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23D3" w14:textId="77777777" w:rsidR="00552EFA" w:rsidRPr="00356797" w:rsidRDefault="00552EFA" w:rsidP="00FD11E9">
      <w:pPr>
        <w:spacing w:after="200" w:line="240" w:lineRule="auto"/>
        <w:ind w:firstLine="709"/>
        <w:jc w:val="center"/>
        <w:rPr>
          <w:rFonts w:ascii="Times New Roman" w:eastAsia="Calibri" w:hAnsi="Times New Roman" w:cs="Times New Roman"/>
          <w:sz w:val="28"/>
          <w:szCs w:val="28"/>
        </w:rPr>
      </w:pPr>
      <w:r w:rsidRPr="00356797">
        <w:rPr>
          <w:rFonts w:ascii="Times New Roman" w:eastAsia="Calibri" w:hAnsi="Times New Roman" w:cs="Times New Roman"/>
          <w:sz w:val="28"/>
          <w:szCs w:val="28"/>
        </w:rPr>
        <w:t>Санкт-Петербургский государственный университет</w:t>
      </w:r>
    </w:p>
    <w:p w14:paraId="364B07AF" w14:textId="615F0C42" w:rsidR="00552EFA" w:rsidRPr="00356797" w:rsidRDefault="00552EFA" w:rsidP="00FD11E9">
      <w:pPr>
        <w:spacing w:after="200" w:line="240" w:lineRule="auto"/>
        <w:ind w:firstLine="709"/>
        <w:jc w:val="center"/>
        <w:rPr>
          <w:rFonts w:ascii="Times New Roman" w:eastAsia="Calibri" w:hAnsi="Times New Roman" w:cs="Times New Roman"/>
          <w:sz w:val="28"/>
          <w:szCs w:val="28"/>
        </w:rPr>
      </w:pPr>
      <w:r w:rsidRPr="00356797">
        <w:rPr>
          <w:rFonts w:ascii="Times New Roman" w:eastAsia="Calibri" w:hAnsi="Times New Roman" w:cs="Times New Roman"/>
          <w:sz w:val="28"/>
          <w:szCs w:val="28"/>
        </w:rPr>
        <w:t>направление «Юриспруденция»</w:t>
      </w:r>
    </w:p>
    <w:p w14:paraId="00E114F4" w14:textId="7A17568F" w:rsidR="00552EFA" w:rsidRPr="00356797" w:rsidRDefault="00552EFA" w:rsidP="00FD11E9">
      <w:pPr>
        <w:spacing w:after="200" w:line="240" w:lineRule="auto"/>
        <w:rPr>
          <w:rFonts w:ascii="Times New Roman" w:eastAsia="Calibri" w:hAnsi="Times New Roman" w:cs="Times New Roman"/>
          <w:sz w:val="28"/>
          <w:szCs w:val="28"/>
        </w:rPr>
      </w:pPr>
    </w:p>
    <w:p w14:paraId="6C60A688" w14:textId="77777777" w:rsidR="00FD11E9" w:rsidRPr="00356797" w:rsidRDefault="00FD11E9" w:rsidP="00FD11E9">
      <w:pPr>
        <w:spacing w:after="200" w:line="240" w:lineRule="auto"/>
        <w:rPr>
          <w:rFonts w:ascii="Times New Roman" w:eastAsia="Calibri" w:hAnsi="Times New Roman" w:cs="Times New Roman"/>
          <w:sz w:val="28"/>
          <w:szCs w:val="28"/>
        </w:rPr>
      </w:pPr>
    </w:p>
    <w:p w14:paraId="55ED90CF" w14:textId="77777777" w:rsidR="00552EFA" w:rsidRPr="00356797" w:rsidRDefault="00552EFA" w:rsidP="00FD11E9">
      <w:pPr>
        <w:spacing w:after="200" w:line="240" w:lineRule="auto"/>
        <w:ind w:firstLine="709"/>
        <w:rPr>
          <w:rFonts w:ascii="Times New Roman" w:eastAsia="Calibri" w:hAnsi="Times New Roman" w:cs="Times New Roman"/>
          <w:b/>
          <w:sz w:val="28"/>
          <w:szCs w:val="28"/>
        </w:rPr>
      </w:pPr>
    </w:p>
    <w:p w14:paraId="15D92993" w14:textId="45674DBE" w:rsidR="00552EFA" w:rsidRPr="00356797" w:rsidRDefault="00552EFA" w:rsidP="00FD11E9">
      <w:pPr>
        <w:spacing w:after="200" w:line="240" w:lineRule="auto"/>
        <w:ind w:firstLine="709"/>
        <w:jc w:val="center"/>
        <w:rPr>
          <w:rFonts w:ascii="Times New Roman" w:eastAsia="Calibri" w:hAnsi="Times New Roman" w:cs="Times New Roman"/>
          <w:b/>
          <w:i/>
          <w:sz w:val="28"/>
          <w:szCs w:val="28"/>
        </w:rPr>
      </w:pPr>
      <w:r w:rsidRPr="00356797">
        <w:rPr>
          <w:rFonts w:ascii="Times New Roman" w:eastAsia="Calibri" w:hAnsi="Times New Roman" w:cs="Times New Roman"/>
          <w:b/>
          <w:i/>
          <w:sz w:val="28"/>
          <w:szCs w:val="28"/>
        </w:rPr>
        <w:t>КАРАСЕВА Мария Михайловна</w:t>
      </w:r>
    </w:p>
    <w:p w14:paraId="4EC480CE" w14:textId="638E317B" w:rsidR="00552EFA" w:rsidRPr="00356797" w:rsidRDefault="00552EFA" w:rsidP="00FD11E9">
      <w:pPr>
        <w:spacing w:after="200" w:line="240" w:lineRule="auto"/>
        <w:ind w:firstLine="709"/>
        <w:jc w:val="center"/>
        <w:rPr>
          <w:rFonts w:ascii="Times New Roman" w:eastAsia="Calibri" w:hAnsi="Times New Roman" w:cs="Times New Roman"/>
          <w:b/>
          <w:sz w:val="28"/>
          <w:szCs w:val="28"/>
        </w:rPr>
      </w:pPr>
      <w:r w:rsidRPr="00356797">
        <w:rPr>
          <w:rFonts w:ascii="Times New Roman" w:eastAsia="Calibri" w:hAnsi="Times New Roman" w:cs="Times New Roman"/>
          <w:b/>
          <w:sz w:val="28"/>
          <w:szCs w:val="28"/>
        </w:rPr>
        <w:t>Выпускная квалификационная работа</w:t>
      </w:r>
    </w:p>
    <w:p w14:paraId="18467C93" w14:textId="77777777" w:rsidR="00043275" w:rsidRDefault="00552EFA" w:rsidP="00043275">
      <w:pPr>
        <w:shd w:val="clear" w:color="auto" w:fill="FFFFFF"/>
        <w:spacing w:after="60" w:line="240" w:lineRule="auto"/>
        <w:ind w:right="795" w:firstLine="284"/>
        <w:jc w:val="center"/>
        <w:rPr>
          <w:rFonts w:ascii="Times New Roman" w:hAnsi="Times New Roman" w:cs="Times New Roman"/>
          <w:b/>
          <w:bCs/>
          <w:i/>
          <w:iCs/>
          <w:sz w:val="28"/>
          <w:szCs w:val="28"/>
          <w:shd w:val="clear" w:color="auto" w:fill="FFFFFF"/>
        </w:rPr>
      </w:pPr>
      <w:r w:rsidRPr="00356797">
        <w:rPr>
          <w:rFonts w:ascii="Times New Roman" w:hAnsi="Times New Roman" w:cs="Times New Roman"/>
          <w:b/>
          <w:bCs/>
          <w:sz w:val="28"/>
          <w:szCs w:val="28"/>
          <w:shd w:val="clear" w:color="auto" w:fill="FFFFFF"/>
        </w:rPr>
        <w:t xml:space="preserve">                </w:t>
      </w:r>
      <w:r w:rsidRPr="00356797">
        <w:rPr>
          <w:rFonts w:ascii="Times New Roman" w:hAnsi="Times New Roman" w:cs="Times New Roman"/>
          <w:b/>
          <w:bCs/>
          <w:i/>
          <w:iCs/>
          <w:sz w:val="28"/>
          <w:szCs w:val="28"/>
          <w:shd w:val="clear" w:color="auto" w:fill="FFFFFF"/>
        </w:rPr>
        <w:t>Доля в уставном капитале О</w:t>
      </w:r>
      <w:r w:rsidR="00043275">
        <w:rPr>
          <w:rFonts w:ascii="Times New Roman" w:hAnsi="Times New Roman" w:cs="Times New Roman"/>
          <w:b/>
          <w:bCs/>
          <w:i/>
          <w:iCs/>
          <w:sz w:val="28"/>
          <w:szCs w:val="28"/>
          <w:shd w:val="clear" w:color="auto" w:fill="FFFFFF"/>
        </w:rPr>
        <w:t>бщества с ограниченной</w:t>
      </w:r>
    </w:p>
    <w:p w14:paraId="7974F92B" w14:textId="058D3BF3" w:rsidR="00043275" w:rsidRDefault="00043275" w:rsidP="00043275">
      <w:pPr>
        <w:shd w:val="clear" w:color="auto" w:fill="FFFFFF"/>
        <w:spacing w:after="60" w:line="240" w:lineRule="auto"/>
        <w:ind w:right="795" w:firstLine="284"/>
        <w:jc w:val="center"/>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 xml:space="preserve">                ответственностью</w:t>
      </w:r>
      <w:r w:rsidR="00552EFA" w:rsidRPr="00356797">
        <w:rPr>
          <w:rFonts w:ascii="Times New Roman" w:hAnsi="Times New Roman" w:cs="Times New Roman"/>
          <w:b/>
          <w:bCs/>
          <w:i/>
          <w:iCs/>
          <w:sz w:val="28"/>
          <w:szCs w:val="28"/>
          <w:shd w:val="clear" w:color="auto" w:fill="FFFFFF"/>
        </w:rPr>
        <w:t xml:space="preserve"> как общее имущество супругов:</w:t>
      </w:r>
    </w:p>
    <w:p w14:paraId="2F2E77EC" w14:textId="79D45571" w:rsidR="00552EFA" w:rsidRPr="00043275" w:rsidRDefault="00043275" w:rsidP="00043275">
      <w:pPr>
        <w:shd w:val="clear" w:color="auto" w:fill="FFFFFF"/>
        <w:spacing w:after="60" w:line="240" w:lineRule="auto"/>
        <w:ind w:right="795"/>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 xml:space="preserve">                                        </w:t>
      </w:r>
      <w:r w:rsidR="00552EFA" w:rsidRPr="00356797">
        <w:rPr>
          <w:rFonts w:ascii="Times New Roman" w:hAnsi="Times New Roman" w:cs="Times New Roman"/>
          <w:b/>
          <w:bCs/>
          <w:i/>
          <w:iCs/>
          <w:sz w:val="28"/>
          <w:szCs w:val="28"/>
          <w:shd w:val="clear" w:color="auto" w:fill="FFFFFF"/>
        </w:rPr>
        <w:t xml:space="preserve"> распоряжение долей и раздел доли</w:t>
      </w:r>
    </w:p>
    <w:p w14:paraId="24BB6144" w14:textId="77777777" w:rsidR="00552EFA" w:rsidRPr="00356797" w:rsidRDefault="00552EFA" w:rsidP="00FD11E9">
      <w:pPr>
        <w:spacing w:after="200" w:line="240" w:lineRule="auto"/>
        <w:ind w:firstLine="709"/>
        <w:jc w:val="center"/>
        <w:rPr>
          <w:rFonts w:ascii="Times New Roman" w:eastAsia="Calibri" w:hAnsi="Times New Roman" w:cs="Times New Roman"/>
          <w:sz w:val="28"/>
          <w:szCs w:val="28"/>
        </w:rPr>
      </w:pPr>
    </w:p>
    <w:p w14:paraId="438F40F3" w14:textId="77777777" w:rsidR="00552EFA" w:rsidRPr="00356797" w:rsidRDefault="00552EFA" w:rsidP="00FD11E9">
      <w:pPr>
        <w:spacing w:after="200" w:line="240" w:lineRule="auto"/>
        <w:ind w:firstLine="709"/>
        <w:jc w:val="center"/>
        <w:rPr>
          <w:rFonts w:ascii="Times New Roman" w:eastAsia="Calibri" w:hAnsi="Times New Roman" w:cs="Times New Roman"/>
          <w:sz w:val="28"/>
          <w:szCs w:val="28"/>
        </w:rPr>
      </w:pPr>
    </w:p>
    <w:p w14:paraId="69BB7C8C" w14:textId="77777777" w:rsidR="00552EFA" w:rsidRPr="00356797" w:rsidRDefault="00552EFA" w:rsidP="00FD11E9">
      <w:pPr>
        <w:spacing w:line="240" w:lineRule="auto"/>
        <w:ind w:firstLine="709"/>
        <w:jc w:val="center"/>
        <w:rPr>
          <w:rFonts w:ascii="Times New Roman" w:eastAsia="Calibri" w:hAnsi="Times New Roman" w:cs="Times New Roman"/>
          <w:sz w:val="28"/>
          <w:szCs w:val="28"/>
        </w:rPr>
      </w:pPr>
      <w:r w:rsidRPr="00356797">
        <w:rPr>
          <w:rFonts w:ascii="Times New Roman" w:eastAsia="Calibri" w:hAnsi="Times New Roman" w:cs="Times New Roman"/>
          <w:sz w:val="28"/>
          <w:szCs w:val="28"/>
        </w:rPr>
        <w:t xml:space="preserve">Уровень образования: </w:t>
      </w:r>
      <w:r w:rsidRPr="00356797">
        <w:rPr>
          <w:rFonts w:ascii="Times New Roman" w:eastAsia="Calibri" w:hAnsi="Times New Roman" w:cs="Times New Roman"/>
          <w:i/>
          <w:sz w:val="28"/>
          <w:szCs w:val="28"/>
        </w:rPr>
        <w:t>магистратура</w:t>
      </w:r>
    </w:p>
    <w:p w14:paraId="58A5F1A2" w14:textId="77777777" w:rsidR="00552EFA" w:rsidRPr="00356797" w:rsidRDefault="00552EFA" w:rsidP="00FD11E9">
      <w:pPr>
        <w:spacing w:line="240" w:lineRule="auto"/>
        <w:ind w:firstLine="709"/>
        <w:jc w:val="center"/>
        <w:rPr>
          <w:rFonts w:ascii="Times New Roman" w:eastAsia="Calibri" w:hAnsi="Times New Roman" w:cs="Times New Roman"/>
          <w:sz w:val="28"/>
          <w:szCs w:val="28"/>
        </w:rPr>
      </w:pPr>
      <w:r w:rsidRPr="00356797">
        <w:rPr>
          <w:rFonts w:ascii="Times New Roman" w:eastAsia="Calibri" w:hAnsi="Times New Roman" w:cs="Times New Roman"/>
          <w:sz w:val="28"/>
          <w:szCs w:val="28"/>
        </w:rPr>
        <w:t xml:space="preserve">Направление: </w:t>
      </w:r>
      <w:r w:rsidRPr="00356797">
        <w:rPr>
          <w:rFonts w:ascii="Times New Roman" w:eastAsia="Calibri" w:hAnsi="Times New Roman" w:cs="Times New Roman"/>
          <w:i/>
          <w:sz w:val="28"/>
          <w:szCs w:val="28"/>
        </w:rPr>
        <w:t>40.04.01 «Юриспруденция»</w:t>
      </w:r>
    </w:p>
    <w:p w14:paraId="7133A778" w14:textId="05ADCE95" w:rsidR="00552EFA" w:rsidRPr="00356797" w:rsidRDefault="00552EFA" w:rsidP="00FD11E9">
      <w:pPr>
        <w:spacing w:line="240" w:lineRule="auto"/>
        <w:ind w:firstLine="709"/>
        <w:jc w:val="center"/>
        <w:rPr>
          <w:rFonts w:ascii="Times New Roman" w:eastAsia="Calibri" w:hAnsi="Times New Roman" w:cs="Times New Roman"/>
          <w:i/>
          <w:sz w:val="28"/>
          <w:szCs w:val="28"/>
        </w:rPr>
      </w:pPr>
      <w:r w:rsidRPr="00356797">
        <w:rPr>
          <w:rFonts w:ascii="Times New Roman" w:eastAsia="Calibri" w:hAnsi="Times New Roman" w:cs="Times New Roman"/>
          <w:sz w:val="28"/>
          <w:szCs w:val="28"/>
        </w:rPr>
        <w:t xml:space="preserve">Основная образовательная программа: </w:t>
      </w:r>
      <w:r w:rsidRPr="00356797">
        <w:rPr>
          <w:rFonts w:ascii="Times New Roman" w:eastAsia="Calibri" w:hAnsi="Times New Roman" w:cs="Times New Roman"/>
          <w:i/>
          <w:sz w:val="28"/>
          <w:szCs w:val="28"/>
        </w:rPr>
        <w:t>ВМ.5743.20</w:t>
      </w:r>
      <w:r w:rsidR="00FD11E9" w:rsidRPr="00356797">
        <w:rPr>
          <w:rFonts w:ascii="Times New Roman" w:eastAsia="Calibri" w:hAnsi="Times New Roman" w:cs="Times New Roman"/>
          <w:i/>
          <w:sz w:val="28"/>
          <w:szCs w:val="28"/>
        </w:rPr>
        <w:t>21</w:t>
      </w:r>
      <w:r w:rsidRPr="00356797">
        <w:rPr>
          <w:rFonts w:ascii="Times New Roman" w:eastAsia="Calibri" w:hAnsi="Times New Roman" w:cs="Times New Roman"/>
          <w:i/>
          <w:sz w:val="28"/>
          <w:szCs w:val="28"/>
        </w:rPr>
        <w:t xml:space="preserve"> «Гражданское право, семейное право»</w:t>
      </w:r>
    </w:p>
    <w:p w14:paraId="65AC9BB4" w14:textId="77777777" w:rsidR="00552EFA" w:rsidRPr="00356797" w:rsidRDefault="00552EFA" w:rsidP="00FD11E9">
      <w:pPr>
        <w:spacing w:after="200" w:line="240" w:lineRule="auto"/>
        <w:ind w:firstLine="709"/>
        <w:jc w:val="center"/>
        <w:rPr>
          <w:rFonts w:ascii="Times New Roman" w:eastAsia="Calibri" w:hAnsi="Times New Roman" w:cs="Times New Roman"/>
          <w:i/>
          <w:sz w:val="28"/>
          <w:szCs w:val="28"/>
        </w:rPr>
      </w:pPr>
    </w:p>
    <w:p w14:paraId="29DE4500" w14:textId="77777777" w:rsidR="00552EFA" w:rsidRPr="00356797" w:rsidRDefault="00552EFA" w:rsidP="00FD11E9">
      <w:pPr>
        <w:spacing w:after="200" w:line="240" w:lineRule="auto"/>
        <w:ind w:firstLine="709"/>
        <w:rPr>
          <w:rFonts w:ascii="Times New Roman" w:eastAsia="Calibri" w:hAnsi="Times New Roman" w:cs="Times New Roman"/>
          <w:sz w:val="28"/>
          <w:szCs w:val="28"/>
        </w:rPr>
      </w:pPr>
    </w:p>
    <w:p w14:paraId="4F09C719" w14:textId="77777777" w:rsidR="00552EFA" w:rsidRPr="00356797" w:rsidRDefault="00552EFA" w:rsidP="00FD11E9">
      <w:pPr>
        <w:spacing w:line="240" w:lineRule="auto"/>
        <w:ind w:firstLine="4820"/>
        <w:rPr>
          <w:rFonts w:ascii="Times New Roman" w:eastAsia="Calibri" w:hAnsi="Times New Roman" w:cs="Times New Roman"/>
          <w:iCs/>
          <w:sz w:val="28"/>
          <w:szCs w:val="28"/>
        </w:rPr>
      </w:pPr>
      <w:r w:rsidRPr="00356797">
        <w:rPr>
          <w:rFonts w:ascii="Times New Roman" w:eastAsia="Calibri" w:hAnsi="Times New Roman" w:cs="Times New Roman"/>
          <w:iCs/>
          <w:sz w:val="28"/>
          <w:szCs w:val="28"/>
        </w:rPr>
        <w:t>Научный руководитель:</w:t>
      </w:r>
    </w:p>
    <w:p w14:paraId="4527E977" w14:textId="77777777" w:rsidR="00552EFA" w:rsidRPr="00356797" w:rsidRDefault="00552EFA" w:rsidP="00FD11E9">
      <w:pPr>
        <w:spacing w:line="240" w:lineRule="auto"/>
        <w:ind w:firstLine="4820"/>
        <w:rPr>
          <w:rFonts w:ascii="Times New Roman" w:eastAsia="Calibri" w:hAnsi="Times New Roman" w:cs="Times New Roman"/>
          <w:sz w:val="28"/>
          <w:szCs w:val="28"/>
        </w:rPr>
      </w:pPr>
      <w:r w:rsidRPr="00356797">
        <w:rPr>
          <w:rFonts w:ascii="Times New Roman" w:eastAsia="Calibri" w:hAnsi="Times New Roman" w:cs="Times New Roman"/>
          <w:sz w:val="28"/>
          <w:szCs w:val="28"/>
        </w:rPr>
        <w:t>доцент, кандидат юридических наук</w:t>
      </w:r>
    </w:p>
    <w:p w14:paraId="27345CD7" w14:textId="2432192A" w:rsidR="00552EFA" w:rsidRPr="00356797" w:rsidRDefault="00552EFA" w:rsidP="00FD11E9">
      <w:pPr>
        <w:spacing w:line="240" w:lineRule="auto"/>
        <w:ind w:firstLine="4820"/>
        <w:rPr>
          <w:rFonts w:ascii="Times New Roman" w:eastAsia="Calibri" w:hAnsi="Times New Roman" w:cs="Times New Roman"/>
          <w:sz w:val="28"/>
          <w:szCs w:val="28"/>
        </w:rPr>
      </w:pPr>
      <w:r w:rsidRPr="00356797">
        <w:rPr>
          <w:rFonts w:ascii="Times New Roman" w:eastAsia="Calibri" w:hAnsi="Times New Roman" w:cs="Times New Roman"/>
          <w:sz w:val="28"/>
          <w:szCs w:val="28"/>
        </w:rPr>
        <w:t>Федорова Ольга Александровна</w:t>
      </w:r>
    </w:p>
    <w:p w14:paraId="1EDA5915" w14:textId="77777777" w:rsidR="00552EFA" w:rsidRPr="00356797" w:rsidRDefault="00552EFA" w:rsidP="00FD11E9">
      <w:pPr>
        <w:spacing w:after="200" w:line="240" w:lineRule="auto"/>
        <w:ind w:firstLine="4820"/>
        <w:rPr>
          <w:rFonts w:ascii="Times New Roman" w:eastAsia="Calibri" w:hAnsi="Times New Roman" w:cs="Times New Roman"/>
          <w:sz w:val="28"/>
          <w:szCs w:val="28"/>
        </w:rPr>
      </w:pPr>
    </w:p>
    <w:p w14:paraId="39983E37" w14:textId="50021034" w:rsidR="00552EFA" w:rsidRPr="00356797" w:rsidRDefault="00552EFA" w:rsidP="00FD11E9">
      <w:pPr>
        <w:spacing w:line="240" w:lineRule="auto"/>
        <w:ind w:firstLine="4820"/>
        <w:rPr>
          <w:rFonts w:ascii="Times New Roman" w:eastAsia="Calibri" w:hAnsi="Times New Roman" w:cs="Times New Roman"/>
          <w:sz w:val="28"/>
          <w:szCs w:val="28"/>
        </w:rPr>
      </w:pPr>
      <w:r w:rsidRPr="00356797">
        <w:rPr>
          <w:rFonts w:ascii="Times New Roman" w:eastAsia="Calibri" w:hAnsi="Times New Roman" w:cs="Times New Roman"/>
          <w:sz w:val="28"/>
          <w:szCs w:val="28"/>
        </w:rPr>
        <w:t>Рецензент:</w:t>
      </w:r>
    </w:p>
    <w:p w14:paraId="6B16121A" w14:textId="51CC51BB" w:rsidR="00552EFA" w:rsidRPr="00356797" w:rsidRDefault="00552EFA" w:rsidP="00FD11E9">
      <w:pPr>
        <w:spacing w:line="240" w:lineRule="auto"/>
        <w:ind w:firstLine="4820"/>
        <w:rPr>
          <w:rFonts w:ascii="Times New Roman" w:eastAsia="Calibri" w:hAnsi="Times New Roman" w:cs="Times New Roman"/>
          <w:sz w:val="28"/>
          <w:szCs w:val="28"/>
        </w:rPr>
      </w:pPr>
      <w:r w:rsidRPr="00356797">
        <w:rPr>
          <w:rFonts w:ascii="Times New Roman" w:eastAsia="Calibri" w:hAnsi="Times New Roman" w:cs="Times New Roman"/>
          <w:sz w:val="28"/>
          <w:szCs w:val="28"/>
        </w:rPr>
        <w:t>Бутовская Мария Владимировна</w:t>
      </w:r>
    </w:p>
    <w:p w14:paraId="0917F183" w14:textId="77777777" w:rsidR="00FD11E9" w:rsidRPr="00356797" w:rsidRDefault="00FD11E9" w:rsidP="00FD11E9">
      <w:pPr>
        <w:spacing w:line="240" w:lineRule="auto"/>
        <w:ind w:firstLine="4820"/>
        <w:rPr>
          <w:rFonts w:ascii="Times New Roman" w:eastAsia="Calibri" w:hAnsi="Times New Roman" w:cs="Times New Roman"/>
          <w:sz w:val="28"/>
          <w:szCs w:val="28"/>
        </w:rPr>
      </w:pPr>
      <w:r w:rsidRPr="00356797">
        <w:rPr>
          <w:rFonts w:ascii="Times New Roman" w:eastAsia="Calibri" w:hAnsi="Times New Roman" w:cs="Times New Roman"/>
          <w:sz w:val="28"/>
          <w:szCs w:val="28"/>
        </w:rPr>
        <w:t>а</w:t>
      </w:r>
      <w:r w:rsidR="00552EFA" w:rsidRPr="00356797">
        <w:rPr>
          <w:rFonts w:ascii="Times New Roman" w:eastAsia="Calibri" w:hAnsi="Times New Roman" w:cs="Times New Roman"/>
          <w:sz w:val="28"/>
          <w:szCs w:val="28"/>
        </w:rPr>
        <w:t xml:space="preserve">двокат </w:t>
      </w:r>
      <w:r w:rsidRPr="00356797">
        <w:rPr>
          <w:rFonts w:ascii="Times New Roman" w:eastAsia="Calibri" w:hAnsi="Times New Roman" w:cs="Times New Roman"/>
          <w:sz w:val="28"/>
          <w:szCs w:val="28"/>
        </w:rPr>
        <w:t xml:space="preserve">Санкт-Петербургской </w:t>
      </w:r>
    </w:p>
    <w:p w14:paraId="26684343" w14:textId="2ED05349" w:rsidR="00552EFA" w:rsidRPr="00356797" w:rsidRDefault="00FD11E9" w:rsidP="00FD11E9">
      <w:pPr>
        <w:spacing w:line="240" w:lineRule="auto"/>
        <w:ind w:firstLine="4820"/>
        <w:rPr>
          <w:rFonts w:ascii="Times New Roman" w:eastAsia="Calibri" w:hAnsi="Times New Roman" w:cs="Times New Roman"/>
          <w:sz w:val="28"/>
          <w:szCs w:val="28"/>
        </w:rPr>
      </w:pPr>
      <w:r w:rsidRPr="00356797">
        <w:rPr>
          <w:rFonts w:ascii="Times New Roman" w:eastAsia="Calibri" w:hAnsi="Times New Roman" w:cs="Times New Roman"/>
          <w:sz w:val="28"/>
          <w:szCs w:val="28"/>
        </w:rPr>
        <w:t>городской коллегии адвокатов</w:t>
      </w:r>
    </w:p>
    <w:p w14:paraId="65974788" w14:textId="77A024BE" w:rsidR="00FD11E9" w:rsidRPr="00356797" w:rsidRDefault="00FD11E9" w:rsidP="00FD11E9">
      <w:pPr>
        <w:spacing w:after="200" w:line="240" w:lineRule="auto"/>
        <w:rPr>
          <w:rFonts w:ascii="Times New Roman" w:eastAsia="Calibri" w:hAnsi="Times New Roman" w:cs="Times New Roman"/>
          <w:sz w:val="28"/>
          <w:szCs w:val="28"/>
        </w:rPr>
      </w:pPr>
    </w:p>
    <w:p w14:paraId="47E011CA" w14:textId="77777777" w:rsidR="00FD11E9" w:rsidRPr="00356797" w:rsidRDefault="00FD11E9" w:rsidP="00FD11E9">
      <w:pPr>
        <w:spacing w:after="200" w:line="240" w:lineRule="auto"/>
        <w:rPr>
          <w:rFonts w:ascii="Times New Roman" w:eastAsia="Calibri" w:hAnsi="Times New Roman" w:cs="Times New Roman"/>
          <w:sz w:val="28"/>
          <w:szCs w:val="28"/>
        </w:rPr>
      </w:pPr>
    </w:p>
    <w:p w14:paraId="705988C1" w14:textId="77777777" w:rsidR="00552EFA" w:rsidRPr="00356797" w:rsidRDefault="00552EFA" w:rsidP="00FD11E9">
      <w:pPr>
        <w:spacing w:after="200" w:line="240" w:lineRule="auto"/>
        <w:ind w:firstLine="709"/>
        <w:jc w:val="center"/>
        <w:rPr>
          <w:rFonts w:ascii="Times New Roman" w:eastAsia="Calibri" w:hAnsi="Times New Roman" w:cs="Times New Roman"/>
          <w:sz w:val="28"/>
          <w:szCs w:val="28"/>
        </w:rPr>
      </w:pPr>
      <w:r w:rsidRPr="00356797">
        <w:rPr>
          <w:rFonts w:ascii="Times New Roman" w:eastAsia="Calibri" w:hAnsi="Times New Roman" w:cs="Times New Roman"/>
          <w:sz w:val="28"/>
          <w:szCs w:val="28"/>
        </w:rPr>
        <w:t>Санкт-Петербург</w:t>
      </w:r>
    </w:p>
    <w:p w14:paraId="780DEAB6" w14:textId="7023D345" w:rsidR="00FD11E9" w:rsidRPr="00356797" w:rsidRDefault="00552EFA" w:rsidP="00D57D23">
      <w:pPr>
        <w:spacing w:after="200" w:line="240" w:lineRule="auto"/>
        <w:ind w:firstLine="709"/>
        <w:jc w:val="center"/>
        <w:rPr>
          <w:rFonts w:ascii="Times New Roman" w:eastAsia="Calibri" w:hAnsi="Times New Roman" w:cs="Times New Roman"/>
          <w:sz w:val="28"/>
          <w:szCs w:val="28"/>
        </w:rPr>
      </w:pPr>
      <w:r w:rsidRPr="00356797">
        <w:rPr>
          <w:rFonts w:ascii="Times New Roman" w:eastAsia="Calibri" w:hAnsi="Times New Roman" w:cs="Times New Roman"/>
          <w:sz w:val="28"/>
          <w:szCs w:val="28"/>
        </w:rPr>
        <w:t>2023 год</w:t>
      </w:r>
    </w:p>
    <w:p w14:paraId="0EB9A6F9" w14:textId="77777777" w:rsidR="00FD11E9" w:rsidRPr="00356797" w:rsidRDefault="00FD11E9" w:rsidP="00FD11E9">
      <w:pPr>
        <w:spacing w:after="200" w:line="240" w:lineRule="auto"/>
        <w:ind w:firstLine="709"/>
        <w:jc w:val="center"/>
        <w:rPr>
          <w:rFonts w:ascii="Times New Roman" w:eastAsia="Calibri" w:hAnsi="Times New Roman" w:cs="Times New Roman"/>
          <w:sz w:val="28"/>
          <w:szCs w:val="28"/>
        </w:rPr>
      </w:pPr>
    </w:p>
    <w:sdt>
      <w:sdtPr>
        <w:rPr>
          <w:rFonts w:asciiTheme="minorHAnsi" w:hAnsiTheme="minorHAnsi" w:cstheme="minorBidi"/>
          <w:b w:val="0"/>
          <w:sz w:val="22"/>
          <w:szCs w:val="22"/>
          <w:lang w:eastAsia="en-US"/>
        </w:rPr>
        <w:id w:val="-716976691"/>
        <w:docPartObj>
          <w:docPartGallery w:val="Table of Contents"/>
          <w:docPartUnique/>
        </w:docPartObj>
      </w:sdtPr>
      <w:sdtEndPr>
        <w:rPr>
          <w:bCs/>
          <w:noProof/>
        </w:rPr>
      </w:sdtEndPr>
      <w:sdtContent>
        <w:p w14:paraId="3FE8B3B1" w14:textId="28955E33" w:rsidR="008B06C0" w:rsidRPr="00356797" w:rsidRDefault="008B06C0" w:rsidP="001735C1">
          <w:pPr>
            <w:pStyle w:val="af0"/>
            <w:spacing w:line="276" w:lineRule="auto"/>
            <w:ind w:firstLine="284"/>
            <w:jc w:val="both"/>
            <w:rPr>
              <w:b w:val="0"/>
            </w:rPr>
          </w:pPr>
          <w:r w:rsidRPr="00356797">
            <w:rPr>
              <w:b w:val="0"/>
            </w:rPr>
            <w:t>Оглавление:</w:t>
          </w:r>
        </w:p>
        <w:p w14:paraId="083ADF62" w14:textId="53AB620D" w:rsidR="00747E2F" w:rsidRPr="00356797" w:rsidRDefault="008B06C0" w:rsidP="001735C1">
          <w:pPr>
            <w:pStyle w:val="11"/>
            <w:tabs>
              <w:tab w:val="right" w:leader="dot" w:pos="9345"/>
            </w:tabs>
            <w:rPr>
              <w:rFonts w:ascii="Times New Roman" w:eastAsiaTheme="minorEastAsia" w:hAnsi="Times New Roman" w:cs="Times New Roman"/>
              <w:noProof/>
              <w:sz w:val="28"/>
              <w:szCs w:val="28"/>
              <w:lang w:eastAsia="ru-RU"/>
            </w:rPr>
          </w:pPr>
          <w:r w:rsidRPr="00356797">
            <w:rPr>
              <w:rFonts w:ascii="Times New Roman" w:hAnsi="Times New Roman" w:cs="Times New Roman"/>
              <w:sz w:val="28"/>
              <w:szCs w:val="28"/>
            </w:rPr>
            <w:fldChar w:fldCharType="begin"/>
          </w:r>
          <w:r w:rsidRPr="00356797">
            <w:rPr>
              <w:rFonts w:ascii="Times New Roman" w:hAnsi="Times New Roman" w:cs="Times New Roman"/>
              <w:sz w:val="28"/>
              <w:szCs w:val="28"/>
            </w:rPr>
            <w:instrText xml:space="preserve"> TOC \o "1-3" \h \z \u </w:instrText>
          </w:r>
          <w:r w:rsidRPr="00356797">
            <w:rPr>
              <w:rFonts w:ascii="Times New Roman" w:hAnsi="Times New Roman" w:cs="Times New Roman"/>
              <w:sz w:val="28"/>
              <w:szCs w:val="28"/>
            </w:rPr>
            <w:fldChar w:fldCharType="separate"/>
          </w:r>
          <w:hyperlink w:anchor="_Toc134566452" w:history="1">
            <w:r w:rsidR="00747E2F" w:rsidRPr="00356797">
              <w:rPr>
                <w:rStyle w:val="ac"/>
                <w:rFonts w:ascii="Times New Roman" w:hAnsi="Times New Roman" w:cs="Times New Roman"/>
                <w:noProof/>
                <w:sz w:val="28"/>
                <w:szCs w:val="28"/>
              </w:rPr>
              <w:t>Используемые сокращения</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_Toc134566452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- 2 -</w:t>
            </w:r>
            <w:r w:rsidR="00747E2F" w:rsidRPr="00356797">
              <w:rPr>
                <w:rFonts w:ascii="Times New Roman" w:hAnsi="Times New Roman" w:cs="Times New Roman"/>
                <w:noProof/>
                <w:webHidden/>
                <w:sz w:val="28"/>
                <w:szCs w:val="28"/>
              </w:rPr>
              <w:fldChar w:fldCharType="end"/>
            </w:r>
          </w:hyperlink>
        </w:p>
        <w:p w14:paraId="55985824" w14:textId="79442D84" w:rsidR="00747E2F" w:rsidRPr="00356797" w:rsidRDefault="00000000" w:rsidP="001735C1">
          <w:pPr>
            <w:pStyle w:val="11"/>
            <w:tabs>
              <w:tab w:val="right" w:leader="dot" w:pos="9345"/>
            </w:tabs>
            <w:rPr>
              <w:rFonts w:ascii="Times New Roman" w:eastAsiaTheme="minorEastAsia" w:hAnsi="Times New Roman" w:cs="Times New Roman"/>
              <w:noProof/>
              <w:sz w:val="28"/>
              <w:szCs w:val="28"/>
              <w:lang w:eastAsia="ru-RU"/>
            </w:rPr>
          </w:pPr>
          <w:hyperlink w:anchor="_Toc134566453" w:history="1">
            <w:r w:rsidR="00747E2F" w:rsidRPr="00356797">
              <w:rPr>
                <w:rStyle w:val="ac"/>
                <w:rFonts w:ascii="Times New Roman" w:hAnsi="Times New Roman" w:cs="Times New Roman"/>
                <w:noProof/>
                <w:sz w:val="28"/>
                <w:szCs w:val="28"/>
              </w:rPr>
              <w:t>Введение</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_Toc134566453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- 3 -</w:t>
            </w:r>
            <w:r w:rsidR="00747E2F" w:rsidRPr="00356797">
              <w:rPr>
                <w:rFonts w:ascii="Times New Roman" w:hAnsi="Times New Roman" w:cs="Times New Roman"/>
                <w:noProof/>
                <w:webHidden/>
                <w:sz w:val="28"/>
                <w:szCs w:val="28"/>
              </w:rPr>
              <w:fldChar w:fldCharType="end"/>
            </w:r>
          </w:hyperlink>
        </w:p>
        <w:p w14:paraId="507A36FE" w14:textId="703866A0" w:rsidR="00747E2F" w:rsidRPr="00356797" w:rsidRDefault="00000000" w:rsidP="001735C1">
          <w:pPr>
            <w:pStyle w:val="11"/>
            <w:tabs>
              <w:tab w:val="right" w:leader="dot" w:pos="9345"/>
            </w:tabs>
            <w:rPr>
              <w:rFonts w:ascii="Times New Roman" w:eastAsiaTheme="minorEastAsia" w:hAnsi="Times New Roman" w:cs="Times New Roman"/>
              <w:noProof/>
              <w:sz w:val="28"/>
              <w:szCs w:val="28"/>
              <w:lang w:eastAsia="ru-RU"/>
            </w:rPr>
          </w:pPr>
          <w:hyperlink w:anchor="_Toc134566454" w:history="1">
            <w:r w:rsidR="00747E2F" w:rsidRPr="00356797">
              <w:rPr>
                <w:rStyle w:val="ac"/>
                <w:rFonts w:ascii="Times New Roman" w:hAnsi="Times New Roman" w:cs="Times New Roman"/>
                <w:noProof/>
                <w:sz w:val="28"/>
                <w:szCs w:val="28"/>
              </w:rPr>
              <w:t xml:space="preserve">Глава </w:t>
            </w:r>
            <w:r w:rsidR="00747E2F" w:rsidRPr="00356797">
              <w:rPr>
                <w:rStyle w:val="ac"/>
                <w:rFonts w:ascii="Times New Roman" w:hAnsi="Times New Roman" w:cs="Times New Roman"/>
                <w:noProof/>
                <w:sz w:val="28"/>
                <w:szCs w:val="28"/>
                <w:lang w:val="en-US"/>
              </w:rPr>
              <w:t>I</w:t>
            </w:r>
            <w:r w:rsidR="00747E2F" w:rsidRPr="00356797">
              <w:rPr>
                <w:rStyle w:val="ac"/>
                <w:rFonts w:ascii="Times New Roman" w:hAnsi="Times New Roman" w:cs="Times New Roman"/>
                <w:noProof/>
                <w:sz w:val="28"/>
                <w:szCs w:val="28"/>
              </w:rPr>
              <w:t>. Правовая природа доли в уставном капитале ООО</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_Toc134566454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- 6 -</w:t>
            </w:r>
            <w:r w:rsidR="00747E2F" w:rsidRPr="00356797">
              <w:rPr>
                <w:rFonts w:ascii="Times New Roman" w:hAnsi="Times New Roman" w:cs="Times New Roman"/>
                <w:noProof/>
                <w:webHidden/>
                <w:sz w:val="28"/>
                <w:szCs w:val="28"/>
              </w:rPr>
              <w:fldChar w:fldCharType="end"/>
            </w:r>
          </w:hyperlink>
        </w:p>
        <w:p w14:paraId="7B9C86E9" w14:textId="49C523AE" w:rsidR="00747E2F" w:rsidRPr="00356797" w:rsidRDefault="00000000" w:rsidP="001735C1">
          <w:pPr>
            <w:pStyle w:val="21"/>
            <w:spacing w:line="276" w:lineRule="auto"/>
            <w:rPr>
              <w:rFonts w:eastAsiaTheme="minorEastAsia"/>
              <w:b w:val="0"/>
              <w:bCs w:val="0"/>
              <w:sz w:val="28"/>
              <w:szCs w:val="28"/>
              <w:lang w:eastAsia="ru-RU"/>
            </w:rPr>
          </w:pPr>
          <w:hyperlink w:anchor="_Toc134566455" w:history="1">
            <w:r w:rsidR="00747E2F" w:rsidRPr="00356797">
              <w:rPr>
                <w:rStyle w:val="ac"/>
                <w:b w:val="0"/>
                <w:bCs w:val="0"/>
                <w:sz w:val="28"/>
                <w:szCs w:val="28"/>
              </w:rPr>
              <w:t>§1. Понятие уставного капитала ООО</w:t>
            </w:r>
            <w:r w:rsidR="00747E2F" w:rsidRPr="00356797">
              <w:rPr>
                <w:b w:val="0"/>
                <w:bCs w:val="0"/>
                <w:webHidden/>
                <w:sz w:val="28"/>
                <w:szCs w:val="28"/>
              </w:rPr>
              <w:tab/>
            </w:r>
            <w:r w:rsidR="00747E2F" w:rsidRPr="00356797">
              <w:rPr>
                <w:b w:val="0"/>
                <w:bCs w:val="0"/>
                <w:webHidden/>
                <w:sz w:val="28"/>
                <w:szCs w:val="28"/>
              </w:rPr>
              <w:fldChar w:fldCharType="begin"/>
            </w:r>
            <w:r w:rsidR="00747E2F" w:rsidRPr="00356797">
              <w:rPr>
                <w:b w:val="0"/>
                <w:bCs w:val="0"/>
                <w:webHidden/>
                <w:sz w:val="28"/>
                <w:szCs w:val="28"/>
              </w:rPr>
              <w:instrText xml:space="preserve"> PAGEREF _Toc134566455 \h </w:instrText>
            </w:r>
            <w:r w:rsidR="00747E2F" w:rsidRPr="00356797">
              <w:rPr>
                <w:b w:val="0"/>
                <w:bCs w:val="0"/>
                <w:webHidden/>
                <w:sz w:val="28"/>
                <w:szCs w:val="28"/>
              </w:rPr>
            </w:r>
            <w:r w:rsidR="00747E2F" w:rsidRPr="00356797">
              <w:rPr>
                <w:b w:val="0"/>
                <w:bCs w:val="0"/>
                <w:webHidden/>
                <w:sz w:val="28"/>
                <w:szCs w:val="28"/>
              </w:rPr>
              <w:fldChar w:fldCharType="separate"/>
            </w:r>
            <w:r w:rsidR="001735C1" w:rsidRPr="00356797">
              <w:rPr>
                <w:b w:val="0"/>
                <w:bCs w:val="0"/>
                <w:webHidden/>
                <w:sz w:val="28"/>
                <w:szCs w:val="28"/>
              </w:rPr>
              <w:t>- 6 -</w:t>
            </w:r>
            <w:r w:rsidR="00747E2F" w:rsidRPr="00356797">
              <w:rPr>
                <w:b w:val="0"/>
                <w:bCs w:val="0"/>
                <w:webHidden/>
                <w:sz w:val="28"/>
                <w:szCs w:val="28"/>
              </w:rPr>
              <w:fldChar w:fldCharType="end"/>
            </w:r>
          </w:hyperlink>
        </w:p>
        <w:p w14:paraId="3EF09447" w14:textId="52FD7886" w:rsidR="00747E2F" w:rsidRPr="00356797" w:rsidRDefault="00000000" w:rsidP="001735C1">
          <w:pPr>
            <w:pStyle w:val="21"/>
            <w:spacing w:line="276" w:lineRule="auto"/>
            <w:rPr>
              <w:rFonts w:eastAsiaTheme="minorEastAsia"/>
              <w:b w:val="0"/>
              <w:bCs w:val="0"/>
              <w:sz w:val="28"/>
              <w:szCs w:val="28"/>
              <w:lang w:eastAsia="ru-RU"/>
            </w:rPr>
          </w:pPr>
          <w:hyperlink w:anchor="_Toc134566456" w:history="1">
            <w:r w:rsidR="00747E2F" w:rsidRPr="00356797">
              <w:rPr>
                <w:rStyle w:val="ac"/>
                <w:b w:val="0"/>
                <w:bCs w:val="0"/>
                <w:sz w:val="28"/>
                <w:szCs w:val="28"/>
              </w:rPr>
              <w:t>§2. Понятие доли в уставном капитале ООО, правовая природа доли.</w:t>
            </w:r>
            <w:r w:rsidR="00747E2F" w:rsidRPr="00356797">
              <w:rPr>
                <w:b w:val="0"/>
                <w:bCs w:val="0"/>
                <w:webHidden/>
                <w:sz w:val="28"/>
                <w:szCs w:val="28"/>
              </w:rPr>
              <w:tab/>
            </w:r>
            <w:r w:rsidR="00747E2F" w:rsidRPr="00356797">
              <w:rPr>
                <w:b w:val="0"/>
                <w:bCs w:val="0"/>
                <w:webHidden/>
                <w:sz w:val="28"/>
                <w:szCs w:val="28"/>
              </w:rPr>
              <w:fldChar w:fldCharType="begin"/>
            </w:r>
            <w:r w:rsidR="00747E2F" w:rsidRPr="00356797">
              <w:rPr>
                <w:b w:val="0"/>
                <w:bCs w:val="0"/>
                <w:webHidden/>
                <w:sz w:val="28"/>
                <w:szCs w:val="28"/>
              </w:rPr>
              <w:instrText xml:space="preserve"> PAGEREF _Toc134566456 \h </w:instrText>
            </w:r>
            <w:r w:rsidR="00747E2F" w:rsidRPr="00356797">
              <w:rPr>
                <w:b w:val="0"/>
                <w:bCs w:val="0"/>
                <w:webHidden/>
                <w:sz w:val="28"/>
                <w:szCs w:val="28"/>
              </w:rPr>
            </w:r>
            <w:r w:rsidR="00747E2F" w:rsidRPr="00356797">
              <w:rPr>
                <w:b w:val="0"/>
                <w:bCs w:val="0"/>
                <w:webHidden/>
                <w:sz w:val="28"/>
                <w:szCs w:val="28"/>
              </w:rPr>
              <w:fldChar w:fldCharType="separate"/>
            </w:r>
            <w:r w:rsidR="001735C1" w:rsidRPr="00356797">
              <w:rPr>
                <w:b w:val="0"/>
                <w:bCs w:val="0"/>
                <w:webHidden/>
                <w:sz w:val="28"/>
                <w:szCs w:val="28"/>
              </w:rPr>
              <w:t>- 10 -</w:t>
            </w:r>
            <w:r w:rsidR="00747E2F" w:rsidRPr="00356797">
              <w:rPr>
                <w:b w:val="0"/>
                <w:bCs w:val="0"/>
                <w:webHidden/>
                <w:sz w:val="28"/>
                <w:szCs w:val="28"/>
              </w:rPr>
              <w:fldChar w:fldCharType="end"/>
            </w:r>
          </w:hyperlink>
        </w:p>
        <w:p w14:paraId="2E75368B" w14:textId="2C9347A7" w:rsidR="00747E2F" w:rsidRPr="00356797" w:rsidRDefault="00000000" w:rsidP="001735C1">
          <w:pPr>
            <w:pStyle w:val="21"/>
            <w:spacing w:line="276" w:lineRule="auto"/>
            <w:rPr>
              <w:rFonts w:eastAsiaTheme="minorEastAsia"/>
              <w:b w:val="0"/>
              <w:bCs w:val="0"/>
              <w:sz w:val="28"/>
              <w:szCs w:val="28"/>
              <w:lang w:eastAsia="ru-RU"/>
            </w:rPr>
          </w:pPr>
          <w:hyperlink w:anchor="_Toc134566457" w:history="1">
            <w:r w:rsidR="00747E2F" w:rsidRPr="00356797">
              <w:rPr>
                <w:rStyle w:val="ac"/>
                <w:b w:val="0"/>
                <w:bCs w:val="0"/>
                <w:sz w:val="28"/>
                <w:szCs w:val="28"/>
                <w:shd w:val="clear" w:color="auto" w:fill="FFFFFF"/>
              </w:rPr>
              <w:t>§</w:t>
            </w:r>
            <w:r w:rsidR="00747E2F" w:rsidRPr="00356797">
              <w:rPr>
                <w:rStyle w:val="ac"/>
                <w:rFonts w:eastAsia="Times New Roman"/>
                <w:b w:val="0"/>
                <w:bCs w:val="0"/>
                <w:sz w:val="28"/>
                <w:szCs w:val="28"/>
                <w:lang w:eastAsia="ru-RU"/>
              </w:rPr>
              <w:t>3. Концепции правовой природы доли в уставном капитале ООО</w:t>
            </w:r>
            <w:r w:rsidR="00747E2F" w:rsidRPr="00356797">
              <w:rPr>
                <w:b w:val="0"/>
                <w:bCs w:val="0"/>
                <w:webHidden/>
                <w:sz w:val="28"/>
                <w:szCs w:val="28"/>
              </w:rPr>
              <w:tab/>
            </w:r>
            <w:r w:rsidR="00747E2F" w:rsidRPr="00356797">
              <w:rPr>
                <w:b w:val="0"/>
                <w:bCs w:val="0"/>
                <w:webHidden/>
                <w:sz w:val="28"/>
                <w:szCs w:val="28"/>
              </w:rPr>
              <w:fldChar w:fldCharType="begin"/>
            </w:r>
            <w:r w:rsidR="00747E2F" w:rsidRPr="00356797">
              <w:rPr>
                <w:b w:val="0"/>
                <w:bCs w:val="0"/>
                <w:webHidden/>
                <w:sz w:val="28"/>
                <w:szCs w:val="28"/>
              </w:rPr>
              <w:instrText xml:space="preserve"> PAGEREF _Toc134566457 \h </w:instrText>
            </w:r>
            <w:r w:rsidR="00747E2F" w:rsidRPr="00356797">
              <w:rPr>
                <w:b w:val="0"/>
                <w:bCs w:val="0"/>
                <w:webHidden/>
                <w:sz w:val="28"/>
                <w:szCs w:val="28"/>
              </w:rPr>
            </w:r>
            <w:r w:rsidR="00747E2F" w:rsidRPr="00356797">
              <w:rPr>
                <w:b w:val="0"/>
                <w:bCs w:val="0"/>
                <w:webHidden/>
                <w:sz w:val="28"/>
                <w:szCs w:val="28"/>
              </w:rPr>
              <w:fldChar w:fldCharType="separate"/>
            </w:r>
            <w:r w:rsidR="001735C1" w:rsidRPr="00356797">
              <w:rPr>
                <w:b w:val="0"/>
                <w:bCs w:val="0"/>
                <w:webHidden/>
                <w:sz w:val="28"/>
                <w:szCs w:val="28"/>
              </w:rPr>
              <w:t>- 12 -</w:t>
            </w:r>
            <w:r w:rsidR="00747E2F" w:rsidRPr="00356797">
              <w:rPr>
                <w:b w:val="0"/>
                <w:bCs w:val="0"/>
                <w:webHidden/>
                <w:sz w:val="28"/>
                <w:szCs w:val="28"/>
              </w:rPr>
              <w:fldChar w:fldCharType="end"/>
            </w:r>
          </w:hyperlink>
        </w:p>
        <w:p w14:paraId="61BA48A9" w14:textId="499B1E22" w:rsidR="00747E2F" w:rsidRPr="00356797" w:rsidRDefault="00000000" w:rsidP="001735C1">
          <w:pPr>
            <w:pStyle w:val="31"/>
            <w:tabs>
              <w:tab w:val="left" w:pos="1100"/>
              <w:tab w:val="right" w:leader="dot" w:pos="9345"/>
            </w:tabs>
            <w:spacing w:line="276" w:lineRule="auto"/>
            <w:rPr>
              <w:rFonts w:ascii="Times New Roman" w:eastAsiaTheme="minorEastAsia" w:hAnsi="Times New Roman" w:cs="Times New Roman"/>
              <w:noProof/>
              <w:sz w:val="28"/>
              <w:szCs w:val="28"/>
              <w:lang w:eastAsia="ru-RU"/>
            </w:rPr>
          </w:pPr>
          <w:hyperlink w:anchor="_Toc134566458" w:history="1">
            <w:r w:rsidR="00747E2F" w:rsidRPr="00356797">
              <w:rPr>
                <w:rStyle w:val="ac"/>
                <w:rFonts w:ascii="Times New Roman" w:eastAsia="Times New Roman" w:hAnsi="Times New Roman" w:cs="Times New Roman"/>
                <w:noProof/>
                <w:sz w:val="28"/>
                <w:szCs w:val="28"/>
                <w:lang w:eastAsia="ru-RU"/>
              </w:rPr>
              <w:t>1.1.</w:t>
            </w:r>
            <w:r w:rsidR="00747E2F" w:rsidRPr="00356797">
              <w:rPr>
                <w:rFonts w:ascii="Times New Roman" w:eastAsiaTheme="minorEastAsia" w:hAnsi="Times New Roman" w:cs="Times New Roman"/>
                <w:noProof/>
                <w:sz w:val="28"/>
                <w:szCs w:val="28"/>
                <w:lang w:eastAsia="ru-RU"/>
              </w:rPr>
              <w:tab/>
            </w:r>
            <w:r w:rsidR="00747E2F" w:rsidRPr="00356797">
              <w:rPr>
                <w:rStyle w:val="ac"/>
                <w:rFonts w:ascii="Times New Roman" w:eastAsia="Times New Roman" w:hAnsi="Times New Roman" w:cs="Times New Roman"/>
                <w:noProof/>
                <w:sz w:val="28"/>
                <w:szCs w:val="28"/>
                <w:lang w:eastAsia="ru-RU"/>
              </w:rPr>
              <w:t>Вещно - правовая концепция</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_Toc134566458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- 12 -</w:t>
            </w:r>
            <w:r w:rsidR="00747E2F" w:rsidRPr="00356797">
              <w:rPr>
                <w:rFonts w:ascii="Times New Roman" w:hAnsi="Times New Roman" w:cs="Times New Roman"/>
                <w:noProof/>
                <w:webHidden/>
                <w:sz w:val="28"/>
                <w:szCs w:val="28"/>
              </w:rPr>
              <w:fldChar w:fldCharType="end"/>
            </w:r>
          </w:hyperlink>
        </w:p>
        <w:p w14:paraId="42827740" w14:textId="4D3BF88C" w:rsidR="00747E2F" w:rsidRPr="00356797" w:rsidRDefault="00000000" w:rsidP="001735C1">
          <w:pPr>
            <w:pStyle w:val="31"/>
            <w:tabs>
              <w:tab w:val="left" w:pos="1100"/>
              <w:tab w:val="right" w:leader="dot" w:pos="9345"/>
            </w:tabs>
            <w:spacing w:line="276" w:lineRule="auto"/>
            <w:rPr>
              <w:rFonts w:ascii="Times New Roman" w:eastAsiaTheme="minorEastAsia" w:hAnsi="Times New Roman" w:cs="Times New Roman"/>
              <w:noProof/>
              <w:sz w:val="28"/>
              <w:szCs w:val="28"/>
              <w:lang w:eastAsia="ru-RU"/>
            </w:rPr>
          </w:pPr>
          <w:hyperlink w:anchor="_Toc134566459" w:history="1">
            <w:r w:rsidR="00747E2F" w:rsidRPr="00356797">
              <w:rPr>
                <w:rStyle w:val="ac"/>
                <w:rFonts w:ascii="Times New Roman" w:eastAsia="Times New Roman" w:hAnsi="Times New Roman" w:cs="Times New Roman"/>
                <w:noProof/>
                <w:sz w:val="28"/>
                <w:szCs w:val="28"/>
              </w:rPr>
              <w:t>1.2.</w:t>
            </w:r>
            <w:r w:rsidR="00747E2F" w:rsidRPr="00356797">
              <w:rPr>
                <w:rFonts w:ascii="Times New Roman" w:eastAsiaTheme="minorEastAsia" w:hAnsi="Times New Roman" w:cs="Times New Roman"/>
                <w:noProof/>
                <w:sz w:val="28"/>
                <w:szCs w:val="28"/>
                <w:lang w:eastAsia="ru-RU"/>
              </w:rPr>
              <w:tab/>
            </w:r>
            <w:r w:rsidR="00747E2F" w:rsidRPr="00356797">
              <w:rPr>
                <w:rStyle w:val="ac"/>
                <w:rFonts w:ascii="Times New Roman" w:hAnsi="Times New Roman" w:cs="Times New Roman"/>
                <w:noProof/>
                <w:sz w:val="28"/>
                <w:szCs w:val="28"/>
              </w:rPr>
              <w:t>Обязательственно-правовая концепция</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_Toc134566459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- 15 -</w:t>
            </w:r>
            <w:r w:rsidR="00747E2F" w:rsidRPr="00356797">
              <w:rPr>
                <w:rFonts w:ascii="Times New Roman" w:hAnsi="Times New Roman" w:cs="Times New Roman"/>
                <w:noProof/>
                <w:webHidden/>
                <w:sz w:val="28"/>
                <w:szCs w:val="28"/>
              </w:rPr>
              <w:fldChar w:fldCharType="end"/>
            </w:r>
          </w:hyperlink>
        </w:p>
        <w:p w14:paraId="2225B5C2" w14:textId="71675A8C" w:rsidR="00747E2F" w:rsidRPr="00356797" w:rsidRDefault="00000000" w:rsidP="001735C1">
          <w:pPr>
            <w:pStyle w:val="31"/>
            <w:tabs>
              <w:tab w:val="left" w:pos="1100"/>
              <w:tab w:val="right" w:leader="dot" w:pos="9345"/>
            </w:tabs>
            <w:spacing w:line="276" w:lineRule="auto"/>
            <w:rPr>
              <w:rFonts w:ascii="Times New Roman" w:eastAsiaTheme="minorEastAsia" w:hAnsi="Times New Roman" w:cs="Times New Roman"/>
              <w:noProof/>
              <w:sz w:val="28"/>
              <w:szCs w:val="28"/>
              <w:lang w:eastAsia="ru-RU"/>
            </w:rPr>
          </w:pPr>
          <w:hyperlink w:anchor="_Toc134566460" w:history="1">
            <w:r w:rsidR="00747E2F" w:rsidRPr="00356797">
              <w:rPr>
                <w:rStyle w:val="ac"/>
                <w:rFonts w:ascii="Times New Roman" w:eastAsia="Times New Roman" w:hAnsi="Times New Roman" w:cs="Times New Roman"/>
                <w:noProof/>
                <w:sz w:val="28"/>
                <w:szCs w:val="28"/>
              </w:rPr>
              <w:t>1.3.</w:t>
            </w:r>
            <w:r w:rsidR="00747E2F" w:rsidRPr="00356797">
              <w:rPr>
                <w:rFonts w:ascii="Times New Roman" w:eastAsiaTheme="minorEastAsia" w:hAnsi="Times New Roman" w:cs="Times New Roman"/>
                <w:noProof/>
                <w:sz w:val="28"/>
                <w:szCs w:val="28"/>
                <w:lang w:eastAsia="ru-RU"/>
              </w:rPr>
              <w:tab/>
            </w:r>
            <w:r w:rsidR="00747E2F" w:rsidRPr="00356797">
              <w:rPr>
                <w:rStyle w:val="ac"/>
                <w:rFonts w:ascii="Times New Roman" w:hAnsi="Times New Roman" w:cs="Times New Roman"/>
                <w:noProof/>
                <w:sz w:val="28"/>
                <w:szCs w:val="28"/>
              </w:rPr>
              <w:t>Имущественно-правовая концепция.</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_Toc134566460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- 19 -</w:t>
            </w:r>
            <w:r w:rsidR="00747E2F" w:rsidRPr="00356797">
              <w:rPr>
                <w:rFonts w:ascii="Times New Roman" w:hAnsi="Times New Roman" w:cs="Times New Roman"/>
                <w:noProof/>
                <w:webHidden/>
                <w:sz w:val="28"/>
                <w:szCs w:val="28"/>
              </w:rPr>
              <w:fldChar w:fldCharType="end"/>
            </w:r>
          </w:hyperlink>
        </w:p>
        <w:p w14:paraId="1BBA8F59" w14:textId="7B391EE9" w:rsidR="00747E2F" w:rsidRPr="00356797" w:rsidRDefault="00000000" w:rsidP="001735C1">
          <w:pPr>
            <w:pStyle w:val="31"/>
            <w:tabs>
              <w:tab w:val="left" w:pos="1100"/>
              <w:tab w:val="right" w:leader="dot" w:pos="9345"/>
            </w:tabs>
            <w:spacing w:line="276" w:lineRule="auto"/>
            <w:rPr>
              <w:rFonts w:ascii="Times New Roman" w:eastAsiaTheme="minorEastAsia" w:hAnsi="Times New Roman" w:cs="Times New Roman"/>
              <w:noProof/>
              <w:sz w:val="28"/>
              <w:szCs w:val="28"/>
              <w:lang w:eastAsia="ru-RU"/>
            </w:rPr>
          </w:pPr>
          <w:hyperlink w:anchor="_Toc134566461" w:history="1">
            <w:r w:rsidR="00747E2F" w:rsidRPr="00356797">
              <w:rPr>
                <w:rStyle w:val="ac"/>
                <w:rFonts w:ascii="Times New Roman" w:eastAsia="Times New Roman" w:hAnsi="Times New Roman" w:cs="Times New Roman"/>
                <w:noProof/>
                <w:sz w:val="28"/>
                <w:szCs w:val="28"/>
              </w:rPr>
              <w:t>1.4.</w:t>
            </w:r>
            <w:r w:rsidR="00747E2F" w:rsidRPr="00356797">
              <w:rPr>
                <w:rFonts w:ascii="Times New Roman" w:eastAsiaTheme="minorEastAsia" w:hAnsi="Times New Roman" w:cs="Times New Roman"/>
                <w:noProof/>
                <w:sz w:val="28"/>
                <w:szCs w:val="28"/>
                <w:lang w:eastAsia="ru-RU"/>
              </w:rPr>
              <w:tab/>
            </w:r>
            <w:r w:rsidR="00747E2F" w:rsidRPr="00356797">
              <w:rPr>
                <w:rStyle w:val="ac"/>
                <w:rFonts w:ascii="Times New Roman" w:hAnsi="Times New Roman" w:cs="Times New Roman"/>
                <w:noProof/>
                <w:sz w:val="28"/>
                <w:szCs w:val="28"/>
              </w:rPr>
              <w:t>Корпоративно-правовая или комплексная концепция.</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_Toc134566461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- 21 -</w:t>
            </w:r>
            <w:r w:rsidR="00747E2F" w:rsidRPr="00356797">
              <w:rPr>
                <w:rFonts w:ascii="Times New Roman" w:hAnsi="Times New Roman" w:cs="Times New Roman"/>
                <w:noProof/>
                <w:webHidden/>
                <w:sz w:val="28"/>
                <w:szCs w:val="28"/>
              </w:rPr>
              <w:fldChar w:fldCharType="end"/>
            </w:r>
          </w:hyperlink>
        </w:p>
        <w:p w14:paraId="5F1A01D4" w14:textId="62BDA444" w:rsidR="00747E2F" w:rsidRPr="00356797" w:rsidRDefault="00000000" w:rsidP="001735C1">
          <w:pPr>
            <w:pStyle w:val="21"/>
            <w:spacing w:line="276" w:lineRule="auto"/>
            <w:rPr>
              <w:rFonts w:eastAsiaTheme="minorEastAsia"/>
              <w:b w:val="0"/>
              <w:bCs w:val="0"/>
              <w:sz w:val="28"/>
              <w:szCs w:val="28"/>
              <w:lang w:eastAsia="ru-RU"/>
            </w:rPr>
          </w:pPr>
          <w:hyperlink w:anchor="_Toc134566462" w:history="1">
            <w:r w:rsidR="00747E2F" w:rsidRPr="00356797">
              <w:rPr>
                <w:rStyle w:val="ac"/>
                <w:b w:val="0"/>
                <w:bCs w:val="0"/>
                <w:sz w:val="28"/>
                <w:szCs w:val="28"/>
                <w:shd w:val="clear" w:color="auto" w:fill="FFFFFF"/>
              </w:rPr>
              <w:t xml:space="preserve">§4. </w:t>
            </w:r>
            <w:r w:rsidR="00747E2F" w:rsidRPr="00356797">
              <w:rPr>
                <w:rStyle w:val="ac"/>
                <w:rFonts w:eastAsia="Times New Roman"/>
                <w:b w:val="0"/>
                <w:bCs w:val="0"/>
                <w:sz w:val="28"/>
                <w:szCs w:val="28"/>
                <w:lang w:eastAsia="ru-RU"/>
              </w:rPr>
              <w:t>Содержание прав владельца доли в уставном капитале ООО.</w:t>
            </w:r>
            <w:r w:rsidR="00747E2F" w:rsidRPr="00356797">
              <w:rPr>
                <w:b w:val="0"/>
                <w:bCs w:val="0"/>
                <w:webHidden/>
                <w:sz w:val="28"/>
                <w:szCs w:val="28"/>
              </w:rPr>
              <w:tab/>
            </w:r>
            <w:r w:rsidR="00747E2F" w:rsidRPr="00356797">
              <w:rPr>
                <w:b w:val="0"/>
                <w:bCs w:val="0"/>
                <w:webHidden/>
                <w:sz w:val="28"/>
                <w:szCs w:val="28"/>
              </w:rPr>
              <w:fldChar w:fldCharType="begin"/>
            </w:r>
            <w:r w:rsidR="00747E2F" w:rsidRPr="00356797">
              <w:rPr>
                <w:b w:val="0"/>
                <w:bCs w:val="0"/>
                <w:webHidden/>
                <w:sz w:val="28"/>
                <w:szCs w:val="28"/>
              </w:rPr>
              <w:instrText xml:space="preserve"> PAGEREF _Toc134566462 \h </w:instrText>
            </w:r>
            <w:r w:rsidR="00747E2F" w:rsidRPr="00356797">
              <w:rPr>
                <w:b w:val="0"/>
                <w:bCs w:val="0"/>
                <w:webHidden/>
                <w:sz w:val="28"/>
                <w:szCs w:val="28"/>
              </w:rPr>
            </w:r>
            <w:r w:rsidR="00747E2F" w:rsidRPr="00356797">
              <w:rPr>
                <w:b w:val="0"/>
                <w:bCs w:val="0"/>
                <w:webHidden/>
                <w:sz w:val="28"/>
                <w:szCs w:val="28"/>
              </w:rPr>
              <w:fldChar w:fldCharType="separate"/>
            </w:r>
            <w:r w:rsidR="001735C1" w:rsidRPr="00356797">
              <w:rPr>
                <w:b w:val="0"/>
                <w:bCs w:val="0"/>
                <w:webHidden/>
                <w:sz w:val="28"/>
                <w:szCs w:val="28"/>
              </w:rPr>
              <w:t>- 24 -</w:t>
            </w:r>
            <w:r w:rsidR="00747E2F" w:rsidRPr="00356797">
              <w:rPr>
                <w:b w:val="0"/>
                <w:bCs w:val="0"/>
                <w:webHidden/>
                <w:sz w:val="28"/>
                <w:szCs w:val="28"/>
              </w:rPr>
              <w:fldChar w:fldCharType="end"/>
            </w:r>
          </w:hyperlink>
        </w:p>
        <w:p w14:paraId="03C4FA36" w14:textId="486DED30" w:rsidR="00747E2F" w:rsidRPr="00356797" w:rsidRDefault="00000000" w:rsidP="001735C1">
          <w:pPr>
            <w:pStyle w:val="11"/>
            <w:tabs>
              <w:tab w:val="right" w:leader="dot" w:pos="9345"/>
            </w:tabs>
            <w:rPr>
              <w:rFonts w:ascii="Times New Roman" w:eastAsiaTheme="minorEastAsia" w:hAnsi="Times New Roman" w:cs="Times New Roman"/>
              <w:noProof/>
              <w:sz w:val="28"/>
              <w:szCs w:val="28"/>
              <w:lang w:eastAsia="ru-RU"/>
            </w:rPr>
          </w:pPr>
          <w:hyperlink w:anchor="_Toc134566463" w:history="1">
            <w:r w:rsidR="00747E2F" w:rsidRPr="00356797">
              <w:rPr>
                <w:rStyle w:val="ac"/>
                <w:rFonts w:ascii="Times New Roman" w:hAnsi="Times New Roman" w:cs="Times New Roman"/>
                <w:noProof/>
                <w:sz w:val="28"/>
                <w:szCs w:val="28"/>
              </w:rPr>
              <w:t>Глава II. Распоряжение долей в уставном капитале ООО, являющейся общим имуществом супругов.</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_Toc134566463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- 28 -</w:t>
            </w:r>
            <w:r w:rsidR="00747E2F" w:rsidRPr="00356797">
              <w:rPr>
                <w:rFonts w:ascii="Times New Roman" w:hAnsi="Times New Roman" w:cs="Times New Roman"/>
                <w:noProof/>
                <w:webHidden/>
                <w:sz w:val="28"/>
                <w:szCs w:val="28"/>
              </w:rPr>
              <w:fldChar w:fldCharType="end"/>
            </w:r>
          </w:hyperlink>
        </w:p>
        <w:p w14:paraId="36BF9514" w14:textId="42697F10" w:rsidR="00747E2F" w:rsidRPr="00356797" w:rsidRDefault="00000000" w:rsidP="001735C1">
          <w:pPr>
            <w:pStyle w:val="21"/>
            <w:spacing w:line="276" w:lineRule="auto"/>
            <w:rPr>
              <w:rFonts w:eastAsiaTheme="minorEastAsia"/>
              <w:b w:val="0"/>
              <w:bCs w:val="0"/>
              <w:sz w:val="28"/>
              <w:szCs w:val="28"/>
              <w:lang w:eastAsia="ru-RU"/>
            </w:rPr>
          </w:pPr>
          <w:hyperlink w:anchor="_Toc134566464" w:history="1">
            <w:r w:rsidR="00747E2F" w:rsidRPr="00356797">
              <w:rPr>
                <w:rStyle w:val="ac"/>
                <w:b w:val="0"/>
                <w:bCs w:val="0"/>
                <w:sz w:val="28"/>
                <w:szCs w:val="28"/>
                <w:shd w:val="clear" w:color="auto" w:fill="FFFFFF"/>
              </w:rPr>
              <w:t xml:space="preserve">§1. </w:t>
            </w:r>
            <w:r w:rsidR="00747E2F" w:rsidRPr="00356797">
              <w:rPr>
                <w:rStyle w:val="ac"/>
                <w:rFonts w:eastAsia="Times New Roman"/>
                <w:b w:val="0"/>
                <w:bCs w:val="0"/>
                <w:sz w:val="28"/>
                <w:szCs w:val="28"/>
                <w:lang w:eastAsia="ru-RU"/>
              </w:rPr>
              <w:t>Содержание прав супругов как владельцев доли в уставном капитале ООО.</w:t>
            </w:r>
            <w:r w:rsidR="00747E2F" w:rsidRPr="00356797">
              <w:rPr>
                <w:b w:val="0"/>
                <w:bCs w:val="0"/>
                <w:webHidden/>
                <w:sz w:val="28"/>
                <w:szCs w:val="28"/>
              </w:rPr>
              <w:tab/>
            </w:r>
            <w:r w:rsidR="00747E2F" w:rsidRPr="00356797">
              <w:rPr>
                <w:b w:val="0"/>
                <w:bCs w:val="0"/>
                <w:webHidden/>
                <w:sz w:val="28"/>
                <w:szCs w:val="28"/>
              </w:rPr>
              <w:fldChar w:fldCharType="begin"/>
            </w:r>
            <w:r w:rsidR="00747E2F" w:rsidRPr="00356797">
              <w:rPr>
                <w:b w:val="0"/>
                <w:bCs w:val="0"/>
                <w:webHidden/>
                <w:sz w:val="28"/>
                <w:szCs w:val="28"/>
              </w:rPr>
              <w:instrText xml:space="preserve"> PAGEREF _Toc134566464 \h </w:instrText>
            </w:r>
            <w:r w:rsidR="00747E2F" w:rsidRPr="00356797">
              <w:rPr>
                <w:b w:val="0"/>
                <w:bCs w:val="0"/>
                <w:webHidden/>
                <w:sz w:val="28"/>
                <w:szCs w:val="28"/>
              </w:rPr>
            </w:r>
            <w:r w:rsidR="00747E2F" w:rsidRPr="00356797">
              <w:rPr>
                <w:b w:val="0"/>
                <w:bCs w:val="0"/>
                <w:webHidden/>
                <w:sz w:val="28"/>
                <w:szCs w:val="28"/>
              </w:rPr>
              <w:fldChar w:fldCharType="separate"/>
            </w:r>
            <w:r w:rsidR="001735C1" w:rsidRPr="00356797">
              <w:rPr>
                <w:b w:val="0"/>
                <w:bCs w:val="0"/>
                <w:webHidden/>
                <w:sz w:val="28"/>
                <w:szCs w:val="28"/>
              </w:rPr>
              <w:t>- 28 -</w:t>
            </w:r>
            <w:r w:rsidR="00747E2F" w:rsidRPr="00356797">
              <w:rPr>
                <w:b w:val="0"/>
                <w:bCs w:val="0"/>
                <w:webHidden/>
                <w:sz w:val="28"/>
                <w:szCs w:val="28"/>
              </w:rPr>
              <w:fldChar w:fldCharType="end"/>
            </w:r>
          </w:hyperlink>
        </w:p>
        <w:p w14:paraId="6EC6E13A" w14:textId="7B37171F" w:rsidR="00747E2F" w:rsidRPr="00356797" w:rsidRDefault="00000000" w:rsidP="001735C1">
          <w:pPr>
            <w:pStyle w:val="21"/>
            <w:spacing w:line="276" w:lineRule="auto"/>
            <w:rPr>
              <w:rFonts w:eastAsiaTheme="minorEastAsia"/>
              <w:b w:val="0"/>
              <w:bCs w:val="0"/>
              <w:sz w:val="28"/>
              <w:szCs w:val="28"/>
              <w:lang w:eastAsia="ru-RU"/>
            </w:rPr>
          </w:pPr>
          <w:hyperlink w:anchor="_Toc134566465" w:history="1">
            <w:r w:rsidR="00747E2F" w:rsidRPr="00356797">
              <w:rPr>
                <w:rStyle w:val="ac"/>
                <w:b w:val="0"/>
                <w:bCs w:val="0"/>
                <w:sz w:val="28"/>
                <w:szCs w:val="28"/>
                <w:shd w:val="clear" w:color="auto" w:fill="FFFFFF"/>
              </w:rPr>
              <w:t xml:space="preserve">§ 2. </w:t>
            </w:r>
            <w:r w:rsidR="00747E2F" w:rsidRPr="00356797">
              <w:rPr>
                <w:rStyle w:val="ac"/>
                <w:rFonts w:eastAsia="Times New Roman"/>
                <w:b w:val="0"/>
                <w:bCs w:val="0"/>
                <w:sz w:val="28"/>
                <w:szCs w:val="28"/>
              </w:rPr>
              <w:t>Реализация корпоративных прав лицом, состоящим в браке</w:t>
            </w:r>
            <w:r w:rsidR="00747E2F" w:rsidRPr="00356797">
              <w:rPr>
                <w:b w:val="0"/>
                <w:bCs w:val="0"/>
                <w:webHidden/>
                <w:sz w:val="28"/>
                <w:szCs w:val="28"/>
              </w:rPr>
              <w:tab/>
            </w:r>
            <w:r w:rsidR="00747E2F" w:rsidRPr="00356797">
              <w:rPr>
                <w:b w:val="0"/>
                <w:bCs w:val="0"/>
                <w:webHidden/>
                <w:sz w:val="28"/>
                <w:szCs w:val="28"/>
              </w:rPr>
              <w:fldChar w:fldCharType="begin"/>
            </w:r>
            <w:r w:rsidR="00747E2F" w:rsidRPr="00356797">
              <w:rPr>
                <w:b w:val="0"/>
                <w:bCs w:val="0"/>
                <w:webHidden/>
                <w:sz w:val="28"/>
                <w:szCs w:val="28"/>
              </w:rPr>
              <w:instrText xml:space="preserve"> PAGEREF _Toc134566465 \h </w:instrText>
            </w:r>
            <w:r w:rsidR="00747E2F" w:rsidRPr="00356797">
              <w:rPr>
                <w:b w:val="0"/>
                <w:bCs w:val="0"/>
                <w:webHidden/>
                <w:sz w:val="28"/>
                <w:szCs w:val="28"/>
              </w:rPr>
            </w:r>
            <w:r w:rsidR="00747E2F" w:rsidRPr="00356797">
              <w:rPr>
                <w:b w:val="0"/>
                <w:bCs w:val="0"/>
                <w:webHidden/>
                <w:sz w:val="28"/>
                <w:szCs w:val="28"/>
              </w:rPr>
              <w:fldChar w:fldCharType="separate"/>
            </w:r>
            <w:r w:rsidR="001735C1" w:rsidRPr="00356797">
              <w:rPr>
                <w:b w:val="0"/>
                <w:bCs w:val="0"/>
                <w:webHidden/>
                <w:sz w:val="28"/>
                <w:szCs w:val="28"/>
              </w:rPr>
              <w:t>- 33 -</w:t>
            </w:r>
            <w:r w:rsidR="00747E2F" w:rsidRPr="00356797">
              <w:rPr>
                <w:b w:val="0"/>
                <w:bCs w:val="0"/>
                <w:webHidden/>
                <w:sz w:val="28"/>
                <w:szCs w:val="28"/>
              </w:rPr>
              <w:fldChar w:fldCharType="end"/>
            </w:r>
          </w:hyperlink>
        </w:p>
        <w:p w14:paraId="5EBB5A6A" w14:textId="220B095D" w:rsidR="00747E2F" w:rsidRPr="00356797" w:rsidRDefault="00000000" w:rsidP="001735C1">
          <w:pPr>
            <w:pStyle w:val="21"/>
            <w:spacing w:line="276" w:lineRule="auto"/>
            <w:rPr>
              <w:rFonts w:eastAsiaTheme="minorEastAsia"/>
              <w:b w:val="0"/>
              <w:bCs w:val="0"/>
              <w:sz w:val="28"/>
              <w:szCs w:val="28"/>
              <w:lang w:eastAsia="ru-RU"/>
            </w:rPr>
          </w:pPr>
          <w:hyperlink w:anchor="_Toc134566466" w:history="1">
            <w:r w:rsidR="00747E2F" w:rsidRPr="00356797">
              <w:rPr>
                <w:rStyle w:val="ac"/>
                <w:b w:val="0"/>
                <w:bCs w:val="0"/>
                <w:sz w:val="28"/>
                <w:szCs w:val="28"/>
                <w:shd w:val="clear" w:color="auto" w:fill="FFFFFF"/>
              </w:rPr>
              <w:t xml:space="preserve">§ 3. </w:t>
            </w:r>
            <w:r w:rsidR="00747E2F" w:rsidRPr="00356797">
              <w:rPr>
                <w:rStyle w:val="ac"/>
                <w:rFonts w:eastAsia="Times New Roman"/>
                <w:b w:val="0"/>
                <w:bCs w:val="0"/>
                <w:sz w:val="28"/>
                <w:szCs w:val="28"/>
                <w:lang w:eastAsia="ru-RU"/>
              </w:rPr>
              <w:t>Выход из состава участников ООО: сделка по распоряжению общим имуществом супругов или осуществление корпоративных прав?</w:t>
            </w:r>
            <w:r w:rsidR="00747E2F" w:rsidRPr="00356797">
              <w:rPr>
                <w:b w:val="0"/>
                <w:bCs w:val="0"/>
                <w:webHidden/>
                <w:sz w:val="28"/>
                <w:szCs w:val="28"/>
              </w:rPr>
              <w:tab/>
            </w:r>
            <w:r w:rsidR="00747E2F" w:rsidRPr="00356797">
              <w:rPr>
                <w:b w:val="0"/>
                <w:bCs w:val="0"/>
                <w:webHidden/>
                <w:sz w:val="28"/>
                <w:szCs w:val="28"/>
              </w:rPr>
              <w:fldChar w:fldCharType="begin"/>
            </w:r>
            <w:r w:rsidR="00747E2F" w:rsidRPr="00356797">
              <w:rPr>
                <w:b w:val="0"/>
                <w:bCs w:val="0"/>
                <w:webHidden/>
                <w:sz w:val="28"/>
                <w:szCs w:val="28"/>
              </w:rPr>
              <w:instrText xml:space="preserve"> PAGEREF _Toc134566466 \h </w:instrText>
            </w:r>
            <w:r w:rsidR="00747E2F" w:rsidRPr="00356797">
              <w:rPr>
                <w:b w:val="0"/>
                <w:bCs w:val="0"/>
                <w:webHidden/>
                <w:sz w:val="28"/>
                <w:szCs w:val="28"/>
              </w:rPr>
            </w:r>
            <w:r w:rsidR="00747E2F" w:rsidRPr="00356797">
              <w:rPr>
                <w:b w:val="0"/>
                <w:bCs w:val="0"/>
                <w:webHidden/>
                <w:sz w:val="28"/>
                <w:szCs w:val="28"/>
              </w:rPr>
              <w:fldChar w:fldCharType="separate"/>
            </w:r>
            <w:r w:rsidR="001735C1" w:rsidRPr="00356797">
              <w:rPr>
                <w:b w:val="0"/>
                <w:bCs w:val="0"/>
                <w:webHidden/>
                <w:sz w:val="28"/>
                <w:szCs w:val="28"/>
              </w:rPr>
              <w:t>- 39 -</w:t>
            </w:r>
            <w:r w:rsidR="00747E2F" w:rsidRPr="00356797">
              <w:rPr>
                <w:b w:val="0"/>
                <w:bCs w:val="0"/>
                <w:webHidden/>
                <w:sz w:val="28"/>
                <w:szCs w:val="28"/>
              </w:rPr>
              <w:fldChar w:fldCharType="end"/>
            </w:r>
          </w:hyperlink>
        </w:p>
        <w:p w14:paraId="54888786" w14:textId="7F704211" w:rsidR="00747E2F" w:rsidRPr="00356797" w:rsidRDefault="00000000" w:rsidP="001735C1">
          <w:pPr>
            <w:pStyle w:val="11"/>
            <w:tabs>
              <w:tab w:val="right" w:leader="dot" w:pos="9345"/>
            </w:tabs>
            <w:rPr>
              <w:rFonts w:ascii="Times New Roman" w:eastAsiaTheme="minorEastAsia" w:hAnsi="Times New Roman" w:cs="Times New Roman"/>
              <w:noProof/>
              <w:sz w:val="28"/>
              <w:szCs w:val="28"/>
              <w:lang w:eastAsia="ru-RU"/>
            </w:rPr>
          </w:pPr>
          <w:hyperlink w:anchor="_Toc134566467" w:history="1">
            <w:r w:rsidR="00747E2F" w:rsidRPr="00356797">
              <w:rPr>
                <w:rStyle w:val="ac"/>
                <w:rFonts w:ascii="Times New Roman" w:hAnsi="Times New Roman" w:cs="Times New Roman"/>
                <w:noProof/>
                <w:sz w:val="28"/>
                <w:szCs w:val="28"/>
              </w:rPr>
              <w:t>Глава III. Раздел доли в уставном капитале ООО как общего совместного имущества супругов</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_Toc134566467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- 52 -</w:t>
            </w:r>
            <w:r w:rsidR="00747E2F" w:rsidRPr="00356797">
              <w:rPr>
                <w:rFonts w:ascii="Times New Roman" w:hAnsi="Times New Roman" w:cs="Times New Roman"/>
                <w:noProof/>
                <w:webHidden/>
                <w:sz w:val="28"/>
                <w:szCs w:val="28"/>
              </w:rPr>
              <w:fldChar w:fldCharType="end"/>
            </w:r>
          </w:hyperlink>
        </w:p>
        <w:p w14:paraId="14C3F28E" w14:textId="6E91CFF3" w:rsidR="00747E2F" w:rsidRPr="00356797" w:rsidRDefault="00000000" w:rsidP="001735C1">
          <w:pPr>
            <w:pStyle w:val="21"/>
            <w:spacing w:line="276" w:lineRule="auto"/>
            <w:rPr>
              <w:rFonts w:eastAsiaTheme="minorEastAsia"/>
              <w:b w:val="0"/>
              <w:bCs w:val="0"/>
              <w:sz w:val="28"/>
              <w:szCs w:val="28"/>
              <w:lang w:eastAsia="ru-RU"/>
            </w:rPr>
          </w:pPr>
          <w:hyperlink w:anchor="_Toc134566468" w:history="1">
            <w:r w:rsidR="00747E2F" w:rsidRPr="00356797">
              <w:rPr>
                <w:rStyle w:val="ac"/>
                <w:b w:val="0"/>
                <w:bCs w:val="0"/>
                <w:sz w:val="28"/>
                <w:szCs w:val="28"/>
                <w:shd w:val="clear" w:color="auto" w:fill="FFFFFF"/>
              </w:rPr>
              <w:t xml:space="preserve">§1. </w:t>
            </w:r>
            <w:r w:rsidR="00747E2F" w:rsidRPr="00356797">
              <w:rPr>
                <w:rStyle w:val="ac"/>
                <w:b w:val="0"/>
                <w:bCs w:val="0"/>
                <w:sz w:val="28"/>
                <w:szCs w:val="28"/>
              </w:rPr>
              <w:t>Правовое положение супруга, не являющегося участником ООО.</w:t>
            </w:r>
            <w:r w:rsidR="00747E2F" w:rsidRPr="00356797">
              <w:rPr>
                <w:b w:val="0"/>
                <w:bCs w:val="0"/>
                <w:webHidden/>
                <w:sz w:val="28"/>
                <w:szCs w:val="28"/>
              </w:rPr>
              <w:tab/>
            </w:r>
            <w:r w:rsidR="00747E2F" w:rsidRPr="00356797">
              <w:rPr>
                <w:b w:val="0"/>
                <w:bCs w:val="0"/>
                <w:webHidden/>
                <w:sz w:val="28"/>
                <w:szCs w:val="28"/>
              </w:rPr>
              <w:fldChar w:fldCharType="begin"/>
            </w:r>
            <w:r w:rsidR="00747E2F" w:rsidRPr="00356797">
              <w:rPr>
                <w:b w:val="0"/>
                <w:bCs w:val="0"/>
                <w:webHidden/>
                <w:sz w:val="28"/>
                <w:szCs w:val="28"/>
              </w:rPr>
              <w:instrText xml:space="preserve"> PAGEREF _Toc134566468 \h </w:instrText>
            </w:r>
            <w:r w:rsidR="00747E2F" w:rsidRPr="00356797">
              <w:rPr>
                <w:b w:val="0"/>
                <w:bCs w:val="0"/>
                <w:webHidden/>
                <w:sz w:val="28"/>
                <w:szCs w:val="28"/>
              </w:rPr>
            </w:r>
            <w:r w:rsidR="00747E2F" w:rsidRPr="00356797">
              <w:rPr>
                <w:b w:val="0"/>
                <w:bCs w:val="0"/>
                <w:webHidden/>
                <w:sz w:val="28"/>
                <w:szCs w:val="28"/>
              </w:rPr>
              <w:fldChar w:fldCharType="separate"/>
            </w:r>
            <w:r w:rsidR="001735C1" w:rsidRPr="00356797">
              <w:rPr>
                <w:b w:val="0"/>
                <w:bCs w:val="0"/>
                <w:webHidden/>
                <w:sz w:val="28"/>
                <w:szCs w:val="28"/>
              </w:rPr>
              <w:t>- 52 -</w:t>
            </w:r>
            <w:r w:rsidR="00747E2F" w:rsidRPr="00356797">
              <w:rPr>
                <w:b w:val="0"/>
                <w:bCs w:val="0"/>
                <w:webHidden/>
                <w:sz w:val="28"/>
                <w:szCs w:val="28"/>
              </w:rPr>
              <w:fldChar w:fldCharType="end"/>
            </w:r>
          </w:hyperlink>
        </w:p>
        <w:p w14:paraId="3C3CE104" w14:textId="34D61AC8" w:rsidR="00747E2F" w:rsidRPr="00356797" w:rsidRDefault="00000000" w:rsidP="001735C1">
          <w:pPr>
            <w:pStyle w:val="21"/>
            <w:spacing w:line="276" w:lineRule="auto"/>
            <w:rPr>
              <w:rFonts w:eastAsiaTheme="minorEastAsia"/>
              <w:b w:val="0"/>
              <w:bCs w:val="0"/>
              <w:sz w:val="28"/>
              <w:szCs w:val="28"/>
              <w:lang w:eastAsia="ru-RU"/>
            </w:rPr>
          </w:pPr>
          <w:hyperlink w:anchor="_Toc134566469" w:history="1">
            <w:r w:rsidR="00747E2F" w:rsidRPr="00356797">
              <w:rPr>
                <w:rStyle w:val="ac"/>
                <w:b w:val="0"/>
                <w:bCs w:val="0"/>
                <w:sz w:val="28"/>
                <w:szCs w:val="28"/>
                <w:shd w:val="clear" w:color="auto" w:fill="FFFFFF"/>
              </w:rPr>
              <w:t>§ 2. Раздел доли в уставном капитале ООО в судебном порядке.</w:t>
            </w:r>
            <w:r w:rsidR="00747E2F" w:rsidRPr="00356797">
              <w:rPr>
                <w:b w:val="0"/>
                <w:bCs w:val="0"/>
                <w:webHidden/>
                <w:sz w:val="28"/>
                <w:szCs w:val="28"/>
              </w:rPr>
              <w:tab/>
            </w:r>
            <w:r w:rsidR="00747E2F" w:rsidRPr="00356797">
              <w:rPr>
                <w:b w:val="0"/>
                <w:bCs w:val="0"/>
                <w:webHidden/>
                <w:sz w:val="28"/>
                <w:szCs w:val="28"/>
              </w:rPr>
              <w:fldChar w:fldCharType="begin"/>
            </w:r>
            <w:r w:rsidR="00747E2F" w:rsidRPr="00356797">
              <w:rPr>
                <w:b w:val="0"/>
                <w:bCs w:val="0"/>
                <w:webHidden/>
                <w:sz w:val="28"/>
                <w:szCs w:val="28"/>
              </w:rPr>
              <w:instrText xml:space="preserve"> PAGEREF _Toc134566469 \h </w:instrText>
            </w:r>
            <w:r w:rsidR="00747E2F" w:rsidRPr="00356797">
              <w:rPr>
                <w:b w:val="0"/>
                <w:bCs w:val="0"/>
                <w:webHidden/>
                <w:sz w:val="28"/>
                <w:szCs w:val="28"/>
              </w:rPr>
            </w:r>
            <w:r w:rsidR="00747E2F" w:rsidRPr="00356797">
              <w:rPr>
                <w:b w:val="0"/>
                <w:bCs w:val="0"/>
                <w:webHidden/>
                <w:sz w:val="28"/>
                <w:szCs w:val="28"/>
              </w:rPr>
              <w:fldChar w:fldCharType="separate"/>
            </w:r>
            <w:r w:rsidR="001735C1" w:rsidRPr="00356797">
              <w:rPr>
                <w:b w:val="0"/>
                <w:bCs w:val="0"/>
                <w:webHidden/>
                <w:sz w:val="28"/>
                <w:szCs w:val="28"/>
              </w:rPr>
              <w:t>- 61 -</w:t>
            </w:r>
            <w:r w:rsidR="00747E2F" w:rsidRPr="00356797">
              <w:rPr>
                <w:b w:val="0"/>
                <w:bCs w:val="0"/>
                <w:webHidden/>
                <w:sz w:val="28"/>
                <w:szCs w:val="28"/>
              </w:rPr>
              <w:fldChar w:fldCharType="end"/>
            </w:r>
          </w:hyperlink>
        </w:p>
        <w:p w14:paraId="06912F79" w14:textId="4404BD67" w:rsidR="00747E2F" w:rsidRPr="00356797" w:rsidRDefault="00000000" w:rsidP="001735C1">
          <w:pPr>
            <w:pStyle w:val="31"/>
            <w:tabs>
              <w:tab w:val="right" w:leader="dot" w:pos="9345"/>
            </w:tabs>
            <w:spacing w:line="276" w:lineRule="auto"/>
            <w:rPr>
              <w:rFonts w:ascii="Times New Roman" w:eastAsiaTheme="minorEastAsia" w:hAnsi="Times New Roman" w:cs="Times New Roman"/>
              <w:noProof/>
              <w:sz w:val="28"/>
              <w:szCs w:val="28"/>
              <w:lang w:eastAsia="ru-RU"/>
            </w:rPr>
          </w:pPr>
          <w:hyperlink w:anchor="_Toc134566470" w:history="1">
            <w:r w:rsidR="00747E2F" w:rsidRPr="00356797">
              <w:rPr>
                <w:rStyle w:val="ac"/>
                <w:rFonts w:ascii="Times New Roman" w:hAnsi="Times New Roman" w:cs="Times New Roman"/>
                <w:noProof/>
                <w:sz w:val="28"/>
                <w:szCs w:val="28"/>
                <w:shd w:val="clear" w:color="auto" w:fill="FFFFFF"/>
              </w:rPr>
              <w:t>2.1. Присуждение иного имущества или компенсации</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_Toc134566470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- 61 -</w:t>
            </w:r>
            <w:r w:rsidR="00747E2F" w:rsidRPr="00356797">
              <w:rPr>
                <w:rFonts w:ascii="Times New Roman" w:hAnsi="Times New Roman" w:cs="Times New Roman"/>
                <w:noProof/>
                <w:webHidden/>
                <w:sz w:val="28"/>
                <w:szCs w:val="28"/>
              </w:rPr>
              <w:fldChar w:fldCharType="end"/>
            </w:r>
          </w:hyperlink>
        </w:p>
        <w:p w14:paraId="0AD6E058" w14:textId="0EB17F77" w:rsidR="00747E2F" w:rsidRPr="00356797" w:rsidRDefault="00000000" w:rsidP="001735C1">
          <w:pPr>
            <w:pStyle w:val="31"/>
            <w:tabs>
              <w:tab w:val="right" w:leader="dot" w:pos="9345"/>
            </w:tabs>
            <w:spacing w:line="276" w:lineRule="auto"/>
            <w:rPr>
              <w:rFonts w:ascii="Times New Roman" w:eastAsiaTheme="minorEastAsia" w:hAnsi="Times New Roman" w:cs="Times New Roman"/>
              <w:noProof/>
              <w:sz w:val="28"/>
              <w:szCs w:val="28"/>
              <w:lang w:eastAsia="ru-RU"/>
            </w:rPr>
          </w:pPr>
          <w:hyperlink w:anchor="_Toc134566471" w:history="1">
            <w:r w:rsidR="00747E2F" w:rsidRPr="00356797">
              <w:rPr>
                <w:rStyle w:val="ac"/>
                <w:rFonts w:ascii="Times New Roman" w:hAnsi="Times New Roman" w:cs="Times New Roman"/>
                <w:noProof/>
                <w:sz w:val="28"/>
                <w:szCs w:val="28"/>
              </w:rPr>
              <w:t>2.2. Раздел доли в натуре.</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_Toc134566471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- 67 -</w:t>
            </w:r>
            <w:r w:rsidR="00747E2F" w:rsidRPr="00356797">
              <w:rPr>
                <w:rFonts w:ascii="Times New Roman" w:hAnsi="Times New Roman" w:cs="Times New Roman"/>
                <w:noProof/>
                <w:webHidden/>
                <w:sz w:val="28"/>
                <w:szCs w:val="28"/>
              </w:rPr>
              <w:fldChar w:fldCharType="end"/>
            </w:r>
          </w:hyperlink>
        </w:p>
        <w:p w14:paraId="706949F6" w14:textId="54F07502" w:rsidR="00747E2F" w:rsidRPr="00356797" w:rsidRDefault="00000000" w:rsidP="001735C1">
          <w:pPr>
            <w:pStyle w:val="31"/>
            <w:tabs>
              <w:tab w:val="right" w:leader="dot" w:pos="9345"/>
            </w:tabs>
            <w:spacing w:line="276" w:lineRule="auto"/>
            <w:rPr>
              <w:rFonts w:ascii="Times New Roman" w:eastAsiaTheme="minorEastAsia" w:hAnsi="Times New Roman" w:cs="Times New Roman"/>
              <w:noProof/>
              <w:sz w:val="28"/>
              <w:szCs w:val="28"/>
              <w:lang w:eastAsia="ru-RU"/>
            </w:rPr>
          </w:pPr>
          <w:hyperlink w:anchor="_Toc134566472" w:history="1">
            <w:r w:rsidR="00747E2F" w:rsidRPr="00356797">
              <w:rPr>
                <w:rStyle w:val="ac"/>
                <w:rFonts w:ascii="Times New Roman" w:hAnsi="Times New Roman" w:cs="Times New Roman"/>
                <w:noProof/>
                <w:sz w:val="28"/>
                <w:szCs w:val="28"/>
                <w:shd w:val="clear" w:color="auto" w:fill="FFFFFF"/>
              </w:rPr>
              <w:t xml:space="preserve">§ 3. </w:t>
            </w:r>
            <w:r w:rsidR="00747E2F" w:rsidRPr="00356797">
              <w:rPr>
                <w:rStyle w:val="ac"/>
                <w:rFonts w:ascii="Times New Roman" w:eastAsia="Times New Roman" w:hAnsi="Times New Roman" w:cs="Times New Roman"/>
                <w:noProof/>
                <w:sz w:val="28"/>
                <w:szCs w:val="28"/>
                <w:lang w:eastAsia="ru-RU"/>
              </w:rPr>
              <w:t>Способы восстановления нарушенных прав супруга.</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_Toc134566472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- 71 -</w:t>
            </w:r>
            <w:r w:rsidR="00747E2F" w:rsidRPr="00356797">
              <w:rPr>
                <w:rFonts w:ascii="Times New Roman" w:hAnsi="Times New Roman" w:cs="Times New Roman"/>
                <w:noProof/>
                <w:webHidden/>
                <w:sz w:val="28"/>
                <w:szCs w:val="28"/>
              </w:rPr>
              <w:fldChar w:fldCharType="end"/>
            </w:r>
          </w:hyperlink>
        </w:p>
        <w:p w14:paraId="124752D6" w14:textId="65F6691F" w:rsidR="00747E2F" w:rsidRPr="00356797" w:rsidRDefault="00000000" w:rsidP="001735C1">
          <w:pPr>
            <w:pStyle w:val="11"/>
            <w:tabs>
              <w:tab w:val="right" w:leader="dot" w:pos="9345"/>
            </w:tabs>
            <w:rPr>
              <w:rFonts w:ascii="Times New Roman" w:eastAsiaTheme="minorEastAsia" w:hAnsi="Times New Roman" w:cs="Times New Roman"/>
              <w:noProof/>
              <w:sz w:val="28"/>
              <w:szCs w:val="28"/>
              <w:lang w:eastAsia="ru-RU"/>
            </w:rPr>
          </w:pPr>
          <w:hyperlink w:anchor="_Toc134566473" w:history="1">
            <w:r w:rsidR="00747E2F" w:rsidRPr="00356797">
              <w:rPr>
                <w:rStyle w:val="ac"/>
                <w:rFonts w:ascii="Times New Roman" w:hAnsi="Times New Roman" w:cs="Times New Roman"/>
                <w:noProof/>
                <w:sz w:val="28"/>
                <w:szCs w:val="28"/>
              </w:rPr>
              <w:t>Заключение</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_Toc134566473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- 81 -</w:t>
            </w:r>
            <w:r w:rsidR="00747E2F" w:rsidRPr="00356797">
              <w:rPr>
                <w:rFonts w:ascii="Times New Roman" w:hAnsi="Times New Roman" w:cs="Times New Roman"/>
                <w:noProof/>
                <w:webHidden/>
                <w:sz w:val="28"/>
                <w:szCs w:val="28"/>
              </w:rPr>
              <w:fldChar w:fldCharType="end"/>
            </w:r>
          </w:hyperlink>
        </w:p>
        <w:p w14:paraId="5541A7F1" w14:textId="5B403FBC" w:rsidR="00747E2F" w:rsidRPr="00356797" w:rsidRDefault="00000000" w:rsidP="001735C1">
          <w:pPr>
            <w:pStyle w:val="11"/>
            <w:tabs>
              <w:tab w:val="right" w:leader="dot" w:pos="9345"/>
            </w:tabs>
            <w:rPr>
              <w:rFonts w:ascii="Times New Roman" w:eastAsiaTheme="minorEastAsia" w:hAnsi="Times New Roman" w:cs="Times New Roman"/>
              <w:noProof/>
              <w:sz w:val="28"/>
              <w:szCs w:val="28"/>
              <w:lang w:eastAsia="ru-RU"/>
            </w:rPr>
          </w:pPr>
          <w:hyperlink w:anchor="_Toc134566474" w:history="1">
            <w:r w:rsidR="00747E2F" w:rsidRPr="00356797">
              <w:rPr>
                <w:rStyle w:val="ac"/>
                <w:rFonts w:ascii="Times New Roman" w:hAnsi="Times New Roman" w:cs="Times New Roman"/>
                <w:noProof/>
                <w:sz w:val="28"/>
                <w:szCs w:val="28"/>
              </w:rPr>
              <w:t>Список использованной литературы</w:t>
            </w:r>
            <w:r w:rsidR="00747E2F" w:rsidRPr="00356797">
              <w:rPr>
                <w:rStyle w:val="ac"/>
                <w:rFonts w:ascii="Times New Roman" w:hAnsi="Times New Roman" w:cs="Times New Roman"/>
                <w:noProof/>
                <w:sz w:val="28"/>
                <w:szCs w:val="28"/>
                <w:lang w:val="en-US"/>
              </w:rPr>
              <w:t>:</w:t>
            </w:r>
            <w:r w:rsidR="00747E2F" w:rsidRPr="00356797">
              <w:rPr>
                <w:rFonts w:ascii="Times New Roman" w:hAnsi="Times New Roman" w:cs="Times New Roman"/>
                <w:noProof/>
                <w:webHidden/>
                <w:sz w:val="28"/>
                <w:szCs w:val="28"/>
              </w:rPr>
              <w:tab/>
            </w:r>
            <w:r w:rsidR="00747E2F" w:rsidRPr="00356797">
              <w:rPr>
                <w:rFonts w:ascii="Times New Roman" w:hAnsi="Times New Roman" w:cs="Times New Roman"/>
                <w:noProof/>
                <w:webHidden/>
                <w:sz w:val="28"/>
                <w:szCs w:val="28"/>
              </w:rPr>
              <w:fldChar w:fldCharType="begin"/>
            </w:r>
            <w:r w:rsidR="00747E2F" w:rsidRPr="00356797">
              <w:rPr>
                <w:rFonts w:ascii="Times New Roman" w:hAnsi="Times New Roman" w:cs="Times New Roman"/>
                <w:noProof/>
                <w:webHidden/>
                <w:sz w:val="28"/>
                <w:szCs w:val="28"/>
              </w:rPr>
              <w:instrText xml:space="preserve"> PAGEREF _Toc134566474 \h </w:instrText>
            </w:r>
            <w:r w:rsidR="00747E2F" w:rsidRPr="00356797">
              <w:rPr>
                <w:rFonts w:ascii="Times New Roman" w:hAnsi="Times New Roman" w:cs="Times New Roman"/>
                <w:noProof/>
                <w:webHidden/>
                <w:sz w:val="28"/>
                <w:szCs w:val="28"/>
              </w:rPr>
            </w:r>
            <w:r w:rsidR="00747E2F" w:rsidRPr="00356797">
              <w:rPr>
                <w:rFonts w:ascii="Times New Roman" w:hAnsi="Times New Roman" w:cs="Times New Roman"/>
                <w:noProof/>
                <w:webHidden/>
                <w:sz w:val="28"/>
                <w:szCs w:val="28"/>
              </w:rPr>
              <w:fldChar w:fldCharType="separate"/>
            </w:r>
            <w:r w:rsidR="001735C1" w:rsidRPr="00356797">
              <w:rPr>
                <w:rFonts w:ascii="Times New Roman" w:hAnsi="Times New Roman" w:cs="Times New Roman"/>
                <w:noProof/>
                <w:webHidden/>
                <w:sz w:val="28"/>
                <w:szCs w:val="28"/>
              </w:rPr>
              <w:t>- 84 -</w:t>
            </w:r>
            <w:r w:rsidR="00747E2F" w:rsidRPr="00356797">
              <w:rPr>
                <w:rFonts w:ascii="Times New Roman" w:hAnsi="Times New Roman" w:cs="Times New Roman"/>
                <w:noProof/>
                <w:webHidden/>
                <w:sz w:val="28"/>
                <w:szCs w:val="28"/>
              </w:rPr>
              <w:fldChar w:fldCharType="end"/>
            </w:r>
          </w:hyperlink>
        </w:p>
        <w:p w14:paraId="4E0DFB08" w14:textId="52D4BE56" w:rsidR="003F2B9C" w:rsidRPr="00356797" w:rsidRDefault="008B06C0" w:rsidP="001735C1">
          <w:pPr>
            <w:spacing w:after="200" w:line="276" w:lineRule="auto"/>
            <w:jc w:val="both"/>
            <w:rPr>
              <w:rFonts w:ascii="Times New Roman" w:hAnsi="Times New Roman" w:cs="Times New Roman"/>
              <w:noProof/>
              <w:sz w:val="28"/>
              <w:szCs w:val="28"/>
            </w:rPr>
          </w:pPr>
          <w:r w:rsidRPr="00356797">
            <w:rPr>
              <w:rFonts w:ascii="Times New Roman" w:hAnsi="Times New Roman" w:cs="Times New Roman"/>
              <w:noProof/>
              <w:sz w:val="28"/>
              <w:szCs w:val="28"/>
            </w:rPr>
            <w:fldChar w:fldCharType="end"/>
          </w:r>
        </w:p>
      </w:sdtContent>
    </w:sdt>
    <w:p w14:paraId="3878842E" w14:textId="77777777" w:rsidR="00747E2F" w:rsidRPr="00356797" w:rsidRDefault="00747E2F" w:rsidP="0026173B">
      <w:pPr>
        <w:pStyle w:val="1"/>
        <w:spacing w:line="360" w:lineRule="auto"/>
        <w:ind w:firstLine="284"/>
        <w:jc w:val="both"/>
        <w:rPr>
          <w:sz w:val="28"/>
          <w:szCs w:val="28"/>
        </w:rPr>
      </w:pPr>
      <w:bookmarkStart w:id="0" w:name="_Toc134566452"/>
    </w:p>
    <w:p w14:paraId="61EF8E60" w14:textId="47A24D33" w:rsidR="008B06C0" w:rsidRPr="00356797" w:rsidRDefault="008B06C0" w:rsidP="0090521C">
      <w:pPr>
        <w:pStyle w:val="1"/>
        <w:spacing w:line="360" w:lineRule="auto"/>
        <w:ind w:firstLine="284"/>
        <w:jc w:val="both"/>
        <w:rPr>
          <w:sz w:val="28"/>
          <w:szCs w:val="28"/>
          <w:lang w:val="en-US"/>
        </w:rPr>
      </w:pPr>
      <w:r w:rsidRPr="00356797">
        <w:rPr>
          <w:sz w:val="28"/>
          <w:szCs w:val="28"/>
        </w:rPr>
        <w:lastRenderedPageBreak/>
        <w:t>Используемые сокращения</w:t>
      </w:r>
      <w:bookmarkEnd w:id="0"/>
    </w:p>
    <w:p w14:paraId="3E35F3FC" w14:textId="77777777" w:rsidR="008B06C0" w:rsidRPr="00356797" w:rsidRDefault="008B06C0" w:rsidP="0090521C">
      <w:pPr>
        <w:pStyle w:val="a4"/>
        <w:numPr>
          <w:ilvl w:val="0"/>
          <w:numId w:val="9"/>
        </w:num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Гражданский кодекс Российской Федерации – ГК РФ</w:t>
      </w:r>
    </w:p>
    <w:p w14:paraId="36DDCEBC" w14:textId="77777777" w:rsidR="008B06C0" w:rsidRPr="00356797" w:rsidRDefault="008B06C0" w:rsidP="0090521C">
      <w:pPr>
        <w:pStyle w:val="a4"/>
        <w:numPr>
          <w:ilvl w:val="0"/>
          <w:numId w:val="9"/>
        </w:num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Семейный кодекс Российской Федерации – СК РФ</w:t>
      </w:r>
    </w:p>
    <w:p w14:paraId="7650C102" w14:textId="77777777" w:rsidR="008B06C0" w:rsidRPr="00356797" w:rsidRDefault="008B06C0" w:rsidP="0090521C">
      <w:pPr>
        <w:pStyle w:val="a4"/>
        <w:numPr>
          <w:ilvl w:val="0"/>
          <w:numId w:val="9"/>
        </w:num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Кодекс об административных правонарушениях Российской Федерации – КоАП РФ</w:t>
      </w:r>
    </w:p>
    <w:p w14:paraId="13096B35" w14:textId="77777777" w:rsidR="008B06C0" w:rsidRPr="00356797" w:rsidRDefault="008B06C0" w:rsidP="0090521C">
      <w:pPr>
        <w:pStyle w:val="a4"/>
        <w:numPr>
          <w:ilvl w:val="0"/>
          <w:numId w:val="9"/>
        </w:num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Высший Арбитражный Суд Российской Федерации – ВАС РФ</w:t>
      </w:r>
    </w:p>
    <w:p w14:paraId="6B627EEF" w14:textId="77777777" w:rsidR="008B06C0" w:rsidRPr="00356797" w:rsidRDefault="008B06C0" w:rsidP="0090521C">
      <w:pPr>
        <w:pStyle w:val="a4"/>
        <w:numPr>
          <w:ilvl w:val="0"/>
          <w:numId w:val="9"/>
        </w:num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Верховный суд Российской Федерации – ВС РФ </w:t>
      </w:r>
    </w:p>
    <w:p w14:paraId="76A98F68" w14:textId="10526633" w:rsidR="008B06C0" w:rsidRPr="00356797" w:rsidRDefault="008B06C0" w:rsidP="0090521C">
      <w:pPr>
        <w:pStyle w:val="a4"/>
        <w:numPr>
          <w:ilvl w:val="0"/>
          <w:numId w:val="9"/>
        </w:num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Федеральный закон от 08.02.1998 №14-ФЗ «Об обществах с ограниченной ответственностью» - Закон об ООО</w:t>
      </w:r>
      <w:r w:rsidR="004C4D5D" w:rsidRPr="00356797">
        <w:rPr>
          <w:rFonts w:ascii="Times New Roman" w:hAnsi="Times New Roman" w:cs="Times New Roman"/>
          <w:sz w:val="28"/>
          <w:szCs w:val="28"/>
        </w:rPr>
        <w:t>, ФЗ «Об ООО»</w:t>
      </w:r>
    </w:p>
    <w:p w14:paraId="44275BD0" w14:textId="6701D731" w:rsidR="004C4D5D" w:rsidRPr="00356797" w:rsidRDefault="004C4D5D" w:rsidP="0090521C">
      <w:pPr>
        <w:pStyle w:val="a4"/>
        <w:numPr>
          <w:ilvl w:val="0"/>
          <w:numId w:val="9"/>
        </w:num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Общество с ограниченной ответственностью – ООО, обще</w:t>
      </w:r>
      <w:r w:rsidR="00753DF6" w:rsidRPr="00356797">
        <w:rPr>
          <w:rFonts w:ascii="Times New Roman" w:hAnsi="Times New Roman" w:cs="Times New Roman"/>
          <w:sz w:val="28"/>
          <w:szCs w:val="28"/>
        </w:rPr>
        <w:t>ст</w:t>
      </w:r>
      <w:r w:rsidRPr="00356797">
        <w:rPr>
          <w:rFonts w:ascii="Times New Roman" w:hAnsi="Times New Roman" w:cs="Times New Roman"/>
          <w:sz w:val="28"/>
          <w:szCs w:val="28"/>
        </w:rPr>
        <w:t>во</w:t>
      </w:r>
    </w:p>
    <w:p w14:paraId="2CD82BC2" w14:textId="7C138D69" w:rsidR="00A47B9C" w:rsidRPr="00356797" w:rsidRDefault="00A47B9C" w:rsidP="0090521C">
      <w:pPr>
        <w:spacing w:after="0" w:line="360" w:lineRule="auto"/>
        <w:ind w:firstLine="284"/>
        <w:jc w:val="both"/>
        <w:rPr>
          <w:rFonts w:ascii="Times New Roman" w:hAnsi="Times New Roman" w:cs="Times New Roman"/>
          <w:sz w:val="28"/>
          <w:szCs w:val="28"/>
        </w:rPr>
      </w:pPr>
    </w:p>
    <w:p w14:paraId="1524F07B" w14:textId="452A518F" w:rsidR="00A47B9C" w:rsidRPr="00356797" w:rsidRDefault="00A47B9C" w:rsidP="0090521C">
      <w:pPr>
        <w:spacing w:after="0" w:line="360" w:lineRule="auto"/>
        <w:ind w:firstLine="284"/>
        <w:jc w:val="both"/>
        <w:rPr>
          <w:rFonts w:ascii="Times New Roman" w:hAnsi="Times New Roman" w:cs="Times New Roman"/>
          <w:sz w:val="28"/>
          <w:szCs w:val="28"/>
        </w:rPr>
      </w:pPr>
    </w:p>
    <w:p w14:paraId="0387C19B" w14:textId="0A1B04F2" w:rsidR="00A47B9C" w:rsidRPr="00356797" w:rsidRDefault="00A47B9C" w:rsidP="0090521C">
      <w:pPr>
        <w:spacing w:after="0" w:line="360" w:lineRule="auto"/>
        <w:ind w:firstLine="284"/>
        <w:jc w:val="both"/>
        <w:rPr>
          <w:rFonts w:ascii="Times New Roman" w:hAnsi="Times New Roman" w:cs="Times New Roman"/>
          <w:sz w:val="28"/>
          <w:szCs w:val="28"/>
        </w:rPr>
      </w:pPr>
    </w:p>
    <w:p w14:paraId="49995CC7" w14:textId="1B892639" w:rsidR="00A47B9C" w:rsidRPr="00356797" w:rsidRDefault="00A47B9C" w:rsidP="0090521C">
      <w:pPr>
        <w:spacing w:after="0" w:line="360" w:lineRule="auto"/>
        <w:ind w:firstLine="284"/>
        <w:jc w:val="both"/>
        <w:rPr>
          <w:rFonts w:ascii="Times New Roman" w:hAnsi="Times New Roman" w:cs="Times New Roman"/>
          <w:sz w:val="28"/>
          <w:szCs w:val="28"/>
        </w:rPr>
      </w:pPr>
    </w:p>
    <w:p w14:paraId="67463810" w14:textId="77777777" w:rsidR="00A7413C" w:rsidRPr="00356797" w:rsidRDefault="00A7413C" w:rsidP="0090521C">
      <w:pPr>
        <w:spacing w:after="0" w:line="360" w:lineRule="auto"/>
        <w:jc w:val="both"/>
        <w:rPr>
          <w:rFonts w:ascii="Times New Roman" w:hAnsi="Times New Roman" w:cs="Times New Roman"/>
          <w:sz w:val="28"/>
          <w:szCs w:val="28"/>
        </w:rPr>
      </w:pPr>
    </w:p>
    <w:p w14:paraId="11EDF0A2" w14:textId="418DB398" w:rsidR="00747AEE" w:rsidRPr="00356797" w:rsidRDefault="00747AEE" w:rsidP="0090521C">
      <w:pPr>
        <w:spacing w:after="0" w:line="360" w:lineRule="auto"/>
        <w:ind w:firstLine="284"/>
        <w:jc w:val="both"/>
        <w:rPr>
          <w:rFonts w:ascii="Times New Roman" w:hAnsi="Times New Roman" w:cs="Times New Roman"/>
          <w:sz w:val="28"/>
          <w:szCs w:val="28"/>
        </w:rPr>
      </w:pPr>
    </w:p>
    <w:p w14:paraId="742F9506" w14:textId="490CA864" w:rsidR="00E14190" w:rsidRPr="00356797" w:rsidRDefault="00E14190" w:rsidP="0090521C">
      <w:pPr>
        <w:spacing w:after="0" w:line="360" w:lineRule="auto"/>
        <w:ind w:firstLine="284"/>
        <w:jc w:val="both"/>
        <w:rPr>
          <w:rFonts w:ascii="Times New Roman" w:hAnsi="Times New Roman" w:cs="Times New Roman"/>
          <w:sz w:val="28"/>
          <w:szCs w:val="28"/>
        </w:rPr>
      </w:pPr>
    </w:p>
    <w:p w14:paraId="05A4DC3A" w14:textId="4A19019A" w:rsidR="00E14190" w:rsidRPr="00356797" w:rsidRDefault="00E14190" w:rsidP="0090521C">
      <w:pPr>
        <w:spacing w:after="0" w:line="360" w:lineRule="auto"/>
        <w:ind w:firstLine="284"/>
        <w:jc w:val="both"/>
        <w:rPr>
          <w:rFonts w:ascii="Times New Roman" w:hAnsi="Times New Roman" w:cs="Times New Roman"/>
          <w:sz w:val="28"/>
          <w:szCs w:val="28"/>
        </w:rPr>
      </w:pPr>
    </w:p>
    <w:p w14:paraId="3C5F4B76" w14:textId="23D08B5A" w:rsidR="00E14190" w:rsidRPr="00356797" w:rsidRDefault="00E14190" w:rsidP="0090521C">
      <w:pPr>
        <w:spacing w:after="0" w:line="360" w:lineRule="auto"/>
        <w:ind w:firstLine="284"/>
        <w:jc w:val="both"/>
        <w:rPr>
          <w:rFonts w:ascii="Times New Roman" w:hAnsi="Times New Roman" w:cs="Times New Roman"/>
          <w:sz w:val="28"/>
          <w:szCs w:val="28"/>
        </w:rPr>
      </w:pPr>
    </w:p>
    <w:p w14:paraId="127ECE1F" w14:textId="6EE26B33" w:rsidR="00E14190" w:rsidRPr="00356797" w:rsidRDefault="00E14190" w:rsidP="0090521C">
      <w:pPr>
        <w:spacing w:after="0" w:line="360" w:lineRule="auto"/>
        <w:ind w:firstLine="284"/>
        <w:jc w:val="both"/>
        <w:rPr>
          <w:rFonts w:ascii="Times New Roman" w:hAnsi="Times New Roman" w:cs="Times New Roman"/>
          <w:sz w:val="28"/>
          <w:szCs w:val="28"/>
        </w:rPr>
      </w:pPr>
    </w:p>
    <w:p w14:paraId="7F377903" w14:textId="30AFF921" w:rsidR="00E14190" w:rsidRPr="00356797" w:rsidRDefault="00E14190" w:rsidP="0090521C">
      <w:pPr>
        <w:spacing w:after="0" w:line="360" w:lineRule="auto"/>
        <w:ind w:firstLine="284"/>
        <w:jc w:val="both"/>
        <w:rPr>
          <w:rFonts w:ascii="Times New Roman" w:hAnsi="Times New Roman" w:cs="Times New Roman"/>
          <w:sz w:val="28"/>
          <w:szCs w:val="28"/>
        </w:rPr>
      </w:pPr>
    </w:p>
    <w:p w14:paraId="69F5337D" w14:textId="16495BBA" w:rsidR="00E14190" w:rsidRPr="00356797" w:rsidRDefault="00E14190" w:rsidP="0090521C">
      <w:pPr>
        <w:spacing w:after="0" w:line="360" w:lineRule="auto"/>
        <w:ind w:firstLine="284"/>
        <w:jc w:val="both"/>
        <w:rPr>
          <w:rFonts w:ascii="Times New Roman" w:hAnsi="Times New Roman" w:cs="Times New Roman"/>
          <w:sz w:val="28"/>
          <w:szCs w:val="28"/>
        </w:rPr>
      </w:pPr>
    </w:p>
    <w:p w14:paraId="1750A80B" w14:textId="7116D60E" w:rsidR="00E14190" w:rsidRPr="00356797" w:rsidRDefault="00E14190" w:rsidP="0090521C">
      <w:pPr>
        <w:spacing w:after="0" w:line="360" w:lineRule="auto"/>
        <w:ind w:firstLine="284"/>
        <w:jc w:val="both"/>
        <w:rPr>
          <w:rFonts w:ascii="Times New Roman" w:hAnsi="Times New Roman" w:cs="Times New Roman"/>
          <w:sz w:val="28"/>
          <w:szCs w:val="28"/>
        </w:rPr>
      </w:pPr>
    </w:p>
    <w:p w14:paraId="141EBC04" w14:textId="7ABBA047" w:rsidR="00E14190" w:rsidRPr="00356797" w:rsidRDefault="00E14190" w:rsidP="0090521C">
      <w:pPr>
        <w:spacing w:after="0" w:line="360" w:lineRule="auto"/>
        <w:ind w:firstLine="284"/>
        <w:jc w:val="both"/>
        <w:rPr>
          <w:rFonts w:ascii="Times New Roman" w:hAnsi="Times New Roman" w:cs="Times New Roman"/>
          <w:sz w:val="28"/>
          <w:szCs w:val="28"/>
        </w:rPr>
      </w:pPr>
    </w:p>
    <w:p w14:paraId="0B00ADBF" w14:textId="0273ACB6" w:rsidR="00E14190" w:rsidRPr="00356797" w:rsidRDefault="00E14190" w:rsidP="0090521C">
      <w:pPr>
        <w:spacing w:after="0" w:line="360" w:lineRule="auto"/>
        <w:ind w:firstLine="284"/>
        <w:jc w:val="both"/>
        <w:rPr>
          <w:rFonts w:ascii="Times New Roman" w:hAnsi="Times New Roman" w:cs="Times New Roman"/>
          <w:sz w:val="28"/>
          <w:szCs w:val="28"/>
        </w:rPr>
      </w:pPr>
    </w:p>
    <w:p w14:paraId="2AB566FC" w14:textId="77777777" w:rsidR="00747E2F" w:rsidRPr="00356797" w:rsidRDefault="00747E2F" w:rsidP="0090521C">
      <w:pPr>
        <w:spacing w:after="0" w:line="360" w:lineRule="auto"/>
        <w:ind w:firstLine="284"/>
        <w:jc w:val="both"/>
        <w:rPr>
          <w:rFonts w:ascii="Times New Roman" w:hAnsi="Times New Roman" w:cs="Times New Roman"/>
          <w:sz w:val="28"/>
          <w:szCs w:val="28"/>
        </w:rPr>
      </w:pPr>
    </w:p>
    <w:p w14:paraId="51F4D5A4" w14:textId="2D25955A" w:rsidR="00994829" w:rsidRPr="00356797" w:rsidRDefault="008A1FF3" w:rsidP="0090521C">
      <w:pPr>
        <w:pStyle w:val="1"/>
        <w:spacing w:line="360" w:lineRule="auto"/>
        <w:ind w:firstLine="284"/>
        <w:jc w:val="both"/>
        <w:rPr>
          <w:sz w:val="28"/>
          <w:szCs w:val="28"/>
        </w:rPr>
      </w:pPr>
      <w:bookmarkStart w:id="1" w:name="_Toc134566453"/>
      <w:r w:rsidRPr="00356797">
        <w:rPr>
          <w:sz w:val="28"/>
          <w:szCs w:val="28"/>
        </w:rPr>
        <w:lastRenderedPageBreak/>
        <w:t>Введение</w:t>
      </w:r>
      <w:bookmarkEnd w:id="1"/>
    </w:p>
    <w:p w14:paraId="4F4CC3E5" w14:textId="54CFBE13" w:rsidR="00994829" w:rsidRPr="00356797" w:rsidRDefault="00994829"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Такую форму ведения предпринимательской деятельности как </w:t>
      </w:r>
      <w:r w:rsidR="00423452" w:rsidRPr="00356797">
        <w:rPr>
          <w:rFonts w:ascii="Times New Roman" w:hAnsi="Times New Roman" w:cs="Times New Roman"/>
          <w:sz w:val="28"/>
          <w:szCs w:val="28"/>
        </w:rPr>
        <w:t>О</w:t>
      </w:r>
      <w:r w:rsidRPr="00356797">
        <w:rPr>
          <w:rFonts w:ascii="Times New Roman" w:hAnsi="Times New Roman" w:cs="Times New Roman"/>
          <w:sz w:val="28"/>
          <w:szCs w:val="28"/>
        </w:rPr>
        <w:t xml:space="preserve">бщество с ограниченной ответственностью (далее – ООО, Общество) </w:t>
      </w:r>
      <w:r w:rsidR="00640342" w:rsidRPr="00356797">
        <w:rPr>
          <w:rFonts w:ascii="Times New Roman" w:hAnsi="Times New Roman" w:cs="Times New Roman"/>
          <w:sz w:val="28"/>
          <w:szCs w:val="28"/>
        </w:rPr>
        <w:t>без сомнения</w:t>
      </w:r>
      <w:r w:rsidRPr="00356797">
        <w:rPr>
          <w:rFonts w:ascii="Times New Roman" w:hAnsi="Times New Roman" w:cs="Times New Roman"/>
          <w:sz w:val="28"/>
          <w:szCs w:val="28"/>
        </w:rPr>
        <w:t xml:space="preserve"> можно назвать превалирующей над всеми другими законодательно закрепленными формами ведения бизнеса в Рос</w:t>
      </w:r>
      <w:r w:rsidR="00640342" w:rsidRPr="00356797">
        <w:rPr>
          <w:rFonts w:ascii="Times New Roman" w:hAnsi="Times New Roman" w:cs="Times New Roman"/>
          <w:sz w:val="28"/>
          <w:szCs w:val="28"/>
        </w:rPr>
        <w:t>сии</w:t>
      </w:r>
      <w:r w:rsidRPr="00356797">
        <w:rPr>
          <w:rFonts w:ascii="Times New Roman" w:hAnsi="Times New Roman" w:cs="Times New Roman"/>
          <w:sz w:val="28"/>
          <w:szCs w:val="28"/>
        </w:rPr>
        <w:t>.  Отличительной особенностью О</w:t>
      </w:r>
      <w:r w:rsidR="00640342" w:rsidRPr="00356797">
        <w:rPr>
          <w:rFonts w:ascii="Times New Roman" w:hAnsi="Times New Roman" w:cs="Times New Roman"/>
          <w:sz w:val="28"/>
          <w:szCs w:val="28"/>
        </w:rPr>
        <w:t>ОО</w:t>
      </w:r>
      <w:r w:rsidRPr="00356797">
        <w:rPr>
          <w:rFonts w:ascii="Times New Roman" w:hAnsi="Times New Roman" w:cs="Times New Roman"/>
          <w:sz w:val="28"/>
          <w:szCs w:val="28"/>
        </w:rPr>
        <w:t xml:space="preserve">, в том числе, является его закрытость, проявляющаяся в установлении правил, которые ограничивают вхождение в состав участников </w:t>
      </w:r>
      <w:r w:rsidR="00640342" w:rsidRPr="00356797">
        <w:rPr>
          <w:rFonts w:ascii="Times New Roman" w:hAnsi="Times New Roman" w:cs="Times New Roman"/>
          <w:sz w:val="28"/>
          <w:szCs w:val="28"/>
        </w:rPr>
        <w:t>Общества</w:t>
      </w:r>
      <w:r w:rsidRPr="00356797">
        <w:rPr>
          <w:rFonts w:ascii="Times New Roman" w:hAnsi="Times New Roman" w:cs="Times New Roman"/>
          <w:sz w:val="28"/>
          <w:szCs w:val="28"/>
        </w:rPr>
        <w:t xml:space="preserve"> посторонних лиц. Данная закрытость обусловлена </w:t>
      </w:r>
      <w:r w:rsidR="00270E11" w:rsidRPr="00356797">
        <w:rPr>
          <w:rFonts w:ascii="Times New Roman" w:hAnsi="Times New Roman" w:cs="Times New Roman"/>
          <w:sz w:val="28"/>
          <w:szCs w:val="28"/>
        </w:rPr>
        <w:t xml:space="preserve">в первую очередь наличием особых корпоративных связей между </w:t>
      </w:r>
      <w:r w:rsidR="00640342" w:rsidRPr="00356797">
        <w:rPr>
          <w:rFonts w:ascii="Times New Roman" w:hAnsi="Times New Roman" w:cs="Times New Roman"/>
          <w:sz w:val="28"/>
          <w:szCs w:val="28"/>
        </w:rPr>
        <w:t>О</w:t>
      </w:r>
      <w:r w:rsidR="00270E11" w:rsidRPr="00356797">
        <w:rPr>
          <w:rFonts w:ascii="Times New Roman" w:hAnsi="Times New Roman" w:cs="Times New Roman"/>
          <w:sz w:val="28"/>
          <w:szCs w:val="28"/>
        </w:rPr>
        <w:t>бществом и его участниками, обеспечивающих эффективное функционирование и развитие Общества.</w:t>
      </w:r>
      <w:r w:rsidR="00511DB8" w:rsidRPr="00356797">
        <w:rPr>
          <w:rFonts w:ascii="Times New Roman" w:hAnsi="Times New Roman" w:cs="Times New Roman"/>
          <w:sz w:val="28"/>
          <w:szCs w:val="28"/>
        </w:rPr>
        <w:t xml:space="preserve"> Как правило, общества с ограниченной ответственностью в отличие от акционерных обществ создаются небольшим количеством учредителей и изначально не предполагают дробление долей.</w:t>
      </w:r>
      <w:r w:rsidR="00270E11" w:rsidRPr="00356797">
        <w:rPr>
          <w:rFonts w:ascii="Times New Roman" w:hAnsi="Times New Roman" w:cs="Times New Roman"/>
          <w:sz w:val="28"/>
          <w:szCs w:val="28"/>
        </w:rPr>
        <w:t xml:space="preserve"> Кроме того, особенности входа в состав участников ООО</w:t>
      </w:r>
      <w:r w:rsidRPr="00356797">
        <w:rPr>
          <w:rFonts w:ascii="Times New Roman" w:hAnsi="Times New Roman" w:cs="Times New Roman"/>
          <w:sz w:val="28"/>
          <w:szCs w:val="28"/>
        </w:rPr>
        <w:t xml:space="preserve"> предохраня</w:t>
      </w:r>
      <w:r w:rsidR="00270E11" w:rsidRPr="00356797">
        <w:rPr>
          <w:rFonts w:ascii="Times New Roman" w:hAnsi="Times New Roman" w:cs="Times New Roman"/>
          <w:sz w:val="28"/>
          <w:szCs w:val="28"/>
        </w:rPr>
        <w:t>ют</w:t>
      </w:r>
      <w:r w:rsidRPr="00356797">
        <w:rPr>
          <w:rFonts w:ascii="Times New Roman" w:hAnsi="Times New Roman" w:cs="Times New Roman"/>
          <w:sz w:val="28"/>
          <w:szCs w:val="28"/>
        </w:rPr>
        <w:t xml:space="preserve"> само </w:t>
      </w:r>
      <w:r w:rsidR="00270E11" w:rsidRPr="00356797">
        <w:rPr>
          <w:rFonts w:ascii="Times New Roman" w:hAnsi="Times New Roman" w:cs="Times New Roman"/>
          <w:sz w:val="28"/>
          <w:szCs w:val="28"/>
        </w:rPr>
        <w:t>О</w:t>
      </w:r>
      <w:r w:rsidRPr="00356797">
        <w:rPr>
          <w:rFonts w:ascii="Times New Roman" w:hAnsi="Times New Roman" w:cs="Times New Roman"/>
          <w:sz w:val="28"/>
          <w:szCs w:val="28"/>
        </w:rPr>
        <w:t>бщество от</w:t>
      </w:r>
      <w:r w:rsidR="00270E11" w:rsidRPr="00356797">
        <w:rPr>
          <w:rFonts w:ascii="Times New Roman" w:hAnsi="Times New Roman" w:cs="Times New Roman"/>
          <w:sz w:val="28"/>
          <w:szCs w:val="28"/>
        </w:rPr>
        <w:t xml:space="preserve">, например, </w:t>
      </w:r>
      <w:r w:rsidRPr="00356797">
        <w:rPr>
          <w:rFonts w:ascii="Times New Roman" w:hAnsi="Times New Roman" w:cs="Times New Roman"/>
          <w:sz w:val="28"/>
          <w:szCs w:val="28"/>
        </w:rPr>
        <w:t>корпоративных захватов, участников – от потери контроля над обществом</w:t>
      </w:r>
      <w:r w:rsidR="00270E11" w:rsidRPr="00356797">
        <w:rPr>
          <w:rFonts w:ascii="Times New Roman" w:hAnsi="Times New Roman" w:cs="Times New Roman"/>
          <w:sz w:val="28"/>
          <w:szCs w:val="28"/>
        </w:rPr>
        <w:t>.</w:t>
      </w:r>
    </w:p>
    <w:p w14:paraId="3367DC91" w14:textId="5F0DE449" w:rsidR="00A70D03" w:rsidRPr="00356797" w:rsidRDefault="00A70D03"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Особенностью ООО как корпорации является возможность установления режима «закрытости», т. е. невозможности полного или частичного изменения состава тех лиц,</w:t>
      </w:r>
      <w:r w:rsidR="00C06B3D" w:rsidRPr="00356797">
        <w:rPr>
          <w:rFonts w:ascii="Times New Roman" w:hAnsi="Times New Roman" w:cs="Times New Roman"/>
          <w:sz w:val="28"/>
          <w:szCs w:val="28"/>
        </w:rPr>
        <w:t xml:space="preserve"> которые</w:t>
      </w:r>
      <w:r w:rsidRPr="00356797">
        <w:rPr>
          <w:rFonts w:ascii="Times New Roman" w:hAnsi="Times New Roman" w:cs="Times New Roman"/>
          <w:sz w:val="28"/>
          <w:szCs w:val="28"/>
        </w:rPr>
        <w:t xml:space="preserve"> входят в данное сообщество</w:t>
      </w:r>
      <w:r w:rsidR="0015290D" w:rsidRPr="00356797">
        <w:rPr>
          <w:rFonts w:ascii="Times New Roman" w:hAnsi="Times New Roman" w:cs="Times New Roman"/>
          <w:sz w:val="28"/>
          <w:szCs w:val="28"/>
        </w:rPr>
        <w:t>.</w:t>
      </w:r>
    </w:p>
    <w:p w14:paraId="6A960CC1" w14:textId="75124585" w:rsidR="002B7100" w:rsidRPr="00356797" w:rsidRDefault="00270E11"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Ввиду этого</w:t>
      </w:r>
      <w:r w:rsidR="00C06B3D" w:rsidRPr="00356797">
        <w:rPr>
          <w:rFonts w:ascii="Times New Roman" w:hAnsi="Times New Roman" w:cs="Times New Roman"/>
          <w:sz w:val="28"/>
          <w:szCs w:val="28"/>
        </w:rPr>
        <w:t xml:space="preserve"> </w:t>
      </w:r>
      <w:r w:rsidRPr="00356797">
        <w:rPr>
          <w:rFonts w:ascii="Times New Roman" w:hAnsi="Times New Roman" w:cs="Times New Roman"/>
          <w:sz w:val="28"/>
          <w:szCs w:val="28"/>
        </w:rPr>
        <w:t>ситуации, при которых указанным “корпоративным связям”, регулирующимся корпоративным законодательством, приходится столкнуться с законодательством семейным и/или наследственным</w:t>
      </w:r>
      <w:r w:rsidR="002B7100" w:rsidRPr="00356797">
        <w:rPr>
          <w:rFonts w:ascii="Times New Roman" w:hAnsi="Times New Roman" w:cs="Times New Roman"/>
          <w:sz w:val="28"/>
          <w:szCs w:val="28"/>
        </w:rPr>
        <w:t xml:space="preserve">, </w:t>
      </w:r>
      <w:r w:rsidR="00C06B3D" w:rsidRPr="00356797">
        <w:rPr>
          <w:rFonts w:ascii="Times New Roman" w:hAnsi="Times New Roman" w:cs="Times New Roman"/>
          <w:sz w:val="28"/>
          <w:szCs w:val="28"/>
        </w:rPr>
        <w:t>в результате чего с</w:t>
      </w:r>
      <w:r w:rsidR="002B7100" w:rsidRPr="00356797">
        <w:rPr>
          <w:rFonts w:ascii="Times New Roman" w:hAnsi="Times New Roman" w:cs="Times New Roman"/>
          <w:sz w:val="28"/>
          <w:szCs w:val="28"/>
        </w:rPr>
        <w:t>озда</w:t>
      </w:r>
      <w:r w:rsidR="00C06B3D" w:rsidRPr="00356797">
        <w:rPr>
          <w:rFonts w:ascii="Times New Roman" w:hAnsi="Times New Roman" w:cs="Times New Roman"/>
          <w:sz w:val="28"/>
          <w:szCs w:val="28"/>
        </w:rPr>
        <w:t>ется</w:t>
      </w:r>
      <w:r w:rsidR="002B7100" w:rsidRPr="00356797">
        <w:rPr>
          <w:rFonts w:ascii="Times New Roman" w:hAnsi="Times New Roman" w:cs="Times New Roman"/>
          <w:sz w:val="28"/>
          <w:szCs w:val="28"/>
        </w:rPr>
        <w:t xml:space="preserve"> угроз</w:t>
      </w:r>
      <w:r w:rsidR="00C06B3D" w:rsidRPr="00356797">
        <w:rPr>
          <w:rFonts w:ascii="Times New Roman" w:hAnsi="Times New Roman" w:cs="Times New Roman"/>
          <w:sz w:val="28"/>
          <w:szCs w:val="28"/>
        </w:rPr>
        <w:t>а</w:t>
      </w:r>
      <w:r w:rsidR="002B7100" w:rsidRPr="00356797">
        <w:rPr>
          <w:rFonts w:ascii="Times New Roman" w:hAnsi="Times New Roman" w:cs="Times New Roman"/>
          <w:sz w:val="28"/>
          <w:szCs w:val="28"/>
        </w:rPr>
        <w:t xml:space="preserve"> </w:t>
      </w:r>
      <w:r w:rsidR="00150807" w:rsidRPr="00356797">
        <w:rPr>
          <w:rFonts w:ascii="Times New Roman" w:hAnsi="Times New Roman" w:cs="Times New Roman"/>
          <w:sz w:val="28"/>
          <w:szCs w:val="28"/>
        </w:rPr>
        <w:t xml:space="preserve">порой </w:t>
      </w:r>
      <w:r w:rsidR="002B7100" w:rsidRPr="00356797">
        <w:rPr>
          <w:rFonts w:ascii="Times New Roman" w:hAnsi="Times New Roman" w:cs="Times New Roman"/>
          <w:sz w:val="28"/>
          <w:szCs w:val="28"/>
        </w:rPr>
        <w:t>неконтролируемого нарушения закрытости Общества,</w:t>
      </w:r>
      <w:r w:rsidRPr="00356797">
        <w:rPr>
          <w:rFonts w:ascii="Times New Roman" w:hAnsi="Times New Roman" w:cs="Times New Roman"/>
          <w:sz w:val="28"/>
          <w:szCs w:val="28"/>
        </w:rPr>
        <w:t xml:space="preserve"> </w:t>
      </w:r>
      <w:r w:rsidR="002B7100" w:rsidRPr="00356797">
        <w:rPr>
          <w:rFonts w:ascii="Times New Roman" w:hAnsi="Times New Roman" w:cs="Times New Roman"/>
          <w:sz w:val="28"/>
          <w:szCs w:val="28"/>
        </w:rPr>
        <w:t>привлекают особое внимание как самих участников данного “столкновения”, так и исследователей</w:t>
      </w:r>
      <w:r w:rsidR="00C06B3D" w:rsidRPr="00356797">
        <w:rPr>
          <w:rFonts w:ascii="Times New Roman" w:hAnsi="Times New Roman" w:cs="Times New Roman"/>
          <w:sz w:val="28"/>
          <w:szCs w:val="28"/>
        </w:rPr>
        <w:t>.</w:t>
      </w:r>
      <w:r w:rsidR="002B7100" w:rsidRPr="00356797">
        <w:rPr>
          <w:rFonts w:ascii="Times New Roman" w:hAnsi="Times New Roman" w:cs="Times New Roman"/>
          <w:sz w:val="28"/>
          <w:szCs w:val="28"/>
        </w:rPr>
        <w:t xml:space="preserve"> </w:t>
      </w:r>
    </w:p>
    <w:p w14:paraId="42DA805C" w14:textId="2436E9C5" w:rsidR="00994829" w:rsidRPr="00356797" w:rsidRDefault="002B7100"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Закон </w:t>
      </w:r>
      <w:r w:rsidR="00994829" w:rsidRPr="00356797">
        <w:rPr>
          <w:rFonts w:ascii="Times New Roman" w:hAnsi="Times New Roman" w:cs="Times New Roman"/>
          <w:sz w:val="28"/>
          <w:szCs w:val="28"/>
        </w:rPr>
        <w:t xml:space="preserve">об ООО </w:t>
      </w:r>
      <w:r w:rsidRPr="00356797">
        <w:rPr>
          <w:rFonts w:ascii="Times New Roman" w:hAnsi="Times New Roman" w:cs="Times New Roman"/>
          <w:sz w:val="28"/>
          <w:szCs w:val="28"/>
        </w:rPr>
        <w:t>допускает</w:t>
      </w:r>
      <w:r w:rsidR="00511DB8" w:rsidRPr="00356797">
        <w:rPr>
          <w:rFonts w:ascii="Times New Roman" w:hAnsi="Times New Roman" w:cs="Times New Roman"/>
          <w:sz w:val="28"/>
          <w:szCs w:val="28"/>
        </w:rPr>
        <w:t xml:space="preserve"> возможность пред</w:t>
      </w:r>
      <w:r w:rsidR="008B5D65" w:rsidRPr="00356797">
        <w:rPr>
          <w:rFonts w:ascii="Times New Roman" w:hAnsi="Times New Roman" w:cs="Times New Roman"/>
          <w:sz w:val="28"/>
          <w:szCs w:val="28"/>
        </w:rPr>
        <w:t>у</w:t>
      </w:r>
      <w:r w:rsidR="00511DB8" w:rsidRPr="00356797">
        <w:rPr>
          <w:rFonts w:ascii="Times New Roman" w:hAnsi="Times New Roman" w:cs="Times New Roman"/>
          <w:sz w:val="28"/>
          <w:szCs w:val="28"/>
        </w:rPr>
        <w:t>смот</w:t>
      </w:r>
      <w:r w:rsidR="00C06B3D" w:rsidRPr="00356797">
        <w:rPr>
          <w:rFonts w:ascii="Times New Roman" w:hAnsi="Times New Roman" w:cs="Times New Roman"/>
          <w:sz w:val="28"/>
          <w:szCs w:val="28"/>
        </w:rPr>
        <w:t>реть</w:t>
      </w:r>
      <w:r w:rsidRPr="00356797">
        <w:rPr>
          <w:rFonts w:ascii="Times New Roman" w:hAnsi="Times New Roman" w:cs="Times New Roman"/>
          <w:sz w:val="28"/>
          <w:szCs w:val="28"/>
        </w:rPr>
        <w:t xml:space="preserve"> в Уставах </w:t>
      </w:r>
      <w:r w:rsidR="00511DB8" w:rsidRPr="00356797">
        <w:rPr>
          <w:rFonts w:ascii="Times New Roman" w:hAnsi="Times New Roman" w:cs="Times New Roman"/>
          <w:sz w:val="28"/>
          <w:szCs w:val="28"/>
        </w:rPr>
        <w:t>соответствующих</w:t>
      </w:r>
      <w:r w:rsidRPr="00356797">
        <w:rPr>
          <w:rFonts w:ascii="Times New Roman" w:hAnsi="Times New Roman" w:cs="Times New Roman"/>
          <w:sz w:val="28"/>
          <w:szCs w:val="28"/>
        </w:rPr>
        <w:t xml:space="preserve"> ООО запрет на </w:t>
      </w:r>
      <w:r w:rsidR="00511DB8" w:rsidRPr="00356797">
        <w:rPr>
          <w:rFonts w:ascii="Times New Roman" w:hAnsi="Times New Roman" w:cs="Times New Roman"/>
          <w:sz w:val="28"/>
          <w:szCs w:val="28"/>
        </w:rPr>
        <w:t xml:space="preserve">вхождение в состав участников ООО нового участника </w:t>
      </w:r>
      <w:r w:rsidRPr="00356797">
        <w:rPr>
          <w:rFonts w:ascii="Times New Roman" w:hAnsi="Times New Roman" w:cs="Times New Roman"/>
          <w:sz w:val="28"/>
          <w:szCs w:val="28"/>
        </w:rPr>
        <w:t>без согласия всех участников</w:t>
      </w:r>
      <w:r w:rsidR="00511DB8" w:rsidRPr="00356797">
        <w:rPr>
          <w:rFonts w:ascii="Times New Roman" w:hAnsi="Times New Roman" w:cs="Times New Roman"/>
          <w:sz w:val="28"/>
          <w:szCs w:val="28"/>
        </w:rPr>
        <w:t xml:space="preserve">, </w:t>
      </w:r>
      <w:r w:rsidR="00C06B3D" w:rsidRPr="00356797">
        <w:rPr>
          <w:rFonts w:ascii="Times New Roman" w:hAnsi="Times New Roman" w:cs="Times New Roman"/>
          <w:sz w:val="28"/>
          <w:szCs w:val="28"/>
        </w:rPr>
        <w:t xml:space="preserve">а также </w:t>
      </w:r>
      <w:r w:rsidR="00511DB8" w:rsidRPr="00356797">
        <w:rPr>
          <w:rFonts w:ascii="Times New Roman" w:hAnsi="Times New Roman" w:cs="Times New Roman"/>
          <w:sz w:val="28"/>
          <w:szCs w:val="28"/>
        </w:rPr>
        <w:t xml:space="preserve">запрет отчуждения доли третьему лицу. </w:t>
      </w:r>
    </w:p>
    <w:p w14:paraId="363E106D" w14:textId="69B2DE31" w:rsidR="00994829" w:rsidRPr="00356797" w:rsidRDefault="00423452"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lastRenderedPageBreak/>
        <w:t xml:space="preserve">Однако </w:t>
      </w:r>
      <w:r w:rsidR="00150807" w:rsidRPr="00356797">
        <w:rPr>
          <w:rFonts w:ascii="Times New Roman" w:hAnsi="Times New Roman" w:cs="Times New Roman"/>
          <w:sz w:val="28"/>
          <w:szCs w:val="28"/>
        </w:rPr>
        <w:t>З</w:t>
      </w:r>
      <w:r w:rsidR="00511DB8" w:rsidRPr="00356797">
        <w:rPr>
          <w:rFonts w:ascii="Times New Roman" w:hAnsi="Times New Roman" w:cs="Times New Roman"/>
          <w:sz w:val="28"/>
          <w:szCs w:val="28"/>
        </w:rPr>
        <w:t>акон говорит о возможности установления правила об обязательном получении согласия остальных участников только при продаже или при отчуждении иным образом доли (</w:t>
      </w:r>
      <w:hyperlink r:id="rId8" w:tooltip="Федеральный закон от 08.02.1998 N 14-ФЗ (ред. от 23.04.2018) &quot;Об обществах с ограниченной ответственностью&quot;------------ Недействующая редакция{КонсультантПлюс}" w:history="1">
        <w:r w:rsidR="00511DB8" w:rsidRPr="00356797">
          <w:rPr>
            <w:rFonts w:ascii="Times New Roman" w:hAnsi="Times New Roman" w:cs="Times New Roman"/>
            <w:sz w:val="28"/>
            <w:szCs w:val="28"/>
          </w:rPr>
          <w:t>п. 2 ст. 21</w:t>
        </w:r>
      </w:hyperlink>
      <w:r w:rsidR="00511DB8" w:rsidRPr="00356797">
        <w:rPr>
          <w:rFonts w:ascii="Times New Roman" w:hAnsi="Times New Roman" w:cs="Times New Roman"/>
          <w:sz w:val="28"/>
          <w:szCs w:val="28"/>
        </w:rPr>
        <w:t xml:space="preserve"> Закона об ООО</w:t>
      </w:r>
      <w:r w:rsidR="008B5D65" w:rsidRPr="00356797">
        <w:rPr>
          <w:rFonts w:ascii="Times New Roman" w:hAnsi="Times New Roman" w:cs="Times New Roman"/>
          <w:sz w:val="28"/>
          <w:szCs w:val="28"/>
        </w:rPr>
        <w:t>)</w:t>
      </w:r>
      <w:r w:rsidR="00511DB8" w:rsidRPr="00356797">
        <w:rPr>
          <w:rFonts w:ascii="Times New Roman" w:hAnsi="Times New Roman" w:cs="Times New Roman"/>
          <w:sz w:val="28"/>
          <w:szCs w:val="28"/>
        </w:rPr>
        <w:t xml:space="preserve"> и при переходе доли в порядке наследования (</w:t>
      </w:r>
      <w:hyperlink r:id="rId9" w:tooltip="Федеральный закон от 08.02.1998 N 14-ФЗ (ред. от 23.04.2018) &quot;Об обществах с ограниченной ответственностью&quot;------------ Недействующая редакция{КонсультантПлюс}" w:history="1">
        <w:r w:rsidR="00511DB8" w:rsidRPr="00356797">
          <w:rPr>
            <w:rFonts w:ascii="Times New Roman" w:hAnsi="Times New Roman" w:cs="Times New Roman"/>
            <w:sz w:val="28"/>
            <w:szCs w:val="28"/>
          </w:rPr>
          <w:t>п. 8 ст. 21</w:t>
        </w:r>
      </w:hyperlink>
      <w:r w:rsidR="00511DB8" w:rsidRPr="00356797">
        <w:rPr>
          <w:rFonts w:ascii="Times New Roman" w:hAnsi="Times New Roman" w:cs="Times New Roman"/>
          <w:sz w:val="28"/>
          <w:szCs w:val="28"/>
        </w:rPr>
        <w:t xml:space="preserve"> Закона об ООО).</w:t>
      </w:r>
      <w:r w:rsidRPr="00356797">
        <w:rPr>
          <w:rFonts w:ascii="Times New Roman" w:hAnsi="Times New Roman" w:cs="Times New Roman"/>
          <w:sz w:val="28"/>
          <w:szCs w:val="28"/>
        </w:rPr>
        <w:t xml:space="preserve"> Прямого (</w:t>
      </w:r>
      <w:r w:rsidR="00994829" w:rsidRPr="00356797">
        <w:rPr>
          <w:rFonts w:ascii="Times New Roman" w:hAnsi="Times New Roman" w:cs="Times New Roman"/>
          <w:sz w:val="28"/>
          <w:szCs w:val="28"/>
        </w:rPr>
        <w:t>четкого и недвусмысленного) ограничения или запрета на приобретение супругом</w:t>
      </w:r>
      <w:r w:rsidRPr="00356797">
        <w:rPr>
          <w:rFonts w:ascii="Times New Roman" w:hAnsi="Times New Roman" w:cs="Times New Roman"/>
          <w:sz w:val="28"/>
          <w:szCs w:val="28"/>
        </w:rPr>
        <w:t>/бывшим супругом</w:t>
      </w:r>
      <w:r w:rsidR="00994829" w:rsidRPr="00356797">
        <w:rPr>
          <w:rFonts w:ascii="Times New Roman" w:hAnsi="Times New Roman" w:cs="Times New Roman"/>
          <w:sz w:val="28"/>
          <w:szCs w:val="28"/>
        </w:rPr>
        <w:t xml:space="preserve"> статуса участника общества с ограниченной ответственностью без согласия остальных участников закон не содержит. </w:t>
      </w:r>
    </w:p>
    <w:p w14:paraId="5FA3D04B" w14:textId="080B648E" w:rsidR="00CC1217" w:rsidRPr="00356797" w:rsidRDefault="00CC1217"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 свете семейн</w:t>
      </w:r>
      <w:r w:rsidR="00640342" w:rsidRPr="00356797">
        <w:rPr>
          <w:rFonts w:ascii="Times New Roman" w:hAnsi="Times New Roman" w:cs="Times New Roman"/>
          <w:sz w:val="28"/>
          <w:szCs w:val="28"/>
        </w:rPr>
        <w:t>ого законодательства</w:t>
      </w:r>
      <w:r w:rsidRPr="00356797">
        <w:rPr>
          <w:rFonts w:ascii="Times New Roman" w:hAnsi="Times New Roman" w:cs="Times New Roman"/>
          <w:sz w:val="28"/>
          <w:szCs w:val="28"/>
        </w:rPr>
        <w:t xml:space="preserve"> доля в уставном капитале ООО – это общее имущество супругов, </w:t>
      </w:r>
      <w:r w:rsidR="00640342" w:rsidRPr="00356797">
        <w:rPr>
          <w:rFonts w:ascii="Times New Roman" w:hAnsi="Times New Roman" w:cs="Times New Roman"/>
          <w:sz w:val="28"/>
          <w:szCs w:val="28"/>
        </w:rPr>
        <w:t>которое имеет свою стоимость.</w:t>
      </w:r>
    </w:p>
    <w:p w14:paraId="1BDAE62D" w14:textId="30474F9B" w:rsidR="003A2FBD" w:rsidRPr="00356797" w:rsidRDefault="00423452"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Необходимость </w:t>
      </w:r>
      <w:r w:rsidR="00150807" w:rsidRPr="00356797">
        <w:rPr>
          <w:rFonts w:ascii="Times New Roman" w:hAnsi="Times New Roman" w:cs="Times New Roman"/>
          <w:sz w:val="28"/>
          <w:szCs w:val="28"/>
        </w:rPr>
        <w:t>раздела</w:t>
      </w:r>
      <w:r w:rsidRPr="00356797">
        <w:rPr>
          <w:rFonts w:ascii="Times New Roman" w:hAnsi="Times New Roman" w:cs="Times New Roman"/>
          <w:sz w:val="28"/>
          <w:szCs w:val="28"/>
        </w:rPr>
        <w:t xml:space="preserve"> доли в уставном капитале ООО как общего совместного имущества между супругами</w:t>
      </w:r>
      <w:r w:rsidR="00150807"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создает </w:t>
      </w:r>
      <w:r w:rsidR="00975059" w:rsidRPr="00356797">
        <w:rPr>
          <w:rFonts w:ascii="Times New Roman" w:hAnsi="Times New Roman" w:cs="Times New Roman"/>
          <w:sz w:val="28"/>
          <w:szCs w:val="28"/>
        </w:rPr>
        <w:t xml:space="preserve">плодотворную почву для злоупотреблений, в том числе по той причине, что по многим вопросам </w:t>
      </w:r>
      <w:r w:rsidR="00202AD1" w:rsidRPr="00356797">
        <w:rPr>
          <w:rFonts w:ascii="Times New Roman" w:hAnsi="Times New Roman" w:cs="Times New Roman"/>
          <w:sz w:val="28"/>
          <w:szCs w:val="28"/>
        </w:rPr>
        <w:t xml:space="preserve">не </w:t>
      </w:r>
      <w:r w:rsidR="00975059" w:rsidRPr="00356797">
        <w:rPr>
          <w:rFonts w:ascii="Times New Roman" w:hAnsi="Times New Roman" w:cs="Times New Roman"/>
          <w:sz w:val="28"/>
          <w:szCs w:val="28"/>
        </w:rPr>
        <w:t xml:space="preserve">сформирована </w:t>
      </w:r>
      <w:r w:rsidR="00202AD1" w:rsidRPr="00356797">
        <w:rPr>
          <w:rFonts w:ascii="Times New Roman" w:hAnsi="Times New Roman" w:cs="Times New Roman"/>
          <w:sz w:val="28"/>
          <w:szCs w:val="28"/>
        </w:rPr>
        <w:t>е</w:t>
      </w:r>
      <w:r w:rsidR="00975059" w:rsidRPr="00356797">
        <w:rPr>
          <w:rFonts w:ascii="Times New Roman" w:hAnsi="Times New Roman" w:cs="Times New Roman"/>
          <w:sz w:val="28"/>
          <w:szCs w:val="28"/>
        </w:rPr>
        <w:t>д</w:t>
      </w:r>
      <w:r w:rsidR="00202AD1" w:rsidRPr="00356797">
        <w:rPr>
          <w:rFonts w:ascii="Times New Roman" w:hAnsi="Times New Roman" w:cs="Times New Roman"/>
          <w:sz w:val="28"/>
          <w:szCs w:val="28"/>
        </w:rPr>
        <w:t>и</w:t>
      </w:r>
      <w:r w:rsidR="00975059" w:rsidRPr="00356797">
        <w:rPr>
          <w:rFonts w:ascii="Times New Roman" w:hAnsi="Times New Roman" w:cs="Times New Roman"/>
          <w:sz w:val="28"/>
          <w:szCs w:val="28"/>
        </w:rPr>
        <w:t>нообразная судебная практика</w:t>
      </w:r>
      <w:r w:rsidR="00150807" w:rsidRPr="00356797">
        <w:rPr>
          <w:rFonts w:ascii="Times New Roman" w:hAnsi="Times New Roman" w:cs="Times New Roman"/>
          <w:sz w:val="28"/>
          <w:szCs w:val="28"/>
        </w:rPr>
        <w:t xml:space="preserve"> и практика нотариального оформления распоряжения долей в уставном капитале ООО и осуществления в отношении неё корпоративных прав участника.</w:t>
      </w:r>
    </w:p>
    <w:p w14:paraId="667D3998" w14:textId="201AB8DE" w:rsidR="0015290D" w:rsidRPr="00356797" w:rsidRDefault="0015290D"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Целью настоящего исследования является</w:t>
      </w:r>
      <w:r w:rsidR="00202AD1" w:rsidRPr="00356797">
        <w:rPr>
          <w:rFonts w:ascii="Times New Roman" w:hAnsi="Times New Roman" w:cs="Times New Roman"/>
          <w:sz w:val="28"/>
          <w:szCs w:val="28"/>
        </w:rPr>
        <w:t xml:space="preserve"> анализ </w:t>
      </w:r>
      <w:r w:rsidRPr="00356797">
        <w:rPr>
          <w:rFonts w:ascii="Times New Roman" w:hAnsi="Times New Roman" w:cs="Times New Roman"/>
          <w:sz w:val="28"/>
          <w:szCs w:val="28"/>
        </w:rPr>
        <w:t xml:space="preserve">как теоретических, так и сугубо практических, как общих, так и более специальных вопросов, касающихся доли в уставном капитале ООО, имеющей статус общего совместного имущества супругов. </w:t>
      </w:r>
    </w:p>
    <w:p w14:paraId="6961C7AE" w14:textId="56DC551E" w:rsidR="0015290D" w:rsidRPr="00356797" w:rsidRDefault="0015290D" w:rsidP="0090521C">
      <w:pPr>
        <w:spacing w:after="0" w:line="360" w:lineRule="auto"/>
        <w:ind w:firstLine="284"/>
        <w:jc w:val="both"/>
        <w:rPr>
          <w:rFonts w:ascii="Times New Roman" w:hAnsi="Times New Roman" w:cs="Times New Roman"/>
          <w:sz w:val="28"/>
          <w:szCs w:val="28"/>
        </w:rPr>
      </w:pPr>
    </w:p>
    <w:p w14:paraId="58ED5CB7" w14:textId="7D9B9110" w:rsidR="008A1FF3" w:rsidRPr="00356797" w:rsidRDefault="008A1FF3" w:rsidP="0090521C">
      <w:pPr>
        <w:spacing w:after="0" w:line="360" w:lineRule="auto"/>
        <w:ind w:firstLine="284"/>
        <w:jc w:val="both"/>
        <w:rPr>
          <w:rFonts w:ascii="Times New Roman" w:hAnsi="Times New Roman" w:cs="Times New Roman"/>
          <w:b/>
          <w:bCs/>
          <w:sz w:val="28"/>
          <w:szCs w:val="28"/>
        </w:rPr>
      </w:pPr>
    </w:p>
    <w:p w14:paraId="5419121D" w14:textId="60D8D3C0" w:rsidR="003A2FBD" w:rsidRPr="00356797" w:rsidRDefault="003A2FBD" w:rsidP="0090521C">
      <w:pPr>
        <w:spacing w:after="0" w:line="360" w:lineRule="auto"/>
        <w:ind w:firstLine="284"/>
        <w:jc w:val="both"/>
        <w:rPr>
          <w:rFonts w:ascii="Times New Roman" w:hAnsi="Times New Roman" w:cs="Times New Roman"/>
          <w:b/>
          <w:bCs/>
          <w:sz w:val="28"/>
          <w:szCs w:val="28"/>
        </w:rPr>
      </w:pPr>
    </w:p>
    <w:p w14:paraId="79405832" w14:textId="34846223" w:rsidR="003A2FBD" w:rsidRPr="00356797" w:rsidRDefault="003A2FBD" w:rsidP="0090521C">
      <w:pPr>
        <w:spacing w:after="0" w:line="360" w:lineRule="auto"/>
        <w:ind w:firstLine="284"/>
        <w:jc w:val="both"/>
        <w:rPr>
          <w:rFonts w:ascii="Times New Roman" w:hAnsi="Times New Roman" w:cs="Times New Roman"/>
          <w:b/>
          <w:bCs/>
          <w:sz w:val="28"/>
          <w:szCs w:val="28"/>
        </w:rPr>
      </w:pPr>
    </w:p>
    <w:p w14:paraId="130AE470" w14:textId="77C70609" w:rsidR="00C1186B" w:rsidRPr="00356797" w:rsidRDefault="00C1186B" w:rsidP="0090521C">
      <w:pPr>
        <w:spacing w:after="0" w:line="360" w:lineRule="auto"/>
        <w:ind w:firstLine="284"/>
        <w:jc w:val="both"/>
        <w:rPr>
          <w:rFonts w:ascii="Times New Roman" w:hAnsi="Times New Roman" w:cs="Times New Roman"/>
          <w:b/>
          <w:bCs/>
          <w:sz w:val="28"/>
          <w:szCs w:val="28"/>
        </w:rPr>
      </w:pPr>
    </w:p>
    <w:p w14:paraId="293F7724" w14:textId="02CA5AE7" w:rsidR="00071672" w:rsidRPr="00356797" w:rsidRDefault="00071672" w:rsidP="0090521C">
      <w:pPr>
        <w:spacing w:after="0" w:line="360" w:lineRule="auto"/>
        <w:ind w:firstLine="284"/>
        <w:jc w:val="both"/>
        <w:rPr>
          <w:rFonts w:ascii="Times New Roman" w:hAnsi="Times New Roman" w:cs="Times New Roman"/>
          <w:b/>
          <w:bCs/>
          <w:sz w:val="28"/>
          <w:szCs w:val="28"/>
        </w:rPr>
      </w:pPr>
    </w:p>
    <w:p w14:paraId="280DF396" w14:textId="07393EBC" w:rsidR="00071672" w:rsidRPr="00356797" w:rsidRDefault="00071672" w:rsidP="0090521C">
      <w:pPr>
        <w:spacing w:after="0" w:line="360" w:lineRule="auto"/>
        <w:ind w:firstLine="284"/>
        <w:jc w:val="both"/>
        <w:rPr>
          <w:rFonts w:ascii="Times New Roman" w:hAnsi="Times New Roman" w:cs="Times New Roman"/>
          <w:b/>
          <w:bCs/>
          <w:sz w:val="28"/>
          <w:szCs w:val="28"/>
        </w:rPr>
      </w:pPr>
    </w:p>
    <w:p w14:paraId="3A285A3C" w14:textId="391A8285" w:rsidR="002F4399" w:rsidRPr="00356797" w:rsidRDefault="002F4399" w:rsidP="0090521C">
      <w:pPr>
        <w:spacing w:after="0" w:line="360" w:lineRule="auto"/>
        <w:ind w:firstLine="284"/>
        <w:jc w:val="both"/>
        <w:rPr>
          <w:rFonts w:ascii="Times New Roman" w:hAnsi="Times New Roman" w:cs="Times New Roman"/>
          <w:b/>
          <w:bCs/>
          <w:sz w:val="28"/>
          <w:szCs w:val="28"/>
        </w:rPr>
      </w:pPr>
    </w:p>
    <w:p w14:paraId="490DF02C" w14:textId="36C3A93E" w:rsidR="002F4399" w:rsidRPr="00356797" w:rsidRDefault="002F4399" w:rsidP="0090521C">
      <w:pPr>
        <w:spacing w:after="0" w:line="360" w:lineRule="auto"/>
        <w:ind w:firstLine="284"/>
        <w:jc w:val="both"/>
        <w:rPr>
          <w:rFonts w:ascii="Times New Roman" w:hAnsi="Times New Roman" w:cs="Times New Roman"/>
          <w:b/>
          <w:bCs/>
          <w:sz w:val="28"/>
          <w:szCs w:val="28"/>
        </w:rPr>
      </w:pPr>
    </w:p>
    <w:p w14:paraId="562230BB" w14:textId="77777777" w:rsidR="00071672" w:rsidRPr="00356797" w:rsidRDefault="00071672" w:rsidP="0090521C">
      <w:pPr>
        <w:spacing w:after="0" w:line="360" w:lineRule="auto"/>
        <w:jc w:val="both"/>
        <w:rPr>
          <w:rFonts w:ascii="Times New Roman" w:hAnsi="Times New Roman" w:cs="Times New Roman"/>
          <w:b/>
          <w:bCs/>
          <w:sz w:val="28"/>
          <w:szCs w:val="28"/>
        </w:rPr>
      </w:pPr>
    </w:p>
    <w:p w14:paraId="2AE743F9" w14:textId="6F698508" w:rsidR="008A1FF3" w:rsidRPr="00356797" w:rsidRDefault="00B5498F" w:rsidP="0090521C">
      <w:pPr>
        <w:pStyle w:val="1"/>
        <w:spacing w:line="360" w:lineRule="auto"/>
        <w:ind w:firstLine="284"/>
        <w:jc w:val="both"/>
        <w:rPr>
          <w:sz w:val="28"/>
          <w:szCs w:val="28"/>
        </w:rPr>
      </w:pPr>
      <w:bookmarkStart w:id="2" w:name="_Toc134566454"/>
      <w:r w:rsidRPr="00356797">
        <w:rPr>
          <w:sz w:val="28"/>
          <w:szCs w:val="28"/>
        </w:rPr>
        <w:lastRenderedPageBreak/>
        <w:t xml:space="preserve">Глава </w:t>
      </w:r>
      <w:r w:rsidR="008A1FF3" w:rsidRPr="00356797">
        <w:rPr>
          <w:sz w:val="28"/>
          <w:szCs w:val="28"/>
          <w:lang w:val="en-US"/>
        </w:rPr>
        <w:t>I</w:t>
      </w:r>
      <w:r w:rsidR="008A1FF3" w:rsidRPr="00356797">
        <w:rPr>
          <w:sz w:val="28"/>
          <w:szCs w:val="28"/>
        </w:rPr>
        <w:t>. Правовая природа доли в уставном капитале ООО</w:t>
      </w:r>
      <w:bookmarkEnd w:id="2"/>
    </w:p>
    <w:p w14:paraId="19B6B5AB" w14:textId="14689168" w:rsidR="00753DF6" w:rsidRPr="00356797" w:rsidRDefault="004113D3" w:rsidP="0090521C">
      <w:pPr>
        <w:pStyle w:val="2"/>
        <w:spacing w:line="360" w:lineRule="auto"/>
        <w:ind w:firstLine="284"/>
        <w:jc w:val="both"/>
        <w:rPr>
          <w:rFonts w:ascii="Times New Roman" w:hAnsi="Times New Roman" w:cs="Times New Roman"/>
          <w:b/>
          <w:bCs/>
          <w:color w:val="auto"/>
          <w:sz w:val="28"/>
          <w:szCs w:val="28"/>
        </w:rPr>
      </w:pPr>
      <w:bookmarkStart w:id="3" w:name="_Toc134566455"/>
      <w:r w:rsidRPr="00356797">
        <w:rPr>
          <w:rFonts w:ascii="Times New Roman" w:hAnsi="Times New Roman" w:cs="Times New Roman"/>
          <w:b/>
          <w:bCs/>
          <w:color w:val="auto"/>
          <w:sz w:val="28"/>
          <w:szCs w:val="28"/>
        </w:rPr>
        <w:t>§1.</w:t>
      </w:r>
      <w:r w:rsidR="008A1FF3" w:rsidRPr="00356797">
        <w:rPr>
          <w:rFonts w:ascii="Times New Roman" w:hAnsi="Times New Roman" w:cs="Times New Roman"/>
          <w:b/>
          <w:bCs/>
          <w:color w:val="auto"/>
          <w:sz w:val="28"/>
          <w:szCs w:val="28"/>
        </w:rPr>
        <w:t xml:space="preserve"> Понятие уставного капитала ООО</w:t>
      </w:r>
      <w:bookmarkEnd w:id="3"/>
    </w:p>
    <w:p w14:paraId="0A9EEC12" w14:textId="77777777" w:rsidR="00AE4FB3" w:rsidRPr="00356797" w:rsidRDefault="00AE4FB3" w:rsidP="0090521C">
      <w:pPr>
        <w:spacing w:line="360" w:lineRule="auto"/>
        <w:rPr>
          <w:rFonts w:ascii="Times New Roman" w:hAnsi="Times New Roman" w:cs="Times New Roman"/>
          <w:sz w:val="28"/>
          <w:szCs w:val="28"/>
        </w:rPr>
      </w:pPr>
    </w:p>
    <w:p w14:paraId="126881FB" w14:textId="4033CA4A" w:rsidR="00F5185E" w:rsidRPr="00356797" w:rsidRDefault="00731FF0"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Общие положения об </w:t>
      </w:r>
      <w:r w:rsidR="00351F22" w:rsidRPr="00356797">
        <w:rPr>
          <w:rFonts w:ascii="Times New Roman" w:hAnsi="Times New Roman" w:cs="Times New Roman"/>
          <w:sz w:val="28"/>
          <w:szCs w:val="28"/>
        </w:rPr>
        <w:t>о</w:t>
      </w:r>
      <w:r w:rsidRPr="00356797">
        <w:rPr>
          <w:rFonts w:ascii="Times New Roman" w:hAnsi="Times New Roman" w:cs="Times New Roman"/>
          <w:sz w:val="28"/>
          <w:szCs w:val="28"/>
        </w:rPr>
        <w:t>бществ</w:t>
      </w:r>
      <w:r w:rsidR="00351F22" w:rsidRPr="00356797">
        <w:rPr>
          <w:rFonts w:ascii="Times New Roman" w:hAnsi="Times New Roman" w:cs="Times New Roman"/>
          <w:sz w:val="28"/>
          <w:szCs w:val="28"/>
        </w:rPr>
        <w:t>е</w:t>
      </w:r>
      <w:r w:rsidRPr="00356797">
        <w:rPr>
          <w:rFonts w:ascii="Times New Roman" w:hAnsi="Times New Roman" w:cs="Times New Roman"/>
          <w:sz w:val="28"/>
          <w:szCs w:val="28"/>
        </w:rPr>
        <w:t xml:space="preserve"> с ограниченной ответственностью законодательно закреплены</w:t>
      </w:r>
      <w:r w:rsidR="003E68BE" w:rsidRPr="00356797">
        <w:rPr>
          <w:rFonts w:ascii="Times New Roman" w:hAnsi="Times New Roman" w:cs="Times New Roman"/>
          <w:sz w:val="28"/>
          <w:szCs w:val="28"/>
        </w:rPr>
        <w:t xml:space="preserve"> главой </w:t>
      </w:r>
      <w:r w:rsidR="004C4D5D" w:rsidRPr="00356797">
        <w:rPr>
          <w:rFonts w:ascii="Times New Roman" w:hAnsi="Times New Roman" w:cs="Times New Roman"/>
          <w:sz w:val="28"/>
          <w:szCs w:val="28"/>
          <w:lang w:val="en-US"/>
        </w:rPr>
        <w:t>IV</w:t>
      </w:r>
      <w:r w:rsidR="003E68BE" w:rsidRPr="00356797">
        <w:rPr>
          <w:rFonts w:ascii="Times New Roman" w:hAnsi="Times New Roman" w:cs="Times New Roman"/>
          <w:sz w:val="28"/>
          <w:szCs w:val="28"/>
        </w:rPr>
        <w:t xml:space="preserve"> ГК РФ</w:t>
      </w:r>
      <w:r w:rsidR="004C4D5D" w:rsidRPr="00356797">
        <w:rPr>
          <w:rFonts w:ascii="Times New Roman" w:hAnsi="Times New Roman" w:cs="Times New Roman"/>
          <w:sz w:val="28"/>
          <w:szCs w:val="28"/>
        </w:rPr>
        <w:t>. С</w:t>
      </w:r>
      <w:r w:rsidR="003E68BE" w:rsidRPr="00356797">
        <w:rPr>
          <w:rFonts w:ascii="Times New Roman" w:hAnsi="Times New Roman" w:cs="Times New Roman"/>
          <w:sz w:val="28"/>
          <w:szCs w:val="28"/>
        </w:rPr>
        <w:t xml:space="preserve">пециальное регулирование вопросов, связанных с уставным капиталом Общества, содержится в главе </w:t>
      </w:r>
      <w:r w:rsidR="003E68BE" w:rsidRPr="00356797">
        <w:rPr>
          <w:rFonts w:ascii="Times New Roman" w:hAnsi="Times New Roman" w:cs="Times New Roman"/>
          <w:sz w:val="28"/>
          <w:szCs w:val="28"/>
          <w:lang w:val="en-US"/>
        </w:rPr>
        <w:t>III</w:t>
      </w:r>
      <w:r w:rsidR="003E68BE" w:rsidRPr="00356797">
        <w:rPr>
          <w:rFonts w:ascii="Times New Roman" w:hAnsi="Times New Roman" w:cs="Times New Roman"/>
          <w:sz w:val="28"/>
          <w:szCs w:val="28"/>
        </w:rPr>
        <w:t xml:space="preserve"> ФЗ «Об ООО». Законодателем</w:t>
      </w:r>
      <w:r w:rsidR="00F4708C" w:rsidRPr="00356797">
        <w:rPr>
          <w:rFonts w:ascii="Times New Roman" w:hAnsi="Times New Roman" w:cs="Times New Roman"/>
          <w:sz w:val="28"/>
          <w:szCs w:val="28"/>
        </w:rPr>
        <w:t xml:space="preserve"> </w:t>
      </w:r>
      <w:r w:rsidR="00632742" w:rsidRPr="00356797">
        <w:rPr>
          <w:rFonts w:ascii="Times New Roman" w:hAnsi="Times New Roman" w:cs="Times New Roman"/>
          <w:sz w:val="28"/>
          <w:szCs w:val="28"/>
        </w:rPr>
        <w:t xml:space="preserve">установлены достаточно детальные требования в отношении </w:t>
      </w:r>
      <w:r w:rsidR="0073062C" w:rsidRPr="00356797">
        <w:rPr>
          <w:rFonts w:ascii="Times New Roman" w:hAnsi="Times New Roman" w:cs="Times New Roman"/>
          <w:sz w:val="28"/>
          <w:szCs w:val="28"/>
        </w:rPr>
        <w:t>на</w:t>
      </w:r>
      <w:r w:rsidR="00632742" w:rsidRPr="00356797">
        <w:rPr>
          <w:rFonts w:ascii="Times New Roman" w:hAnsi="Times New Roman" w:cs="Times New Roman"/>
          <w:sz w:val="28"/>
          <w:szCs w:val="28"/>
        </w:rPr>
        <w:t xml:space="preserve">значения, формирования, </w:t>
      </w:r>
      <w:r w:rsidR="0073062C" w:rsidRPr="00356797">
        <w:rPr>
          <w:rFonts w:ascii="Times New Roman" w:hAnsi="Times New Roman" w:cs="Times New Roman"/>
          <w:sz w:val="28"/>
          <w:szCs w:val="28"/>
        </w:rPr>
        <w:t>изменения</w:t>
      </w:r>
      <w:r w:rsidR="00EB38F8" w:rsidRPr="00356797">
        <w:rPr>
          <w:rFonts w:ascii="Times New Roman" w:hAnsi="Times New Roman" w:cs="Times New Roman"/>
          <w:sz w:val="28"/>
          <w:szCs w:val="28"/>
        </w:rPr>
        <w:t xml:space="preserve"> размера </w:t>
      </w:r>
      <w:r w:rsidR="00632742" w:rsidRPr="00356797">
        <w:rPr>
          <w:rFonts w:ascii="Times New Roman" w:hAnsi="Times New Roman" w:cs="Times New Roman"/>
          <w:sz w:val="28"/>
          <w:szCs w:val="28"/>
        </w:rPr>
        <w:t>уставного капитала ОО</w:t>
      </w:r>
      <w:r w:rsidR="00C2064A" w:rsidRPr="00356797">
        <w:rPr>
          <w:rFonts w:ascii="Times New Roman" w:hAnsi="Times New Roman" w:cs="Times New Roman"/>
          <w:sz w:val="28"/>
          <w:szCs w:val="28"/>
        </w:rPr>
        <w:t>О.</w:t>
      </w:r>
      <w:r w:rsidR="00ED4EBF" w:rsidRPr="00356797">
        <w:rPr>
          <w:rFonts w:ascii="Times New Roman" w:hAnsi="Times New Roman" w:cs="Times New Roman"/>
          <w:sz w:val="28"/>
          <w:szCs w:val="28"/>
        </w:rPr>
        <w:t xml:space="preserve"> </w:t>
      </w:r>
      <w:r w:rsidR="00632742" w:rsidRPr="00356797">
        <w:rPr>
          <w:rFonts w:ascii="Times New Roman" w:hAnsi="Times New Roman" w:cs="Times New Roman"/>
          <w:sz w:val="28"/>
          <w:szCs w:val="28"/>
        </w:rPr>
        <w:t>Вместе с тем,</w:t>
      </w:r>
      <w:r w:rsidR="003E68BE" w:rsidRPr="00356797">
        <w:rPr>
          <w:rFonts w:ascii="Times New Roman" w:hAnsi="Times New Roman" w:cs="Times New Roman"/>
          <w:sz w:val="28"/>
          <w:szCs w:val="28"/>
        </w:rPr>
        <w:t xml:space="preserve"> легальное</w:t>
      </w:r>
      <w:r w:rsidR="00632742" w:rsidRPr="00356797">
        <w:rPr>
          <w:rFonts w:ascii="Times New Roman" w:hAnsi="Times New Roman" w:cs="Times New Roman"/>
          <w:sz w:val="28"/>
          <w:szCs w:val="28"/>
        </w:rPr>
        <w:t xml:space="preserve"> понятие уставного капитала Общества </w:t>
      </w:r>
      <w:r w:rsidR="0065395A" w:rsidRPr="00356797">
        <w:rPr>
          <w:rFonts w:ascii="Times New Roman" w:hAnsi="Times New Roman" w:cs="Times New Roman"/>
          <w:sz w:val="28"/>
          <w:szCs w:val="28"/>
        </w:rPr>
        <w:t xml:space="preserve">в законе </w:t>
      </w:r>
      <w:r w:rsidR="00632742" w:rsidRPr="00356797">
        <w:rPr>
          <w:rFonts w:ascii="Times New Roman" w:hAnsi="Times New Roman" w:cs="Times New Roman"/>
          <w:sz w:val="28"/>
          <w:szCs w:val="28"/>
        </w:rPr>
        <w:t xml:space="preserve">отсутствует, что влечет за собой </w:t>
      </w:r>
      <w:r w:rsidR="00573E79" w:rsidRPr="00356797">
        <w:rPr>
          <w:rFonts w:ascii="Times New Roman" w:hAnsi="Times New Roman" w:cs="Times New Roman"/>
          <w:sz w:val="28"/>
          <w:szCs w:val="28"/>
        </w:rPr>
        <w:t>разобщенность</w:t>
      </w:r>
      <w:r w:rsidR="00632742" w:rsidRPr="00356797">
        <w:rPr>
          <w:rFonts w:ascii="Times New Roman" w:hAnsi="Times New Roman" w:cs="Times New Roman"/>
          <w:sz w:val="28"/>
          <w:szCs w:val="28"/>
        </w:rPr>
        <w:t xml:space="preserve"> </w:t>
      </w:r>
      <w:r w:rsidR="00EB38F8" w:rsidRPr="00356797">
        <w:rPr>
          <w:rFonts w:ascii="Times New Roman" w:hAnsi="Times New Roman" w:cs="Times New Roman"/>
          <w:sz w:val="28"/>
          <w:szCs w:val="28"/>
        </w:rPr>
        <w:t>в</w:t>
      </w:r>
      <w:r w:rsidR="00632742" w:rsidRPr="00356797">
        <w:rPr>
          <w:rFonts w:ascii="Times New Roman" w:hAnsi="Times New Roman" w:cs="Times New Roman"/>
          <w:sz w:val="28"/>
          <w:szCs w:val="28"/>
        </w:rPr>
        <w:t xml:space="preserve"> понимани</w:t>
      </w:r>
      <w:r w:rsidR="00EB38F8" w:rsidRPr="00356797">
        <w:rPr>
          <w:rFonts w:ascii="Times New Roman" w:hAnsi="Times New Roman" w:cs="Times New Roman"/>
          <w:sz w:val="28"/>
          <w:szCs w:val="28"/>
        </w:rPr>
        <w:t>и</w:t>
      </w:r>
      <w:r w:rsidR="00632742" w:rsidRPr="00356797">
        <w:rPr>
          <w:rFonts w:ascii="Times New Roman" w:hAnsi="Times New Roman" w:cs="Times New Roman"/>
          <w:sz w:val="28"/>
          <w:szCs w:val="28"/>
        </w:rPr>
        <w:t xml:space="preserve"> природы уставного капитала ООО.</w:t>
      </w:r>
    </w:p>
    <w:p w14:paraId="3ABF93DC" w14:textId="70633E30" w:rsidR="00E21182" w:rsidRPr="00356797" w:rsidRDefault="00E21182"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Сог</w:t>
      </w:r>
      <w:r w:rsidR="00731FF0" w:rsidRPr="00356797">
        <w:rPr>
          <w:rFonts w:ascii="Times New Roman" w:hAnsi="Times New Roman" w:cs="Times New Roman"/>
          <w:sz w:val="28"/>
          <w:szCs w:val="28"/>
        </w:rPr>
        <w:t>ласно</w:t>
      </w:r>
      <w:r w:rsidRPr="00356797">
        <w:rPr>
          <w:rFonts w:ascii="Times New Roman" w:hAnsi="Times New Roman" w:cs="Times New Roman"/>
          <w:sz w:val="28"/>
          <w:szCs w:val="28"/>
        </w:rPr>
        <w:t xml:space="preserve"> ст.14 ФЗ </w:t>
      </w:r>
      <w:r w:rsidR="003E68BE" w:rsidRPr="00356797">
        <w:rPr>
          <w:rFonts w:ascii="Times New Roman" w:hAnsi="Times New Roman" w:cs="Times New Roman"/>
          <w:sz w:val="28"/>
          <w:szCs w:val="28"/>
        </w:rPr>
        <w:t>«Об</w:t>
      </w:r>
      <w:r w:rsidRPr="00356797">
        <w:rPr>
          <w:rFonts w:ascii="Times New Roman" w:hAnsi="Times New Roman" w:cs="Times New Roman"/>
          <w:sz w:val="28"/>
          <w:szCs w:val="28"/>
        </w:rPr>
        <w:t xml:space="preserve"> ООО</w:t>
      </w:r>
      <w:r w:rsidR="003E68BE"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уставный капитал определяет собой минимальный размер </w:t>
      </w:r>
      <w:r w:rsidR="00731FF0" w:rsidRPr="00356797">
        <w:rPr>
          <w:rFonts w:ascii="Times New Roman" w:hAnsi="Times New Roman" w:cs="Times New Roman"/>
          <w:sz w:val="28"/>
          <w:szCs w:val="28"/>
        </w:rPr>
        <w:t>имущества</w:t>
      </w:r>
      <w:r w:rsidRPr="00356797">
        <w:rPr>
          <w:rFonts w:ascii="Times New Roman" w:hAnsi="Times New Roman" w:cs="Times New Roman"/>
          <w:sz w:val="28"/>
          <w:szCs w:val="28"/>
        </w:rPr>
        <w:t xml:space="preserve"> Общества</w:t>
      </w:r>
      <w:r w:rsidR="00731FF0" w:rsidRPr="00356797">
        <w:rPr>
          <w:rFonts w:ascii="Times New Roman" w:hAnsi="Times New Roman" w:cs="Times New Roman"/>
          <w:sz w:val="28"/>
          <w:szCs w:val="28"/>
        </w:rPr>
        <w:t>, за счет которого гарантируются интересы его кредиторов. Уставный капитал составляется из номинальной стоимости долей его участников и не может быть менее, чем десять тысяч рублей.</w:t>
      </w:r>
    </w:p>
    <w:p w14:paraId="3EA207F8" w14:textId="15364C90" w:rsidR="0088053B" w:rsidRPr="00356797" w:rsidRDefault="0088053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Традиционно в правовой литературе</w:t>
      </w:r>
      <w:r w:rsidR="00351F22" w:rsidRPr="00356797">
        <w:rPr>
          <w:rFonts w:ascii="Times New Roman" w:hAnsi="Times New Roman" w:cs="Times New Roman"/>
          <w:sz w:val="28"/>
          <w:szCs w:val="28"/>
        </w:rPr>
        <w:t xml:space="preserve"> </w:t>
      </w:r>
      <w:r w:rsidR="00E42995" w:rsidRPr="00356797">
        <w:rPr>
          <w:rFonts w:ascii="Times New Roman" w:hAnsi="Times New Roman" w:cs="Times New Roman"/>
          <w:sz w:val="28"/>
          <w:szCs w:val="28"/>
        </w:rPr>
        <w:t xml:space="preserve">выделяют три функции </w:t>
      </w:r>
      <w:r w:rsidRPr="00356797">
        <w:rPr>
          <w:rFonts w:ascii="Times New Roman" w:hAnsi="Times New Roman" w:cs="Times New Roman"/>
          <w:sz w:val="28"/>
          <w:szCs w:val="28"/>
        </w:rPr>
        <w:t>уставн</w:t>
      </w:r>
      <w:r w:rsidR="00E42995" w:rsidRPr="00356797">
        <w:rPr>
          <w:rFonts w:ascii="Times New Roman" w:hAnsi="Times New Roman" w:cs="Times New Roman"/>
          <w:sz w:val="28"/>
          <w:szCs w:val="28"/>
        </w:rPr>
        <w:t>ого</w:t>
      </w:r>
      <w:r w:rsidRPr="00356797">
        <w:rPr>
          <w:rFonts w:ascii="Times New Roman" w:hAnsi="Times New Roman" w:cs="Times New Roman"/>
          <w:sz w:val="28"/>
          <w:szCs w:val="28"/>
        </w:rPr>
        <w:t xml:space="preserve"> капитал</w:t>
      </w:r>
      <w:r w:rsidR="00E42995" w:rsidRPr="00356797">
        <w:rPr>
          <w:rFonts w:ascii="Times New Roman" w:hAnsi="Times New Roman" w:cs="Times New Roman"/>
          <w:sz w:val="28"/>
          <w:szCs w:val="28"/>
        </w:rPr>
        <w:t>а</w:t>
      </w:r>
      <w:r w:rsidRPr="00356797">
        <w:rPr>
          <w:rFonts w:ascii="Times New Roman" w:hAnsi="Times New Roman" w:cs="Times New Roman"/>
          <w:sz w:val="28"/>
          <w:szCs w:val="28"/>
        </w:rPr>
        <w:t xml:space="preserve"> хозяйственного общества:</w:t>
      </w:r>
    </w:p>
    <w:p w14:paraId="69188052" w14:textId="2D308811" w:rsidR="0088053B" w:rsidRPr="00356797" w:rsidRDefault="0088053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 - материально-обеспечительную - внесенное участником-учредителем имущество является материальной базой для функционирования общества</w:t>
      </w:r>
      <w:r w:rsidR="00037E54" w:rsidRPr="00356797">
        <w:rPr>
          <w:rFonts w:ascii="Times New Roman" w:hAnsi="Times New Roman" w:cs="Times New Roman"/>
          <w:sz w:val="28"/>
          <w:szCs w:val="28"/>
        </w:rPr>
        <w:t>, ведения предпринимательской деятельности</w:t>
      </w:r>
      <w:r w:rsidRPr="00356797">
        <w:rPr>
          <w:rFonts w:ascii="Times New Roman" w:hAnsi="Times New Roman" w:cs="Times New Roman"/>
          <w:sz w:val="28"/>
          <w:szCs w:val="28"/>
        </w:rPr>
        <w:t>;</w:t>
      </w:r>
    </w:p>
    <w:p w14:paraId="4125E30A" w14:textId="77777777" w:rsidR="00F51A2E" w:rsidRPr="00356797" w:rsidRDefault="0088053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 - гарантийную - общество в пределах принадлежащего ему имущества несет ответственность перед другими субъектами гражданского права, прежде всего своими к</w:t>
      </w:r>
      <w:r w:rsidR="008B615D" w:rsidRPr="00356797">
        <w:rPr>
          <w:rFonts w:ascii="Times New Roman" w:hAnsi="Times New Roman" w:cs="Times New Roman"/>
          <w:sz w:val="28"/>
          <w:szCs w:val="28"/>
        </w:rPr>
        <w:t>онтрагентами</w:t>
      </w:r>
      <w:r w:rsidRPr="00356797">
        <w:rPr>
          <w:rFonts w:ascii="Times New Roman" w:hAnsi="Times New Roman" w:cs="Times New Roman"/>
          <w:sz w:val="28"/>
          <w:szCs w:val="28"/>
        </w:rPr>
        <w:t>.</w:t>
      </w:r>
      <w:r w:rsidR="008B615D" w:rsidRPr="00356797">
        <w:rPr>
          <w:rFonts w:ascii="Times New Roman" w:hAnsi="Times New Roman" w:cs="Times New Roman"/>
          <w:sz w:val="28"/>
          <w:szCs w:val="28"/>
        </w:rPr>
        <w:t xml:space="preserve"> Данная функция обеспечивает соблюдение их законных прав и интересов</w:t>
      </w:r>
      <w:r w:rsidRPr="00356797">
        <w:rPr>
          <w:rFonts w:ascii="Times New Roman" w:hAnsi="Times New Roman" w:cs="Times New Roman"/>
          <w:sz w:val="28"/>
          <w:szCs w:val="28"/>
        </w:rPr>
        <w:t xml:space="preserve">; </w:t>
      </w:r>
    </w:p>
    <w:p w14:paraId="4B5190D9" w14:textId="54CD72BC" w:rsidR="0088053B" w:rsidRPr="00356797" w:rsidRDefault="0088053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 распределительную - доля участия в </w:t>
      </w:r>
      <w:r w:rsidR="00E91DE5" w:rsidRPr="00356797">
        <w:rPr>
          <w:rFonts w:ascii="Times New Roman" w:hAnsi="Times New Roman" w:cs="Times New Roman"/>
          <w:sz w:val="28"/>
          <w:szCs w:val="28"/>
        </w:rPr>
        <w:t xml:space="preserve">управлении </w:t>
      </w:r>
      <w:r w:rsidRPr="00356797">
        <w:rPr>
          <w:rFonts w:ascii="Times New Roman" w:hAnsi="Times New Roman" w:cs="Times New Roman"/>
          <w:sz w:val="28"/>
          <w:szCs w:val="28"/>
        </w:rPr>
        <w:t>деятельност</w:t>
      </w:r>
      <w:r w:rsidR="00E91DE5" w:rsidRPr="00356797">
        <w:rPr>
          <w:rFonts w:ascii="Times New Roman" w:hAnsi="Times New Roman" w:cs="Times New Roman"/>
          <w:sz w:val="28"/>
          <w:szCs w:val="28"/>
        </w:rPr>
        <w:t>ью</w:t>
      </w:r>
      <w:r w:rsidRPr="00356797">
        <w:rPr>
          <w:rFonts w:ascii="Times New Roman" w:hAnsi="Times New Roman" w:cs="Times New Roman"/>
          <w:sz w:val="28"/>
          <w:szCs w:val="28"/>
        </w:rPr>
        <w:t xml:space="preserve"> общества и </w:t>
      </w:r>
      <w:r w:rsidR="00E91DE5" w:rsidRPr="00356797">
        <w:rPr>
          <w:rFonts w:ascii="Times New Roman" w:hAnsi="Times New Roman" w:cs="Times New Roman"/>
          <w:sz w:val="28"/>
          <w:szCs w:val="28"/>
        </w:rPr>
        <w:t xml:space="preserve">получения </w:t>
      </w:r>
      <w:r w:rsidRPr="00356797">
        <w:rPr>
          <w:rFonts w:ascii="Times New Roman" w:hAnsi="Times New Roman" w:cs="Times New Roman"/>
          <w:sz w:val="28"/>
          <w:szCs w:val="28"/>
        </w:rPr>
        <w:t xml:space="preserve">прибыли определяются </w:t>
      </w:r>
      <w:r w:rsidR="00E91DE5" w:rsidRPr="00356797">
        <w:rPr>
          <w:rFonts w:ascii="Times New Roman" w:hAnsi="Times New Roman" w:cs="Times New Roman"/>
          <w:sz w:val="28"/>
          <w:szCs w:val="28"/>
        </w:rPr>
        <w:t xml:space="preserve">размером </w:t>
      </w:r>
      <w:r w:rsidRPr="00356797">
        <w:rPr>
          <w:rFonts w:ascii="Times New Roman" w:hAnsi="Times New Roman" w:cs="Times New Roman"/>
          <w:sz w:val="28"/>
          <w:szCs w:val="28"/>
        </w:rPr>
        <w:t>вклад</w:t>
      </w:r>
      <w:r w:rsidR="00E91DE5" w:rsidRPr="00356797">
        <w:rPr>
          <w:rFonts w:ascii="Times New Roman" w:hAnsi="Times New Roman" w:cs="Times New Roman"/>
          <w:sz w:val="28"/>
          <w:szCs w:val="28"/>
        </w:rPr>
        <w:t>а</w:t>
      </w:r>
      <w:r w:rsidRPr="00356797">
        <w:rPr>
          <w:rFonts w:ascii="Times New Roman" w:hAnsi="Times New Roman" w:cs="Times New Roman"/>
          <w:sz w:val="28"/>
          <w:szCs w:val="28"/>
        </w:rPr>
        <w:t xml:space="preserve"> в уставный капитал.</w:t>
      </w:r>
    </w:p>
    <w:p w14:paraId="290A53BD" w14:textId="37D5AE79" w:rsidR="00307FE8" w:rsidRPr="00356797" w:rsidRDefault="0088053B"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В научной литературе </w:t>
      </w:r>
      <w:r w:rsidR="0065395A" w:rsidRPr="00356797">
        <w:rPr>
          <w:rFonts w:ascii="Times New Roman" w:hAnsi="Times New Roman" w:cs="Times New Roman"/>
          <w:sz w:val="28"/>
          <w:szCs w:val="28"/>
        </w:rPr>
        <w:t>имеется</w:t>
      </w:r>
      <w:r w:rsidRPr="00356797">
        <w:rPr>
          <w:rFonts w:ascii="Times New Roman" w:hAnsi="Times New Roman" w:cs="Times New Roman"/>
          <w:sz w:val="28"/>
          <w:szCs w:val="28"/>
        </w:rPr>
        <w:t xml:space="preserve"> несколько подходов к пониманию природы уставного капитала </w:t>
      </w:r>
      <w:r w:rsidR="00307FE8" w:rsidRPr="00356797">
        <w:rPr>
          <w:rFonts w:ascii="Times New Roman" w:hAnsi="Times New Roman" w:cs="Times New Roman"/>
          <w:sz w:val="28"/>
          <w:szCs w:val="28"/>
        </w:rPr>
        <w:t>о</w:t>
      </w:r>
      <w:r w:rsidRPr="00356797">
        <w:rPr>
          <w:rFonts w:ascii="Times New Roman" w:hAnsi="Times New Roman" w:cs="Times New Roman"/>
          <w:sz w:val="28"/>
          <w:szCs w:val="28"/>
        </w:rPr>
        <w:t>бщества. Наиболее часто встречающим</w:t>
      </w:r>
      <w:r w:rsidR="00307FE8" w:rsidRPr="00356797">
        <w:rPr>
          <w:rFonts w:ascii="Times New Roman" w:hAnsi="Times New Roman" w:cs="Times New Roman"/>
          <w:sz w:val="28"/>
          <w:szCs w:val="28"/>
        </w:rPr>
        <w:t>и</w:t>
      </w:r>
      <w:r w:rsidRPr="00356797">
        <w:rPr>
          <w:rFonts w:ascii="Times New Roman" w:hAnsi="Times New Roman" w:cs="Times New Roman"/>
          <w:sz w:val="28"/>
          <w:szCs w:val="28"/>
        </w:rPr>
        <w:t>ся</w:t>
      </w:r>
      <w:r w:rsidR="00747AEE" w:rsidRPr="00356797">
        <w:rPr>
          <w:rFonts w:ascii="Times New Roman" w:hAnsi="Times New Roman" w:cs="Times New Roman"/>
          <w:sz w:val="28"/>
          <w:szCs w:val="28"/>
        </w:rPr>
        <w:t xml:space="preserve"> </w:t>
      </w:r>
      <w:r w:rsidRPr="00356797">
        <w:rPr>
          <w:rFonts w:ascii="Times New Roman" w:hAnsi="Times New Roman" w:cs="Times New Roman"/>
          <w:sz w:val="28"/>
          <w:szCs w:val="28"/>
        </w:rPr>
        <w:t>явля</w:t>
      </w:r>
      <w:r w:rsidR="00307FE8" w:rsidRPr="00356797">
        <w:rPr>
          <w:rFonts w:ascii="Times New Roman" w:hAnsi="Times New Roman" w:cs="Times New Roman"/>
          <w:sz w:val="28"/>
          <w:szCs w:val="28"/>
        </w:rPr>
        <w:t>ю</w:t>
      </w:r>
      <w:r w:rsidRPr="00356797">
        <w:rPr>
          <w:rFonts w:ascii="Times New Roman" w:hAnsi="Times New Roman" w:cs="Times New Roman"/>
          <w:sz w:val="28"/>
          <w:szCs w:val="28"/>
        </w:rPr>
        <w:t xml:space="preserve">тся </w:t>
      </w:r>
      <w:r w:rsidRPr="00356797">
        <w:rPr>
          <w:rFonts w:ascii="Times New Roman" w:hAnsi="Times New Roman" w:cs="Times New Roman"/>
          <w:sz w:val="28"/>
          <w:szCs w:val="28"/>
        </w:rPr>
        <w:lastRenderedPageBreak/>
        <w:t xml:space="preserve">концепция </w:t>
      </w:r>
      <w:r w:rsidR="00AD18DE" w:rsidRPr="00356797">
        <w:rPr>
          <w:rFonts w:ascii="Times New Roman" w:hAnsi="Times New Roman" w:cs="Times New Roman"/>
          <w:sz w:val="28"/>
          <w:szCs w:val="28"/>
        </w:rPr>
        <w:t>“</w:t>
      </w:r>
      <w:r w:rsidRPr="00356797">
        <w:rPr>
          <w:rFonts w:ascii="Times New Roman" w:hAnsi="Times New Roman" w:cs="Times New Roman"/>
          <w:sz w:val="28"/>
          <w:szCs w:val="28"/>
        </w:rPr>
        <w:t>твердого капитала”</w:t>
      </w:r>
      <w:r w:rsidRPr="00356797">
        <w:rPr>
          <w:rStyle w:val="a7"/>
          <w:rFonts w:ascii="Times New Roman" w:hAnsi="Times New Roman" w:cs="Times New Roman"/>
          <w:sz w:val="28"/>
          <w:szCs w:val="28"/>
          <w:lang w:val="en-US"/>
        </w:rPr>
        <w:footnoteReference w:id="1"/>
      </w:r>
      <w:r w:rsidR="00AD18DE" w:rsidRPr="00356797">
        <w:rPr>
          <w:rFonts w:ascii="Times New Roman" w:hAnsi="Times New Roman" w:cs="Times New Roman"/>
          <w:sz w:val="28"/>
          <w:szCs w:val="28"/>
        </w:rPr>
        <w:t xml:space="preserve"> (</w:t>
      </w:r>
      <w:r w:rsidRPr="00356797">
        <w:rPr>
          <w:rFonts w:ascii="Times New Roman" w:hAnsi="Times New Roman" w:cs="Times New Roman"/>
          <w:sz w:val="28"/>
          <w:szCs w:val="28"/>
        </w:rPr>
        <w:t>материальный подход</w:t>
      </w:r>
      <w:r w:rsidR="00AD18DE" w:rsidRPr="00356797">
        <w:rPr>
          <w:rFonts w:ascii="Times New Roman" w:hAnsi="Times New Roman" w:cs="Times New Roman"/>
          <w:sz w:val="28"/>
          <w:szCs w:val="28"/>
        </w:rPr>
        <w:t>)</w:t>
      </w:r>
      <w:r w:rsidR="00307FE8" w:rsidRPr="00356797">
        <w:rPr>
          <w:rFonts w:ascii="Times New Roman" w:hAnsi="Times New Roman" w:cs="Times New Roman"/>
          <w:sz w:val="28"/>
          <w:szCs w:val="28"/>
        </w:rPr>
        <w:t xml:space="preserve"> и номинальная концепция</w:t>
      </w:r>
      <w:r w:rsidR="00AD18DE" w:rsidRPr="00356797">
        <w:rPr>
          <w:rFonts w:ascii="Times New Roman" w:hAnsi="Times New Roman" w:cs="Times New Roman"/>
          <w:sz w:val="28"/>
          <w:szCs w:val="28"/>
        </w:rPr>
        <w:t xml:space="preserve"> (</w:t>
      </w:r>
      <w:r w:rsidR="00307FE8" w:rsidRPr="00356797">
        <w:rPr>
          <w:rFonts w:ascii="Times New Roman" w:hAnsi="Times New Roman" w:cs="Times New Roman"/>
          <w:sz w:val="28"/>
          <w:szCs w:val="28"/>
        </w:rPr>
        <w:t>формальный подход</w:t>
      </w:r>
      <w:r w:rsidR="00AD18DE" w:rsidRPr="00356797">
        <w:rPr>
          <w:rFonts w:ascii="Times New Roman" w:hAnsi="Times New Roman" w:cs="Times New Roman"/>
          <w:sz w:val="28"/>
          <w:szCs w:val="28"/>
        </w:rPr>
        <w:t>)</w:t>
      </w:r>
      <w:r w:rsidR="00307FE8" w:rsidRPr="00356797">
        <w:rPr>
          <w:rFonts w:ascii="Times New Roman" w:hAnsi="Times New Roman" w:cs="Times New Roman"/>
          <w:sz w:val="28"/>
          <w:szCs w:val="28"/>
        </w:rPr>
        <w:t xml:space="preserve">. </w:t>
      </w:r>
    </w:p>
    <w:p w14:paraId="2FE82CCD" w14:textId="278A6B40" w:rsidR="00B315B0" w:rsidRPr="00356797" w:rsidRDefault="00307FE8"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w:t>
      </w:r>
      <w:r w:rsidR="0088053B" w:rsidRPr="00356797">
        <w:rPr>
          <w:rFonts w:ascii="Times New Roman" w:hAnsi="Times New Roman" w:cs="Times New Roman"/>
          <w:sz w:val="28"/>
          <w:szCs w:val="28"/>
        </w:rPr>
        <w:t xml:space="preserve">огласно </w:t>
      </w:r>
      <w:r w:rsidRPr="00356797">
        <w:rPr>
          <w:rFonts w:ascii="Times New Roman" w:hAnsi="Times New Roman" w:cs="Times New Roman"/>
          <w:sz w:val="28"/>
          <w:szCs w:val="28"/>
        </w:rPr>
        <w:t>перво</w:t>
      </w:r>
      <w:r w:rsidR="0065395A" w:rsidRPr="00356797">
        <w:rPr>
          <w:rFonts w:ascii="Times New Roman" w:hAnsi="Times New Roman" w:cs="Times New Roman"/>
          <w:sz w:val="28"/>
          <w:szCs w:val="28"/>
        </w:rPr>
        <w:t>й</w:t>
      </w:r>
      <w:r w:rsidRPr="00356797">
        <w:rPr>
          <w:rFonts w:ascii="Times New Roman" w:hAnsi="Times New Roman" w:cs="Times New Roman"/>
          <w:sz w:val="28"/>
          <w:szCs w:val="28"/>
        </w:rPr>
        <w:t xml:space="preserve"> из них, </w:t>
      </w:r>
      <w:r w:rsidR="0088053B" w:rsidRPr="00356797">
        <w:rPr>
          <w:rFonts w:ascii="Times New Roman" w:hAnsi="Times New Roman" w:cs="Times New Roman"/>
          <w:sz w:val="28"/>
          <w:szCs w:val="28"/>
        </w:rPr>
        <w:t xml:space="preserve">уставный капитал представляет собой имущество </w:t>
      </w:r>
      <w:r w:rsidR="0065395A" w:rsidRPr="00356797">
        <w:rPr>
          <w:rFonts w:ascii="Times New Roman" w:hAnsi="Times New Roman" w:cs="Times New Roman"/>
          <w:sz w:val="28"/>
          <w:szCs w:val="28"/>
        </w:rPr>
        <w:t>о</w:t>
      </w:r>
      <w:r w:rsidR="0088053B" w:rsidRPr="00356797">
        <w:rPr>
          <w:rFonts w:ascii="Times New Roman" w:hAnsi="Times New Roman" w:cs="Times New Roman"/>
          <w:sz w:val="28"/>
          <w:szCs w:val="28"/>
        </w:rPr>
        <w:t>бщества, формируемое его учредителями. «В уставный капитал действительно передается какое-то имущество, которое должно быть в наличии у юридического лица в процессе его деятельности и тем самым гарантировать интересы кредиторов»</w:t>
      </w:r>
      <w:r w:rsidR="0088053B" w:rsidRPr="00356797">
        <w:rPr>
          <w:rStyle w:val="a7"/>
          <w:rFonts w:ascii="Times New Roman" w:hAnsi="Times New Roman" w:cs="Times New Roman"/>
          <w:sz w:val="28"/>
          <w:szCs w:val="28"/>
        </w:rPr>
        <w:footnoteReference w:id="2"/>
      </w:r>
      <w:r w:rsidR="0088053B" w:rsidRPr="00356797">
        <w:rPr>
          <w:rFonts w:ascii="Times New Roman" w:hAnsi="Times New Roman" w:cs="Times New Roman"/>
          <w:sz w:val="28"/>
          <w:szCs w:val="28"/>
        </w:rPr>
        <w:t>.</w:t>
      </w:r>
      <w:r w:rsidRPr="00356797">
        <w:rPr>
          <w:rFonts w:ascii="Times New Roman" w:hAnsi="Times New Roman" w:cs="Times New Roman"/>
          <w:sz w:val="28"/>
          <w:szCs w:val="28"/>
        </w:rPr>
        <w:t xml:space="preserve"> </w:t>
      </w:r>
      <w:r w:rsidR="0088053B" w:rsidRPr="00356797">
        <w:rPr>
          <w:rFonts w:ascii="Times New Roman" w:hAnsi="Times New Roman" w:cs="Times New Roman"/>
          <w:sz w:val="28"/>
          <w:szCs w:val="28"/>
        </w:rPr>
        <w:t>Данная идея прослеживается, как верно отмечает С.Ю. Филиппова</w:t>
      </w:r>
      <w:r w:rsidR="0088053B" w:rsidRPr="00356797">
        <w:rPr>
          <w:rStyle w:val="a7"/>
          <w:rFonts w:ascii="Times New Roman" w:hAnsi="Times New Roman" w:cs="Times New Roman"/>
          <w:sz w:val="28"/>
          <w:szCs w:val="28"/>
        </w:rPr>
        <w:footnoteReference w:id="3"/>
      </w:r>
      <w:r w:rsidR="0088053B" w:rsidRPr="00356797">
        <w:rPr>
          <w:rFonts w:ascii="Times New Roman" w:hAnsi="Times New Roman" w:cs="Times New Roman"/>
          <w:sz w:val="28"/>
          <w:szCs w:val="28"/>
        </w:rPr>
        <w:t>, в механизме соотнесения размера уставного капитала со стоимостью чистых активов Общества. Если чистые активы меньше размера уставного капитала, то общество должно будет разработать систему мер по улучшению своего имущественного положения, а если она окажется неэффективной - уменьшить уставный капитал</w:t>
      </w:r>
      <w:r w:rsidRPr="00356797">
        <w:rPr>
          <w:rFonts w:ascii="Times New Roman" w:hAnsi="Times New Roman" w:cs="Times New Roman"/>
          <w:sz w:val="28"/>
          <w:szCs w:val="28"/>
        </w:rPr>
        <w:t xml:space="preserve"> или ликвидироваться</w:t>
      </w:r>
      <w:r w:rsidR="0088053B" w:rsidRPr="00356797">
        <w:rPr>
          <w:rFonts w:ascii="Times New Roman" w:hAnsi="Times New Roman" w:cs="Times New Roman"/>
          <w:sz w:val="28"/>
          <w:szCs w:val="28"/>
        </w:rPr>
        <w:t xml:space="preserve">. </w:t>
      </w:r>
    </w:p>
    <w:p w14:paraId="58716890" w14:textId="474FF7D5" w:rsidR="0088053B" w:rsidRPr="00356797" w:rsidRDefault="0088053B"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Законодательное закрепление данного механизма в ч.4 ст.30</w:t>
      </w:r>
      <w:r w:rsidR="005406D5" w:rsidRPr="00356797">
        <w:rPr>
          <w:rFonts w:ascii="Times New Roman" w:hAnsi="Times New Roman" w:cs="Times New Roman"/>
          <w:sz w:val="28"/>
          <w:szCs w:val="28"/>
        </w:rPr>
        <w:t xml:space="preserve"> Закона об ООО</w:t>
      </w:r>
      <w:r w:rsidR="00B315B0" w:rsidRPr="00356797">
        <w:rPr>
          <w:rFonts w:ascii="Times New Roman" w:hAnsi="Times New Roman" w:cs="Times New Roman"/>
          <w:sz w:val="28"/>
          <w:szCs w:val="28"/>
        </w:rPr>
        <w:t xml:space="preserve"> </w:t>
      </w:r>
      <w:r w:rsidR="00307FE8" w:rsidRPr="00356797">
        <w:rPr>
          <w:rFonts w:ascii="Times New Roman" w:hAnsi="Times New Roman" w:cs="Times New Roman"/>
          <w:sz w:val="28"/>
          <w:szCs w:val="28"/>
        </w:rPr>
        <w:t>отражает гарантийную функцию</w:t>
      </w:r>
      <w:r w:rsidRPr="00356797">
        <w:rPr>
          <w:rFonts w:ascii="Times New Roman" w:hAnsi="Times New Roman" w:cs="Times New Roman"/>
          <w:sz w:val="28"/>
          <w:szCs w:val="28"/>
        </w:rPr>
        <w:t xml:space="preserve"> уставного капитала, который </w:t>
      </w:r>
      <w:r w:rsidR="007C74C8" w:rsidRPr="00356797">
        <w:rPr>
          <w:rFonts w:ascii="Times New Roman" w:hAnsi="Times New Roman" w:cs="Times New Roman"/>
          <w:sz w:val="28"/>
          <w:szCs w:val="28"/>
        </w:rPr>
        <w:t>показывает</w:t>
      </w:r>
      <w:r w:rsidR="00037E54" w:rsidRPr="00356797">
        <w:rPr>
          <w:rFonts w:ascii="Times New Roman" w:hAnsi="Times New Roman" w:cs="Times New Roman"/>
          <w:sz w:val="28"/>
          <w:szCs w:val="28"/>
        </w:rPr>
        <w:t xml:space="preserve"> м</w:t>
      </w:r>
      <w:r w:rsidRPr="00356797">
        <w:rPr>
          <w:rFonts w:ascii="Times New Roman" w:hAnsi="Times New Roman" w:cs="Times New Roman"/>
          <w:sz w:val="28"/>
          <w:szCs w:val="28"/>
        </w:rPr>
        <w:t>инимальны</w:t>
      </w:r>
      <w:r w:rsidR="00037E54" w:rsidRPr="00356797">
        <w:rPr>
          <w:rFonts w:ascii="Times New Roman" w:hAnsi="Times New Roman" w:cs="Times New Roman"/>
          <w:sz w:val="28"/>
          <w:szCs w:val="28"/>
        </w:rPr>
        <w:t>й</w:t>
      </w:r>
      <w:r w:rsidRPr="00356797">
        <w:rPr>
          <w:rFonts w:ascii="Times New Roman" w:hAnsi="Times New Roman" w:cs="Times New Roman"/>
          <w:sz w:val="28"/>
          <w:szCs w:val="28"/>
        </w:rPr>
        <w:t xml:space="preserve"> объем имеющегося у </w:t>
      </w:r>
      <w:r w:rsidR="0065395A" w:rsidRPr="00356797">
        <w:rPr>
          <w:rFonts w:ascii="Times New Roman" w:hAnsi="Times New Roman" w:cs="Times New Roman"/>
          <w:sz w:val="28"/>
          <w:szCs w:val="28"/>
        </w:rPr>
        <w:t>о</w:t>
      </w:r>
      <w:r w:rsidRPr="00356797">
        <w:rPr>
          <w:rFonts w:ascii="Times New Roman" w:hAnsi="Times New Roman" w:cs="Times New Roman"/>
          <w:sz w:val="28"/>
          <w:szCs w:val="28"/>
        </w:rPr>
        <w:t>бщества имущества</w:t>
      </w:r>
      <w:r w:rsidR="00B84CA2" w:rsidRPr="00356797">
        <w:rPr>
          <w:rFonts w:ascii="Times New Roman" w:hAnsi="Times New Roman" w:cs="Times New Roman"/>
          <w:sz w:val="28"/>
          <w:szCs w:val="28"/>
        </w:rPr>
        <w:t xml:space="preserve">, </w:t>
      </w:r>
      <w:r w:rsidRPr="00356797">
        <w:rPr>
          <w:rFonts w:ascii="Times New Roman" w:hAnsi="Times New Roman" w:cs="Times New Roman"/>
          <w:sz w:val="28"/>
          <w:szCs w:val="28"/>
        </w:rPr>
        <w:t>за счет которого могут быть гарантированы интересы кредиторов. Данная концепция</w:t>
      </w:r>
      <w:r w:rsidR="00037E54"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не раз становилась теоретическим обоснованием необходимости увеличения </w:t>
      </w:r>
      <w:r w:rsidR="0065395A" w:rsidRPr="00356797">
        <w:rPr>
          <w:rFonts w:ascii="Times New Roman" w:hAnsi="Times New Roman" w:cs="Times New Roman"/>
          <w:sz w:val="28"/>
          <w:szCs w:val="28"/>
        </w:rPr>
        <w:t xml:space="preserve">законодательно закрепленного </w:t>
      </w:r>
      <w:r w:rsidRPr="00356797">
        <w:rPr>
          <w:rFonts w:ascii="Times New Roman" w:hAnsi="Times New Roman" w:cs="Times New Roman"/>
          <w:sz w:val="28"/>
          <w:szCs w:val="28"/>
        </w:rPr>
        <w:t xml:space="preserve">минимального размера уставного капитала ООО, ввиду желания обеспечить лучшую защищенность кредиторов, но так и не нашла </w:t>
      </w:r>
      <w:r w:rsidR="00037E54" w:rsidRPr="00356797">
        <w:rPr>
          <w:rFonts w:ascii="Times New Roman" w:hAnsi="Times New Roman" w:cs="Times New Roman"/>
          <w:sz w:val="28"/>
          <w:szCs w:val="28"/>
        </w:rPr>
        <w:t xml:space="preserve">своего </w:t>
      </w:r>
      <w:r w:rsidR="00992382" w:rsidRPr="00356797">
        <w:rPr>
          <w:rFonts w:ascii="Times New Roman" w:hAnsi="Times New Roman" w:cs="Times New Roman"/>
          <w:sz w:val="28"/>
          <w:szCs w:val="28"/>
        </w:rPr>
        <w:t xml:space="preserve">полного </w:t>
      </w:r>
      <w:r w:rsidRPr="00356797">
        <w:rPr>
          <w:rFonts w:ascii="Times New Roman" w:hAnsi="Times New Roman" w:cs="Times New Roman"/>
          <w:sz w:val="28"/>
          <w:szCs w:val="28"/>
        </w:rPr>
        <w:t>законодательного закрепления</w:t>
      </w:r>
      <w:r w:rsidRPr="00356797">
        <w:rPr>
          <w:rStyle w:val="a7"/>
          <w:rFonts w:ascii="Times New Roman" w:hAnsi="Times New Roman" w:cs="Times New Roman"/>
          <w:sz w:val="28"/>
          <w:szCs w:val="28"/>
        </w:rPr>
        <w:footnoteReference w:id="4"/>
      </w:r>
      <w:r w:rsidRPr="00356797">
        <w:rPr>
          <w:rFonts w:ascii="Times New Roman" w:hAnsi="Times New Roman" w:cs="Times New Roman"/>
          <w:sz w:val="28"/>
          <w:szCs w:val="28"/>
        </w:rPr>
        <w:t xml:space="preserve">. </w:t>
      </w:r>
    </w:p>
    <w:p w14:paraId="60D10FD6" w14:textId="3E5EC240" w:rsidR="00B84CA2" w:rsidRPr="00356797" w:rsidRDefault="0088053B"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Выделяют также формальный подход (номинальная концепция) к пониманию природы уставного капитала. Согласно нему уставный капитал представляется собой отражение суммы номинальных стоимостей всех долей участников ООО, которое не имеет непосредственной связи с </w:t>
      </w:r>
      <w:r w:rsidR="007B7D83" w:rsidRPr="00356797">
        <w:rPr>
          <w:rFonts w:ascii="Times New Roman" w:hAnsi="Times New Roman" w:cs="Times New Roman"/>
          <w:sz w:val="28"/>
          <w:szCs w:val="28"/>
        </w:rPr>
        <w:lastRenderedPageBreak/>
        <w:t xml:space="preserve">материализованным </w:t>
      </w:r>
      <w:r w:rsidRPr="00356797">
        <w:rPr>
          <w:rFonts w:ascii="Times New Roman" w:hAnsi="Times New Roman" w:cs="Times New Roman"/>
          <w:sz w:val="28"/>
          <w:szCs w:val="28"/>
        </w:rPr>
        <w:t xml:space="preserve">имуществом общества. </w:t>
      </w:r>
    </w:p>
    <w:p w14:paraId="065E94DF" w14:textId="77777777" w:rsidR="00936D04" w:rsidRPr="00356797" w:rsidRDefault="00B84CA2"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В.В. Долинская предлагает следующее определение уставного капитала: </w:t>
      </w:r>
      <w:r w:rsidR="0088053B" w:rsidRPr="00356797">
        <w:rPr>
          <w:rFonts w:ascii="Times New Roman" w:hAnsi="Times New Roman" w:cs="Times New Roman"/>
          <w:sz w:val="28"/>
          <w:szCs w:val="28"/>
        </w:rPr>
        <w:t>«</w:t>
      </w:r>
      <w:r w:rsidRPr="00356797">
        <w:rPr>
          <w:rFonts w:ascii="Times New Roman" w:hAnsi="Times New Roman" w:cs="Times New Roman"/>
          <w:sz w:val="28"/>
          <w:szCs w:val="28"/>
        </w:rPr>
        <w:t>…</w:t>
      </w:r>
      <w:r w:rsidR="0088053B" w:rsidRPr="00356797">
        <w:rPr>
          <w:rFonts w:ascii="Times New Roman" w:hAnsi="Times New Roman" w:cs="Times New Roman"/>
          <w:sz w:val="28"/>
          <w:szCs w:val="28"/>
        </w:rPr>
        <w:t>представляет собой общую стоимость (или денежную оценку) имущества, вносимого учредителями (акционерами) в качестве оплаты приобретаемого права участия в обществе»</w:t>
      </w:r>
      <w:r w:rsidR="0088053B" w:rsidRPr="00356797">
        <w:rPr>
          <w:rStyle w:val="a7"/>
          <w:rFonts w:ascii="Times New Roman" w:hAnsi="Times New Roman" w:cs="Times New Roman"/>
          <w:sz w:val="28"/>
          <w:szCs w:val="28"/>
        </w:rPr>
        <w:footnoteReference w:id="5"/>
      </w:r>
      <w:r w:rsidRPr="00356797">
        <w:rPr>
          <w:rFonts w:ascii="Times New Roman" w:hAnsi="Times New Roman" w:cs="Times New Roman"/>
          <w:sz w:val="28"/>
          <w:szCs w:val="28"/>
        </w:rPr>
        <w:t>;</w:t>
      </w:r>
      <w:r w:rsidR="0088053B" w:rsidRPr="00356797">
        <w:rPr>
          <w:rFonts w:ascii="Times New Roman" w:hAnsi="Times New Roman" w:cs="Times New Roman"/>
          <w:sz w:val="28"/>
          <w:szCs w:val="28"/>
        </w:rPr>
        <w:t xml:space="preserve"> «</w:t>
      </w:r>
      <w:r w:rsidRPr="00356797">
        <w:rPr>
          <w:rFonts w:ascii="Times New Roman" w:hAnsi="Times New Roman" w:cs="Times New Roman"/>
          <w:sz w:val="28"/>
          <w:szCs w:val="28"/>
        </w:rPr>
        <w:t>…</w:t>
      </w:r>
      <w:r w:rsidR="0088053B" w:rsidRPr="00356797">
        <w:rPr>
          <w:rFonts w:ascii="Times New Roman" w:hAnsi="Times New Roman" w:cs="Times New Roman"/>
          <w:sz w:val="28"/>
          <w:szCs w:val="28"/>
        </w:rPr>
        <w:t xml:space="preserve"> скорее экономическая категория; уже понятия «имущество» (так как не может включать долги (имущественные обязанности)»</w:t>
      </w:r>
      <w:r w:rsidR="0088053B" w:rsidRPr="00356797">
        <w:rPr>
          <w:rStyle w:val="a7"/>
          <w:rFonts w:ascii="Times New Roman" w:hAnsi="Times New Roman" w:cs="Times New Roman"/>
          <w:sz w:val="28"/>
          <w:szCs w:val="28"/>
        </w:rPr>
        <w:footnoteReference w:id="6"/>
      </w:r>
      <w:r w:rsidR="0088053B" w:rsidRPr="00356797">
        <w:rPr>
          <w:rFonts w:ascii="Times New Roman" w:hAnsi="Times New Roman" w:cs="Times New Roman"/>
          <w:sz w:val="28"/>
          <w:szCs w:val="28"/>
        </w:rPr>
        <w:t>.</w:t>
      </w:r>
      <w:r w:rsidR="007C7B79" w:rsidRPr="00356797">
        <w:rPr>
          <w:rFonts w:ascii="Times New Roman" w:hAnsi="Times New Roman" w:cs="Times New Roman"/>
          <w:sz w:val="28"/>
          <w:szCs w:val="28"/>
        </w:rPr>
        <w:t xml:space="preserve"> </w:t>
      </w:r>
    </w:p>
    <w:p w14:paraId="0224B846" w14:textId="4C14EC4C" w:rsidR="00B604E4" w:rsidRPr="00356797" w:rsidRDefault="00B84CA2"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Поддерживает данную позицию и Е.В. Сергеева, отмечая, что в</w:t>
      </w:r>
      <w:r w:rsidR="007C7B79" w:rsidRPr="00356797">
        <w:rPr>
          <w:rFonts w:ascii="Times New Roman" w:hAnsi="Times New Roman" w:cs="Times New Roman"/>
          <w:sz w:val="28"/>
          <w:szCs w:val="28"/>
        </w:rPr>
        <w:t xml:space="preserve"> роли имущества</w:t>
      </w:r>
      <w:r w:rsidR="00936D04" w:rsidRPr="00356797">
        <w:rPr>
          <w:rFonts w:ascii="Times New Roman" w:hAnsi="Times New Roman" w:cs="Times New Roman"/>
          <w:sz w:val="28"/>
          <w:szCs w:val="28"/>
        </w:rPr>
        <w:t xml:space="preserve"> общества</w:t>
      </w:r>
      <w:r w:rsidR="007C7B79" w:rsidRPr="00356797">
        <w:rPr>
          <w:rFonts w:ascii="Times New Roman" w:hAnsi="Times New Roman" w:cs="Times New Roman"/>
          <w:sz w:val="28"/>
          <w:szCs w:val="28"/>
        </w:rPr>
        <w:t xml:space="preserve"> выступает не сам уставный капитал, а те объекты, которые внесены в качестве оплаты акций (долей, вкладов)</w:t>
      </w:r>
      <w:r w:rsidR="007C7B79" w:rsidRPr="00356797">
        <w:rPr>
          <w:rStyle w:val="a7"/>
          <w:rFonts w:ascii="Times New Roman" w:hAnsi="Times New Roman" w:cs="Times New Roman"/>
          <w:sz w:val="28"/>
          <w:szCs w:val="28"/>
        </w:rPr>
        <w:footnoteReference w:id="7"/>
      </w:r>
      <w:r w:rsidR="007C7B79" w:rsidRPr="00356797">
        <w:rPr>
          <w:rFonts w:ascii="Times New Roman" w:hAnsi="Times New Roman" w:cs="Times New Roman"/>
          <w:sz w:val="28"/>
          <w:szCs w:val="28"/>
        </w:rPr>
        <w:t>. Сам же уставный капитал, скорее, отображает их совокупную денежную оценку.</w:t>
      </w:r>
    </w:p>
    <w:p w14:paraId="23A92844" w14:textId="10B6921D" w:rsidR="00B604E4" w:rsidRPr="00356797" w:rsidRDefault="0088053B"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 Нормативное подтверждение данная концепция находит, например, в</w:t>
      </w:r>
      <w:r w:rsidR="00B604E4" w:rsidRPr="00356797">
        <w:rPr>
          <w:rFonts w:ascii="Times New Roman" w:hAnsi="Times New Roman" w:cs="Times New Roman"/>
          <w:sz w:val="28"/>
          <w:szCs w:val="28"/>
        </w:rPr>
        <w:t>:</w:t>
      </w:r>
    </w:p>
    <w:p w14:paraId="0EBDDE6B" w14:textId="23E08040" w:rsidR="00B604E4" w:rsidRPr="00356797" w:rsidRDefault="00B604E4"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 </w:t>
      </w:r>
      <w:r w:rsidR="007B7D83" w:rsidRPr="00356797">
        <w:rPr>
          <w:rFonts w:ascii="Times New Roman" w:hAnsi="Times New Roman" w:cs="Times New Roman"/>
          <w:sz w:val="28"/>
          <w:szCs w:val="28"/>
        </w:rPr>
        <w:t xml:space="preserve">нормах, которые </w:t>
      </w:r>
      <w:r w:rsidR="0088053B" w:rsidRPr="00356797">
        <w:rPr>
          <w:rFonts w:ascii="Times New Roman" w:hAnsi="Times New Roman" w:cs="Times New Roman"/>
          <w:sz w:val="28"/>
          <w:szCs w:val="28"/>
        </w:rPr>
        <w:t>предусматривают обязательное указание размера уставного капитала в уставе и ЕГРЮЛ</w:t>
      </w:r>
      <w:r w:rsidR="00C53200" w:rsidRPr="00356797">
        <w:rPr>
          <w:rFonts w:ascii="Times New Roman" w:hAnsi="Times New Roman" w:cs="Times New Roman"/>
          <w:sz w:val="28"/>
          <w:szCs w:val="28"/>
        </w:rPr>
        <w:t xml:space="preserve"> (</w:t>
      </w:r>
      <w:r w:rsidR="005406D5" w:rsidRPr="00356797">
        <w:rPr>
          <w:rFonts w:ascii="Times New Roman" w:hAnsi="Times New Roman" w:cs="Times New Roman"/>
          <w:sz w:val="28"/>
          <w:szCs w:val="28"/>
        </w:rPr>
        <w:t>п.2 ст.52 ГК РФ</w:t>
      </w:r>
      <w:r w:rsidR="00C53200" w:rsidRPr="00356797">
        <w:rPr>
          <w:rFonts w:ascii="Times New Roman" w:hAnsi="Times New Roman" w:cs="Times New Roman"/>
          <w:sz w:val="28"/>
          <w:szCs w:val="28"/>
        </w:rPr>
        <w:t>)</w:t>
      </w:r>
      <w:r w:rsidR="0088053B" w:rsidRPr="00356797">
        <w:rPr>
          <w:rFonts w:ascii="Times New Roman" w:hAnsi="Times New Roman" w:cs="Times New Roman"/>
          <w:sz w:val="28"/>
          <w:szCs w:val="28"/>
        </w:rPr>
        <w:t xml:space="preserve">; </w:t>
      </w:r>
    </w:p>
    <w:p w14:paraId="439DC67E" w14:textId="328DFFD3" w:rsidR="00B604E4" w:rsidRPr="00356797" w:rsidRDefault="00B604E4"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 </w:t>
      </w:r>
      <w:r w:rsidR="007B7D83" w:rsidRPr="00356797">
        <w:rPr>
          <w:rFonts w:ascii="Times New Roman" w:hAnsi="Times New Roman" w:cs="Times New Roman"/>
          <w:sz w:val="28"/>
          <w:szCs w:val="28"/>
        </w:rPr>
        <w:t>отсутствии</w:t>
      </w:r>
      <w:r w:rsidR="0088053B" w:rsidRPr="00356797">
        <w:rPr>
          <w:rFonts w:ascii="Times New Roman" w:hAnsi="Times New Roman" w:cs="Times New Roman"/>
          <w:sz w:val="28"/>
          <w:szCs w:val="28"/>
        </w:rPr>
        <w:t xml:space="preserve"> требовани</w:t>
      </w:r>
      <w:r w:rsidR="007B7D83" w:rsidRPr="00356797">
        <w:rPr>
          <w:rFonts w:ascii="Times New Roman" w:hAnsi="Times New Roman" w:cs="Times New Roman"/>
          <w:sz w:val="28"/>
          <w:szCs w:val="28"/>
        </w:rPr>
        <w:t>й</w:t>
      </w:r>
      <w:r w:rsidR="0088053B" w:rsidRPr="00356797">
        <w:rPr>
          <w:rFonts w:ascii="Times New Roman" w:hAnsi="Times New Roman" w:cs="Times New Roman"/>
          <w:sz w:val="28"/>
          <w:szCs w:val="28"/>
        </w:rPr>
        <w:t xml:space="preserve"> по фактической сохранности имущества, переданного в оплату</w:t>
      </w:r>
      <w:r w:rsidRPr="00356797">
        <w:rPr>
          <w:rFonts w:ascii="Times New Roman" w:hAnsi="Times New Roman" w:cs="Times New Roman"/>
          <w:sz w:val="28"/>
          <w:szCs w:val="28"/>
        </w:rPr>
        <w:t xml:space="preserve"> </w:t>
      </w:r>
      <w:r w:rsidR="0088053B" w:rsidRPr="00356797">
        <w:rPr>
          <w:rFonts w:ascii="Times New Roman" w:hAnsi="Times New Roman" w:cs="Times New Roman"/>
          <w:sz w:val="28"/>
          <w:szCs w:val="28"/>
        </w:rPr>
        <w:t>долей учредителями,</w:t>
      </w:r>
      <w:r w:rsidRPr="00356797">
        <w:rPr>
          <w:rFonts w:ascii="Times New Roman" w:hAnsi="Times New Roman" w:cs="Times New Roman"/>
          <w:sz w:val="28"/>
          <w:szCs w:val="28"/>
        </w:rPr>
        <w:t xml:space="preserve"> следовательно, </w:t>
      </w:r>
      <w:r w:rsidR="00593242" w:rsidRPr="00356797">
        <w:rPr>
          <w:rFonts w:ascii="Times New Roman" w:hAnsi="Times New Roman" w:cs="Times New Roman"/>
          <w:sz w:val="28"/>
          <w:szCs w:val="28"/>
        </w:rPr>
        <w:t>возможность использования</w:t>
      </w:r>
      <w:r w:rsidR="0088053B" w:rsidRPr="00356797">
        <w:rPr>
          <w:rFonts w:ascii="Times New Roman" w:hAnsi="Times New Roman" w:cs="Times New Roman"/>
          <w:sz w:val="28"/>
          <w:szCs w:val="28"/>
        </w:rPr>
        <w:t>, отчужд</w:t>
      </w:r>
      <w:r w:rsidR="00593242" w:rsidRPr="00356797">
        <w:rPr>
          <w:rFonts w:ascii="Times New Roman" w:hAnsi="Times New Roman" w:cs="Times New Roman"/>
          <w:sz w:val="28"/>
          <w:szCs w:val="28"/>
        </w:rPr>
        <w:t>ения данного имущества</w:t>
      </w:r>
      <w:r w:rsidR="0088053B" w:rsidRPr="00356797">
        <w:rPr>
          <w:rFonts w:ascii="Times New Roman" w:hAnsi="Times New Roman" w:cs="Times New Roman"/>
          <w:sz w:val="28"/>
          <w:szCs w:val="28"/>
        </w:rPr>
        <w:t xml:space="preserve"> и т.п., </w:t>
      </w:r>
      <w:r w:rsidR="00593242" w:rsidRPr="00356797">
        <w:rPr>
          <w:rFonts w:ascii="Times New Roman" w:hAnsi="Times New Roman" w:cs="Times New Roman"/>
          <w:sz w:val="28"/>
          <w:szCs w:val="28"/>
        </w:rPr>
        <w:t>котор</w:t>
      </w:r>
      <w:r w:rsidR="00936D04" w:rsidRPr="00356797">
        <w:rPr>
          <w:rFonts w:ascii="Times New Roman" w:hAnsi="Times New Roman" w:cs="Times New Roman"/>
          <w:sz w:val="28"/>
          <w:szCs w:val="28"/>
        </w:rPr>
        <w:t>ое</w:t>
      </w:r>
      <w:r w:rsidR="0088053B" w:rsidRPr="00356797">
        <w:rPr>
          <w:rFonts w:ascii="Times New Roman" w:hAnsi="Times New Roman" w:cs="Times New Roman"/>
          <w:sz w:val="28"/>
          <w:szCs w:val="28"/>
        </w:rPr>
        <w:t>, однако, не прив</w:t>
      </w:r>
      <w:r w:rsidR="00593242" w:rsidRPr="00356797">
        <w:rPr>
          <w:rFonts w:ascii="Times New Roman" w:hAnsi="Times New Roman" w:cs="Times New Roman"/>
          <w:sz w:val="28"/>
          <w:szCs w:val="28"/>
        </w:rPr>
        <w:t>одит</w:t>
      </w:r>
      <w:r w:rsidR="0088053B" w:rsidRPr="00356797">
        <w:rPr>
          <w:rFonts w:ascii="Times New Roman" w:hAnsi="Times New Roman" w:cs="Times New Roman"/>
          <w:sz w:val="28"/>
          <w:szCs w:val="28"/>
        </w:rPr>
        <w:t xml:space="preserve"> к уменьшению размера уставного капитала; </w:t>
      </w:r>
    </w:p>
    <w:p w14:paraId="3D65423A" w14:textId="77777777" w:rsidR="00B84CA2" w:rsidRPr="00356797" w:rsidRDefault="00B604E4"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w:t>
      </w:r>
      <w:r w:rsidR="00A208DF" w:rsidRPr="00356797">
        <w:rPr>
          <w:rFonts w:ascii="Times New Roman" w:hAnsi="Times New Roman" w:cs="Times New Roman"/>
          <w:sz w:val="28"/>
          <w:szCs w:val="28"/>
        </w:rPr>
        <w:t xml:space="preserve"> </w:t>
      </w:r>
      <w:r w:rsidR="00A2026E" w:rsidRPr="00356797">
        <w:rPr>
          <w:rFonts w:ascii="Times New Roman" w:hAnsi="Times New Roman" w:cs="Times New Roman"/>
          <w:sz w:val="28"/>
          <w:szCs w:val="28"/>
        </w:rPr>
        <w:t>отсутствии</w:t>
      </w:r>
      <w:r w:rsidR="0088053B" w:rsidRPr="00356797">
        <w:rPr>
          <w:rFonts w:ascii="Times New Roman" w:hAnsi="Times New Roman" w:cs="Times New Roman"/>
          <w:sz w:val="28"/>
          <w:szCs w:val="28"/>
        </w:rPr>
        <w:t xml:space="preserve"> линейной зависимости между стоимостью имущества, размером чистых активов общества и его уставным капиталом: стоимость и состав имущества, а значит, и стоимость чистых активов меняются в зависимости от успешности хозяйственной деятельности общества, тогда как размер уставного капитала изменяется в результате принятия корпоративных решений. Непосредственной зависимости размера уставного капитала от стоимости имущества н</w:t>
      </w:r>
      <w:r w:rsidRPr="00356797">
        <w:rPr>
          <w:rFonts w:ascii="Times New Roman" w:hAnsi="Times New Roman" w:cs="Times New Roman"/>
          <w:sz w:val="28"/>
          <w:szCs w:val="28"/>
        </w:rPr>
        <w:t>е прослеживается</w:t>
      </w:r>
      <w:r w:rsidR="0088053B" w:rsidRPr="00356797">
        <w:rPr>
          <w:rFonts w:ascii="Times New Roman" w:hAnsi="Times New Roman" w:cs="Times New Roman"/>
          <w:sz w:val="28"/>
          <w:szCs w:val="28"/>
        </w:rPr>
        <w:t>.</w:t>
      </w:r>
    </w:p>
    <w:p w14:paraId="4EC7BBCA" w14:textId="0E110123" w:rsidR="001E0A96" w:rsidRPr="00356797" w:rsidRDefault="0088053B"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Сущес</w:t>
      </w:r>
      <w:r w:rsidR="00EF7931" w:rsidRPr="00356797">
        <w:rPr>
          <w:rFonts w:ascii="Times New Roman" w:hAnsi="Times New Roman" w:cs="Times New Roman"/>
          <w:sz w:val="28"/>
          <w:szCs w:val="28"/>
        </w:rPr>
        <w:t>т</w:t>
      </w:r>
      <w:r w:rsidRPr="00356797">
        <w:rPr>
          <w:rFonts w:ascii="Times New Roman" w:hAnsi="Times New Roman" w:cs="Times New Roman"/>
          <w:sz w:val="28"/>
          <w:szCs w:val="28"/>
        </w:rPr>
        <w:t xml:space="preserve">вует также позиция, согласно которой, уставный капитал </w:t>
      </w:r>
      <w:r w:rsidRPr="00356797">
        <w:rPr>
          <w:rFonts w:ascii="Times New Roman" w:hAnsi="Times New Roman" w:cs="Times New Roman"/>
          <w:sz w:val="28"/>
          <w:szCs w:val="28"/>
        </w:rPr>
        <w:lastRenderedPageBreak/>
        <w:t>рассматривается как особый правовой режим имущества</w:t>
      </w:r>
      <w:r w:rsidRPr="00356797">
        <w:rPr>
          <w:rStyle w:val="a7"/>
          <w:rFonts w:ascii="Times New Roman" w:hAnsi="Times New Roman" w:cs="Times New Roman"/>
          <w:sz w:val="28"/>
          <w:szCs w:val="28"/>
        </w:rPr>
        <w:footnoteReference w:id="8"/>
      </w:r>
      <w:r w:rsidR="0033405D" w:rsidRPr="00356797">
        <w:rPr>
          <w:rFonts w:ascii="Times New Roman" w:hAnsi="Times New Roman" w:cs="Times New Roman"/>
          <w:sz w:val="28"/>
          <w:szCs w:val="28"/>
        </w:rPr>
        <w:t>.</w:t>
      </w:r>
      <w:r w:rsidR="0086468A" w:rsidRPr="00356797">
        <w:rPr>
          <w:rFonts w:ascii="Times New Roman" w:hAnsi="Times New Roman" w:cs="Times New Roman"/>
          <w:sz w:val="28"/>
          <w:szCs w:val="28"/>
        </w:rPr>
        <w:t xml:space="preserve"> </w:t>
      </w:r>
    </w:p>
    <w:p w14:paraId="3FF2BF8A" w14:textId="77777777" w:rsidR="0050094C" w:rsidRPr="00356797" w:rsidRDefault="0023436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i/>
          <w:iCs/>
          <w:sz w:val="28"/>
          <w:szCs w:val="28"/>
        </w:rPr>
        <w:t xml:space="preserve">На </w:t>
      </w:r>
      <w:r w:rsidR="00357A67" w:rsidRPr="00356797">
        <w:rPr>
          <w:rFonts w:ascii="Times New Roman" w:hAnsi="Times New Roman" w:cs="Times New Roman"/>
          <w:i/>
          <w:iCs/>
          <w:sz w:val="28"/>
          <w:szCs w:val="28"/>
        </w:rPr>
        <w:t>основании</w:t>
      </w:r>
      <w:r w:rsidRPr="00356797">
        <w:rPr>
          <w:rFonts w:ascii="Times New Roman" w:hAnsi="Times New Roman" w:cs="Times New Roman"/>
          <w:i/>
          <w:iCs/>
          <w:sz w:val="28"/>
          <w:szCs w:val="28"/>
        </w:rPr>
        <w:t xml:space="preserve"> </w:t>
      </w:r>
      <w:r w:rsidR="00357A67" w:rsidRPr="00356797">
        <w:rPr>
          <w:rFonts w:ascii="Times New Roman" w:hAnsi="Times New Roman" w:cs="Times New Roman"/>
          <w:i/>
          <w:iCs/>
          <w:sz w:val="28"/>
          <w:szCs w:val="28"/>
        </w:rPr>
        <w:t>вышеприведённых</w:t>
      </w:r>
      <w:r w:rsidRPr="00356797">
        <w:rPr>
          <w:rFonts w:ascii="Times New Roman" w:hAnsi="Times New Roman" w:cs="Times New Roman"/>
          <w:i/>
          <w:iCs/>
          <w:sz w:val="28"/>
          <w:szCs w:val="28"/>
        </w:rPr>
        <w:t xml:space="preserve"> позиций, на наш </w:t>
      </w:r>
      <w:r w:rsidR="00357A67" w:rsidRPr="00356797">
        <w:rPr>
          <w:rFonts w:ascii="Times New Roman" w:hAnsi="Times New Roman" w:cs="Times New Roman"/>
          <w:i/>
          <w:iCs/>
          <w:sz w:val="28"/>
          <w:szCs w:val="28"/>
        </w:rPr>
        <w:t>взгляд</w:t>
      </w:r>
      <w:r w:rsidR="00666F9F" w:rsidRPr="00356797">
        <w:rPr>
          <w:rFonts w:ascii="Times New Roman" w:hAnsi="Times New Roman" w:cs="Times New Roman"/>
          <w:i/>
          <w:iCs/>
          <w:sz w:val="28"/>
          <w:szCs w:val="28"/>
        </w:rPr>
        <w:t>,</w:t>
      </w:r>
      <w:r w:rsidRPr="00356797">
        <w:rPr>
          <w:rFonts w:ascii="Times New Roman" w:hAnsi="Times New Roman" w:cs="Times New Roman"/>
          <w:i/>
          <w:iCs/>
          <w:sz w:val="28"/>
          <w:szCs w:val="28"/>
        </w:rPr>
        <w:t xml:space="preserve"> </w:t>
      </w:r>
      <w:r w:rsidR="00696C7F" w:rsidRPr="00356797">
        <w:rPr>
          <w:rFonts w:ascii="Times New Roman" w:hAnsi="Times New Roman" w:cs="Times New Roman"/>
          <w:i/>
          <w:iCs/>
          <w:sz w:val="28"/>
          <w:szCs w:val="28"/>
        </w:rPr>
        <w:t xml:space="preserve">наиболее </w:t>
      </w:r>
      <w:r w:rsidRPr="00356797">
        <w:rPr>
          <w:rFonts w:ascii="Times New Roman" w:hAnsi="Times New Roman" w:cs="Times New Roman"/>
          <w:i/>
          <w:iCs/>
          <w:sz w:val="28"/>
          <w:szCs w:val="28"/>
        </w:rPr>
        <w:t xml:space="preserve">верным является отождествление уставного капитала </w:t>
      </w:r>
      <w:r w:rsidR="00357A67" w:rsidRPr="00356797">
        <w:rPr>
          <w:rFonts w:ascii="Times New Roman" w:hAnsi="Times New Roman" w:cs="Times New Roman"/>
          <w:i/>
          <w:iCs/>
          <w:sz w:val="28"/>
          <w:szCs w:val="28"/>
        </w:rPr>
        <w:t>ООО</w:t>
      </w:r>
      <w:r w:rsidRPr="00356797">
        <w:rPr>
          <w:rFonts w:ascii="Times New Roman" w:hAnsi="Times New Roman" w:cs="Times New Roman"/>
          <w:i/>
          <w:iCs/>
          <w:sz w:val="28"/>
          <w:szCs w:val="28"/>
        </w:rPr>
        <w:t xml:space="preserve"> с определенной величиной, минимальный размер которой определяется законодательством, а размер в рамках конкретного ООО определяется уставом </w:t>
      </w:r>
      <w:r w:rsidR="00666F9F" w:rsidRPr="00356797">
        <w:rPr>
          <w:rFonts w:ascii="Times New Roman" w:hAnsi="Times New Roman" w:cs="Times New Roman"/>
          <w:i/>
          <w:iCs/>
          <w:sz w:val="28"/>
          <w:szCs w:val="28"/>
        </w:rPr>
        <w:t>о</w:t>
      </w:r>
      <w:r w:rsidRPr="00356797">
        <w:rPr>
          <w:rFonts w:ascii="Times New Roman" w:hAnsi="Times New Roman" w:cs="Times New Roman"/>
          <w:i/>
          <w:iCs/>
          <w:sz w:val="28"/>
          <w:szCs w:val="28"/>
        </w:rPr>
        <w:t>бщества</w:t>
      </w:r>
      <w:r w:rsidR="00666F9F" w:rsidRPr="00356797">
        <w:rPr>
          <w:rFonts w:ascii="Times New Roman" w:hAnsi="Times New Roman" w:cs="Times New Roman"/>
          <w:i/>
          <w:iCs/>
          <w:sz w:val="28"/>
          <w:szCs w:val="28"/>
        </w:rPr>
        <w:t xml:space="preserve">. Данная величина </w:t>
      </w:r>
      <w:r w:rsidRPr="00356797">
        <w:rPr>
          <w:rFonts w:ascii="Times New Roman" w:hAnsi="Times New Roman" w:cs="Times New Roman"/>
          <w:i/>
          <w:iCs/>
          <w:sz w:val="28"/>
          <w:szCs w:val="28"/>
        </w:rPr>
        <w:t>является отражением размера внесенного</w:t>
      </w:r>
      <w:r w:rsidR="00666F9F" w:rsidRPr="00356797">
        <w:rPr>
          <w:rFonts w:ascii="Times New Roman" w:hAnsi="Times New Roman" w:cs="Times New Roman"/>
          <w:i/>
          <w:iCs/>
          <w:sz w:val="28"/>
          <w:szCs w:val="28"/>
        </w:rPr>
        <w:t xml:space="preserve"> участниками</w:t>
      </w:r>
      <w:r w:rsidRPr="00356797">
        <w:rPr>
          <w:rFonts w:ascii="Times New Roman" w:hAnsi="Times New Roman" w:cs="Times New Roman"/>
          <w:i/>
          <w:iCs/>
          <w:sz w:val="28"/>
          <w:szCs w:val="28"/>
        </w:rPr>
        <w:t xml:space="preserve"> имущества для </w:t>
      </w:r>
      <w:r w:rsidR="00357A67" w:rsidRPr="00356797">
        <w:rPr>
          <w:rFonts w:ascii="Times New Roman" w:hAnsi="Times New Roman" w:cs="Times New Roman"/>
          <w:i/>
          <w:iCs/>
          <w:sz w:val="28"/>
          <w:szCs w:val="28"/>
        </w:rPr>
        <w:t>формирования</w:t>
      </w:r>
      <w:r w:rsidRPr="00356797">
        <w:rPr>
          <w:rFonts w:ascii="Times New Roman" w:hAnsi="Times New Roman" w:cs="Times New Roman"/>
          <w:i/>
          <w:iCs/>
          <w:sz w:val="28"/>
          <w:szCs w:val="28"/>
        </w:rPr>
        <w:t xml:space="preserve"> имуще</w:t>
      </w:r>
      <w:r w:rsidR="00357A67" w:rsidRPr="00356797">
        <w:rPr>
          <w:rFonts w:ascii="Times New Roman" w:hAnsi="Times New Roman" w:cs="Times New Roman"/>
          <w:i/>
          <w:iCs/>
          <w:sz w:val="28"/>
          <w:szCs w:val="28"/>
        </w:rPr>
        <w:t>ст</w:t>
      </w:r>
      <w:r w:rsidRPr="00356797">
        <w:rPr>
          <w:rFonts w:ascii="Times New Roman" w:hAnsi="Times New Roman" w:cs="Times New Roman"/>
          <w:i/>
          <w:iCs/>
          <w:sz w:val="28"/>
          <w:szCs w:val="28"/>
        </w:rPr>
        <w:t>венной базы ООО</w:t>
      </w:r>
      <w:r w:rsidR="00357A67" w:rsidRPr="00356797">
        <w:rPr>
          <w:rFonts w:ascii="Times New Roman" w:hAnsi="Times New Roman" w:cs="Times New Roman"/>
          <w:i/>
          <w:iCs/>
          <w:sz w:val="28"/>
          <w:szCs w:val="28"/>
        </w:rPr>
        <w:t xml:space="preserve">, </w:t>
      </w:r>
      <w:r w:rsidRPr="00356797">
        <w:rPr>
          <w:rFonts w:ascii="Times New Roman" w:hAnsi="Times New Roman" w:cs="Times New Roman"/>
          <w:i/>
          <w:iCs/>
          <w:sz w:val="28"/>
          <w:szCs w:val="28"/>
        </w:rPr>
        <w:t xml:space="preserve">определяет размер доли в уставном капитале </w:t>
      </w:r>
      <w:r w:rsidR="00357A67" w:rsidRPr="00356797">
        <w:rPr>
          <w:rFonts w:ascii="Times New Roman" w:hAnsi="Times New Roman" w:cs="Times New Roman"/>
          <w:i/>
          <w:iCs/>
          <w:sz w:val="28"/>
          <w:szCs w:val="28"/>
        </w:rPr>
        <w:t>ООО</w:t>
      </w:r>
      <w:r w:rsidRPr="00356797">
        <w:rPr>
          <w:rFonts w:ascii="Times New Roman" w:hAnsi="Times New Roman" w:cs="Times New Roman"/>
          <w:i/>
          <w:iCs/>
          <w:sz w:val="28"/>
          <w:szCs w:val="28"/>
        </w:rPr>
        <w:t xml:space="preserve"> и номинальную стоимость долей его участников.</w:t>
      </w:r>
      <w:r w:rsidR="00B84CA2" w:rsidRPr="00356797">
        <w:rPr>
          <w:rFonts w:ascii="Times New Roman" w:hAnsi="Times New Roman" w:cs="Times New Roman"/>
          <w:sz w:val="28"/>
          <w:szCs w:val="28"/>
        </w:rPr>
        <w:t xml:space="preserve"> </w:t>
      </w:r>
    </w:p>
    <w:p w14:paraId="740FB5AA" w14:textId="478477BF" w:rsidR="006E2651" w:rsidRPr="00356797" w:rsidRDefault="00B84CA2"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Кроме того, </w:t>
      </w:r>
      <w:r w:rsidRPr="00356797">
        <w:rPr>
          <w:rFonts w:ascii="Times New Roman" w:eastAsia="Times New Roman" w:hAnsi="Times New Roman" w:cs="Times New Roman"/>
          <w:sz w:val="28"/>
          <w:szCs w:val="28"/>
          <w:lang w:eastAsia="ru-RU"/>
        </w:rPr>
        <w:t>«и</w:t>
      </w:r>
      <w:r w:rsidR="006E2651" w:rsidRPr="00356797">
        <w:rPr>
          <w:rFonts w:ascii="Times New Roman" w:eastAsia="Times New Roman" w:hAnsi="Times New Roman" w:cs="Times New Roman"/>
          <w:sz w:val="28"/>
          <w:szCs w:val="28"/>
          <w:lang w:eastAsia="ru-RU"/>
        </w:rPr>
        <w:t>сполнение участниками обще</w:t>
      </w:r>
      <w:r w:rsidRPr="00356797">
        <w:rPr>
          <w:rFonts w:ascii="Times New Roman" w:eastAsia="Times New Roman" w:hAnsi="Times New Roman" w:cs="Times New Roman"/>
          <w:sz w:val="28"/>
          <w:szCs w:val="28"/>
          <w:lang w:eastAsia="ru-RU"/>
        </w:rPr>
        <w:t>ст</w:t>
      </w:r>
      <w:r w:rsidR="006E2651" w:rsidRPr="00356797">
        <w:rPr>
          <w:rFonts w:ascii="Times New Roman" w:eastAsia="Times New Roman" w:hAnsi="Times New Roman" w:cs="Times New Roman"/>
          <w:sz w:val="28"/>
          <w:szCs w:val="28"/>
          <w:lang w:eastAsia="ru-RU"/>
        </w:rPr>
        <w:t xml:space="preserve">ва обязанности по оплате доли предполагает встречное предоставление в виде комплекса прав участника общества (корпоративных прав), </w:t>
      </w:r>
      <w:r w:rsidRPr="00356797">
        <w:rPr>
          <w:rFonts w:ascii="Times New Roman" w:eastAsia="Times New Roman" w:hAnsi="Times New Roman" w:cs="Times New Roman"/>
          <w:sz w:val="28"/>
          <w:szCs w:val="28"/>
          <w:lang w:eastAsia="ru-RU"/>
        </w:rPr>
        <w:t>воплощённого</w:t>
      </w:r>
      <w:r w:rsidR="006E2651" w:rsidRPr="00356797">
        <w:rPr>
          <w:rFonts w:ascii="Times New Roman" w:eastAsia="Times New Roman" w:hAnsi="Times New Roman" w:cs="Times New Roman"/>
          <w:sz w:val="28"/>
          <w:szCs w:val="28"/>
          <w:lang w:eastAsia="ru-RU"/>
        </w:rPr>
        <w:t xml:space="preserve"> в приобретаемой доле</w:t>
      </w:r>
      <w:r w:rsidRPr="00356797">
        <w:rPr>
          <w:rFonts w:ascii="Times New Roman" w:eastAsia="Times New Roman" w:hAnsi="Times New Roman" w:cs="Times New Roman"/>
          <w:sz w:val="28"/>
          <w:szCs w:val="28"/>
          <w:lang w:eastAsia="ru-RU"/>
        </w:rPr>
        <w:t>»</w:t>
      </w:r>
      <w:r w:rsidR="006E2651" w:rsidRPr="00356797">
        <w:rPr>
          <w:rStyle w:val="a7"/>
          <w:rFonts w:ascii="Times New Roman" w:eastAsia="Times New Roman" w:hAnsi="Times New Roman" w:cs="Times New Roman"/>
          <w:sz w:val="28"/>
          <w:szCs w:val="28"/>
          <w:lang w:eastAsia="ru-RU"/>
        </w:rPr>
        <w:footnoteReference w:id="9"/>
      </w:r>
      <w:r w:rsidR="006E2651" w:rsidRPr="00356797">
        <w:rPr>
          <w:rFonts w:ascii="Times New Roman" w:eastAsia="Times New Roman" w:hAnsi="Times New Roman" w:cs="Times New Roman"/>
          <w:sz w:val="28"/>
          <w:szCs w:val="28"/>
          <w:lang w:eastAsia="ru-RU"/>
        </w:rPr>
        <w:t>.</w:t>
      </w:r>
    </w:p>
    <w:p w14:paraId="5ADF14FA" w14:textId="27534840" w:rsidR="00C522E9" w:rsidRPr="00356797" w:rsidRDefault="0088053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Необходимо отметить тот факт, что </w:t>
      </w:r>
      <w:r w:rsidR="00475425" w:rsidRPr="00356797">
        <w:rPr>
          <w:rFonts w:ascii="Times New Roman" w:hAnsi="Times New Roman" w:cs="Times New Roman"/>
          <w:sz w:val="28"/>
          <w:szCs w:val="28"/>
        </w:rPr>
        <w:t>при четко определенном</w:t>
      </w:r>
      <w:r w:rsidRPr="00356797">
        <w:rPr>
          <w:rFonts w:ascii="Times New Roman" w:hAnsi="Times New Roman" w:cs="Times New Roman"/>
          <w:sz w:val="28"/>
          <w:szCs w:val="28"/>
        </w:rPr>
        <w:t xml:space="preserve"> назначени</w:t>
      </w:r>
      <w:r w:rsidR="00475425" w:rsidRPr="00356797">
        <w:rPr>
          <w:rFonts w:ascii="Times New Roman" w:hAnsi="Times New Roman" w:cs="Times New Roman"/>
          <w:sz w:val="28"/>
          <w:szCs w:val="28"/>
        </w:rPr>
        <w:t>и</w:t>
      </w:r>
      <w:r w:rsidRPr="00356797">
        <w:rPr>
          <w:rFonts w:ascii="Times New Roman" w:hAnsi="Times New Roman" w:cs="Times New Roman"/>
          <w:sz w:val="28"/>
          <w:szCs w:val="28"/>
        </w:rPr>
        <w:t xml:space="preserve"> уставного капитала Общества, его минимальный размер, на основе которого и функционирует подавляющее большинство Обществ, определен в таком объеме, который практически сводит к нулю возможность осуществления отведенной для него </w:t>
      </w:r>
      <w:r w:rsidR="00EF7931" w:rsidRPr="00356797">
        <w:rPr>
          <w:rFonts w:ascii="Times New Roman" w:hAnsi="Times New Roman" w:cs="Times New Roman"/>
          <w:sz w:val="28"/>
          <w:szCs w:val="28"/>
        </w:rPr>
        <w:t xml:space="preserve">гарантийной </w:t>
      </w:r>
      <w:r w:rsidRPr="00356797">
        <w:rPr>
          <w:rFonts w:ascii="Times New Roman" w:hAnsi="Times New Roman" w:cs="Times New Roman"/>
          <w:sz w:val="28"/>
          <w:szCs w:val="28"/>
        </w:rPr>
        <w:t>функции</w:t>
      </w:r>
      <w:r w:rsidR="00475425" w:rsidRPr="00356797">
        <w:rPr>
          <w:rFonts w:ascii="Times New Roman" w:hAnsi="Times New Roman" w:cs="Times New Roman"/>
          <w:sz w:val="28"/>
          <w:szCs w:val="28"/>
        </w:rPr>
        <w:t>,</w:t>
      </w:r>
      <w:r w:rsidRPr="00356797">
        <w:rPr>
          <w:rFonts w:ascii="Times New Roman" w:hAnsi="Times New Roman" w:cs="Times New Roman"/>
          <w:sz w:val="28"/>
          <w:szCs w:val="28"/>
        </w:rPr>
        <w:t xml:space="preserve"> является фикцией</w:t>
      </w:r>
      <w:r w:rsidR="00475425" w:rsidRPr="00356797">
        <w:rPr>
          <w:rFonts w:ascii="Times New Roman" w:hAnsi="Times New Roman" w:cs="Times New Roman"/>
          <w:sz w:val="28"/>
          <w:szCs w:val="28"/>
        </w:rPr>
        <w:t>. В</w:t>
      </w:r>
      <w:r w:rsidRPr="00356797">
        <w:rPr>
          <w:rFonts w:ascii="Times New Roman" w:hAnsi="Times New Roman" w:cs="Times New Roman"/>
          <w:sz w:val="28"/>
          <w:szCs w:val="28"/>
        </w:rPr>
        <w:t xml:space="preserve"> случае банкротства </w:t>
      </w:r>
      <w:r w:rsidR="00475425" w:rsidRPr="00356797">
        <w:rPr>
          <w:rFonts w:ascii="Times New Roman" w:hAnsi="Times New Roman" w:cs="Times New Roman"/>
          <w:sz w:val="28"/>
          <w:szCs w:val="28"/>
        </w:rPr>
        <w:t>о</w:t>
      </w:r>
      <w:r w:rsidRPr="00356797">
        <w:rPr>
          <w:rFonts w:ascii="Times New Roman" w:hAnsi="Times New Roman" w:cs="Times New Roman"/>
          <w:sz w:val="28"/>
          <w:szCs w:val="28"/>
        </w:rPr>
        <w:t>бщества с большей долей вероятности за счет</w:t>
      </w:r>
      <w:r w:rsidR="00475425" w:rsidRPr="00356797">
        <w:rPr>
          <w:rFonts w:ascii="Times New Roman" w:hAnsi="Times New Roman" w:cs="Times New Roman"/>
          <w:sz w:val="28"/>
          <w:szCs w:val="28"/>
        </w:rPr>
        <w:t xml:space="preserve"> уставного капитале в размере 10 000 рублей</w:t>
      </w:r>
      <w:r w:rsidRPr="00356797">
        <w:rPr>
          <w:rFonts w:ascii="Times New Roman" w:hAnsi="Times New Roman" w:cs="Times New Roman"/>
          <w:sz w:val="28"/>
          <w:szCs w:val="28"/>
        </w:rPr>
        <w:t xml:space="preserve"> не сможет быть удовлетворена значительная часть требований кредиторов. Ситуация осложняется кроме прочего и тем, что оплата уставного капитала может быть произведена не только за счет денежных средств</w:t>
      </w:r>
      <w:r w:rsidR="00E71A59" w:rsidRPr="00356797">
        <w:rPr>
          <w:rFonts w:ascii="Times New Roman" w:hAnsi="Times New Roman" w:cs="Times New Roman"/>
          <w:sz w:val="28"/>
          <w:szCs w:val="28"/>
        </w:rPr>
        <w:t xml:space="preserve">. В </w:t>
      </w:r>
      <w:r w:rsidRPr="00356797">
        <w:rPr>
          <w:rFonts w:ascii="Times New Roman" w:hAnsi="Times New Roman" w:cs="Times New Roman"/>
          <w:sz w:val="28"/>
          <w:szCs w:val="28"/>
        </w:rPr>
        <w:t>соответствии со ст. 15 Закона об ООО и ст. 66 ГК РФ в качестве источников для формирования уставного капитала допускаются:</w:t>
      </w:r>
      <w:r w:rsidR="002C0ADE" w:rsidRPr="00356797">
        <w:rPr>
          <w:rFonts w:ascii="Times New Roman" w:hAnsi="Times New Roman" w:cs="Times New Roman"/>
          <w:sz w:val="28"/>
          <w:szCs w:val="28"/>
        </w:rPr>
        <w:t xml:space="preserve"> </w:t>
      </w:r>
      <w:r w:rsidRPr="00356797">
        <w:rPr>
          <w:rFonts w:ascii="Times New Roman" w:hAnsi="Times New Roman" w:cs="Times New Roman"/>
          <w:sz w:val="28"/>
          <w:szCs w:val="28"/>
        </w:rPr>
        <w:t>ценные бумаги, вещи, имущественные и иные права, имеющие денежную оценку</w:t>
      </w:r>
      <w:r w:rsidR="003036F7" w:rsidRPr="00356797">
        <w:rPr>
          <w:rStyle w:val="a7"/>
          <w:rFonts w:ascii="Times New Roman" w:hAnsi="Times New Roman" w:cs="Times New Roman"/>
          <w:sz w:val="28"/>
          <w:szCs w:val="28"/>
        </w:rPr>
        <w:footnoteReference w:id="10"/>
      </w:r>
      <w:r w:rsidR="00973C93" w:rsidRPr="00356797">
        <w:rPr>
          <w:rFonts w:ascii="Times New Roman" w:hAnsi="Times New Roman" w:cs="Times New Roman"/>
          <w:sz w:val="28"/>
          <w:szCs w:val="28"/>
        </w:rPr>
        <w:t>.</w:t>
      </w:r>
    </w:p>
    <w:p w14:paraId="54E30AFD" w14:textId="1697E4BD" w:rsidR="008A1FF3" w:rsidRPr="00356797" w:rsidRDefault="008A1FF3" w:rsidP="0090521C">
      <w:pPr>
        <w:spacing w:after="0" w:line="360" w:lineRule="auto"/>
        <w:ind w:firstLine="284"/>
        <w:jc w:val="both"/>
        <w:rPr>
          <w:rFonts w:ascii="Times New Roman" w:hAnsi="Times New Roman" w:cs="Times New Roman"/>
          <w:b/>
          <w:bCs/>
          <w:sz w:val="28"/>
          <w:szCs w:val="28"/>
        </w:rPr>
      </w:pPr>
    </w:p>
    <w:p w14:paraId="042ED123" w14:textId="2D4098E2" w:rsidR="008A03E1" w:rsidRPr="00356797" w:rsidRDefault="004113D3" w:rsidP="0090521C">
      <w:pPr>
        <w:pStyle w:val="2"/>
        <w:spacing w:line="360" w:lineRule="auto"/>
        <w:ind w:firstLine="284"/>
        <w:jc w:val="both"/>
        <w:rPr>
          <w:rFonts w:ascii="Times New Roman" w:hAnsi="Times New Roman" w:cs="Times New Roman"/>
          <w:b/>
          <w:bCs/>
          <w:color w:val="auto"/>
          <w:sz w:val="28"/>
          <w:szCs w:val="28"/>
        </w:rPr>
      </w:pPr>
      <w:bookmarkStart w:id="4" w:name="_Toc134566456"/>
      <w:r w:rsidRPr="00356797">
        <w:rPr>
          <w:rFonts w:ascii="Times New Roman" w:hAnsi="Times New Roman" w:cs="Times New Roman"/>
          <w:b/>
          <w:bCs/>
          <w:color w:val="auto"/>
          <w:sz w:val="28"/>
          <w:szCs w:val="28"/>
        </w:rPr>
        <w:t>§</w:t>
      </w:r>
      <w:r w:rsidR="008A03E1" w:rsidRPr="00356797">
        <w:rPr>
          <w:rFonts w:ascii="Times New Roman" w:hAnsi="Times New Roman" w:cs="Times New Roman"/>
          <w:b/>
          <w:bCs/>
          <w:color w:val="auto"/>
          <w:sz w:val="28"/>
          <w:szCs w:val="28"/>
        </w:rPr>
        <w:t>2. Понятие доли в уставном капитале ООО</w:t>
      </w:r>
      <w:r w:rsidR="008C4760" w:rsidRPr="00356797">
        <w:rPr>
          <w:rFonts w:ascii="Times New Roman" w:hAnsi="Times New Roman" w:cs="Times New Roman"/>
          <w:b/>
          <w:bCs/>
          <w:color w:val="auto"/>
          <w:sz w:val="28"/>
          <w:szCs w:val="28"/>
        </w:rPr>
        <w:t>, правовая природа доли</w:t>
      </w:r>
      <w:bookmarkEnd w:id="4"/>
    </w:p>
    <w:p w14:paraId="3308427C" w14:textId="77777777" w:rsidR="00475425" w:rsidRPr="00356797" w:rsidRDefault="00475425" w:rsidP="0090521C">
      <w:pPr>
        <w:spacing w:line="360" w:lineRule="auto"/>
        <w:ind w:firstLine="284"/>
        <w:jc w:val="both"/>
        <w:rPr>
          <w:rFonts w:ascii="Times New Roman" w:hAnsi="Times New Roman" w:cs="Times New Roman"/>
          <w:sz w:val="28"/>
          <w:szCs w:val="28"/>
        </w:rPr>
      </w:pPr>
    </w:p>
    <w:p w14:paraId="47EE012C" w14:textId="64D764B5" w:rsidR="00D85BE1" w:rsidRPr="00356797" w:rsidRDefault="003C07E1" w:rsidP="0090521C">
      <w:p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Российское законодательство </w:t>
      </w:r>
      <w:r w:rsidR="0007486B" w:rsidRPr="00356797">
        <w:rPr>
          <w:rFonts w:ascii="Times New Roman" w:hAnsi="Times New Roman" w:cs="Times New Roman"/>
          <w:sz w:val="28"/>
          <w:szCs w:val="28"/>
        </w:rPr>
        <w:t xml:space="preserve">также </w:t>
      </w:r>
      <w:r w:rsidRPr="00356797">
        <w:rPr>
          <w:rFonts w:ascii="Times New Roman" w:hAnsi="Times New Roman" w:cs="Times New Roman"/>
          <w:sz w:val="28"/>
          <w:szCs w:val="28"/>
        </w:rPr>
        <w:t xml:space="preserve">не содержит </w:t>
      </w:r>
      <w:r w:rsidR="0007486B" w:rsidRPr="00356797">
        <w:rPr>
          <w:rFonts w:ascii="Times New Roman" w:hAnsi="Times New Roman" w:cs="Times New Roman"/>
          <w:sz w:val="28"/>
          <w:szCs w:val="28"/>
        </w:rPr>
        <w:t xml:space="preserve">и </w:t>
      </w:r>
      <w:r w:rsidRPr="00356797">
        <w:rPr>
          <w:rFonts w:ascii="Times New Roman" w:hAnsi="Times New Roman" w:cs="Times New Roman"/>
          <w:sz w:val="28"/>
          <w:szCs w:val="28"/>
        </w:rPr>
        <w:t xml:space="preserve">легального определения доли в уставном капитале ООО, </w:t>
      </w:r>
      <w:r w:rsidR="00BA3062" w:rsidRPr="00356797">
        <w:rPr>
          <w:rFonts w:ascii="Times New Roman" w:hAnsi="Times New Roman" w:cs="Times New Roman"/>
          <w:sz w:val="28"/>
          <w:szCs w:val="28"/>
        </w:rPr>
        <w:t xml:space="preserve">напрямую </w:t>
      </w:r>
      <w:r w:rsidR="00AB267B" w:rsidRPr="00356797">
        <w:rPr>
          <w:rFonts w:ascii="Times New Roman" w:hAnsi="Times New Roman" w:cs="Times New Roman"/>
          <w:sz w:val="28"/>
          <w:szCs w:val="28"/>
        </w:rPr>
        <w:t xml:space="preserve">не отождествляет долю в уставном капитале </w:t>
      </w:r>
      <w:r w:rsidR="00BA3062" w:rsidRPr="00356797">
        <w:rPr>
          <w:rFonts w:ascii="Times New Roman" w:hAnsi="Times New Roman" w:cs="Times New Roman"/>
          <w:sz w:val="28"/>
          <w:szCs w:val="28"/>
        </w:rPr>
        <w:t>ООО</w:t>
      </w:r>
      <w:r w:rsidR="00AB267B" w:rsidRPr="00356797">
        <w:rPr>
          <w:rFonts w:ascii="Times New Roman" w:hAnsi="Times New Roman" w:cs="Times New Roman"/>
          <w:sz w:val="28"/>
          <w:szCs w:val="28"/>
        </w:rPr>
        <w:t xml:space="preserve"> с каким-либо объектом гражданских</w:t>
      </w:r>
      <w:r w:rsidRPr="00356797">
        <w:rPr>
          <w:rFonts w:ascii="Times New Roman" w:hAnsi="Times New Roman" w:cs="Times New Roman"/>
          <w:sz w:val="28"/>
          <w:szCs w:val="28"/>
        </w:rPr>
        <w:t xml:space="preserve"> пра</w:t>
      </w:r>
      <w:r w:rsidR="00AB267B" w:rsidRPr="00356797">
        <w:rPr>
          <w:rFonts w:ascii="Times New Roman" w:hAnsi="Times New Roman" w:cs="Times New Roman"/>
          <w:sz w:val="28"/>
          <w:szCs w:val="28"/>
        </w:rPr>
        <w:t xml:space="preserve">в. </w:t>
      </w:r>
    </w:p>
    <w:p w14:paraId="3CF5FBE6" w14:textId="42EC6BDD" w:rsidR="00ED0850" w:rsidRPr="00356797" w:rsidRDefault="00D85BE1" w:rsidP="0090521C">
      <w:p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Т</w:t>
      </w:r>
      <w:r w:rsidR="00AB267B" w:rsidRPr="00356797">
        <w:rPr>
          <w:rFonts w:ascii="Times New Roman" w:hAnsi="Times New Roman" w:cs="Times New Roman"/>
          <w:sz w:val="28"/>
          <w:szCs w:val="28"/>
        </w:rPr>
        <w:t>олку</w:t>
      </w:r>
      <w:r w:rsidR="00BA3062" w:rsidRPr="00356797">
        <w:rPr>
          <w:rFonts w:ascii="Times New Roman" w:hAnsi="Times New Roman" w:cs="Times New Roman"/>
          <w:sz w:val="28"/>
          <w:szCs w:val="28"/>
        </w:rPr>
        <w:t>я</w:t>
      </w:r>
      <w:r w:rsidR="00AB267B" w:rsidRPr="00356797">
        <w:rPr>
          <w:rFonts w:ascii="Times New Roman" w:hAnsi="Times New Roman" w:cs="Times New Roman"/>
          <w:sz w:val="28"/>
          <w:szCs w:val="28"/>
        </w:rPr>
        <w:t xml:space="preserve"> положения </w:t>
      </w:r>
      <w:r w:rsidR="00593242" w:rsidRPr="00356797">
        <w:rPr>
          <w:rFonts w:ascii="Times New Roman" w:hAnsi="Times New Roman" w:cs="Times New Roman"/>
          <w:sz w:val="28"/>
          <w:szCs w:val="28"/>
        </w:rPr>
        <w:t>Закона об ООО</w:t>
      </w:r>
      <w:r w:rsidR="00AB267B" w:rsidRPr="00356797">
        <w:rPr>
          <w:rFonts w:ascii="Times New Roman" w:hAnsi="Times New Roman" w:cs="Times New Roman"/>
          <w:sz w:val="28"/>
          <w:szCs w:val="28"/>
        </w:rPr>
        <w:t xml:space="preserve"> и СК РФ, можно прийти к выводу о том, что доля в уставном капитале ООО </w:t>
      </w:r>
      <w:r w:rsidR="009752AE" w:rsidRPr="00356797">
        <w:rPr>
          <w:rFonts w:ascii="Times New Roman" w:hAnsi="Times New Roman" w:cs="Times New Roman"/>
          <w:sz w:val="28"/>
          <w:szCs w:val="28"/>
        </w:rPr>
        <w:t>рассматривается законодателем в качестве</w:t>
      </w:r>
      <w:r w:rsidR="00AB267B" w:rsidRPr="00356797">
        <w:rPr>
          <w:rFonts w:ascii="Times New Roman" w:hAnsi="Times New Roman" w:cs="Times New Roman"/>
          <w:sz w:val="28"/>
          <w:szCs w:val="28"/>
        </w:rPr>
        <w:t xml:space="preserve"> имуществ</w:t>
      </w:r>
      <w:r w:rsidR="009752AE" w:rsidRPr="00356797">
        <w:rPr>
          <w:rFonts w:ascii="Times New Roman" w:hAnsi="Times New Roman" w:cs="Times New Roman"/>
          <w:sz w:val="28"/>
          <w:szCs w:val="28"/>
        </w:rPr>
        <w:t>а (в том числе общего имущества супругов)</w:t>
      </w:r>
      <w:r w:rsidR="00AB267B" w:rsidRPr="00356797">
        <w:rPr>
          <w:rFonts w:ascii="Times New Roman" w:hAnsi="Times New Roman" w:cs="Times New Roman"/>
          <w:sz w:val="28"/>
          <w:szCs w:val="28"/>
        </w:rPr>
        <w:t xml:space="preserve">. </w:t>
      </w:r>
      <w:r w:rsidR="003C30D4" w:rsidRPr="00356797">
        <w:rPr>
          <w:rFonts w:ascii="Times New Roman" w:hAnsi="Times New Roman" w:cs="Times New Roman"/>
          <w:sz w:val="28"/>
          <w:szCs w:val="28"/>
        </w:rPr>
        <w:t>П</w:t>
      </w:r>
      <w:r w:rsidR="00BA3062" w:rsidRPr="00356797">
        <w:rPr>
          <w:rFonts w:ascii="Times New Roman" w:hAnsi="Times New Roman" w:cs="Times New Roman"/>
          <w:sz w:val="28"/>
          <w:szCs w:val="28"/>
        </w:rPr>
        <w:t>редставляется</w:t>
      </w:r>
      <w:r w:rsidR="00AB267B" w:rsidRPr="00356797">
        <w:rPr>
          <w:rFonts w:ascii="Times New Roman" w:hAnsi="Times New Roman" w:cs="Times New Roman"/>
          <w:sz w:val="28"/>
          <w:szCs w:val="28"/>
        </w:rPr>
        <w:t xml:space="preserve">, что данное понятие является слишком широким для </w:t>
      </w:r>
      <w:r w:rsidR="00BA3062" w:rsidRPr="00356797">
        <w:rPr>
          <w:rFonts w:ascii="Times New Roman" w:hAnsi="Times New Roman" w:cs="Times New Roman"/>
          <w:sz w:val="28"/>
          <w:szCs w:val="28"/>
        </w:rPr>
        <w:t xml:space="preserve">указанной </w:t>
      </w:r>
      <w:r w:rsidR="00AB267B" w:rsidRPr="00356797">
        <w:rPr>
          <w:rFonts w:ascii="Times New Roman" w:hAnsi="Times New Roman" w:cs="Times New Roman"/>
          <w:sz w:val="28"/>
          <w:szCs w:val="28"/>
        </w:rPr>
        <w:t xml:space="preserve">категории, поскольку включает в себя вещи, </w:t>
      </w:r>
      <w:r w:rsidR="00BA3062" w:rsidRPr="00356797">
        <w:rPr>
          <w:rFonts w:ascii="Times New Roman" w:hAnsi="Times New Roman" w:cs="Times New Roman"/>
          <w:sz w:val="28"/>
          <w:szCs w:val="28"/>
        </w:rPr>
        <w:t>имущественные</w:t>
      </w:r>
      <w:r w:rsidR="00AB267B" w:rsidRPr="00356797">
        <w:rPr>
          <w:rFonts w:ascii="Times New Roman" w:hAnsi="Times New Roman" w:cs="Times New Roman"/>
          <w:sz w:val="28"/>
          <w:szCs w:val="28"/>
        </w:rPr>
        <w:t xml:space="preserve"> права, иное </w:t>
      </w:r>
      <w:r w:rsidR="00BA3062" w:rsidRPr="00356797">
        <w:rPr>
          <w:rFonts w:ascii="Times New Roman" w:hAnsi="Times New Roman" w:cs="Times New Roman"/>
          <w:sz w:val="28"/>
          <w:szCs w:val="28"/>
        </w:rPr>
        <w:t>имущество</w:t>
      </w:r>
      <w:r w:rsidR="00AB267B" w:rsidRPr="00356797">
        <w:rPr>
          <w:rFonts w:ascii="Times New Roman" w:hAnsi="Times New Roman" w:cs="Times New Roman"/>
          <w:sz w:val="28"/>
          <w:szCs w:val="28"/>
        </w:rPr>
        <w:t xml:space="preserve"> (ст.128 </w:t>
      </w:r>
      <w:r w:rsidR="00BA3062" w:rsidRPr="00356797">
        <w:rPr>
          <w:rFonts w:ascii="Times New Roman" w:hAnsi="Times New Roman" w:cs="Times New Roman"/>
          <w:sz w:val="28"/>
          <w:szCs w:val="28"/>
        </w:rPr>
        <w:t>ГК РФ</w:t>
      </w:r>
      <w:r w:rsidR="00AB267B" w:rsidRPr="00356797">
        <w:rPr>
          <w:rFonts w:ascii="Times New Roman" w:hAnsi="Times New Roman" w:cs="Times New Roman"/>
          <w:sz w:val="28"/>
          <w:szCs w:val="28"/>
        </w:rPr>
        <w:t>)</w:t>
      </w:r>
      <w:r w:rsidR="003C30D4" w:rsidRPr="00356797">
        <w:rPr>
          <w:rFonts w:ascii="Times New Roman" w:hAnsi="Times New Roman" w:cs="Times New Roman"/>
          <w:sz w:val="28"/>
          <w:szCs w:val="28"/>
        </w:rPr>
        <w:t>, правовое р</w:t>
      </w:r>
      <w:r w:rsidR="00AC751E" w:rsidRPr="00356797">
        <w:rPr>
          <w:rFonts w:ascii="Times New Roman" w:hAnsi="Times New Roman" w:cs="Times New Roman"/>
          <w:sz w:val="28"/>
          <w:szCs w:val="28"/>
        </w:rPr>
        <w:t xml:space="preserve">егулирование </w:t>
      </w:r>
      <w:r w:rsidR="003C30D4" w:rsidRPr="00356797">
        <w:rPr>
          <w:rFonts w:ascii="Times New Roman" w:hAnsi="Times New Roman" w:cs="Times New Roman"/>
          <w:sz w:val="28"/>
          <w:szCs w:val="28"/>
        </w:rPr>
        <w:t>которых существенно</w:t>
      </w:r>
      <w:r w:rsidR="00AC751E" w:rsidRPr="00356797">
        <w:rPr>
          <w:rFonts w:ascii="Times New Roman" w:hAnsi="Times New Roman" w:cs="Times New Roman"/>
          <w:sz w:val="28"/>
          <w:szCs w:val="28"/>
        </w:rPr>
        <w:t xml:space="preserve"> отличается. </w:t>
      </w:r>
    </w:p>
    <w:p w14:paraId="369BB62C" w14:textId="5DE88ACE" w:rsidR="00D85BE1" w:rsidRPr="00356797" w:rsidRDefault="009752AE" w:rsidP="0090521C">
      <w:p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Прежде всего,</w:t>
      </w:r>
      <w:r w:rsidR="00ED0850" w:rsidRPr="00356797">
        <w:rPr>
          <w:rFonts w:ascii="Times New Roman" w:hAnsi="Times New Roman" w:cs="Times New Roman"/>
          <w:sz w:val="28"/>
          <w:szCs w:val="28"/>
        </w:rPr>
        <w:t xml:space="preserve"> доля в уставном капита</w:t>
      </w:r>
      <w:r w:rsidR="0086468A" w:rsidRPr="00356797">
        <w:rPr>
          <w:rFonts w:ascii="Times New Roman" w:hAnsi="Times New Roman" w:cs="Times New Roman"/>
          <w:sz w:val="28"/>
          <w:szCs w:val="28"/>
        </w:rPr>
        <w:t>л</w:t>
      </w:r>
      <w:r w:rsidR="00ED0850" w:rsidRPr="00356797">
        <w:rPr>
          <w:rFonts w:ascii="Times New Roman" w:hAnsi="Times New Roman" w:cs="Times New Roman"/>
          <w:sz w:val="28"/>
          <w:szCs w:val="28"/>
        </w:rPr>
        <w:t xml:space="preserve">е ООО является частью уставного капитала, следовательно, должна разделять его природу. Выше нами был сделан </w:t>
      </w:r>
      <w:r w:rsidR="003C30D4" w:rsidRPr="00356797">
        <w:rPr>
          <w:rFonts w:ascii="Times New Roman" w:hAnsi="Times New Roman" w:cs="Times New Roman"/>
          <w:sz w:val="28"/>
          <w:szCs w:val="28"/>
        </w:rPr>
        <w:t>вы</w:t>
      </w:r>
      <w:r w:rsidR="00ED0850" w:rsidRPr="00356797">
        <w:rPr>
          <w:rFonts w:ascii="Times New Roman" w:hAnsi="Times New Roman" w:cs="Times New Roman"/>
          <w:sz w:val="28"/>
          <w:szCs w:val="28"/>
        </w:rPr>
        <w:t>вод о том, что уставный капитал есть денежное выражение стоимости имущества</w:t>
      </w:r>
      <w:r w:rsidR="00F500E3" w:rsidRPr="00356797">
        <w:rPr>
          <w:rFonts w:ascii="Times New Roman" w:hAnsi="Times New Roman" w:cs="Times New Roman"/>
          <w:sz w:val="28"/>
          <w:szCs w:val="28"/>
        </w:rPr>
        <w:t xml:space="preserve"> </w:t>
      </w:r>
      <w:r w:rsidR="00A51ACA" w:rsidRPr="00356797">
        <w:rPr>
          <w:rFonts w:ascii="Times New Roman" w:hAnsi="Times New Roman" w:cs="Times New Roman"/>
          <w:sz w:val="28"/>
          <w:szCs w:val="28"/>
        </w:rPr>
        <w:t>о</w:t>
      </w:r>
      <w:r w:rsidR="00F500E3" w:rsidRPr="00356797">
        <w:rPr>
          <w:rFonts w:ascii="Times New Roman" w:hAnsi="Times New Roman" w:cs="Times New Roman"/>
          <w:sz w:val="28"/>
          <w:szCs w:val="28"/>
        </w:rPr>
        <w:t>бщества</w:t>
      </w:r>
      <w:r w:rsidR="00A51ACA" w:rsidRPr="00356797">
        <w:rPr>
          <w:rFonts w:ascii="Times New Roman" w:hAnsi="Times New Roman" w:cs="Times New Roman"/>
          <w:sz w:val="28"/>
          <w:szCs w:val="28"/>
        </w:rPr>
        <w:t>, с</w:t>
      </w:r>
      <w:r w:rsidR="00A445FC" w:rsidRPr="00356797">
        <w:rPr>
          <w:rFonts w:ascii="Times New Roman" w:hAnsi="Times New Roman" w:cs="Times New Roman"/>
          <w:sz w:val="28"/>
          <w:szCs w:val="28"/>
        </w:rPr>
        <w:t xml:space="preserve">ледовательно, доля в уставном капитале </w:t>
      </w:r>
      <w:r w:rsidR="006909BA" w:rsidRPr="00356797">
        <w:rPr>
          <w:rFonts w:ascii="Times New Roman" w:hAnsi="Times New Roman" w:cs="Times New Roman"/>
          <w:sz w:val="28"/>
          <w:szCs w:val="28"/>
        </w:rPr>
        <w:t>представляет собой</w:t>
      </w:r>
      <w:r w:rsidR="00A445FC" w:rsidRPr="00356797">
        <w:rPr>
          <w:rFonts w:ascii="Times New Roman" w:hAnsi="Times New Roman" w:cs="Times New Roman"/>
          <w:sz w:val="28"/>
          <w:szCs w:val="28"/>
        </w:rPr>
        <w:t xml:space="preserve"> связ</w:t>
      </w:r>
      <w:r w:rsidR="006909BA" w:rsidRPr="00356797">
        <w:rPr>
          <w:rFonts w:ascii="Times New Roman" w:hAnsi="Times New Roman" w:cs="Times New Roman"/>
          <w:sz w:val="28"/>
          <w:szCs w:val="28"/>
        </w:rPr>
        <w:t xml:space="preserve">ь </w:t>
      </w:r>
      <w:r w:rsidR="00A445FC" w:rsidRPr="00356797">
        <w:rPr>
          <w:rFonts w:ascii="Times New Roman" w:hAnsi="Times New Roman" w:cs="Times New Roman"/>
          <w:sz w:val="28"/>
          <w:szCs w:val="28"/>
        </w:rPr>
        <w:t xml:space="preserve">между обладателем доли (участником) и обладателем </w:t>
      </w:r>
      <w:r w:rsidR="006909BA" w:rsidRPr="00356797">
        <w:rPr>
          <w:rFonts w:ascii="Times New Roman" w:hAnsi="Times New Roman" w:cs="Times New Roman"/>
          <w:sz w:val="28"/>
          <w:szCs w:val="28"/>
        </w:rPr>
        <w:t xml:space="preserve">стоимости имущества, составляющего </w:t>
      </w:r>
      <w:r w:rsidR="00A445FC" w:rsidRPr="00356797">
        <w:rPr>
          <w:rFonts w:ascii="Times New Roman" w:hAnsi="Times New Roman" w:cs="Times New Roman"/>
          <w:sz w:val="28"/>
          <w:szCs w:val="28"/>
        </w:rPr>
        <w:t>уставн</w:t>
      </w:r>
      <w:r w:rsidR="006909BA" w:rsidRPr="00356797">
        <w:rPr>
          <w:rFonts w:ascii="Times New Roman" w:hAnsi="Times New Roman" w:cs="Times New Roman"/>
          <w:sz w:val="28"/>
          <w:szCs w:val="28"/>
        </w:rPr>
        <w:t xml:space="preserve">ый </w:t>
      </w:r>
      <w:r w:rsidR="00A445FC" w:rsidRPr="00356797">
        <w:rPr>
          <w:rFonts w:ascii="Times New Roman" w:hAnsi="Times New Roman" w:cs="Times New Roman"/>
          <w:sz w:val="28"/>
          <w:szCs w:val="28"/>
        </w:rPr>
        <w:t>капитал (</w:t>
      </w:r>
      <w:r w:rsidR="00A51ACA" w:rsidRPr="00356797">
        <w:rPr>
          <w:rFonts w:ascii="Times New Roman" w:hAnsi="Times New Roman" w:cs="Times New Roman"/>
          <w:sz w:val="28"/>
          <w:szCs w:val="28"/>
        </w:rPr>
        <w:t>обществом</w:t>
      </w:r>
      <w:r w:rsidR="00A445FC" w:rsidRPr="00356797">
        <w:rPr>
          <w:rFonts w:ascii="Times New Roman" w:hAnsi="Times New Roman" w:cs="Times New Roman"/>
          <w:sz w:val="28"/>
          <w:szCs w:val="28"/>
        </w:rPr>
        <w:t>)</w:t>
      </w:r>
      <w:r w:rsidR="006909BA" w:rsidRPr="00356797">
        <w:rPr>
          <w:rFonts w:ascii="Times New Roman" w:hAnsi="Times New Roman" w:cs="Times New Roman"/>
          <w:sz w:val="28"/>
          <w:szCs w:val="28"/>
        </w:rPr>
        <w:t>, определяет объем правомочий участника по отношению к обществу (подп.2 п.1 ст.66 ГК).</w:t>
      </w:r>
      <w:r w:rsidRPr="00356797">
        <w:rPr>
          <w:rFonts w:ascii="Times New Roman" w:hAnsi="Times New Roman" w:cs="Times New Roman"/>
          <w:sz w:val="28"/>
          <w:szCs w:val="28"/>
        </w:rPr>
        <w:t xml:space="preserve"> </w:t>
      </w:r>
    </w:p>
    <w:p w14:paraId="566F5DAF" w14:textId="77777777" w:rsidR="00A51ACA" w:rsidRPr="00356797" w:rsidRDefault="006909BA" w:rsidP="0090521C">
      <w:p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Данная позиция разделяется и некоторыми учеными</w:t>
      </w:r>
      <w:r w:rsidR="00A51ACA" w:rsidRPr="00356797">
        <w:rPr>
          <w:rFonts w:ascii="Times New Roman" w:hAnsi="Times New Roman" w:cs="Times New Roman"/>
          <w:sz w:val="28"/>
          <w:szCs w:val="28"/>
        </w:rPr>
        <w:t>. Т</w:t>
      </w:r>
      <w:r w:rsidRPr="00356797">
        <w:rPr>
          <w:rFonts w:ascii="Times New Roman" w:hAnsi="Times New Roman" w:cs="Times New Roman"/>
          <w:sz w:val="28"/>
          <w:szCs w:val="28"/>
        </w:rPr>
        <w:t xml:space="preserve">ак, например, </w:t>
      </w:r>
      <w:r w:rsidR="009752AE" w:rsidRPr="00356797">
        <w:rPr>
          <w:rFonts w:ascii="Times New Roman" w:hAnsi="Times New Roman" w:cs="Times New Roman"/>
          <w:sz w:val="28"/>
          <w:szCs w:val="28"/>
        </w:rPr>
        <w:t xml:space="preserve">Д. В. Мурзин рассматривает долю в качестве фикции, придающей законную силу некому формальному договору между участником </w:t>
      </w:r>
      <w:r w:rsidR="009752AE" w:rsidRPr="00356797">
        <w:rPr>
          <w:rFonts w:ascii="Times New Roman" w:hAnsi="Times New Roman" w:cs="Times New Roman"/>
          <w:sz w:val="28"/>
          <w:szCs w:val="28"/>
        </w:rPr>
        <w:br/>
        <w:t>и обществом</w:t>
      </w:r>
      <w:bookmarkStart w:id="5" w:name="_ftnref15"/>
      <w:r w:rsidR="009752AE" w:rsidRPr="00356797">
        <w:rPr>
          <w:rStyle w:val="a7"/>
          <w:rFonts w:ascii="Times New Roman" w:hAnsi="Times New Roman" w:cs="Times New Roman"/>
          <w:sz w:val="28"/>
          <w:szCs w:val="28"/>
        </w:rPr>
        <w:footnoteReference w:id="11"/>
      </w:r>
      <w:r w:rsidR="009752AE" w:rsidRPr="00356797">
        <w:rPr>
          <w:rFonts w:ascii="Times New Roman" w:hAnsi="Times New Roman" w:cs="Times New Roman"/>
          <w:sz w:val="28"/>
          <w:szCs w:val="28"/>
        </w:rPr>
        <w:t xml:space="preserve">. </w:t>
      </w:r>
      <w:bookmarkEnd w:id="5"/>
    </w:p>
    <w:p w14:paraId="1D523D18" w14:textId="363F6229" w:rsidR="008C4760" w:rsidRPr="00356797" w:rsidRDefault="009752AE" w:rsidP="0090521C">
      <w:p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lastRenderedPageBreak/>
        <w:t>Р.С. Бевзенко обозначает долю в качестве «символа тех прав, которые принадлежат участнику общества»</w:t>
      </w:r>
      <w:r w:rsidRPr="00356797">
        <w:rPr>
          <w:rStyle w:val="a7"/>
          <w:rFonts w:ascii="Times New Roman" w:hAnsi="Times New Roman" w:cs="Times New Roman"/>
          <w:sz w:val="28"/>
          <w:szCs w:val="28"/>
        </w:rPr>
        <w:footnoteReference w:id="12"/>
      </w:r>
      <w:r w:rsidRPr="00356797">
        <w:rPr>
          <w:rFonts w:ascii="Times New Roman" w:hAnsi="Times New Roman" w:cs="Times New Roman"/>
          <w:sz w:val="28"/>
          <w:szCs w:val="28"/>
        </w:rPr>
        <w:t>.</w:t>
      </w:r>
      <w:r w:rsidR="006909BA" w:rsidRPr="00356797">
        <w:rPr>
          <w:rFonts w:ascii="Times New Roman" w:hAnsi="Times New Roman" w:cs="Times New Roman"/>
          <w:sz w:val="28"/>
          <w:szCs w:val="28"/>
        </w:rPr>
        <w:t xml:space="preserve"> </w:t>
      </w:r>
      <w:r w:rsidR="00A445FC" w:rsidRPr="00356797">
        <w:rPr>
          <w:rFonts w:ascii="Times New Roman" w:hAnsi="Times New Roman" w:cs="Times New Roman"/>
          <w:sz w:val="28"/>
          <w:szCs w:val="28"/>
        </w:rPr>
        <w:t>По мнению В.П. Мозолина</w:t>
      </w:r>
      <w:r w:rsidR="00363E38" w:rsidRPr="00356797">
        <w:rPr>
          <w:rFonts w:ascii="Times New Roman" w:hAnsi="Times New Roman" w:cs="Times New Roman"/>
          <w:sz w:val="28"/>
          <w:szCs w:val="28"/>
        </w:rPr>
        <w:t>,</w:t>
      </w:r>
      <w:r w:rsidR="00A445FC" w:rsidRPr="00356797">
        <w:rPr>
          <w:rFonts w:ascii="Times New Roman" w:hAnsi="Times New Roman" w:cs="Times New Roman"/>
          <w:sz w:val="28"/>
          <w:szCs w:val="28"/>
        </w:rPr>
        <w:t xml:space="preserve"> доля учредителя (участника) в уставном капитале хозяйственного общества — это не часть имущества, принадлежащего в данный момент самому юридическому лицу, не права на долю учредителя (участника) в капитале общества как элемента правоотношений, существующих внутри юридического лица, а право на участие в делах общества</w:t>
      </w:r>
      <w:r w:rsidR="006909BA" w:rsidRPr="00356797">
        <w:rPr>
          <w:rStyle w:val="a7"/>
          <w:rFonts w:ascii="Times New Roman" w:hAnsi="Times New Roman" w:cs="Times New Roman"/>
          <w:sz w:val="28"/>
          <w:szCs w:val="28"/>
        </w:rPr>
        <w:footnoteReference w:id="13"/>
      </w:r>
      <w:r w:rsidR="00593242" w:rsidRPr="00356797">
        <w:rPr>
          <w:rFonts w:ascii="Times New Roman" w:hAnsi="Times New Roman" w:cs="Times New Roman"/>
          <w:sz w:val="28"/>
          <w:szCs w:val="28"/>
        </w:rPr>
        <w:t>.</w:t>
      </w:r>
    </w:p>
    <w:p w14:paraId="65C2DDF1" w14:textId="38A59E5B" w:rsidR="00A445FC" w:rsidRPr="00356797" w:rsidRDefault="00593242" w:rsidP="0090521C">
      <w:p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Согласно ч.3 ст.21 Закона об ООО, д</w:t>
      </w:r>
      <w:r w:rsidR="00A445FC" w:rsidRPr="00356797">
        <w:rPr>
          <w:rFonts w:ascii="Times New Roman" w:hAnsi="Times New Roman" w:cs="Times New Roman"/>
          <w:sz w:val="28"/>
          <w:szCs w:val="28"/>
        </w:rPr>
        <w:t>оля участника общества может быть отчуждена до полной ее оплаты только в части, в которой она оплачена. Возможное разделение доли на части, при сохранении ее назначения, показывает ее природу — отражение правомочий участника по отношению к обществу.</w:t>
      </w:r>
      <w:r w:rsidRPr="00356797">
        <w:rPr>
          <w:rFonts w:ascii="Times New Roman" w:hAnsi="Times New Roman" w:cs="Times New Roman"/>
          <w:sz w:val="28"/>
          <w:szCs w:val="28"/>
        </w:rPr>
        <w:t xml:space="preserve"> Передача части доли не влияет на наличие таких полномочий, </w:t>
      </w:r>
      <w:r w:rsidR="00906FDD" w:rsidRPr="00356797">
        <w:rPr>
          <w:rFonts w:ascii="Times New Roman" w:hAnsi="Times New Roman" w:cs="Times New Roman"/>
          <w:sz w:val="28"/>
          <w:szCs w:val="28"/>
        </w:rPr>
        <w:t xml:space="preserve">ограничивая только объем влияния участника при осуществлении каждого из его прав и обязанностей внутри </w:t>
      </w:r>
      <w:r w:rsidR="003F2DB3" w:rsidRPr="00356797">
        <w:rPr>
          <w:rFonts w:ascii="Times New Roman" w:hAnsi="Times New Roman" w:cs="Times New Roman"/>
          <w:sz w:val="28"/>
          <w:szCs w:val="28"/>
        </w:rPr>
        <w:t>о</w:t>
      </w:r>
      <w:r w:rsidR="00906FDD" w:rsidRPr="00356797">
        <w:rPr>
          <w:rFonts w:ascii="Times New Roman" w:hAnsi="Times New Roman" w:cs="Times New Roman"/>
          <w:sz w:val="28"/>
          <w:szCs w:val="28"/>
        </w:rPr>
        <w:t>бщества.</w:t>
      </w:r>
      <w:r w:rsidR="00A445FC" w:rsidRPr="00356797">
        <w:rPr>
          <w:rFonts w:ascii="Times New Roman" w:hAnsi="Times New Roman" w:cs="Times New Roman"/>
          <w:sz w:val="28"/>
          <w:szCs w:val="28"/>
        </w:rPr>
        <w:t xml:space="preserve"> В </w:t>
      </w:r>
      <w:r w:rsidR="003F2DB3" w:rsidRPr="00356797">
        <w:rPr>
          <w:rFonts w:ascii="Times New Roman" w:hAnsi="Times New Roman" w:cs="Times New Roman"/>
          <w:sz w:val="28"/>
          <w:szCs w:val="28"/>
        </w:rPr>
        <w:t>нормах закона, определяющих</w:t>
      </w:r>
      <w:r w:rsidR="00A445FC" w:rsidRPr="00356797">
        <w:rPr>
          <w:rFonts w:ascii="Times New Roman" w:hAnsi="Times New Roman" w:cs="Times New Roman"/>
          <w:sz w:val="28"/>
          <w:szCs w:val="28"/>
        </w:rPr>
        <w:t xml:space="preserve"> права и обязанности участников общества с ограниченной ответственностью (ст. 67 ГК, ст. ст. 8,</w:t>
      </w:r>
      <w:r w:rsidR="003F2DB3" w:rsidRPr="00356797">
        <w:rPr>
          <w:rFonts w:ascii="Times New Roman" w:hAnsi="Times New Roman" w:cs="Times New Roman"/>
          <w:sz w:val="28"/>
          <w:szCs w:val="28"/>
        </w:rPr>
        <w:t xml:space="preserve"> </w:t>
      </w:r>
      <w:r w:rsidR="00A445FC" w:rsidRPr="00356797">
        <w:rPr>
          <w:rFonts w:ascii="Times New Roman" w:hAnsi="Times New Roman" w:cs="Times New Roman"/>
          <w:sz w:val="28"/>
          <w:szCs w:val="28"/>
        </w:rPr>
        <w:t>9 Закона об ООО)</w:t>
      </w:r>
      <w:r w:rsidR="003F2DB3" w:rsidRPr="00356797">
        <w:rPr>
          <w:rFonts w:ascii="Times New Roman" w:hAnsi="Times New Roman" w:cs="Times New Roman"/>
          <w:sz w:val="28"/>
          <w:szCs w:val="28"/>
        </w:rPr>
        <w:t xml:space="preserve">, </w:t>
      </w:r>
      <w:r w:rsidR="00906FDD" w:rsidRPr="00356797">
        <w:rPr>
          <w:rFonts w:ascii="Times New Roman" w:hAnsi="Times New Roman" w:cs="Times New Roman"/>
          <w:sz w:val="28"/>
          <w:szCs w:val="28"/>
        </w:rPr>
        <w:t xml:space="preserve">отсутствуют указания на возможность </w:t>
      </w:r>
      <w:r w:rsidR="00D85BE1" w:rsidRPr="00356797">
        <w:rPr>
          <w:rFonts w:ascii="Times New Roman" w:hAnsi="Times New Roman" w:cs="Times New Roman"/>
          <w:sz w:val="28"/>
          <w:szCs w:val="28"/>
        </w:rPr>
        <w:t xml:space="preserve">отчуждения </w:t>
      </w:r>
      <w:r w:rsidR="00906FDD" w:rsidRPr="00356797">
        <w:rPr>
          <w:rFonts w:ascii="Times New Roman" w:hAnsi="Times New Roman" w:cs="Times New Roman"/>
          <w:sz w:val="28"/>
          <w:szCs w:val="28"/>
        </w:rPr>
        <w:t>только определенных прав и обязанностей с сохранение</w:t>
      </w:r>
      <w:r w:rsidR="00363E38" w:rsidRPr="00356797">
        <w:rPr>
          <w:rFonts w:ascii="Times New Roman" w:hAnsi="Times New Roman" w:cs="Times New Roman"/>
          <w:sz w:val="28"/>
          <w:szCs w:val="28"/>
        </w:rPr>
        <w:t>м</w:t>
      </w:r>
      <w:r w:rsidR="00906FDD" w:rsidRPr="00356797">
        <w:rPr>
          <w:rFonts w:ascii="Times New Roman" w:hAnsi="Times New Roman" w:cs="Times New Roman"/>
          <w:sz w:val="28"/>
          <w:szCs w:val="28"/>
        </w:rPr>
        <w:t xml:space="preserve"> за </w:t>
      </w:r>
      <w:proofErr w:type="spellStart"/>
      <w:r w:rsidR="00D85BE1" w:rsidRPr="00356797">
        <w:rPr>
          <w:rFonts w:ascii="Times New Roman" w:hAnsi="Times New Roman" w:cs="Times New Roman"/>
          <w:sz w:val="28"/>
          <w:szCs w:val="28"/>
        </w:rPr>
        <w:t>отчуждаетелем</w:t>
      </w:r>
      <w:proofErr w:type="spellEnd"/>
      <w:r w:rsidR="00906FDD" w:rsidRPr="00356797">
        <w:rPr>
          <w:rFonts w:ascii="Times New Roman" w:hAnsi="Times New Roman" w:cs="Times New Roman"/>
          <w:sz w:val="28"/>
          <w:szCs w:val="28"/>
        </w:rPr>
        <w:t xml:space="preserve"> других.</w:t>
      </w:r>
    </w:p>
    <w:p w14:paraId="46BA66B6" w14:textId="1C30E335" w:rsidR="000E2754" w:rsidRPr="00356797" w:rsidRDefault="000E2754" w:rsidP="0090521C">
      <w:p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О</w:t>
      </w:r>
      <w:r w:rsidR="000157D9" w:rsidRPr="00356797">
        <w:rPr>
          <w:rFonts w:ascii="Times New Roman" w:hAnsi="Times New Roman" w:cs="Times New Roman"/>
          <w:sz w:val="28"/>
          <w:szCs w:val="28"/>
        </w:rPr>
        <w:t>пределение доли в уставном капитале ООО</w:t>
      </w:r>
      <w:r w:rsidRPr="00356797">
        <w:rPr>
          <w:rFonts w:ascii="Times New Roman" w:hAnsi="Times New Roman" w:cs="Times New Roman"/>
          <w:sz w:val="28"/>
          <w:szCs w:val="28"/>
        </w:rPr>
        <w:t>,</w:t>
      </w:r>
      <w:r w:rsidR="000157D9" w:rsidRPr="00356797">
        <w:rPr>
          <w:rFonts w:ascii="Times New Roman" w:hAnsi="Times New Roman" w:cs="Times New Roman"/>
          <w:sz w:val="28"/>
          <w:szCs w:val="28"/>
        </w:rPr>
        <w:t xml:space="preserve"> как символа прав участников, представля</w:t>
      </w:r>
      <w:r w:rsidR="001E0424" w:rsidRPr="00356797">
        <w:rPr>
          <w:rFonts w:ascii="Times New Roman" w:hAnsi="Times New Roman" w:cs="Times New Roman"/>
          <w:sz w:val="28"/>
          <w:szCs w:val="28"/>
        </w:rPr>
        <w:t>ется</w:t>
      </w:r>
      <w:r w:rsidR="000157D9" w:rsidRPr="00356797">
        <w:rPr>
          <w:rFonts w:ascii="Times New Roman" w:hAnsi="Times New Roman" w:cs="Times New Roman"/>
          <w:sz w:val="28"/>
          <w:szCs w:val="28"/>
        </w:rPr>
        <w:t xml:space="preserve"> наиболее подходящим для </w:t>
      </w:r>
      <w:r w:rsidR="001E0424" w:rsidRPr="00356797">
        <w:rPr>
          <w:rFonts w:ascii="Times New Roman" w:hAnsi="Times New Roman" w:cs="Times New Roman"/>
          <w:sz w:val="28"/>
          <w:szCs w:val="28"/>
        </w:rPr>
        <w:t>характеристики</w:t>
      </w:r>
      <w:r w:rsidR="000157D9" w:rsidRPr="00356797">
        <w:rPr>
          <w:rFonts w:ascii="Times New Roman" w:hAnsi="Times New Roman" w:cs="Times New Roman"/>
          <w:sz w:val="28"/>
          <w:szCs w:val="28"/>
        </w:rPr>
        <w:t xml:space="preserve"> её сущности, </w:t>
      </w:r>
      <w:r w:rsidRPr="00356797">
        <w:rPr>
          <w:rFonts w:ascii="Times New Roman" w:hAnsi="Times New Roman" w:cs="Times New Roman"/>
          <w:sz w:val="28"/>
          <w:szCs w:val="28"/>
        </w:rPr>
        <w:t xml:space="preserve">однако </w:t>
      </w:r>
      <w:r w:rsidR="000157D9" w:rsidRPr="00356797">
        <w:rPr>
          <w:rFonts w:ascii="Times New Roman" w:hAnsi="Times New Roman" w:cs="Times New Roman"/>
          <w:sz w:val="28"/>
          <w:szCs w:val="28"/>
        </w:rPr>
        <w:t xml:space="preserve">не позволяет </w:t>
      </w:r>
      <w:r w:rsidR="001E0424" w:rsidRPr="00356797">
        <w:rPr>
          <w:rFonts w:ascii="Times New Roman" w:hAnsi="Times New Roman" w:cs="Times New Roman"/>
          <w:sz w:val="28"/>
          <w:szCs w:val="28"/>
        </w:rPr>
        <w:t>понять</w:t>
      </w:r>
      <w:r w:rsidR="000157D9" w:rsidRPr="00356797">
        <w:rPr>
          <w:rFonts w:ascii="Times New Roman" w:hAnsi="Times New Roman" w:cs="Times New Roman"/>
          <w:sz w:val="28"/>
          <w:szCs w:val="28"/>
        </w:rPr>
        <w:t xml:space="preserve"> природу доли, </w:t>
      </w:r>
      <w:r w:rsidR="00082181" w:rsidRPr="00356797">
        <w:rPr>
          <w:rFonts w:ascii="Times New Roman" w:hAnsi="Times New Roman" w:cs="Times New Roman"/>
          <w:sz w:val="28"/>
          <w:szCs w:val="28"/>
        </w:rPr>
        <w:t>определить</w:t>
      </w:r>
      <w:r w:rsidR="00203211" w:rsidRPr="00356797">
        <w:rPr>
          <w:rFonts w:ascii="Times New Roman" w:hAnsi="Times New Roman" w:cs="Times New Roman"/>
          <w:sz w:val="28"/>
          <w:szCs w:val="28"/>
        </w:rPr>
        <w:t xml:space="preserve"> её место в системе объектов гражданских прав</w:t>
      </w:r>
      <w:r w:rsidR="00082181" w:rsidRPr="00356797">
        <w:rPr>
          <w:rFonts w:ascii="Times New Roman" w:hAnsi="Times New Roman" w:cs="Times New Roman"/>
          <w:sz w:val="28"/>
          <w:szCs w:val="28"/>
        </w:rPr>
        <w:t xml:space="preserve">, к которым она, несомненно, относится. </w:t>
      </w:r>
    </w:p>
    <w:p w14:paraId="34350DBD" w14:textId="2EF43351" w:rsidR="001717AC" w:rsidRPr="00356797" w:rsidRDefault="000E2754" w:rsidP="0090521C">
      <w:p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На основании анализа научной</w:t>
      </w:r>
      <w:r w:rsidR="00082181" w:rsidRPr="00356797">
        <w:rPr>
          <w:rFonts w:ascii="Times New Roman" w:hAnsi="Times New Roman" w:cs="Times New Roman"/>
          <w:sz w:val="28"/>
          <w:szCs w:val="28"/>
        </w:rPr>
        <w:t xml:space="preserve"> литературы</w:t>
      </w:r>
      <w:r w:rsidR="00A24DDD" w:rsidRPr="00356797">
        <w:rPr>
          <w:rFonts w:ascii="Times New Roman" w:hAnsi="Times New Roman" w:cs="Times New Roman"/>
          <w:sz w:val="28"/>
          <w:szCs w:val="28"/>
        </w:rPr>
        <w:t xml:space="preserve"> и </w:t>
      </w:r>
      <w:r w:rsidR="00082181" w:rsidRPr="00356797">
        <w:rPr>
          <w:rFonts w:ascii="Times New Roman" w:hAnsi="Times New Roman" w:cs="Times New Roman"/>
          <w:sz w:val="28"/>
          <w:szCs w:val="28"/>
        </w:rPr>
        <w:t>судебной практики, представляется возможным</w:t>
      </w:r>
      <w:r w:rsidRPr="00356797">
        <w:rPr>
          <w:rFonts w:ascii="Times New Roman" w:hAnsi="Times New Roman" w:cs="Times New Roman"/>
          <w:sz w:val="28"/>
          <w:szCs w:val="28"/>
        </w:rPr>
        <w:t xml:space="preserve"> </w:t>
      </w:r>
      <w:r w:rsidR="00D738F9" w:rsidRPr="00356797">
        <w:rPr>
          <w:rFonts w:ascii="Times New Roman" w:hAnsi="Times New Roman" w:cs="Times New Roman"/>
          <w:sz w:val="28"/>
          <w:szCs w:val="28"/>
        </w:rPr>
        <w:t>выделить</w:t>
      </w:r>
      <w:r w:rsidR="00082181" w:rsidRPr="00356797">
        <w:rPr>
          <w:rFonts w:ascii="Times New Roman" w:hAnsi="Times New Roman" w:cs="Times New Roman"/>
          <w:sz w:val="28"/>
          <w:szCs w:val="28"/>
        </w:rPr>
        <w:t xml:space="preserve"> четыре концепции, о</w:t>
      </w:r>
      <w:r w:rsidRPr="00356797">
        <w:rPr>
          <w:rFonts w:ascii="Times New Roman" w:hAnsi="Times New Roman" w:cs="Times New Roman"/>
          <w:sz w:val="28"/>
          <w:szCs w:val="28"/>
        </w:rPr>
        <w:t>тражающи</w:t>
      </w:r>
      <w:r w:rsidR="00D738F9" w:rsidRPr="00356797">
        <w:rPr>
          <w:rFonts w:ascii="Times New Roman" w:hAnsi="Times New Roman" w:cs="Times New Roman"/>
          <w:sz w:val="28"/>
          <w:szCs w:val="28"/>
        </w:rPr>
        <w:t xml:space="preserve">е </w:t>
      </w:r>
      <w:r w:rsidR="00D738F9" w:rsidRPr="00356797">
        <w:rPr>
          <w:rFonts w:ascii="Times New Roman" w:hAnsi="Times New Roman" w:cs="Times New Roman"/>
          <w:sz w:val="28"/>
          <w:szCs w:val="28"/>
        </w:rPr>
        <w:lastRenderedPageBreak/>
        <w:t>различные взгляды на</w:t>
      </w:r>
      <w:r w:rsidR="00082181" w:rsidRPr="00356797">
        <w:rPr>
          <w:rFonts w:ascii="Times New Roman" w:hAnsi="Times New Roman" w:cs="Times New Roman"/>
          <w:sz w:val="28"/>
          <w:szCs w:val="28"/>
        </w:rPr>
        <w:t xml:space="preserve"> правовую природу дол</w:t>
      </w:r>
      <w:r w:rsidRPr="00356797">
        <w:rPr>
          <w:rFonts w:ascii="Times New Roman" w:hAnsi="Times New Roman" w:cs="Times New Roman"/>
          <w:sz w:val="28"/>
          <w:szCs w:val="28"/>
        </w:rPr>
        <w:t>и</w:t>
      </w:r>
      <w:r w:rsidR="00082181" w:rsidRPr="00356797">
        <w:rPr>
          <w:rFonts w:ascii="Times New Roman" w:hAnsi="Times New Roman" w:cs="Times New Roman"/>
          <w:sz w:val="28"/>
          <w:szCs w:val="28"/>
        </w:rPr>
        <w:t xml:space="preserve"> в уставном капитале</w:t>
      </w:r>
      <w:r w:rsidR="00D738F9" w:rsidRPr="00356797">
        <w:rPr>
          <w:rFonts w:ascii="Times New Roman" w:hAnsi="Times New Roman" w:cs="Times New Roman"/>
          <w:sz w:val="28"/>
          <w:szCs w:val="28"/>
        </w:rPr>
        <w:t xml:space="preserve"> общества с ограниченной </w:t>
      </w:r>
      <w:r w:rsidR="000561D4" w:rsidRPr="00356797">
        <w:rPr>
          <w:rFonts w:ascii="Times New Roman" w:hAnsi="Times New Roman" w:cs="Times New Roman"/>
          <w:sz w:val="28"/>
          <w:szCs w:val="28"/>
        </w:rPr>
        <w:t>ответственностью</w:t>
      </w:r>
      <w:r w:rsidR="00082181" w:rsidRPr="00356797">
        <w:rPr>
          <w:rFonts w:ascii="Times New Roman" w:hAnsi="Times New Roman" w:cs="Times New Roman"/>
          <w:sz w:val="28"/>
          <w:szCs w:val="28"/>
        </w:rPr>
        <w:t>.</w:t>
      </w:r>
    </w:p>
    <w:p w14:paraId="67D780E8" w14:textId="77777777" w:rsidR="002428F0" w:rsidRPr="00356797" w:rsidRDefault="002428F0" w:rsidP="0090521C">
      <w:pPr>
        <w:spacing w:line="360" w:lineRule="auto"/>
        <w:ind w:firstLine="284"/>
        <w:jc w:val="both"/>
        <w:rPr>
          <w:rFonts w:ascii="Times New Roman" w:hAnsi="Times New Roman" w:cs="Times New Roman"/>
          <w:sz w:val="28"/>
          <w:szCs w:val="28"/>
        </w:rPr>
      </w:pPr>
    </w:p>
    <w:p w14:paraId="580F55BA" w14:textId="2E810F24" w:rsidR="002428F0" w:rsidRPr="00356797" w:rsidRDefault="004113D3" w:rsidP="0090521C">
      <w:pPr>
        <w:pStyle w:val="2"/>
        <w:spacing w:line="360" w:lineRule="auto"/>
        <w:ind w:firstLine="284"/>
        <w:jc w:val="both"/>
        <w:rPr>
          <w:rFonts w:ascii="Times New Roman" w:eastAsia="Times New Roman" w:hAnsi="Times New Roman" w:cs="Times New Roman"/>
          <w:b/>
          <w:bCs/>
          <w:color w:val="auto"/>
          <w:sz w:val="28"/>
          <w:szCs w:val="28"/>
          <w:lang w:eastAsia="ru-RU"/>
        </w:rPr>
      </w:pPr>
      <w:bookmarkStart w:id="6" w:name="_Toc134566457"/>
      <w:r w:rsidRPr="00356797">
        <w:rPr>
          <w:rFonts w:ascii="Times New Roman" w:hAnsi="Times New Roman" w:cs="Times New Roman"/>
          <w:b/>
          <w:bCs/>
          <w:color w:val="auto"/>
          <w:sz w:val="28"/>
          <w:szCs w:val="28"/>
          <w:shd w:val="clear" w:color="auto" w:fill="FFFFFF"/>
        </w:rPr>
        <w:t>§</w:t>
      </w:r>
      <w:r w:rsidR="007268C2" w:rsidRPr="00356797">
        <w:rPr>
          <w:rFonts w:ascii="Times New Roman" w:eastAsia="Times New Roman" w:hAnsi="Times New Roman" w:cs="Times New Roman"/>
          <w:b/>
          <w:bCs/>
          <w:color w:val="auto"/>
          <w:sz w:val="28"/>
          <w:szCs w:val="28"/>
          <w:lang w:eastAsia="ru-RU"/>
        </w:rPr>
        <w:t>3.</w:t>
      </w:r>
      <w:r w:rsidRPr="00356797">
        <w:rPr>
          <w:rFonts w:ascii="Times New Roman" w:eastAsia="Times New Roman" w:hAnsi="Times New Roman" w:cs="Times New Roman"/>
          <w:b/>
          <w:bCs/>
          <w:color w:val="auto"/>
          <w:sz w:val="28"/>
          <w:szCs w:val="28"/>
          <w:lang w:eastAsia="ru-RU"/>
        </w:rPr>
        <w:t xml:space="preserve"> </w:t>
      </w:r>
      <w:r w:rsidR="007268C2" w:rsidRPr="00356797">
        <w:rPr>
          <w:rFonts w:ascii="Times New Roman" w:eastAsia="Times New Roman" w:hAnsi="Times New Roman" w:cs="Times New Roman"/>
          <w:b/>
          <w:bCs/>
          <w:color w:val="auto"/>
          <w:sz w:val="28"/>
          <w:szCs w:val="28"/>
          <w:lang w:eastAsia="ru-RU"/>
        </w:rPr>
        <w:t>Концепции правовой природы доли в</w:t>
      </w:r>
      <w:r w:rsidRPr="00356797">
        <w:rPr>
          <w:rFonts w:ascii="Times New Roman" w:eastAsia="Times New Roman" w:hAnsi="Times New Roman" w:cs="Times New Roman"/>
          <w:b/>
          <w:bCs/>
          <w:color w:val="auto"/>
          <w:sz w:val="28"/>
          <w:szCs w:val="28"/>
          <w:lang w:eastAsia="ru-RU"/>
        </w:rPr>
        <w:t xml:space="preserve"> уставном капитале</w:t>
      </w:r>
      <w:r w:rsidR="007268C2" w:rsidRPr="00356797">
        <w:rPr>
          <w:rFonts w:ascii="Times New Roman" w:eastAsia="Times New Roman" w:hAnsi="Times New Roman" w:cs="Times New Roman"/>
          <w:b/>
          <w:bCs/>
          <w:color w:val="auto"/>
          <w:sz w:val="28"/>
          <w:szCs w:val="28"/>
          <w:lang w:eastAsia="ru-RU"/>
        </w:rPr>
        <w:t xml:space="preserve"> ООО</w:t>
      </w:r>
      <w:bookmarkEnd w:id="6"/>
    </w:p>
    <w:p w14:paraId="244D9F03" w14:textId="5DFF96A2" w:rsidR="002428F0" w:rsidRPr="00356797" w:rsidRDefault="00F01117" w:rsidP="0090521C">
      <w:pPr>
        <w:pStyle w:val="3"/>
        <w:spacing w:line="360" w:lineRule="auto"/>
        <w:ind w:left="720"/>
        <w:jc w:val="both"/>
        <w:rPr>
          <w:rFonts w:ascii="Times New Roman" w:eastAsia="Times New Roman" w:hAnsi="Times New Roman" w:cs="Times New Roman"/>
          <w:b/>
          <w:bCs/>
          <w:color w:val="auto"/>
          <w:sz w:val="28"/>
          <w:szCs w:val="28"/>
          <w:lang w:eastAsia="ru-RU"/>
        </w:rPr>
      </w:pPr>
      <w:bookmarkStart w:id="7" w:name="_Toc134566458"/>
      <w:r w:rsidRPr="00356797">
        <w:rPr>
          <w:rFonts w:ascii="Times New Roman" w:eastAsia="Times New Roman" w:hAnsi="Times New Roman" w:cs="Times New Roman"/>
          <w:b/>
          <w:bCs/>
          <w:color w:val="auto"/>
          <w:sz w:val="28"/>
          <w:szCs w:val="28"/>
          <w:lang w:eastAsia="ru-RU"/>
        </w:rPr>
        <w:t xml:space="preserve">3.1. </w:t>
      </w:r>
      <w:r w:rsidR="007268C2" w:rsidRPr="00356797">
        <w:rPr>
          <w:rFonts w:ascii="Times New Roman" w:eastAsia="Times New Roman" w:hAnsi="Times New Roman" w:cs="Times New Roman"/>
          <w:b/>
          <w:bCs/>
          <w:color w:val="auto"/>
          <w:sz w:val="28"/>
          <w:szCs w:val="28"/>
          <w:lang w:eastAsia="ru-RU"/>
        </w:rPr>
        <w:t>Вещно - правовая концепция</w:t>
      </w:r>
      <w:bookmarkEnd w:id="7"/>
    </w:p>
    <w:p w14:paraId="68CC66F4" w14:textId="30866800" w:rsidR="00E81133" w:rsidRPr="00356797" w:rsidRDefault="00DF2427"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Развитие данной концепции берет своё начало еще в конце XIX - начале XX в</w:t>
      </w:r>
      <w:r w:rsidRPr="00356797">
        <w:rPr>
          <w:rStyle w:val="a7"/>
          <w:rFonts w:ascii="Times New Roman" w:hAnsi="Times New Roman" w:cs="Times New Roman"/>
          <w:sz w:val="28"/>
          <w:szCs w:val="28"/>
        </w:rPr>
        <w:footnoteReference w:id="14"/>
      </w:r>
      <w:r w:rsidRPr="00356797">
        <w:rPr>
          <w:rFonts w:ascii="Times New Roman" w:hAnsi="Times New Roman" w:cs="Times New Roman"/>
          <w:sz w:val="28"/>
          <w:szCs w:val="28"/>
        </w:rPr>
        <w:t xml:space="preserve">. Однако и многие современные юристы определяют природу доли в уставном капитале </w:t>
      </w:r>
      <w:r w:rsidR="001717AC" w:rsidRPr="00356797">
        <w:rPr>
          <w:rFonts w:ascii="Times New Roman" w:hAnsi="Times New Roman" w:cs="Times New Roman"/>
          <w:sz w:val="28"/>
          <w:szCs w:val="28"/>
        </w:rPr>
        <w:t>ООО</w:t>
      </w:r>
      <w:r w:rsidRPr="00356797">
        <w:rPr>
          <w:rFonts w:ascii="Times New Roman" w:hAnsi="Times New Roman" w:cs="Times New Roman"/>
          <w:sz w:val="28"/>
          <w:szCs w:val="28"/>
        </w:rPr>
        <w:t xml:space="preserve"> как вещную, </w:t>
      </w:r>
      <w:r w:rsidR="00E81133" w:rsidRPr="00356797">
        <w:rPr>
          <w:rFonts w:ascii="Times New Roman" w:hAnsi="Times New Roman" w:cs="Times New Roman"/>
          <w:sz w:val="28"/>
          <w:szCs w:val="28"/>
        </w:rPr>
        <w:t>основывают свою точку зрения, в том числе,</w:t>
      </w:r>
      <w:r w:rsidR="00AB2A1E" w:rsidRPr="00356797">
        <w:rPr>
          <w:rFonts w:ascii="Times New Roman" w:hAnsi="Times New Roman" w:cs="Times New Roman"/>
          <w:sz w:val="28"/>
          <w:szCs w:val="28"/>
        </w:rPr>
        <w:t xml:space="preserve"> на положениях</w:t>
      </w:r>
      <w:r w:rsidR="00E81133" w:rsidRPr="00356797">
        <w:rPr>
          <w:rFonts w:ascii="Times New Roman" w:hAnsi="Times New Roman" w:cs="Times New Roman"/>
          <w:sz w:val="28"/>
          <w:szCs w:val="28"/>
        </w:rPr>
        <w:t xml:space="preserve"> ст.14 </w:t>
      </w:r>
      <w:r w:rsidR="008A5A20" w:rsidRPr="00356797">
        <w:rPr>
          <w:rFonts w:ascii="Times New Roman" w:hAnsi="Times New Roman" w:cs="Times New Roman"/>
          <w:sz w:val="28"/>
          <w:szCs w:val="28"/>
        </w:rPr>
        <w:t>Закона об ООО</w:t>
      </w:r>
      <w:r w:rsidR="00E81133" w:rsidRPr="00356797">
        <w:rPr>
          <w:rFonts w:ascii="Times New Roman" w:hAnsi="Times New Roman" w:cs="Times New Roman"/>
          <w:sz w:val="28"/>
          <w:szCs w:val="28"/>
        </w:rPr>
        <w:t>, согласно которым</w:t>
      </w:r>
      <w:r w:rsidR="00E218A7" w:rsidRPr="00356797">
        <w:rPr>
          <w:rFonts w:ascii="Times New Roman" w:hAnsi="Times New Roman" w:cs="Times New Roman"/>
          <w:sz w:val="28"/>
          <w:szCs w:val="28"/>
        </w:rPr>
        <w:t>,</w:t>
      </w:r>
      <w:r w:rsidR="00E81133" w:rsidRPr="00356797">
        <w:rPr>
          <w:rFonts w:ascii="Times New Roman" w:hAnsi="Times New Roman" w:cs="Times New Roman"/>
          <w:sz w:val="28"/>
          <w:szCs w:val="28"/>
        </w:rPr>
        <w:t xml:space="preserve"> уставный капитал представляет собой минимальный размер имущества общества, за счет которого </w:t>
      </w:r>
      <w:r w:rsidR="003F7A82" w:rsidRPr="00356797">
        <w:rPr>
          <w:rFonts w:ascii="Times New Roman" w:hAnsi="Times New Roman" w:cs="Times New Roman"/>
          <w:sz w:val="28"/>
          <w:szCs w:val="28"/>
        </w:rPr>
        <w:t>гарантируются</w:t>
      </w:r>
      <w:r w:rsidR="00E81133" w:rsidRPr="00356797">
        <w:rPr>
          <w:rFonts w:ascii="Times New Roman" w:hAnsi="Times New Roman" w:cs="Times New Roman"/>
          <w:sz w:val="28"/>
          <w:szCs w:val="28"/>
        </w:rPr>
        <w:t xml:space="preserve"> интересы кредиторов. </w:t>
      </w:r>
      <w:r w:rsidR="003F7A82" w:rsidRPr="00356797">
        <w:rPr>
          <w:rFonts w:ascii="Times New Roman" w:hAnsi="Times New Roman" w:cs="Times New Roman"/>
          <w:sz w:val="28"/>
          <w:szCs w:val="28"/>
        </w:rPr>
        <w:t>Доля в уставном капитале, являясь его частью, разделяет его природу, представляет собой часть имуще</w:t>
      </w:r>
      <w:r w:rsidR="00AB2A1E" w:rsidRPr="00356797">
        <w:rPr>
          <w:rFonts w:ascii="Times New Roman" w:hAnsi="Times New Roman" w:cs="Times New Roman"/>
          <w:sz w:val="28"/>
          <w:szCs w:val="28"/>
        </w:rPr>
        <w:t>ст</w:t>
      </w:r>
      <w:r w:rsidR="003F7A82" w:rsidRPr="00356797">
        <w:rPr>
          <w:rFonts w:ascii="Times New Roman" w:hAnsi="Times New Roman" w:cs="Times New Roman"/>
          <w:sz w:val="28"/>
          <w:szCs w:val="28"/>
        </w:rPr>
        <w:t xml:space="preserve">ва общества. </w:t>
      </w:r>
    </w:p>
    <w:p w14:paraId="70136864" w14:textId="364A4BF4" w:rsidR="003C4FC1" w:rsidRPr="00356797" w:rsidRDefault="003C00F4"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Судебной практикой часто разделяется указанная концепция, ввиду признания судами возможности виндикации доли из чужого незаконного владения, </w:t>
      </w:r>
      <w:r w:rsidR="003F7A82" w:rsidRPr="00356797">
        <w:rPr>
          <w:rFonts w:ascii="Times New Roman" w:hAnsi="Times New Roman" w:cs="Times New Roman"/>
          <w:sz w:val="28"/>
          <w:szCs w:val="28"/>
        </w:rPr>
        <w:t>т.е. применени</w:t>
      </w:r>
      <w:r w:rsidRPr="00356797">
        <w:rPr>
          <w:rFonts w:ascii="Times New Roman" w:hAnsi="Times New Roman" w:cs="Times New Roman"/>
          <w:sz w:val="28"/>
          <w:szCs w:val="28"/>
        </w:rPr>
        <w:t>я</w:t>
      </w:r>
      <w:r w:rsidR="003F7A82" w:rsidRPr="00356797">
        <w:rPr>
          <w:rFonts w:ascii="Times New Roman" w:hAnsi="Times New Roman" w:cs="Times New Roman"/>
          <w:sz w:val="28"/>
          <w:szCs w:val="28"/>
        </w:rPr>
        <w:t xml:space="preserve"> вещного способа защиты нарушенных прав</w:t>
      </w:r>
      <w:r w:rsidR="003F7A82" w:rsidRPr="00356797">
        <w:rPr>
          <w:rStyle w:val="a7"/>
          <w:rFonts w:ascii="Times New Roman" w:hAnsi="Times New Roman" w:cs="Times New Roman"/>
          <w:sz w:val="28"/>
          <w:szCs w:val="28"/>
        </w:rPr>
        <w:footnoteReference w:id="15"/>
      </w:r>
      <w:r w:rsidR="003F7A82" w:rsidRPr="00356797">
        <w:rPr>
          <w:rFonts w:ascii="Times New Roman" w:hAnsi="Times New Roman" w:cs="Times New Roman"/>
          <w:sz w:val="28"/>
          <w:szCs w:val="28"/>
        </w:rPr>
        <w:t xml:space="preserve">. </w:t>
      </w:r>
      <w:r w:rsidR="00005FFC" w:rsidRPr="00356797">
        <w:rPr>
          <w:rFonts w:ascii="Times New Roman" w:hAnsi="Times New Roman" w:cs="Times New Roman"/>
          <w:sz w:val="28"/>
          <w:szCs w:val="28"/>
        </w:rPr>
        <w:t xml:space="preserve">Однако </w:t>
      </w:r>
      <w:r w:rsidR="00E218A7" w:rsidRPr="00356797">
        <w:rPr>
          <w:rFonts w:ascii="Times New Roman" w:hAnsi="Times New Roman" w:cs="Times New Roman"/>
          <w:sz w:val="28"/>
          <w:szCs w:val="28"/>
        </w:rPr>
        <w:t>в научной литературе встречается позиция о том,</w:t>
      </w:r>
      <w:r w:rsidR="00005FFC" w:rsidRPr="00356797">
        <w:rPr>
          <w:rFonts w:ascii="Times New Roman" w:hAnsi="Times New Roman" w:cs="Times New Roman"/>
          <w:sz w:val="28"/>
          <w:szCs w:val="28"/>
        </w:rPr>
        <w:t xml:space="preserve"> что данный способ защиты, установленный ст.65.2 ГК РФ, «аналогичен виндикации, но не отождествляется с виндикацией»</w:t>
      </w:r>
      <w:r w:rsidR="00005FFC" w:rsidRPr="00356797">
        <w:rPr>
          <w:rStyle w:val="a7"/>
          <w:rFonts w:ascii="Times New Roman" w:hAnsi="Times New Roman" w:cs="Times New Roman"/>
          <w:sz w:val="28"/>
          <w:szCs w:val="28"/>
        </w:rPr>
        <w:footnoteReference w:id="16"/>
      </w:r>
      <w:r w:rsidR="001D6A3E" w:rsidRPr="00356797">
        <w:rPr>
          <w:rFonts w:ascii="Times New Roman" w:hAnsi="Times New Roman" w:cs="Times New Roman"/>
          <w:sz w:val="28"/>
          <w:szCs w:val="28"/>
        </w:rPr>
        <w:t>, поскольку доля в уставном капитале ООО не может быть признана вещью, объектом данного правоотношения является участие в управлении обществом</w:t>
      </w:r>
      <w:r w:rsidR="001D6A3E" w:rsidRPr="00356797">
        <w:rPr>
          <w:rStyle w:val="a7"/>
          <w:rFonts w:ascii="Times New Roman" w:hAnsi="Times New Roman" w:cs="Times New Roman"/>
          <w:sz w:val="28"/>
          <w:szCs w:val="28"/>
        </w:rPr>
        <w:footnoteReference w:id="17"/>
      </w:r>
      <w:r w:rsidR="0080329F" w:rsidRPr="00356797">
        <w:rPr>
          <w:rFonts w:ascii="Times New Roman" w:hAnsi="Times New Roman" w:cs="Times New Roman"/>
          <w:sz w:val="28"/>
          <w:szCs w:val="28"/>
        </w:rPr>
        <w:t>.</w:t>
      </w:r>
      <w:r w:rsidR="001D6A3E" w:rsidRPr="00356797">
        <w:rPr>
          <w:rFonts w:ascii="Times New Roman" w:hAnsi="Times New Roman" w:cs="Times New Roman"/>
          <w:sz w:val="28"/>
          <w:szCs w:val="28"/>
        </w:rPr>
        <w:t xml:space="preserve"> </w:t>
      </w:r>
    </w:p>
    <w:p w14:paraId="1DF7BEB4" w14:textId="5688ACC8" w:rsidR="001717AC" w:rsidRPr="00356797" w:rsidRDefault="001D6A3E"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lastRenderedPageBreak/>
        <w:t>Механизм, который суды ошибочно именую виндикацией, получил в научной литературе название «восстановление корпоративного контроля»</w:t>
      </w:r>
      <w:r w:rsidRPr="00356797">
        <w:rPr>
          <w:rStyle w:val="a7"/>
          <w:rFonts w:ascii="Times New Roman" w:hAnsi="Times New Roman" w:cs="Times New Roman"/>
          <w:sz w:val="28"/>
          <w:szCs w:val="28"/>
        </w:rPr>
        <w:footnoteReference w:id="18"/>
      </w:r>
      <w:r w:rsidRPr="00356797">
        <w:rPr>
          <w:rFonts w:ascii="Times New Roman" w:hAnsi="Times New Roman" w:cs="Times New Roman"/>
          <w:sz w:val="28"/>
          <w:szCs w:val="28"/>
        </w:rPr>
        <w:t>.</w:t>
      </w:r>
      <w:r w:rsidR="00A446AE" w:rsidRPr="00356797">
        <w:rPr>
          <w:rFonts w:ascii="Times New Roman" w:hAnsi="Times New Roman" w:cs="Times New Roman"/>
          <w:sz w:val="28"/>
          <w:szCs w:val="28"/>
        </w:rPr>
        <w:t xml:space="preserve"> Данный способ позволяет участнику</w:t>
      </w:r>
      <w:r w:rsidR="003C4FC1" w:rsidRPr="00356797">
        <w:rPr>
          <w:rFonts w:ascii="Times New Roman" w:hAnsi="Times New Roman" w:cs="Times New Roman"/>
          <w:sz w:val="28"/>
          <w:szCs w:val="28"/>
        </w:rPr>
        <w:t xml:space="preserve"> </w:t>
      </w:r>
      <w:r w:rsidR="00A446AE" w:rsidRPr="00356797">
        <w:rPr>
          <w:rFonts w:ascii="Times New Roman" w:hAnsi="Times New Roman" w:cs="Times New Roman"/>
          <w:sz w:val="28"/>
          <w:szCs w:val="28"/>
        </w:rPr>
        <w:t xml:space="preserve">восстановить положение в обществе, существовавшее до нарушения его прав, вызванного утратой помимо воли </w:t>
      </w:r>
      <w:r w:rsidR="00EA7F02" w:rsidRPr="00356797">
        <w:rPr>
          <w:rFonts w:ascii="Times New Roman" w:hAnsi="Times New Roman" w:cs="Times New Roman"/>
          <w:sz w:val="28"/>
          <w:szCs w:val="28"/>
        </w:rPr>
        <w:t>участника,</w:t>
      </w:r>
      <w:r w:rsidR="00A446AE" w:rsidRPr="00356797">
        <w:rPr>
          <w:rFonts w:ascii="Times New Roman" w:hAnsi="Times New Roman" w:cs="Times New Roman"/>
          <w:sz w:val="28"/>
          <w:szCs w:val="28"/>
        </w:rPr>
        <w:t xml:space="preserve"> принадлежавшей ему доли в уставном капитале </w:t>
      </w:r>
      <w:r w:rsidR="00AA7A1E" w:rsidRPr="00356797">
        <w:rPr>
          <w:rFonts w:ascii="Times New Roman" w:hAnsi="Times New Roman" w:cs="Times New Roman"/>
          <w:sz w:val="28"/>
          <w:szCs w:val="28"/>
        </w:rPr>
        <w:t>обществ</w:t>
      </w:r>
      <w:r w:rsidR="00333949" w:rsidRPr="00356797">
        <w:rPr>
          <w:rFonts w:ascii="Times New Roman" w:hAnsi="Times New Roman" w:cs="Times New Roman"/>
          <w:sz w:val="28"/>
          <w:szCs w:val="28"/>
        </w:rPr>
        <w:t>а</w:t>
      </w:r>
      <w:r w:rsidR="00A446AE" w:rsidRPr="00356797">
        <w:rPr>
          <w:rStyle w:val="a7"/>
          <w:rFonts w:ascii="Times New Roman" w:hAnsi="Times New Roman" w:cs="Times New Roman"/>
          <w:sz w:val="28"/>
          <w:szCs w:val="28"/>
        </w:rPr>
        <w:footnoteReference w:id="19"/>
      </w:r>
      <w:r w:rsidR="00A446AE" w:rsidRPr="00356797">
        <w:rPr>
          <w:rFonts w:ascii="Times New Roman" w:hAnsi="Times New Roman" w:cs="Times New Roman"/>
          <w:sz w:val="28"/>
          <w:szCs w:val="28"/>
        </w:rPr>
        <w:t>.</w:t>
      </w:r>
      <w:r w:rsidR="00C76A03" w:rsidRPr="00356797">
        <w:rPr>
          <w:rFonts w:ascii="Times New Roman" w:hAnsi="Times New Roman" w:cs="Times New Roman"/>
          <w:sz w:val="28"/>
          <w:szCs w:val="28"/>
        </w:rPr>
        <w:t xml:space="preserve"> В настоящее время в судебной практике не редки случаи рассмотрения дел по искам о восстановлении корпоративного контроля и использование судами данной терминологии</w:t>
      </w:r>
      <w:r w:rsidR="00C76A03" w:rsidRPr="00356797">
        <w:rPr>
          <w:rStyle w:val="a7"/>
          <w:rFonts w:ascii="Times New Roman" w:hAnsi="Times New Roman" w:cs="Times New Roman"/>
          <w:sz w:val="28"/>
          <w:szCs w:val="28"/>
        </w:rPr>
        <w:footnoteReference w:id="20"/>
      </w:r>
      <w:r w:rsidR="00C76A03" w:rsidRPr="00356797">
        <w:rPr>
          <w:rFonts w:ascii="Times New Roman" w:hAnsi="Times New Roman" w:cs="Times New Roman"/>
          <w:sz w:val="28"/>
          <w:szCs w:val="28"/>
        </w:rPr>
        <w:t>.</w:t>
      </w:r>
      <w:r w:rsidR="0080329F" w:rsidRPr="00356797">
        <w:rPr>
          <w:rFonts w:ascii="Times New Roman" w:hAnsi="Times New Roman" w:cs="Times New Roman"/>
          <w:sz w:val="28"/>
          <w:szCs w:val="28"/>
        </w:rPr>
        <w:t xml:space="preserve"> </w:t>
      </w:r>
    </w:p>
    <w:p w14:paraId="427E3198" w14:textId="728F72A8" w:rsidR="001717AC" w:rsidRPr="00356797" w:rsidRDefault="00DF2427"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Кроме того, с</w:t>
      </w:r>
      <w:r w:rsidR="00452B6E" w:rsidRPr="00356797">
        <w:rPr>
          <w:rFonts w:ascii="Times New Roman" w:hAnsi="Times New Roman" w:cs="Times New Roman"/>
          <w:sz w:val="28"/>
          <w:szCs w:val="28"/>
        </w:rPr>
        <w:t>огласно данной концепции природы доли в уставном капитале, однозначно определяется, что участники общества являются собственниками имущества общества, которое составляе</w:t>
      </w:r>
      <w:r w:rsidRPr="00356797">
        <w:rPr>
          <w:rFonts w:ascii="Times New Roman" w:hAnsi="Times New Roman" w:cs="Times New Roman"/>
          <w:sz w:val="28"/>
          <w:szCs w:val="28"/>
        </w:rPr>
        <w:t>т</w:t>
      </w:r>
      <w:r w:rsidR="00452B6E" w:rsidRPr="00356797">
        <w:rPr>
          <w:rFonts w:ascii="Times New Roman" w:hAnsi="Times New Roman" w:cs="Times New Roman"/>
          <w:sz w:val="28"/>
          <w:szCs w:val="28"/>
        </w:rPr>
        <w:t xml:space="preserve"> уставный капитал, в объеме, равном величине доли.</w:t>
      </w:r>
      <w:r w:rsidR="00C76A03" w:rsidRPr="00356797">
        <w:rPr>
          <w:rFonts w:ascii="Times New Roman" w:hAnsi="Times New Roman" w:cs="Times New Roman"/>
          <w:sz w:val="28"/>
          <w:szCs w:val="28"/>
        </w:rPr>
        <w:t xml:space="preserve"> Однако данный тезис </w:t>
      </w:r>
      <w:r w:rsidR="00452B6E" w:rsidRPr="00356797">
        <w:rPr>
          <w:rFonts w:ascii="Times New Roman" w:hAnsi="Times New Roman" w:cs="Times New Roman"/>
          <w:sz w:val="28"/>
          <w:szCs w:val="28"/>
        </w:rPr>
        <w:t>противоречит п.3 ст.48 ГК РФ, котор</w:t>
      </w:r>
      <w:r w:rsidR="00C76A03" w:rsidRPr="00356797">
        <w:rPr>
          <w:rFonts w:ascii="Times New Roman" w:hAnsi="Times New Roman" w:cs="Times New Roman"/>
          <w:sz w:val="28"/>
          <w:szCs w:val="28"/>
        </w:rPr>
        <w:t>ый</w:t>
      </w:r>
      <w:r w:rsidR="00452B6E" w:rsidRPr="00356797">
        <w:rPr>
          <w:rFonts w:ascii="Times New Roman" w:hAnsi="Times New Roman" w:cs="Times New Roman"/>
          <w:sz w:val="28"/>
          <w:szCs w:val="28"/>
        </w:rPr>
        <w:t xml:space="preserve"> закрепляет исчерпывающий перечень юридических лиц, на имущество которых их участники имеют вещные права. </w:t>
      </w:r>
    </w:p>
    <w:p w14:paraId="4F708C2B" w14:textId="3CF64E39" w:rsidR="001717AC" w:rsidRPr="00356797" w:rsidRDefault="00C76A03"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w:t>
      </w:r>
      <w:r w:rsidR="00452B6E" w:rsidRPr="00356797">
        <w:rPr>
          <w:rFonts w:ascii="Times New Roman" w:hAnsi="Times New Roman" w:cs="Times New Roman"/>
          <w:sz w:val="28"/>
          <w:szCs w:val="28"/>
        </w:rPr>
        <w:t xml:space="preserve">огласно устоявшемуся </w:t>
      </w:r>
      <w:r w:rsidRPr="00356797">
        <w:rPr>
          <w:rFonts w:ascii="Times New Roman" w:hAnsi="Times New Roman" w:cs="Times New Roman"/>
          <w:sz w:val="28"/>
          <w:szCs w:val="28"/>
        </w:rPr>
        <w:t>в доктрине мнению</w:t>
      </w:r>
      <w:r w:rsidR="00452B6E" w:rsidRPr="00356797">
        <w:rPr>
          <w:rFonts w:ascii="Times New Roman" w:hAnsi="Times New Roman" w:cs="Times New Roman"/>
          <w:sz w:val="28"/>
          <w:szCs w:val="28"/>
        </w:rPr>
        <w:t xml:space="preserve">, право собственности </w:t>
      </w:r>
      <w:r w:rsidR="00215B81" w:rsidRPr="00356797">
        <w:rPr>
          <w:rFonts w:ascii="Times New Roman" w:hAnsi="Times New Roman" w:cs="Times New Roman"/>
          <w:sz w:val="28"/>
          <w:szCs w:val="28"/>
        </w:rPr>
        <w:t>понимается как право на материальную вещь (индивидуально-определенную вещь). Принимая во внимание, например, то, что законодательство не содержит требований о фактической сохранности имущества, переданного в оплату долей учредителями общества, дол</w:t>
      </w:r>
      <w:r w:rsidR="00DF2427" w:rsidRPr="00356797">
        <w:rPr>
          <w:rFonts w:ascii="Times New Roman" w:hAnsi="Times New Roman" w:cs="Times New Roman"/>
          <w:sz w:val="28"/>
          <w:szCs w:val="28"/>
        </w:rPr>
        <w:t>е</w:t>
      </w:r>
      <w:r w:rsidR="00215B81" w:rsidRPr="00356797">
        <w:rPr>
          <w:rFonts w:ascii="Times New Roman" w:hAnsi="Times New Roman" w:cs="Times New Roman"/>
          <w:sz w:val="28"/>
          <w:szCs w:val="28"/>
        </w:rPr>
        <w:t xml:space="preserve"> не может быть присуще такое свойство вещи как индивидуальная определенность.</w:t>
      </w:r>
      <w:r w:rsidR="00F11DFF" w:rsidRPr="00356797">
        <w:rPr>
          <w:rFonts w:ascii="Times New Roman" w:hAnsi="Times New Roman" w:cs="Times New Roman"/>
          <w:sz w:val="28"/>
          <w:szCs w:val="28"/>
        </w:rPr>
        <w:t xml:space="preserve"> Доля может выражать исключительно оценку вклада уч</w:t>
      </w:r>
      <w:r w:rsidR="00137FB5" w:rsidRPr="00356797">
        <w:rPr>
          <w:rFonts w:ascii="Times New Roman" w:hAnsi="Times New Roman" w:cs="Times New Roman"/>
          <w:sz w:val="28"/>
          <w:szCs w:val="28"/>
        </w:rPr>
        <w:t xml:space="preserve">астника </w:t>
      </w:r>
      <w:r w:rsidR="00F11DFF" w:rsidRPr="00356797">
        <w:rPr>
          <w:rFonts w:ascii="Times New Roman" w:hAnsi="Times New Roman" w:cs="Times New Roman"/>
          <w:sz w:val="28"/>
          <w:szCs w:val="28"/>
        </w:rPr>
        <w:t>в уставны</w:t>
      </w:r>
      <w:r w:rsidR="00D73598" w:rsidRPr="00356797">
        <w:rPr>
          <w:rFonts w:ascii="Times New Roman" w:hAnsi="Times New Roman" w:cs="Times New Roman"/>
          <w:sz w:val="28"/>
          <w:szCs w:val="28"/>
        </w:rPr>
        <w:t>й</w:t>
      </w:r>
      <w:r w:rsidR="00F11DFF" w:rsidRPr="00356797">
        <w:rPr>
          <w:rFonts w:ascii="Times New Roman" w:hAnsi="Times New Roman" w:cs="Times New Roman"/>
          <w:sz w:val="28"/>
          <w:szCs w:val="28"/>
        </w:rPr>
        <w:t xml:space="preserve"> капитал, но не всегда конкретизировать оцениваемое имущество.</w:t>
      </w:r>
    </w:p>
    <w:p w14:paraId="726EEA47" w14:textId="444D972D" w:rsidR="00012317" w:rsidRPr="00356797" w:rsidRDefault="006E5A1C"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 юридической литературе</w:t>
      </w:r>
      <w:r w:rsidR="00AB2A1E" w:rsidRPr="00356797">
        <w:rPr>
          <w:rFonts w:ascii="Times New Roman" w:hAnsi="Times New Roman" w:cs="Times New Roman"/>
          <w:sz w:val="28"/>
          <w:szCs w:val="28"/>
        </w:rPr>
        <w:t xml:space="preserve"> часто</w:t>
      </w:r>
      <w:r w:rsidRPr="00356797">
        <w:rPr>
          <w:rFonts w:ascii="Times New Roman" w:hAnsi="Times New Roman" w:cs="Times New Roman"/>
          <w:sz w:val="28"/>
          <w:szCs w:val="28"/>
        </w:rPr>
        <w:t xml:space="preserve"> отмечается, что право на долю не является вещным правом</w:t>
      </w:r>
      <w:r w:rsidRPr="00356797">
        <w:rPr>
          <w:rStyle w:val="a7"/>
          <w:rFonts w:ascii="Times New Roman" w:hAnsi="Times New Roman" w:cs="Times New Roman"/>
          <w:sz w:val="28"/>
          <w:szCs w:val="28"/>
        </w:rPr>
        <w:footnoteReference w:id="21"/>
      </w:r>
      <w:r w:rsidRPr="00356797">
        <w:rPr>
          <w:rFonts w:ascii="Times New Roman" w:hAnsi="Times New Roman" w:cs="Times New Roman"/>
          <w:sz w:val="28"/>
          <w:szCs w:val="28"/>
        </w:rPr>
        <w:t xml:space="preserve">. </w:t>
      </w:r>
      <w:r w:rsidR="00DF2427" w:rsidRPr="00356797">
        <w:rPr>
          <w:rFonts w:ascii="Times New Roman" w:hAnsi="Times New Roman" w:cs="Times New Roman"/>
          <w:sz w:val="28"/>
          <w:szCs w:val="28"/>
        </w:rPr>
        <w:t xml:space="preserve">Подтверждение позиции можно найти и в судебной </w:t>
      </w:r>
      <w:r w:rsidR="00DF2427" w:rsidRPr="00356797">
        <w:rPr>
          <w:rFonts w:ascii="Times New Roman" w:hAnsi="Times New Roman" w:cs="Times New Roman"/>
          <w:sz w:val="28"/>
          <w:szCs w:val="28"/>
        </w:rPr>
        <w:lastRenderedPageBreak/>
        <w:t>практике</w:t>
      </w:r>
      <w:r w:rsidRPr="00356797">
        <w:rPr>
          <w:rFonts w:ascii="Times New Roman" w:hAnsi="Times New Roman" w:cs="Times New Roman"/>
          <w:sz w:val="28"/>
          <w:szCs w:val="28"/>
        </w:rPr>
        <w:t xml:space="preserve"> – доля участника в уставном капитале </w:t>
      </w:r>
      <w:r w:rsidR="00333949" w:rsidRPr="00356797">
        <w:rPr>
          <w:rFonts w:ascii="Times New Roman" w:hAnsi="Times New Roman" w:cs="Times New Roman"/>
          <w:sz w:val="28"/>
          <w:szCs w:val="28"/>
        </w:rPr>
        <w:t>не признается вещью</w:t>
      </w:r>
      <w:r w:rsidRPr="00356797">
        <w:rPr>
          <w:rFonts w:ascii="Times New Roman" w:hAnsi="Times New Roman" w:cs="Times New Roman"/>
          <w:sz w:val="28"/>
          <w:szCs w:val="28"/>
          <w:vertAlign w:val="superscript"/>
        </w:rPr>
        <w:footnoteReference w:id="22"/>
      </w:r>
      <w:r w:rsidRPr="00356797">
        <w:rPr>
          <w:rFonts w:ascii="Times New Roman" w:hAnsi="Times New Roman" w:cs="Times New Roman"/>
          <w:sz w:val="28"/>
          <w:szCs w:val="28"/>
        </w:rPr>
        <w:t xml:space="preserve">. </w:t>
      </w:r>
      <w:r w:rsidR="00C76A03" w:rsidRPr="00356797">
        <w:rPr>
          <w:rFonts w:ascii="Times New Roman" w:hAnsi="Times New Roman" w:cs="Times New Roman"/>
          <w:sz w:val="28"/>
          <w:szCs w:val="28"/>
        </w:rPr>
        <w:t xml:space="preserve">Так, например, </w:t>
      </w:r>
      <w:r w:rsidR="00333949" w:rsidRPr="00356797">
        <w:rPr>
          <w:rFonts w:ascii="Times New Roman" w:hAnsi="Times New Roman" w:cs="Times New Roman"/>
          <w:sz w:val="28"/>
          <w:szCs w:val="28"/>
        </w:rPr>
        <w:t>с</w:t>
      </w:r>
      <w:r w:rsidR="00C76A03" w:rsidRPr="00356797">
        <w:rPr>
          <w:rFonts w:ascii="Times New Roman" w:hAnsi="Times New Roman" w:cs="Times New Roman"/>
          <w:sz w:val="28"/>
          <w:szCs w:val="28"/>
        </w:rPr>
        <w:t xml:space="preserve">удами </w:t>
      </w:r>
      <w:r w:rsidRPr="00356797">
        <w:rPr>
          <w:rFonts w:ascii="Times New Roman" w:hAnsi="Times New Roman" w:cs="Times New Roman"/>
          <w:sz w:val="28"/>
          <w:szCs w:val="28"/>
        </w:rPr>
        <w:t>указывается, что доля участника</w:t>
      </w:r>
      <w:r w:rsidR="00C76A03" w:rsidRPr="00356797">
        <w:rPr>
          <w:rFonts w:ascii="Times New Roman" w:hAnsi="Times New Roman" w:cs="Times New Roman"/>
          <w:sz w:val="28"/>
          <w:szCs w:val="28"/>
        </w:rPr>
        <w:t xml:space="preserve"> общества</w:t>
      </w:r>
      <w:r w:rsidRPr="00356797">
        <w:rPr>
          <w:rFonts w:ascii="Times New Roman" w:hAnsi="Times New Roman" w:cs="Times New Roman"/>
          <w:sz w:val="28"/>
          <w:szCs w:val="28"/>
        </w:rPr>
        <w:t xml:space="preserve"> не является вещью,</w:t>
      </w:r>
      <w:r w:rsidR="00C76A03" w:rsidRPr="00356797">
        <w:rPr>
          <w:rFonts w:ascii="Times New Roman" w:hAnsi="Times New Roman" w:cs="Times New Roman"/>
          <w:sz w:val="28"/>
          <w:szCs w:val="28"/>
        </w:rPr>
        <w:t xml:space="preserve"> она </w:t>
      </w:r>
      <w:r w:rsidRPr="00356797">
        <w:rPr>
          <w:rFonts w:ascii="Times New Roman" w:hAnsi="Times New Roman" w:cs="Times New Roman"/>
          <w:sz w:val="28"/>
          <w:szCs w:val="28"/>
        </w:rPr>
        <w:t>представляет собой способ закрепления за</w:t>
      </w:r>
      <w:r w:rsidR="00C76A03" w:rsidRPr="00356797">
        <w:rPr>
          <w:rFonts w:ascii="Times New Roman" w:hAnsi="Times New Roman" w:cs="Times New Roman"/>
          <w:sz w:val="28"/>
          <w:szCs w:val="28"/>
        </w:rPr>
        <w:t xml:space="preserve"> ним</w:t>
      </w:r>
      <w:r w:rsidRPr="00356797">
        <w:rPr>
          <w:rFonts w:ascii="Times New Roman" w:hAnsi="Times New Roman" w:cs="Times New Roman"/>
          <w:sz w:val="28"/>
          <w:szCs w:val="28"/>
        </w:rPr>
        <w:t xml:space="preserve"> определенного объема</w:t>
      </w:r>
      <w:r w:rsidR="00F11DFF" w:rsidRPr="00356797">
        <w:rPr>
          <w:rFonts w:ascii="Times New Roman" w:hAnsi="Times New Roman" w:cs="Times New Roman"/>
          <w:sz w:val="28"/>
          <w:szCs w:val="28"/>
        </w:rPr>
        <w:t xml:space="preserve"> </w:t>
      </w:r>
      <w:r w:rsidRPr="00356797">
        <w:rPr>
          <w:rFonts w:ascii="Times New Roman" w:hAnsi="Times New Roman" w:cs="Times New Roman"/>
          <w:sz w:val="28"/>
          <w:szCs w:val="28"/>
        </w:rPr>
        <w:t>имущественных</w:t>
      </w:r>
      <w:r w:rsidR="00C76A03" w:rsidRPr="00356797">
        <w:rPr>
          <w:rFonts w:ascii="Times New Roman" w:hAnsi="Times New Roman" w:cs="Times New Roman"/>
          <w:sz w:val="28"/>
          <w:szCs w:val="28"/>
        </w:rPr>
        <w:t>/</w:t>
      </w:r>
      <w:r w:rsidRPr="00356797">
        <w:rPr>
          <w:rFonts w:ascii="Times New Roman" w:hAnsi="Times New Roman" w:cs="Times New Roman"/>
          <w:sz w:val="28"/>
          <w:szCs w:val="28"/>
        </w:rPr>
        <w:t>неимущественных прав</w:t>
      </w:r>
      <w:r w:rsidR="00C76A03" w:rsidRPr="00356797">
        <w:rPr>
          <w:rFonts w:ascii="Times New Roman" w:hAnsi="Times New Roman" w:cs="Times New Roman"/>
          <w:sz w:val="28"/>
          <w:szCs w:val="28"/>
        </w:rPr>
        <w:t xml:space="preserve">, </w:t>
      </w:r>
      <w:r w:rsidRPr="00356797">
        <w:rPr>
          <w:rFonts w:ascii="Times New Roman" w:hAnsi="Times New Roman" w:cs="Times New Roman"/>
          <w:sz w:val="28"/>
          <w:szCs w:val="28"/>
        </w:rPr>
        <w:t>обязанностей участника общества</w:t>
      </w:r>
      <w:r w:rsidRPr="00356797">
        <w:rPr>
          <w:rStyle w:val="a7"/>
          <w:rFonts w:ascii="Times New Roman" w:hAnsi="Times New Roman" w:cs="Times New Roman"/>
          <w:sz w:val="28"/>
          <w:szCs w:val="28"/>
        </w:rPr>
        <w:footnoteReference w:id="23"/>
      </w:r>
      <w:r w:rsidRPr="00356797">
        <w:rPr>
          <w:rFonts w:ascii="Times New Roman" w:hAnsi="Times New Roman" w:cs="Times New Roman"/>
          <w:sz w:val="28"/>
          <w:szCs w:val="28"/>
        </w:rPr>
        <w:t xml:space="preserve">. </w:t>
      </w:r>
      <w:r w:rsidR="00C76A03" w:rsidRPr="00356797">
        <w:rPr>
          <w:rFonts w:ascii="Times New Roman" w:hAnsi="Times New Roman" w:cs="Times New Roman"/>
          <w:sz w:val="28"/>
          <w:szCs w:val="28"/>
        </w:rPr>
        <w:t>С</w:t>
      </w:r>
      <w:r w:rsidRPr="00356797">
        <w:rPr>
          <w:rFonts w:ascii="Times New Roman" w:hAnsi="Times New Roman" w:cs="Times New Roman"/>
          <w:sz w:val="28"/>
          <w:szCs w:val="28"/>
        </w:rPr>
        <w:t>ледовательно, при заключении сделки купли-продажи доли</w:t>
      </w:r>
      <w:r w:rsidR="00C76A03" w:rsidRPr="00356797">
        <w:rPr>
          <w:rFonts w:ascii="Times New Roman" w:hAnsi="Times New Roman" w:cs="Times New Roman"/>
          <w:sz w:val="28"/>
          <w:szCs w:val="28"/>
        </w:rPr>
        <w:t xml:space="preserve"> покупатель</w:t>
      </w:r>
      <w:r w:rsidRPr="00356797">
        <w:rPr>
          <w:rFonts w:ascii="Times New Roman" w:hAnsi="Times New Roman" w:cs="Times New Roman"/>
          <w:sz w:val="28"/>
          <w:szCs w:val="28"/>
        </w:rPr>
        <w:t xml:space="preserve"> мо</w:t>
      </w:r>
      <w:r w:rsidR="00E768B5" w:rsidRPr="00356797">
        <w:rPr>
          <w:rFonts w:ascii="Times New Roman" w:hAnsi="Times New Roman" w:cs="Times New Roman"/>
          <w:sz w:val="28"/>
          <w:szCs w:val="28"/>
        </w:rPr>
        <w:t>жет</w:t>
      </w:r>
      <w:r w:rsidRPr="00356797">
        <w:rPr>
          <w:rFonts w:ascii="Times New Roman" w:hAnsi="Times New Roman" w:cs="Times New Roman"/>
          <w:sz w:val="28"/>
          <w:szCs w:val="28"/>
        </w:rPr>
        <w:t xml:space="preserve"> приобрести только обязательственные права в отношении самого</w:t>
      </w:r>
      <w:r w:rsidR="00E768B5" w:rsidRPr="00356797">
        <w:rPr>
          <w:rFonts w:ascii="Times New Roman" w:hAnsi="Times New Roman" w:cs="Times New Roman"/>
          <w:sz w:val="28"/>
          <w:szCs w:val="28"/>
        </w:rPr>
        <w:t xml:space="preserve"> </w:t>
      </w:r>
      <w:r w:rsidRPr="00356797">
        <w:rPr>
          <w:rFonts w:ascii="Times New Roman" w:hAnsi="Times New Roman" w:cs="Times New Roman"/>
          <w:sz w:val="28"/>
          <w:szCs w:val="28"/>
        </w:rPr>
        <w:t>общества, а также права по у</w:t>
      </w:r>
      <w:r w:rsidR="00C76A03" w:rsidRPr="00356797">
        <w:rPr>
          <w:rFonts w:ascii="Times New Roman" w:hAnsi="Times New Roman" w:cs="Times New Roman"/>
          <w:sz w:val="28"/>
          <w:szCs w:val="28"/>
        </w:rPr>
        <w:t>частию в управлении</w:t>
      </w:r>
      <w:r w:rsidRPr="00356797">
        <w:rPr>
          <w:rFonts w:ascii="Times New Roman" w:hAnsi="Times New Roman" w:cs="Times New Roman"/>
          <w:sz w:val="28"/>
          <w:szCs w:val="28"/>
        </w:rPr>
        <w:t xml:space="preserve">, </w:t>
      </w:r>
      <w:r w:rsidR="00C76A03" w:rsidRPr="00356797">
        <w:rPr>
          <w:rFonts w:ascii="Times New Roman" w:hAnsi="Times New Roman" w:cs="Times New Roman"/>
          <w:sz w:val="28"/>
          <w:szCs w:val="28"/>
        </w:rPr>
        <w:t xml:space="preserve">но </w:t>
      </w:r>
      <w:r w:rsidRPr="00356797">
        <w:rPr>
          <w:rFonts w:ascii="Times New Roman" w:hAnsi="Times New Roman" w:cs="Times New Roman"/>
          <w:sz w:val="28"/>
          <w:szCs w:val="28"/>
        </w:rPr>
        <w:t xml:space="preserve">не конкретное имущество. </w:t>
      </w:r>
    </w:p>
    <w:p w14:paraId="6529F7E4" w14:textId="77777777" w:rsidR="00B37DAF" w:rsidRPr="00356797" w:rsidRDefault="00E756A0"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Кроме того, распространенным является мнение о</w:t>
      </w:r>
      <w:r w:rsidR="00AB2A1E" w:rsidRPr="00356797">
        <w:rPr>
          <w:rFonts w:ascii="Times New Roman" w:hAnsi="Times New Roman" w:cs="Times New Roman"/>
          <w:sz w:val="28"/>
          <w:szCs w:val="28"/>
        </w:rPr>
        <w:t xml:space="preserve">б абсолютности права участия в управлении обществом. Сторонники данного подхода напрямую не определяют природу доли в уставном капитале как вещную, </w:t>
      </w:r>
      <w:r w:rsidR="00A64FBA" w:rsidRPr="00356797">
        <w:rPr>
          <w:rFonts w:ascii="Times New Roman" w:hAnsi="Times New Roman" w:cs="Times New Roman"/>
          <w:sz w:val="28"/>
          <w:szCs w:val="28"/>
        </w:rPr>
        <w:t>отмечая,</w:t>
      </w:r>
      <w:r w:rsidR="00EE0FE0" w:rsidRPr="00356797">
        <w:rPr>
          <w:rFonts w:ascii="Times New Roman" w:hAnsi="Times New Roman" w:cs="Times New Roman"/>
          <w:sz w:val="28"/>
          <w:szCs w:val="28"/>
        </w:rPr>
        <w:t xml:space="preserve"> что ей присущи свойства </w:t>
      </w:r>
      <w:r w:rsidR="00A64FBA" w:rsidRPr="00356797">
        <w:rPr>
          <w:rFonts w:ascii="Times New Roman" w:hAnsi="Times New Roman" w:cs="Times New Roman"/>
          <w:sz w:val="28"/>
          <w:szCs w:val="28"/>
        </w:rPr>
        <w:t>абсолютно</w:t>
      </w:r>
      <w:r w:rsidR="00EE0FE0" w:rsidRPr="00356797">
        <w:rPr>
          <w:rFonts w:ascii="Times New Roman" w:hAnsi="Times New Roman" w:cs="Times New Roman"/>
          <w:sz w:val="28"/>
          <w:szCs w:val="28"/>
        </w:rPr>
        <w:t>го правоотношения</w:t>
      </w:r>
      <w:r w:rsidR="00A64FBA" w:rsidRPr="00356797">
        <w:rPr>
          <w:rFonts w:ascii="Times New Roman" w:hAnsi="Times New Roman" w:cs="Times New Roman"/>
          <w:sz w:val="28"/>
          <w:szCs w:val="28"/>
        </w:rPr>
        <w:t>, но не вещн</w:t>
      </w:r>
      <w:r w:rsidR="00EE0FE0" w:rsidRPr="00356797">
        <w:rPr>
          <w:rFonts w:ascii="Times New Roman" w:hAnsi="Times New Roman" w:cs="Times New Roman"/>
          <w:sz w:val="28"/>
          <w:szCs w:val="28"/>
        </w:rPr>
        <w:t>ая природа</w:t>
      </w:r>
      <w:r w:rsidR="001717AC" w:rsidRPr="00356797">
        <w:rPr>
          <w:rStyle w:val="a7"/>
          <w:rFonts w:ascii="Times New Roman" w:hAnsi="Times New Roman" w:cs="Times New Roman"/>
          <w:sz w:val="28"/>
          <w:szCs w:val="28"/>
        </w:rPr>
        <w:footnoteReference w:id="24"/>
      </w:r>
      <w:r w:rsidR="00A64FBA" w:rsidRPr="00356797">
        <w:rPr>
          <w:rFonts w:ascii="Times New Roman" w:hAnsi="Times New Roman" w:cs="Times New Roman"/>
          <w:sz w:val="28"/>
          <w:szCs w:val="28"/>
        </w:rPr>
        <w:t xml:space="preserve">. </w:t>
      </w:r>
    </w:p>
    <w:p w14:paraId="24A80B15" w14:textId="2D527213" w:rsidR="00012317" w:rsidRPr="00356797" w:rsidRDefault="00C82D4A"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Так, </w:t>
      </w:r>
      <w:r w:rsidR="00012317" w:rsidRPr="00356797">
        <w:rPr>
          <w:rFonts w:ascii="Times New Roman" w:hAnsi="Times New Roman" w:cs="Times New Roman"/>
          <w:sz w:val="28"/>
          <w:szCs w:val="28"/>
        </w:rPr>
        <w:t>Л.А. Новоселова</w:t>
      </w:r>
      <w:r w:rsidR="00F11DFF" w:rsidRPr="00356797">
        <w:rPr>
          <w:rFonts w:ascii="Times New Roman" w:hAnsi="Times New Roman" w:cs="Times New Roman"/>
          <w:sz w:val="28"/>
          <w:szCs w:val="28"/>
        </w:rPr>
        <w:t xml:space="preserve"> </w:t>
      </w:r>
      <w:r w:rsidR="00C76A03" w:rsidRPr="00356797">
        <w:rPr>
          <w:rFonts w:ascii="Times New Roman" w:hAnsi="Times New Roman" w:cs="Times New Roman"/>
          <w:sz w:val="28"/>
          <w:szCs w:val="28"/>
        </w:rPr>
        <w:t>отмечает, что</w:t>
      </w:r>
      <w:r w:rsidR="008603A3" w:rsidRPr="00356797">
        <w:rPr>
          <w:rFonts w:ascii="Times New Roman" w:hAnsi="Times New Roman" w:cs="Times New Roman"/>
          <w:sz w:val="28"/>
          <w:szCs w:val="28"/>
        </w:rPr>
        <w:t xml:space="preserve">: </w:t>
      </w:r>
      <w:r w:rsidR="00012317" w:rsidRPr="00356797">
        <w:rPr>
          <w:rFonts w:ascii="Times New Roman" w:hAnsi="Times New Roman" w:cs="Times New Roman"/>
          <w:sz w:val="28"/>
          <w:szCs w:val="28"/>
        </w:rPr>
        <w:t>"</w:t>
      </w:r>
      <w:r w:rsidR="008603A3" w:rsidRPr="00356797">
        <w:rPr>
          <w:rFonts w:ascii="Times New Roman" w:hAnsi="Times New Roman" w:cs="Times New Roman"/>
          <w:sz w:val="28"/>
          <w:szCs w:val="28"/>
        </w:rPr>
        <w:t>П</w:t>
      </w:r>
      <w:r w:rsidR="00012317" w:rsidRPr="00356797">
        <w:rPr>
          <w:rFonts w:ascii="Times New Roman" w:hAnsi="Times New Roman" w:cs="Times New Roman"/>
          <w:sz w:val="28"/>
          <w:szCs w:val="28"/>
        </w:rPr>
        <w:t xml:space="preserve">раво уступить долю другому участнику можно было бы с полным правом отнести к вещным, если только сам объект этого права обладал бы вещной природой. Ввиду непрекращающихся дискуссий о возможности установления вещного права на право ограничимся выводом о том, что такое право участника есть право абсолютное" </w:t>
      </w:r>
      <w:r w:rsidR="00697870" w:rsidRPr="00356797">
        <w:rPr>
          <w:rStyle w:val="a7"/>
          <w:rFonts w:ascii="Times New Roman" w:hAnsi="Times New Roman" w:cs="Times New Roman"/>
          <w:sz w:val="28"/>
          <w:szCs w:val="28"/>
        </w:rPr>
        <w:footnoteReference w:id="25"/>
      </w:r>
      <w:r w:rsidR="00F11DFF" w:rsidRPr="00356797">
        <w:rPr>
          <w:rFonts w:ascii="Times New Roman" w:hAnsi="Times New Roman" w:cs="Times New Roman"/>
          <w:sz w:val="28"/>
          <w:szCs w:val="28"/>
        </w:rPr>
        <w:t>.</w:t>
      </w:r>
    </w:p>
    <w:p w14:paraId="15B36E40" w14:textId="5EB12E23" w:rsidR="00012317" w:rsidRPr="00356797" w:rsidRDefault="00012317"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Р.С. </w:t>
      </w:r>
      <w:proofErr w:type="spellStart"/>
      <w:r w:rsidRPr="00356797">
        <w:rPr>
          <w:rFonts w:ascii="Times New Roman" w:hAnsi="Times New Roman" w:cs="Times New Roman"/>
          <w:sz w:val="28"/>
          <w:szCs w:val="28"/>
        </w:rPr>
        <w:t>Фатхутдинов</w:t>
      </w:r>
      <w:proofErr w:type="spellEnd"/>
      <w:r w:rsidR="00F11DFF"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делает вывод, что доля в уставном капитале является разновидностью права участия (права членства) в коммерческой организации. "Природа данного правомочия близка к природе права собственности - основной и главный интерес управомоченного субъекта состоит в реализации меры возможного поведения своими собственными действиями, а не в совершении третьим лицом определенных действий... Абсолютно-правовой характер правомочия на участие в управлении делами общества проявляется </w:t>
      </w:r>
      <w:r w:rsidRPr="00356797">
        <w:rPr>
          <w:rFonts w:ascii="Times New Roman" w:hAnsi="Times New Roman" w:cs="Times New Roman"/>
          <w:sz w:val="28"/>
          <w:szCs w:val="28"/>
        </w:rPr>
        <w:lastRenderedPageBreak/>
        <w:t>также в том, что данному правомочию противостоит</w:t>
      </w:r>
      <w:r w:rsidR="00F11DFF" w:rsidRPr="00356797">
        <w:rPr>
          <w:rFonts w:ascii="Times New Roman" w:hAnsi="Times New Roman" w:cs="Times New Roman"/>
          <w:sz w:val="28"/>
          <w:szCs w:val="28"/>
        </w:rPr>
        <w:t xml:space="preserve"> </w:t>
      </w:r>
      <w:r w:rsidRPr="00356797">
        <w:rPr>
          <w:rFonts w:ascii="Times New Roman" w:hAnsi="Times New Roman" w:cs="Times New Roman"/>
          <w:sz w:val="28"/>
          <w:szCs w:val="28"/>
        </w:rPr>
        <w:t>пассивная обязанность всех третьих лиц не чинить препятствий в его осуществлении"</w:t>
      </w:r>
      <w:r w:rsidR="00335DE7" w:rsidRPr="00356797">
        <w:rPr>
          <w:rStyle w:val="a7"/>
          <w:rFonts w:ascii="Times New Roman" w:hAnsi="Times New Roman" w:cs="Times New Roman"/>
          <w:sz w:val="28"/>
          <w:szCs w:val="28"/>
        </w:rPr>
        <w:footnoteReference w:id="26"/>
      </w:r>
      <w:r w:rsidRPr="00356797">
        <w:rPr>
          <w:rFonts w:ascii="Times New Roman" w:hAnsi="Times New Roman" w:cs="Times New Roman"/>
          <w:sz w:val="28"/>
          <w:szCs w:val="28"/>
        </w:rPr>
        <w:t>.</w:t>
      </w:r>
    </w:p>
    <w:p w14:paraId="470E5F2A" w14:textId="048BC5D2" w:rsidR="00B37DAF" w:rsidRPr="00356797" w:rsidRDefault="00012317"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В.В. Галов и С.А. Зинченко</w:t>
      </w:r>
      <w:r w:rsidR="000C5396" w:rsidRPr="00356797">
        <w:rPr>
          <w:rFonts w:ascii="Times New Roman" w:hAnsi="Times New Roman" w:cs="Times New Roman"/>
          <w:sz w:val="28"/>
          <w:szCs w:val="28"/>
        </w:rPr>
        <w:t xml:space="preserve"> отмечают</w:t>
      </w:r>
      <w:r w:rsidRPr="00356797">
        <w:rPr>
          <w:rFonts w:ascii="Times New Roman" w:hAnsi="Times New Roman" w:cs="Times New Roman"/>
          <w:sz w:val="28"/>
          <w:szCs w:val="28"/>
        </w:rPr>
        <w:t>: " Отношения между участниками и их коммерческой организацией не являются обязательственно-правовыми в исходной своей основе, а особыми абсолютными имущественными отношениями"</w:t>
      </w:r>
      <w:r w:rsidR="00697870" w:rsidRPr="00356797">
        <w:rPr>
          <w:rStyle w:val="a7"/>
          <w:rFonts w:ascii="Times New Roman" w:hAnsi="Times New Roman" w:cs="Times New Roman"/>
          <w:sz w:val="28"/>
          <w:szCs w:val="28"/>
        </w:rPr>
        <w:footnoteReference w:id="27"/>
      </w:r>
      <w:r w:rsidRPr="00356797">
        <w:rPr>
          <w:rFonts w:ascii="Times New Roman" w:hAnsi="Times New Roman" w:cs="Times New Roman"/>
          <w:sz w:val="28"/>
          <w:szCs w:val="28"/>
        </w:rPr>
        <w:t>.</w:t>
      </w:r>
    </w:p>
    <w:p w14:paraId="1B32C5FF" w14:textId="034A2DB0" w:rsidR="000C5396" w:rsidRPr="00356797" w:rsidRDefault="002351CA"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i/>
          <w:iCs/>
          <w:sz w:val="28"/>
          <w:szCs w:val="28"/>
        </w:rPr>
        <w:t>В данной работе, мы разделяе</w:t>
      </w:r>
      <w:r w:rsidR="000C5396" w:rsidRPr="00356797">
        <w:rPr>
          <w:rFonts w:ascii="Times New Roman" w:hAnsi="Times New Roman" w:cs="Times New Roman"/>
          <w:i/>
          <w:iCs/>
          <w:sz w:val="28"/>
          <w:szCs w:val="28"/>
        </w:rPr>
        <w:t>м</w:t>
      </w:r>
      <w:r w:rsidRPr="00356797">
        <w:rPr>
          <w:rFonts w:ascii="Times New Roman" w:hAnsi="Times New Roman" w:cs="Times New Roman"/>
          <w:i/>
          <w:iCs/>
          <w:sz w:val="28"/>
          <w:szCs w:val="28"/>
        </w:rPr>
        <w:t xml:space="preserve"> позицию о том, что участники </w:t>
      </w:r>
      <w:r w:rsidR="00F054C3" w:rsidRPr="00356797">
        <w:rPr>
          <w:rFonts w:ascii="Times New Roman" w:hAnsi="Times New Roman" w:cs="Times New Roman"/>
          <w:i/>
          <w:iCs/>
          <w:sz w:val="28"/>
          <w:szCs w:val="28"/>
        </w:rPr>
        <w:t>общества</w:t>
      </w:r>
      <w:r w:rsidRPr="00356797">
        <w:rPr>
          <w:rFonts w:ascii="Times New Roman" w:hAnsi="Times New Roman" w:cs="Times New Roman"/>
          <w:i/>
          <w:iCs/>
          <w:sz w:val="28"/>
          <w:szCs w:val="28"/>
        </w:rPr>
        <w:t xml:space="preserve"> не обладают вещны</w:t>
      </w:r>
      <w:r w:rsidR="000C5396" w:rsidRPr="00356797">
        <w:rPr>
          <w:rFonts w:ascii="Times New Roman" w:hAnsi="Times New Roman" w:cs="Times New Roman"/>
          <w:i/>
          <w:iCs/>
          <w:sz w:val="28"/>
          <w:szCs w:val="28"/>
        </w:rPr>
        <w:t>ми</w:t>
      </w:r>
      <w:r w:rsidRPr="00356797">
        <w:rPr>
          <w:rFonts w:ascii="Times New Roman" w:hAnsi="Times New Roman" w:cs="Times New Roman"/>
          <w:i/>
          <w:iCs/>
          <w:sz w:val="28"/>
          <w:szCs w:val="28"/>
        </w:rPr>
        <w:t xml:space="preserve"> правами в отношении имущества общества</w:t>
      </w:r>
      <w:r w:rsidR="00B37DAF" w:rsidRPr="00356797">
        <w:rPr>
          <w:rFonts w:ascii="Times New Roman" w:hAnsi="Times New Roman" w:cs="Times New Roman"/>
          <w:i/>
          <w:iCs/>
          <w:sz w:val="28"/>
          <w:szCs w:val="28"/>
        </w:rPr>
        <w:t xml:space="preserve"> (части имущества общества)</w:t>
      </w:r>
      <w:r w:rsidRPr="00356797">
        <w:rPr>
          <w:rFonts w:ascii="Times New Roman" w:hAnsi="Times New Roman" w:cs="Times New Roman"/>
          <w:i/>
          <w:iCs/>
          <w:sz w:val="28"/>
          <w:szCs w:val="28"/>
        </w:rPr>
        <w:t xml:space="preserve">, </w:t>
      </w:r>
      <w:r w:rsidR="00F054C3" w:rsidRPr="00356797">
        <w:rPr>
          <w:rFonts w:ascii="Times New Roman" w:hAnsi="Times New Roman" w:cs="Times New Roman"/>
          <w:i/>
          <w:iCs/>
          <w:sz w:val="28"/>
          <w:szCs w:val="28"/>
        </w:rPr>
        <w:t xml:space="preserve">владение долей в уставном капитале наделяет участника общества возможностью управлять имуществом общества только косвенно, путем </w:t>
      </w:r>
      <w:r w:rsidR="001C096E" w:rsidRPr="00356797">
        <w:rPr>
          <w:rFonts w:ascii="Times New Roman" w:hAnsi="Times New Roman" w:cs="Times New Roman"/>
          <w:i/>
          <w:iCs/>
          <w:sz w:val="28"/>
          <w:szCs w:val="28"/>
        </w:rPr>
        <w:t>участия в</w:t>
      </w:r>
      <w:r w:rsidR="00F054C3" w:rsidRPr="00356797">
        <w:rPr>
          <w:rFonts w:ascii="Times New Roman" w:hAnsi="Times New Roman" w:cs="Times New Roman"/>
          <w:i/>
          <w:iCs/>
          <w:sz w:val="28"/>
          <w:szCs w:val="28"/>
        </w:rPr>
        <w:t xml:space="preserve"> деятельност</w:t>
      </w:r>
      <w:r w:rsidR="001C096E" w:rsidRPr="00356797">
        <w:rPr>
          <w:rFonts w:ascii="Times New Roman" w:hAnsi="Times New Roman" w:cs="Times New Roman"/>
          <w:i/>
          <w:iCs/>
          <w:sz w:val="28"/>
          <w:szCs w:val="28"/>
        </w:rPr>
        <w:t xml:space="preserve">и </w:t>
      </w:r>
      <w:r w:rsidR="00F054C3" w:rsidRPr="00356797">
        <w:rPr>
          <w:rFonts w:ascii="Times New Roman" w:hAnsi="Times New Roman" w:cs="Times New Roman"/>
          <w:i/>
          <w:iCs/>
          <w:sz w:val="28"/>
          <w:szCs w:val="28"/>
        </w:rPr>
        <w:t>общества</w:t>
      </w:r>
      <w:r w:rsidR="00847937" w:rsidRPr="00356797">
        <w:rPr>
          <w:rFonts w:ascii="Times New Roman" w:hAnsi="Times New Roman" w:cs="Times New Roman"/>
          <w:i/>
          <w:iCs/>
          <w:sz w:val="28"/>
          <w:szCs w:val="28"/>
        </w:rPr>
        <w:t>, следовательно, правовую природу доли в уставном капитале ООО не представляется возможным определить как вещную</w:t>
      </w:r>
      <w:r w:rsidR="00847937" w:rsidRPr="00356797">
        <w:rPr>
          <w:rFonts w:ascii="Times New Roman" w:hAnsi="Times New Roman" w:cs="Times New Roman"/>
          <w:sz w:val="28"/>
          <w:szCs w:val="28"/>
        </w:rPr>
        <w:t>.</w:t>
      </w:r>
    </w:p>
    <w:p w14:paraId="4FC75BA1" w14:textId="77777777" w:rsidR="00082113" w:rsidRPr="00356797" w:rsidRDefault="00082113" w:rsidP="0090521C">
      <w:pPr>
        <w:pStyle w:val="ConsPlusNormal"/>
        <w:spacing w:line="360" w:lineRule="auto"/>
        <w:ind w:firstLine="284"/>
        <w:jc w:val="both"/>
        <w:rPr>
          <w:rFonts w:ascii="Times New Roman" w:hAnsi="Times New Roman" w:cs="Times New Roman"/>
          <w:sz w:val="28"/>
          <w:szCs w:val="28"/>
        </w:rPr>
      </w:pPr>
    </w:p>
    <w:p w14:paraId="2BEC5D99" w14:textId="4DFE7A26" w:rsidR="00082113" w:rsidRPr="00356797" w:rsidRDefault="00F01117" w:rsidP="0090521C">
      <w:pPr>
        <w:pStyle w:val="3"/>
        <w:spacing w:line="360" w:lineRule="auto"/>
        <w:ind w:left="1364"/>
        <w:jc w:val="both"/>
        <w:rPr>
          <w:rFonts w:ascii="Times New Roman" w:hAnsi="Times New Roman" w:cs="Times New Roman"/>
          <w:b/>
          <w:bCs/>
          <w:color w:val="auto"/>
          <w:sz w:val="28"/>
          <w:szCs w:val="28"/>
        </w:rPr>
      </w:pPr>
      <w:bookmarkStart w:id="8" w:name="_Toc134566459"/>
      <w:r w:rsidRPr="00356797">
        <w:rPr>
          <w:rFonts w:ascii="Times New Roman" w:hAnsi="Times New Roman" w:cs="Times New Roman"/>
          <w:b/>
          <w:bCs/>
          <w:color w:val="auto"/>
          <w:sz w:val="28"/>
          <w:szCs w:val="28"/>
        </w:rPr>
        <w:t xml:space="preserve">3.2. </w:t>
      </w:r>
      <w:r w:rsidR="004F7257" w:rsidRPr="00356797">
        <w:rPr>
          <w:rFonts w:ascii="Times New Roman" w:hAnsi="Times New Roman" w:cs="Times New Roman"/>
          <w:b/>
          <w:bCs/>
          <w:color w:val="auto"/>
          <w:sz w:val="28"/>
          <w:szCs w:val="28"/>
        </w:rPr>
        <w:t>Обязательствен</w:t>
      </w:r>
      <w:r w:rsidR="004113D3" w:rsidRPr="00356797">
        <w:rPr>
          <w:rFonts w:ascii="Times New Roman" w:hAnsi="Times New Roman" w:cs="Times New Roman"/>
          <w:b/>
          <w:bCs/>
          <w:color w:val="auto"/>
          <w:sz w:val="28"/>
          <w:szCs w:val="28"/>
        </w:rPr>
        <w:t>но-правовая</w:t>
      </w:r>
      <w:r w:rsidR="004F7257" w:rsidRPr="00356797">
        <w:rPr>
          <w:rFonts w:ascii="Times New Roman" w:hAnsi="Times New Roman" w:cs="Times New Roman"/>
          <w:b/>
          <w:bCs/>
          <w:color w:val="auto"/>
          <w:sz w:val="28"/>
          <w:szCs w:val="28"/>
        </w:rPr>
        <w:t xml:space="preserve"> концепция</w:t>
      </w:r>
      <w:bookmarkEnd w:id="8"/>
    </w:p>
    <w:p w14:paraId="361BD41B" w14:textId="77777777" w:rsidR="00082113" w:rsidRPr="00356797" w:rsidRDefault="00E7494C" w:rsidP="0090521C">
      <w:pPr>
        <w:pStyle w:val="a5"/>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Сторонники данной концепции утверждают, что доля в уставном капитале ООО обладает обязательственно-правовой природой, а не вещной</w:t>
      </w:r>
      <w:r w:rsidRPr="00356797">
        <w:rPr>
          <w:rStyle w:val="a7"/>
          <w:rFonts w:ascii="Times New Roman" w:hAnsi="Times New Roman" w:cs="Times New Roman"/>
          <w:sz w:val="28"/>
          <w:szCs w:val="28"/>
        </w:rPr>
        <w:footnoteReference w:id="28"/>
      </w:r>
      <w:r w:rsidR="0045123B" w:rsidRPr="00356797">
        <w:rPr>
          <w:rFonts w:ascii="Times New Roman" w:hAnsi="Times New Roman" w:cs="Times New Roman"/>
          <w:sz w:val="28"/>
          <w:szCs w:val="28"/>
        </w:rPr>
        <w:t>.</w:t>
      </w:r>
      <w:r w:rsidR="00535751" w:rsidRPr="00356797">
        <w:rPr>
          <w:rFonts w:ascii="Times New Roman" w:hAnsi="Times New Roman" w:cs="Times New Roman"/>
          <w:sz w:val="28"/>
          <w:szCs w:val="28"/>
        </w:rPr>
        <w:t xml:space="preserve"> </w:t>
      </w:r>
    </w:p>
    <w:p w14:paraId="2462BDB2" w14:textId="13120A24" w:rsidR="00535751" w:rsidRPr="00356797" w:rsidRDefault="0045123B" w:rsidP="0090521C">
      <w:pPr>
        <w:pStyle w:val="a5"/>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w:t>
      </w:r>
      <w:r w:rsidR="00535751" w:rsidRPr="00356797">
        <w:rPr>
          <w:rFonts w:ascii="Times New Roman" w:hAnsi="Times New Roman" w:cs="Times New Roman"/>
          <w:sz w:val="28"/>
          <w:szCs w:val="28"/>
        </w:rPr>
        <w:t xml:space="preserve">нося вклад в уставный капитал учреждаемого общества, учредитель </w:t>
      </w:r>
      <w:r w:rsidRPr="00356797">
        <w:rPr>
          <w:rFonts w:ascii="Times New Roman" w:hAnsi="Times New Roman" w:cs="Times New Roman"/>
          <w:sz w:val="28"/>
          <w:szCs w:val="28"/>
        </w:rPr>
        <w:t>отдает</w:t>
      </w:r>
      <w:r w:rsidR="00535751" w:rsidRPr="00356797">
        <w:rPr>
          <w:rFonts w:ascii="Times New Roman" w:hAnsi="Times New Roman" w:cs="Times New Roman"/>
          <w:sz w:val="28"/>
          <w:szCs w:val="28"/>
        </w:rPr>
        <w:t xml:space="preserve"> свою собственность</w:t>
      </w:r>
      <w:r w:rsidRPr="00356797">
        <w:rPr>
          <w:rFonts w:ascii="Times New Roman" w:hAnsi="Times New Roman" w:cs="Times New Roman"/>
          <w:sz w:val="28"/>
          <w:szCs w:val="28"/>
        </w:rPr>
        <w:t>, получая взамен</w:t>
      </w:r>
      <w:r w:rsidR="00535751" w:rsidRPr="00356797">
        <w:rPr>
          <w:rFonts w:ascii="Times New Roman" w:hAnsi="Times New Roman" w:cs="Times New Roman"/>
          <w:sz w:val="28"/>
          <w:szCs w:val="28"/>
        </w:rPr>
        <w:t xml:space="preserve"> обязательственные права (права требования) в отношении созданного юридического лица, которые удостоверяются </w:t>
      </w:r>
      <w:r w:rsidR="00847937" w:rsidRPr="00356797">
        <w:rPr>
          <w:rFonts w:ascii="Times New Roman" w:hAnsi="Times New Roman" w:cs="Times New Roman"/>
          <w:sz w:val="28"/>
          <w:szCs w:val="28"/>
        </w:rPr>
        <w:t xml:space="preserve">определенным размером доли в уставном капитале </w:t>
      </w:r>
      <w:r w:rsidR="00847937" w:rsidRPr="00356797">
        <w:rPr>
          <w:rFonts w:ascii="Times New Roman" w:hAnsi="Times New Roman" w:cs="Times New Roman"/>
          <w:sz w:val="28"/>
          <w:szCs w:val="28"/>
        </w:rPr>
        <w:lastRenderedPageBreak/>
        <w:t>общества</w:t>
      </w:r>
      <w:r w:rsidR="00847937" w:rsidRPr="00356797">
        <w:rPr>
          <w:rStyle w:val="a7"/>
          <w:rFonts w:ascii="Times New Roman" w:hAnsi="Times New Roman" w:cs="Times New Roman"/>
          <w:sz w:val="28"/>
          <w:szCs w:val="28"/>
        </w:rPr>
        <w:footnoteReference w:id="29"/>
      </w:r>
      <w:r w:rsidR="00335DE7" w:rsidRPr="00356797">
        <w:rPr>
          <w:rFonts w:ascii="Times New Roman" w:hAnsi="Times New Roman" w:cs="Times New Roman"/>
          <w:sz w:val="28"/>
          <w:szCs w:val="28"/>
        </w:rPr>
        <w:t xml:space="preserve"> </w:t>
      </w:r>
      <w:r w:rsidRPr="00356797">
        <w:rPr>
          <w:rFonts w:ascii="Times New Roman" w:hAnsi="Times New Roman" w:cs="Times New Roman"/>
          <w:sz w:val="28"/>
          <w:szCs w:val="28"/>
        </w:rPr>
        <w:t>(</w:t>
      </w:r>
      <w:proofErr w:type="spellStart"/>
      <w:r w:rsidRPr="00356797">
        <w:rPr>
          <w:rFonts w:ascii="Times New Roman" w:hAnsi="Times New Roman" w:cs="Times New Roman"/>
          <w:sz w:val="28"/>
          <w:szCs w:val="28"/>
        </w:rPr>
        <w:t>абз</w:t>
      </w:r>
      <w:proofErr w:type="spellEnd"/>
      <w:r w:rsidRPr="00356797">
        <w:rPr>
          <w:rFonts w:ascii="Times New Roman" w:hAnsi="Times New Roman" w:cs="Times New Roman"/>
          <w:sz w:val="28"/>
          <w:szCs w:val="28"/>
        </w:rPr>
        <w:t>. 2 п. 2 ст. 48 ГК РФ в редакции, действовавшей до 01.09.2014 г.)</w:t>
      </w:r>
      <w:r w:rsidR="00847937"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В качестве дополнительного аргумента, в </w:t>
      </w:r>
      <w:r w:rsidR="00A304FA" w:rsidRPr="00356797">
        <w:rPr>
          <w:rFonts w:ascii="Times New Roman" w:hAnsi="Times New Roman" w:cs="Times New Roman"/>
          <w:sz w:val="28"/>
          <w:szCs w:val="28"/>
        </w:rPr>
        <w:t>частности, указывается на очевидность того факта, что</w:t>
      </w:r>
      <w:r w:rsidRPr="00356797">
        <w:rPr>
          <w:rFonts w:ascii="Times New Roman" w:hAnsi="Times New Roman" w:cs="Times New Roman"/>
          <w:sz w:val="28"/>
          <w:szCs w:val="28"/>
        </w:rPr>
        <w:t xml:space="preserve"> </w:t>
      </w:r>
      <w:r w:rsidR="00A304FA" w:rsidRPr="00356797">
        <w:rPr>
          <w:rFonts w:ascii="Times New Roman" w:hAnsi="Times New Roman" w:cs="Times New Roman"/>
          <w:sz w:val="28"/>
          <w:szCs w:val="28"/>
        </w:rPr>
        <w:t>доля, не будучи овеществленной в виде конкретного материального носителя, является объектом обязательственного права</w:t>
      </w:r>
      <w:r w:rsidR="00A304FA" w:rsidRPr="00356797">
        <w:rPr>
          <w:rStyle w:val="a7"/>
          <w:rFonts w:ascii="Times New Roman" w:hAnsi="Times New Roman" w:cs="Times New Roman"/>
          <w:sz w:val="28"/>
          <w:szCs w:val="28"/>
        </w:rPr>
        <w:footnoteReference w:id="30"/>
      </w:r>
      <w:r w:rsidR="00A304FA" w:rsidRPr="00356797">
        <w:rPr>
          <w:rFonts w:ascii="Times New Roman" w:hAnsi="Times New Roman" w:cs="Times New Roman"/>
          <w:sz w:val="28"/>
          <w:szCs w:val="28"/>
        </w:rPr>
        <w:t xml:space="preserve">. </w:t>
      </w:r>
    </w:p>
    <w:p w14:paraId="60BCD5EE" w14:textId="6C186BDA" w:rsidR="00A304FA" w:rsidRPr="00356797" w:rsidRDefault="00535751"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Таким образом, сторонники данной концепции определяют правовую природу доли исходя непосредственно из правовой природы правомочий участника общества</w:t>
      </w:r>
      <w:r w:rsidR="00483C53" w:rsidRPr="00356797">
        <w:rPr>
          <w:rFonts w:ascii="Times New Roman" w:hAnsi="Times New Roman" w:cs="Times New Roman"/>
          <w:sz w:val="28"/>
          <w:szCs w:val="28"/>
        </w:rPr>
        <w:t>:</w:t>
      </w:r>
      <w:r w:rsidR="00EB5519" w:rsidRPr="00356797">
        <w:rPr>
          <w:rFonts w:ascii="Times New Roman" w:hAnsi="Times New Roman" w:cs="Times New Roman"/>
          <w:sz w:val="28"/>
          <w:szCs w:val="28"/>
        </w:rPr>
        <w:t xml:space="preserve"> поскольку</w:t>
      </w:r>
      <w:r w:rsidR="00483C53" w:rsidRPr="00356797">
        <w:rPr>
          <w:rFonts w:ascii="Times New Roman" w:hAnsi="Times New Roman" w:cs="Times New Roman"/>
          <w:sz w:val="28"/>
          <w:szCs w:val="28"/>
        </w:rPr>
        <w:t xml:space="preserve"> н</w:t>
      </w:r>
      <w:r w:rsidR="00911327" w:rsidRPr="00356797">
        <w:rPr>
          <w:rFonts w:ascii="Times New Roman" w:hAnsi="Times New Roman" w:cs="Times New Roman"/>
          <w:sz w:val="28"/>
          <w:szCs w:val="28"/>
        </w:rPr>
        <w:t>а законодательном уровне закреплена обязательственная природа прав участников по отношению к обществу</w:t>
      </w:r>
      <w:r w:rsidRPr="00356797">
        <w:rPr>
          <w:rFonts w:ascii="Times New Roman" w:hAnsi="Times New Roman" w:cs="Times New Roman"/>
          <w:sz w:val="28"/>
          <w:szCs w:val="28"/>
        </w:rPr>
        <w:t>, доля участия в обществе также имеет обязательственно-правовую природу.</w:t>
      </w:r>
      <w:r w:rsidR="00A304FA" w:rsidRPr="00356797">
        <w:rPr>
          <w:rFonts w:ascii="Times New Roman" w:hAnsi="Times New Roman" w:cs="Times New Roman"/>
          <w:sz w:val="28"/>
          <w:szCs w:val="28"/>
        </w:rPr>
        <w:t xml:space="preserve"> Или идут от обратного: если за долей нельзя признать вещную природу, то следует признать природу обязательственную.</w:t>
      </w:r>
      <w:r w:rsidR="00A609B7" w:rsidRPr="00356797">
        <w:rPr>
          <w:rFonts w:ascii="Times New Roman" w:hAnsi="Times New Roman" w:cs="Times New Roman"/>
          <w:sz w:val="28"/>
          <w:szCs w:val="28"/>
        </w:rPr>
        <w:t xml:space="preserve"> Подобный подход к определению природы того или иного </w:t>
      </w:r>
      <w:r w:rsidR="009D2031" w:rsidRPr="00356797">
        <w:rPr>
          <w:rFonts w:ascii="Times New Roman" w:hAnsi="Times New Roman" w:cs="Times New Roman"/>
          <w:sz w:val="28"/>
          <w:szCs w:val="28"/>
        </w:rPr>
        <w:t xml:space="preserve">правового </w:t>
      </w:r>
      <w:r w:rsidR="00A609B7" w:rsidRPr="00356797">
        <w:rPr>
          <w:rFonts w:ascii="Times New Roman" w:hAnsi="Times New Roman" w:cs="Times New Roman"/>
          <w:sz w:val="28"/>
          <w:szCs w:val="28"/>
        </w:rPr>
        <w:t xml:space="preserve">явления представляется в корне неверным. </w:t>
      </w:r>
    </w:p>
    <w:p w14:paraId="5D4FC2D7" w14:textId="1C9B447D" w:rsidR="001D38EB" w:rsidRPr="00356797" w:rsidRDefault="001D38EB"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 настоящее время норма закона, на которой основывается указанная концепция, претерпела изменения, законодателем введено понятие корпоративных прав участников общества (</w:t>
      </w:r>
      <w:proofErr w:type="spellStart"/>
      <w:r w:rsidRPr="00356797">
        <w:rPr>
          <w:rFonts w:ascii="Times New Roman" w:hAnsi="Times New Roman" w:cs="Times New Roman"/>
          <w:sz w:val="28"/>
          <w:szCs w:val="28"/>
        </w:rPr>
        <w:t>абз</w:t>
      </w:r>
      <w:proofErr w:type="spellEnd"/>
      <w:r w:rsidRPr="00356797">
        <w:rPr>
          <w:rFonts w:ascii="Times New Roman" w:hAnsi="Times New Roman" w:cs="Times New Roman"/>
          <w:sz w:val="28"/>
          <w:szCs w:val="28"/>
        </w:rPr>
        <w:t xml:space="preserve">. 2 п. 3 ст. 48 ГК РФ). По всей видимости, это свидетельствует о том, что законодатель отошел от обязательственной концепции </w:t>
      </w:r>
      <w:r w:rsidR="00082113" w:rsidRPr="00356797">
        <w:rPr>
          <w:rFonts w:ascii="Times New Roman" w:hAnsi="Times New Roman" w:cs="Times New Roman"/>
          <w:sz w:val="28"/>
          <w:szCs w:val="28"/>
        </w:rPr>
        <w:t>природы прав участников ООО</w:t>
      </w:r>
      <w:r w:rsidRPr="00356797">
        <w:rPr>
          <w:rFonts w:ascii="Times New Roman" w:hAnsi="Times New Roman" w:cs="Times New Roman"/>
          <w:sz w:val="28"/>
          <w:szCs w:val="28"/>
        </w:rPr>
        <w:t xml:space="preserve">, признав за ними особую корпоративно-правовую природу. </w:t>
      </w:r>
    </w:p>
    <w:p w14:paraId="77C179D1" w14:textId="77777777" w:rsidR="00082113" w:rsidRPr="00356797" w:rsidRDefault="00EF0550"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Правильность указанной концепции ставится под сомнение и в правовой литературе. </w:t>
      </w:r>
      <w:r w:rsidR="001D38EB" w:rsidRPr="00356797">
        <w:rPr>
          <w:rFonts w:ascii="Times New Roman" w:hAnsi="Times New Roman" w:cs="Times New Roman"/>
          <w:sz w:val="28"/>
          <w:szCs w:val="28"/>
        </w:rPr>
        <w:t xml:space="preserve"> </w:t>
      </w:r>
      <w:r w:rsidR="00535751" w:rsidRPr="00356797">
        <w:rPr>
          <w:rFonts w:ascii="Times New Roman" w:hAnsi="Times New Roman" w:cs="Times New Roman"/>
          <w:sz w:val="28"/>
          <w:szCs w:val="28"/>
        </w:rPr>
        <w:t xml:space="preserve">К.И. </w:t>
      </w:r>
      <w:proofErr w:type="spellStart"/>
      <w:r w:rsidR="00535751" w:rsidRPr="00356797">
        <w:rPr>
          <w:rFonts w:ascii="Times New Roman" w:hAnsi="Times New Roman" w:cs="Times New Roman"/>
          <w:sz w:val="28"/>
          <w:szCs w:val="28"/>
        </w:rPr>
        <w:t>Скловский</w:t>
      </w:r>
      <w:proofErr w:type="spellEnd"/>
      <w:r w:rsidR="00535751" w:rsidRPr="00356797">
        <w:rPr>
          <w:rFonts w:ascii="Times New Roman" w:hAnsi="Times New Roman" w:cs="Times New Roman"/>
          <w:sz w:val="28"/>
          <w:szCs w:val="28"/>
        </w:rPr>
        <w:t xml:space="preserve">, отмечая относительный характер возникающих у </w:t>
      </w:r>
      <w:r w:rsidRPr="00356797">
        <w:rPr>
          <w:rFonts w:ascii="Times New Roman" w:hAnsi="Times New Roman" w:cs="Times New Roman"/>
          <w:sz w:val="28"/>
          <w:szCs w:val="28"/>
        </w:rPr>
        <w:t>участника</w:t>
      </w:r>
      <w:r w:rsidR="00535751" w:rsidRPr="00356797">
        <w:rPr>
          <w:rFonts w:ascii="Times New Roman" w:hAnsi="Times New Roman" w:cs="Times New Roman"/>
          <w:sz w:val="28"/>
          <w:szCs w:val="28"/>
        </w:rPr>
        <w:t xml:space="preserve"> прав,</w:t>
      </w:r>
      <w:r w:rsidR="0045123B" w:rsidRPr="00356797">
        <w:rPr>
          <w:rFonts w:ascii="Times New Roman" w:hAnsi="Times New Roman" w:cs="Times New Roman"/>
          <w:sz w:val="28"/>
          <w:szCs w:val="28"/>
        </w:rPr>
        <w:t xml:space="preserve"> </w:t>
      </w:r>
      <w:r w:rsidR="00535751" w:rsidRPr="00356797">
        <w:rPr>
          <w:rFonts w:ascii="Times New Roman" w:hAnsi="Times New Roman" w:cs="Times New Roman"/>
          <w:sz w:val="28"/>
          <w:szCs w:val="28"/>
        </w:rPr>
        <w:t>высказывает сомнения в том, могут ли они быть отнесены к обязательственным</w:t>
      </w:r>
      <w:r w:rsidR="00335DE7" w:rsidRPr="00356797">
        <w:rPr>
          <w:rStyle w:val="a7"/>
          <w:rFonts w:ascii="Times New Roman" w:hAnsi="Times New Roman" w:cs="Times New Roman"/>
          <w:sz w:val="28"/>
          <w:szCs w:val="28"/>
        </w:rPr>
        <w:footnoteReference w:id="31"/>
      </w:r>
      <w:r w:rsidR="00535751" w:rsidRPr="00356797">
        <w:rPr>
          <w:rFonts w:ascii="Times New Roman" w:hAnsi="Times New Roman" w:cs="Times New Roman"/>
          <w:sz w:val="28"/>
          <w:szCs w:val="28"/>
        </w:rPr>
        <w:t xml:space="preserve">. </w:t>
      </w:r>
    </w:p>
    <w:p w14:paraId="44B75E73" w14:textId="657733C3" w:rsidR="00CC4589" w:rsidRPr="00356797" w:rsidRDefault="00535751"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Н.Н. Пахомова также отрицает возможность отнесения прав уч</w:t>
      </w:r>
      <w:r w:rsidR="00082113" w:rsidRPr="00356797">
        <w:rPr>
          <w:rFonts w:ascii="Times New Roman" w:hAnsi="Times New Roman" w:cs="Times New Roman"/>
          <w:sz w:val="28"/>
          <w:szCs w:val="28"/>
        </w:rPr>
        <w:t>астников</w:t>
      </w:r>
      <w:r w:rsidRPr="00356797">
        <w:rPr>
          <w:rFonts w:ascii="Times New Roman" w:hAnsi="Times New Roman" w:cs="Times New Roman"/>
          <w:sz w:val="28"/>
          <w:szCs w:val="28"/>
        </w:rPr>
        <w:t xml:space="preserve"> к обязательственным</w:t>
      </w:r>
      <w:r w:rsidRPr="00356797">
        <w:rPr>
          <w:rStyle w:val="a7"/>
          <w:rFonts w:ascii="Times New Roman" w:hAnsi="Times New Roman" w:cs="Times New Roman"/>
          <w:sz w:val="28"/>
          <w:szCs w:val="28"/>
        </w:rPr>
        <w:footnoteReference w:id="32"/>
      </w:r>
      <w:r w:rsidR="00911327" w:rsidRPr="00356797">
        <w:rPr>
          <w:rFonts w:ascii="Times New Roman" w:hAnsi="Times New Roman" w:cs="Times New Roman"/>
          <w:sz w:val="28"/>
          <w:szCs w:val="28"/>
        </w:rPr>
        <w:t>.</w:t>
      </w:r>
      <w:r w:rsidR="001D38EB" w:rsidRPr="00356797">
        <w:rPr>
          <w:rFonts w:ascii="Times New Roman" w:hAnsi="Times New Roman" w:cs="Times New Roman"/>
          <w:sz w:val="28"/>
          <w:szCs w:val="28"/>
        </w:rPr>
        <w:t xml:space="preserve"> </w:t>
      </w:r>
      <w:r w:rsidRPr="00356797">
        <w:rPr>
          <w:rFonts w:ascii="Times New Roman" w:hAnsi="Times New Roman" w:cs="Times New Roman"/>
          <w:sz w:val="28"/>
          <w:szCs w:val="28"/>
        </w:rPr>
        <w:t>Основной аргумент противников</w:t>
      </w:r>
      <w:r w:rsidR="001D38EB" w:rsidRPr="00356797">
        <w:rPr>
          <w:rFonts w:ascii="Times New Roman" w:hAnsi="Times New Roman" w:cs="Times New Roman"/>
          <w:sz w:val="28"/>
          <w:szCs w:val="28"/>
        </w:rPr>
        <w:t xml:space="preserve"> обсуждаемой </w:t>
      </w:r>
      <w:r w:rsidRPr="00356797">
        <w:rPr>
          <w:rFonts w:ascii="Times New Roman" w:hAnsi="Times New Roman" w:cs="Times New Roman"/>
          <w:sz w:val="28"/>
          <w:szCs w:val="28"/>
        </w:rPr>
        <w:t xml:space="preserve">концепции заключается в том, что </w:t>
      </w:r>
      <w:r w:rsidR="0045123B" w:rsidRPr="00356797">
        <w:rPr>
          <w:rFonts w:ascii="Times New Roman" w:hAnsi="Times New Roman" w:cs="Times New Roman"/>
          <w:sz w:val="28"/>
          <w:szCs w:val="28"/>
        </w:rPr>
        <w:t xml:space="preserve">содержание обязательственного </w:t>
      </w:r>
      <w:r w:rsidR="0045123B" w:rsidRPr="00356797">
        <w:rPr>
          <w:rFonts w:ascii="Times New Roman" w:hAnsi="Times New Roman" w:cs="Times New Roman"/>
          <w:sz w:val="28"/>
          <w:szCs w:val="28"/>
        </w:rPr>
        <w:lastRenderedPageBreak/>
        <w:t>правоотношения состоит в</w:t>
      </w:r>
      <w:r w:rsidR="00335DE7" w:rsidRPr="00356797">
        <w:rPr>
          <w:rFonts w:ascii="Times New Roman" w:hAnsi="Times New Roman" w:cs="Times New Roman"/>
          <w:sz w:val="28"/>
          <w:szCs w:val="28"/>
        </w:rPr>
        <w:t xml:space="preserve"> возможности</w:t>
      </w:r>
      <w:r w:rsidR="0045123B" w:rsidRPr="00356797">
        <w:rPr>
          <w:rFonts w:ascii="Times New Roman" w:hAnsi="Times New Roman" w:cs="Times New Roman"/>
          <w:sz w:val="28"/>
          <w:szCs w:val="28"/>
        </w:rPr>
        <w:t xml:space="preserve"> управомоченн</w:t>
      </w:r>
      <w:r w:rsidR="00335DE7" w:rsidRPr="00356797">
        <w:rPr>
          <w:rFonts w:ascii="Times New Roman" w:hAnsi="Times New Roman" w:cs="Times New Roman"/>
          <w:sz w:val="28"/>
          <w:szCs w:val="28"/>
        </w:rPr>
        <w:t>ого</w:t>
      </w:r>
      <w:r w:rsidR="0045123B" w:rsidRPr="00356797">
        <w:rPr>
          <w:rFonts w:ascii="Times New Roman" w:hAnsi="Times New Roman" w:cs="Times New Roman"/>
          <w:sz w:val="28"/>
          <w:szCs w:val="28"/>
        </w:rPr>
        <w:t xml:space="preserve"> субъект</w:t>
      </w:r>
      <w:r w:rsidR="00335DE7" w:rsidRPr="00356797">
        <w:rPr>
          <w:rFonts w:ascii="Times New Roman" w:hAnsi="Times New Roman" w:cs="Times New Roman"/>
          <w:sz w:val="28"/>
          <w:szCs w:val="28"/>
        </w:rPr>
        <w:t>а</w:t>
      </w:r>
      <w:r w:rsidR="0045123B" w:rsidRPr="00356797">
        <w:rPr>
          <w:rFonts w:ascii="Times New Roman" w:hAnsi="Times New Roman" w:cs="Times New Roman"/>
          <w:sz w:val="28"/>
          <w:szCs w:val="28"/>
        </w:rPr>
        <w:t xml:space="preserve"> требовать определенного поведения от обязанного субъекта. П</w:t>
      </w:r>
      <w:r w:rsidRPr="00356797">
        <w:rPr>
          <w:rFonts w:ascii="Times New Roman" w:hAnsi="Times New Roman" w:cs="Times New Roman"/>
          <w:sz w:val="28"/>
          <w:szCs w:val="28"/>
        </w:rPr>
        <w:t>равомочия</w:t>
      </w:r>
      <w:r w:rsidR="0045123B" w:rsidRPr="00356797">
        <w:rPr>
          <w:rFonts w:ascii="Times New Roman" w:hAnsi="Times New Roman" w:cs="Times New Roman"/>
          <w:sz w:val="28"/>
          <w:szCs w:val="28"/>
        </w:rPr>
        <w:t xml:space="preserve"> же</w:t>
      </w:r>
      <w:r w:rsidRPr="00356797">
        <w:rPr>
          <w:rFonts w:ascii="Times New Roman" w:hAnsi="Times New Roman" w:cs="Times New Roman"/>
          <w:sz w:val="28"/>
          <w:szCs w:val="28"/>
        </w:rPr>
        <w:t xml:space="preserve"> участника </w:t>
      </w:r>
      <w:r w:rsidR="00082113" w:rsidRPr="00356797">
        <w:rPr>
          <w:rFonts w:ascii="Times New Roman" w:hAnsi="Times New Roman" w:cs="Times New Roman"/>
          <w:sz w:val="28"/>
          <w:szCs w:val="28"/>
        </w:rPr>
        <w:t>о</w:t>
      </w:r>
      <w:r w:rsidRPr="00356797">
        <w:rPr>
          <w:rFonts w:ascii="Times New Roman" w:hAnsi="Times New Roman" w:cs="Times New Roman"/>
          <w:sz w:val="28"/>
          <w:szCs w:val="28"/>
        </w:rPr>
        <w:t>бщества гораздо шире, чем права требования</w:t>
      </w:r>
      <w:r w:rsidR="0045123B" w:rsidRPr="00356797">
        <w:rPr>
          <w:rFonts w:ascii="Times New Roman" w:hAnsi="Times New Roman" w:cs="Times New Roman"/>
          <w:sz w:val="28"/>
          <w:szCs w:val="28"/>
        </w:rPr>
        <w:t xml:space="preserve"> и</w:t>
      </w:r>
      <w:r w:rsidR="00CC4589" w:rsidRPr="00356797">
        <w:rPr>
          <w:rFonts w:ascii="Times New Roman" w:hAnsi="Times New Roman" w:cs="Times New Roman"/>
          <w:sz w:val="28"/>
          <w:szCs w:val="28"/>
        </w:rPr>
        <w:t xml:space="preserve"> не сводятся только к ним</w:t>
      </w:r>
      <w:r w:rsidR="0045123B" w:rsidRPr="00356797">
        <w:rPr>
          <w:rStyle w:val="a7"/>
          <w:rFonts w:ascii="Times New Roman" w:hAnsi="Times New Roman" w:cs="Times New Roman"/>
          <w:sz w:val="28"/>
          <w:szCs w:val="28"/>
        </w:rPr>
        <w:footnoteReference w:id="33"/>
      </w:r>
      <w:r w:rsidR="0045123B" w:rsidRPr="00356797">
        <w:rPr>
          <w:rFonts w:ascii="Times New Roman" w:hAnsi="Times New Roman" w:cs="Times New Roman"/>
          <w:sz w:val="28"/>
          <w:szCs w:val="28"/>
        </w:rPr>
        <w:t>.</w:t>
      </w:r>
    </w:p>
    <w:p w14:paraId="37D18423" w14:textId="013AEE29" w:rsidR="00A304FA" w:rsidRPr="00356797" w:rsidRDefault="00A304FA"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Так, например, праву участника в любое время выйти из общества независимо от</w:t>
      </w:r>
      <w:r w:rsidR="0045123B" w:rsidRPr="00356797">
        <w:rPr>
          <w:rFonts w:ascii="Times New Roman" w:hAnsi="Times New Roman" w:cs="Times New Roman"/>
          <w:sz w:val="28"/>
          <w:szCs w:val="28"/>
        </w:rPr>
        <w:t xml:space="preserve"> </w:t>
      </w:r>
      <w:r w:rsidRPr="00356797">
        <w:rPr>
          <w:rFonts w:ascii="Times New Roman" w:hAnsi="Times New Roman" w:cs="Times New Roman"/>
          <w:sz w:val="28"/>
          <w:szCs w:val="28"/>
        </w:rPr>
        <w:t>согласия других участников не против</w:t>
      </w:r>
      <w:r w:rsidR="00082113" w:rsidRPr="00356797">
        <w:rPr>
          <w:rFonts w:ascii="Times New Roman" w:hAnsi="Times New Roman" w:cs="Times New Roman"/>
          <w:sz w:val="28"/>
          <w:szCs w:val="28"/>
        </w:rPr>
        <w:t>опоставляется</w:t>
      </w:r>
      <w:r w:rsidRPr="00356797">
        <w:rPr>
          <w:rFonts w:ascii="Times New Roman" w:hAnsi="Times New Roman" w:cs="Times New Roman"/>
          <w:sz w:val="28"/>
          <w:szCs w:val="28"/>
        </w:rPr>
        <w:t xml:space="preserve"> никакая обязанность</w:t>
      </w:r>
      <w:r w:rsidRPr="00356797">
        <w:rPr>
          <w:rStyle w:val="a7"/>
          <w:rFonts w:ascii="Times New Roman" w:hAnsi="Times New Roman" w:cs="Times New Roman"/>
          <w:sz w:val="28"/>
          <w:szCs w:val="28"/>
        </w:rPr>
        <w:footnoteReference w:id="34"/>
      </w:r>
      <w:r w:rsidRPr="00356797">
        <w:rPr>
          <w:rFonts w:ascii="Times New Roman" w:hAnsi="Times New Roman" w:cs="Times New Roman"/>
          <w:sz w:val="28"/>
          <w:szCs w:val="28"/>
        </w:rPr>
        <w:t xml:space="preserve">. </w:t>
      </w:r>
      <w:r w:rsidR="0045123B" w:rsidRPr="00356797">
        <w:rPr>
          <w:rFonts w:ascii="Times New Roman" w:hAnsi="Times New Roman" w:cs="Times New Roman"/>
          <w:sz w:val="28"/>
          <w:szCs w:val="28"/>
        </w:rPr>
        <w:t>Право</w:t>
      </w:r>
      <w:r w:rsidRPr="00356797">
        <w:rPr>
          <w:rFonts w:ascii="Times New Roman" w:hAnsi="Times New Roman" w:cs="Times New Roman"/>
          <w:sz w:val="28"/>
          <w:szCs w:val="28"/>
        </w:rPr>
        <w:t xml:space="preserve"> на получение </w:t>
      </w:r>
      <w:r w:rsidR="0045123B" w:rsidRPr="00356797">
        <w:rPr>
          <w:rFonts w:ascii="Times New Roman" w:hAnsi="Times New Roman" w:cs="Times New Roman"/>
          <w:sz w:val="28"/>
          <w:szCs w:val="28"/>
        </w:rPr>
        <w:t xml:space="preserve">участником </w:t>
      </w:r>
      <w:r w:rsidRPr="00356797">
        <w:rPr>
          <w:rFonts w:ascii="Times New Roman" w:hAnsi="Times New Roman" w:cs="Times New Roman"/>
          <w:sz w:val="28"/>
          <w:szCs w:val="28"/>
        </w:rPr>
        <w:t xml:space="preserve">прибыли </w:t>
      </w:r>
      <w:r w:rsidR="0045123B" w:rsidRPr="00356797">
        <w:rPr>
          <w:rFonts w:ascii="Times New Roman" w:hAnsi="Times New Roman" w:cs="Times New Roman"/>
          <w:sz w:val="28"/>
          <w:szCs w:val="28"/>
        </w:rPr>
        <w:t xml:space="preserve">не включает в себя право требования </w:t>
      </w:r>
      <w:r w:rsidRPr="00356797">
        <w:rPr>
          <w:rFonts w:ascii="Times New Roman" w:hAnsi="Times New Roman" w:cs="Times New Roman"/>
          <w:sz w:val="28"/>
          <w:szCs w:val="28"/>
        </w:rPr>
        <w:t>причитающейся ему части прибыли</w:t>
      </w:r>
      <w:r w:rsidR="000B0CCD" w:rsidRPr="00356797">
        <w:rPr>
          <w:rFonts w:ascii="Times New Roman" w:hAnsi="Times New Roman" w:cs="Times New Roman"/>
          <w:sz w:val="28"/>
          <w:szCs w:val="28"/>
        </w:rPr>
        <w:t>, необходимо принятие решения общим собранием о распределении прибыли.</w:t>
      </w:r>
      <w:r w:rsidRPr="00356797">
        <w:rPr>
          <w:rFonts w:ascii="Times New Roman" w:hAnsi="Times New Roman" w:cs="Times New Roman"/>
          <w:sz w:val="28"/>
          <w:szCs w:val="28"/>
        </w:rPr>
        <w:t xml:space="preserve"> Ни одна организационно-правовая форма не предусматривает обязанности осуществлять распределение полученной прибыли</w:t>
      </w:r>
      <w:r w:rsidRPr="00356797">
        <w:rPr>
          <w:rStyle w:val="a7"/>
          <w:rFonts w:ascii="Times New Roman" w:hAnsi="Times New Roman" w:cs="Times New Roman"/>
          <w:sz w:val="28"/>
          <w:szCs w:val="28"/>
        </w:rPr>
        <w:footnoteReference w:id="35"/>
      </w:r>
      <w:r w:rsidRPr="00356797">
        <w:rPr>
          <w:rFonts w:ascii="Times New Roman" w:hAnsi="Times New Roman" w:cs="Times New Roman"/>
          <w:sz w:val="28"/>
          <w:szCs w:val="28"/>
        </w:rPr>
        <w:t xml:space="preserve">. Обеспечивая право участника управлять делами общества либо представляя </w:t>
      </w:r>
      <w:proofErr w:type="spellStart"/>
      <w:r w:rsidRPr="00356797">
        <w:rPr>
          <w:rFonts w:ascii="Times New Roman" w:hAnsi="Times New Roman" w:cs="Times New Roman"/>
          <w:sz w:val="28"/>
          <w:szCs w:val="28"/>
        </w:rPr>
        <w:t>истребуемую</w:t>
      </w:r>
      <w:proofErr w:type="spellEnd"/>
      <w:r w:rsidRPr="00356797">
        <w:rPr>
          <w:rFonts w:ascii="Times New Roman" w:hAnsi="Times New Roman" w:cs="Times New Roman"/>
          <w:sz w:val="28"/>
          <w:szCs w:val="28"/>
        </w:rPr>
        <w:t xml:space="preserve"> информацию, общество действует не как должник в обязательстве, а как субъект, исполняющий публично-правовую обязанность</w:t>
      </w:r>
      <w:r w:rsidR="000B0CCD" w:rsidRPr="00356797">
        <w:rPr>
          <w:rStyle w:val="a7"/>
          <w:rFonts w:ascii="Times New Roman" w:hAnsi="Times New Roman" w:cs="Times New Roman"/>
          <w:sz w:val="28"/>
          <w:szCs w:val="28"/>
        </w:rPr>
        <w:footnoteReference w:id="36"/>
      </w:r>
      <w:r w:rsidR="000B0CCD" w:rsidRPr="00356797">
        <w:rPr>
          <w:rFonts w:ascii="Times New Roman" w:hAnsi="Times New Roman" w:cs="Times New Roman"/>
          <w:sz w:val="28"/>
          <w:szCs w:val="28"/>
        </w:rPr>
        <w:t>.</w:t>
      </w:r>
      <w:r w:rsidRPr="00356797">
        <w:rPr>
          <w:rFonts w:ascii="Times New Roman" w:hAnsi="Times New Roman" w:cs="Times New Roman"/>
          <w:sz w:val="28"/>
          <w:szCs w:val="28"/>
        </w:rPr>
        <w:t xml:space="preserve"> В свою очередь</w:t>
      </w:r>
      <w:r w:rsidR="009B47B0" w:rsidRPr="00356797">
        <w:rPr>
          <w:rFonts w:ascii="Times New Roman" w:hAnsi="Times New Roman" w:cs="Times New Roman"/>
          <w:sz w:val="28"/>
          <w:szCs w:val="28"/>
        </w:rPr>
        <w:t>,</w:t>
      </w:r>
      <w:r w:rsidRPr="00356797">
        <w:rPr>
          <w:rFonts w:ascii="Times New Roman" w:hAnsi="Times New Roman" w:cs="Times New Roman"/>
          <w:sz w:val="28"/>
          <w:szCs w:val="28"/>
        </w:rPr>
        <w:t xml:space="preserve"> требования участника к обществу, например, о выплате приходящейся на его долю части прибыли</w:t>
      </w:r>
      <w:r w:rsidR="000C3B6D" w:rsidRPr="00356797">
        <w:rPr>
          <w:rFonts w:ascii="Times New Roman" w:hAnsi="Times New Roman" w:cs="Times New Roman"/>
          <w:sz w:val="28"/>
          <w:szCs w:val="28"/>
        </w:rPr>
        <w:t xml:space="preserve"> в случае ликвидации общества</w:t>
      </w:r>
      <w:r w:rsidRPr="00356797">
        <w:rPr>
          <w:rFonts w:ascii="Times New Roman" w:hAnsi="Times New Roman" w:cs="Times New Roman"/>
          <w:sz w:val="28"/>
          <w:szCs w:val="28"/>
        </w:rPr>
        <w:t>, мо</w:t>
      </w:r>
      <w:r w:rsidR="000C3B6D" w:rsidRPr="00356797">
        <w:rPr>
          <w:rFonts w:ascii="Times New Roman" w:hAnsi="Times New Roman" w:cs="Times New Roman"/>
          <w:sz w:val="28"/>
          <w:szCs w:val="28"/>
        </w:rPr>
        <w:t xml:space="preserve">жет </w:t>
      </w:r>
      <w:r w:rsidRPr="00356797">
        <w:rPr>
          <w:rFonts w:ascii="Times New Roman" w:hAnsi="Times New Roman" w:cs="Times New Roman"/>
          <w:sz w:val="28"/>
          <w:szCs w:val="28"/>
        </w:rPr>
        <w:t>быть охарактеризован</w:t>
      </w:r>
      <w:r w:rsidR="000C3B6D" w:rsidRPr="00356797">
        <w:rPr>
          <w:rFonts w:ascii="Times New Roman" w:hAnsi="Times New Roman" w:cs="Times New Roman"/>
          <w:sz w:val="28"/>
          <w:szCs w:val="28"/>
        </w:rPr>
        <w:t>о</w:t>
      </w:r>
      <w:r w:rsidRPr="00356797">
        <w:rPr>
          <w:rFonts w:ascii="Times New Roman" w:hAnsi="Times New Roman" w:cs="Times New Roman"/>
          <w:sz w:val="28"/>
          <w:szCs w:val="28"/>
        </w:rPr>
        <w:t xml:space="preserve"> именно как обязательственн</w:t>
      </w:r>
      <w:r w:rsidR="000C3B6D" w:rsidRPr="00356797">
        <w:rPr>
          <w:rFonts w:ascii="Times New Roman" w:hAnsi="Times New Roman" w:cs="Times New Roman"/>
          <w:sz w:val="28"/>
          <w:szCs w:val="28"/>
        </w:rPr>
        <w:t>о</w:t>
      </w:r>
      <w:r w:rsidRPr="00356797">
        <w:rPr>
          <w:rFonts w:ascii="Times New Roman" w:hAnsi="Times New Roman" w:cs="Times New Roman"/>
          <w:sz w:val="28"/>
          <w:szCs w:val="28"/>
        </w:rPr>
        <w:t>е</w:t>
      </w:r>
      <w:r w:rsidR="00335DE7" w:rsidRPr="00356797">
        <w:rPr>
          <w:rFonts w:ascii="Times New Roman" w:hAnsi="Times New Roman" w:cs="Times New Roman"/>
          <w:sz w:val="28"/>
          <w:szCs w:val="28"/>
        </w:rPr>
        <w:t xml:space="preserve"> </w:t>
      </w:r>
      <w:r w:rsidRPr="00356797">
        <w:rPr>
          <w:rStyle w:val="a7"/>
          <w:rFonts w:ascii="Times New Roman" w:hAnsi="Times New Roman" w:cs="Times New Roman"/>
          <w:sz w:val="28"/>
          <w:szCs w:val="28"/>
        </w:rPr>
        <w:footnoteReference w:id="37"/>
      </w:r>
      <w:r w:rsidRPr="00356797">
        <w:rPr>
          <w:rFonts w:ascii="Times New Roman" w:hAnsi="Times New Roman" w:cs="Times New Roman"/>
          <w:sz w:val="28"/>
          <w:szCs w:val="28"/>
        </w:rPr>
        <w:t>.</w:t>
      </w:r>
      <w:r w:rsidR="000B0CCD"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 </w:t>
      </w:r>
    </w:p>
    <w:p w14:paraId="7BC707E8" w14:textId="06D72506" w:rsidR="00A304FA" w:rsidRPr="00356797" w:rsidRDefault="00A304FA" w:rsidP="000A61A4">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При этом права требования у участника возникают только при накоплении определенного юридического состава</w:t>
      </w:r>
      <w:r w:rsidRPr="00356797">
        <w:rPr>
          <w:rStyle w:val="a7"/>
          <w:rFonts w:ascii="Times New Roman" w:hAnsi="Times New Roman" w:cs="Times New Roman"/>
          <w:sz w:val="28"/>
          <w:szCs w:val="28"/>
        </w:rPr>
        <w:footnoteReference w:id="38"/>
      </w:r>
      <w:r w:rsidRPr="00356797">
        <w:rPr>
          <w:rFonts w:ascii="Times New Roman" w:hAnsi="Times New Roman" w:cs="Times New Roman"/>
          <w:sz w:val="28"/>
          <w:szCs w:val="28"/>
        </w:rPr>
        <w:t xml:space="preserve">: так, для получения прибыли необходимо, в том числе, принятие решения общим собранием о распределении прибыли; для выхода из общества необходима подача заявления участником; ликвидационная квота формируется после распределения имущества ликвидационной комиссией и проч. То есть, только с этого момента – момента накопления юридического состава можно говорить </w:t>
      </w:r>
      <w:r w:rsidRPr="00356797">
        <w:rPr>
          <w:rFonts w:ascii="Times New Roman" w:hAnsi="Times New Roman" w:cs="Times New Roman"/>
          <w:sz w:val="28"/>
          <w:szCs w:val="28"/>
        </w:rPr>
        <w:lastRenderedPageBreak/>
        <w:t xml:space="preserve">о наличии у участников прав, имеющих несомненное сходство </w:t>
      </w:r>
      <w:r w:rsidRPr="00356797">
        <w:rPr>
          <w:rFonts w:ascii="Times New Roman" w:hAnsi="Times New Roman" w:cs="Times New Roman"/>
          <w:sz w:val="28"/>
          <w:szCs w:val="28"/>
        </w:rPr>
        <w:br/>
        <w:t>с обязательственными правами</w:t>
      </w:r>
      <w:r w:rsidRPr="00356797">
        <w:rPr>
          <w:rStyle w:val="a7"/>
          <w:rFonts w:ascii="Times New Roman" w:hAnsi="Times New Roman" w:cs="Times New Roman"/>
          <w:sz w:val="28"/>
          <w:szCs w:val="28"/>
        </w:rPr>
        <w:footnoteReference w:id="39"/>
      </w:r>
      <w:r w:rsidRPr="00356797">
        <w:rPr>
          <w:rFonts w:ascii="Times New Roman" w:hAnsi="Times New Roman" w:cs="Times New Roman"/>
          <w:sz w:val="28"/>
          <w:szCs w:val="28"/>
        </w:rPr>
        <w:t xml:space="preserve">. </w:t>
      </w:r>
    </w:p>
    <w:p w14:paraId="127B06A0" w14:textId="4CCF49CD" w:rsidR="00A304FA" w:rsidRPr="00356797" w:rsidRDefault="000B0CCD" w:rsidP="000A61A4">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Истинно обязатель</w:t>
      </w:r>
      <w:r w:rsidR="00335DE7" w:rsidRPr="00356797">
        <w:rPr>
          <w:rFonts w:ascii="Times New Roman" w:hAnsi="Times New Roman" w:cs="Times New Roman"/>
          <w:sz w:val="28"/>
          <w:szCs w:val="28"/>
        </w:rPr>
        <w:t>ств</w:t>
      </w:r>
      <w:r w:rsidRPr="00356797">
        <w:rPr>
          <w:rFonts w:ascii="Times New Roman" w:hAnsi="Times New Roman" w:cs="Times New Roman"/>
          <w:sz w:val="28"/>
          <w:szCs w:val="28"/>
        </w:rPr>
        <w:t>енной природой</w:t>
      </w:r>
      <w:r w:rsidR="00335DE7" w:rsidRPr="00356797">
        <w:rPr>
          <w:rFonts w:ascii="Times New Roman" w:hAnsi="Times New Roman" w:cs="Times New Roman"/>
          <w:sz w:val="28"/>
          <w:szCs w:val="28"/>
        </w:rPr>
        <w:t xml:space="preserve"> без сомнения обладают </w:t>
      </w:r>
      <w:r w:rsidRPr="00356797">
        <w:rPr>
          <w:rFonts w:ascii="Times New Roman" w:hAnsi="Times New Roman" w:cs="Times New Roman"/>
          <w:sz w:val="28"/>
          <w:szCs w:val="28"/>
        </w:rPr>
        <w:t xml:space="preserve">правоотношения, возникающие из договоров по распоряжению долей в уставном капитале. Однако, следует отметить, что обязательственная связь возникает между участником </w:t>
      </w:r>
      <w:r w:rsidR="00335DE7" w:rsidRPr="00356797">
        <w:rPr>
          <w:rFonts w:ascii="Times New Roman" w:hAnsi="Times New Roman" w:cs="Times New Roman"/>
          <w:sz w:val="28"/>
          <w:szCs w:val="28"/>
        </w:rPr>
        <w:t>О</w:t>
      </w:r>
      <w:r w:rsidRPr="00356797">
        <w:rPr>
          <w:rFonts w:ascii="Times New Roman" w:hAnsi="Times New Roman" w:cs="Times New Roman"/>
          <w:sz w:val="28"/>
          <w:szCs w:val="28"/>
        </w:rPr>
        <w:t xml:space="preserve">бщества и третьим лицом, </w:t>
      </w:r>
      <w:r w:rsidR="00335DE7" w:rsidRPr="00356797">
        <w:rPr>
          <w:rFonts w:ascii="Times New Roman" w:hAnsi="Times New Roman" w:cs="Times New Roman"/>
          <w:sz w:val="28"/>
          <w:szCs w:val="28"/>
        </w:rPr>
        <w:t>О</w:t>
      </w:r>
      <w:r w:rsidRPr="00356797">
        <w:rPr>
          <w:rFonts w:ascii="Times New Roman" w:hAnsi="Times New Roman" w:cs="Times New Roman"/>
          <w:sz w:val="28"/>
          <w:szCs w:val="28"/>
        </w:rPr>
        <w:t xml:space="preserve">бщество же не является стороной данного обязательства. </w:t>
      </w:r>
    </w:p>
    <w:p w14:paraId="3FFDC8BF" w14:textId="6768431C" w:rsidR="00ED4F04" w:rsidRPr="00356797" w:rsidRDefault="00E7494C" w:rsidP="000A61A4">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 </w:t>
      </w:r>
      <w:r w:rsidR="000B0CCD" w:rsidRPr="00356797">
        <w:rPr>
          <w:rFonts w:ascii="Times New Roman" w:hAnsi="Times New Roman" w:cs="Times New Roman"/>
          <w:sz w:val="28"/>
          <w:szCs w:val="28"/>
        </w:rPr>
        <w:t xml:space="preserve">Ввиду того, что ранее обсуждаемая концепция имела закрепление на законодательном уровне, она находит </w:t>
      </w:r>
      <w:r w:rsidR="00911327" w:rsidRPr="00356797">
        <w:rPr>
          <w:rFonts w:ascii="Times New Roman" w:hAnsi="Times New Roman" w:cs="Times New Roman"/>
          <w:sz w:val="28"/>
          <w:szCs w:val="28"/>
        </w:rPr>
        <w:t xml:space="preserve">свое применение </w:t>
      </w:r>
      <w:r w:rsidRPr="00356797">
        <w:rPr>
          <w:rFonts w:ascii="Times New Roman" w:hAnsi="Times New Roman" w:cs="Times New Roman"/>
          <w:sz w:val="28"/>
          <w:szCs w:val="28"/>
        </w:rPr>
        <w:t>в судебной практике</w:t>
      </w:r>
      <w:r w:rsidR="008B3C38" w:rsidRPr="00356797">
        <w:rPr>
          <w:rFonts w:ascii="Times New Roman" w:hAnsi="Times New Roman" w:cs="Times New Roman"/>
          <w:sz w:val="28"/>
          <w:szCs w:val="28"/>
        </w:rPr>
        <w:t xml:space="preserve"> и после внесения изменений в ст. 48 ГК РФ</w:t>
      </w:r>
      <w:r w:rsidRPr="00356797">
        <w:rPr>
          <w:rFonts w:ascii="Times New Roman" w:hAnsi="Times New Roman" w:cs="Times New Roman"/>
          <w:sz w:val="28"/>
          <w:szCs w:val="28"/>
        </w:rPr>
        <w:t>. Так, истец</w:t>
      </w:r>
      <w:r w:rsidR="006F356C" w:rsidRPr="00356797">
        <w:rPr>
          <w:rFonts w:ascii="Times New Roman" w:hAnsi="Times New Roman" w:cs="Times New Roman"/>
          <w:sz w:val="28"/>
          <w:szCs w:val="28"/>
        </w:rPr>
        <w:t xml:space="preserve"> в одном из дел, рассмотренной АС Северо-Западного округа</w:t>
      </w:r>
      <w:r w:rsidR="006F356C" w:rsidRPr="00356797">
        <w:rPr>
          <w:rStyle w:val="a7"/>
          <w:rFonts w:ascii="Times New Roman" w:hAnsi="Times New Roman" w:cs="Times New Roman"/>
          <w:sz w:val="28"/>
          <w:szCs w:val="28"/>
        </w:rPr>
        <w:footnoteReference w:id="40"/>
      </w:r>
      <w:r w:rsidR="006F356C" w:rsidRPr="00356797">
        <w:rPr>
          <w:rFonts w:ascii="Times New Roman" w:hAnsi="Times New Roman" w:cs="Times New Roman"/>
          <w:sz w:val="28"/>
          <w:szCs w:val="28"/>
        </w:rPr>
        <w:t>,</w:t>
      </w:r>
      <w:r w:rsidRPr="00356797">
        <w:rPr>
          <w:rFonts w:ascii="Times New Roman" w:hAnsi="Times New Roman" w:cs="Times New Roman"/>
          <w:sz w:val="28"/>
          <w:szCs w:val="28"/>
        </w:rPr>
        <w:t xml:space="preserve"> просил аннулировать сведения</w:t>
      </w:r>
      <w:r w:rsidR="006F356C" w:rsidRPr="00356797">
        <w:rPr>
          <w:rFonts w:ascii="Times New Roman" w:hAnsi="Times New Roman" w:cs="Times New Roman"/>
          <w:sz w:val="28"/>
          <w:szCs w:val="28"/>
        </w:rPr>
        <w:t xml:space="preserve"> о возникновении/прекращении «обязательственных прав на долю в уставном капитале»</w:t>
      </w:r>
      <w:r w:rsidRPr="00356797">
        <w:rPr>
          <w:rFonts w:ascii="Times New Roman" w:hAnsi="Times New Roman" w:cs="Times New Roman"/>
          <w:sz w:val="28"/>
          <w:szCs w:val="28"/>
        </w:rPr>
        <w:t xml:space="preserve">. </w:t>
      </w:r>
      <w:r w:rsidR="006F356C" w:rsidRPr="00356797">
        <w:rPr>
          <w:rFonts w:ascii="Times New Roman" w:hAnsi="Times New Roman" w:cs="Times New Roman"/>
          <w:sz w:val="28"/>
          <w:szCs w:val="28"/>
        </w:rPr>
        <w:t>Указанные требования были удовлетворены судами трех инстанций</w:t>
      </w:r>
      <w:r w:rsidRPr="00356797">
        <w:rPr>
          <w:rFonts w:ascii="Times New Roman" w:hAnsi="Times New Roman" w:cs="Times New Roman"/>
          <w:sz w:val="28"/>
          <w:szCs w:val="28"/>
        </w:rPr>
        <w:t xml:space="preserve">. </w:t>
      </w:r>
    </w:p>
    <w:p w14:paraId="22345AEA" w14:textId="77777777" w:rsidR="00335DE7" w:rsidRPr="00356797" w:rsidRDefault="00ED4F04" w:rsidP="000A61A4">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Другим</w:t>
      </w:r>
      <w:r w:rsidR="006F356C" w:rsidRPr="00356797">
        <w:rPr>
          <w:rFonts w:ascii="Times New Roman" w:hAnsi="Times New Roman" w:cs="Times New Roman"/>
          <w:sz w:val="28"/>
          <w:szCs w:val="28"/>
        </w:rPr>
        <w:t xml:space="preserve"> судебным решением в очередной раз была подтверждена обязательственная природа права участника требовать выплаты ликвидационного остатка: «</w:t>
      </w:r>
      <w:r w:rsidR="00B66D44" w:rsidRPr="00356797">
        <w:rPr>
          <w:rFonts w:ascii="Times New Roman" w:hAnsi="Times New Roman" w:cs="Times New Roman"/>
          <w:sz w:val="28"/>
          <w:szCs w:val="28"/>
        </w:rPr>
        <w:t>Принадлежность доли в уставном капитале общества обусловливает возникновение обязательственного права (требование) на выплату ликвидационного остатка после ликвидации общества и расчетов с кредиторами общества</w:t>
      </w:r>
      <w:r w:rsidR="006F356C" w:rsidRPr="00356797">
        <w:rPr>
          <w:rFonts w:ascii="Times New Roman" w:hAnsi="Times New Roman" w:cs="Times New Roman"/>
          <w:sz w:val="28"/>
          <w:szCs w:val="28"/>
        </w:rPr>
        <w:t>»</w:t>
      </w:r>
      <w:r w:rsidR="00E7494C" w:rsidRPr="00356797">
        <w:rPr>
          <w:rFonts w:ascii="Times New Roman" w:hAnsi="Times New Roman" w:cs="Times New Roman"/>
          <w:sz w:val="28"/>
          <w:szCs w:val="28"/>
          <w:vertAlign w:val="superscript"/>
        </w:rPr>
        <w:footnoteReference w:id="41"/>
      </w:r>
      <w:r w:rsidRPr="00356797">
        <w:rPr>
          <w:rFonts w:ascii="Times New Roman" w:hAnsi="Times New Roman" w:cs="Times New Roman"/>
          <w:sz w:val="28"/>
          <w:szCs w:val="28"/>
        </w:rPr>
        <w:t xml:space="preserve">. </w:t>
      </w:r>
    </w:p>
    <w:p w14:paraId="65AABF49" w14:textId="25E3760B" w:rsidR="00E7494C" w:rsidRPr="00356797" w:rsidRDefault="00ED4F04" w:rsidP="000A61A4">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С указанным выводом нельзя не согласиться, поскольку </w:t>
      </w:r>
      <w:r w:rsidR="00911327" w:rsidRPr="00356797">
        <w:rPr>
          <w:rFonts w:ascii="Times New Roman" w:hAnsi="Times New Roman" w:cs="Times New Roman"/>
          <w:sz w:val="28"/>
          <w:szCs w:val="28"/>
        </w:rPr>
        <w:t>требовани</w:t>
      </w:r>
      <w:r w:rsidRPr="00356797">
        <w:rPr>
          <w:rFonts w:ascii="Times New Roman" w:hAnsi="Times New Roman" w:cs="Times New Roman"/>
          <w:sz w:val="28"/>
          <w:szCs w:val="28"/>
        </w:rPr>
        <w:t>я</w:t>
      </w:r>
      <w:r w:rsidR="00911327" w:rsidRPr="00356797">
        <w:rPr>
          <w:rFonts w:ascii="Times New Roman" w:hAnsi="Times New Roman" w:cs="Times New Roman"/>
          <w:sz w:val="28"/>
          <w:szCs w:val="28"/>
        </w:rPr>
        <w:t xml:space="preserve"> участника о выплате ликвидационного остатка</w:t>
      </w:r>
      <w:r w:rsidRPr="00356797">
        <w:rPr>
          <w:rFonts w:ascii="Times New Roman" w:hAnsi="Times New Roman" w:cs="Times New Roman"/>
          <w:sz w:val="28"/>
          <w:szCs w:val="28"/>
        </w:rPr>
        <w:t xml:space="preserve"> без сомнения </w:t>
      </w:r>
      <w:r w:rsidR="00911327" w:rsidRPr="00356797">
        <w:rPr>
          <w:rFonts w:ascii="Times New Roman" w:hAnsi="Times New Roman" w:cs="Times New Roman"/>
          <w:sz w:val="28"/>
          <w:szCs w:val="28"/>
        </w:rPr>
        <w:t>имеют обязательственную природу, представляют со</w:t>
      </w:r>
      <w:r w:rsidRPr="00356797">
        <w:rPr>
          <w:rFonts w:ascii="Times New Roman" w:hAnsi="Times New Roman" w:cs="Times New Roman"/>
          <w:sz w:val="28"/>
          <w:szCs w:val="28"/>
        </w:rPr>
        <w:t xml:space="preserve">бой осуществление </w:t>
      </w:r>
      <w:r w:rsidR="00911327" w:rsidRPr="00356797">
        <w:rPr>
          <w:rFonts w:ascii="Times New Roman" w:hAnsi="Times New Roman" w:cs="Times New Roman"/>
          <w:sz w:val="28"/>
          <w:szCs w:val="28"/>
        </w:rPr>
        <w:t>участником общества права требования к обществу</w:t>
      </w:r>
      <w:r w:rsidR="00E7494C" w:rsidRPr="00356797">
        <w:rPr>
          <w:rFonts w:ascii="Times New Roman" w:hAnsi="Times New Roman" w:cs="Times New Roman"/>
          <w:sz w:val="28"/>
          <w:szCs w:val="28"/>
        </w:rPr>
        <w:t xml:space="preserve">. </w:t>
      </w:r>
    </w:p>
    <w:p w14:paraId="2B182D18" w14:textId="706CDBA9" w:rsidR="00B66D44" w:rsidRPr="00356797" w:rsidRDefault="00A9148C" w:rsidP="0090521C">
      <w:pPr>
        <w:spacing w:line="360" w:lineRule="auto"/>
        <w:ind w:firstLine="284"/>
        <w:jc w:val="both"/>
        <w:rPr>
          <w:rFonts w:ascii="Times New Roman" w:hAnsi="Times New Roman" w:cs="Times New Roman"/>
          <w:i/>
          <w:iCs/>
          <w:sz w:val="28"/>
          <w:szCs w:val="28"/>
        </w:rPr>
      </w:pPr>
      <w:r w:rsidRPr="00356797">
        <w:rPr>
          <w:rFonts w:ascii="Times New Roman" w:hAnsi="Times New Roman" w:cs="Times New Roman"/>
          <w:i/>
          <w:iCs/>
          <w:sz w:val="28"/>
          <w:szCs w:val="28"/>
        </w:rPr>
        <w:lastRenderedPageBreak/>
        <w:t xml:space="preserve">Из анализа данного подхода </w:t>
      </w:r>
      <w:r w:rsidR="00B66D44" w:rsidRPr="00356797">
        <w:rPr>
          <w:rFonts w:ascii="Times New Roman" w:hAnsi="Times New Roman" w:cs="Times New Roman"/>
          <w:i/>
          <w:iCs/>
          <w:sz w:val="28"/>
          <w:szCs w:val="28"/>
        </w:rPr>
        <w:t>не представляется возможным</w:t>
      </w:r>
      <w:r w:rsidRPr="00356797">
        <w:rPr>
          <w:rFonts w:ascii="Times New Roman" w:hAnsi="Times New Roman" w:cs="Times New Roman"/>
          <w:i/>
          <w:iCs/>
          <w:sz w:val="28"/>
          <w:szCs w:val="28"/>
        </w:rPr>
        <w:t xml:space="preserve"> сделать однозначн</w:t>
      </w:r>
      <w:r w:rsidR="00B66D44" w:rsidRPr="00356797">
        <w:rPr>
          <w:rFonts w:ascii="Times New Roman" w:hAnsi="Times New Roman" w:cs="Times New Roman"/>
          <w:i/>
          <w:iCs/>
          <w:sz w:val="28"/>
          <w:szCs w:val="28"/>
        </w:rPr>
        <w:t xml:space="preserve">ый </w:t>
      </w:r>
      <w:r w:rsidRPr="00356797">
        <w:rPr>
          <w:rFonts w:ascii="Times New Roman" w:hAnsi="Times New Roman" w:cs="Times New Roman"/>
          <w:i/>
          <w:iCs/>
          <w:sz w:val="28"/>
          <w:szCs w:val="28"/>
        </w:rPr>
        <w:t>вы</w:t>
      </w:r>
      <w:r w:rsidR="00A304FA" w:rsidRPr="00356797">
        <w:rPr>
          <w:rFonts w:ascii="Times New Roman" w:hAnsi="Times New Roman" w:cs="Times New Roman"/>
          <w:i/>
          <w:iCs/>
          <w:sz w:val="28"/>
          <w:szCs w:val="28"/>
        </w:rPr>
        <w:t>вод</w:t>
      </w:r>
      <w:r w:rsidRPr="00356797">
        <w:rPr>
          <w:rFonts w:ascii="Times New Roman" w:hAnsi="Times New Roman" w:cs="Times New Roman"/>
          <w:i/>
          <w:iCs/>
          <w:sz w:val="28"/>
          <w:szCs w:val="28"/>
        </w:rPr>
        <w:t xml:space="preserve"> об обязательственно-правовой природе д</w:t>
      </w:r>
      <w:r w:rsidR="00A304FA" w:rsidRPr="00356797">
        <w:rPr>
          <w:rFonts w:ascii="Times New Roman" w:hAnsi="Times New Roman" w:cs="Times New Roman"/>
          <w:i/>
          <w:iCs/>
          <w:sz w:val="28"/>
          <w:szCs w:val="28"/>
        </w:rPr>
        <w:t>оли</w:t>
      </w:r>
      <w:r w:rsidRPr="00356797">
        <w:rPr>
          <w:rFonts w:ascii="Times New Roman" w:hAnsi="Times New Roman" w:cs="Times New Roman"/>
          <w:i/>
          <w:iCs/>
          <w:sz w:val="28"/>
          <w:szCs w:val="28"/>
        </w:rPr>
        <w:t xml:space="preserve"> в уставном капитале. Обладатель доли наделяется некоторым комплексом прав и обязанностей в отношении общес</w:t>
      </w:r>
      <w:r w:rsidR="00A304FA" w:rsidRPr="00356797">
        <w:rPr>
          <w:rFonts w:ascii="Times New Roman" w:hAnsi="Times New Roman" w:cs="Times New Roman"/>
          <w:i/>
          <w:iCs/>
          <w:sz w:val="28"/>
          <w:szCs w:val="28"/>
        </w:rPr>
        <w:t>т</w:t>
      </w:r>
      <w:r w:rsidRPr="00356797">
        <w:rPr>
          <w:rFonts w:ascii="Times New Roman" w:hAnsi="Times New Roman" w:cs="Times New Roman"/>
          <w:i/>
          <w:iCs/>
          <w:sz w:val="28"/>
          <w:szCs w:val="28"/>
        </w:rPr>
        <w:t xml:space="preserve">ва, некоторые из которых (право на участие в распределении чистой прибыли общества, право </w:t>
      </w:r>
      <w:r w:rsidRPr="00356797">
        <w:rPr>
          <w:rFonts w:ascii="Times New Roman" w:hAnsi="Times New Roman" w:cs="Times New Roman"/>
          <w:i/>
          <w:iCs/>
          <w:sz w:val="28"/>
          <w:szCs w:val="28"/>
        </w:rPr>
        <w:br/>
        <w:t>на получение действительной стоимости доли при выходе из общества, право на ликвидационную квоту</w:t>
      </w:r>
      <w:r w:rsidR="00E10100" w:rsidRPr="00356797">
        <w:rPr>
          <w:rFonts w:ascii="Times New Roman" w:hAnsi="Times New Roman" w:cs="Times New Roman"/>
          <w:i/>
          <w:iCs/>
          <w:sz w:val="28"/>
          <w:szCs w:val="28"/>
        </w:rPr>
        <w:t>), в общем и целом,</w:t>
      </w:r>
      <w:r w:rsidRPr="00356797">
        <w:rPr>
          <w:rFonts w:ascii="Times New Roman" w:hAnsi="Times New Roman" w:cs="Times New Roman"/>
          <w:i/>
          <w:iCs/>
          <w:sz w:val="28"/>
          <w:szCs w:val="28"/>
        </w:rPr>
        <w:t xml:space="preserve"> следует признать имеющими обязательственную природу, а некоторые из них (право участника управлять делами общества</w:t>
      </w:r>
      <w:r w:rsidR="00640342" w:rsidRPr="00356797">
        <w:rPr>
          <w:rFonts w:ascii="Times New Roman" w:hAnsi="Times New Roman" w:cs="Times New Roman"/>
          <w:i/>
          <w:iCs/>
          <w:sz w:val="28"/>
          <w:szCs w:val="28"/>
        </w:rPr>
        <w:t>, право получать информацию о деятельности общества</w:t>
      </w:r>
      <w:r w:rsidRPr="00356797">
        <w:rPr>
          <w:rFonts w:ascii="Times New Roman" w:hAnsi="Times New Roman" w:cs="Times New Roman"/>
          <w:i/>
          <w:iCs/>
          <w:sz w:val="28"/>
          <w:szCs w:val="28"/>
        </w:rPr>
        <w:t xml:space="preserve">) к таковым отнести нельзя. </w:t>
      </w:r>
    </w:p>
    <w:p w14:paraId="5C0A3A70" w14:textId="6E53A93F" w:rsidR="00082113" w:rsidRPr="00356797" w:rsidRDefault="00F01117" w:rsidP="0090521C">
      <w:pPr>
        <w:pStyle w:val="3"/>
        <w:spacing w:line="360" w:lineRule="auto"/>
        <w:ind w:left="1364"/>
        <w:jc w:val="both"/>
        <w:rPr>
          <w:rFonts w:ascii="Times New Roman" w:hAnsi="Times New Roman" w:cs="Times New Roman"/>
          <w:b/>
          <w:bCs/>
          <w:color w:val="auto"/>
          <w:sz w:val="28"/>
          <w:szCs w:val="28"/>
        </w:rPr>
      </w:pPr>
      <w:bookmarkStart w:id="9" w:name="_Toc134566460"/>
      <w:r w:rsidRPr="00356797">
        <w:rPr>
          <w:rFonts w:ascii="Times New Roman" w:hAnsi="Times New Roman" w:cs="Times New Roman"/>
          <w:b/>
          <w:bCs/>
          <w:color w:val="auto"/>
          <w:sz w:val="28"/>
          <w:szCs w:val="28"/>
        </w:rPr>
        <w:t xml:space="preserve">3.3. </w:t>
      </w:r>
      <w:r w:rsidR="00382450" w:rsidRPr="00356797">
        <w:rPr>
          <w:rFonts w:ascii="Times New Roman" w:hAnsi="Times New Roman" w:cs="Times New Roman"/>
          <w:b/>
          <w:bCs/>
          <w:color w:val="auto"/>
          <w:sz w:val="28"/>
          <w:szCs w:val="28"/>
        </w:rPr>
        <w:t>Имущественно-правовая концепция</w:t>
      </w:r>
      <w:bookmarkEnd w:id="9"/>
      <w:r w:rsidR="00417487" w:rsidRPr="00356797">
        <w:rPr>
          <w:rFonts w:ascii="Times New Roman" w:hAnsi="Times New Roman" w:cs="Times New Roman"/>
          <w:b/>
          <w:bCs/>
          <w:color w:val="auto"/>
          <w:sz w:val="28"/>
          <w:szCs w:val="28"/>
        </w:rPr>
        <w:t xml:space="preserve"> </w:t>
      </w:r>
    </w:p>
    <w:p w14:paraId="71360510" w14:textId="494408DF" w:rsidR="00382450" w:rsidRPr="00356797" w:rsidRDefault="0049146E" w:rsidP="000A61A4">
      <w:pPr>
        <w:tabs>
          <w:tab w:val="left" w:pos="1425"/>
        </w:tabs>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Сторонники данной концепции рассматривают долю в уставном капитале в качестве совокупност</w:t>
      </w:r>
      <w:r w:rsidR="00335DE7" w:rsidRPr="00356797">
        <w:rPr>
          <w:rFonts w:ascii="Times New Roman" w:hAnsi="Times New Roman" w:cs="Times New Roman"/>
          <w:sz w:val="28"/>
          <w:szCs w:val="28"/>
        </w:rPr>
        <w:t>и</w:t>
      </w:r>
      <w:r w:rsidRPr="00356797">
        <w:rPr>
          <w:rFonts w:ascii="Times New Roman" w:hAnsi="Times New Roman" w:cs="Times New Roman"/>
          <w:sz w:val="28"/>
          <w:szCs w:val="28"/>
        </w:rPr>
        <w:t xml:space="preserve"> имущественных прав участника или единого имущественного права, в состав которого входит комплекс правомочий</w:t>
      </w:r>
      <w:r w:rsidR="00774BAC" w:rsidRPr="00356797">
        <w:rPr>
          <w:rStyle w:val="a7"/>
          <w:rFonts w:ascii="Times New Roman" w:hAnsi="Times New Roman" w:cs="Times New Roman"/>
          <w:sz w:val="28"/>
          <w:szCs w:val="28"/>
        </w:rPr>
        <w:footnoteReference w:id="42"/>
      </w:r>
      <w:r w:rsidR="00382450" w:rsidRPr="00356797">
        <w:rPr>
          <w:rFonts w:ascii="Times New Roman" w:hAnsi="Times New Roman" w:cs="Times New Roman"/>
          <w:sz w:val="28"/>
          <w:szCs w:val="28"/>
        </w:rPr>
        <w:t xml:space="preserve">. </w:t>
      </w:r>
    </w:p>
    <w:p w14:paraId="12CD91F6" w14:textId="3CFFB551" w:rsidR="00335DE7" w:rsidRPr="00356797" w:rsidRDefault="00D746D3" w:rsidP="000A61A4">
      <w:pPr>
        <w:tabs>
          <w:tab w:val="left" w:pos="1425"/>
        </w:tabs>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В </w:t>
      </w:r>
      <w:r w:rsidR="00895B21" w:rsidRPr="00356797">
        <w:rPr>
          <w:rFonts w:ascii="Times New Roman" w:hAnsi="Times New Roman" w:cs="Times New Roman"/>
          <w:sz w:val="28"/>
          <w:szCs w:val="28"/>
        </w:rPr>
        <w:t>практике ВАС РФ можно встретить следующий вывод</w:t>
      </w:r>
      <w:r w:rsidRPr="00356797">
        <w:rPr>
          <w:rFonts w:ascii="Times New Roman" w:hAnsi="Times New Roman" w:cs="Times New Roman"/>
          <w:sz w:val="28"/>
          <w:szCs w:val="28"/>
        </w:rPr>
        <w:t xml:space="preserve">: </w:t>
      </w:r>
      <w:r w:rsidR="00382450" w:rsidRPr="00356797">
        <w:rPr>
          <w:rFonts w:ascii="Times New Roman" w:hAnsi="Times New Roman" w:cs="Times New Roman"/>
          <w:sz w:val="28"/>
          <w:szCs w:val="28"/>
        </w:rPr>
        <w:t>«доля в уставном капитале входит в состав такой группы объектов гражданских прав, как иное имущество, к которому ст. 128 ГК РФ относит</w:t>
      </w:r>
      <w:r w:rsidR="00417487" w:rsidRPr="00356797">
        <w:rPr>
          <w:rFonts w:ascii="Times New Roman" w:hAnsi="Times New Roman" w:cs="Times New Roman"/>
          <w:sz w:val="28"/>
          <w:szCs w:val="28"/>
        </w:rPr>
        <w:t>,</w:t>
      </w:r>
      <w:r w:rsidR="00382450" w:rsidRPr="00356797">
        <w:rPr>
          <w:rFonts w:ascii="Times New Roman" w:hAnsi="Times New Roman" w:cs="Times New Roman"/>
          <w:sz w:val="28"/>
          <w:szCs w:val="28"/>
        </w:rPr>
        <w:t xml:space="preserve"> в числе прочего</w:t>
      </w:r>
      <w:r w:rsidR="00417487" w:rsidRPr="00356797">
        <w:rPr>
          <w:rFonts w:ascii="Times New Roman" w:hAnsi="Times New Roman" w:cs="Times New Roman"/>
          <w:sz w:val="28"/>
          <w:szCs w:val="28"/>
        </w:rPr>
        <w:t>,</w:t>
      </w:r>
      <w:r w:rsidR="00382450" w:rsidRPr="00356797">
        <w:rPr>
          <w:rFonts w:ascii="Times New Roman" w:hAnsi="Times New Roman" w:cs="Times New Roman"/>
          <w:sz w:val="28"/>
          <w:szCs w:val="28"/>
        </w:rPr>
        <w:t xml:space="preserve"> имущественные права»</w:t>
      </w:r>
      <w:r w:rsidR="00382450" w:rsidRPr="00356797">
        <w:rPr>
          <w:rStyle w:val="a7"/>
          <w:rFonts w:ascii="Times New Roman" w:hAnsi="Times New Roman" w:cs="Times New Roman"/>
          <w:sz w:val="28"/>
          <w:szCs w:val="28"/>
        </w:rPr>
        <w:footnoteReference w:id="43"/>
      </w:r>
      <w:r w:rsidR="00382450" w:rsidRPr="00356797">
        <w:rPr>
          <w:rFonts w:ascii="Times New Roman" w:hAnsi="Times New Roman" w:cs="Times New Roman"/>
          <w:sz w:val="28"/>
          <w:szCs w:val="28"/>
        </w:rPr>
        <w:t xml:space="preserve">. </w:t>
      </w:r>
      <w:r w:rsidR="00FA7F12" w:rsidRPr="00356797">
        <w:rPr>
          <w:rFonts w:ascii="Times New Roman" w:hAnsi="Times New Roman" w:cs="Times New Roman"/>
          <w:sz w:val="28"/>
          <w:szCs w:val="28"/>
        </w:rPr>
        <w:t xml:space="preserve">В качестве </w:t>
      </w:r>
      <w:r w:rsidR="003E4215" w:rsidRPr="00356797">
        <w:rPr>
          <w:rFonts w:ascii="Times New Roman" w:hAnsi="Times New Roman" w:cs="Times New Roman"/>
          <w:sz w:val="28"/>
          <w:szCs w:val="28"/>
        </w:rPr>
        <w:t>имущества</w:t>
      </w:r>
      <w:r w:rsidR="00FA7F12" w:rsidRPr="00356797">
        <w:rPr>
          <w:rFonts w:ascii="Times New Roman" w:hAnsi="Times New Roman" w:cs="Times New Roman"/>
          <w:sz w:val="28"/>
          <w:szCs w:val="28"/>
        </w:rPr>
        <w:t xml:space="preserve"> оценивают долю в уставном капитале и нижестоящие суды</w:t>
      </w:r>
      <w:r w:rsidR="00382450" w:rsidRPr="00356797">
        <w:rPr>
          <w:rStyle w:val="a7"/>
          <w:rFonts w:ascii="Times New Roman" w:hAnsi="Times New Roman" w:cs="Times New Roman"/>
          <w:sz w:val="28"/>
          <w:szCs w:val="28"/>
        </w:rPr>
        <w:footnoteReference w:id="44"/>
      </w:r>
      <w:r w:rsidR="00382450" w:rsidRPr="00356797">
        <w:rPr>
          <w:rFonts w:ascii="Times New Roman" w:hAnsi="Times New Roman" w:cs="Times New Roman"/>
          <w:sz w:val="28"/>
          <w:szCs w:val="28"/>
        </w:rPr>
        <w:t>.</w:t>
      </w:r>
      <w:r w:rsidR="009F1CEC" w:rsidRPr="00356797">
        <w:rPr>
          <w:rFonts w:ascii="Times New Roman" w:hAnsi="Times New Roman" w:cs="Times New Roman"/>
          <w:sz w:val="28"/>
          <w:szCs w:val="28"/>
        </w:rPr>
        <w:t xml:space="preserve"> </w:t>
      </w:r>
    </w:p>
    <w:p w14:paraId="406D33A5" w14:textId="119D0FA1" w:rsidR="00382450" w:rsidRPr="00356797" w:rsidRDefault="009F1CEC" w:rsidP="000A61A4">
      <w:pPr>
        <w:tabs>
          <w:tab w:val="left" w:pos="1425"/>
        </w:tabs>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Доля в уставном капитале обще</w:t>
      </w:r>
      <w:r w:rsidR="003E4215" w:rsidRPr="00356797">
        <w:rPr>
          <w:rFonts w:ascii="Times New Roman" w:hAnsi="Times New Roman" w:cs="Times New Roman"/>
          <w:sz w:val="28"/>
          <w:szCs w:val="28"/>
        </w:rPr>
        <w:t>ст</w:t>
      </w:r>
      <w:r w:rsidRPr="00356797">
        <w:rPr>
          <w:rFonts w:ascii="Times New Roman" w:hAnsi="Times New Roman" w:cs="Times New Roman"/>
          <w:sz w:val="28"/>
          <w:szCs w:val="28"/>
        </w:rPr>
        <w:t xml:space="preserve">ва также квалифицируется как «имущественное право обязательственного характера, имеющее количественное выражение в виде номинальной стоимости, а также долевого соотношения (в виде процентов или дроби) относительно размера уставного капитала общества, владение которым наделяет лицо статусом участника </w:t>
      </w:r>
      <w:r w:rsidRPr="00356797">
        <w:rPr>
          <w:rFonts w:ascii="Times New Roman" w:hAnsi="Times New Roman" w:cs="Times New Roman"/>
          <w:sz w:val="28"/>
          <w:szCs w:val="28"/>
        </w:rPr>
        <w:lastRenderedPageBreak/>
        <w:t>общества и, как следствие, - комплексом прав (имущественного и личного</w:t>
      </w:r>
      <w:r w:rsidR="00335DE7" w:rsidRPr="00356797">
        <w:rPr>
          <w:rFonts w:ascii="Times New Roman" w:hAnsi="Times New Roman" w:cs="Times New Roman"/>
          <w:sz w:val="28"/>
          <w:szCs w:val="28"/>
        </w:rPr>
        <w:t xml:space="preserve"> </w:t>
      </w:r>
      <w:r w:rsidRPr="00356797">
        <w:rPr>
          <w:rFonts w:ascii="Times New Roman" w:hAnsi="Times New Roman" w:cs="Times New Roman"/>
          <w:sz w:val="28"/>
          <w:szCs w:val="28"/>
        </w:rPr>
        <w:t>неимущественного характера) и обязанностей по отношению к обществу и другим участникам»</w:t>
      </w:r>
      <w:r w:rsidR="00382450" w:rsidRPr="00356797">
        <w:rPr>
          <w:rFonts w:ascii="Times New Roman" w:hAnsi="Times New Roman" w:cs="Times New Roman"/>
          <w:sz w:val="28"/>
          <w:szCs w:val="28"/>
          <w:vertAlign w:val="superscript"/>
        </w:rPr>
        <w:footnoteReference w:id="45"/>
      </w:r>
      <w:r w:rsidR="00382450" w:rsidRPr="00356797">
        <w:rPr>
          <w:rFonts w:ascii="Times New Roman" w:hAnsi="Times New Roman" w:cs="Times New Roman"/>
          <w:sz w:val="28"/>
          <w:szCs w:val="28"/>
        </w:rPr>
        <w:t xml:space="preserve">. </w:t>
      </w:r>
    </w:p>
    <w:p w14:paraId="1AAC6CA5" w14:textId="77777777" w:rsidR="00335DE7" w:rsidRPr="00356797" w:rsidRDefault="00382450" w:rsidP="000A61A4">
      <w:pPr>
        <w:tabs>
          <w:tab w:val="left" w:pos="1425"/>
        </w:tabs>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 А. Лапач, С. А. Шевченко</w:t>
      </w:r>
      <w:r w:rsidR="009F1CEC" w:rsidRPr="00356797">
        <w:rPr>
          <w:rFonts w:ascii="Times New Roman" w:hAnsi="Times New Roman" w:cs="Times New Roman"/>
          <w:sz w:val="28"/>
          <w:szCs w:val="28"/>
        </w:rPr>
        <w:t>, раз</w:t>
      </w:r>
      <w:r w:rsidR="00335DE7" w:rsidRPr="00356797">
        <w:rPr>
          <w:rFonts w:ascii="Times New Roman" w:hAnsi="Times New Roman" w:cs="Times New Roman"/>
          <w:sz w:val="28"/>
          <w:szCs w:val="28"/>
        </w:rPr>
        <w:t xml:space="preserve">вивая </w:t>
      </w:r>
      <w:r w:rsidR="009F1CEC" w:rsidRPr="00356797">
        <w:rPr>
          <w:rFonts w:ascii="Times New Roman" w:hAnsi="Times New Roman" w:cs="Times New Roman"/>
          <w:sz w:val="28"/>
          <w:szCs w:val="28"/>
        </w:rPr>
        <w:t>данную концепцию,</w:t>
      </w:r>
      <w:r w:rsidRPr="00356797">
        <w:rPr>
          <w:rFonts w:ascii="Times New Roman" w:hAnsi="Times New Roman" w:cs="Times New Roman"/>
          <w:sz w:val="28"/>
          <w:szCs w:val="28"/>
        </w:rPr>
        <w:t xml:space="preserve"> приходят к вывод</w:t>
      </w:r>
      <w:r w:rsidR="009F1CEC" w:rsidRPr="00356797">
        <w:rPr>
          <w:rFonts w:ascii="Times New Roman" w:hAnsi="Times New Roman" w:cs="Times New Roman"/>
          <w:sz w:val="28"/>
          <w:szCs w:val="28"/>
        </w:rPr>
        <w:t xml:space="preserve">у, </w:t>
      </w:r>
      <w:r w:rsidRPr="00356797">
        <w:rPr>
          <w:rFonts w:ascii="Times New Roman" w:hAnsi="Times New Roman" w:cs="Times New Roman"/>
          <w:sz w:val="28"/>
          <w:szCs w:val="28"/>
        </w:rPr>
        <w:t>что доля может быть охарактеризована как право быть участником общества и по систематике объектов гражданских прав должна быть отнесена к «иному имуществу»</w:t>
      </w:r>
      <w:r w:rsidRPr="00356797">
        <w:rPr>
          <w:rStyle w:val="a7"/>
          <w:rFonts w:ascii="Times New Roman" w:hAnsi="Times New Roman" w:cs="Times New Roman"/>
          <w:sz w:val="28"/>
          <w:szCs w:val="28"/>
        </w:rPr>
        <w:footnoteReference w:id="46"/>
      </w:r>
      <w:r w:rsidRPr="00356797">
        <w:rPr>
          <w:rFonts w:ascii="Times New Roman" w:hAnsi="Times New Roman" w:cs="Times New Roman"/>
          <w:sz w:val="28"/>
          <w:szCs w:val="28"/>
        </w:rPr>
        <w:t xml:space="preserve">. </w:t>
      </w:r>
    </w:p>
    <w:p w14:paraId="38630C18" w14:textId="415F577D" w:rsidR="00382450" w:rsidRPr="00356797" w:rsidRDefault="00A74D31" w:rsidP="000A61A4">
      <w:pPr>
        <w:tabs>
          <w:tab w:val="left" w:pos="1425"/>
        </w:tabs>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Р.С. </w:t>
      </w:r>
      <w:proofErr w:type="spellStart"/>
      <w:r w:rsidRPr="00356797">
        <w:rPr>
          <w:rFonts w:ascii="Times New Roman" w:hAnsi="Times New Roman" w:cs="Times New Roman"/>
          <w:sz w:val="28"/>
          <w:szCs w:val="28"/>
        </w:rPr>
        <w:t>Фатхутдинов</w:t>
      </w:r>
      <w:proofErr w:type="spellEnd"/>
      <w:r w:rsidRPr="00356797">
        <w:rPr>
          <w:rFonts w:ascii="Times New Roman" w:hAnsi="Times New Roman" w:cs="Times New Roman"/>
          <w:sz w:val="28"/>
          <w:szCs w:val="28"/>
        </w:rPr>
        <w:t xml:space="preserve"> рассматривает долю</w:t>
      </w:r>
      <w:r w:rsidR="00335DE7" w:rsidRPr="00356797">
        <w:rPr>
          <w:rFonts w:ascii="Times New Roman" w:hAnsi="Times New Roman" w:cs="Times New Roman"/>
          <w:sz w:val="28"/>
          <w:szCs w:val="28"/>
        </w:rPr>
        <w:t xml:space="preserve">, как </w:t>
      </w:r>
      <w:r w:rsidRPr="00356797">
        <w:rPr>
          <w:rFonts w:ascii="Times New Roman" w:hAnsi="Times New Roman" w:cs="Times New Roman"/>
          <w:sz w:val="28"/>
          <w:szCs w:val="28"/>
        </w:rPr>
        <w:t>разновидность права участия, т.е. доля представляет</w:t>
      </w:r>
      <w:r w:rsidR="00335DE7" w:rsidRPr="00356797">
        <w:rPr>
          <w:rFonts w:ascii="Times New Roman" w:hAnsi="Times New Roman" w:cs="Times New Roman"/>
          <w:sz w:val="28"/>
          <w:szCs w:val="28"/>
        </w:rPr>
        <w:t xml:space="preserve"> собой</w:t>
      </w:r>
      <w:r w:rsidRPr="00356797">
        <w:rPr>
          <w:rFonts w:ascii="Times New Roman" w:hAnsi="Times New Roman" w:cs="Times New Roman"/>
          <w:sz w:val="28"/>
          <w:szCs w:val="28"/>
        </w:rPr>
        <w:t xml:space="preserve"> субъективное право на участие в организации деятельности общества, состоящее из единого и неделимого комплекса правомочий участника общества</w:t>
      </w:r>
      <w:r w:rsidRPr="00356797">
        <w:rPr>
          <w:rStyle w:val="a7"/>
          <w:rFonts w:ascii="Times New Roman" w:hAnsi="Times New Roman" w:cs="Times New Roman"/>
          <w:sz w:val="28"/>
          <w:szCs w:val="28"/>
        </w:rPr>
        <w:footnoteReference w:id="47"/>
      </w:r>
      <w:r w:rsidR="00335DE7" w:rsidRPr="00356797">
        <w:rPr>
          <w:rFonts w:ascii="Times New Roman" w:hAnsi="Times New Roman" w:cs="Times New Roman"/>
          <w:sz w:val="28"/>
          <w:szCs w:val="28"/>
        </w:rPr>
        <w:t>.</w:t>
      </w:r>
    </w:p>
    <w:p w14:paraId="3B86B719" w14:textId="77777777" w:rsidR="000B307D" w:rsidRPr="00356797" w:rsidRDefault="000B307D" w:rsidP="000A61A4">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П</w:t>
      </w:r>
      <w:r w:rsidR="00774BAC" w:rsidRPr="00356797">
        <w:rPr>
          <w:rFonts w:ascii="Times New Roman" w:hAnsi="Times New Roman" w:cs="Times New Roman"/>
          <w:sz w:val="28"/>
          <w:szCs w:val="28"/>
        </w:rPr>
        <w:t>ротив характеристики доли только как совокупности имущественных прав или единого имущественного права выступает Л.А. Новоселов</w:t>
      </w:r>
      <w:r w:rsidR="00A74D31" w:rsidRPr="00356797">
        <w:rPr>
          <w:rFonts w:ascii="Times New Roman" w:hAnsi="Times New Roman" w:cs="Times New Roman"/>
          <w:sz w:val="28"/>
          <w:szCs w:val="28"/>
        </w:rPr>
        <w:t>а, указывая</w:t>
      </w:r>
      <w:r w:rsidR="00774BAC" w:rsidRPr="00356797">
        <w:rPr>
          <w:rFonts w:ascii="Times New Roman" w:hAnsi="Times New Roman" w:cs="Times New Roman"/>
          <w:sz w:val="28"/>
          <w:szCs w:val="28"/>
        </w:rPr>
        <w:t>, что участник общества помимо прав несет и определенные обязанности: он обязан вносить вклады в порядке, в размерах, в составе и в сроки, которые предусмотрены законом и учредительными документами общества; не разглашать конфиденциальную информацию о деятельности общества</w:t>
      </w:r>
      <w:r w:rsidR="009F1CEC" w:rsidRPr="00356797">
        <w:rPr>
          <w:rFonts w:ascii="Times New Roman" w:hAnsi="Times New Roman" w:cs="Times New Roman"/>
          <w:sz w:val="28"/>
          <w:szCs w:val="28"/>
        </w:rPr>
        <w:t xml:space="preserve"> </w:t>
      </w:r>
      <w:r w:rsidR="00774BAC" w:rsidRPr="00356797">
        <w:rPr>
          <w:rFonts w:ascii="Times New Roman" w:hAnsi="Times New Roman" w:cs="Times New Roman"/>
          <w:sz w:val="28"/>
          <w:szCs w:val="28"/>
        </w:rPr>
        <w:t>и другие обязанности, предусмотренные законодательством об обществах с ограниченной ответственностью (</w:t>
      </w:r>
      <w:hyperlink r:id="rId10" w:tooltip="Федеральный закон от 08.02.1998 N 14-ФЗ (ред. от 27.12.2009) &quot;Об обществах с ограниченной ответственностью&quot; (с изм. и доп., вступающими в силу с 01.01.2010) ------------ Недействующая редакция {КонсультантПлюс}">
        <w:r w:rsidR="00774BAC" w:rsidRPr="00356797">
          <w:rPr>
            <w:rFonts w:ascii="Times New Roman" w:hAnsi="Times New Roman" w:cs="Times New Roman"/>
            <w:sz w:val="28"/>
            <w:szCs w:val="28"/>
          </w:rPr>
          <w:t>ст. 9</w:t>
        </w:r>
      </w:hyperlink>
      <w:r w:rsidR="00774BAC" w:rsidRPr="00356797">
        <w:rPr>
          <w:rFonts w:ascii="Times New Roman" w:hAnsi="Times New Roman" w:cs="Times New Roman"/>
          <w:sz w:val="28"/>
          <w:szCs w:val="28"/>
        </w:rPr>
        <w:t xml:space="preserve"> Закона об ООО).</w:t>
      </w:r>
      <w:r w:rsidR="00A74D31" w:rsidRPr="00356797">
        <w:rPr>
          <w:rFonts w:ascii="Times New Roman" w:hAnsi="Times New Roman" w:cs="Times New Roman"/>
          <w:sz w:val="28"/>
          <w:szCs w:val="28"/>
        </w:rPr>
        <w:t xml:space="preserve"> </w:t>
      </w:r>
    </w:p>
    <w:p w14:paraId="591BFFD0" w14:textId="3A2B0024" w:rsidR="00A74D31" w:rsidRPr="00356797" w:rsidRDefault="00774BAC" w:rsidP="000A61A4">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Как правило</w:t>
      </w:r>
      <w:r w:rsidR="000B307D" w:rsidRPr="00356797">
        <w:rPr>
          <w:rFonts w:ascii="Times New Roman" w:hAnsi="Times New Roman" w:cs="Times New Roman"/>
          <w:sz w:val="28"/>
          <w:szCs w:val="28"/>
        </w:rPr>
        <w:t>,</w:t>
      </w:r>
      <w:r w:rsidR="00A74D31" w:rsidRPr="00356797">
        <w:rPr>
          <w:rFonts w:ascii="Times New Roman" w:hAnsi="Times New Roman" w:cs="Times New Roman"/>
          <w:sz w:val="28"/>
          <w:szCs w:val="28"/>
        </w:rPr>
        <w:t xml:space="preserve"> </w:t>
      </w:r>
      <w:r w:rsidRPr="00356797">
        <w:rPr>
          <w:rFonts w:ascii="Times New Roman" w:hAnsi="Times New Roman" w:cs="Times New Roman"/>
          <w:sz w:val="28"/>
          <w:szCs w:val="28"/>
        </w:rPr>
        <w:t>при характеристике доли как объекта права наличие у ее обладателя не только прав, но и обязанностей упускается из виду. В связи с этим определение доли как совокупности имущественных прав не совсем точно. Сказанное также не позволяет определить долю и как единое имущественное право</w:t>
      </w:r>
      <w:r w:rsidR="00D746D3" w:rsidRPr="00356797">
        <w:rPr>
          <w:rStyle w:val="a7"/>
          <w:rFonts w:ascii="Times New Roman" w:hAnsi="Times New Roman" w:cs="Times New Roman"/>
          <w:sz w:val="28"/>
          <w:szCs w:val="28"/>
        </w:rPr>
        <w:footnoteReference w:id="48"/>
      </w:r>
      <w:r w:rsidR="00D746D3" w:rsidRPr="00356797">
        <w:rPr>
          <w:rFonts w:ascii="Times New Roman" w:hAnsi="Times New Roman" w:cs="Times New Roman"/>
          <w:sz w:val="28"/>
          <w:szCs w:val="28"/>
        </w:rPr>
        <w:t>.</w:t>
      </w:r>
    </w:p>
    <w:p w14:paraId="3BB92956" w14:textId="387BDCA1" w:rsidR="00382450" w:rsidRPr="00356797" w:rsidRDefault="00D02365" w:rsidP="0090521C">
      <w:pPr>
        <w:spacing w:line="360" w:lineRule="auto"/>
        <w:ind w:firstLine="284"/>
        <w:jc w:val="both"/>
        <w:rPr>
          <w:rFonts w:ascii="Times New Roman" w:hAnsi="Times New Roman" w:cs="Times New Roman"/>
          <w:i/>
          <w:iCs/>
          <w:sz w:val="28"/>
          <w:szCs w:val="28"/>
        </w:rPr>
      </w:pPr>
      <w:r w:rsidRPr="00356797">
        <w:rPr>
          <w:rFonts w:ascii="Times New Roman" w:hAnsi="Times New Roman" w:cs="Times New Roman"/>
          <w:i/>
          <w:iCs/>
          <w:sz w:val="28"/>
          <w:szCs w:val="28"/>
        </w:rPr>
        <w:lastRenderedPageBreak/>
        <w:t>П</w:t>
      </w:r>
      <w:r w:rsidR="00382450" w:rsidRPr="00356797">
        <w:rPr>
          <w:rFonts w:ascii="Times New Roman" w:hAnsi="Times New Roman" w:cs="Times New Roman"/>
          <w:i/>
          <w:iCs/>
          <w:sz w:val="28"/>
          <w:szCs w:val="28"/>
        </w:rPr>
        <w:t>олагаем,</w:t>
      </w:r>
      <w:r w:rsidRPr="00356797">
        <w:rPr>
          <w:rFonts w:ascii="Times New Roman" w:hAnsi="Times New Roman" w:cs="Times New Roman"/>
          <w:i/>
          <w:iCs/>
          <w:sz w:val="28"/>
          <w:szCs w:val="28"/>
        </w:rPr>
        <w:t xml:space="preserve"> что данная концепция лишь </w:t>
      </w:r>
      <w:r w:rsidR="002C0ADE" w:rsidRPr="00356797">
        <w:rPr>
          <w:rFonts w:ascii="Times New Roman" w:hAnsi="Times New Roman" w:cs="Times New Roman"/>
          <w:i/>
          <w:iCs/>
          <w:sz w:val="28"/>
          <w:szCs w:val="28"/>
        </w:rPr>
        <w:t xml:space="preserve">в некоторой части характеризует </w:t>
      </w:r>
      <w:r w:rsidRPr="00356797">
        <w:rPr>
          <w:rFonts w:ascii="Times New Roman" w:hAnsi="Times New Roman" w:cs="Times New Roman"/>
          <w:i/>
          <w:iCs/>
          <w:sz w:val="28"/>
          <w:szCs w:val="28"/>
        </w:rPr>
        <w:t xml:space="preserve">и обосновывает природу доли в уставном капитале, что в очередной раз позволяет задуматься о её особой, смешанной природе. </w:t>
      </w:r>
      <w:r w:rsidR="00382450" w:rsidRPr="00356797">
        <w:rPr>
          <w:rFonts w:ascii="Times New Roman" w:hAnsi="Times New Roman" w:cs="Times New Roman"/>
          <w:i/>
          <w:iCs/>
          <w:sz w:val="28"/>
          <w:szCs w:val="28"/>
        </w:rPr>
        <w:t xml:space="preserve"> </w:t>
      </w:r>
    </w:p>
    <w:p w14:paraId="0FD33A0A" w14:textId="77777777" w:rsidR="000B307D" w:rsidRPr="00356797" w:rsidRDefault="000B307D" w:rsidP="0090521C">
      <w:pPr>
        <w:spacing w:line="360" w:lineRule="auto"/>
        <w:ind w:firstLine="284"/>
        <w:jc w:val="both"/>
        <w:rPr>
          <w:rFonts w:ascii="Times New Roman" w:hAnsi="Times New Roman" w:cs="Times New Roman"/>
          <w:i/>
          <w:iCs/>
          <w:sz w:val="28"/>
          <w:szCs w:val="28"/>
        </w:rPr>
      </w:pPr>
    </w:p>
    <w:p w14:paraId="566D9184" w14:textId="7913D221" w:rsidR="000B307D" w:rsidRPr="00356797" w:rsidRDefault="00F01117" w:rsidP="0090521C">
      <w:pPr>
        <w:pStyle w:val="3"/>
        <w:spacing w:line="360" w:lineRule="auto"/>
        <w:ind w:left="1364"/>
        <w:jc w:val="both"/>
        <w:rPr>
          <w:rFonts w:ascii="Times New Roman" w:hAnsi="Times New Roman" w:cs="Times New Roman"/>
          <w:b/>
          <w:bCs/>
          <w:color w:val="auto"/>
          <w:sz w:val="28"/>
          <w:szCs w:val="28"/>
        </w:rPr>
      </w:pPr>
      <w:bookmarkStart w:id="10" w:name="_Toc134566461"/>
      <w:r w:rsidRPr="00356797">
        <w:rPr>
          <w:rFonts w:ascii="Times New Roman" w:hAnsi="Times New Roman" w:cs="Times New Roman"/>
          <w:b/>
          <w:bCs/>
          <w:color w:val="auto"/>
          <w:sz w:val="28"/>
          <w:szCs w:val="28"/>
        </w:rPr>
        <w:t xml:space="preserve">3.4. </w:t>
      </w:r>
      <w:r w:rsidR="00382450" w:rsidRPr="00356797">
        <w:rPr>
          <w:rFonts w:ascii="Times New Roman" w:hAnsi="Times New Roman" w:cs="Times New Roman"/>
          <w:b/>
          <w:bCs/>
          <w:color w:val="auto"/>
          <w:sz w:val="28"/>
          <w:szCs w:val="28"/>
        </w:rPr>
        <w:t>Корпоративно-правовая</w:t>
      </w:r>
      <w:r w:rsidR="003A242D" w:rsidRPr="00356797">
        <w:rPr>
          <w:rFonts w:ascii="Times New Roman" w:hAnsi="Times New Roman" w:cs="Times New Roman"/>
          <w:b/>
          <w:bCs/>
          <w:color w:val="auto"/>
          <w:sz w:val="28"/>
          <w:szCs w:val="28"/>
        </w:rPr>
        <w:t>,</w:t>
      </w:r>
      <w:r w:rsidR="00382450" w:rsidRPr="00356797">
        <w:rPr>
          <w:rFonts w:ascii="Times New Roman" w:hAnsi="Times New Roman" w:cs="Times New Roman"/>
          <w:b/>
          <w:bCs/>
          <w:color w:val="auto"/>
          <w:sz w:val="28"/>
          <w:szCs w:val="28"/>
        </w:rPr>
        <w:t xml:space="preserve"> или комплексная концепция</w:t>
      </w:r>
      <w:bookmarkEnd w:id="10"/>
    </w:p>
    <w:p w14:paraId="497399C4" w14:textId="4506E6C7" w:rsidR="00382450" w:rsidRPr="00356797" w:rsidRDefault="00382450"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Ряд авторов приходит к выводу о том, что доля </w:t>
      </w:r>
      <w:r w:rsidR="000B307D" w:rsidRPr="00356797">
        <w:rPr>
          <w:rFonts w:ascii="Times New Roman" w:hAnsi="Times New Roman" w:cs="Times New Roman"/>
          <w:sz w:val="28"/>
          <w:szCs w:val="28"/>
        </w:rPr>
        <w:t xml:space="preserve">в уставном капитале ООО </w:t>
      </w:r>
      <w:r w:rsidRPr="00356797">
        <w:rPr>
          <w:rFonts w:ascii="Times New Roman" w:hAnsi="Times New Roman" w:cs="Times New Roman"/>
          <w:sz w:val="28"/>
          <w:szCs w:val="28"/>
        </w:rPr>
        <w:t>– не только имущественное право, а комплекс прав и обязанностей участника общества</w:t>
      </w:r>
      <w:r w:rsidR="00EF0950" w:rsidRPr="00356797">
        <w:rPr>
          <w:rFonts w:ascii="Times New Roman" w:hAnsi="Times New Roman" w:cs="Times New Roman"/>
          <w:sz w:val="28"/>
          <w:szCs w:val="28"/>
        </w:rPr>
        <w:t xml:space="preserve">, </w:t>
      </w:r>
      <w:r w:rsidRPr="00356797">
        <w:rPr>
          <w:rFonts w:ascii="Times New Roman" w:hAnsi="Times New Roman" w:cs="Times New Roman"/>
          <w:sz w:val="28"/>
          <w:szCs w:val="28"/>
        </w:rPr>
        <w:t>сочета</w:t>
      </w:r>
      <w:r w:rsidR="00EF0950" w:rsidRPr="00356797">
        <w:rPr>
          <w:rFonts w:ascii="Times New Roman" w:hAnsi="Times New Roman" w:cs="Times New Roman"/>
          <w:sz w:val="28"/>
          <w:szCs w:val="28"/>
        </w:rPr>
        <w:t>ющий</w:t>
      </w:r>
      <w:r w:rsidRPr="00356797">
        <w:rPr>
          <w:rFonts w:ascii="Times New Roman" w:hAnsi="Times New Roman" w:cs="Times New Roman"/>
          <w:sz w:val="28"/>
          <w:szCs w:val="28"/>
        </w:rPr>
        <w:t xml:space="preserve"> в себе признаки как абсолютного, так и относительного права</w:t>
      </w:r>
      <w:r w:rsidR="00496948" w:rsidRPr="00356797">
        <w:rPr>
          <w:rStyle w:val="a7"/>
          <w:rFonts w:ascii="Times New Roman" w:hAnsi="Times New Roman" w:cs="Times New Roman"/>
          <w:sz w:val="28"/>
          <w:szCs w:val="28"/>
        </w:rPr>
        <w:footnoteReference w:id="49"/>
      </w:r>
      <w:r w:rsidRPr="00356797">
        <w:rPr>
          <w:rFonts w:ascii="Times New Roman" w:hAnsi="Times New Roman" w:cs="Times New Roman"/>
          <w:sz w:val="28"/>
          <w:szCs w:val="28"/>
        </w:rPr>
        <w:t xml:space="preserve">. </w:t>
      </w:r>
    </w:p>
    <w:p w14:paraId="4A6B71F0" w14:textId="33A66A59" w:rsidR="00B06E23" w:rsidRPr="00356797" w:rsidRDefault="00B06E23"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Определение правовой природы доли через комплекс прав и обязанностей уже имело место в юридической литературе. В начале XX в. В.В. Розенберг определил пай в товариществе с ограниченной ответственностью как совокупность прав и обязанностей каждого товарища в отношении товарищества, известную как правовой комплекс</w:t>
      </w:r>
      <w:r w:rsidRPr="00356797">
        <w:rPr>
          <w:rStyle w:val="a7"/>
          <w:rFonts w:ascii="Times New Roman" w:hAnsi="Times New Roman" w:cs="Times New Roman"/>
          <w:sz w:val="28"/>
          <w:szCs w:val="28"/>
        </w:rPr>
        <w:footnoteReference w:id="50"/>
      </w:r>
      <w:r w:rsidRPr="00356797">
        <w:rPr>
          <w:rFonts w:ascii="Times New Roman" w:hAnsi="Times New Roman" w:cs="Times New Roman"/>
          <w:sz w:val="28"/>
          <w:szCs w:val="28"/>
        </w:rPr>
        <w:t>.</w:t>
      </w:r>
    </w:p>
    <w:p w14:paraId="63D6F6BD" w14:textId="55D16FA2" w:rsidR="00B06E23" w:rsidRPr="00356797" w:rsidRDefault="00B06E23"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Множество современных </w:t>
      </w:r>
      <w:r w:rsidR="00496948" w:rsidRPr="00356797">
        <w:rPr>
          <w:rFonts w:ascii="Times New Roman" w:hAnsi="Times New Roman" w:cs="Times New Roman"/>
          <w:sz w:val="28"/>
          <w:szCs w:val="28"/>
        </w:rPr>
        <w:t xml:space="preserve">ученых </w:t>
      </w:r>
      <w:r w:rsidRPr="00356797">
        <w:rPr>
          <w:rFonts w:ascii="Times New Roman" w:hAnsi="Times New Roman" w:cs="Times New Roman"/>
          <w:sz w:val="28"/>
          <w:szCs w:val="28"/>
        </w:rPr>
        <w:t xml:space="preserve">также находят верным определение правовой природы доли как комплекса имущественных и неимущественных прав и обязанностей участника </w:t>
      </w:r>
      <w:r w:rsidR="00DE39FF" w:rsidRPr="00356797">
        <w:rPr>
          <w:rFonts w:ascii="Times New Roman" w:hAnsi="Times New Roman" w:cs="Times New Roman"/>
          <w:sz w:val="28"/>
          <w:szCs w:val="28"/>
        </w:rPr>
        <w:t>О</w:t>
      </w:r>
      <w:r w:rsidRPr="00356797">
        <w:rPr>
          <w:rFonts w:ascii="Times New Roman" w:hAnsi="Times New Roman" w:cs="Times New Roman"/>
          <w:sz w:val="28"/>
          <w:szCs w:val="28"/>
        </w:rPr>
        <w:t xml:space="preserve">бщества по отношению к другим участникам и самому </w:t>
      </w:r>
      <w:r w:rsidR="00DE39FF" w:rsidRPr="00356797">
        <w:rPr>
          <w:rFonts w:ascii="Times New Roman" w:hAnsi="Times New Roman" w:cs="Times New Roman"/>
          <w:sz w:val="28"/>
          <w:szCs w:val="28"/>
        </w:rPr>
        <w:t>О</w:t>
      </w:r>
      <w:r w:rsidRPr="00356797">
        <w:rPr>
          <w:rFonts w:ascii="Times New Roman" w:hAnsi="Times New Roman" w:cs="Times New Roman"/>
          <w:sz w:val="28"/>
          <w:szCs w:val="28"/>
        </w:rPr>
        <w:t>бществу</w:t>
      </w:r>
      <w:r w:rsidRPr="00356797">
        <w:rPr>
          <w:rStyle w:val="a7"/>
          <w:rFonts w:ascii="Times New Roman" w:hAnsi="Times New Roman" w:cs="Times New Roman"/>
          <w:sz w:val="28"/>
          <w:szCs w:val="28"/>
        </w:rPr>
        <w:footnoteReference w:id="51"/>
      </w:r>
      <w:r w:rsidRPr="00356797">
        <w:rPr>
          <w:rFonts w:ascii="Times New Roman" w:hAnsi="Times New Roman" w:cs="Times New Roman"/>
          <w:sz w:val="28"/>
          <w:szCs w:val="28"/>
        </w:rPr>
        <w:t xml:space="preserve">. </w:t>
      </w:r>
      <w:r w:rsidR="00386AF4" w:rsidRPr="00356797">
        <w:rPr>
          <w:rFonts w:ascii="Times New Roman" w:hAnsi="Times New Roman" w:cs="Times New Roman"/>
          <w:sz w:val="28"/>
          <w:szCs w:val="28"/>
        </w:rPr>
        <w:t xml:space="preserve">Временами </w:t>
      </w:r>
      <w:r w:rsidRPr="00356797">
        <w:rPr>
          <w:rFonts w:ascii="Times New Roman" w:hAnsi="Times New Roman" w:cs="Times New Roman"/>
          <w:sz w:val="28"/>
          <w:szCs w:val="28"/>
        </w:rPr>
        <w:t>судебн</w:t>
      </w:r>
      <w:r w:rsidR="00386AF4" w:rsidRPr="00356797">
        <w:rPr>
          <w:rFonts w:ascii="Times New Roman" w:hAnsi="Times New Roman" w:cs="Times New Roman"/>
          <w:sz w:val="28"/>
          <w:szCs w:val="28"/>
        </w:rPr>
        <w:t>ая</w:t>
      </w:r>
      <w:r w:rsidRPr="00356797">
        <w:rPr>
          <w:rFonts w:ascii="Times New Roman" w:hAnsi="Times New Roman" w:cs="Times New Roman"/>
          <w:sz w:val="28"/>
          <w:szCs w:val="28"/>
        </w:rPr>
        <w:t xml:space="preserve"> практик</w:t>
      </w:r>
      <w:r w:rsidR="00386AF4" w:rsidRPr="00356797">
        <w:rPr>
          <w:rFonts w:ascii="Times New Roman" w:hAnsi="Times New Roman" w:cs="Times New Roman"/>
          <w:sz w:val="28"/>
          <w:szCs w:val="28"/>
        </w:rPr>
        <w:t>а</w:t>
      </w:r>
      <w:r w:rsidRPr="00356797">
        <w:rPr>
          <w:rFonts w:ascii="Times New Roman" w:hAnsi="Times New Roman" w:cs="Times New Roman"/>
          <w:sz w:val="28"/>
          <w:szCs w:val="28"/>
        </w:rPr>
        <w:t xml:space="preserve"> идет по пути признания за долей, как объектом гражданского оборота, не просто набора имущественных прав, а наличие связанности ее обладателя определёнными обязанностями</w:t>
      </w:r>
      <w:r w:rsidRPr="00356797">
        <w:rPr>
          <w:rStyle w:val="a7"/>
          <w:rFonts w:ascii="Times New Roman" w:hAnsi="Times New Roman" w:cs="Times New Roman"/>
          <w:sz w:val="28"/>
          <w:szCs w:val="28"/>
        </w:rPr>
        <w:footnoteReference w:id="52"/>
      </w:r>
      <w:r w:rsidRPr="00356797">
        <w:rPr>
          <w:rFonts w:ascii="Times New Roman" w:hAnsi="Times New Roman" w:cs="Times New Roman"/>
          <w:sz w:val="28"/>
          <w:szCs w:val="28"/>
        </w:rPr>
        <w:t>.</w:t>
      </w:r>
    </w:p>
    <w:p w14:paraId="52F340F1" w14:textId="7A22878C" w:rsidR="00D06559" w:rsidRPr="00356797" w:rsidRDefault="000B307D"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Данный</w:t>
      </w:r>
      <w:r w:rsidR="00F72FF5" w:rsidRPr="00356797">
        <w:rPr>
          <w:rFonts w:ascii="Times New Roman" w:hAnsi="Times New Roman" w:cs="Times New Roman"/>
          <w:sz w:val="28"/>
          <w:szCs w:val="28"/>
        </w:rPr>
        <w:t xml:space="preserve"> вывод поддерживается и другими авторами, определяющими долю </w:t>
      </w:r>
      <w:r w:rsidR="00F72FF5" w:rsidRPr="00356797">
        <w:rPr>
          <w:rFonts w:ascii="Times New Roman" w:hAnsi="Times New Roman" w:cs="Times New Roman"/>
          <w:sz w:val="28"/>
          <w:szCs w:val="28"/>
        </w:rPr>
        <w:lastRenderedPageBreak/>
        <w:t>через понятие «статус участника общества»</w:t>
      </w:r>
      <w:r w:rsidR="00F72FF5" w:rsidRPr="00356797">
        <w:rPr>
          <w:rStyle w:val="a7"/>
          <w:rFonts w:ascii="Times New Roman" w:hAnsi="Times New Roman" w:cs="Times New Roman"/>
          <w:sz w:val="28"/>
          <w:szCs w:val="28"/>
        </w:rPr>
        <w:footnoteReference w:id="53"/>
      </w:r>
      <w:r w:rsidR="00F72FF5" w:rsidRPr="00356797">
        <w:rPr>
          <w:rFonts w:ascii="Times New Roman" w:hAnsi="Times New Roman" w:cs="Times New Roman"/>
          <w:sz w:val="28"/>
          <w:szCs w:val="28"/>
        </w:rPr>
        <w:t xml:space="preserve">, </w:t>
      </w:r>
      <w:r w:rsidR="00D06559" w:rsidRPr="00356797">
        <w:rPr>
          <w:rFonts w:ascii="Times New Roman" w:hAnsi="Times New Roman" w:cs="Times New Roman"/>
          <w:sz w:val="28"/>
          <w:szCs w:val="28"/>
        </w:rPr>
        <w:t>указывающими, на то, что корпоративные права возникают в связи с фактом участия в юридическом лице и реализуются для особой цели – управления обществом</w:t>
      </w:r>
      <w:r w:rsidR="00D06559" w:rsidRPr="00356797">
        <w:rPr>
          <w:rStyle w:val="a7"/>
          <w:rFonts w:ascii="Times New Roman" w:hAnsi="Times New Roman" w:cs="Times New Roman"/>
          <w:sz w:val="28"/>
          <w:szCs w:val="28"/>
        </w:rPr>
        <w:footnoteReference w:id="54"/>
      </w:r>
      <w:r w:rsidR="00D06559" w:rsidRPr="00356797">
        <w:rPr>
          <w:rFonts w:ascii="Times New Roman" w:hAnsi="Times New Roman" w:cs="Times New Roman"/>
          <w:sz w:val="28"/>
          <w:szCs w:val="28"/>
        </w:rPr>
        <w:t>.</w:t>
      </w:r>
    </w:p>
    <w:p w14:paraId="4A8526C7" w14:textId="3B0B2D24" w:rsidR="00DE39FF" w:rsidRPr="00356797" w:rsidRDefault="00D06559"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В очередной раз опровергая обязательственную природу доли, </w:t>
      </w:r>
      <w:r w:rsidR="00B5319B" w:rsidRPr="00356797">
        <w:rPr>
          <w:rFonts w:ascii="Times New Roman" w:hAnsi="Times New Roman" w:cs="Times New Roman"/>
          <w:sz w:val="28"/>
          <w:szCs w:val="28"/>
        </w:rPr>
        <w:t xml:space="preserve">Д.В. Ломакин </w:t>
      </w:r>
      <w:r w:rsidRPr="00356797">
        <w:rPr>
          <w:rFonts w:ascii="Times New Roman" w:hAnsi="Times New Roman" w:cs="Times New Roman"/>
          <w:sz w:val="28"/>
          <w:szCs w:val="28"/>
        </w:rPr>
        <w:t>отмечает</w:t>
      </w:r>
      <w:r w:rsidR="00B5319B" w:rsidRPr="00356797">
        <w:rPr>
          <w:rFonts w:ascii="Times New Roman" w:hAnsi="Times New Roman" w:cs="Times New Roman"/>
          <w:sz w:val="28"/>
          <w:szCs w:val="28"/>
        </w:rPr>
        <w:t xml:space="preserve">, что отличие корпоративных отношений от обязательственных прослеживается как по объекту, так и по содержанию. Объектом корпоративных </w:t>
      </w:r>
      <w:r w:rsidR="00B81111" w:rsidRPr="00356797">
        <w:rPr>
          <w:rFonts w:ascii="Times New Roman" w:hAnsi="Times New Roman" w:cs="Times New Roman"/>
          <w:sz w:val="28"/>
          <w:szCs w:val="28"/>
        </w:rPr>
        <w:t>отношен</w:t>
      </w:r>
      <w:r w:rsidR="00317E97" w:rsidRPr="00356797">
        <w:rPr>
          <w:rFonts w:ascii="Times New Roman" w:hAnsi="Times New Roman" w:cs="Times New Roman"/>
          <w:sz w:val="28"/>
          <w:szCs w:val="28"/>
        </w:rPr>
        <w:t>и</w:t>
      </w:r>
      <w:r w:rsidR="00B81111" w:rsidRPr="00356797">
        <w:rPr>
          <w:rFonts w:ascii="Times New Roman" w:hAnsi="Times New Roman" w:cs="Times New Roman"/>
          <w:sz w:val="28"/>
          <w:szCs w:val="28"/>
        </w:rPr>
        <w:t>й</w:t>
      </w:r>
      <w:r w:rsidR="00B5319B" w:rsidRPr="00356797">
        <w:rPr>
          <w:rFonts w:ascii="Times New Roman" w:hAnsi="Times New Roman" w:cs="Times New Roman"/>
          <w:sz w:val="28"/>
          <w:szCs w:val="28"/>
        </w:rPr>
        <w:t xml:space="preserve"> является не отдельное действие или совокупность действий организации, а ее деятельность и результаты этой деятельности. Субъектами отношений является не должник или кредитор, обладающий правом требования, а корпоративная организация и ее участник, обладающий корпоративными правами</w:t>
      </w:r>
      <w:r w:rsidR="00DE39FF" w:rsidRPr="00356797">
        <w:rPr>
          <w:rStyle w:val="a7"/>
          <w:rFonts w:ascii="Times New Roman" w:hAnsi="Times New Roman" w:cs="Times New Roman"/>
          <w:sz w:val="28"/>
          <w:szCs w:val="28"/>
        </w:rPr>
        <w:footnoteReference w:id="55"/>
      </w:r>
      <w:r w:rsidR="00B5319B" w:rsidRPr="00356797">
        <w:rPr>
          <w:rFonts w:ascii="Times New Roman" w:hAnsi="Times New Roman" w:cs="Times New Roman"/>
          <w:sz w:val="28"/>
          <w:szCs w:val="28"/>
        </w:rPr>
        <w:t>.</w:t>
      </w:r>
    </w:p>
    <w:p w14:paraId="5F40B311" w14:textId="2C1284DD" w:rsidR="002A2DC8" w:rsidRPr="00356797" w:rsidRDefault="002A2DC8"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Наиболее </w:t>
      </w:r>
      <w:r w:rsidR="00D06559" w:rsidRPr="00356797">
        <w:rPr>
          <w:rFonts w:ascii="Times New Roman" w:hAnsi="Times New Roman" w:cs="Times New Roman"/>
          <w:sz w:val="28"/>
          <w:szCs w:val="28"/>
        </w:rPr>
        <w:t>полн</w:t>
      </w:r>
      <w:r w:rsidR="00DE39FF" w:rsidRPr="00356797">
        <w:rPr>
          <w:rFonts w:ascii="Times New Roman" w:hAnsi="Times New Roman" w:cs="Times New Roman"/>
          <w:sz w:val="28"/>
          <w:szCs w:val="28"/>
        </w:rPr>
        <w:t>ой</w:t>
      </w:r>
      <w:r w:rsidRPr="00356797">
        <w:rPr>
          <w:rFonts w:ascii="Times New Roman" w:hAnsi="Times New Roman" w:cs="Times New Roman"/>
          <w:sz w:val="28"/>
          <w:szCs w:val="28"/>
        </w:rPr>
        <w:t>, на наш взгляд, представляется</w:t>
      </w:r>
      <w:r w:rsidR="00DE39FF" w:rsidRPr="00356797">
        <w:rPr>
          <w:rFonts w:ascii="Times New Roman" w:hAnsi="Times New Roman" w:cs="Times New Roman"/>
          <w:sz w:val="28"/>
          <w:szCs w:val="28"/>
        </w:rPr>
        <w:t xml:space="preserve"> трактовка природы доли в уставном капитале</w:t>
      </w:r>
      <w:r w:rsidR="007A4827" w:rsidRPr="00356797">
        <w:rPr>
          <w:rFonts w:ascii="Times New Roman" w:hAnsi="Times New Roman" w:cs="Times New Roman"/>
          <w:sz w:val="28"/>
          <w:szCs w:val="28"/>
        </w:rPr>
        <w:t>, предлагаемая</w:t>
      </w:r>
      <w:r w:rsidRPr="00356797">
        <w:rPr>
          <w:rFonts w:ascii="Times New Roman" w:hAnsi="Times New Roman" w:cs="Times New Roman"/>
          <w:sz w:val="28"/>
          <w:szCs w:val="28"/>
        </w:rPr>
        <w:t xml:space="preserve"> Л.А. </w:t>
      </w:r>
      <w:proofErr w:type="spellStart"/>
      <w:r w:rsidRPr="00356797">
        <w:rPr>
          <w:rFonts w:ascii="Times New Roman" w:hAnsi="Times New Roman" w:cs="Times New Roman"/>
          <w:sz w:val="28"/>
          <w:szCs w:val="28"/>
        </w:rPr>
        <w:t>Новоселовой</w:t>
      </w:r>
      <w:proofErr w:type="spellEnd"/>
      <w:r w:rsidR="00D06559" w:rsidRPr="00356797">
        <w:rPr>
          <w:rFonts w:ascii="Times New Roman" w:hAnsi="Times New Roman" w:cs="Times New Roman"/>
          <w:sz w:val="28"/>
          <w:szCs w:val="28"/>
        </w:rPr>
        <w:t>. Доля представляется</w:t>
      </w:r>
      <w:r w:rsidRPr="00356797">
        <w:rPr>
          <w:rFonts w:ascii="Times New Roman" w:hAnsi="Times New Roman" w:cs="Times New Roman"/>
          <w:sz w:val="28"/>
          <w:szCs w:val="28"/>
        </w:rPr>
        <w:t xml:space="preserve"> совокупность</w:t>
      </w:r>
      <w:r w:rsidR="00D06559" w:rsidRPr="00356797">
        <w:rPr>
          <w:rFonts w:ascii="Times New Roman" w:hAnsi="Times New Roman" w:cs="Times New Roman"/>
          <w:sz w:val="28"/>
          <w:szCs w:val="28"/>
        </w:rPr>
        <w:t>ю</w:t>
      </w:r>
      <w:r w:rsidRPr="00356797">
        <w:rPr>
          <w:rFonts w:ascii="Times New Roman" w:hAnsi="Times New Roman" w:cs="Times New Roman"/>
          <w:sz w:val="28"/>
          <w:szCs w:val="28"/>
        </w:rPr>
        <w:t xml:space="preserve"> имущественных (корпоративных и связанных с ними) прав и обязанностей участника общества, объем которых определяется в зависимости от размера вклада участника </w:t>
      </w:r>
      <w:r w:rsidR="008D2348" w:rsidRPr="00356797">
        <w:rPr>
          <w:rStyle w:val="a7"/>
          <w:rFonts w:ascii="Times New Roman" w:hAnsi="Times New Roman" w:cs="Times New Roman"/>
          <w:sz w:val="28"/>
          <w:szCs w:val="28"/>
        </w:rPr>
        <w:footnoteReference w:id="56"/>
      </w:r>
      <w:r w:rsidRPr="00356797">
        <w:rPr>
          <w:rFonts w:ascii="Times New Roman" w:hAnsi="Times New Roman" w:cs="Times New Roman"/>
          <w:sz w:val="28"/>
          <w:szCs w:val="28"/>
        </w:rPr>
        <w:t>.</w:t>
      </w:r>
    </w:p>
    <w:p w14:paraId="1BADA15F" w14:textId="6CC96362" w:rsidR="00DE39FF" w:rsidRPr="00356797" w:rsidRDefault="00D06559"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Д</w:t>
      </w:r>
      <w:r w:rsidR="00382450" w:rsidRPr="00356797">
        <w:rPr>
          <w:rFonts w:ascii="Times New Roman" w:hAnsi="Times New Roman" w:cs="Times New Roman"/>
          <w:sz w:val="28"/>
          <w:szCs w:val="28"/>
        </w:rPr>
        <w:t xml:space="preserve">анная позиция находит отражение в судебной практике. </w:t>
      </w:r>
      <w:r w:rsidRPr="00356797">
        <w:rPr>
          <w:rFonts w:ascii="Times New Roman" w:hAnsi="Times New Roman" w:cs="Times New Roman"/>
          <w:sz w:val="28"/>
          <w:szCs w:val="28"/>
        </w:rPr>
        <w:t>Так</w:t>
      </w:r>
      <w:r w:rsidR="00382450" w:rsidRPr="00356797">
        <w:rPr>
          <w:rFonts w:ascii="Times New Roman" w:hAnsi="Times New Roman" w:cs="Times New Roman"/>
          <w:sz w:val="28"/>
          <w:szCs w:val="28"/>
        </w:rPr>
        <w:t>, Конституционный Суд РФ отметил, что доля «как объект гражданского оборота не может рассматриваться как простой набор имущественных прав,</w:t>
      </w:r>
      <w:r w:rsidR="00E14190" w:rsidRPr="00356797">
        <w:rPr>
          <w:rFonts w:ascii="Times New Roman" w:hAnsi="Times New Roman" w:cs="Times New Roman"/>
          <w:sz w:val="28"/>
          <w:szCs w:val="28"/>
        </w:rPr>
        <w:t xml:space="preserve"> </w:t>
      </w:r>
      <w:r w:rsidR="00382450" w:rsidRPr="00356797">
        <w:rPr>
          <w:rFonts w:ascii="Times New Roman" w:hAnsi="Times New Roman" w:cs="Times New Roman"/>
          <w:sz w:val="28"/>
          <w:szCs w:val="28"/>
        </w:rPr>
        <w:t>поскольку наличие доли связывает ее обладателя определенными обязанностями»</w:t>
      </w:r>
      <w:r w:rsidR="00382450" w:rsidRPr="00356797">
        <w:rPr>
          <w:rStyle w:val="a7"/>
          <w:rFonts w:ascii="Times New Roman" w:hAnsi="Times New Roman" w:cs="Times New Roman"/>
          <w:sz w:val="28"/>
          <w:szCs w:val="28"/>
        </w:rPr>
        <w:footnoteReference w:id="57"/>
      </w:r>
      <w:r w:rsidR="00382450" w:rsidRPr="00356797">
        <w:rPr>
          <w:rFonts w:ascii="Times New Roman" w:hAnsi="Times New Roman" w:cs="Times New Roman"/>
          <w:sz w:val="28"/>
          <w:szCs w:val="28"/>
        </w:rPr>
        <w:t>. Такой же подход отражен в актах ВАС РФ</w:t>
      </w:r>
      <w:r w:rsidR="00382450" w:rsidRPr="00356797">
        <w:rPr>
          <w:rStyle w:val="a7"/>
          <w:rFonts w:ascii="Times New Roman" w:hAnsi="Times New Roman" w:cs="Times New Roman"/>
          <w:sz w:val="28"/>
          <w:szCs w:val="28"/>
        </w:rPr>
        <w:footnoteReference w:id="58"/>
      </w:r>
      <w:r w:rsidR="00382450" w:rsidRPr="00356797">
        <w:rPr>
          <w:rFonts w:ascii="Times New Roman" w:hAnsi="Times New Roman" w:cs="Times New Roman"/>
          <w:sz w:val="28"/>
          <w:szCs w:val="28"/>
        </w:rPr>
        <w:t xml:space="preserve">. </w:t>
      </w:r>
    </w:p>
    <w:p w14:paraId="24E7EC4A" w14:textId="17DD3101" w:rsidR="00D06559" w:rsidRPr="00356797" w:rsidRDefault="00382450"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Следует заметить, что нижестоящие суды приходили к аналогичному выводу о том, что доля - не имеющий материального воплощения объект </w:t>
      </w:r>
      <w:r w:rsidRPr="00356797">
        <w:rPr>
          <w:rFonts w:ascii="Times New Roman" w:hAnsi="Times New Roman" w:cs="Times New Roman"/>
          <w:sz w:val="28"/>
          <w:szCs w:val="28"/>
        </w:rPr>
        <w:lastRenderedPageBreak/>
        <w:t>гражданского оборота, представляющий собой единую и неделимую совокупность имущественных и неимущественных прав и имеющий определенную стоимостную оценку, выражающуюся в номинальной стоимости</w:t>
      </w:r>
      <w:r w:rsidRPr="00356797">
        <w:rPr>
          <w:rStyle w:val="a7"/>
          <w:rFonts w:ascii="Times New Roman" w:hAnsi="Times New Roman" w:cs="Times New Roman"/>
          <w:sz w:val="28"/>
          <w:szCs w:val="28"/>
        </w:rPr>
        <w:footnoteReference w:id="59"/>
      </w:r>
      <w:r w:rsidRPr="00356797">
        <w:rPr>
          <w:rFonts w:ascii="Times New Roman" w:hAnsi="Times New Roman" w:cs="Times New Roman"/>
          <w:sz w:val="28"/>
          <w:szCs w:val="28"/>
        </w:rPr>
        <w:t xml:space="preserve">. </w:t>
      </w:r>
    </w:p>
    <w:p w14:paraId="3B64BD1A" w14:textId="5D7FEB39" w:rsidR="00DE39FF" w:rsidRPr="00356797" w:rsidRDefault="00382450" w:rsidP="0090521C">
      <w:pPr>
        <w:spacing w:after="0" w:line="360" w:lineRule="auto"/>
        <w:ind w:firstLine="284"/>
        <w:jc w:val="both"/>
        <w:rPr>
          <w:rFonts w:ascii="Times New Roman" w:hAnsi="Times New Roman" w:cs="Times New Roman"/>
          <w:b/>
          <w:sz w:val="28"/>
          <w:szCs w:val="28"/>
        </w:rPr>
      </w:pPr>
      <w:r w:rsidRPr="00356797">
        <w:rPr>
          <w:rFonts w:ascii="Times New Roman" w:hAnsi="Times New Roman" w:cs="Times New Roman"/>
          <w:b/>
          <w:sz w:val="28"/>
          <w:szCs w:val="28"/>
        </w:rPr>
        <w:tab/>
      </w:r>
      <w:r w:rsidRPr="00356797">
        <w:rPr>
          <w:rFonts w:ascii="Times New Roman" w:hAnsi="Times New Roman" w:cs="Times New Roman"/>
          <w:sz w:val="28"/>
          <w:szCs w:val="28"/>
        </w:rPr>
        <w:t>Исходя из вышеизложенного, можно сделать следующий вывод</w:t>
      </w:r>
      <w:r w:rsidRPr="00356797">
        <w:rPr>
          <w:rFonts w:ascii="Times New Roman" w:hAnsi="Times New Roman" w:cs="Times New Roman"/>
          <w:b/>
          <w:sz w:val="28"/>
          <w:szCs w:val="28"/>
        </w:rPr>
        <w:t xml:space="preserve"> </w:t>
      </w:r>
      <w:r w:rsidRPr="00356797">
        <w:rPr>
          <w:rFonts w:ascii="Times New Roman" w:hAnsi="Times New Roman" w:cs="Times New Roman"/>
          <w:b/>
          <w:sz w:val="28"/>
          <w:szCs w:val="28"/>
        </w:rPr>
        <w:br/>
      </w:r>
      <w:r w:rsidRPr="00356797">
        <w:rPr>
          <w:rFonts w:ascii="Times New Roman" w:hAnsi="Times New Roman" w:cs="Times New Roman"/>
          <w:sz w:val="28"/>
          <w:szCs w:val="28"/>
        </w:rPr>
        <w:t>в отношении квалификации правовой природы доли.</w:t>
      </w:r>
      <w:r w:rsidRPr="00356797">
        <w:rPr>
          <w:rFonts w:ascii="Times New Roman" w:hAnsi="Times New Roman" w:cs="Times New Roman"/>
          <w:b/>
          <w:sz w:val="28"/>
          <w:szCs w:val="28"/>
        </w:rPr>
        <w:t xml:space="preserve"> </w:t>
      </w:r>
    </w:p>
    <w:p w14:paraId="404A135F" w14:textId="6F55D6AA" w:rsidR="007A4827" w:rsidRPr="00356797" w:rsidRDefault="007A4827"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bCs/>
          <w:sz w:val="28"/>
          <w:szCs w:val="28"/>
        </w:rPr>
        <w:t>Рассматриваемая проблема не является сугубо теоретической, от её решения напрямую зависит порядок реализации прав,</w:t>
      </w:r>
      <w:r w:rsidRPr="00356797">
        <w:rPr>
          <w:rFonts w:ascii="Times New Roman" w:hAnsi="Times New Roman" w:cs="Times New Roman"/>
          <w:sz w:val="28"/>
          <w:szCs w:val="28"/>
        </w:rPr>
        <w:t xml:space="preserve"> предоставляемых долями, переход этих прав, способы их защиты. Однако, констатировать однозначность понимания рассматриваемого вопроса не представляется возможным.  </w:t>
      </w:r>
    </w:p>
    <w:p w14:paraId="2F85B832" w14:textId="6D0829F5" w:rsidR="00DE39FF" w:rsidRPr="00356797" w:rsidRDefault="007A4827" w:rsidP="0090521C">
      <w:pPr>
        <w:spacing w:after="0" w:line="360" w:lineRule="auto"/>
        <w:ind w:firstLine="284"/>
        <w:jc w:val="both"/>
        <w:rPr>
          <w:rFonts w:ascii="Times New Roman" w:hAnsi="Times New Roman" w:cs="Times New Roman"/>
          <w:i/>
          <w:iCs/>
          <w:sz w:val="28"/>
          <w:szCs w:val="28"/>
        </w:rPr>
      </w:pPr>
      <w:r w:rsidRPr="00356797">
        <w:rPr>
          <w:rFonts w:ascii="Times New Roman" w:hAnsi="Times New Roman" w:cs="Times New Roman"/>
          <w:i/>
          <w:iCs/>
          <w:sz w:val="28"/>
          <w:szCs w:val="28"/>
        </w:rPr>
        <w:t xml:space="preserve">    Бесспорным представляется </w:t>
      </w:r>
      <w:r w:rsidR="00382450" w:rsidRPr="00356797">
        <w:rPr>
          <w:rFonts w:ascii="Times New Roman" w:hAnsi="Times New Roman" w:cs="Times New Roman"/>
          <w:i/>
          <w:iCs/>
          <w:sz w:val="28"/>
          <w:szCs w:val="28"/>
        </w:rPr>
        <w:t>тот факт, что доля является самостоятельным</w:t>
      </w:r>
      <w:r w:rsidRPr="00356797">
        <w:rPr>
          <w:rFonts w:ascii="Times New Roman" w:hAnsi="Times New Roman" w:cs="Times New Roman"/>
          <w:i/>
          <w:iCs/>
          <w:sz w:val="28"/>
          <w:szCs w:val="28"/>
        </w:rPr>
        <w:t>, специфичным</w:t>
      </w:r>
      <w:r w:rsidR="00382450" w:rsidRPr="00356797">
        <w:rPr>
          <w:rFonts w:ascii="Times New Roman" w:hAnsi="Times New Roman" w:cs="Times New Roman"/>
          <w:i/>
          <w:iCs/>
          <w:sz w:val="28"/>
          <w:szCs w:val="28"/>
        </w:rPr>
        <w:t xml:space="preserve"> объектом гражданских прав. Его специфика проявляется в том, что доля </w:t>
      </w:r>
      <w:r w:rsidRPr="00356797">
        <w:rPr>
          <w:rFonts w:ascii="Times New Roman" w:hAnsi="Times New Roman" w:cs="Times New Roman"/>
          <w:i/>
          <w:iCs/>
          <w:sz w:val="28"/>
          <w:szCs w:val="28"/>
        </w:rPr>
        <w:t xml:space="preserve">характеризуется </w:t>
      </w:r>
      <w:r w:rsidR="00382450" w:rsidRPr="00356797">
        <w:rPr>
          <w:rFonts w:ascii="Times New Roman" w:hAnsi="Times New Roman" w:cs="Times New Roman"/>
          <w:i/>
          <w:iCs/>
          <w:sz w:val="28"/>
          <w:szCs w:val="28"/>
        </w:rPr>
        <w:t xml:space="preserve">единым комплексом имущественных и неимущественных прав, а также обязанностей лица в отношении общества, участником которого он является. </w:t>
      </w:r>
    </w:p>
    <w:p w14:paraId="254BDF74" w14:textId="33D1CAEB" w:rsidR="00DE39FF" w:rsidRPr="00356797" w:rsidRDefault="00382450" w:rsidP="0090521C">
      <w:pPr>
        <w:spacing w:after="0" w:line="360" w:lineRule="auto"/>
        <w:ind w:firstLine="284"/>
        <w:jc w:val="both"/>
        <w:rPr>
          <w:rFonts w:ascii="Times New Roman" w:hAnsi="Times New Roman" w:cs="Times New Roman"/>
          <w:i/>
          <w:iCs/>
          <w:sz w:val="28"/>
          <w:szCs w:val="28"/>
        </w:rPr>
      </w:pPr>
      <w:r w:rsidRPr="00356797">
        <w:rPr>
          <w:rFonts w:ascii="Times New Roman" w:hAnsi="Times New Roman" w:cs="Times New Roman"/>
          <w:i/>
          <w:iCs/>
          <w:sz w:val="28"/>
          <w:szCs w:val="28"/>
        </w:rPr>
        <w:t xml:space="preserve">Таким образом, полагаем, что поддержки заслуживает последний из анализируемых подходов, который позволяет определить долю как статус участника общества, а </w:t>
      </w:r>
      <w:r w:rsidR="007A4827" w:rsidRPr="00356797">
        <w:rPr>
          <w:rFonts w:ascii="Times New Roman" w:hAnsi="Times New Roman" w:cs="Times New Roman"/>
          <w:i/>
          <w:iCs/>
          <w:sz w:val="28"/>
          <w:szCs w:val="28"/>
        </w:rPr>
        <w:t xml:space="preserve">комплекс </w:t>
      </w:r>
      <w:r w:rsidRPr="00356797">
        <w:rPr>
          <w:rFonts w:ascii="Times New Roman" w:hAnsi="Times New Roman" w:cs="Times New Roman"/>
          <w:i/>
          <w:iCs/>
          <w:sz w:val="28"/>
          <w:szCs w:val="28"/>
        </w:rPr>
        <w:t>пра</w:t>
      </w:r>
      <w:r w:rsidR="007A4827" w:rsidRPr="00356797">
        <w:rPr>
          <w:rFonts w:ascii="Times New Roman" w:hAnsi="Times New Roman" w:cs="Times New Roman"/>
          <w:i/>
          <w:iCs/>
          <w:sz w:val="28"/>
          <w:szCs w:val="28"/>
        </w:rPr>
        <w:t>в</w:t>
      </w:r>
      <w:r w:rsidRPr="00356797">
        <w:rPr>
          <w:rFonts w:ascii="Times New Roman" w:hAnsi="Times New Roman" w:cs="Times New Roman"/>
          <w:i/>
          <w:iCs/>
          <w:sz w:val="28"/>
          <w:szCs w:val="28"/>
        </w:rPr>
        <w:t xml:space="preserve"> </w:t>
      </w:r>
      <w:r w:rsidR="00DE39FF" w:rsidRPr="00356797">
        <w:rPr>
          <w:rFonts w:ascii="Times New Roman" w:hAnsi="Times New Roman" w:cs="Times New Roman"/>
          <w:i/>
          <w:iCs/>
          <w:sz w:val="28"/>
          <w:szCs w:val="28"/>
        </w:rPr>
        <w:t xml:space="preserve">и обязанности </w:t>
      </w:r>
      <w:r w:rsidRPr="00356797">
        <w:rPr>
          <w:rFonts w:ascii="Times New Roman" w:hAnsi="Times New Roman" w:cs="Times New Roman"/>
          <w:i/>
          <w:iCs/>
          <w:sz w:val="28"/>
          <w:szCs w:val="28"/>
        </w:rPr>
        <w:t>участника – как элемент его статуса.</w:t>
      </w:r>
    </w:p>
    <w:p w14:paraId="55212835" w14:textId="5EB4848C" w:rsidR="00B64F97" w:rsidRPr="00356797" w:rsidRDefault="00071672" w:rsidP="0090521C">
      <w:pPr>
        <w:pStyle w:val="2"/>
        <w:spacing w:line="360" w:lineRule="auto"/>
        <w:ind w:firstLine="284"/>
        <w:jc w:val="both"/>
        <w:rPr>
          <w:rFonts w:ascii="Times New Roman" w:eastAsia="Times New Roman" w:hAnsi="Times New Roman" w:cs="Times New Roman"/>
          <w:b/>
          <w:bCs/>
          <w:color w:val="auto"/>
          <w:sz w:val="28"/>
          <w:szCs w:val="28"/>
          <w:lang w:eastAsia="ru-RU"/>
        </w:rPr>
      </w:pPr>
      <w:bookmarkStart w:id="11" w:name="_Toc134566462"/>
      <w:r w:rsidRPr="00356797">
        <w:rPr>
          <w:rFonts w:ascii="Times New Roman" w:hAnsi="Times New Roman" w:cs="Times New Roman"/>
          <w:b/>
          <w:bCs/>
          <w:color w:val="auto"/>
          <w:sz w:val="28"/>
          <w:szCs w:val="28"/>
          <w:shd w:val="clear" w:color="auto" w:fill="FFFFFF"/>
        </w:rPr>
        <w:t xml:space="preserve">§4. </w:t>
      </w:r>
      <w:r w:rsidR="0000450B" w:rsidRPr="00356797">
        <w:rPr>
          <w:rFonts w:ascii="Times New Roman" w:eastAsia="Times New Roman" w:hAnsi="Times New Roman" w:cs="Times New Roman"/>
          <w:b/>
          <w:bCs/>
          <w:color w:val="auto"/>
          <w:sz w:val="28"/>
          <w:szCs w:val="28"/>
          <w:lang w:eastAsia="ru-RU"/>
        </w:rPr>
        <w:t>Содержание прав владельца доли в уставном капитале ООО</w:t>
      </w:r>
      <w:bookmarkEnd w:id="11"/>
    </w:p>
    <w:p w14:paraId="55109025" w14:textId="77777777" w:rsidR="00B64F97" w:rsidRPr="00356797" w:rsidRDefault="00252779"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Согласно положениям п</w:t>
      </w:r>
      <w:r w:rsidR="00B64F97" w:rsidRPr="00356797">
        <w:rPr>
          <w:rFonts w:ascii="Times New Roman" w:hAnsi="Times New Roman" w:cs="Times New Roman"/>
          <w:sz w:val="28"/>
          <w:szCs w:val="28"/>
        </w:rPr>
        <w:t>.</w:t>
      </w:r>
      <w:r w:rsidRPr="00356797">
        <w:rPr>
          <w:rFonts w:ascii="Times New Roman" w:hAnsi="Times New Roman" w:cs="Times New Roman"/>
          <w:sz w:val="28"/>
          <w:szCs w:val="28"/>
        </w:rPr>
        <w:t xml:space="preserve"> 2 ст</w:t>
      </w:r>
      <w:r w:rsidR="00B64F97" w:rsidRPr="00356797">
        <w:rPr>
          <w:rFonts w:ascii="Times New Roman" w:hAnsi="Times New Roman" w:cs="Times New Roman"/>
          <w:sz w:val="28"/>
          <w:szCs w:val="28"/>
        </w:rPr>
        <w:t>.</w:t>
      </w:r>
      <w:r w:rsidRPr="00356797">
        <w:rPr>
          <w:rFonts w:ascii="Times New Roman" w:hAnsi="Times New Roman" w:cs="Times New Roman"/>
          <w:sz w:val="28"/>
          <w:szCs w:val="28"/>
        </w:rPr>
        <w:t xml:space="preserve"> 65.1 ГК РФ</w:t>
      </w:r>
      <w:r w:rsidR="00B64F97" w:rsidRPr="00356797">
        <w:rPr>
          <w:rFonts w:ascii="Times New Roman" w:hAnsi="Times New Roman" w:cs="Times New Roman"/>
          <w:sz w:val="28"/>
          <w:szCs w:val="28"/>
        </w:rPr>
        <w:t>,</w:t>
      </w:r>
      <w:r w:rsidRPr="00356797">
        <w:rPr>
          <w:rFonts w:ascii="Times New Roman" w:hAnsi="Times New Roman" w:cs="Times New Roman"/>
          <w:sz w:val="28"/>
          <w:szCs w:val="28"/>
        </w:rPr>
        <w:t xml:space="preserve"> участники корпоративной организации, к которой относится также общество с ограниченной ответственностью, приобретают корпоративные права и обязанности в отношении юридического лица.</w:t>
      </w:r>
      <w:r w:rsidR="00BE6180" w:rsidRPr="00356797">
        <w:rPr>
          <w:rFonts w:ascii="Times New Roman" w:hAnsi="Times New Roman" w:cs="Times New Roman"/>
          <w:sz w:val="28"/>
          <w:szCs w:val="28"/>
        </w:rPr>
        <w:t xml:space="preserve"> </w:t>
      </w:r>
    </w:p>
    <w:p w14:paraId="5C34870A" w14:textId="6741741E" w:rsidR="00252779" w:rsidRPr="00356797" w:rsidRDefault="00BE6180"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hAnsi="Times New Roman" w:cs="Times New Roman"/>
          <w:sz w:val="28"/>
          <w:szCs w:val="28"/>
        </w:rPr>
        <w:t>Объем прав участника, например, по участию в управлении обществом, коррелирует с размером доли участника в уставном капитале общества</w:t>
      </w:r>
      <w:r w:rsidR="00420091" w:rsidRPr="00356797">
        <w:rPr>
          <w:rFonts w:ascii="Times New Roman" w:hAnsi="Times New Roman" w:cs="Times New Roman"/>
          <w:sz w:val="28"/>
          <w:szCs w:val="28"/>
        </w:rPr>
        <w:t>,</w:t>
      </w:r>
      <w:r w:rsidR="00915E0E" w:rsidRPr="00356797">
        <w:rPr>
          <w:rFonts w:ascii="Times New Roman" w:eastAsia="Times New Roman" w:hAnsi="Times New Roman" w:cs="Times New Roman"/>
          <w:sz w:val="28"/>
          <w:szCs w:val="28"/>
          <w:lang w:eastAsia="ru-RU"/>
        </w:rPr>
        <w:t xml:space="preserve"> </w:t>
      </w:r>
      <w:r w:rsidR="00915E0E" w:rsidRPr="00356797">
        <w:rPr>
          <w:rFonts w:ascii="Times New Roman" w:eastAsia="Times New Roman" w:hAnsi="Times New Roman" w:cs="Times New Roman"/>
          <w:sz w:val="28"/>
          <w:szCs w:val="28"/>
          <w:lang w:eastAsia="ru-RU"/>
        </w:rPr>
        <w:lastRenderedPageBreak/>
        <w:t>представляют собой правовое средство, оформляющее участие лица в обществе</w:t>
      </w:r>
      <w:r w:rsidR="00915E0E" w:rsidRPr="00356797">
        <w:rPr>
          <w:rStyle w:val="a7"/>
          <w:rFonts w:ascii="Times New Roman" w:eastAsia="Times New Roman" w:hAnsi="Times New Roman" w:cs="Times New Roman"/>
          <w:sz w:val="28"/>
          <w:szCs w:val="28"/>
          <w:lang w:eastAsia="ru-RU"/>
        </w:rPr>
        <w:footnoteReference w:id="60"/>
      </w:r>
      <w:r w:rsidR="00DE39FF" w:rsidRPr="00356797">
        <w:rPr>
          <w:rFonts w:ascii="Times New Roman" w:eastAsia="Times New Roman" w:hAnsi="Times New Roman" w:cs="Times New Roman"/>
          <w:sz w:val="28"/>
          <w:szCs w:val="28"/>
          <w:lang w:eastAsia="ru-RU"/>
        </w:rPr>
        <w:t>.</w:t>
      </w:r>
    </w:p>
    <w:p w14:paraId="1372A61F" w14:textId="77777777" w:rsidR="00420091" w:rsidRPr="00356797" w:rsidRDefault="00BE6180"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С</w:t>
      </w:r>
      <w:r w:rsidR="00964544" w:rsidRPr="00356797">
        <w:rPr>
          <w:sz w:val="28"/>
          <w:szCs w:val="28"/>
        </w:rPr>
        <w:t>т.8 ФЗ «Об ООО» закрепляет открытый перечень прав участника Обще</w:t>
      </w:r>
      <w:r w:rsidR="00420091" w:rsidRPr="00356797">
        <w:rPr>
          <w:sz w:val="28"/>
          <w:szCs w:val="28"/>
        </w:rPr>
        <w:t>ства:</w:t>
      </w:r>
    </w:p>
    <w:p w14:paraId="5B935BF4" w14:textId="75ECAB40" w:rsidR="00BE6180" w:rsidRPr="00356797" w:rsidRDefault="00BE6180"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 участвовать в управлении делами общества в порядке, установленном настоящим Федеральным </w:t>
      </w:r>
      <w:hyperlink r:id="rId11" w:anchor="dst100249" w:history="1">
        <w:r w:rsidRPr="00356797">
          <w:rPr>
            <w:sz w:val="28"/>
            <w:szCs w:val="28"/>
          </w:rPr>
          <w:t>законом</w:t>
        </w:r>
      </w:hyperlink>
      <w:r w:rsidRPr="00356797">
        <w:rPr>
          <w:sz w:val="28"/>
          <w:szCs w:val="28"/>
        </w:rPr>
        <w:t> и уставом общества;</w:t>
      </w:r>
    </w:p>
    <w:p w14:paraId="2C4D9CC7" w14:textId="0DFFFD32" w:rsidR="00BE6180" w:rsidRPr="00356797" w:rsidRDefault="00BE6180"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получать информацию о деятельности общества и знакомиться с его документами бухгалтерского учета и иной документацией в установленном его уставом </w:t>
      </w:r>
      <w:hyperlink r:id="rId12" w:anchor="dst100016" w:history="1">
        <w:r w:rsidRPr="00356797">
          <w:rPr>
            <w:rFonts w:ascii="Times New Roman" w:eastAsia="Times New Roman" w:hAnsi="Times New Roman" w:cs="Times New Roman"/>
            <w:sz w:val="28"/>
            <w:szCs w:val="28"/>
            <w:lang w:eastAsia="ru-RU"/>
          </w:rPr>
          <w:t>порядке</w:t>
        </w:r>
      </w:hyperlink>
      <w:r w:rsidRPr="00356797">
        <w:rPr>
          <w:rFonts w:ascii="Times New Roman" w:eastAsia="Times New Roman" w:hAnsi="Times New Roman" w:cs="Times New Roman"/>
          <w:sz w:val="28"/>
          <w:szCs w:val="28"/>
          <w:lang w:eastAsia="ru-RU"/>
        </w:rPr>
        <w:t>;</w:t>
      </w:r>
    </w:p>
    <w:p w14:paraId="041B62F7" w14:textId="2FA1B616" w:rsidR="00BE6180" w:rsidRPr="00356797" w:rsidRDefault="00BE6180"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принимать участие в распределении прибыли;</w:t>
      </w:r>
    </w:p>
    <w:p w14:paraId="29B05EEB" w14:textId="68FDB2A0" w:rsidR="00BE6180" w:rsidRPr="00356797" w:rsidRDefault="00BE6180"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r:id="rId13" w:anchor="dst68" w:history="1">
        <w:r w:rsidRPr="00356797">
          <w:rPr>
            <w:rFonts w:ascii="Times New Roman" w:eastAsia="Times New Roman" w:hAnsi="Times New Roman" w:cs="Times New Roman"/>
            <w:sz w:val="28"/>
            <w:szCs w:val="28"/>
            <w:lang w:eastAsia="ru-RU"/>
          </w:rPr>
          <w:t>законом</w:t>
        </w:r>
      </w:hyperlink>
      <w:r w:rsidRPr="00356797">
        <w:rPr>
          <w:rFonts w:ascii="Times New Roman" w:eastAsia="Times New Roman" w:hAnsi="Times New Roman" w:cs="Times New Roman"/>
          <w:sz w:val="28"/>
          <w:szCs w:val="28"/>
          <w:lang w:eastAsia="ru-RU"/>
        </w:rPr>
        <w:t> и уставом общества;</w:t>
      </w:r>
    </w:p>
    <w:p w14:paraId="5C0B8906" w14:textId="77777777" w:rsidR="0061288F" w:rsidRPr="00356797" w:rsidRDefault="00BE6180"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r:id="rId14" w:anchor="dst123" w:history="1">
        <w:r w:rsidRPr="00356797">
          <w:rPr>
            <w:rFonts w:ascii="Times New Roman" w:eastAsia="Times New Roman" w:hAnsi="Times New Roman" w:cs="Times New Roman"/>
            <w:sz w:val="28"/>
            <w:szCs w:val="28"/>
            <w:lang w:eastAsia="ru-RU"/>
          </w:rPr>
          <w:t>законом</w:t>
        </w:r>
      </w:hyperlink>
      <w:r w:rsidRPr="00356797">
        <w:rPr>
          <w:rFonts w:ascii="Times New Roman" w:eastAsia="Times New Roman" w:hAnsi="Times New Roman" w:cs="Times New Roman"/>
          <w:sz w:val="28"/>
          <w:szCs w:val="28"/>
          <w:lang w:eastAsia="ru-RU"/>
        </w:rPr>
        <w:t>;</w:t>
      </w:r>
    </w:p>
    <w:p w14:paraId="47285A0B" w14:textId="1126E9E9" w:rsidR="0061288F" w:rsidRPr="00356797" w:rsidRDefault="0061288F"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получить в случае ликвидации общества часть имущества, оставшегося после расчетов с кредиторами, или его стоимость.</w:t>
      </w:r>
    </w:p>
    <w:p w14:paraId="5B287E3E" w14:textId="77777777" w:rsidR="00DE39FF" w:rsidRPr="00356797" w:rsidRDefault="00915E0E"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 силу абз.7 п.1, абз.7 п.4 ст.65.2</w:t>
      </w:r>
      <w:r w:rsidR="002426AD" w:rsidRPr="00356797">
        <w:rPr>
          <w:rFonts w:ascii="Times New Roman" w:hAnsi="Times New Roman" w:cs="Times New Roman"/>
          <w:sz w:val="28"/>
          <w:szCs w:val="28"/>
        </w:rPr>
        <w:t>, абз.5 п.1, абз.2 п.2 ст.67</w:t>
      </w:r>
      <w:r w:rsidRPr="00356797">
        <w:rPr>
          <w:rFonts w:ascii="Times New Roman" w:hAnsi="Times New Roman" w:cs="Times New Roman"/>
          <w:sz w:val="28"/>
          <w:szCs w:val="28"/>
        </w:rPr>
        <w:t xml:space="preserve"> ГК РФ участники общества могут обладать правами и нести обязанности, которые предусмотрены не только законом, но и уставом </w:t>
      </w:r>
      <w:r w:rsidR="002426AD" w:rsidRPr="00356797">
        <w:rPr>
          <w:rFonts w:ascii="Times New Roman" w:hAnsi="Times New Roman" w:cs="Times New Roman"/>
          <w:sz w:val="28"/>
          <w:szCs w:val="28"/>
        </w:rPr>
        <w:t>общества.</w:t>
      </w:r>
    </w:p>
    <w:p w14:paraId="20D5F42A" w14:textId="77777777" w:rsidR="00B64F97" w:rsidRPr="00356797" w:rsidRDefault="0061288F"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Кроме того, закон предусматривает возможность участника иметь и иные права, предусмотренные уставом общества</w:t>
      </w:r>
      <w:r w:rsidR="00F63F9B" w:rsidRPr="00356797">
        <w:rPr>
          <w:rFonts w:ascii="Times New Roman" w:eastAsia="Times New Roman" w:hAnsi="Times New Roman" w:cs="Times New Roman"/>
          <w:sz w:val="28"/>
          <w:szCs w:val="28"/>
          <w:lang w:eastAsia="ru-RU"/>
        </w:rPr>
        <w:t xml:space="preserve"> (</w:t>
      </w:r>
      <w:r w:rsidR="003F5107" w:rsidRPr="00356797">
        <w:rPr>
          <w:rFonts w:ascii="Times New Roman" w:eastAsia="Times New Roman" w:hAnsi="Times New Roman" w:cs="Times New Roman"/>
          <w:sz w:val="28"/>
          <w:szCs w:val="28"/>
          <w:lang w:eastAsia="ru-RU"/>
        </w:rPr>
        <w:t>«</w:t>
      </w:r>
      <w:r w:rsidRPr="00356797">
        <w:rPr>
          <w:rFonts w:ascii="Times New Roman" w:eastAsia="Times New Roman" w:hAnsi="Times New Roman" w:cs="Times New Roman"/>
          <w:sz w:val="28"/>
          <w:szCs w:val="28"/>
          <w:lang w:eastAsia="ru-RU"/>
        </w:rPr>
        <w:t>дополнительные права</w:t>
      </w:r>
      <w:r w:rsidR="003F5107" w:rsidRPr="00356797">
        <w:rPr>
          <w:rFonts w:ascii="Times New Roman" w:eastAsia="Times New Roman" w:hAnsi="Times New Roman" w:cs="Times New Roman"/>
          <w:sz w:val="28"/>
          <w:szCs w:val="28"/>
          <w:lang w:eastAsia="ru-RU"/>
        </w:rPr>
        <w:t>» п.2 ст.8, п.2 ст.9 Закона «Об ООО»</w:t>
      </w:r>
      <w:r w:rsidR="00F63F9B" w:rsidRPr="00356797">
        <w:rPr>
          <w:rFonts w:ascii="Times New Roman" w:eastAsia="Times New Roman" w:hAnsi="Times New Roman" w:cs="Times New Roman"/>
          <w:sz w:val="28"/>
          <w:szCs w:val="28"/>
          <w:lang w:eastAsia="ru-RU"/>
        </w:rPr>
        <w:t>)</w:t>
      </w:r>
      <w:r w:rsidRPr="00356797">
        <w:rPr>
          <w:rFonts w:ascii="Times New Roman" w:eastAsia="Times New Roman" w:hAnsi="Times New Roman" w:cs="Times New Roman"/>
          <w:sz w:val="28"/>
          <w:szCs w:val="28"/>
          <w:lang w:eastAsia="ru-RU"/>
        </w:rPr>
        <w:t xml:space="preserve">. </w:t>
      </w:r>
    </w:p>
    <w:p w14:paraId="4C5C3DA3" w14:textId="7776BA4C" w:rsidR="00281396" w:rsidRPr="00356797" w:rsidRDefault="0061288F" w:rsidP="0090521C">
      <w:pPr>
        <w:spacing w:after="0" w:line="360" w:lineRule="auto"/>
        <w:ind w:firstLine="284"/>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t>Данные права имеют личный</w:t>
      </w:r>
      <w:r w:rsidR="003F5107" w:rsidRPr="00356797">
        <w:rPr>
          <w:rFonts w:ascii="Times New Roman" w:eastAsia="Times New Roman" w:hAnsi="Times New Roman" w:cs="Times New Roman"/>
          <w:sz w:val="28"/>
          <w:szCs w:val="28"/>
          <w:lang w:eastAsia="ru-RU"/>
        </w:rPr>
        <w:t>, персонифицированный</w:t>
      </w:r>
      <w:r w:rsidRPr="00356797">
        <w:rPr>
          <w:rFonts w:ascii="Times New Roman" w:eastAsia="Times New Roman" w:hAnsi="Times New Roman" w:cs="Times New Roman"/>
          <w:sz w:val="28"/>
          <w:szCs w:val="28"/>
          <w:lang w:eastAsia="ru-RU"/>
        </w:rPr>
        <w:t xml:space="preserve"> характер, даются конкретному участнику общества (нескольким участникам) и не могут </w:t>
      </w:r>
      <w:r w:rsidRPr="00356797">
        <w:rPr>
          <w:rFonts w:ascii="Times New Roman" w:eastAsia="Times New Roman" w:hAnsi="Times New Roman" w:cs="Times New Roman"/>
          <w:sz w:val="28"/>
          <w:szCs w:val="28"/>
          <w:lang w:eastAsia="ru-RU"/>
        </w:rPr>
        <w:lastRenderedPageBreak/>
        <w:t>переходить приобретателю доли в уставном капитале в случае ее отчуждения участником</w:t>
      </w:r>
      <w:r w:rsidR="003F5107" w:rsidRPr="00356797">
        <w:rPr>
          <w:rFonts w:ascii="Times New Roman" w:eastAsia="Times New Roman" w:hAnsi="Times New Roman" w:cs="Times New Roman"/>
          <w:sz w:val="28"/>
          <w:szCs w:val="28"/>
          <w:lang w:eastAsia="ru-RU"/>
        </w:rPr>
        <w:t>.</w:t>
      </w:r>
    </w:p>
    <w:p w14:paraId="7F631E6D" w14:textId="18627B99" w:rsidR="002426AD" w:rsidRPr="00356797" w:rsidRDefault="002426AD"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Отметим, что участие в </w:t>
      </w:r>
      <w:r w:rsidR="00B64F97" w:rsidRPr="00356797">
        <w:rPr>
          <w:rFonts w:ascii="Times New Roman" w:eastAsia="Times New Roman" w:hAnsi="Times New Roman" w:cs="Times New Roman"/>
          <w:sz w:val="28"/>
          <w:szCs w:val="28"/>
          <w:lang w:eastAsia="ru-RU"/>
        </w:rPr>
        <w:t>о</w:t>
      </w:r>
      <w:r w:rsidRPr="00356797">
        <w:rPr>
          <w:rFonts w:ascii="Times New Roman" w:eastAsia="Times New Roman" w:hAnsi="Times New Roman" w:cs="Times New Roman"/>
          <w:sz w:val="28"/>
          <w:szCs w:val="28"/>
          <w:lang w:eastAsia="ru-RU"/>
        </w:rPr>
        <w:t>бществе позволяет реализовывать такие конституционны</w:t>
      </w:r>
      <w:r w:rsidR="00B64F97" w:rsidRPr="00356797">
        <w:rPr>
          <w:rFonts w:ascii="Times New Roman" w:eastAsia="Times New Roman" w:hAnsi="Times New Roman" w:cs="Times New Roman"/>
          <w:sz w:val="28"/>
          <w:szCs w:val="28"/>
          <w:lang w:eastAsia="ru-RU"/>
        </w:rPr>
        <w:t>е</w:t>
      </w:r>
      <w:r w:rsidRPr="00356797">
        <w:rPr>
          <w:rFonts w:ascii="Times New Roman" w:eastAsia="Times New Roman" w:hAnsi="Times New Roman" w:cs="Times New Roman"/>
          <w:sz w:val="28"/>
          <w:szCs w:val="28"/>
          <w:lang w:eastAsia="ru-RU"/>
        </w:rPr>
        <w:t xml:space="preserve"> права, как право свободно использовать свои способности и имущество для предпринимательской деятельности (ч.1 ст.34 Конституции РФ), а также право иметь в собственности, владеть, пользоваться и распоряжаться имуществом как единолично, так и совместно с другими лицами (ч.2 ст.35 Конституции РФ)</w:t>
      </w:r>
      <w:r w:rsidRPr="00356797">
        <w:rPr>
          <w:rStyle w:val="a7"/>
          <w:rFonts w:ascii="Times New Roman" w:eastAsia="Times New Roman" w:hAnsi="Times New Roman" w:cs="Times New Roman"/>
          <w:sz w:val="28"/>
          <w:szCs w:val="28"/>
          <w:lang w:eastAsia="ru-RU"/>
        </w:rPr>
        <w:footnoteReference w:id="61"/>
      </w:r>
      <w:r w:rsidRPr="00356797">
        <w:rPr>
          <w:rFonts w:ascii="Times New Roman" w:eastAsia="Times New Roman" w:hAnsi="Times New Roman" w:cs="Times New Roman"/>
          <w:sz w:val="28"/>
          <w:szCs w:val="28"/>
          <w:lang w:eastAsia="ru-RU"/>
        </w:rPr>
        <w:t>.</w:t>
      </w:r>
    </w:p>
    <w:p w14:paraId="438BC05B" w14:textId="5A311863" w:rsidR="002426AD" w:rsidRPr="00356797" w:rsidRDefault="002426AD"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Права и обязанности участника общества с ограниченной ответственностью обусловлены тем, что он состоит с обществом в особой правовой связи, именуемой корпоративным правоотношением, возникающим в связи с участием в обществе как корпоративной организации (абз.1 п.1 ст.2, абз.1 п.1 ст.65.1 ГК РФ). </w:t>
      </w:r>
    </w:p>
    <w:p w14:paraId="59F69D1F" w14:textId="4DA64DCA" w:rsidR="00915E0E" w:rsidRPr="00356797" w:rsidRDefault="00386AF4"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Указанные</w:t>
      </w:r>
      <w:r w:rsidR="004A12BC" w:rsidRPr="00356797">
        <w:rPr>
          <w:rFonts w:ascii="Times New Roman" w:eastAsia="Times New Roman" w:hAnsi="Times New Roman" w:cs="Times New Roman"/>
          <w:sz w:val="28"/>
          <w:szCs w:val="28"/>
          <w:lang w:eastAsia="ru-RU"/>
        </w:rPr>
        <w:t xml:space="preserve"> выше права именуются корпоративными и</w:t>
      </w:r>
      <w:r w:rsidR="003E0139" w:rsidRPr="00356797">
        <w:rPr>
          <w:rFonts w:ascii="Times New Roman" w:eastAsia="Times New Roman" w:hAnsi="Times New Roman" w:cs="Times New Roman"/>
          <w:sz w:val="28"/>
          <w:szCs w:val="28"/>
          <w:lang w:eastAsia="ru-RU"/>
        </w:rPr>
        <w:t xml:space="preserve"> представляют собой часть связи, существующей между </w:t>
      </w:r>
      <w:r w:rsidR="004A12BC" w:rsidRPr="00356797">
        <w:rPr>
          <w:rFonts w:ascii="Times New Roman" w:eastAsia="Times New Roman" w:hAnsi="Times New Roman" w:cs="Times New Roman"/>
          <w:sz w:val="28"/>
          <w:szCs w:val="28"/>
          <w:lang w:eastAsia="ru-RU"/>
        </w:rPr>
        <w:t>участник</w:t>
      </w:r>
      <w:r w:rsidR="003E0139" w:rsidRPr="00356797">
        <w:rPr>
          <w:rFonts w:ascii="Times New Roman" w:eastAsia="Times New Roman" w:hAnsi="Times New Roman" w:cs="Times New Roman"/>
          <w:sz w:val="28"/>
          <w:szCs w:val="28"/>
          <w:lang w:eastAsia="ru-RU"/>
        </w:rPr>
        <w:t>ом</w:t>
      </w:r>
      <w:r w:rsidR="004A12BC" w:rsidRPr="00356797">
        <w:rPr>
          <w:rFonts w:ascii="Times New Roman" w:eastAsia="Times New Roman" w:hAnsi="Times New Roman" w:cs="Times New Roman"/>
          <w:sz w:val="28"/>
          <w:szCs w:val="28"/>
          <w:lang w:eastAsia="ru-RU"/>
        </w:rPr>
        <w:t xml:space="preserve"> общества и сам</w:t>
      </w:r>
      <w:r w:rsidR="003E0139" w:rsidRPr="00356797">
        <w:rPr>
          <w:rFonts w:ascii="Times New Roman" w:eastAsia="Times New Roman" w:hAnsi="Times New Roman" w:cs="Times New Roman"/>
          <w:sz w:val="28"/>
          <w:szCs w:val="28"/>
          <w:lang w:eastAsia="ru-RU"/>
        </w:rPr>
        <w:t xml:space="preserve">им </w:t>
      </w:r>
      <w:r w:rsidR="004A12BC" w:rsidRPr="00356797">
        <w:rPr>
          <w:rFonts w:ascii="Times New Roman" w:eastAsia="Times New Roman" w:hAnsi="Times New Roman" w:cs="Times New Roman"/>
          <w:sz w:val="28"/>
          <w:szCs w:val="28"/>
          <w:lang w:eastAsia="ru-RU"/>
        </w:rPr>
        <w:t>общество</w:t>
      </w:r>
      <w:r w:rsidR="003E0139" w:rsidRPr="00356797">
        <w:rPr>
          <w:rFonts w:ascii="Times New Roman" w:eastAsia="Times New Roman" w:hAnsi="Times New Roman" w:cs="Times New Roman"/>
          <w:sz w:val="28"/>
          <w:szCs w:val="28"/>
          <w:lang w:eastAsia="ru-RU"/>
        </w:rPr>
        <w:t>м</w:t>
      </w:r>
      <w:r w:rsidR="004A12BC" w:rsidRPr="00356797">
        <w:rPr>
          <w:rFonts w:ascii="Times New Roman" w:eastAsia="Times New Roman" w:hAnsi="Times New Roman" w:cs="Times New Roman"/>
          <w:sz w:val="28"/>
          <w:szCs w:val="28"/>
          <w:lang w:eastAsia="ru-RU"/>
        </w:rPr>
        <w:t xml:space="preserve">. </w:t>
      </w:r>
    </w:p>
    <w:p w14:paraId="4BD7AFF6" w14:textId="00031CF2" w:rsidR="00915E0E" w:rsidRPr="00356797" w:rsidRDefault="00915E0E" w:rsidP="0090521C">
      <w:pPr>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По свое</w:t>
      </w:r>
      <w:r w:rsidR="00386AF4" w:rsidRPr="00356797">
        <w:rPr>
          <w:rFonts w:ascii="Times New Roman" w:hAnsi="Times New Roman" w:cs="Times New Roman"/>
          <w:sz w:val="28"/>
          <w:szCs w:val="28"/>
        </w:rPr>
        <w:t>й</w:t>
      </w:r>
      <w:r w:rsidRPr="00356797">
        <w:rPr>
          <w:rFonts w:ascii="Times New Roman" w:hAnsi="Times New Roman" w:cs="Times New Roman"/>
          <w:sz w:val="28"/>
          <w:szCs w:val="28"/>
        </w:rPr>
        <w:t xml:space="preserve"> природе участие в обществе может быть как имущественным, так и неимущественным. Имущественные права имеют определяющее значение, поскольку ООО представляет собой разновидность хозяйственного общества – объединения капиталов (п.4 ст.66 ГК РФ). Неимущественные права обладают организующим началом и упорядочивают само участие в обществе, неразрывная связь с их носителем отсутствует</w:t>
      </w:r>
      <w:r w:rsidR="0056075B" w:rsidRPr="00356797">
        <w:rPr>
          <w:rFonts w:ascii="Times New Roman" w:hAnsi="Times New Roman" w:cs="Times New Roman"/>
          <w:sz w:val="28"/>
          <w:szCs w:val="28"/>
        </w:rPr>
        <w:t xml:space="preserve"> </w:t>
      </w:r>
      <w:r w:rsidRPr="00356797">
        <w:rPr>
          <w:rStyle w:val="a7"/>
          <w:rFonts w:ascii="Times New Roman" w:hAnsi="Times New Roman" w:cs="Times New Roman"/>
          <w:sz w:val="28"/>
          <w:szCs w:val="28"/>
        </w:rPr>
        <w:footnoteReference w:id="62"/>
      </w:r>
      <w:r w:rsidRPr="00356797">
        <w:rPr>
          <w:rFonts w:ascii="Times New Roman" w:hAnsi="Times New Roman" w:cs="Times New Roman"/>
          <w:sz w:val="28"/>
          <w:szCs w:val="28"/>
        </w:rPr>
        <w:t>.</w:t>
      </w:r>
    </w:p>
    <w:p w14:paraId="3D04DECE" w14:textId="127A2C3C" w:rsidR="00915E0E" w:rsidRPr="00356797" w:rsidRDefault="00915E0E"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Д.В. Ломакин также разделяет права и обязанности участников общества на корпоративные, входящие в содержание корпоративного правоотношения, оформляющего участие в обществе (права /обязанности участия), и производные от них корпоративные права и обязанности</w:t>
      </w:r>
      <w:r w:rsidRPr="00356797">
        <w:rPr>
          <w:rStyle w:val="a7"/>
          <w:rFonts w:ascii="Times New Roman" w:hAnsi="Times New Roman" w:cs="Times New Roman"/>
          <w:sz w:val="28"/>
          <w:szCs w:val="28"/>
        </w:rPr>
        <w:footnoteReference w:id="63"/>
      </w:r>
      <w:r w:rsidRPr="00356797">
        <w:rPr>
          <w:rFonts w:ascii="Times New Roman" w:hAnsi="Times New Roman" w:cs="Times New Roman"/>
          <w:sz w:val="28"/>
          <w:szCs w:val="28"/>
        </w:rPr>
        <w:t xml:space="preserve">. </w:t>
      </w:r>
      <w:r w:rsidR="002426AD" w:rsidRPr="00356797">
        <w:rPr>
          <w:rFonts w:ascii="Times New Roman" w:hAnsi="Times New Roman" w:cs="Times New Roman"/>
          <w:sz w:val="28"/>
          <w:szCs w:val="28"/>
        </w:rPr>
        <w:t xml:space="preserve">Так, например, </w:t>
      </w:r>
      <w:r w:rsidR="002426AD" w:rsidRPr="00356797">
        <w:rPr>
          <w:rFonts w:ascii="Times New Roman" w:hAnsi="Times New Roman" w:cs="Times New Roman"/>
          <w:sz w:val="28"/>
          <w:szCs w:val="28"/>
        </w:rPr>
        <w:lastRenderedPageBreak/>
        <w:t>у</w:t>
      </w:r>
      <w:r w:rsidRPr="00356797">
        <w:rPr>
          <w:rFonts w:ascii="Times New Roman" w:hAnsi="Times New Roman" w:cs="Times New Roman"/>
          <w:sz w:val="28"/>
          <w:szCs w:val="28"/>
        </w:rPr>
        <w:t>частник общества имеет право на участие в распределении прибыли (абз.4 п.1.</w:t>
      </w:r>
      <w:r w:rsidR="002426AD"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ст.8 ФЗ «Об ООО»), однако данное право не включает в себя право требовать от </w:t>
      </w:r>
      <w:r w:rsidR="00FD097F" w:rsidRPr="00356797">
        <w:rPr>
          <w:rFonts w:ascii="Times New Roman" w:hAnsi="Times New Roman" w:cs="Times New Roman"/>
          <w:sz w:val="28"/>
          <w:szCs w:val="28"/>
        </w:rPr>
        <w:t>о</w:t>
      </w:r>
      <w:r w:rsidRPr="00356797">
        <w:rPr>
          <w:rFonts w:ascii="Times New Roman" w:hAnsi="Times New Roman" w:cs="Times New Roman"/>
          <w:sz w:val="28"/>
          <w:szCs w:val="28"/>
        </w:rPr>
        <w:t>бще</w:t>
      </w:r>
      <w:r w:rsidR="003C6E8A" w:rsidRPr="00356797">
        <w:rPr>
          <w:rFonts w:ascii="Times New Roman" w:hAnsi="Times New Roman" w:cs="Times New Roman"/>
          <w:sz w:val="28"/>
          <w:szCs w:val="28"/>
        </w:rPr>
        <w:t xml:space="preserve">ства </w:t>
      </w:r>
      <w:r w:rsidRPr="00356797">
        <w:rPr>
          <w:rFonts w:ascii="Times New Roman" w:hAnsi="Times New Roman" w:cs="Times New Roman"/>
          <w:sz w:val="28"/>
          <w:szCs w:val="28"/>
        </w:rPr>
        <w:t xml:space="preserve">выплатить часть прибыли, которое возникает только после принятия </w:t>
      </w:r>
      <w:r w:rsidR="003C6E8A" w:rsidRPr="00356797">
        <w:rPr>
          <w:rFonts w:ascii="Times New Roman" w:hAnsi="Times New Roman" w:cs="Times New Roman"/>
          <w:sz w:val="28"/>
          <w:szCs w:val="28"/>
        </w:rPr>
        <w:t>общим собранием участников общества решения о распределении чистой прибыли.</w:t>
      </w:r>
    </w:p>
    <w:p w14:paraId="3B3A5C98" w14:textId="48FF105B" w:rsidR="00FD097F" w:rsidRPr="00356797" w:rsidRDefault="003C6E8A"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Более того, упомянутые производные корпоративные права могут принадлежать и не участнику общества</w:t>
      </w:r>
      <w:r w:rsidR="0056075B" w:rsidRPr="00356797">
        <w:rPr>
          <w:rFonts w:ascii="Times New Roman" w:hAnsi="Times New Roman" w:cs="Times New Roman"/>
          <w:sz w:val="28"/>
          <w:szCs w:val="28"/>
        </w:rPr>
        <w:t>:</w:t>
      </w:r>
      <w:r w:rsidRPr="00356797">
        <w:rPr>
          <w:rFonts w:ascii="Times New Roman" w:hAnsi="Times New Roman" w:cs="Times New Roman"/>
          <w:sz w:val="28"/>
          <w:szCs w:val="28"/>
        </w:rPr>
        <w:t xml:space="preserve"> в случае выхода из общества, участник сохраняет право требования к обществу о выплате ему действительной стоимости доли.</w:t>
      </w:r>
    </w:p>
    <w:p w14:paraId="4480A8DC" w14:textId="65F7777E" w:rsidR="004A12BC" w:rsidRPr="00356797" w:rsidRDefault="001A570C"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Обсуждаемая</w:t>
      </w:r>
      <w:r w:rsidR="004A12BC" w:rsidRPr="00356797">
        <w:rPr>
          <w:rFonts w:ascii="Times New Roman" w:eastAsia="Times New Roman" w:hAnsi="Times New Roman" w:cs="Times New Roman"/>
          <w:sz w:val="28"/>
          <w:szCs w:val="28"/>
          <w:lang w:eastAsia="ru-RU"/>
        </w:rPr>
        <w:t xml:space="preserve"> правовая связь </w:t>
      </w:r>
      <w:r w:rsidRPr="00356797">
        <w:rPr>
          <w:rFonts w:ascii="Times New Roman" w:eastAsia="Times New Roman" w:hAnsi="Times New Roman" w:cs="Times New Roman"/>
          <w:sz w:val="28"/>
          <w:szCs w:val="28"/>
          <w:lang w:eastAsia="ru-RU"/>
        </w:rPr>
        <w:t>может быть безосновательно осложнена</w:t>
      </w:r>
      <w:r w:rsidR="004A12BC" w:rsidRPr="00356797">
        <w:rPr>
          <w:rFonts w:ascii="Times New Roman" w:eastAsia="Times New Roman" w:hAnsi="Times New Roman" w:cs="Times New Roman"/>
          <w:sz w:val="28"/>
          <w:szCs w:val="28"/>
          <w:lang w:eastAsia="ru-RU"/>
        </w:rPr>
        <w:t xml:space="preserve"> в случае, если участник общества</w:t>
      </w:r>
      <w:r w:rsidR="004728F0" w:rsidRPr="00356797">
        <w:rPr>
          <w:rFonts w:ascii="Times New Roman" w:eastAsia="Times New Roman" w:hAnsi="Times New Roman" w:cs="Times New Roman"/>
          <w:sz w:val="28"/>
          <w:szCs w:val="28"/>
          <w:lang w:eastAsia="ru-RU"/>
        </w:rPr>
        <w:t xml:space="preserve"> в момент внесения вклада в уставный капитал</w:t>
      </w:r>
      <w:r w:rsidR="004A12BC" w:rsidRPr="00356797">
        <w:rPr>
          <w:rFonts w:ascii="Times New Roman" w:eastAsia="Times New Roman" w:hAnsi="Times New Roman" w:cs="Times New Roman"/>
          <w:sz w:val="28"/>
          <w:szCs w:val="28"/>
          <w:lang w:eastAsia="ru-RU"/>
        </w:rPr>
        <w:t xml:space="preserve"> явля</w:t>
      </w:r>
      <w:r w:rsidR="003E0139" w:rsidRPr="00356797">
        <w:rPr>
          <w:rFonts w:ascii="Times New Roman" w:eastAsia="Times New Roman" w:hAnsi="Times New Roman" w:cs="Times New Roman"/>
          <w:sz w:val="28"/>
          <w:szCs w:val="28"/>
          <w:lang w:eastAsia="ru-RU"/>
        </w:rPr>
        <w:t>ется</w:t>
      </w:r>
      <w:r w:rsidR="004728F0" w:rsidRPr="00356797">
        <w:rPr>
          <w:rFonts w:ascii="Times New Roman" w:eastAsia="Times New Roman" w:hAnsi="Times New Roman" w:cs="Times New Roman"/>
          <w:sz w:val="28"/>
          <w:szCs w:val="28"/>
          <w:lang w:eastAsia="ru-RU"/>
        </w:rPr>
        <w:t xml:space="preserve"> </w:t>
      </w:r>
      <w:r w:rsidR="004A12BC" w:rsidRPr="00356797">
        <w:rPr>
          <w:rFonts w:ascii="Times New Roman" w:eastAsia="Times New Roman" w:hAnsi="Times New Roman" w:cs="Times New Roman"/>
          <w:sz w:val="28"/>
          <w:szCs w:val="28"/>
          <w:lang w:eastAsia="ru-RU"/>
        </w:rPr>
        <w:t>субъектом семейных правоотношений, т.е. сос</w:t>
      </w:r>
      <w:r w:rsidR="003E0139" w:rsidRPr="00356797">
        <w:rPr>
          <w:rFonts w:ascii="Times New Roman" w:eastAsia="Times New Roman" w:hAnsi="Times New Roman" w:cs="Times New Roman"/>
          <w:sz w:val="28"/>
          <w:szCs w:val="28"/>
          <w:lang w:eastAsia="ru-RU"/>
        </w:rPr>
        <w:t xml:space="preserve">тоит </w:t>
      </w:r>
      <w:r w:rsidR="004A12BC" w:rsidRPr="00356797">
        <w:rPr>
          <w:rFonts w:ascii="Times New Roman" w:eastAsia="Times New Roman" w:hAnsi="Times New Roman" w:cs="Times New Roman"/>
          <w:sz w:val="28"/>
          <w:szCs w:val="28"/>
          <w:lang w:eastAsia="ru-RU"/>
        </w:rPr>
        <w:t>в браке.</w:t>
      </w:r>
    </w:p>
    <w:p w14:paraId="56294007" w14:textId="18D52BEA" w:rsidR="00281396" w:rsidRPr="00356797" w:rsidRDefault="00281396"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В соответствии с </w:t>
      </w:r>
      <w:hyperlink r:id="rId15" w:tooltip="&quot;Семейный кодекс Российской Федерации&quot; от 29.12.1995 N 223-ФЗ (ред. от 30.06.2008) (с изм. и доп., вступающими в силу с 01.09.2008) ------------ Недействующая редакция {КонсультантПлюс}">
        <w:r w:rsidRPr="00356797">
          <w:rPr>
            <w:rFonts w:ascii="Times New Roman" w:hAnsi="Times New Roman" w:cs="Times New Roman"/>
            <w:sz w:val="28"/>
            <w:szCs w:val="28"/>
          </w:rPr>
          <w:t>ч. 2 ст. 34</w:t>
        </w:r>
      </w:hyperlink>
      <w:r w:rsidRPr="00356797">
        <w:rPr>
          <w:rFonts w:ascii="Times New Roman" w:hAnsi="Times New Roman" w:cs="Times New Roman"/>
          <w:sz w:val="28"/>
          <w:szCs w:val="28"/>
        </w:rPr>
        <w:t xml:space="preserve"> СК РФ доли в </w:t>
      </w:r>
      <w:r w:rsidR="008A6875" w:rsidRPr="00356797">
        <w:rPr>
          <w:rFonts w:ascii="Times New Roman" w:hAnsi="Times New Roman" w:cs="Times New Roman"/>
          <w:sz w:val="28"/>
          <w:szCs w:val="28"/>
        </w:rPr>
        <w:t xml:space="preserve">уставном </w:t>
      </w:r>
      <w:r w:rsidRPr="00356797">
        <w:rPr>
          <w:rFonts w:ascii="Times New Roman" w:hAnsi="Times New Roman" w:cs="Times New Roman"/>
          <w:sz w:val="28"/>
          <w:szCs w:val="28"/>
        </w:rPr>
        <w:t xml:space="preserve">капитале в ООО, если они внесены в период брака, независимо от того, на имя кого из супругов они внесены, являются совместной собственностью обоих супругов. </w:t>
      </w:r>
    </w:p>
    <w:p w14:paraId="7A77B28F" w14:textId="77777777" w:rsidR="001145AF" w:rsidRPr="00356797" w:rsidRDefault="00A00DA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Из владения долей в уставном капит</w:t>
      </w:r>
      <w:r w:rsidR="00D70339" w:rsidRPr="00356797">
        <w:rPr>
          <w:rFonts w:ascii="Times New Roman" w:hAnsi="Times New Roman" w:cs="Times New Roman"/>
          <w:sz w:val="28"/>
          <w:szCs w:val="28"/>
        </w:rPr>
        <w:t>а</w:t>
      </w:r>
      <w:r w:rsidRPr="00356797">
        <w:rPr>
          <w:rFonts w:ascii="Times New Roman" w:hAnsi="Times New Roman" w:cs="Times New Roman"/>
          <w:sz w:val="28"/>
          <w:szCs w:val="28"/>
        </w:rPr>
        <w:t>ле ООО вытекает</w:t>
      </w:r>
      <w:r w:rsidR="0056175B" w:rsidRPr="00356797">
        <w:rPr>
          <w:rFonts w:ascii="Times New Roman" w:hAnsi="Times New Roman" w:cs="Times New Roman"/>
          <w:sz w:val="28"/>
          <w:szCs w:val="28"/>
        </w:rPr>
        <w:t xml:space="preserve"> комплекс</w:t>
      </w:r>
      <w:r w:rsidRPr="00356797">
        <w:rPr>
          <w:rFonts w:ascii="Times New Roman" w:hAnsi="Times New Roman" w:cs="Times New Roman"/>
          <w:sz w:val="28"/>
          <w:szCs w:val="28"/>
        </w:rPr>
        <w:t xml:space="preserve"> прав</w:t>
      </w:r>
      <w:r w:rsidR="0056175B" w:rsidRPr="00356797">
        <w:rPr>
          <w:rFonts w:ascii="Times New Roman" w:hAnsi="Times New Roman" w:cs="Times New Roman"/>
          <w:sz w:val="28"/>
          <w:szCs w:val="28"/>
        </w:rPr>
        <w:t xml:space="preserve"> и обязанностей</w:t>
      </w:r>
      <w:r w:rsidRPr="00356797">
        <w:rPr>
          <w:rFonts w:ascii="Times New Roman" w:hAnsi="Times New Roman" w:cs="Times New Roman"/>
          <w:sz w:val="28"/>
          <w:szCs w:val="28"/>
        </w:rPr>
        <w:t xml:space="preserve"> супруга-участника на </w:t>
      </w:r>
      <w:r w:rsidR="0056175B" w:rsidRPr="00356797">
        <w:rPr>
          <w:rFonts w:ascii="Times New Roman" w:hAnsi="Times New Roman" w:cs="Times New Roman"/>
          <w:sz w:val="28"/>
          <w:szCs w:val="28"/>
        </w:rPr>
        <w:t>участие в</w:t>
      </w:r>
      <w:r w:rsidRPr="00356797">
        <w:rPr>
          <w:rFonts w:ascii="Times New Roman" w:hAnsi="Times New Roman" w:cs="Times New Roman"/>
          <w:sz w:val="28"/>
          <w:szCs w:val="28"/>
        </w:rPr>
        <w:t xml:space="preserve"> управлени</w:t>
      </w:r>
      <w:r w:rsidR="0056175B" w:rsidRPr="00356797">
        <w:rPr>
          <w:rFonts w:ascii="Times New Roman" w:hAnsi="Times New Roman" w:cs="Times New Roman"/>
          <w:sz w:val="28"/>
          <w:szCs w:val="28"/>
        </w:rPr>
        <w:t>и</w:t>
      </w:r>
      <w:r w:rsidRPr="00356797">
        <w:rPr>
          <w:rFonts w:ascii="Times New Roman" w:hAnsi="Times New Roman" w:cs="Times New Roman"/>
          <w:sz w:val="28"/>
          <w:szCs w:val="28"/>
        </w:rPr>
        <w:t xml:space="preserve"> обществом</w:t>
      </w:r>
      <w:r w:rsidR="0056175B" w:rsidRPr="00356797">
        <w:rPr>
          <w:rFonts w:ascii="Times New Roman" w:hAnsi="Times New Roman" w:cs="Times New Roman"/>
          <w:sz w:val="28"/>
          <w:szCs w:val="28"/>
        </w:rPr>
        <w:t>.</w:t>
      </w:r>
      <w:r w:rsidRPr="00356797">
        <w:rPr>
          <w:rFonts w:ascii="Times New Roman" w:hAnsi="Times New Roman" w:cs="Times New Roman"/>
          <w:sz w:val="28"/>
          <w:szCs w:val="28"/>
        </w:rPr>
        <w:t xml:space="preserve"> </w:t>
      </w:r>
      <w:r w:rsidR="0056175B" w:rsidRPr="00356797">
        <w:rPr>
          <w:rFonts w:ascii="Times New Roman" w:hAnsi="Times New Roman" w:cs="Times New Roman"/>
          <w:sz w:val="28"/>
          <w:szCs w:val="28"/>
        </w:rPr>
        <w:t>Согласно ст. 2 СК РФ</w:t>
      </w:r>
      <w:r w:rsidR="001145AF" w:rsidRPr="00356797">
        <w:rPr>
          <w:rFonts w:ascii="Times New Roman" w:hAnsi="Times New Roman" w:cs="Times New Roman"/>
          <w:sz w:val="28"/>
          <w:szCs w:val="28"/>
        </w:rPr>
        <w:t>,</w:t>
      </w:r>
      <w:r w:rsidR="0056175B" w:rsidRPr="00356797">
        <w:rPr>
          <w:rFonts w:ascii="Times New Roman" w:hAnsi="Times New Roman" w:cs="Times New Roman"/>
          <w:sz w:val="28"/>
          <w:szCs w:val="28"/>
        </w:rPr>
        <w:t xml:space="preserve"> семейное законодательство регулирует только такие общественные отношения, которые возникают между членами семьи.</w:t>
      </w:r>
    </w:p>
    <w:p w14:paraId="1129F1DC" w14:textId="7D1DA875" w:rsidR="00A00DAB" w:rsidRPr="00356797" w:rsidRDefault="0056175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Отношения супругов по поводу общей совместной собственности имеют вещную природу, т.е. с</w:t>
      </w:r>
      <w:r w:rsidR="00D70339" w:rsidRPr="00356797">
        <w:rPr>
          <w:rFonts w:ascii="Times New Roman" w:hAnsi="Times New Roman" w:cs="Times New Roman"/>
          <w:sz w:val="28"/>
          <w:szCs w:val="28"/>
        </w:rPr>
        <w:t>упруг, не являющийся участником ООО</w:t>
      </w:r>
      <w:r w:rsidR="0029372D" w:rsidRPr="00356797">
        <w:rPr>
          <w:rFonts w:ascii="Times New Roman" w:hAnsi="Times New Roman" w:cs="Times New Roman"/>
          <w:sz w:val="28"/>
          <w:szCs w:val="28"/>
        </w:rPr>
        <w:t>,</w:t>
      </w:r>
      <w:r w:rsidR="00D70339" w:rsidRPr="00356797">
        <w:rPr>
          <w:rFonts w:ascii="Times New Roman" w:hAnsi="Times New Roman" w:cs="Times New Roman"/>
          <w:sz w:val="28"/>
          <w:szCs w:val="28"/>
        </w:rPr>
        <w:t xml:space="preserve"> приобретает</w:t>
      </w:r>
      <w:r w:rsidR="00A00DAB" w:rsidRPr="00356797">
        <w:rPr>
          <w:rFonts w:ascii="Times New Roman" w:hAnsi="Times New Roman" w:cs="Times New Roman"/>
          <w:sz w:val="28"/>
          <w:szCs w:val="28"/>
        </w:rPr>
        <w:t xml:space="preserve"> права на </w:t>
      </w:r>
      <w:r w:rsidRPr="00356797">
        <w:rPr>
          <w:rFonts w:ascii="Times New Roman" w:hAnsi="Times New Roman" w:cs="Times New Roman"/>
          <w:sz w:val="28"/>
          <w:szCs w:val="28"/>
        </w:rPr>
        <w:t xml:space="preserve">часть </w:t>
      </w:r>
      <w:r w:rsidR="00A00DAB" w:rsidRPr="00356797">
        <w:rPr>
          <w:rFonts w:ascii="Times New Roman" w:hAnsi="Times New Roman" w:cs="Times New Roman"/>
          <w:sz w:val="28"/>
          <w:szCs w:val="28"/>
        </w:rPr>
        <w:t>дол</w:t>
      </w:r>
      <w:r w:rsidRPr="00356797">
        <w:rPr>
          <w:rFonts w:ascii="Times New Roman" w:hAnsi="Times New Roman" w:cs="Times New Roman"/>
          <w:sz w:val="28"/>
          <w:szCs w:val="28"/>
        </w:rPr>
        <w:t>и</w:t>
      </w:r>
      <w:r w:rsidR="00A00DAB" w:rsidRPr="00356797">
        <w:rPr>
          <w:rFonts w:ascii="Times New Roman" w:hAnsi="Times New Roman" w:cs="Times New Roman"/>
          <w:sz w:val="28"/>
          <w:szCs w:val="28"/>
        </w:rPr>
        <w:t>, исключительно как на имущество</w:t>
      </w:r>
      <w:r w:rsidR="00D70339" w:rsidRPr="00356797">
        <w:rPr>
          <w:rFonts w:ascii="Times New Roman" w:hAnsi="Times New Roman" w:cs="Times New Roman"/>
          <w:sz w:val="28"/>
          <w:szCs w:val="28"/>
        </w:rPr>
        <w:t>, имеющее денежную оценку</w:t>
      </w:r>
      <w:r w:rsidR="001145AF" w:rsidRPr="00356797">
        <w:rPr>
          <w:rFonts w:ascii="Times New Roman" w:hAnsi="Times New Roman" w:cs="Times New Roman"/>
          <w:sz w:val="28"/>
          <w:szCs w:val="28"/>
        </w:rPr>
        <w:t xml:space="preserve"> или денежные средства</w:t>
      </w:r>
      <w:r w:rsidR="00FD097F" w:rsidRPr="00356797">
        <w:rPr>
          <w:rFonts w:ascii="Times New Roman" w:hAnsi="Times New Roman" w:cs="Times New Roman"/>
          <w:sz w:val="28"/>
          <w:szCs w:val="28"/>
        </w:rPr>
        <w:t>, поступившие в общую имущественную массу</w:t>
      </w:r>
      <w:r w:rsidR="001145AF" w:rsidRPr="00356797">
        <w:rPr>
          <w:rFonts w:ascii="Times New Roman" w:hAnsi="Times New Roman" w:cs="Times New Roman"/>
          <w:sz w:val="28"/>
          <w:szCs w:val="28"/>
        </w:rPr>
        <w:t>.</w:t>
      </w:r>
      <w:r w:rsidRPr="00356797">
        <w:rPr>
          <w:rFonts w:ascii="Times New Roman" w:hAnsi="Times New Roman" w:cs="Times New Roman"/>
          <w:sz w:val="28"/>
          <w:szCs w:val="28"/>
        </w:rPr>
        <w:t xml:space="preserve"> </w:t>
      </w:r>
    </w:p>
    <w:p w14:paraId="43AF7B36" w14:textId="2A644549" w:rsidR="004728A5" w:rsidRPr="00356797" w:rsidRDefault="0056175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Следует отметить двоякое положение супруга</w:t>
      </w:r>
      <w:r w:rsidR="001145AF" w:rsidRPr="00356797">
        <w:rPr>
          <w:rFonts w:ascii="Times New Roman" w:hAnsi="Times New Roman" w:cs="Times New Roman"/>
          <w:sz w:val="28"/>
          <w:szCs w:val="28"/>
        </w:rPr>
        <w:t xml:space="preserve"> - </w:t>
      </w:r>
      <w:r w:rsidRPr="00356797">
        <w:rPr>
          <w:rFonts w:ascii="Times New Roman" w:hAnsi="Times New Roman" w:cs="Times New Roman"/>
          <w:sz w:val="28"/>
          <w:szCs w:val="28"/>
        </w:rPr>
        <w:t>участник</w:t>
      </w:r>
      <w:r w:rsidR="001145AF" w:rsidRPr="00356797">
        <w:rPr>
          <w:rFonts w:ascii="Times New Roman" w:hAnsi="Times New Roman" w:cs="Times New Roman"/>
          <w:sz w:val="28"/>
          <w:szCs w:val="28"/>
        </w:rPr>
        <w:t>а</w:t>
      </w:r>
      <w:r w:rsidRPr="00356797">
        <w:rPr>
          <w:rFonts w:ascii="Times New Roman" w:hAnsi="Times New Roman" w:cs="Times New Roman"/>
          <w:sz w:val="28"/>
          <w:szCs w:val="28"/>
        </w:rPr>
        <w:t xml:space="preserve"> ООО: он является стороной корпоративных отношений, от своего имени принимает участие в управлении деятельностью общества,</w:t>
      </w:r>
      <w:r w:rsidR="001145AF" w:rsidRPr="00356797">
        <w:rPr>
          <w:rFonts w:ascii="Times New Roman" w:hAnsi="Times New Roman" w:cs="Times New Roman"/>
          <w:sz w:val="28"/>
          <w:szCs w:val="28"/>
        </w:rPr>
        <w:t xml:space="preserve"> но также</w:t>
      </w:r>
      <w:r w:rsidRPr="00356797">
        <w:rPr>
          <w:rFonts w:ascii="Times New Roman" w:hAnsi="Times New Roman" w:cs="Times New Roman"/>
          <w:sz w:val="28"/>
          <w:szCs w:val="28"/>
        </w:rPr>
        <w:t xml:space="preserve"> остается стороной семейных отношений, т.е. </w:t>
      </w:r>
      <w:r w:rsidR="00442E86" w:rsidRPr="00356797">
        <w:rPr>
          <w:rFonts w:ascii="Times New Roman" w:hAnsi="Times New Roman" w:cs="Times New Roman"/>
          <w:sz w:val="28"/>
          <w:szCs w:val="28"/>
        </w:rPr>
        <w:t xml:space="preserve"> должен </w:t>
      </w:r>
      <w:r w:rsidRPr="00356797">
        <w:rPr>
          <w:rFonts w:ascii="Times New Roman" w:hAnsi="Times New Roman" w:cs="Times New Roman"/>
          <w:sz w:val="28"/>
          <w:szCs w:val="28"/>
        </w:rPr>
        <w:t>помнить о том, что другой супруг имеет вещные права в отношении доли в уставном капитале</w:t>
      </w:r>
      <w:r w:rsidR="00442E86" w:rsidRPr="00356797">
        <w:rPr>
          <w:rFonts w:ascii="Times New Roman" w:hAnsi="Times New Roman" w:cs="Times New Roman"/>
          <w:sz w:val="28"/>
          <w:szCs w:val="28"/>
        </w:rPr>
        <w:t xml:space="preserve">, но не наделен корпоративными правами. </w:t>
      </w:r>
    </w:p>
    <w:p w14:paraId="3AE7F445" w14:textId="77777777" w:rsidR="008A6875" w:rsidRPr="00356797" w:rsidRDefault="00AA3223"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lastRenderedPageBreak/>
        <w:t xml:space="preserve">Исходя из этого, встает вопрос о том, какое правовое регулирование (корпоративное или семейное) должно превалировать при совершении супругом-участником ООО тех или иных действий, затрагивающих долю в уставном капитале ООО. </w:t>
      </w:r>
    </w:p>
    <w:p w14:paraId="7099A775" w14:textId="3F7FD7E0" w:rsidR="008A6875" w:rsidRPr="00356797" w:rsidRDefault="008A6875" w:rsidP="0090521C">
      <w:pPr>
        <w:spacing w:after="0" w:line="360" w:lineRule="auto"/>
        <w:ind w:firstLine="284"/>
        <w:jc w:val="both"/>
        <w:rPr>
          <w:rFonts w:ascii="Times New Roman" w:hAnsi="Times New Roman" w:cs="Times New Roman"/>
          <w:sz w:val="28"/>
          <w:szCs w:val="28"/>
        </w:rPr>
      </w:pPr>
    </w:p>
    <w:p w14:paraId="26897428" w14:textId="0239FCD3" w:rsidR="00FD097F" w:rsidRPr="00356797" w:rsidRDefault="00FD097F" w:rsidP="0090521C">
      <w:pPr>
        <w:spacing w:after="0" w:line="360" w:lineRule="auto"/>
        <w:ind w:firstLine="284"/>
        <w:jc w:val="both"/>
        <w:rPr>
          <w:rFonts w:ascii="Times New Roman" w:hAnsi="Times New Roman" w:cs="Times New Roman"/>
          <w:sz w:val="28"/>
          <w:szCs w:val="28"/>
        </w:rPr>
      </w:pPr>
    </w:p>
    <w:p w14:paraId="05A4D969" w14:textId="203551D0" w:rsidR="00FD097F" w:rsidRPr="00356797" w:rsidRDefault="00FD097F" w:rsidP="0090521C">
      <w:pPr>
        <w:spacing w:after="0" w:line="360" w:lineRule="auto"/>
        <w:ind w:firstLine="284"/>
        <w:jc w:val="both"/>
        <w:rPr>
          <w:rFonts w:ascii="Times New Roman" w:hAnsi="Times New Roman" w:cs="Times New Roman"/>
          <w:sz w:val="28"/>
          <w:szCs w:val="28"/>
        </w:rPr>
      </w:pPr>
    </w:p>
    <w:p w14:paraId="389059AB" w14:textId="14CCB9CC" w:rsidR="00FD097F" w:rsidRPr="00356797" w:rsidRDefault="00FD097F" w:rsidP="0090521C">
      <w:pPr>
        <w:spacing w:after="0" w:line="360" w:lineRule="auto"/>
        <w:ind w:firstLine="284"/>
        <w:jc w:val="both"/>
        <w:rPr>
          <w:rFonts w:ascii="Times New Roman" w:hAnsi="Times New Roman" w:cs="Times New Roman"/>
          <w:sz w:val="28"/>
          <w:szCs w:val="28"/>
        </w:rPr>
      </w:pPr>
    </w:p>
    <w:p w14:paraId="0D00799D" w14:textId="66463FD8" w:rsidR="00FD097F" w:rsidRPr="00356797" w:rsidRDefault="00FD097F" w:rsidP="0090521C">
      <w:pPr>
        <w:spacing w:after="0" w:line="360" w:lineRule="auto"/>
        <w:ind w:firstLine="284"/>
        <w:jc w:val="both"/>
        <w:rPr>
          <w:rFonts w:ascii="Times New Roman" w:hAnsi="Times New Roman" w:cs="Times New Roman"/>
          <w:sz w:val="28"/>
          <w:szCs w:val="28"/>
        </w:rPr>
      </w:pPr>
    </w:p>
    <w:p w14:paraId="300C2A12" w14:textId="5DB6BDE4" w:rsidR="00FD097F" w:rsidRPr="00356797" w:rsidRDefault="00FD097F" w:rsidP="0090521C">
      <w:pPr>
        <w:spacing w:after="0" w:line="360" w:lineRule="auto"/>
        <w:ind w:firstLine="284"/>
        <w:jc w:val="both"/>
        <w:rPr>
          <w:rFonts w:ascii="Times New Roman" w:hAnsi="Times New Roman" w:cs="Times New Roman"/>
          <w:sz w:val="28"/>
          <w:szCs w:val="28"/>
        </w:rPr>
      </w:pPr>
    </w:p>
    <w:p w14:paraId="469FCD5D" w14:textId="7B963416" w:rsidR="00FD097F" w:rsidRPr="00356797" w:rsidRDefault="00FD097F" w:rsidP="0090521C">
      <w:pPr>
        <w:spacing w:after="0" w:line="360" w:lineRule="auto"/>
        <w:ind w:firstLine="284"/>
        <w:jc w:val="both"/>
        <w:rPr>
          <w:rFonts w:ascii="Times New Roman" w:hAnsi="Times New Roman" w:cs="Times New Roman"/>
          <w:sz w:val="28"/>
          <w:szCs w:val="28"/>
        </w:rPr>
      </w:pPr>
    </w:p>
    <w:p w14:paraId="4C591EE3" w14:textId="1202BDB7" w:rsidR="00FD097F" w:rsidRPr="00356797" w:rsidRDefault="00FD097F" w:rsidP="0090521C">
      <w:pPr>
        <w:spacing w:after="0" w:line="360" w:lineRule="auto"/>
        <w:ind w:firstLine="284"/>
        <w:jc w:val="both"/>
        <w:rPr>
          <w:rFonts w:ascii="Times New Roman" w:hAnsi="Times New Roman" w:cs="Times New Roman"/>
          <w:sz w:val="28"/>
          <w:szCs w:val="28"/>
        </w:rPr>
      </w:pPr>
    </w:p>
    <w:p w14:paraId="0E34C164" w14:textId="18EBDDBE" w:rsidR="00FD097F" w:rsidRPr="00356797" w:rsidRDefault="00FD097F" w:rsidP="0090521C">
      <w:pPr>
        <w:spacing w:after="0" w:line="360" w:lineRule="auto"/>
        <w:ind w:firstLine="284"/>
        <w:jc w:val="both"/>
        <w:rPr>
          <w:rFonts w:ascii="Times New Roman" w:hAnsi="Times New Roman" w:cs="Times New Roman"/>
          <w:sz w:val="28"/>
          <w:szCs w:val="28"/>
        </w:rPr>
      </w:pPr>
    </w:p>
    <w:p w14:paraId="2BA66F48" w14:textId="2B07EBE8" w:rsidR="00FD097F" w:rsidRPr="00356797" w:rsidRDefault="00FD097F" w:rsidP="0090521C">
      <w:pPr>
        <w:spacing w:after="0" w:line="360" w:lineRule="auto"/>
        <w:ind w:firstLine="284"/>
        <w:jc w:val="both"/>
        <w:rPr>
          <w:rFonts w:ascii="Times New Roman" w:hAnsi="Times New Roman" w:cs="Times New Roman"/>
          <w:sz w:val="28"/>
          <w:szCs w:val="28"/>
        </w:rPr>
      </w:pPr>
    </w:p>
    <w:p w14:paraId="69F1F972" w14:textId="02FB8646" w:rsidR="00FD097F" w:rsidRPr="00356797" w:rsidRDefault="00FD097F" w:rsidP="0090521C">
      <w:pPr>
        <w:spacing w:after="0" w:line="360" w:lineRule="auto"/>
        <w:ind w:firstLine="284"/>
        <w:jc w:val="both"/>
        <w:rPr>
          <w:rFonts w:ascii="Times New Roman" w:hAnsi="Times New Roman" w:cs="Times New Roman"/>
          <w:sz w:val="28"/>
          <w:szCs w:val="28"/>
        </w:rPr>
      </w:pPr>
    </w:p>
    <w:p w14:paraId="065AE893" w14:textId="68990B45" w:rsidR="00FD097F" w:rsidRPr="00356797" w:rsidRDefault="00FD097F" w:rsidP="0090521C">
      <w:pPr>
        <w:spacing w:after="0" w:line="360" w:lineRule="auto"/>
        <w:ind w:firstLine="284"/>
        <w:jc w:val="both"/>
        <w:rPr>
          <w:rFonts w:ascii="Times New Roman" w:hAnsi="Times New Roman" w:cs="Times New Roman"/>
          <w:sz w:val="28"/>
          <w:szCs w:val="28"/>
        </w:rPr>
      </w:pPr>
    </w:p>
    <w:p w14:paraId="52524BEB" w14:textId="3A375C93" w:rsidR="00FD097F" w:rsidRPr="00356797" w:rsidRDefault="00FD097F" w:rsidP="0090521C">
      <w:pPr>
        <w:spacing w:after="0" w:line="360" w:lineRule="auto"/>
        <w:ind w:firstLine="284"/>
        <w:jc w:val="both"/>
        <w:rPr>
          <w:rFonts w:ascii="Times New Roman" w:hAnsi="Times New Roman" w:cs="Times New Roman"/>
          <w:sz w:val="28"/>
          <w:szCs w:val="28"/>
        </w:rPr>
      </w:pPr>
    </w:p>
    <w:p w14:paraId="78E743F2" w14:textId="5B26A53B" w:rsidR="00FD097F" w:rsidRPr="00356797" w:rsidRDefault="00FD097F" w:rsidP="0090521C">
      <w:pPr>
        <w:spacing w:after="0" w:line="360" w:lineRule="auto"/>
        <w:ind w:firstLine="284"/>
        <w:jc w:val="both"/>
        <w:rPr>
          <w:rFonts w:ascii="Times New Roman" w:hAnsi="Times New Roman" w:cs="Times New Roman"/>
          <w:sz w:val="28"/>
          <w:szCs w:val="28"/>
        </w:rPr>
      </w:pPr>
    </w:p>
    <w:p w14:paraId="749DAE42" w14:textId="60331468" w:rsidR="00FD097F" w:rsidRPr="00356797" w:rsidRDefault="00FD097F" w:rsidP="0090521C">
      <w:pPr>
        <w:spacing w:after="0" w:line="360" w:lineRule="auto"/>
        <w:ind w:firstLine="284"/>
        <w:jc w:val="both"/>
        <w:rPr>
          <w:rFonts w:ascii="Times New Roman" w:hAnsi="Times New Roman" w:cs="Times New Roman"/>
          <w:sz w:val="28"/>
          <w:szCs w:val="28"/>
        </w:rPr>
      </w:pPr>
    </w:p>
    <w:p w14:paraId="22A2D27E" w14:textId="0A88CB62" w:rsidR="00FD097F" w:rsidRPr="00356797" w:rsidRDefault="00FD097F" w:rsidP="0090521C">
      <w:pPr>
        <w:spacing w:after="0" w:line="360" w:lineRule="auto"/>
        <w:ind w:firstLine="284"/>
        <w:jc w:val="both"/>
        <w:rPr>
          <w:rFonts w:ascii="Times New Roman" w:hAnsi="Times New Roman" w:cs="Times New Roman"/>
          <w:sz w:val="28"/>
          <w:szCs w:val="28"/>
        </w:rPr>
      </w:pPr>
    </w:p>
    <w:p w14:paraId="3CEF2526" w14:textId="1B012EDC" w:rsidR="002253FE" w:rsidRDefault="002253FE" w:rsidP="0090521C">
      <w:pPr>
        <w:spacing w:after="0" w:line="360" w:lineRule="auto"/>
        <w:ind w:firstLine="284"/>
        <w:jc w:val="both"/>
        <w:rPr>
          <w:rFonts w:ascii="Times New Roman" w:hAnsi="Times New Roman" w:cs="Times New Roman"/>
          <w:sz w:val="28"/>
          <w:szCs w:val="28"/>
        </w:rPr>
      </w:pPr>
    </w:p>
    <w:p w14:paraId="176F6991" w14:textId="2831A9A2" w:rsidR="000A61A4" w:rsidRDefault="000A61A4" w:rsidP="0090521C">
      <w:pPr>
        <w:spacing w:after="0" w:line="360" w:lineRule="auto"/>
        <w:ind w:firstLine="284"/>
        <w:jc w:val="both"/>
        <w:rPr>
          <w:rFonts w:ascii="Times New Roman" w:hAnsi="Times New Roman" w:cs="Times New Roman"/>
          <w:sz w:val="28"/>
          <w:szCs w:val="28"/>
        </w:rPr>
      </w:pPr>
    </w:p>
    <w:p w14:paraId="14456A0C" w14:textId="4601F8B2" w:rsidR="000A61A4" w:rsidRDefault="000A61A4" w:rsidP="0090521C">
      <w:pPr>
        <w:spacing w:after="0" w:line="360" w:lineRule="auto"/>
        <w:ind w:firstLine="284"/>
        <w:jc w:val="both"/>
        <w:rPr>
          <w:rFonts w:ascii="Times New Roman" w:hAnsi="Times New Roman" w:cs="Times New Roman"/>
          <w:sz w:val="28"/>
          <w:szCs w:val="28"/>
        </w:rPr>
      </w:pPr>
    </w:p>
    <w:p w14:paraId="54AE9031" w14:textId="47DE853C" w:rsidR="000A61A4" w:rsidRDefault="000A61A4" w:rsidP="0090521C">
      <w:pPr>
        <w:spacing w:after="0" w:line="360" w:lineRule="auto"/>
        <w:ind w:firstLine="284"/>
        <w:jc w:val="both"/>
        <w:rPr>
          <w:rFonts w:ascii="Times New Roman" w:hAnsi="Times New Roman" w:cs="Times New Roman"/>
          <w:sz w:val="28"/>
          <w:szCs w:val="28"/>
        </w:rPr>
      </w:pPr>
    </w:p>
    <w:p w14:paraId="3EAA3C0B" w14:textId="23CE4565" w:rsidR="000A61A4" w:rsidRDefault="000A61A4" w:rsidP="0090521C">
      <w:pPr>
        <w:spacing w:after="0" w:line="360" w:lineRule="auto"/>
        <w:ind w:firstLine="284"/>
        <w:jc w:val="both"/>
        <w:rPr>
          <w:rFonts w:ascii="Times New Roman" w:hAnsi="Times New Roman" w:cs="Times New Roman"/>
          <w:sz w:val="28"/>
          <w:szCs w:val="28"/>
        </w:rPr>
      </w:pPr>
    </w:p>
    <w:p w14:paraId="3B48ED89" w14:textId="77CD834C" w:rsidR="000A61A4" w:rsidRDefault="000A61A4" w:rsidP="0090521C">
      <w:pPr>
        <w:spacing w:after="0" w:line="360" w:lineRule="auto"/>
        <w:ind w:firstLine="284"/>
        <w:jc w:val="both"/>
        <w:rPr>
          <w:rFonts w:ascii="Times New Roman" w:hAnsi="Times New Roman" w:cs="Times New Roman"/>
          <w:sz w:val="28"/>
          <w:szCs w:val="28"/>
        </w:rPr>
      </w:pPr>
    </w:p>
    <w:p w14:paraId="2232F558" w14:textId="77777777" w:rsidR="000A61A4" w:rsidRPr="00356797" w:rsidRDefault="000A61A4" w:rsidP="0090521C">
      <w:pPr>
        <w:spacing w:after="0" w:line="360" w:lineRule="auto"/>
        <w:ind w:firstLine="284"/>
        <w:jc w:val="both"/>
        <w:rPr>
          <w:rFonts w:ascii="Times New Roman" w:hAnsi="Times New Roman" w:cs="Times New Roman"/>
          <w:sz w:val="28"/>
          <w:szCs w:val="28"/>
        </w:rPr>
      </w:pPr>
    </w:p>
    <w:p w14:paraId="717F7527" w14:textId="77777777" w:rsidR="008A6875" w:rsidRPr="00356797" w:rsidRDefault="008A6875" w:rsidP="00EA7F02">
      <w:pPr>
        <w:spacing w:after="0" w:line="360" w:lineRule="auto"/>
        <w:jc w:val="both"/>
        <w:rPr>
          <w:rFonts w:ascii="Times New Roman" w:hAnsi="Times New Roman" w:cs="Times New Roman"/>
          <w:sz w:val="28"/>
          <w:szCs w:val="28"/>
        </w:rPr>
      </w:pPr>
    </w:p>
    <w:p w14:paraId="5480994B" w14:textId="75D48D8E" w:rsidR="008A6875" w:rsidRPr="00356797" w:rsidRDefault="008A6875" w:rsidP="0090521C">
      <w:pPr>
        <w:pStyle w:val="1"/>
        <w:spacing w:line="360" w:lineRule="auto"/>
        <w:ind w:firstLine="284"/>
        <w:jc w:val="both"/>
        <w:rPr>
          <w:sz w:val="28"/>
          <w:szCs w:val="28"/>
        </w:rPr>
      </w:pPr>
      <w:bookmarkStart w:id="12" w:name="_Toc134566463"/>
      <w:r w:rsidRPr="00356797">
        <w:rPr>
          <w:sz w:val="28"/>
          <w:szCs w:val="28"/>
        </w:rPr>
        <w:lastRenderedPageBreak/>
        <w:t>Глава II. Распоряжение долей в уставном капитале ООО, являющейся общим имуществом супругов</w:t>
      </w:r>
      <w:bookmarkEnd w:id="12"/>
    </w:p>
    <w:p w14:paraId="6485B659" w14:textId="764786EE" w:rsidR="008A6875" w:rsidRPr="00356797" w:rsidRDefault="00631139" w:rsidP="0090521C">
      <w:pPr>
        <w:pStyle w:val="2"/>
        <w:spacing w:line="360" w:lineRule="auto"/>
        <w:ind w:firstLine="284"/>
        <w:jc w:val="both"/>
        <w:rPr>
          <w:rFonts w:ascii="Times New Roman" w:eastAsia="Times New Roman" w:hAnsi="Times New Roman" w:cs="Times New Roman"/>
          <w:b/>
          <w:bCs/>
          <w:color w:val="auto"/>
          <w:sz w:val="28"/>
          <w:szCs w:val="28"/>
          <w:lang w:eastAsia="ru-RU"/>
        </w:rPr>
      </w:pPr>
      <w:bookmarkStart w:id="13" w:name="_Toc134566464"/>
      <w:r w:rsidRPr="00356797">
        <w:rPr>
          <w:rFonts w:ascii="Times New Roman" w:hAnsi="Times New Roman" w:cs="Times New Roman"/>
          <w:b/>
          <w:bCs/>
          <w:color w:val="auto"/>
          <w:sz w:val="28"/>
          <w:szCs w:val="28"/>
          <w:shd w:val="clear" w:color="auto" w:fill="FFFFFF"/>
        </w:rPr>
        <w:t xml:space="preserve">§1. </w:t>
      </w:r>
      <w:r w:rsidR="008A6875" w:rsidRPr="00356797">
        <w:rPr>
          <w:rFonts w:ascii="Times New Roman" w:eastAsia="Times New Roman" w:hAnsi="Times New Roman" w:cs="Times New Roman"/>
          <w:b/>
          <w:bCs/>
          <w:color w:val="auto"/>
          <w:sz w:val="28"/>
          <w:szCs w:val="28"/>
          <w:lang w:eastAsia="ru-RU"/>
        </w:rPr>
        <w:t>Содержание прав супругов как владельцев доли в уставном капитале ООО</w:t>
      </w:r>
      <w:bookmarkEnd w:id="13"/>
    </w:p>
    <w:p w14:paraId="3C2FDD70" w14:textId="77777777" w:rsidR="008A6875" w:rsidRPr="00356797" w:rsidRDefault="008A6875" w:rsidP="0090521C">
      <w:pPr>
        <w:spacing w:after="0" w:line="360" w:lineRule="auto"/>
        <w:ind w:firstLine="284"/>
        <w:jc w:val="both"/>
        <w:rPr>
          <w:rFonts w:ascii="Times New Roman" w:hAnsi="Times New Roman" w:cs="Times New Roman"/>
          <w:sz w:val="28"/>
          <w:szCs w:val="28"/>
        </w:rPr>
      </w:pPr>
    </w:p>
    <w:p w14:paraId="26D28B1E" w14:textId="77777777" w:rsidR="008A6875" w:rsidRPr="00356797" w:rsidRDefault="000A725D" w:rsidP="0090521C">
      <w:pPr>
        <w:spacing w:after="0" w:line="360" w:lineRule="auto"/>
        <w:ind w:firstLine="284"/>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t xml:space="preserve">Согласно п.2 ст.34 СК РФ, </w:t>
      </w:r>
      <w:r w:rsidRPr="00356797">
        <w:rPr>
          <w:rFonts w:ascii="Times New Roman" w:hAnsi="Times New Roman" w:cs="Times New Roman"/>
          <w:sz w:val="28"/>
          <w:szCs w:val="28"/>
          <w:shd w:val="clear" w:color="auto" w:fill="FFFFFF"/>
        </w:rPr>
        <w:t xml:space="preserve">общим имуществом супругов являются также приобретенные за счёт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w:t>
      </w:r>
    </w:p>
    <w:p w14:paraId="6C2F4C0F" w14:textId="77777777" w:rsidR="008A6875" w:rsidRPr="00356797" w:rsidRDefault="000A725D"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shd w:val="clear" w:color="auto" w:fill="FFFFFF"/>
        </w:rPr>
        <w:t>Отметим, что в настоящее время дол</w:t>
      </w:r>
      <w:r w:rsidR="00A32D4F" w:rsidRPr="00356797">
        <w:rPr>
          <w:rFonts w:ascii="Times New Roman" w:hAnsi="Times New Roman" w:cs="Times New Roman"/>
          <w:sz w:val="28"/>
          <w:szCs w:val="28"/>
          <w:shd w:val="clear" w:color="auto" w:fill="FFFFFF"/>
        </w:rPr>
        <w:t xml:space="preserve">и </w:t>
      </w:r>
      <w:r w:rsidRPr="00356797">
        <w:rPr>
          <w:rFonts w:ascii="Times New Roman" w:hAnsi="Times New Roman" w:cs="Times New Roman"/>
          <w:sz w:val="28"/>
          <w:szCs w:val="28"/>
          <w:shd w:val="clear" w:color="auto" w:fill="FFFFFF"/>
        </w:rPr>
        <w:t>в уставном капитале того или иного ООО все чаще станов</w:t>
      </w:r>
      <w:r w:rsidR="00A32D4F" w:rsidRPr="00356797">
        <w:rPr>
          <w:rFonts w:ascii="Times New Roman" w:hAnsi="Times New Roman" w:cs="Times New Roman"/>
          <w:sz w:val="28"/>
          <w:szCs w:val="28"/>
          <w:shd w:val="clear" w:color="auto" w:fill="FFFFFF"/>
        </w:rPr>
        <w:t>ятся</w:t>
      </w:r>
      <w:r w:rsidRPr="00356797">
        <w:rPr>
          <w:rFonts w:ascii="Times New Roman" w:hAnsi="Times New Roman" w:cs="Times New Roman"/>
          <w:sz w:val="28"/>
          <w:szCs w:val="28"/>
          <w:shd w:val="clear" w:color="auto" w:fill="FFFFFF"/>
        </w:rPr>
        <w:t xml:space="preserve"> частью общей имущественной массы супругов</w:t>
      </w:r>
      <w:r w:rsidR="00FC0BFC" w:rsidRPr="00356797">
        <w:rPr>
          <w:rFonts w:ascii="Times New Roman" w:hAnsi="Times New Roman" w:cs="Times New Roman"/>
          <w:sz w:val="28"/>
          <w:szCs w:val="28"/>
          <w:shd w:val="clear" w:color="auto" w:fill="FFFFFF"/>
        </w:rPr>
        <w:t xml:space="preserve">, следовательно, вопросы, поставленные на обсуждение </w:t>
      </w:r>
      <w:r w:rsidR="008A6875" w:rsidRPr="00356797">
        <w:rPr>
          <w:rFonts w:ascii="Times New Roman" w:hAnsi="Times New Roman" w:cs="Times New Roman"/>
          <w:sz w:val="28"/>
          <w:szCs w:val="28"/>
          <w:shd w:val="clear" w:color="auto" w:fill="FFFFFF"/>
        </w:rPr>
        <w:t>в данной работе,</w:t>
      </w:r>
      <w:r w:rsidR="00FC0BFC" w:rsidRPr="00356797">
        <w:rPr>
          <w:rFonts w:ascii="Times New Roman" w:hAnsi="Times New Roman" w:cs="Times New Roman"/>
          <w:sz w:val="28"/>
          <w:szCs w:val="28"/>
          <w:shd w:val="clear" w:color="auto" w:fill="FFFFFF"/>
        </w:rPr>
        <w:t xml:space="preserve"> являются крайне важными, как для теоретического анализа, так и для разрешения проблем, вытекающих из судебной практики.</w:t>
      </w:r>
    </w:p>
    <w:p w14:paraId="6176E685" w14:textId="77777777" w:rsidR="008A6875" w:rsidRPr="00356797" w:rsidRDefault="00FE035D" w:rsidP="0090521C">
      <w:pPr>
        <w:spacing w:after="0" w:line="360" w:lineRule="auto"/>
        <w:ind w:firstLine="284"/>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t>Согласно п.2 ст.48, п.1 ст.66, п.3 ст.213 ГК РФ, хозяйственные общества и товарищества и любые другие юридические лица, кроме</w:t>
      </w:r>
      <w:r w:rsidR="008A6875" w:rsidRPr="00356797">
        <w:rPr>
          <w:rFonts w:ascii="Times New Roman" w:eastAsia="Times New Roman" w:hAnsi="Times New Roman" w:cs="Times New Roman"/>
          <w:sz w:val="28"/>
          <w:szCs w:val="28"/>
          <w:lang w:eastAsia="ru-RU"/>
        </w:rPr>
        <w:t xml:space="preserve"> </w:t>
      </w:r>
      <w:r w:rsidRPr="00356797">
        <w:rPr>
          <w:rFonts w:ascii="Times New Roman" w:eastAsia="Times New Roman" w:hAnsi="Times New Roman" w:cs="Times New Roman"/>
          <w:sz w:val="28"/>
          <w:szCs w:val="28"/>
          <w:lang w:eastAsia="ru-RU"/>
        </w:rPr>
        <w:t>государственных и муниципальных унитарных предприятий, а также учреждений, являются собственниками своего имущества, в том числе переданного им в качестве вкладов (взносов). Участник обществ</w:t>
      </w:r>
      <w:r w:rsidR="00A32D4F" w:rsidRPr="00356797">
        <w:rPr>
          <w:rFonts w:ascii="Times New Roman" w:eastAsia="Times New Roman" w:hAnsi="Times New Roman" w:cs="Times New Roman"/>
          <w:sz w:val="28"/>
          <w:szCs w:val="28"/>
          <w:lang w:eastAsia="ru-RU"/>
        </w:rPr>
        <w:t xml:space="preserve">а </w:t>
      </w:r>
      <w:r w:rsidRPr="00356797">
        <w:rPr>
          <w:rFonts w:ascii="Times New Roman" w:eastAsia="Times New Roman" w:hAnsi="Times New Roman" w:cs="Times New Roman"/>
          <w:sz w:val="28"/>
          <w:szCs w:val="28"/>
          <w:lang w:eastAsia="ru-RU"/>
        </w:rPr>
        <w:t>или товарищества утрачивает право соб</w:t>
      </w:r>
      <w:r w:rsidR="00AA6620" w:rsidRPr="00356797">
        <w:rPr>
          <w:rFonts w:ascii="Times New Roman" w:eastAsia="Times New Roman" w:hAnsi="Times New Roman" w:cs="Times New Roman"/>
          <w:sz w:val="28"/>
          <w:szCs w:val="28"/>
          <w:lang w:eastAsia="ru-RU"/>
        </w:rPr>
        <w:t>ств</w:t>
      </w:r>
      <w:r w:rsidRPr="00356797">
        <w:rPr>
          <w:rFonts w:ascii="Times New Roman" w:eastAsia="Times New Roman" w:hAnsi="Times New Roman" w:cs="Times New Roman"/>
          <w:sz w:val="28"/>
          <w:szCs w:val="28"/>
          <w:lang w:eastAsia="ru-RU"/>
        </w:rPr>
        <w:t>енности на передаваемое имущество, приобретая взамен право на часть прибыл</w:t>
      </w:r>
      <w:r w:rsidR="00A32D4F" w:rsidRPr="00356797">
        <w:rPr>
          <w:rFonts w:ascii="Times New Roman" w:eastAsia="Times New Roman" w:hAnsi="Times New Roman" w:cs="Times New Roman"/>
          <w:sz w:val="28"/>
          <w:szCs w:val="28"/>
          <w:lang w:eastAsia="ru-RU"/>
        </w:rPr>
        <w:t xml:space="preserve">и или </w:t>
      </w:r>
      <w:r w:rsidRPr="00356797">
        <w:rPr>
          <w:rFonts w:ascii="Times New Roman" w:eastAsia="Times New Roman" w:hAnsi="Times New Roman" w:cs="Times New Roman"/>
          <w:sz w:val="28"/>
          <w:szCs w:val="28"/>
          <w:lang w:eastAsia="ru-RU"/>
        </w:rPr>
        <w:t>дохода</w:t>
      </w:r>
      <w:r w:rsidR="00A32D4F" w:rsidRPr="00356797">
        <w:rPr>
          <w:rFonts w:ascii="Times New Roman" w:eastAsia="Times New Roman" w:hAnsi="Times New Roman" w:cs="Times New Roman"/>
          <w:sz w:val="28"/>
          <w:szCs w:val="28"/>
          <w:lang w:eastAsia="ru-RU"/>
        </w:rPr>
        <w:t xml:space="preserve">, </w:t>
      </w:r>
      <w:r w:rsidRPr="00356797">
        <w:rPr>
          <w:rFonts w:ascii="Times New Roman" w:eastAsia="Times New Roman" w:hAnsi="Times New Roman" w:cs="Times New Roman"/>
          <w:sz w:val="28"/>
          <w:szCs w:val="28"/>
          <w:lang w:eastAsia="ru-RU"/>
        </w:rPr>
        <w:t>на ликвидационную квоту, а также</w:t>
      </w:r>
      <w:r w:rsidR="00A32D4F" w:rsidRPr="00356797">
        <w:rPr>
          <w:rFonts w:ascii="Times New Roman" w:eastAsia="Times New Roman" w:hAnsi="Times New Roman" w:cs="Times New Roman"/>
          <w:sz w:val="28"/>
          <w:szCs w:val="28"/>
          <w:lang w:eastAsia="ru-RU"/>
        </w:rPr>
        <w:t>,</w:t>
      </w:r>
      <w:r w:rsidRPr="00356797">
        <w:rPr>
          <w:rFonts w:ascii="Times New Roman" w:eastAsia="Times New Roman" w:hAnsi="Times New Roman" w:cs="Times New Roman"/>
          <w:sz w:val="28"/>
          <w:szCs w:val="28"/>
          <w:lang w:eastAsia="ru-RU"/>
        </w:rPr>
        <w:t xml:space="preserve"> в случае выбытия из состава участников, на выплату ему стоимости его доли в уставном капитале либо выдачу ему соответствующего имущества в натуре. </w:t>
      </w:r>
    </w:p>
    <w:p w14:paraId="15D3D756" w14:textId="725306AE" w:rsidR="008A6875" w:rsidRPr="00356797" w:rsidRDefault="00AA6620" w:rsidP="0090521C">
      <w:pPr>
        <w:spacing w:after="0" w:line="360" w:lineRule="auto"/>
        <w:ind w:firstLine="284"/>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t xml:space="preserve">Таким образом, </w:t>
      </w:r>
      <w:r w:rsidR="00975DFB" w:rsidRPr="00356797">
        <w:rPr>
          <w:rFonts w:ascii="Times New Roman" w:eastAsia="Times New Roman" w:hAnsi="Times New Roman" w:cs="Times New Roman"/>
          <w:sz w:val="28"/>
          <w:szCs w:val="28"/>
          <w:lang w:eastAsia="ru-RU"/>
        </w:rPr>
        <w:t>к</w:t>
      </w:r>
      <w:r w:rsidR="008128A3" w:rsidRPr="00356797">
        <w:rPr>
          <w:rFonts w:ascii="Times New Roman" w:eastAsia="Times New Roman" w:hAnsi="Times New Roman" w:cs="Times New Roman"/>
          <w:sz w:val="28"/>
          <w:szCs w:val="28"/>
          <w:lang w:eastAsia="ru-RU"/>
        </w:rPr>
        <w:t xml:space="preserve"> имуществу</w:t>
      </w:r>
      <w:r w:rsidR="00FE035D" w:rsidRPr="00356797">
        <w:rPr>
          <w:rFonts w:ascii="Times New Roman" w:eastAsia="Times New Roman" w:hAnsi="Times New Roman" w:cs="Times New Roman"/>
          <w:sz w:val="28"/>
          <w:szCs w:val="28"/>
          <w:lang w:eastAsia="ru-RU"/>
        </w:rPr>
        <w:t xml:space="preserve"> супругов </w:t>
      </w:r>
      <w:r w:rsidR="008128A3" w:rsidRPr="00356797">
        <w:rPr>
          <w:rFonts w:ascii="Times New Roman" w:eastAsia="Times New Roman" w:hAnsi="Times New Roman" w:cs="Times New Roman"/>
          <w:sz w:val="28"/>
          <w:szCs w:val="28"/>
          <w:lang w:eastAsia="ru-RU"/>
        </w:rPr>
        <w:t xml:space="preserve">может быть отнесена </w:t>
      </w:r>
      <w:r w:rsidR="00FE035D" w:rsidRPr="00356797">
        <w:rPr>
          <w:rFonts w:ascii="Times New Roman" w:eastAsia="Times New Roman" w:hAnsi="Times New Roman" w:cs="Times New Roman"/>
          <w:sz w:val="28"/>
          <w:szCs w:val="28"/>
          <w:lang w:eastAsia="ru-RU"/>
        </w:rPr>
        <w:t>не часть имущества юридического лица, а</w:t>
      </w:r>
      <w:r w:rsidR="00A32D4F" w:rsidRPr="00356797">
        <w:rPr>
          <w:rFonts w:ascii="Times New Roman" w:eastAsia="Times New Roman" w:hAnsi="Times New Roman" w:cs="Times New Roman"/>
          <w:sz w:val="28"/>
          <w:szCs w:val="28"/>
          <w:lang w:eastAsia="ru-RU"/>
        </w:rPr>
        <w:t xml:space="preserve"> </w:t>
      </w:r>
      <w:r w:rsidR="00FE035D" w:rsidRPr="00356797">
        <w:rPr>
          <w:rFonts w:ascii="Times New Roman" w:eastAsia="Times New Roman" w:hAnsi="Times New Roman" w:cs="Times New Roman"/>
          <w:sz w:val="28"/>
          <w:szCs w:val="28"/>
          <w:lang w:eastAsia="ru-RU"/>
        </w:rPr>
        <w:t>доля в уставно</w:t>
      </w:r>
      <w:r w:rsidR="002A43DE" w:rsidRPr="00356797">
        <w:rPr>
          <w:rFonts w:ascii="Times New Roman" w:eastAsia="Times New Roman" w:hAnsi="Times New Roman" w:cs="Times New Roman"/>
          <w:sz w:val="28"/>
          <w:szCs w:val="28"/>
          <w:lang w:eastAsia="ru-RU"/>
        </w:rPr>
        <w:t xml:space="preserve">м </w:t>
      </w:r>
      <w:r w:rsidR="00FE035D" w:rsidRPr="00356797">
        <w:rPr>
          <w:rFonts w:ascii="Times New Roman" w:eastAsia="Times New Roman" w:hAnsi="Times New Roman" w:cs="Times New Roman"/>
          <w:sz w:val="28"/>
          <w:szCs w:val="28"/>
          <w:lang w:eastAsia="ru-RU"/>
        </w:rPr>
        <w:t xml:space="preserve">капитале, </w:t>
      </w:r>
      <w:r w:rsidR="008128A3" w:rsidRPr="00356797">
        <w:rPr>
          <w:rFonts w:ascii="Times New Roman" w:eastAsia="Times New Roman" w:hAnsi="Times New Roman" w:cs="Times New Roman"/>
          <w:sz w:val="28"/>
          <w:szCs w:val="28"/>
          <w:lang w:eastAsia="ru-RU"/>
        </w:rPr>
        <w:t>представляющая из</w:t>
      </w:r>
      <w:r w:rsidR="00FE035D" w:rsidRPr="00356797">
        <w:rPr>
          <w:rFonts w:ascii="Times New Roman" w:eastAsia="Times New Roman" w:hAnsi="Times New Roman" w:cs="Times New Roman"/>
          <w:sz w:val="28"/>
          <w:szCs w:val="28"/>
          <w:lang w:eastAsia="ru-RU"/>
        </w:rPr>
        <w:t xml:space="preserve"> себя корпоративные права</w:t>
      </w:r>
      <w:r w:rsidR="00BA6369" w:rsidRPr="00356797">
        <w:rPr>
          <w:rFonts w:ascii="Times New Roman" w:eastAsia="Times New Roman" w:hAnsi="Times New Roman" w:cs="Times New Roman"/>
          <w:sz w:val="28"/>
          <w:szCs w:val="28"/>
          <w:lang w:eastAsia="ru-RU"/>
        </w:rPr>
        <w:t xml:space="preserve"> участия</w:t>
      </w:r>
      <w:r w:rsidR="00FE035D" w:rsidRPr="00356797">
        <w:rPr>
          <w:rFonts w:ascii="Times New Roman" w:eastAsia="Times New Roman" w:hAnsi="Times New Roman" w:cs="Times New Roman"/>
          <w:sz w:val="28"/>
          <w:szCs w:val="28"/>
          <w:lang w:eastAsia="ru-RU"/>
        </w:rPr>
        <w:t xml:space="preserve"> и имущественные права на часть </w:t>
      </w:r>
      <w:r w:rsidR="00FE035D" w:rsidRPr="00356797">
        <w:rPr>
          <w:rFonts w:ascii="Times New Roman" w:eastAsia="Times New Roman" w:hAnsi="Times New Roman" w:cs="Times New Roman"/>
          <w:sz w:val="28"/>
          <w:szCs w:val="28"/>
          <w:lang w:eastAsia="ru-RU"/>
        </w:rPr>
        <w:lastRenderedPageBreak/>
        <w:t>прибыли или дохода, выплач</w:t>
      </w:r>
      <w:r w:rsidR="00BA6369" w:rsidRPr="00356797">
        <w:rPr>
          <w:rFonts w:ascii="Times New Roman" w:eastAsia="Times New Roman" w:hAnsi="Times New Roman" w:cs="Times New Roman"/>
          <w:sz w:val="28"/>
          <w:szCs w:val="28"/>
          <w:lang w:eastAsia="ru-RU"/>
        </w:rPr>
        <w:t>иваемую</w:t>
      </w:r>
      <w:r w:rsidR="00FE035D" w:rsidRPr="00356797">
        <w:rPr>
          <w:rFonts w:ascii="Times New Roman" w:eastAsia="Times New Roman" w:hAnsi="Times New Roman" w:cs="Times New Roman"/>
          <w:sz w:val="28"/>
          <w:szCs w:val="28"/>
          <w:lang w:eastAsia="ru-RU"/>
        </w:rPr>
        <w:t xml:space="preserve"> при распределении между участниками, то имущество, которое получено при выбытии из юридического лица или в случае его ликвидации. </w:t>
      </w:r>
    </w:p>
    <w:p w14:paraId="34499AAF" w14:textId="3CD11DD9" w:rsidR="008A6875" w:rsidRPr="00356797" w:rsidRDefault="000A725D"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shd w:val="clear" w:color="auto" w:fill="FFFFFF"/>
        </w:rPr>
        <w:t>Из п.1 ст.256 ГК РФ следует, что на общее имущество супругов распространяется режим совместной собственности: “Имущество, нажитое супругами во время брака, является их совместной собственностью, если брачным </w:t>
      </w:r>
      <w:hyperlink r:id="rId16" w:anchor="dst100184" w:history="1">
        <w:r w:rsidRPr="00356797">
          <w:rPr>
            <w:rStyle w:val="ac"/>
            <w:rFonts w:ascii="Times New Roman" w:hAnsi="Times New Roman" w:cs="Times New Roman"/>
            <w:color w:val="auto"/>
            <w:sz w:val="28"/>
            <w:szCs w:val="28"/>
            <w:u w:val="none"/>
            <w:shd w:val="clear" w:color="auto" w:fill="FFFFFF"/>
          </w:rPr>
          <w:t>договором</w:t>
        </w:r>
      </w:hyperlink>
      <w:r w:rsidRPr="00356797">
        <w:rPr>
          <w:rFonts w:ascii="Times New Roman" w:hAnsi="Times New Roman" w:cs="Times New Roman"/>
          <w:sz w:val="28"/>
          <w:szCs w:val="28"/>
          <w:shd w:val="clear" w:color="auto" w:fill="FFFFFF"/>
        </w:rPr>
        <w:t> между ними не установлен иной режим этого имущества”</w:t>
      </w:r>
      <w:r w:rsidR="008128A3" w:rsidRPr="00356797">
        <w:rPr>
          <w:rFonts w:ascii="Times New Roman" w:hAnsi="Times New Roman" w:cs="Times New Roman"/>
          <w:sz w:val="28"/>
          <w:szCs w:val="28"/>
          <w:shd w:val="clear" w:color="auto" w:fill="FFFFFF"/>
        </w:rPr>
        <w:t>.</w:t>
      </w:r>
    </w:p>
    <w:p w14:paraId="6CE876A6" w14:textId="77777777" w:rsidR="008A6875" w:rsidRPr="00356797" w:rsidRDefault="00AA3223" w:rsidP="0090521C">
      <w:pPr>
        <w:spacing w:after="0" w:line="360" w:lineRule="auto"/>
        <w:ind w:firstLine="284"/>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t>С</w:t>
      </w:r>
      <w:r w:rsidR="003E3D32" w:rsidRPr="00356797">
        <w:rPr>
          <w:rFonts w:ascii="Times New Roman" w:eastAsia="Times New Roman" w:hAnsi="Times New Roman" w:cs="Times New Roman"/>
          <w:sz w:val="28"/>
          <w:szCs w:val="28"/>
          <w:lang w:eastAsia="ru-RU"/>
        </w:rPr>
        <w:t xml:space="preserve">огласно российскому </w:t>
      </w:r>
      <w:r w:rsidRPr="00356797">
        <w:rPr>
          <w:rFonts w:ascii="Times New Roman" w:eastAsia="Times New Roman" w:hAnsi="Times New Roman" w:cs="Times New Roman"/>
          <w:sz w:val="28"/>
          <w:szCs w:val="28"/>
          <w:lang w:eastAsia="ru-RU"/>
        </w:rPr>
        <w:t>законодательству</w:t>
      </w:r>
      <w:r w:rsidR="003E3D32" w:rsidRPr="00356797">
        <w:rPr>
          <w:rFonts w:ascii="Times New Roman" w:eastAsia="Times New Roman" w:hAnsi="Times New Roman" w:cs="Times New Roman"/>
          <w:sz w:val="28"/>
          <w:szCs w:val="28"/>
          <w:lang w:eastAsia="ru-RU"/>
        </w:rPr>
        <w:t xml:space="preserve"> (ст.209 </w:t>
      </w:r>
      <w:r w:rsidRPr="00356797">
        <w:rPr>
          <w:rFonts w:ascii="Times New Roman" w:eastAsia="Times New Roman" w:hAnsi="Times New Roman" w:cs="Times New Roman"/>
          <w:sz w:val="28"/>
          <w:szCs w:val="28"/>
          <w:lang w:eastAsia="ru-RU"/>
        </w:rPr>
        <w:t>ГК РФ</w:t>
      </w:r>
      <w:r w:rsidR="003E3D32" w:rsidRPr="00356797">
        <w:rPr>
          <w:rFonts w:ascii="Times New Roman" w:eastAsia="Times New Roman" w:hAnsi="Times New Roman" w:cs="Times New Roman"/>
          <w:sz w:val="28"/>
          <w:szCs w:val="28"/>
          <w:lang w:eastAsia="ru-RU"/>
        </w:rPr>
        <w:t>) и правовой доктрине</w:t>
      </w:r>
      <w:r w:rsidR="003E3D32" w:rsidRPr="00356797">
        <w:rPr>
          <w:rStyle w:val="a7"/>
          <w:rFonts w:ascii="Times New Roman" w:eastAsia="Times New Roman" w:hAnsi="Times New Roman" w:cs="Times New Roman"/>
          <w:sz w:val="28"/>
          <w:szCs w:val="28"/>
          <w:lang w:eastAsia="ru-RU"/>
        </w:rPr>
        <w:footnoteReference w:id="64"/>
      </w:r>
      <w:r w:rsidRPr="00356797">
        <w:rPr>
          <w:rFonts w:ascii="Times New Roman" w:eastAsia="Times New Roman" w:hAnsi="Times New Roman" w:cs="Times New Roman"/>
          <w:sz w:val="28"/>
          <w:szCs w:val="28"/>
          <w:lang w:eastAsia="ru-RU"/>
        </w:rPr>
        <w:t xml:space="preserve"> </w:t>
      </w:r>
      <w:r w:rsidR="003E3D32" w:rsidRPr="00356797">
        <w:rPr>
          <w:rFonts w:ascii="Times New Roman" w:eastAsia="Times New Roman" w:hAnsi="Times New Roman" w:cs="Times New Roman"/>
          <w:sz w:val="28"/>
          <w:szCs w:val="28"/>
          <w:lang w:eastAsia="ru-RU"/>
        </w:rPr>
        <w:t xml:space="preserve">содержание права собственности составляют принадлежащие </w:t>
      </w:r>
      <w:r w:rsidRPr="00356797">
        <w:rPr>
          <w:rFonts w:ascii="Times New Roman" w:eastAsia="Times New Roman" w:hAnsi="Times New Roman" w:cs="Times New Roman"/>
          <w:sz w:val="28"/>
          <w:szCs w:val="28"/>
          <w:lang w:eastAsia="ru-RU"/>
        </w:rPr>
        <w:t>собственнику</w:t>
      </w:r>
      <w:r w:rsidR="003E3D32" w:rsidRPr="00356797">
        <w:rPr>
          <w:rFonts w:ascii="Times New Roman" w:eastAsia="Times New Roman" w:hAnsi="Times New Roman" w:cs="Times New Roman"/>
          <w:sz w:val="28"/>
          <w:szCs w:val="28"/>
          <w:lang w:eastAsia="ru-RU"/>
        </w:rPr>
        <w:t xml:space="preserve"> права владения, пользования и распоряжения своим </w:t>
      </w:r>
      <w:r w:rsidR="007E7EE2" w:rsidRPr="00356797">
        <w:rPr>
          <w:rFonts w:ascii="Times New Roman" w:eastAsia="Times New Roman" w:hAnsi="Times New Roman" w:cs="Times New Roman"/>
          <w:sz w:val="28"/>
          <w:szCs w:val="28"/>
          <w:lang w:eastAsia="ru-RU"/>
        </w:rPr>
        <w:t>имуществом</w:t>
      </w:r>
      <w:r w:rsidR="003E3D32" w:rsidRPr="00356797">
        <w:rPr>
          <w:rFonts w:ascii="Times New Roman" w:eastAsia="Times New Roman" w:hAnsi="Times New Roman" w:cs="Times New Roman"/>
          <w:sz w:val="28"/>
          <w:szCs w:val="28"/>
          <w:lang w:eastAsia="ru-RU"/>
        </w:rPr>
        <w:t xml:space="preserve">. Не является исключением и право </w:t>
      </w:r>
      <w:r w:rsidR="000A725D" w:rsidRPr="00356797">
        <w:rPr>
          <w:rFonts w:ascii="Times New Roman" w:eastAsia="Times New Roman" w:hAnsi="Times New Roman" w:cs="Times New Roman"/>
          <w:sz w:val="28"/>
          <w:szCs w:val="28"/>
          <w:lang w:eastAsia="ru-RU"/>
        </w:rPr>
        <w:t>собственности</w:t>
      </w:r>
      <w:r w:rsidR="003E3D32" w:rsidRPr="00356797">
        <w:rPr>
          <w:rFonts w:ascii="Times New Roman" w:eastAsia="Times New Roman" w:hAnsi="Times New Roman" w:cs="Times New Roman"/>
          <w:sz w:val="28"/>
          <w:szCs w:val="28"/>
          <w:lang w:eastAsia="ru-RU"/>
        </w:rPr>
        <w:t xml:space="preserve"> супругов</w:t>
      </w:r>
      <w:r w:rsidR="00CA7B12" w:rsidRPr="00356797">
        <w:rPr>
          <w:rFonts w:ascii="Times New Roman" w:eastAsia="Times New Roman" w:hAnsi="Times New Roman" w:cs="Times New Roman"/>
          <w:sz w:val="28"/>
          <w:szCs w:val="28"/>
          <w:lang w:eastAsia="ru-RU"/>
        </w:rPr>
        <w:t xml:space="preserve">, </w:t>
      </w:r>
      <w:r w:rsidR="003E3D32" w:rsidRPr="00356797">
        <w:rPr>
          <w:rFonts w:ascii="Times New Roman" w:eastAsia="Times New Roman" w:hAnsi="Times New Roman" w:cs="Times New Roman"/>
          <w:sz w:val="28"/>
          <w:szCs w:val="28"/>
          <w:lang w:eastAsia="ru-RU"/>
        </w:rPr>
        <w:t>как каждого</w:t>
      </w:r>
      <w:r w:rsidR="007E7EE2" w:rsidRPr="00356797">
        <w:rPr>
          <w:rFonts w:ascii="Times New Roman" w:eastAsia="Times New Roman" w:hAnsi="Times New Roman" w:cs="Times New Roman"/>
          <w:sz w:val="28"/>
          <w:szCs w:val="28"/>
          <w:lang w:eastAsia="ru-RU"/>
        </w:rPr>
        <w:t xml:space="preserve"> </w:t>
      </w:r>
      <w:r w:rsidR="003E3D32" w:rsidRPr="00356797">
        <w:rPr>
          <w:rFonts w:ascii="Times New Roman" w:eastAsia="Times New Roman" w:hAnsi="Times New Roman" w:cs="Times New Roman"/>
          <w:sz w:val="28"/>
          <w:szCs w:val="28"/>
          <w:lang w:eastAsia="ru-RU"/>
        </w:rPr>
        <w:t xml:space="preserve">из них на его </w:t>
      </w:r>
      <w:r w:rsidR="00CA7B12" w:rsidRPr="00356797">
        <w:rPr>
          <w:rFonts w:ascii="Times New Roman" w:eastAsia="Times New Roman" w:hAnsi="Times New Roman" w:cs="Times New Roman"/>
          <w:sz w:val="28"/>
          <w:szCs w:val="28"/>
          <w:lang w:eastAsia="ru-RU"/>
        </w:rPr>
        <w:t xml:space="preserve">личное </w:t>
      </w:r>
      <w:r w:rsidR="003E3D32" w:rsidRPr="00356797">
        <w:rPr>
          <w:rFonts w:ascii="Times New Roman" w:eastAsia="Times New Roman" w:hAnsi="Times New Roman" w:cs="Times New Roman"/>
          <w:sz w:val="28"/>
          <w:szCs w:val="28"/>
          <w:lang w:eastAsia="ru-RU"/>
        </w:rPr>
        <w:t>имуще</w:t>
      </w:r>
      <w:r w:rsidR="000A725D" w:rsidRPr="00356797">
        <w:rPr>
          <w:rFonts w:ascii="Times New Roman" w:eastAsia="Times New Roman" w:hAnsi="Times New Roman" w:cs="Times New Roman"/>
          <w:sz w:val="28"/>
          <w:szCs w:val="28"/>
          <w:lang w:eastAsia="ru-RU"/>
        </w:rPr>
        <w:t>ство, так</w:t>
      </w:r>
      <w:r w:rsidR="003E3D32" w:rsidRPr="00356797">
        <w:rPr>
          <w:rFonts w:ascii="Times New Roman" w:eastAsia="Times New Roman" w:hAnsi="Times New Roman" w:cs="Times New Roman"/>
          <w:sz w:val="28"/>
          <w:szCs w:val="28"/>
          <w:lang w:eastAsia="ru-RU"/>
        </w:rPr>
        <w:t xml:space="preserve"> и их обоих на общее имуще</w:t>
      </w:r>
      <w:r w:rsidR="000A725D" w:rsidRPr="00356797">
        <w:rPr>
          <w:rFonts w:ascii="Times New Roman" w:eastAsia="Times New Roman" w:hAnsi="Times New Roman" w:cs="Times New Roman"/>
          <w:sz w:val="28"/>
          <w:szCs w:val="28"/>
          <w:lang w:eastAsia="ru-RU"/>
        </w:rPr>
        <w:t>ст</w:t>
      </w:r>
      <w:r w:rsidR="003E3D32" w:rsidRPr="00356797">
        <w:rPr>
          <w:rFonts w:ascii="Times New Roman" w:eastAsia="Times New Roman" w:hAnsi="Times New Roman" w:cs="Times New Roman"/>
          <w:sz w:val="28"/>
          <w:szCs w:val="28"/>
          <w:lang w:eastAsia="ru-RU"/>
        </w:rPr>
        <w:t>во.</w:t>
      </w:r>
    </w:p>
    <w:p w14:paraId="68BB1B7C" w14:textId="77777777" w:rsidR="008A6875" w:rsidRPr="00356797" w:rsidRDefault="00433814" w:rsidP="0090521C">
      <w:pPr>
        <w:spacing w:after="0" w:line="360" w:lineRule="auto"/>
        <w:ind w:firstLine="284"/>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t xml:space="preserve">Факт того, </w:t>
      </w:r>
      <w:r w:rsidR="00A32D4F" w:rsidRPr="00356797">
        <w:rPr>
          <w:rFonts w:ascii="Times New Roman" w:eastAsia="Times New Roman" w:hAnsi="Times New Roman" w:cs="Times New Roman"/>
          <w:sz w:val="28"/>
          <w:szCs w:val="28"/>
          <w:lang w:eastAsia="ru-RU"/>
        </w:rPr>
        <w:t xml:space="preserve">что часто лишь один из супругов указывается в качестве титульного </w:t>
      </w:r>
      <w:r w:rsidR="00CA7B12" w:rsidRPr="00356797">
        <w:rPr>
          <w:rFonts w:ascii="Times New Roman" w:eastAsia="Times New Roman" w:hAnsi="Times New Roman" w:cs="Times New Roman"/>
          <w:sz w:val="28"/>
          <w:szCs w:val="28"/>
          <w:lang w:eastAsia="ru-RU"/>
        </w:rPr>
        <w:t>владельца того или иного имущества</w:t>
      </w:r>
      <w:r w:rsidRPr="00356797">
        <w:rPr>
          <w:rFonts w:ascii="Times New Roman" w:eastAsia="Times New Roman" w:hAnsi="Times New Roman" w:cs="Times New Roman"/>
          <w:sz w:val="28"/>
          <w:szCs w:val="28"/>
          <w:lang w:eastAsia="ru-RU"/>
        </w:rPr>
        <w:t>, не изменяет режим совместной супружеской собственности, который</w:t>
      </w:r>
      <w:r w:rsidR="003E3D32" w:rsidRPr="00356797">
        <w:rPr>
          <w:rFonts w:ascii="Times New Roman" w:eastAsia="Times New Roman" w:hAnsi="Times New Roman" w:cs="Times New Roman"/>
          <w:sz w:val="28"/>
          <w:szCs w:val="28"/>
          <w:lang w:eastAsia="ru-RU"/>
        </w:rPr>
        <w:t xml:space="preserve"> предполагает наличие у супругов равных прав владения, пользования и распоряжения </w:t>
      </w:r>
      <w:r w:rsidRPr="00356797">
        <w:rPr>
          <w:rFonts w:ascii="Times New Roman" w:eastAsia="Times New Roman" w:hAnsi="Times New Roman" w:cs="Times New Roman"/>
          <w:sz w:val="28"/>
          <w:szCs w:val="28"/>
          <w:lang w:eastAsia="ru-RU"/>
        </w:rPr>
        <w:t xml:space="preserve">общим </w:t>
      </w:r>
      <w:r w:rsidR="000A725D" w:rsidRPr="00356797">
        <w:rPr>
          <w:rFonts w:ascii="Times New Roman" w:eastAsia="Times New Roman" w:hAnsi="Times New Roman" w:cs="Times New Roman"/>
          <w:sz w:val="28"/>
          <w:szCs w:val="28"/>
          <w:lang w:eastAsia="ru-RU"/>
        </w:rPr>
        <w:t>имуществом</w:t>
      </w:r>
      <w:r w:rsidR="003E3D32" w:rsidRPr="00356797">
        <w:rPr>
          <w:rFonts w:ascii="Times New Roman" w:eastAsia="Times New Roman" w:hAnsi="Times New Roman" w:cs="Times New Roman"/>
          <w:sz w:val="28"/>
          <w:szCs w:val="28"/>
          <w:lang w:eastAsia="ru-RU"/>
        </w:rPr>
        <w:t xml:space="preserve">. </w:t>
      </w:r>
    </w:p>
    <w:p w14:paraId="5F4C3093" w14:textId="525CEFB0" w:rsidR="003E3D32" w:rsidRPr="00356797" w:rsidRDefault="0029372D" w:rsidP="0090521C">
      <w:pPr>
        <w:spacing w:after="0" w:line="360" w:lineRule="auto"/>
        <w:ind w:firstLine="284"/>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t xml:space="preserve">Пункт </w:t>
      </w:r>
      <w:r w:rsidR="00CA7B12" w:rsidRPr="00356797">
        <w:rPr>
          <w:rFonts w:ascii="Times New Roman" w:eastAsia="Times New Roman" w:hAnsi="Times New Roman" w:cs="Times New Roman"/>
          <w:sz w:val="28"/>
          <w:szCs w:val="28"/>
          <w:lang w:eastAsia="ru-RU"/>
        </w:rPr>
        <w:t xml:space="preserve">3 ст.1 СК РФ закрепляет такие принципы семейного </w:t>
      </w:r>
      <w:r w:rsidR="006540FB" w:rsidRPr="00356797">
        <w:rPr>
          <w:rFonts w:ascii="Times New Roman" w:eastAsia="Times New Roman" w:hAnsi="Times New Roman" w:cs="Times New Roman"/>
          <w:sz w:val="28"/>
          <w:szCs w:val="28"/>
          <w:lang w:eastAsia="ru-RU"/>
        </w:rPr>
        <w:t>законодательства</w:t>
      </w:r>
      <w:r w:rsidR="00CA7B12" w:rsidRPr="00356797">
        <w:rPr>
          <w:rFonts w:ascii="Times New Roman" w:eastAsia="Times New Roman" w:hAnsi="Times New Roman" w:cs="Times New Roman"/>
          <w:sz w:val="28"/>
          <w:szCs w:val="28"/>
          <w:lang w:eastAsia="ru-RU"/>
        </w:rPr>
        <w:t>, как «</w:t>
      </w:r>
      <w:r w:rsidR="00CA7B12" w:rsidRPr="00356797">
        <w:rPr>
          <w:rFonts w:ascii="Times New Roman" w:hAnsi="Times New Roman" w:cs="Times New Roman"/>
          <w:sz w:val="28"/>
          <w:szCs w:val="28"/>
          <w:shd w:val="clear" w:color="auto" w:fill="FFFFFF"/>
        </w:rPr>
        <w:t>равенств</w:t>
      </w:r>
      <w:r w:rsidR="00D96ABA" w:rsidRPr="00356797">
        <w:rPr>
          <w:rFonts w:ascii="Times New Roman" w:hAnsi="Times New Roman" w:cs="Times New Roman"/>
          <w:sz w:val="28"/>
          <w:szCs w:val="28"/>
          <w:shd w:val="clear" w:color="auto" w:fill="FFFFFF"/>
        </w:rPr>
        <w:t>о</w:t>
      </w:r>
      <w:r w:rsidR="00CA7B12" w:rsidRPr="00356797">
        <w:rPr>
          <w:rFonts w:ascii="Times New Roman" w:hAnsi="Times New Roman" w:cs="Times New Roman"/>
          <w:sz w:val="28"/>
          <w:szCs w:val="28"/>
          <w:shd w:val="clear" w:color="auto" w:fill="FFFFFF"/>
        </w:rPr>
        <w:t xml:space="preserve"> прав супругов в семье, разрешени</w:t>
      </w:r>
      <w:r w:rsidR="00D96ABA" w:rsidRPr="00356797">
        <w:rPr>
          <w:rFonts w:ascii="Times New Roman" w:hAnsi="Times New Roman" w:cs="Times New Roman"/>
          <w:sz w:val="28"/>
          <w:szCs w:val="28"/>
          <w:shd w:val="clear" w:color="auto" w:fill="FFFFFF"/>
        </w:rPr>
        <w:t>е</w:t>
      </w:r>
      <w:r w:rsidR="00CA7B12" w:rsidRPr="00356797">
        <w:rPr>
          <w:rFonts w:ascii="Times New Roman" w:hAnsi="Times New Roman" w:cs="Times New Roman"/>
          <w:sz w:val="28"/>
          <w:szCs w:val="28"/>
          <w:shd w:val="clear" w:color="auto" w:fill="FFFFFF"/>
        </w:rPr>
        <w:t xml:space="preserve"> внутрисемейных вопросов по взаимному согласию</w:t>
      </w:r>
      <w:r w:rsidR="00CA7B12" w:rsidRPr="00356797">
        <w:rPr>
          <w:rFonts w:ascii="Times New Roman" w:eastAsia="Times New Roman" w:hAnsi="Times New Roman" w:cs="Times New Roman"/>
          <w:sz w:val="28"/>
          <w:szCs w:val="28"/>
          <w:lang w:eastAsia="ru-RU"/>
        </w:rPr>
        <w:t xml:space="preserve">», раскрывающиеся, в том числе, в презумпции наличия согласия супруга при совершении другим супругом </w:t>
      </w:r>
      <w:r w:rsidR="00CA7B12" w:rsidRPr="00356797">
        <w:rPr>
          <w:rFonts w:ascii="Times New Roman" w:hAnsi="Times New Roman" w:cs="Times New Roman"/>
          <w:sz w:val="28"/>
          <w:szCs w:val="28"/>
          <w:shd w:val="clear" w:color="auto" w:fill="FFFFFF"/>
        </w:rPr>
        <w:t>сделки по распоряжению общим имуществом (п.2 ст.35 СК РФ)</w:t>
      </w:r>
      <w:r w:rsidR="003E3D32" w:rsidRPr="00356797">
        <w:rPr>
          <w:rFonts w:ascii="Times New Roman" w:eastAsia="Times New Roman" w:hAnsi="Times New Roman" w:cs="Times New Roman"/>
          <w:sz w:val="28"/>
          <w:szCs w:val="28"/>
          <w:lang w:eastAsia="ru-RU"/>
        </w:rPr>
        <w:t>.</w:t>
      </w:r>
      <w:r w:rsidR="006540FB" w:rsidRPr="00356797">
        <w:rPr>
          <w:rFonts w:ascii="Times New Roman" w:eastAsia="Times New Roman" w:hAnsi="Times New Roman" w:cs="Times New Roman"/>
          <w:sz w:val="28"/>
          <w:szCs w:val="28"/>
          <w:lang w:eastAsia="ru-RU"/>
        </w:rPr>
        <w:t xml:space="preserve"> То есть при совершении боль</w:t>
      </w:r>
      <w:r w:rsidR="00ED7FB8" w:rsidRPr="00356797">
        <w:rPr>
          <w:rFonts w:ascii="Times New Roman" w:eastAsia="Times New Roman" w:hAnsi="Times New Roman" w:cs="Times New Roman"/>
          <w:sz w:val="28"/>
          <w:szCs w:val="28"/>
          <w:lang w:eastAsia="ru-RU"/>
        </w:rPr>
        <w:t>шей части</w:t>
      </w:r>
      <w:r w:rsidR="006540FB" w:rsidRPr="00356797">
        <w:rPr>
          <w:rFonts w:ascii="Times New Roman" w:eastAsia="Times New Roman" w:hAnsi="Times New Roman" w:cs="Times New Roman"/>
          <w:sz w:val="28"/>
          <w:szCs w:val="28"/>
          <w:lang w:eastAsia="ru-RU"/>
        </w:rPr>
        <w:t xml:space="preserve"> сделок с общим имуществом</w:t>
      </w:r>
      <w:r w:rsidR="00540DD3" w:rsidRPr="00356797">
        <w:rPr>
          <w:rFonts w:ascii="Times New Roman" w:eastAsia="Times New Roman" w:hAnsi="Times New Roman" w:cs="Times New Roman"/>
          <w:sz w:val="28"/>
          <w:szCs w:val="28"/>
          <w:lang w:eastAsia="ru-RU"/>
        </w:rPr>
        <w:t>, супруг не должен представлять доказательства выраженного согласия второго супруга на ее совершение.</w:t>
      </w:r>
    </w:p>
    <w:p w14:paraId="6E344C63" w14:textId="77777777" w:rsidR="008A6875" w:rsidRPr="00356797" w:rsidRDefault="00142854"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 xml:space="preserve">Главной задачей специального правового регулирования отношений общей собственности служит создание у третьих лиц видимости единства субъекта – </w:t>
      </w:r>
      <w:r w:rsidRPr="00356797">
        <w:rPr>
          <w:rFonts w:ascii="Times New Roman" w:eastAsia="Times New Roman" w:hAnsi="Times New Roman" w:cs="Times New Roman"/>
          <w:sz w:val="28"/>
          <w:szCs w:val="28"/>
        </w:rPr>
        <w:lastRenderedPageBreak/>
        <w:t>носителя права общей собственности</w:t>
      </w:r>
      <w:r w:rsidRPr="00356797">
        <w:rPr>
          <w:rStyle w:val="a7"/>
          <w:rFonts w:ascii="Times New Roman" w:eastAsia="Times New Roman" w:hAnsi="Times New Roman" w:cs="Times New Roman"/>
          <w:sz w:val="28"/>
          <w:szCs w:val="28"/>
        </w:rPr>
        <w:footnoteReference w:id="65"/>
      </w:r>
      <w:r w:rsidRPr="00356797">
        <w:rPr>
          <w:rFonts w:ascii="Times New Roman" w:eastAsia="Times New Roman" w:hAnsi="Times New Roman" w:cs="Times New Roman"/>
          <w:sz w:val="28"/>
          <w:szCs w:val="28"/>
        </w:rPr>
        <w:t xml:space="preserve">. </w:t>
      </w:r>
      <w:r w:rsidR="008A6875" w:rsidRPr="00356797">
        <w:rPr>
          <w:rFonts w:ascii="Times New Roman" w:eastAsia="Times New Roman" w:hAnsi="Times New Roman" w:cs="Times New Roman"/>
          <w:sz w:val="28"/>
          <w:szCs w:val="28"/>
        </w:rPr>
        <w:t xml:space="preserve"> </w:t>
      </w:r>
    </w:p>
    <w:p w14:paraId="46552EF8" w14:textId="77777777" w:rsidR="008A6875" w:rsidRPr="00356797" w:rsidRDefault="00540DD3"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 xml:space="preserve">М.В. Антокольская указывает, что такое </w:t>
      </w:r>
      <w:r w:rsidR="00142854" w:rsidRPr="00356797">
        <w:rPr>
          <w:rFonts w:ascii="Times New Roman" w:eastAsia="Times New Roman" w:hAnsi="Times New Roman" w:cs="Times New Roman"/>
          <w:sz w:val="28"/>
          <w:szCs w:val="28"/>
        </w:rPr>
        <w:t>регулирование</w:t>
      </w:r>
      <w:r w:rsidRPr="00356797">
        <w:rPr>
          <w:rFonts w:ascii="Times New Roman" w:eastAsia="Times New Roman" w:hAnsi="Times New Roman" w:cs="Times New Roman"/>
          <w:sz w:val="28"/>
          <w:szCs w:val="28"/>
        </w:rPr>
        <w:t xml:space="preserve"> связано с</w:t>
      </w:r>
      <w:r w:rsidR="009E1E31" w:rsidRPr="00356797">
        <w:rPr>
          <w:rFonts w:ascii="Times New Roman" w:eastAsia="Times New Roman" w:hAnsi="Times New Roman" w:cs="Times New Roman"/>
          <w:sz w:val="28"/>
          <w:szCs w:val="28"/>
        </w:rPr>
        <w:t xml:space="preserve"> </w:t>
      </w:r>
      <w:r w:rsidRPr="00356797">
        <w:rPr>
          <w:rFonts w:ascii="Times New Roman" w:eastAsia="Times New Roman" w:hAnsi="Times New Roman" w:cs="Times New Roman"/>
          <w:sz w:val="28"/>
          <w:szCs w:val="28"/>
        </w:rPr>
        <w:t>тем, что в повседневной жизни каждый из супругов довольно часто совершает разнообразные сделки, поэтому, постоянная необходимость представления доказательств согласия второго супруга значительный образом усложнила бы гражданский оборот</w:t>
      </w:r>
      <w:r w:rsidRPr="00356797">
        <w:rPr>
          <w:rStyle w:val="a7"/>
          <w:rFonts w:ascii="Times New Roman" w:eastAsia="Times New Roman" w:hAnsi="Times New Roman" w:cs="Times New Roman"/>
          <w:sz w:val="28"/>
          <w:szCs w:val="28"/>
        </w:rPr>
        <w:footnoteReference w:id="66"/>
      </w:r>
      <w:r w:rsidR="009E1E31" w:rsidRPr="00356797">
        <w:rPr>
          <w:rFonts w:ascii="Times New Roman" w:eastAsia="Times New Roman" w:hAnsi="Times New Roman" w:cs="Times New Roman"/>
          <w:sz w:val="28"/>
          <w:szCs w:val="28"/>
        </w:rPr>
        <w:t>.</w:t>
      </w:r>
    </w:p>
    <w:p w14:paraId="50048CD6" w14:textId="2ADAC15D" w:rsidR="008A6875" w:rsidRPr="00356797" w:rsidRDefault="00CA7B12"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Стало быть, в</w:t>
      </w:r>
      <w:r w:rsidR="00F46B07" w:rsidRPr="00356797">
        <w:rPr>
          <w:rFonts w:ascii="Times New Roman" w:eastAsia="Times New Roman" w:hAnsi="Times New Roman" w:cs="Times New Roman"/>
          <w:sz w:val="28"/>
          <w:szCs w:val="28"/>
        </w:rPr>
        <w:t>ступая в договор</w:t>
      </w:r>
      <w:r w:rsidRPr="00356797">
        <w:rPr>
          <w:rFonts w:ascii="Times New Roman" w:eastAsia="Times New Roman" w:hAnsi="Times New Roman" w:cs="Times New Roman"/>
          <w:sz w:val="28"/>
          <w:szCs w:val="28"/>
        </w:rPr>
        <w:t>ные</w:t>
      </w:r>
      <w:r w:rsidR="00F46B07" w:rsidRPr="00356797">
        <w:rPr>
          <w:rFonts w:ascii="Times New Roman" w:eastAsia="Times New Roman" w:hAnsi="Times New Roman" w:cs="Times New Roman"/>
          <w:sz w:val="28"/>
          <w:szCs w:val="28"/>
        </w:rPr>
        <w:t xml:space="preserve"> отн</w:t>
      </w:r>
      <w:r w:rsidRPr="00356797">
        <w:rPr>
          <w:rFonts w:ascii="Times New Roman" w:eastAsia="Times New Roman" w:hAnsi="Times New Roman" w:cs="Times New Roman"/>
          <w:sz w:val="28"/>
          <w:szCs w:val="28"/>
        </w:rPr>
        <w:t>о</w:t>
      </w:r>
      <w:r w:rsidR="00F46B07" w:rsidRPr="00356797">
        <w:rPr>
          <w:rFonts w:ascii="Times New Roman" w:eastAsia="Times New Roman" w:hAnsi="Times New Roman" w:cs="Times New Roman"/>
          <w:sz w:val="28"/>
          <w:szCs w:val="28"/>
        </w:rPr>
        <w:t>ш</w:t>
      </w:r>
      <w:r w:rsidRPr="00356797">
        <w:rPr>
          <w:rFonts w:ascii="Times New Roman" w:eastAsia="Times New Roman" w:hAnsi="Times New Roman" w:cs="Times New Roman"/>
          <w:sz w:val="28"/>
          <w:szCs w:val="28"/>
        </w:rPr>
        <w:t>ения</w:t>
      </w:r>
      <w:r w:rsidR="00F46B07" w:rsidRPr="00356797">
        <w:rPr>
          <w:rFonts w:ascii="Times New Roman" w:eastAsia="Times New Roman" w:hAnsi="Times New Roman" w:cs="Times New Roman"/>
          <w:sz w:val="28"/>
          <w:szCs w:val="28"/>
        </w:rPr>
        <w:t xml:space="preserve"> с </w:t>
      </w:r>
      <w:r w:rsidRPr="00356797">
        <w:rPr>
          <w:rFonts w:ascii="Times New Roman" w:eastAsia="Times New Roman" w:hAnsi="Times New Roman" w:cs="Times New Roman"/>
          <w:sz w:val="28"/>
          <w:szCs w:val="28"/>
        </w:rPr>
        <w:t>контрагентом, состоящим в браке, естественно предполагать</w:t>
      </w:r>
      <w:r w:rsidR="00F46B07" w:rsidRPr="00356797">
        <w:rPr>
          <w:rFonts w:ascii="Times New Roman" w:eastAsia="Times New Roman" w:hAnsi="Times New Roman" w:cs="Times New Roman"/>
          <w:sz w:val="28"/>
          <w:szCs w:val="28"/>
        </w:rPr>
        <w:t>, что он согласовал свои действия с супругом</w:t>
      </w:r>
      <w:r w:rsidR="008128A3" w:rsidRPr="00356797">
        <w:rPr>
          <w:rFonts w:ascii="Times New Roman" w:eastAsia="Times New Roman" w:hAnsi="Times New Roman" w:cs="Times New Roman"/>
          <w:sz w:val="28"/>
          <w:szCs w:val="28"/>
        </w:rPr>
        <w:t xml:space="preserve">, </w:t>
      </w:r>
      <w:r w:rsidR="00F46B07" w:rsidRPr="00356797">
        <w:rPr>
          <w:rFonts w:ascii="Times New Roman" w:eastAsia="Times New Roman" w:hAnsi="Times New Roman" w:cs="Times New Roman"/>
          <w:sz w:val="28"/>
          <w:szCs w:val="28"/>
        </w:rPr>
        <w:t>исходить из того</w:t>
      </w:r>
      <w:r w:rsidR="008A2F4B" w:rsidRPr="00356797">
        <w:rPr>
          <w:rFonts w:ascii="Times New Roman" w:eastAsia="Times New Roman" w:hAnsi="Times New Roman" w:cs="Times New Roman"/>
          <w:sz w:val="28"/>
          <w:szCs w:val="28"/>
        </w:rPr>
        <w:t>,</w:t>
      </w:r>
      <w:r w:rsidR="00F46B07" w:rsidRPr="00356797">
        <w:rPr>
          <w:rFonts w:ascii="Times New Roman" w:eastAsia="Times New Roman" w:hAnsi="Times New Roman" w:cs="Times New Roman"/>
          <w:sz w:val="28"/>
          <w:szCs w:val="28"/>
        </w:rPr>
        <w:t xml:space="preserve"> что в </w:t>
      </w:r>
      <w:r w:rsidRPr="00356797">
        <w:rPr>
          <w:rFonts w:ascii="Times New Roman" w:eastAsia="Times New Roman" w:hAnsi="Times New Roman" w:cs="Times New Roman"/>
          <w:sz w:val="28"/>
          <w:szCs w:val="28"/>
        </w:rPr>
        <w:t>распорядительной</w:t>
      </w:r>
      <w:r w:rsidR="00F46B07" w:rsidRPr="00356797">
        <w:rPr>
          <w:rFonts w:ascii="Times New Roman" w:eastAsia="Times New Roman" w:hAnsi="Times New Roman" w:cs="Times New Roman"/>
          <w:sz w:val="28"/>
          <w:szCs w:val="28"/>
        </w:rPr>
        <w:t xml:space="preserve"> сделке одного супруга имеется волеизъявление второго</w:t>
      </w:r>
      <w:r w:rsidRPr="00356797">
        <w:rPr>
          <w:rFonts w:ascii="Times New Roman" w:eastAsia="Times New Roman" w:hAnsi="Times New Roman" w:cs="Times New Roman"/>
          <w:sz w:val="28"/>
          <w:szCs w:val="28"/>
        </w:rPr>
        <w:t>, который не является участником сделки</w:t>
      </w:r>
      <w:r w:rsidRPr="00356797">
        <w:rPr>
          <w:rStyle w:val="a7"/>
          <w:rFonts w:ascii="Times New Roman" w:eastAsia="Times New Roman" w:hAnsi="Times New Roman" w:cs="Times New Roman"/>
          <w:sz w:val="28"/>
          <w:szCs w:val="28"/>
        </w:rPr>
        <w:footnoteReference w:id="67"/>
      </w:r>
      <w:r w:rsidR="00F46B07" w:rsidRPr="00356797">
        <w:rPr>
          <w:rFonts w:ascii="Times New Roman" w:eastAsia="Times New Roman" w:hAnsi="Times New Roman" w:cs="Times New Roman"/>
          <w:sz w:val="28"/>
          <w:szCs w:val="28"/>
        </w:rPr>
        <w:t>.</w:t>
      </w:r>
    </w:p>
    <w:p w14:paraId="1C54BE61" w14:textId="2538DCA9" w:rsidR="008A6875" w:rsidRPr="00356797" w:rsidRDefault="00142854"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 xml:space="preserve">В литературе, однако, высказывается позиция о необходимости ограничения сферы применения презумпции согласия супругов на совершение сделки по распоряжению общим имуществом. Так, по мнению Е.А. </w:t>
      </w:r>
      <w:proofErr w:type="spellStart"/>
      <w:r w:rsidRPr="00356797">
        <w:rPr>
          <w:rFonts w:ascii="Times New Roman" w:eastAsia="Times New Roman" w:hAnsi="Times New Roman" w:cs="Times New Roman"/>
          <w:sz w:val="28"/>
          <w:szCs w:val="28"/>
        </w:rPr>
        <w:t>Чефановой</w:t>
      </w:r>
      <w:proofErr w:type="spellEnd"/>
      <w:r w:rsidRPr="00356797">
        <w:rPr>
          <w:rFonts w:ascii="Times New Roman" w:eastAsia="Times New Roman" w:hAnsi="Times New Roman" w:cs="Times New Roman"/>
          <w:sz w:val="28"/>
          <w:szCs w:val="28"/>
        </w:rPr>
        <w:t>, в современных условиях, когда почти половина за</w:t>
      </w:r>
      <w:r w:rsidR="000C4957" w:rsidRPr="00356797">
        <w:rPr>
          <w:rFonts w:ascii="Times New Roman" w:eastAsia="Times New Roman" w:hAnsi="Times New Roman" w:cs="Times New Roman"/>
          <w:sz w:val="28"/>
          <w:szCs w:val="28"/>
        </w:rPr>
        <w:t>клю</w:t>
      </w:r>
      <w:r w:rsidRPr="00356797">
        <w:rPr>
          <w:rFonts w:ascii="Times New Roman" w:eastAsia="Times New Roman" w:hAnsi="Times New Roman" w:cs="Times New Roman"/>
          <w:sz w:val="28"/>
          <w:szCs w:val="28"/>
        </w:rPr>
        <w:t>чаемых в стране браков расторгается, вряд ли разумно исходить из предположения, что супруг, совершающий сделку, действует с согласия другого супруга, и законодательно закреплять право каждого супруга самостоятельно совершать сделки по поводу общего имущества. Данная презумпция представляется легко опровержимой, зачастую приводящей к неопределенности, существенному затрагиванию прав третьих лиц, например, добросовестных приобретателей. Отсюда согласие супруга может просто предполагаться лишь тогда, когда сделки не выходят за рамки обычного ведения домашнего хозяйства</w:t>
      </w:r>
      <w:r w:rsidRPr="00356797">
        <w:rPr>
          <w:rStyle w:val="a7"/>
          <w:rFonts w:ascii="Times New Roman" w:eastAsia="Times New Roman" w:hAnsi="Times New Roman" w:cs="Times New Roman"/>
          <w:sz w:val="28"/>
          <w:szCs w:val="28"/>
        </w:rPr>
        <w:footnoteReference w:id="68"/>
      </w:r>
      <w:r w:rsidRPr="00356797">
        <w:rPr>
          <w:rFonts w:ascii="Times New Roman" w:eastAsia="Times New Roman" w:hAnsi="Times New Roman" w:cs="Times New Roman"/>
          <w:sz w:val="28"/>
          <w:szCs w:val="28"/>
        </w:rPr>
        <w:t xml:space="preserve">. </w:t>
      </w:r>
    </w:p>
    <w:p w14:paraId="3F469323" w14:textId="700F47D8" w:rsidR="009E1E31" w:rsidRPr="00356797" w:rsidRDefault="008128A3"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С</w:t>
      </w:r>
      <w:r w:rsidR="00ED7FB8" w:rsidRPr="00356797">
        <w:rPr>
          <w:rFonts w:ascii="Times New Roman" w:eastAsia="Times New Roman" w:hAnsi="Times New Roman" w:cs="Times New Roman"/>
          <w:sz w:val="28"/>
          <w:szCs w:val="28"/>
        </w:rPr>
        <w:t xml:space="preserve">уществует и исключение из презумпции предполагающегося </w:t>
      </w:r>
      <w:r w:rsidR="009E1E31" w:rsidRPr="00356797">
        <w:rPr>
          <w:rFonts w:ascii="Times New Roman" w:eastAsia="Times New Roman" w:hAnsi="Times New Roman" w:cs="Times New Roman"/>
          <w:sz w:val="28"/>
          <w:szCs w:val="28"/>
        </w:rPr>
        <w:t>согласия супруга на</w:t>
      </w:r>
      <w:r w:rsidR="00ED7FB8" w:rsidRPr="00356797">
        <w:rPr>
          <w:rFonts w:ascii="Times New Roman" w:eastAsia="Times New Roman" w:hAnsi="Times New Roman" w:cs="Times New Roman"/>
          <w:sz w:val="28"/>
          <w:szCs w:val="28"/>
        </w:rPr>
        <w:t xml:space="preserve"> распоряжение общим </w:t>
      </w:r>
      <w:r w:rsidRPr="00356797">
        <w:rPr>
          <w:rFonts w:ascii="Times New Roman" w:eastAsia="Times New Roman" w:hAnsi="Times New Roman" w:cs="Times New Roman"/>
          <w:sz w:val="28"/>
          <w:szCs w:val="28"/>
        </w:rPr>
        <w:t>имуществом</w:t>
      </w:r>
      <w:r w:rsidR="009E1E31" w:rsidRPr="00356797">
        <w:rPr>
          <w:rFonts w:ascii="Times New Roman" w:eastAsia="Times New Roman" w:hAnsi="Times New Roman" w:cs="Times New Roman"/>
          <w:sz w:val="28"/>
          <w:szCs w:val="28"/>
        </w:rPr>
        <w:t>.</w:t>
      </w:r>
    </w:p>
    <w:p w14:paraId="7E57ED7A" w14:textId="77777777" w:rsidR="00C51DD6" w:rsidRPr="00356797" w:rsidRDefault="00142854"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 xml:space="preserve">Для заключения одним из супругов сделки по распоряжению имуществом, </w:t>
      </w:r>
      <w:r w:rsidRPr="00356797">
        <w:rPr>
          <w:rFonts w:ascii="Times New Roman" w:hAnsi="Times New Roman" w:cs="Times New Roman"/>
          <w:sz w:val="28"/>
          <w:szCs w:val="28"/>
          <w:shd w:val="clear" w:color="auto" w:fill="FFFFFF"/>
        </w:rPr>
        <w:lastRenderedPageBreak/>
        <w:t xml:space="preserve">права на которое подлежат государственной регистрации, сделки, для которой законом установлена обязательная нотариальная форма, необходимо получить нотариально удостоверенное согласие другого супруга (п.3 ст.35 СК РФ). </w:t>
      </w:r>
    </w:p>
    <w:p w14:paraId="7858A792" w14:textId="77777777" w:rsidR="00C51DD6" w:rsidRPr="00356797" w:rsidRDefault="009E1E31"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shd w:val="clear" w:color="auto" w:fill="FFFFFF"/>
        </w:rPr>
        <w:t xml:space="preserve">Так, например, в соответствии </w:t>
      </w:r>
      <w:r w:rsidR="00142854" w:rsidRPr="00356797">
        <w:rPr>
          <w:rFonts w:ascii="Times New Roman" w:hAnsi="Times New Roman" w:cs="Times New Roman"/>
          <w:sz w:val="28"/>
          <w:szCs w:val="28"/>
        </w:rPr>
        <w:t xml:space="preserve">с </w:t>
      </w:r>
      <w:r w:rsidR="00C51DD6" w:rsidRPr="00356797">
        <w:rPr>
          <w:rFonts w:ascii="Times New Roman" w:hAnsi="Times New Roman" w:cs="Times New Roman"/>
          <w:sz w:val="28"/>
          <w:szCs w:val="28"/>
        </w:rPr>
        <w:t>действующей</w:t>
      </w:r>
      <w:r w:rsidR="00142854" w:rsidRPr="00356797">
        <w:rPr>
          <w:rFonts w:ascii="Times New Roman" w:hAnsi="Times New Roman" w:cs="Times New Roman"/>
          <w:sz w:val="28"/>
          <w:szCs w:val="28"/>
        </w:rPr>
        <w:t xml:space="preserve"> редакцией </w:t>
      </w:r>
      <w:hyperlink r:id="rId17" w:tooltip="Федеральный закон от 08.02.1998 N 14-ФЗ (ред. от 29.12.2015) &quot;Об обществах с ограниченной ответственностью&quot; ------------ Недействующая редакция {КонсультантПлюс}">
        <w:r w:rsidR="00142854" w:rsidRPr="00356797">
          <w:rPr>
            <w:rFonts w:ascii="Times New Roman" w:hAnsi="Times New Roman" w:cs="Times New Roman"/>
            <w:sz w:val="28"/>
            <w:szCs w:val="28"/>
          </w:rPr>
          <w:t>ст. 26</w:t>
        </w:r>
      </w:hyperlink>
      <w:r w:rsidRPr="00356797">
        <w:rPr>
          <w:rFonts w:ascii="Times New Roman" w:hAnsi="Times New Roman" w:cs="Times New Roman"/>
          <w:sz w:val="28"/>
          <w:szCs w:val="28"/>
        </w:rPr>
        <w:t xml:space="preserve"> </w:t>
      </w:r>
      <w:r w:rsidR="00142854" w:rsidRPr="00356797">
        <w:rPr>
          <w:rFonts w:ascii="Times New Roman" w:hAnsi="Times New Roman" w:cs="Times New Roman"/>
          <w:sz w:val="28"/>
          <w:szCs w:val="28"/>
        </w:rPr>
        <w:t>Закон</w:t>
      </w:r>
      <w:r w:rsidRPr="00356797">
        <w:rPr>
          <w:rFonts w:ascii="Times New Roman" w:hAnsi="Times New Roman" w:cs="Times New Roman"/>
          <w:sz w:val="28"/>
          <w:szCs w:val="28"/>
        </w:rPr>
        <w:t>а</w:t>
      </w:r>
      <w:r w:rsidR="00142854" w:rsidRPr="00356797">
        <w:rPr>
          <w:rFonts w:ascii="Times New Roman" w:hAnsi="Times New Roman" w:cs="Times New Roman"/>
          <w:sz w:val="28"/>
          <w:szCs w:val="28"/>
        </w:rPr>
        <w:t xml:space="preserve"> об ООО</w:t>
      </w:r>
      <w:r w:rsidRPr="00356797">
        <w:rPr>
          <w:rFonts w:ascii="Times New Roman" w:hAnsi="Times New Roman" w:cs="Times New Roman"/>
          <w:sz w:val="28"/>
          <w:szCs w:val="28"/>
        </w:rPr>
        <w:t>,</w:t>
      </w:r>
      <w:r w:rsidR="00142854" w:rsidRPr="00356797">
        <w:rPr>
          <w:rFonts w:ascii="Times New Roman" w:hAnsi="Times New Roman" w:cs="Times New Roman"/>
          <w:sz w:val="28"/>
          <w:szCs w:val="28"/>
        </w:rPr>
        <w:t xml:space="preserve"> заявление участника о выходе из </w:t>
      </w:r>
      <w:r w:rsidRPr="00356797">
        <w:rPr>
          <w:rFonts w:ascii="Times New Roman" w:hAnsi="Times New Roman" w:cs="Times New Roman"/>
          <w:sz w:val="28"/>
          <w:szCs w:val="28"/>
        </w:rPr>
        <w:t>Общества</w:t>
      </w:r>
      <w:r w:rsidR="00142854" w:rsidRPr="00356797">
        <w:rPr>
          <w:rFonts w:ascii="Times New Roman" w:hAnsi="Times New Roman" w:cs="Times New Roman"/>
          <w:sz w:val="28"/>
          <w:szCs w:val="28"/>
        </w:rPr>
        <w:t xml:space="preserve"> подлежит обязательному нотариальному удостоверению, поскольку воспринимается как доктриной, так и  судебной практикой</w:t>
      </w:r>
      <w:r w:rsidR="00C51DD6" w:rsidRPr="00356797">
        <w:rPr>
          <w:rFonts w:ascii="Times New Roman" w:hAnsi="Times New Roman" w:cs="Times New Roman"/>
          <w:sz w:val="28"/>
          <w:szCs w:val="28"/>
        </w:rPr>
        <w:t>,</w:t>
      </w:r>
      <w:r w:rsidR="00142854" w:rsidRPr="00356797">
        <w:rPr>
          <w:rFonts w:ascii="Times New Roman" w:hAnsi="Times New Roman" w:cs="Times New Roman"/>
          <w:sz w:val="28"/>
          <w:szCs w:val="28"/>
        </w:rPr>
        <w:t xml:space="preserve"> в качестве сделки по распоряжению общим имуществом супругов. </w:t>
      </w:r>
    </w:p>
    <w:p w14:paraId="7F8F718A" w14:textId="63D554E4" w:rsidR="009E1E31" w:rsidRPr="00356797" w:rsidRDefault="00142854"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 рамках данной работы мы не можем согласиться с, казалось бы, устоявшимся ходом вещей. Аргументация данной позиции приведена нами в работе далее, в рамках данного параграфа представляется необходимым определиться с конкретным содержанием прав супруга – титульного владельца доли в уставном капитале ООО и второго супруга, который не принимает участия в управлении делами общества.</w:t>
      </w:r>
    </w:p>
    <w:p w14:paraId="2E391024" w14:textId="4ACC4C8B" w:rsidR="00A12101" w:rsidRPr="00356797" w:rsidRDefault="009E1E31"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hAnsi="Times New Roman" w:cs="Times New Roman"/>
          <w:sz w:val="28"/>
          <w:szCs w:val="28"/>
        </w:rPr>
        <w:t>Вышеприведенный подход</w:t>
      </w:r>
      <w:r w:rsidR="00142854" w:rsidRPr="00356797">
        <w:rPr>
          <w:rFonts w:ascii="Times New Roman" w:eastAsia="Times New Roman" w:hAnsi="Times New Roman" w:cs="Times New Roman"/>
          <w:sz w:val="28"/>
          <w:szCs w:val="28"/>
        </w:rPr>
        <w:t xml:space="preserve"> Е.А. </w:t>
      </w:r>
      <w:proofErr w:type="spellStart"/>
      <w:r w:rsidR="00142854" w:rsidRPr="00356797">
        <w:rPr>
          <w:rFonts w:ascii="Times New Roman" w:eastAsia="Times New Roman" w:hAnsi="Times New Roman" w:cs="Times New Roman"/>
          <w:sz w:val="28"/>
          <w:szCs w:val="28"/>
        </w:rPr>
        <w:t>Чефановой</w:t>
      </w:r>
      <w:proofErr w:type="spellEnd"/>
      <w:r w:rsidR="00142854" w:rsidRPr="00356797">
        <w:rPr>
          <w:rFonts w:ascii="Times New Roman" w:eastAsia="Times New Roman" w:hAnsi="Times New Roman" w:cs="Times New Roman"/>
          <w:sz w:val="28"/>
          <w:szCs w:val="28"/>
        </w:rPr>
        <w:t xml:space="preserve"> видится обоснованным, однако его</w:t>
      </w:r>
      <w:r w:rsidR="005F4EE8" w:rsidRPr="00356797">
        <w:rPr>
          <w:rFonts w:ascii="Times New Roman" w:eastAsia="Times New Roman" w:hAnsi="Times New Roman" w:cs="Times New Roman"/>
          <w:sz w:val="28"/>
          <w:szCs w:val="28"/>
        </w:rPr>
        <w:t xml:space="preserve"> </w:t>
      </w:r>
      <w:r w:rsidR="00142854" w:rsidRPr="00356797">
        <w:rPr>
          <w:rFonts w:ascii="Times New Roman" w:eastAsia="Times New Roman" w:hAnsi="Times New Roman" w:cs="Times New Roman"/>
          <w:sz w:val="28"/>
          <w:szCs w:val="28"/>
        </w:rPr>
        <w:t>применение, по нашему мнению, возможно в случаях, когда не</w:t>
      </w:r>
      <w:r w:rsidR="005F4EE8" w:rsidRPr="00356797">
        <w:rPr>
          <w:rFonts w:ascii="Times New Roman" w:eastAsia="Times New Roman" w:hAnsi="Times New Roman" w:cs="Times New Roman"/>
          <w:sz w:val="28"/>
          <w:szCs w:val="28"/>
        </w:rPr>
        <w:t xml:space="preserve"> </w:t>
      </w:r>
      <w:r w:rsidR="00142854" w:rsidRPr="00356797">
        <w:rPr>
          <w:rFonts w:ascii="Times New Roman" w:eastAsia="Times New Roman" w:hAnsi="Times New Roman" w:cs="Times New Roman"/>
          <w:sz w:val="28"/>
          <w:szCs w:val="28"/>
        </w:rPr>
        <w:t>возникает проблем с определением правовой природы предмета</w:t>
      </w:r>
      <w:r w:rsidR="005F4EE8" w:rsidRPr="00356797">
        <w:rPr>
          <w:rFonts w:ascii="Times New Roman" w:eastAsia="Times New Roman" w:hAnsi="Times New Roman" w:cs="Times New Roman"/>
          <w:sz w:val="28"/>
          <w:szCs w:val="28"/>
        </w:rPr>
        <w:t xml:space="preserve"> </w:t>
      </w:r>
      <w:r w:rsidR="00142854" w:rsidRPr="00356797">
        <w:rPr>
          <w:rFonts w:ascii="Times New Roman" w:eastAsia="Times New Roman" w:hAnsi="Times New Roman" w:cs="Times New Roman"/>
          <w:sz w:val="28"/>
          <w:szCs w:val="28"/>
        </w:rPr>
        <w:t>распорядительной сделки. В</w:t>
      </w:r>
      <w:r w:rsidR="00ED7FB8" w:rsidRPr="00356797">
        <w:rPr>
          <w:rFonts w:ascii="Times New Roman" w:eastAsia="Times New Roman" w:hAnsi="Times New Roman" w:cs="Times New Roman"/>
          <w:sz w:val="28"/>
          <w:szCs w:val="28"/>
        </w:rPr>
        <w:t>виду комплексной, смешанной правовой приро</w:t>
      </w:r>
      <w:r w:rsidR="00B4697F" w:rsidRPr="00356797">
        <w:rPr>
          <w:rFonts w:ascii="Times New Roman" w:eastAsia="Times New Roman" w:hAnsi="Times New Roman" w:cs="Times New Roman"/>
          <w:sz w:val="28"/>
          <w:szCs w:val="28"/>
        </w:rPr>
        <w:t>ды</w:t>
      </w:r>
      <w:r w:rsidR="00ED7FB8" w:rsidRPr="00356797">
        <w:rPr>
          <w:rFonts w:ascii="Times New Roman" w:eastAsia="Times New Roman" w:hAnsi="Times New Roman" w:cs="Times New Roman"/>
          <w:sz w:val="28"/>
          <w:szCs w:val="28"/>
        </w:rPr>
        <w:t xml:space="preserve"> доли </w:t>
      </w:r>
      <w:r w:rsidR="00142854" w:rsidRPr="00356797">
        <w:rPr>
          <w:rFonts w:ascii="Times New Roman" w:eastAsia="Times New Roman" w:hAnsi="Times New Roman" w:cs="Times New Roman"/>
          <w:sz w:val="28"/>
          <w:szCs w:val="28"/>
        </w:rPr>
        <w:t>в уставном капитале всегда будет в</w:t>
      </w:r>
      <w:r w:rsidR="00B4697F" w:rsidRPr="00356797">
        <w:rPr>
          <w:rFonts w:ascii="Times New Roman" w:eastAsia="Times New Roman" w:hAnsi="Times New Roman" w:cs="Times New Roman"/>
          <w:sz w:val="28"/>
          <w:szCs w:val="28"/>
        </w:rPr>
        <w:t>озникать</w:t>
      </w:r>
      <w:r w:rsidR="00142854" w:rsidRPr="00356797">
        <w:rPr>
          <w:rFonts w:ascii="Times New Roman" w:eastAsia="Times New Roman" w:hAnsi="Times New Roman" w:cs="Times New Roman"/>
          <w:sz w:val="28"/>
          <w:szCs w:val="28"/>
        </w:rPr>
        <w:t xml:space="preserve"> вопрос: </w:t>
      </w:r>
      <w:r w:rsidR="00ED7FB8" w:rsidRPr="00356797">
        <w:rPr>
          <w:rFonts w:ascii="Times New Roman" w:eastAsia="Times New Roman" w:hAnsi="Times New Roman" w:cs="Times New Roman"/>
          <w:sz w:val="28"/>
          <w:szCs w:val="28"/>
        </w:rPr>
        <w:t>распоряжение</w:t>
      </w:r>
      <w:r w:rsidR="00142854" w:rsidRPr="00356797">
        <w:rPr>
          <w:rFonts w:ascii="Times New Roman" w:eastAsia="Times New Roman" w:hAnsi="Times New Roman" w:cs="Times New Roman"/>
          <w:sz w:val="28"/>
          <w:szCs w:val="28"/>
        </w:rPr>
        <w:t xml:space="preserve"> дол</w:t>
      </w:r>
      <w:r w:rsidR="00ED7FB8" w:rsidRPr="00356797">
        <w:rPr>
          <w:rFonts w:ascii="Times New Roman" w:eastAsia="Times New Roman" w:hAnsi="Times New Roman" w:cs="Times New Roman"/>
          <w:sz w:val="28"/>
          <w:szCs w:val="28"/>
        </w:rPr>
        <w:t>ей</w:t>
      </w:r>
      <w:r w:rsidR="00142854" w:rsidRPr="00356797">
        <w:rPr>
          <w:rFonts w:ascii="Times New Roman" w:eastAsia="Times New Roman" w:hAnsi="Times New Roman" w:cs="Times New Roman"/>
          <w:sz w:val="28"/>
          <w:szCs w:val="28"/>
        </w:rPr>
        <w:t xml:space="preserve"> представляется собой реализацию корпоративных прав супруга-участника или </w:t>
      </w:r>
      <w:r w:rsidRPr="00356797">
        <w:rPr>
          <w:rFonts w:ascii="Times New Roman" w:eastAsia="Times New Roman" w:hAnsi="Times New Roman" w:cs="Times New Roman"/>
          <w:sz w:val="28"/>
          <w:szCs w:val="28"/>
        </w:rPr>
        <w:t xml:space="preserve">все же </w:t>
      </w:r>
      <w:r w:rsidR="00142854" w:rsidRPr="00356797">
        <w:rPr>
          <w:rFonts w:ascii="Times New Roman" w:eastAsia="Times New Roman" w:hAnsi="Times New Roman" w:cs="Times New Roman"/>
          <w:sz w:val="28"/>
          <w:szCs w:val="28"/>
        </w:rPr>
        <w:t xml:space="preserve">является </w:t>
      </w:r>
      <w:r w:rsidR="00ED7FB8" w:rsidRPr="00356797">
        <w:rPr>
          <w:rFonts w:ascii="Times New Roman" w:eastAsia="Times New Roman" w:hAnsi="Times New Roman" w:cs="Times New Roman"/>
          <w:sz w:val="28"/>
          <w:szCs w:val="28"/>
        </w:rPr>
        <w:t xml:space="preserve">сделкой по </w:t>
      </w:r>
      <w:r w:rsidR="00142854" w:rsidRPr="00356797">
        <w:rPr>
          <w:rFonts w:ascii="Times New Roman" w:eastAsia="Times New Roman" w:hAnsi="Times New Roman" w:cs="Times New Roman"/>
          <w:sz w:val="28"/>
          <w:szCs w:val="28"/>
        </w:rPr>
        <w:t>распоряжени</w:t>
      </w:r>
      <w:r w:rsidR="00ED7FB8" w:rsidRPr="00356797">
        <w:rPr>
          <w:rFonts w:ascii="Times New Roman" w:eastAsia="Times New Roman" w:hAnsi="Times New Roman" w:cs="Times New Roman"/>
          <w:sz w:val="28"/>
          <w:szCs w:val="28"/>
        </w:rPr>
        <w:t>ю</w:t>
      </w:r>
      <w:r w:rsidR="00142854" w:rsidRPr="00356797">
        <w:rPr>
          <w:rFonts w:ascii="Times New Roman" w:eastAsia="Times New Roman" w:hAnsi="Times New Roman" w:cs="Times New Roman"/>
          <w:sz w:val="28"/>
          <w:szCs w:val="28"/>
        </w:rPr>
        <w:t xml:space="preserve"> общим имуществом супругов. Возможно, природа данного действия смешанная и в равной степени состоит из </w:t>
      </w:r>
      <w:r w:rsidR="009175D7" w:rsidRPr="00356797">
        <w:rPr>
          <w:rFonts w:ascii="Times New Roman" w:eastAsia="Times New Roman" w:hAnsi="Times New Roman" w:cs="Times New Roman"/>
          <w:sz w:val="28"/>
          <w:szCs w:val="28"/>
        </w:rPr>
        <w:t>обеих</w:t>
      </w:r>
      <w:r w:rsidR="00142854" w:rsidRPr="00356797">
        <w:rPr>
          <w:rFonts w:ascii="Times New Roman" w:eastAsia="Times New Roman" w:hAnsi="Times New Roman" w:cs="Times New Roman"/>
          <w:sz w:val="28"/>
          <w:szCs w:val="28"/>
        </w:rPr>
        <w:t xml:space="preserve"> частей?</w:t>
      </w:r>
      <w:r w:rsidR="00A12101" w:rsidRPr="00356797">
        <w:rPr>
          <w:rFonts w:ascii="Times New Roman" w:eastAsia="Times New Roman" w:hAnsi="Times New Roman" w:cs="Times New Roman"/>
          <w:sz w:val="28"/>
          <w:szCs w:val="28"/>
        </w:rPr>
        <w:t xml:space="preserve"> </w:t>
      </w:r>
    </w:p>
    <w:p w14:paraId="4233BCF9" w14:textId="56DB181E" w:rsidR="00ED7FB8" w:rsidRPr="00356797" w:rsidRDefault="005F4EE8" w:rsidP="0090521C">
      <w:pPr>
        <w:pStyle w:val="ConsPlusNormal"/>
        <w:spacing w:line="360" w:lineRule="auto"/>
        <w:ind w:firstLine="284"/>
        <w:jc w:val="both"/>
        <w:rPr>
          <w:rFonts w:ascii="Times New Roman" w:hAnsi="Times New Roman" w:cs="Times New Roman"/>
          <w:i/>
          <w:iCs/>
          <w:sz w:val="28"/>
          <w:szCs w:val="28"/>
          <w:shd w:val="clear" w:color="auto" w:fill="FFFFFF"/>
        </w:rPr>
      </w:pPr>
      <w:r w:rsidRPr="00356797">
        <w:rPr>
          <w:rFonts w:ascii="Times New Roman" w:eastAsia="Times New Roman" w:hAnsi="Times New Roman" w:cs="Times New Roman"/>
          <w:i/>
          <w:iCs/>
          <w:sz w:val="28"/>
          <w:szCs w:val="28"/>
        </w:rPr>
        <w:t>Видится</w:t>
      </w:r>
      <w:r w:rsidR="006C02C3" w:rsidRPr="00356797">
        <w:rPr>
          <w:rFonts w:ascii="Times New Roman" w:eastAsia="Times New Roman" w:hAnsi="Times New Roman" w:cs="Times New Roman"/>
          <w:i/>
          <w:iCs/>
          <w:sz w:val="28"/>
          <w:szCs w:val="28"/>
        </w:rPr>
        <w:t>, что доля в уставном капитале, представляющая собой закрепление объема прав и обязанностей владельца в отношении общества, наделяет супругов, как своих владельцев, несколько отличающимся объемом прав и обязанностей.</w:t>
      </w:r>
    </w:p>
    <w:p w14:paraId="5FC2B5AB" w14:textId="1D024AED" w:rsidR="00A12101" w:rsidRPr="00356797" w:rsidRDefault="00ED7FB8"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hAnsi="Times New Roman" w:cs="Times New Roman"/>
          <w:sz w:val="28"/>
          <w:szCs w:val="28"/>
        </w:rPr>
        <w:t xml:space="preserve">Как отмечает С.Ю. </w:t>
      </w:r>
      <w:proofErr w:type="spellStart"/>
      <w:r w:rsidRPr="00356797">
        <w:rPr>
          <w:rFonts w:ascii="Times New Roman" w:hAnsi="Times New Roman" w:cs="Times New Roman"/>
          <w:sz w:val="28"/>
          <w:szCs w:val="28"/>
        </w:rPr>
        <w:t>Чашкова</w:t>
      </w:r>
      <w:proofErr w:type="spellEnd"/>
      <w:r w:rsidRPr="00356797">
        <w:rPr>
          <w:rFonts w:ascii="Times New Roman" w:hAnsi="Times New Roman" w:cs="Times New Roman"/>
          <w:sz w:val="28"/>
          <w:szCs w:val="28"/>
        </w:rPr>
        <w:t>, права участника возникают исключительно из личного участия участника общества</w:t>
      </w:r>
      <w:r w:rsidRPr="00356797">
        <w:rPr>
          <w:rStyle w:val="a7"/>
          <w:rFonts w:ascii="Times New Roman" w:hAnsi="Times New Roman" w:cs="Times New Roman"/>
          <w:sz w:val="28"/>
          <w:szCs w:val="28"/>
        </w:rPr>
        <w:footnoteReference w:id="69"/>
      </w:r>
      <w:r w:rsidR="00E036A9" w:rsidRPr="00356797">
        <w:rPr>
          <w:rFonts w:ascii="Times New Roman" w:hAnsi="Times New Roman" w:cs="Times New Roman"/>
          <w:sz w:val="28"/>
          <w:szCs w:val="28"/>
        </w:rPr>
        <w:t>.</w:t>
      </w:r>
      <w:r w:rsidR="006C02C3" w:rsidRPr="00356797">
        <w:rPr>
          <w:rFonts w:ascii="Times New Roman" w:eastAsia="Times New Roman" w:hAnsi="Times New Roman" w:cs="Times New Roman"/>
          <w:sz w:val="28"/>
          <w:szCs w:val="28"/>
        </w:rPr>
        <w:t xml:space="preserve"> </w:t>
      </w:r>
    </w:p>
    <w:p w14:paraId="028A3979" w14:textId="77777777" w:rsidR="00A12101" w:rsidRPr="00356797" w:rsidRDefault="006C02C3" w:rsidP="0090521C">
      <w:pPr>
        <w:pStyle w:val="ConsPlusNormal"/>
        <w:spacing w:line="360" w:lineRule="auto"/>
        <w:ind w:firstLine="284"/>
        <w:jc w:val="both"/>
        <w:rPr>
          <w:rFonts w:ascii="Times New Roman" w:eastAsia="Times New Roman" w:hAnsi="Times New Roman" w:cs="Times New Roman"/>
          <w:i/>
          <w:iCs/>
          <w:sz w:val="28"/>
          <w:szCs w:val="28"/>
        </w:rPr>
      </w:pPr>
      <w:r w:rsidRPr="00356797">
        <w:rPr>
          <w:rFonts w:ascii="Times New Roman" w:eastAsia="Times New Roman" w:hAnsi="Times New Roman" w:cs="Times New Roman"/>
          <w:i/>
          <w:iCs/>
          <w:sz w:val="28"/>
          <w:szCs w:val="28"/>
        </w:rPr>
        <w:lastRenderedPageBreak/>
        <w:t>Супруг</w:t>
      </w:r>
      <w:r w:rsidR="00ED7FB8" w:rsidRPr="00356797">
        <w:rPr>
          <w:rFonts w:ascii="Times New Roman" w:eastAsia="Times New Roman" w:hAnsi="Times New Roman" w:cs="Times New Roman"/>
          <w:i/>
          <w:iCs/>
          <w:sz w:val="28"/>
          <w:szCs w:val="28"/>
        </w:rPr>
        <w:t xml:space="preserve"> </w:t>
      </w:r>
      <w:r w:rsidRPr="00356797">
        <w:rPr>
          <w:rFonts w:ascii="Times New Roman" w:eastAsia="Times New Roman" w:hAnsi="Times New Roman" w:cs="Times New Roman"/>
          <w:i/>
          <w:iCs/>
          <w:sz w:val="28"/>
          <w:szCs w:val="28"/>
        </w:rPr>
        <w:t>-</w:t>
      </w:r>
      <w:r w:rsidR="00ED7FB8" w:rsidRPr="00356797">
        <w:rPr>
          <w:rFonts w:ascii="Times New Roman" w:eastAsia="Times New Roman" w:hAnsi="Times New Roman" w:cs="Times New Roman"/>
          <w:i/>
          <w:iCs/>
          <w:sz w:val="28"/>
          <w:szCs w:val="28"/>
        </w:rPr>
        <w:t xml:space="preserve"> </w:t>
      </w:r>
      <w:r w:rsidRPr="00356797">
        <w:rPr>
          <w:rFonts w:ascii="Times New Roman" w:eastAsia="Times New Roman" w:hAnsi="Times New Roman" w:cs="Times New Roman"/>
          <w:i/>
          <w:iCs/>
          <w:sz w:val="28"/>
          <w:szCs w:val="28"/>
        </w:rPr>
        <w:t xml:space="preserve">участник ООО приобретает корпоративные права и обязанности, связанные с участием в управлении деятельностью общества. Кроме того, оба супруга наделяются имущественными правами, которые являются предметом регулирования семейного законодательства: право на получение части прибыли общества, право на выплату действительной стоимости доли при выходе участника из общества, право на ликвидационный остаток. Супруг-участник, в свою очередь, при накоплении юридического состава, обладает правом требования к обществу в части имущественных прав, второй супруг, однако, может рассчитывать только на </w:t>
      </w:r>
      <w:r w:rsidR="00ED7FB8" w:rsidRPr="00356797">
        <w:rPr>
          <w:rFonts w:ascii="Times New Roman" w:eastAsia="Times New Roman" w:hAnsi="Times New Roman" w:cs="Times New Roman"/>
          <w:i/>
          <w:iCs/>
          <w:sz w:val="28"/>
          <w:szCs w:val="28"/>
        </w:rPr>
        <w:t>т</w:t>
      </w:r>
      <w:r w:rsidRPr="00356797">
        <w:rPr>
          <w:rFonts w:ascii="Times New Roman" w:eastAsia="Times New Roman" w:hAnsi="Times New Roman" w:cs="Times New Roman"/>
          <w:i/>
          <w:iCs/>
          <w:sz w:val="28"/>
          <w:szCs w:val="28"/>
        </w:rPr>
        <w:t>о имущество</w:t>
      </w:r>
      <w:r w:rsidR="00ED7FB8" w:rsidRPr="00356797">
        <w:rPr>
          <w:rFonts w:ascii="Times New Roman" w:eastAsia="Times New Roman" w:hAnsi="Times New Roman" w:cs="Times New Roman"/>
          <w:i/>
          <w:iCs/>
          <w:sz w:val="28"/>
          <w:szCs w:val="28"/>
        </w:rPr>
        <w:t>,</w:t>
      </w:r>
      <w:r w:rsidRPr="00356797">
        <w:rPr>
          <w:rFonts w:ascii="Times New Roman" w:eastAsia="Times New Roman" w:hAnsi="Times New Roman" w:cs="Times New Roman"/>
          <w:i/>
          <w:iCs/>
          <w:sz w:val="28"/>
          <w:szCs w:val="28"/>
        </w:rPr>
        <w:t xml:space="preserve"> которое уже поступило в общую имущественную массу супругов, имеется в наличии. </w:t>
      </w:r>
    </w:p>
    <w:p w14:paraId="23530C86" w14:textId="4F340C9E" w:rsidR="00A12101" w:rsidRPr="00356797" w:rsidRDefault="00ED7FB8"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Данная позиция прослеживается и в судебных актах. Так, в </w:t>
      </w:r>
      <w:hyperlink r:id="rId18" w:tooltip="Постановление Десятого арбитражного апелляционного суда от 06.08.2013 по делу N А41-263/13 В удовлетворении исковых требований о признании недействительным решения единственного участника общества о принятии в состав участников общества нового лица, увеличении">
        <w:r w:rsidRPr="00356797">
          <w:rPr>
            <w:rFonts w:ascii="Times New Roman" w:hAnsi="Times New Roman" w:cs="Times New Roman"/>
            <w:sz w:val="28"/>
            <w:szCs w:val="28"/>
          </w:rPr>
          <w:t>Постановлении</w:t>
        </w:r>
      </w:hyperlink>
      <w:r w:rsidRPr="00356797">
        <w:rPr>
          <w:rFonts w:ascii="Times New Roman" w:hAnsi="Times New Roman" w:cs="Times New Roman"/>
          <w:sz w:val="28"/>
          <w:szCs w:val="28"/>
        </w:rPr>
        <w:t xml:space="preserve"> десятого арбитражного апелляционного суда от 06.08.2013 по делу N А41-263/13</w:t>
      </w:r>
      <w:r w:rsidR="004A7EF1"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сделан вывод, </w:t>
      </w:r>
      <w:r w:rsidR="004A7EF1" w:rsidRPr="00356797">
        <w:rPr>
          <w:rFonts w:ascii="Times New Roman" w:hAnsi="Times New Roman" w:cs="Times New Roman"/>
          <w:sz w:val="28"/>
          <w:szCs w:val="28"/>
        </w:rPr>
        <w:t xml:space="preserve">о том, </w:t>
      </w:r>
      <w:r w:rsidRPr="00356797">
        <w:rPr>
          <w:rFonts w:ascii="Times New Roman" w:hAnsi="Times New Roman" w:cs="Times New Roman"/>
          <w:sz w:val="28"/>
          <w:szCs w:val="28"/>
        </w:rPr>
        <w:t xml:space="preserve">что "при приобретении в период брака супругами доли в уставном капитале общества </w:t>
      </w:r>
      <w:r w:rsidRPr="00356797">
        <w:rPr>
          <w:rFonts w:ascii="Times New Roman" w:hAnsi="Times New Roman" w:cs="Times New Roman"/>
          <w:b/>
          <w:sz w:val="28"/>
          <w:szCs w:val="28"/>
        </w:rPr>
        <w:t>оба супруга приобретают лишь имущественные права</w:t>
      </w:r>
      <w:r w:rsidR="004A7EF1" w:rsidRPr="00356797">
        <w:rPr>
          <w:rFonts w:ascii="Times New Roman" w:hAnsi="Times New Roman" w:cs="Times New Roman"/>
          <w:b/>
          <w:sz w:val="28"/>
          <w:szCs w:val="28"/>
        </w:rPr>
        <w:t xml:space="preserve">, </w:t>
      </w:r>
      <w:r w:rsidRPr="00356797">
        <w:rPr>
          <w:rFonts w:ascii="Times New Roman" w:hAnsi="Times New Roman" w:cs="Times New Roman"/>
          <w:sz w:val="28"/>
          <w:szCs w:val="28"/>
        </w:rPr>
        <w:t xml:space="preserve">связанные с владением доли в уставном капитале общества. При этом </w:t>
      </w:r>
      <w:r w:rsidRPr="00356797">
        <w:rPr>
          <w:rFonts w:ascii="Times New Roman" w:hAnsi="Times New Roman" w:cs="Times New Roman"/>
          <w:b/>
          <w:sz w:val="28"/>
          <w:szCs w:val="28"/>
        </w:rPr>
        <w:t>корпоративные права приобретает только тот супруг, который лично является участником общества</w:t>
      </w:r>
      <w:r w:rsidRPr="00356797">
        <w:rPr>
          <w:rFonts w:ascii="Times New Roman" w:hAnsi="Times New Roman" w:cs="Times New Roman"/>
          <w:sz w:val="28"/>
          <w:szCs w:val="28"/>
        </w:rPr>
        <w:t>"</w:t>
      </w:r>
      <w:r w:rsidR="004A7EF1" w:rsidRPr="00356797">
        <w:rPr>
          <w:rStyle w:val="a7"/>
          <w:rFonts w:ascii="Times New Roman" w:hAnsi="Times New Roman" w:cs="Times New Roman"/>
          <w:sz w:val="28"/>
          <w:szCs w:val="28"/>
        </w:rPr>
        <w:footnoteReference w:id="70"/>
      </w:r>
      <w:r w:rsidRPr="00356797">
        <w:rPr>
          <w:rFonts w:ascii="Times New Roman" w:hAnsi="Times New Roman" w:cs="Times New Roman"/>
          <w:sz w:val="28"/>
          <w:szCs w:val="28"/>
        </w:rPr>
        <w:t>.</w:t>
      </w:r>
    </w:p>
    <w:p w14:paraId="4B841280" w14:textId="4EF9ACAB" w:rsidR="00A12101" w:rsidRPr="00356797" w:rsidRDefault="002A43DE"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 xml:space="preserve">Обладание правом корпоративной природы дает возможность иметь и </w:t>
      </w:r>
      <w:r w:rsidR="0056075B" w:rsidRPr="00356797">
        <w:rPr>
          <w:rFonts w:ascii="Times New Roman" w:eastAsia="Times New Roman" w:hAnsi="Times New Roman" w:cs="Times New Roman"/>
          <w:sz w:val="28"/>
          <w:szCs w:val="28"/>
        </w:rPr>
        <w:t>имущественные</w:t>
      </w:r>
      <w:r w:rsidRPr="00356797">
        <w:rPr>
          <w:rFonts w:ascii="Times New Roman" w:eastAsia="Times New Roman" w:hAnsi="Times New Roman" w:cs="Times New Roman"/>
          <w:sz w:val="28"/>
          <w:szCs w:val="28"/>
        </w:rPr>
        <w:t xml:space="preserve"> права, извлекать выгоду из </w:t>
      </w:r>
      <w:r w:rsidR="0056075B" w:rsidRPr="00356797">
        <w:rPr>
          <w:rFonts w:ascii="Times New Roman" w:eastAsia="Times New Roman" w:hAnsi="Times New Roman" w:cs="Times New Roman"/>
          <w:sz w:val="28"/>
          <w:szCs w:val="28"/>
        </w:rPr>
        <w:t>осуществления</w:t>
      </w:r>
      <w:r w:rsidRPr="00356797">
        <w:rPr>
          <w:rFonts w:ascii="Times New Roman" w:eastAsia="Times New Roman" w:hAnsi="Times New Roman" w:cs="Times New Roman"/>
          <w:sz w:val="28"/>
          <w:szCs w:val="28"/>
        </w:rPr>
        <w:t xml:space="preserve"> корпоративных прав.</w:t>
      </w:r>
    </w:p>
    <w:p w14:paraId="7C3232A3" w14:textId="77777777" w:rsidR="00A12101" w:rsidRPr="00356797" w:rsidRDefault="00103C1C"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Выступая владельцами долей, паев, акций, супруги приобретают определенные корпоративные правомочия (участвовать в управлении компанией, знакомиться с делами компании, обжаловать решения и т.д.), а также имеют своей целью получение прибыли в зависимости от размера доли, пая или объема акции</w:t>
      </w:r>
      <w:r w:rsidRPr="00356797">
        <w:rPr>
          <w:rStyle w:val="a7"/>
          <w:rFonts w:ascii="Times New Roman" w:hAnsi="Times New Roman" w:cs="Times New Roman"/>
          <w:sz w:val="28"/>
          <w:szCs w:val="28"/>
        </w:rPr>
        <w:footnoteReference w:id="71"/>
      </w:r>
      <w:r w:rsidRPr="00356797">
        <w:rPr>
          <w:rFonts w:ascii="Times New Roman" w:hAnsi="Times New Roman" w:cs="Times New Roman"/>
          <w:sz w:val="28"/>
          <w:szCs w:val="28"/>
        </w:rPr>
        <w:t xml:space="preserve">. При этом необходимо понимать, что корпоративные правомочия первичны по отношению к доходам, получаемым от владения </w:t>
      </w:r>
      <w:r w:rsidRPr="00356797">
        <w:rPr>
          <w:rFonts w:ascii="Times New Roman" w:hAnsi="Times New Roman" w:cs="Times New Roman"/>
          <w:sz w:val="28"/>
          <w:szCs w:val="28"/>
        </w:rPr>
        <w:lastRenderedPageBreak/>
        <w:t>долями, паями и акциями.</w:t>
      </w:r>
      <w:r w:rsidRPr="00356797">
        <w:rPr>
          <w:rStyle w:val="a7"/>
          <w:rFonts w:ascii="Times New Roman" w:hAnsi="Times New Roman" w:cs="Times New Roman"/>
          <w:sz w:val="28"/>
          <w:szCs w:val="28"/>
        </w:rPr>
        <w:footnoteReference w:id="72"/>
      </w:r>
    </w:p>
    <w:p w14:paraId="679E0560" w14:textId="77777777" w:rsidR="00A12101" w:rsidRPr="00356797" w:rsidRDefault="00A12101" w:rsidP="0090521C">
      <w:pPr>
        <w:pStyle w:val="2"/>
        <w:spacing w:line="360" w:lineRule="auto"/>
        <w:ind w:firstLine="284"/>
        <w:jc w:val="both"/>
        <w:rPr>
          <w:rFonts w:ascii="Times New Roman" w:hAnsi="Times New Roman" w:cs="Times New Roman"/>
          <w:b/>
          <w:bCs/>
          <w:color w:val="auto"/>
          <w:sz w:val="28"/>
          <w:szCs w:val="28"/>
        </w:rPr>
      </w:pPr>
    </w:p>
    <w:p w14:paraId="72892A87" w14:textId="0122CFEF" w:rsidR="004A7EF1" w:rsidRPr="00356797" w:rsidRDefault="00CF6222" w:rsidP="0090521C">
      <w:pPr>
        <w:pStyle w:val="2"/>
        <w:spacing w:line="360" w:lineRule="auto"/>
        <w:ind w:firstLine="284"/>
        <w:jc w:val="both"/>
        <w:rPr>
          <w:rFonts w:ascii="Times New Roman" w:eastAsia="Times New Roman" w:hAnsi="Times New Roman" w:cs="Times New Roman"/>
          <w:b/>
          <w:bCs/>
          <w:color w:val="auto"/>
          <w:sz w:val="28"/>
          <w:szCs w:val="28"/>
        </w:rPr>
      </w:pPr>
      <w:bookmarkStart w:id="14" w:name="_Toc134566465"/>
      <w:r w:rsidRPr="00356797">
        <w:rPr>
          <w:rFonts w:ascii="Times New Roman" w:hAnsi="Times New Roman" w:cs="Times New Roman"/>
          <w:b/>
          <w:bCs/>
          <w:color w:val="auto"/>
          <w:sz w:val="28"/>
          <w:szCs w:val="28"/>
          <w:shd w:val="clear" w:color="auto" w:fill="FFFFFF"/>
        </w:rPr>
        <w:t xml:space="preserve">§ 2. </w:t>
      </w:r>
      <w:r w:rsidR="00A12101" w:rsidRPr="00356797">
        <w:rPr>
          <w:rFonts w:ascii="Times New Roman" w:eastAsia="Times New Roman" w:hAnsi="Times New Roman" w:cs="Times New Roman"/>
          <w:b/>
          <w:bCs/>
          <w:color w:val="auto"/>
          <w:sz w:val="28"/>
          <w:szCs w:val="28"/>
        </w:rPr>
        <w:t xml:space="preserve">Реализация корпоративных прав </w:t>
      </w:r>
      <w:r w:rsidR="0056075B" w:rsidRPr="00356797">
        <w:rPr>
          <w:rFonts w:ascii="Times New Roman" w:eastAsia="Times New Roman" w:hAnsi="Times New Roman" w:cs="Times New Roman"/>
          <w:b/>
          <w:bCs/>
          <w:color w:val="auto"/>
          <w:sz w:val="28"/>
          <w:szCs w:val="28"/>
        </w:rPr>
        <w:t>лицом,</w:t>
      </w:r>
      <w:r w:rsidR="00A12101" w:rsidRPr="00356797">
        <w:rPr>
          <w:rFonts w:ascii="Times New Roman" w:eastAsia="Times New Roman" w:hAnsi="Times New Roman" w:cs="Times New Roman"/>
          <w:b/>
          <w:bCs/>
          <w:color w:val="auto"/>
          <w:sz w:val="28"/>
          <w:szCs w:val="28"/>
        </w:rPr>
        <w:t xml:space="preserve"> состоящим в браке</w:t>
      </w:r>
      <w:bookmarkEnd w:id="14"/>
    </w:p>
    <w:p w14:paraId="0C722105" w14:textId="77777777" w:rsidR="00A12101" w:rsidRPr="00356797" w:rsidRDefault="00ED7FB8"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В настоящее время в судебной практике встречается позиция, согласно которой, супруг – не участник Общества имеет исключительно имущественные права на долю в уставном капитале, но не имеет никаких прав (ни обязательственных, ни корпоративных), связанных с участие в деятельности Общества</w:t>
      </w:r>
      <w:r w:rsidR="00103C1C" w:rsidRPr="00356797">
        <w:rPr>
          <w:rStyle w:val="a7"/>
          <w:rFonts w:ascii="Times New Roman" w:eastAsia="Times New Roman" w:hAnsi="Times New Roman" w:cs="Times New Roman"/>
          <w:sz w:val="28"/>
          <w:szCs w:val="28"/>
        </w:rPr>
        <w:footnoteReference w:id="73"/>
      </w:r>
      <w:r w:rsidRPr="00356797">
        <w:rPr>
          <w:rFonts w:ascii="Times New Roman" w:eastAsia="Times New Roman" w:hAnsi="Times New Roman" w:cs="Times New Roman"/>
          <w:sz w:val="28"/>
          <w:szCs w:val="28"/>
        </w:rPr>
        <w:t xml:space="preserve">. </w:t>
      </w:r>
    </w:p>
    <w:p w14:paraId="47B3F2AF" w14:textId="134BBC8F" w:rsidR="00A12101" w:rsidRPr="00356797" w:rsidRDefault="00ED7FB8"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 xml:space="preserve">Суды указывают, что режим совместного </w:t>
      </w:r>
      <w:r w:rsidR="00103C1C" w:rsidRPr="00356797">
        <w:rPr>
          <w:rFonts w:ascii="Times New Roman" w:eastAsia="Times New Roman" w:hAnsi="Times New Roman" w:cs="Times New Roman"/>
          <w:sz w:val="28"/>
          <w:szCs w:val="28"/>
        </w:rPr>
        <w:t>имущества</w:t>
      </w:r>
      <w:r w:rsidRPr="00356797">
        <w:rPr>
          <w:rFonts w:ascii="Times New Roman" w:eastAsia="Times New Roman" w:hAnsi="Times New Roman" w:cs="Times New Roman"/>
          <w:sz w:val="28"/>
          <w:szCs w:val="28"/>
        </w:rPr>
        <w:t xml:space="preserve"> супругов распространяется на доли в уставном капитале только в вопросе владения </w:t>
      </w:r>
      <w:r w:rsidR="00103C1C" w:rsidRPr="00356797">
        <w:rPr>
          <w:rFonts w:ascii="Times New Roman" w:eastAsia="Times New Roman" w:hAnsi="Times New Roman" w:cs="Times New Roman"/>
          <w:sz w:val="28"/>
          <w:szCs w:val="28"/>
        </w:rPr>
        <w:t>имущественными</w:t>
      </w:r>
      <w:r w:rsidRPr="00356797">
        <w:rPr>
          <w:rFonts w:ascii="Times New Roman" w:eastAsia="Times New Roman" w:hAnsi="Times New Roman" w:cs="Times New Roman"/>
          <w:sz w:val="28"/>
          <w:szCs w:val="28"/>
        </w:rPr>
        <w:t xml:space="preserve"> правами, вытекающими из этой доли и извлекаемые из факта владения ею, исключая при этом возможность второго супруга тем и</w:t>
      </w:r>
      <w:r w:rsidR="00103C1C" w:rsidRPr="00356797">
        <w:rPr>
          <w:rFonts w:ascii="Times New Roman" w:eastAsia="Times New Roman" w:hAnsi="Times New Roman" w:cs="Times New Roman"/>
          <w:sz w:val="28"/>
          <w:szCs w:val="28"/>
        </w:rPr>
        <w:t>ли</w:t>
      </w:r>
      <w:r w:rsidRPr="00356797">
        <w:rPr>
          <w:rFonts w:ascii="Times New Roman" w:eastAsia="Times New Roman" w:hAnsi="Times New Roman" w:cs="Times New Roman"/>
          <w:sz w:val="28"/>
          <w:szCs w:val="28"/>
        </w:rPr>
        <w:t xml:space="preserve"> иным образом участвовать в </w:t>
      </w:r>
      <w:r w:rsidR="00103C1C" w:rsidRPr="00356797">
        <w:rPr>
          <w:rFonts w:ascii="Times New Roman" w:eastAsia="Times New Roman" w:hAnsi="Times New Roman" w:cs="Times New Roman"/>
          <w:sz w:val="28"/>
          <w:szCs w:val="28"/>
        </w:rPr>
        <w:t>деятельности</w:t>
      </w:r>
      <w:r w:rsidRPr="00356797">
        <w:rPr>
          <w:rFonts w:ascii="Times New Roman" w:eastAsia="Times New Roman" w:hAnsi="Times New Roman" w:cs="Times New Roman"/>
          <w:sz w:val="28"/>
          <w:szCs w:val="28"/>
        </w:rPr>
        <w:t xml:space="preserve"> </w:t>
      </w:r>
      <w:r w:rsidR="00103C1C" w:rsidRPr="00356797">
        <w:rPr>
          <w:rFonts w:ascii="Times New Roman" w:eastAsia="Times New Roman" w:hAnsi="Times New Roman" w:cs="Times New Roman"/>
          <w:sz w:val="28"/>
          <w:szCs w:val="28"/>
        </w:rPr>
        <w:t>общества</w:t>
      </w:r>
      <w:r w:rsidRPr="00356797">
        <w:rPr>
          <w:rFonts w:ascii="Times New Roman" w:eastAsia="Times New Roman" w:hAnsi="Times New Roman" w:cs="Times New Roman"/>
          <w:sz w:val="28"/>
          <w:szCs w:val="28"/>
        </w:rPr>
        <w:t>. Данный вывод основывается на том, что правов</w:t>
      </w:r>
      <w:r w:rsidR="00103C1C" w:rsidRPr="00356797">
        <w:rPr>
          <w:rFonts w:ascii="Times New Roman" w:eastAsia="Times New Roman" w:hAnsi="Times New Roman" w:cs="Times New Roman"/>
          <w:sz w:val="28"/>
          <w:szCs w:val="28"/>
        </w:rPr>
        <w:t>о</w:t>
      </w:r>
      <w:r w:rsidRPr="00356797">
        <w:rPr>
          <w:rFonts w:ascii="Times New Roman" w:eastAsia="Times New Roman" w:hAnsi="Times New Roman" w:cs="Times New Roman"/>
          <w:sz w:val="28"/>
          <w:szCs w:val="28"/>
        </w:rPr>
        <w:t>й статус участника обще</w:t>
      </w:r>
      <w:r w:rsidR="00103C1C" w:rsidRPr="00356797">
        <w:rPr>
          <w:rFonts w:ascii="Times New Roman" w:eastAsia="Times New Roman" w:hAnsi="Times New Roman" w:cs="Times New Roman"/>
          <w:sz w:val="28"/>
          <w:szCs w:val="28"/>
        </w:rPr>
        <w:t>ст</w:t>
      </w:r>
      <w:r w:rsidRPr="00356797">
        <w:rPr>
          <w:rFonts w:ascii="Times New Roman" w:eastAsia="Times New Roman" w:hAnsi="Times New Roman" w:cs="Times New Roman"/>
          <w:sz w:val="28"/>
          <w:szCs w:val="28"/>
        </w:rPr>
        <w:t xml:space="preserve">ва регулируется корпоративным законодательством, тогда как вопросы совместного режима </w:t>
      </w:r>
      <w:r w:rsidR="00103C1C" w:rsidRPr="00356797">
        <w:rPr>
          <w:rFonts w:ascii="Times New Roman" w:eastAsia="Times New Roman" w:hAnsi="Times New Roman" w:cs="Times New Roman"/>
          <w:sz w:val="28"/>
          <w:szCs w:val="28"/>
        </w:rPr>
        <w:t>собственности</w:t>
      </w:r>
      <w:r w:rsidRPr="00356797">
        <w:rPr>
          <w:rFonts w:ascii="Times New Roman" w:eastAsia="Times New Roman" w:hAnsi="Times New Roman" w:cs="Times New Roman"/>
          <w:sz w:val="28"/>
          <w:szCs w:val="28"/>
        </w:rPr>
        <w:t xml:space="preserve"> супругов целиком и полностью подпадают под регулирование семейного законодательства</w:t>
      </w:r>
      <w:r w:rsidRPr="00356797">
        <w:rPr>
          <w:rStyle w:val="a7"/>
          <w:rFonts w:ascii="Times New Roman" w:eastAsia="Times New Roman" w:hAnsi="Times New Roman" w:cs="Times New Roman"/>
          <w:sz w:val="28"/>
          <w:szCs w:val="28"/>
        </w:rPr>
        <w:footnoteReference w:id="74"/>
      </w:r>
      <w:r w:rsidRPr="00356797">
        <w:rPr>
          <w:rFonts w:ascii="Times New Roman" w:eastAsia="Times New Roman" w:hAnsi="Times New Roman" w:cs="Times New Roman"/>
          <w:sz w:val="28"/>
          <w:szCs w:val="28"/>
        </w:rPr>
        <w:t xml:space="preserve">. </w:t>
      </w:r>
    </w:p>
    <w:p w14:paraId="2800F5AA" w14:textId="0218CAA1" w:rsidR="00A12101" w:rsidRPr="00356797" w:rsidRDefault="00ED7FB8"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 xml:space="preserve">Данный подход, по нашему мнению, является обоснованным с учетом особой комплексной природы доли в уставном капитале, включающей в себя права и обязанности имущественного, </w:t>
      </w:r>
      <w:r w:rsidR="00103C1C" w:rsidRPr="00356797">
        <w:rPr>
          <w:rFonts w:ascii="Times New Roman" w:eastAsia="Times New Roman" w:hAnsi="Times New Roman" w:cs="Times New Roman"/>
          <w:sz w:val="28"/>
          <w:szCs w:val="28"/>
        </w:rPr>
        <w:t>неимущественного</w:t>
      </w:r>
      <w:r w:rsidRPr="00356797">
        <w:rPr>
          <w:rFonts w:ascii="Times New Roman" w:eastAsia="Times New Roman" w:hAnsi="Times New Roman" w:cs="Times New Roman"/>
          <w:sz w:val="28"/>
          <w:szCs w:val="28"/>
        </w:rPr>
        <w:t xml:space="preserve"> характера</w:t>
      </w:r>
      <w:r w:rsidR="004A7EF1" w:rsidRPr="00356797">
        <w:rPr>
          <w:rFonts w:ascii="Times New Roman" w:eastAsia="Times New Roman" w:hAnsi="Times New Roman" w:cs="Times New Roman"/>
          <w:sz w:val="28"/>
          <w:szCs w:val="28"/>
        </w:rPr>
        <w:t>.</w:t>
      </w:r>
    </w:p>
    <w:p w14:paraId="345823A5" w14:textId="1A2658A1" w:rsidR="00A12101" w:rsidRPr="00356797" w:rsidRDefault="00ED7FB8"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Поскольку супруг участника воспринимается Обществом в качестве третьего лица</w:t>
      </w:r>
      <w:r w:rsidR="004A7EF1" w:rsidRPr="00356797">
        <w:rPr>
          <w:rStyle w:val="a7"/>
          <w:rFonts w:ascii="Times New Roman" w:eastAsia="Times New Roman" w:hAnsi="Times New Roman" w:cs="Times New Roman"/>
          <w:sz w:val="28"/>
          <w:szCs w:val="28"/>
        </w:rPr>
        <w:footnoteReference w:id="75"/>
      </w:r>
      <w:r w:rsidRPr="00356797">
        <w:rPr>
          <w:rFonts w:ascii="Times New Roman" w:eastAsia="Times New Roman" w:hAnsi="Times New Roman" w:cs="Times New Roman"/>
          <w:sz w:val="28"/>
          <w:szCs w:val="28"/>
        </w:rPr>
        <w:t xml:space="preserve">, он должен понимать, что, хотя доля и приобретена за счет общих средств супругов, управление данным активом будет всецело передано в руки супруга-участника, который будет осуществлять деятельность внутри </w:t>
      </w:r>
      <w:r w:rsidRPr="00356797">
        <w:rPr>
          <w:rFonts w:ascii="Times New Roman" w:eastAsia="Times New Roman" w:hAnsi="Times New Roman" w:cs="Times New Roman"/>
          <w:sz w:val="28"/>
          <w:szCs w:val="28"/>
        </w:rPr>
        <w:lastRenderedPageBreak/>
        <w:t xml:space="preserve">общества в первую очередь исходя из его интересов и потребностей оборота, а не улучшения благосостояния семьи. </w:t>
      </w:r>
    </w:p>
    <w:p w14:paraId="728F3F81" w14:textId="77777777" w:rsidR="004A7EF1" w:rsidRPr="00356797" w:rsidRDefault="00ED7FB8"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Отсюда становится очевидн</w:t>
      </w:r>
      <w:r w:rsidR="00103C1C" w:rsidRPr="00356797">
        <w:rPr>
          <w:rFonts w:ascii="Times New Roman" w:eastAsia="Times New Roman" w:hAnsi="Times New Roman" w:cs="Times New Roman"/>
          <w:sz w:val="28"/>
          <w:szCs w:val="28"/>
        </w:rPr>
        <w:t>ым</w:t>
      </w:r>
      <w:r w:rsidRPr="00356797">
        <w:rPr>
          <w:rFonts w:ascii="Times New Roman" w:eastAsia="Times New Roman" w:hAnsi="Times New Roman" w:cs="Times New Roman"/>
          <w:sz w:val="28"/>
          <w:szCs w:val="28"/>
        </w:rPr>
        <w:t xml:space="preserve"> положение “беспомощности” супруга участника обще</w:t>
      </w:r>
      <w:r w:rsidR="00103C1C" w:rsidRPr="00356797">
        <w:rPr>
          <w:rFonts w:ascii="Times New Roman" w:eastAsia="Times New Roman" w:hAnsi="Times New Roman" w:cs="Times New Roman"/>
          <w:sz w:val="28"/>
          <w:szCs w:val="28"/>
        </w:rPr>
        <w:t>ст</w:t>
      </w:r>
      <w:r w:rsidRPr="00356797">
        <w:rPr>
          <w:rFonts w:ascii="Times New Roman" w:eastAsia="Times New Roman" w:hAnsi="Times New Roman" w:cs="Times New Roman"/>
          <w:sz w:val="28"/>
          <w:szCs w:val="28"/>
        </w:rPr>
        <w:t>ва в вопросе контроля за распоряжением общим имуще</w:t>
      </w:r>
      <w:r w:rsidR="00103C1C" w:rsidRPr="00356797">
        <w:rPr>
          <w:rFonts w:ascii="Times New Roman" w:eastAsia="Times New Roman" w:hAnsi="Times New Roman" w:cs="Times New Roman"/>
          <w:sz w:val="28"/>
          <w:szCs w:val="28"/>
        </w:rPr>
        <w:t>ством</w:t>
      </w:r>
      <w:r w:rsidRPr="00356797">
        <w:rPr>
          <w:rFonts w:ascii="Times New Roman" w:eastAsia="Times New Roman" w:hAnsi="Times New Roman" w:cs="Times New Roman"/>
          <w:sz w:val="28"/>
          <w:szCs w:val="28"/>
        </w:rPr>
        <w:t xml:space="preserve"> супругов. </w:t>
      </w:r>
    </w:p>
    <w:p w14:paraId="6306FB20" w14:textId="4C1B3D4E" w:rsidR="00A12101" w:rsidRPr="00356797" w:rsidRDefault="00ED7FB8"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Судебной практикой выявлен</w:t>
      </w:r>
      <w:r w:rsidR="004A7EF1" w:rsidRPr="00356797">
        <w:rPr>
          <w:rFonts w:ascii="Times New Roman" w:eastAsia="Times New Roman" w:hAnsi="Times New Roman" w:cs="Times New Roman"/>
          <w:sz w:val="28"/>
          <w:szCs w:val="28"/>
        </w:rPr>
        <w:t>а</w:t>
      </w:r>
      <w:r w:rsidRPr="00356797">
        <w:rPr>
          <w:rFonts w:ascii="Times New Roman" w:eastAsia="Times New Roman" w:hAnsi="Times New Roman" w:cs="Times New Roman"/>
          <w:sz w:val="28"/>
          <w:szCs w:val="28"/>
        </w:rPr>
        <w:t xml:space="preserve"> проблема, связанная с тем, что последствием осуществления участником своих корпоративных прав</w:t>
      </w:r>
      <w:r w:rsidRPr="00356797">
        <w:rPr>
          <w:rStyle w:val="a7"/>
          <w:rFonts w:ascii="Times New Roman" w:eastAsia="Times New Roman" w:hAnsi="Times New Roman" w:cs="Times New Roman"/>
          <w:sz w:val="28"/>
          <w:szCs w:val="28"/>
        </w:rPr>
        <w:footnoteReference w:id="76"/>
      </w:r>
      <w:r w:rsidRPr="00356797">
        <w:rPr>
          <w:rFonts w:ascii="Times New Roman" w:eastAsia="Times New Roman" w:hAnsi="Times New Roman" w:cs="Times New Roman"/>
          <w:sz w:val="28"/>
          <w:szCs w:val="28"/>
        </w:rPr>
        <w:t xml:space="preserve"> может стать существенное уменьшение объема общего имуще</w:t>
      </w:r>
      <w:r w:rsidR="00103C1C" w:rsidRPr="00356797">
        <w:rPr>
          <w:rFonts w:ascii="Times New Roman" w:eastAsia="Times New Roman" w:hAnsi="Times New Roman" w:cs="Times New Roman"/>
          <w:sz w:val="28"/>
          <w:szCs w:val="28"/>
        </w:rPr>
        <w:t>ст</w:t>
      </w:r>
      <w:r w:rsidRPr="00356797">
        <w:rPr>
          <w:rFonts w:ascii="Times New Roman" w:eastAsia="Times New Roman" w:hAnsi="Times New Roman" w:cs="Times New Roman"/>
          <w:sz w:val="28"/>
          <w:szCs w:val="28"/>
        </w:rPr>
        <w:t xml:space="preserve">ва супругов. Например, при принятии решения об увеличении уставного капитала, принятии нового участника и перераспределении долей внутри Общества. В результате принятия данных решений зачастую происходит уменьшение размера и/или стоимости доли в уставном капитале, являющейся совместной собственностью супругов. </w:t>
      </w:r>
      <w:r w:rsidR="004A7EF1" w:rsidRPr="00356797">
        <w:rPr>
          <w:rFonts w:ascii="Times New Roman" w:eastAsia="Times New Roman" w:hAnsi="Times New Roman" w:cs="Times New Roman"/>
          <w:sz w:val="28"/>
          <w:szCs w:val="28"/>
        </w:rPr>
        <w:t>Вопрос о судебной защите прав второго супруга в подобных случаях рассматривается нами также в третьей главе настоящей работы.</w:t>
      </w:r>
    </w:p>
    <w:p w14:paraId="5B80C57C" w14:textId="77777777" w:rsidR="004A7EF1" w:rsidRPr="00356797" w:rsidRDefault="00103C1C"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eastAsia="Times New Roman" w:hAnsi="Times New Roman" w:cs="Times New Roman"/>
          <w:sz w:val="28"/>
          <w:szCs w:val="28"/>
        </w:rPr>
        <w:t>Е</w:t>
      </w:r>
      <w:r w:rsidR="00ED7FB8" w:rsidRPr="00356797">
        <w:rPr>
          <w:rFonts w:ascii="Times New Roman" w:eastAsia="Times New Roman" w:hAnsi="Times New Roman" w:cs="Times New Roman"/>
          <w:sz w:val="28"/>
          <w:szCs w:val="28"/>
        </w:rPr>
        <w:t xml:space="preserve">сли исходить из того, что общим </w:t>
      </w:r>
      <w:r w:rsidRPr="00356797">
        <w:rPr>
          <w:rFonts w:ascii="Times New Roman" w:eastAsia="Times New Roman" w:hAnsi="Times New Roman" w:cs="Times New Roman"/>
          <w:sz w:val="28"/>
          <w:szCs w:val="28"/>
        </w:rPr>
        <w:t>имуществом</w:t>
      </w:r>
      <w:r w:rsidR="00ED7FB8" w:rsidRPr="00356797">
        <w:rPr>
          <w:rFonts w:ascii="Times New Roman" w:eastAsia="Times New Roman" w:hAnsi="Times New Roman" w:cs="Times New Roman"/>
          <w:sz w:val="28"/>
          <w:szCs w:val="28"/>
        </w:rPr>
        <w:t xml:space="preserve"> супругов является доля лишь в значении имущественного права, то при реализации корпоративных прав супруг-участник </w:t>
      </w:r>
      <w:r w:rsidR="004A7EF1" w:rsidRPr="00356797">
        <w:rPr>
          <w:rFonts w:ascii="Times New Roman" w:eastAsia="Times New Roman" w:hAnsi="Times New Roman" w:cs="Times New Roman"/>
          <w:sz w:val="28"/>
          <w:szCs w:val="28"/>
        </w:rPr>
        <w:t>действует,</w:t>
      </w:r>
      <w:r w:rsidR="00ED7FB8" w:rsidRPr="00356797">
        <w:rPr>
          <w:rFonts w:ascii="Times New Roman" w:eastAsia="Times New Roman" w:hAnsi="Times New Roman" w:cs="Times New Roman"/>
          <w:sz w:val="28"/>
          <w:szCs w:val="28"/>
        </w:rPr>
        <w:t xml:space="preserve"> руководствуясь исключительно своей волей и в своем интересе, осуще</w:t>
      </w:r>
      <w:r w:rsidRPr="00356797">
        <w:rPr>
          <w:rFonts w:ascii="Times New Roman" w:eastAsia="Times New Roman" w:hAnsi="Times New Roman" w:cs="Times New Roman"/>
          <w:sz w:val="28"/>
          <w:szCs w:val="28"/>
        </w:rPr>
        <w:t>ст</w:t>
      </w:r>
      <w:r w:rsidR="00ED7FB8" w:rsidRPr="00356797">
        <w:rPr>
          <w:rFonts w:ascii="Times New Roman" w:eastAsia="Times New Roman" w:hAnsi="Times New Roman" w:cs="Times New Roman"/>
          <w:sz w:val="28"/>
          <w:szCs w:val="28"/>
        </w:rPr>
        <w:t>вляя личные права (п.2 ст.11 ГК РФ). Данный тезис подтверждается и судебной практикой, в которой отражена недопустимость требования согласия супруга на реализацию супругом-участником его личных корпоративных прав. В одном из дел</w:t>
      </w:r>
      <w:r w:rsidR="00ED7FB8" w:rsidRPr="00356797">
        <w:rPr>
          <w:rStyle w:val="a7"/>
          <w:rFonts w:ascii="Times New Roman" w:eastAsia="Times New Roman" w:hAnsi="Times New Roman" w:cs="Times New Roman"/>
          <w:sz w:val="28"/>
          <w:szCs w:val="28"/>
        </w:rPr>
        <w:footnoteReference w:id="77"/>
      </w:r>
      <w:r w:rsidR="00ED7FB8" w:rsidRPr="00356797">
        <w:rPr>
          <w:rFonts w:ascii="Times New Roman" w:eastAsia="Times New Roman" w:hAnsi="Times New Roman" w:cs="Times New Roman"/>
          <w:sz w:val="28"/>
          <w:szCs w:val="28"/>
        </w:rPr>
        <w:t>, Истица (бывшая супруга участника Обще</w:t>
      </w:r>
      <w:r w:rsidRPr="00356797">
        <w:rPr>
          <w:rFonts w:ascii="Times New Roman" w:eastAsia="Times New Roman" w:hAnsi="Times New Roman" w:cs="Times New Roman"/>
          <w:sz w:val="28"/>
          <w:szCs w:val="28"/>
        </w:rPr>
        <w:t>ст</w:t>
      </w:r>
      <w:r w:rsidR="00ED7FB8" w:rsidRPr="00356797">
        <w:rPr>
          <w:rFonts w:ascii="Times New Roman" w:eastAsia="Times New Roman" w:hAnsi="Times New Roman" w:cs="Times New Roman"/>
          <w:sz w:val="28"/>
          <w:szCs w:val="28"/>
        </w:rPr>
        <w:t xml:space="preserve">ва) </w:t>
      </w:r>
      <w:r w:rsidR="00ED7FB8" w:rsidRPr="00356797">
        <w:rPr>
          <w:rFonts w:ascii="Times New Roman" w:hAnsi="Times New Roman" w:cs="Times New Roman"/>
          <w:sz w:val="28"/>
          <w:szCs w:val="28"/>
          <w:shd w:val="clear" w:color="auto" w:fill="FFFFFF"/>
        </w:rPr>
        <w:t>основывала свои требования о признании решения единственного участника ООО «</w:t>
      </w:r>
      <w:proofErr w:type="spellStart"/>
      <w:r w:rsidR="00ED7FB8" w:rsidRPr="00356797">
        <w:rPr>
          <w:rFonts w:ascii="Times New Roman" w:hAnsi="Times New Roman" w:cs="Times New Roman"/>
          <w:sz w:val="28"/>
          <w:szCs w:val="28"/>
          <w:shd w:val="clear" w:color="auto" w:fill="FFFFFF"/>
        </w:rPr>
        <w:t>Мегастрой</w:t>
      </w:r>
      <w:proofErr w:type="spellEnd"/>
      <w:r w:rsidR="00ED7FB8" w:rsidRPr="00356797">
        <w:rPr>
          <w:rFonts w:ascii="Times New Roman" w:hAnsi="Times New Roman" w:cs="Times New Roman"/>
          <w:sz w:val="28"/>
          <w:szCs w:val="28"/>
          <w:shd w:val="clear" w:color="auto" w:fill="FFFFFF"/>
        </w:rPr>
        <w:t xml:space="preserve">» об увеличении уставного капитала за счет дополнительного вклада третьего лица, принимаемого в общество, на вступившем в законную силу Решении о разделе совместно нажитого </w:t>
      </w:r>
      <w:r w:rsidR="00ED7FB8" w:rsidRPr="00356797">
        <w:rPr>
          <w:rFonts w:ascii="Times New Roman" w:hAnsi="Times New Roman" w:cs="Times New Roman"/>
          <w:sz w:val="28"/>
          <w:szCs w:val="28"/>
          <w:shd w:val="clear" w:color="auto" w:fill="FFFFFF"/>
        </w:rPr>
        <w:lastRenderedPageBreak/>
        <w:t>имущества, которым за ней было признано право собственности на 50% долей в уставном капитале ООО «</w:t>
      </w:r>
      <w:proofErr w:type="spellStart"/>
      <w:r w:rsidR="00ED7FB8" w:rsidRPr="00356797">
        <w:rPr>
          <w:rFonts w:ascii="Times New Roman" w:hAnsi="Times New Roman" w:cs="Times New Roman"/>
          <w:sz w:val="28"/>
          <w:szCs w:val="28"/>
          <w:shd w:val="clear" w:color="auto" w:fill="FFFFFF"/>
        </w:rPr>
        <w:t>Мегастрой</w:t>
      </w:r>
      <w:proofErr w:type="spellEnd"/>
      <w:r w:rsidR="00ED7FB8" w:rsidRPr="00356797">
        <w:rPr>
          <w:rFonts w:ascii="Times New Roman" w:hAnsi="Times New Roman" w:cs="Times New Roman"/>
          <w:sz w:val="28"/>
          <w:szCs w:val="28"/>
          <w:shd w:val="clear" w:color="auto" w:fill="FFFFFF"/>
        </w:rPr>
        <w:t xml:space="preserve">». </w:t>
      </w:r>
    </w:p>
    <w:p w14:paraId="1B0F886F" w14:textId="61A03E3E" w:rsidR="00A12101" w:rsidRPr="00356797" w:rsidRDefault="00ED7FB8"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Истица, считая себя сособственником долей в уставном капитале ООО «</w:t>
      </w:r>
      <w:proofErr w:type="spellStart"/>
      <w:r w:rsidRPr="00356797">
        <w:rPr>
          <w:rFonts w:ascii="Times New Roman" w:hAnsi="Times New Roman" w:cs="Times New Roman"/>
          <w:sz w:val="28"/>
          <w:szCs w:val="28"/>
          <w:shd w:val="clear" w:color="auto" w:fill="FFFFFF"/>
        </w:rPr>
        <w:t>Мегастрой</w:t>
      </w:r>
      <w:proofErr w:type="spellEnd"/>
      <w:r w:rsidRPr="00356797">
        <w:rPr>
          <w:rFonts w:ascii="Times New Roman" w:hAnsi="Times New Roman" w:cs="Times New Roman"/>
          <w:sz w:val="28"/>
          <w:szCs w:val="28"/>
          <w:shd w:val="clear" w:color="auto" w:fill="FFFFFF"/>
        </w:rPr>
        <w:t>» с Дубовым М.В. (бывшим супругом), полагает, что им неправомерно произведены действия по увеличению уставного капитала общества за счет приема в члены общества новых участников, поскольку Истица своего согласия на совершение указанных сделок не давала.</w:t>
      </w:r>
    </w:p>
    <w:p w14:paraId="30C3C4C7" w14:textId="30CF65DD" w:rsidR="004A7EF1" w:rsidRPr="00356797" w:rsidRDefault="00ED7FB8"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Судом отмечено, что в рассматриваемом случае реализация Дубовым М.В. права единственного участника ООО «</w:t>
      </w:r>
      <w:proofErr w:type="spellStart"/>
      <w:r w:rsidRPr="00356797">
        <w:rPr>
          <w:rFonts w:ascii="Times New Roman" w:hAnsi="Times New Roman" w:cs="Times New Roman"/>
          <w:sz w:val="28"/>
          <w:szCs w:val="28"/>
          <w:shd w:val="clear" w:color="auto" w:fill="FFFFFF"/>
        </w:rPr>
        <w:t>Мегастрой</w:t>
      </w:r>
      <w:proofErr w:type="spellEnd"/>
      <w:r w:rsidRPr="00356797">
        <w:rPr>
          <w:rFonts w:ascii="Times New Roman" w:hAnsi="Times New Roman" w:cs="Times New Roman"/>
          <w:sz w:val="28"/>
          <w:szCs w:val="28"/>
          <w:shd w:val="clear" w:color="auto" w:fill="FFFFFF"/>
        </w:rPr>
        <w:t>» на принятие решения о вхождении в состав общества иных членов, с увеличением уставного капитала, относится к его личным корпоративным правам участника общества, которое не зависело от наличия либо отсутствия какого-либо согласия его супруги</w:t>
      </w:r>
      <w:r w:rsidR="00EC3385" w:rsidRPr="00356797">
        <w:rPr>
          <w:rFonts w:ascii="Times New Roman" w:hAnsi="Times New Roman" w:cs="Times New Roman"/>
          <w:sz w:val="28"/>
          <w:szCs w:val="28"/>
          <w:shd w:val="clear" w:color="auto" w:fill="FFFFFF"/>
        </w:rPr>
        <w:t xml:space="preserve"> </w:t>
      </w:r>
      <w:r w:rsidRPr="00356797">
        <w:rPr>
          <w:rFonts w:ascii="Times New Roman" w:hAnsi="Times New Roman" w:cs="Times New Roman"/>
          <w:sz w:val="28"/>
          <w:szCs w:val="28"/>
          <w:shd w:val="clear" w:color="auto" w:fill="FFFFFF"/>
        </w:rPr>
        <w:t xml:space="preserve">в отношении распоряжения совместным имуществом. В свою очередь, дальнейшие действия Дубового М.В. на отчуждение своей доли иным участникам общества сами по себе не противоречили нормам Закона об </w:t>
      </w:r>
      <w:r w:rsidR="004A7EF1" w:rsidRPr="00356797">
        <w:rPr>
          <w:rFonts w:ascii="Times New Roman" w:hAnsi="Times New Roman" w:cs="Times New Roman"/>
          <w:sz w:val="28"/>
          <w:szCs w:val="28"/>
          <w:shd w:val="clear" w:color="auto" w:fill="FFFFFF"/>
        </w:rPr>
        <w:t>ООО</w:t>
      </w:r>
      <w:r w:rsidRPr="00356797">
        <w:rPr>
          <w:rFonts w:ascii="Times New Roman" w:hAnsi="Times New Roman" w:cs="Times New Roman"/>
          <w:sz w:val="28"/>
          <w:szCs w:val="28"/>
          <w:shd w:val="clear" w:color="auto" w:fill="FFFFFF"/>
        </w:rPr>
        <w:t xml:space="preserve"> (ст</w:t>
      </w:r>
      <w:r w:rsidR="004A7EF1" w:rsidRPr="00356797">
        <w:rPr>
          <w:rFonts w:ascii="Times New Roman" w:hAnsi="Times New Roman" w:cs="Times New Roman"/>
          <w:sz w:val="28"/>
          <w:szCs w:val="28"/>
          <w:shd w:val="clear" w:color="auto" w:fill="FFFFFF"/>
        </w:rPr>
        <w:t>.</w:t>
      </w:r>
      <w:r w:rsidRPr="00356797">
        <w:rPr>
          <w:rFonts w:ascii="Times New Roman" w:hAnsi="Times New Roman" w:cs="Times New Roman"/>
          <w:sz w:val="28"/>
          <w:szCs w:val="28"/>
          <w:shd w:val="clear" w:color="auto" w:fill="FFFFFF"/>
        </w:rPr>
        <w:t xml:space="preserve"> 2</w:t>
      </w:r>
      <w:r w:rsidR="004A7EF1" w:rsidRPr="00356797">
        <w:rPr>
          <w:rFonts w:ascii="Times New Roman" w:hAnsi="Times New Roman" w:cs="Times New Roman"/>
          <w:sz w:val="28"/>
          <w:szCs w:val="28"/>
          <w:shd w:val="clear" w:color="auto" w:fill="FFFFFF"/>
        </w:rPr>
        <w:t>1</w:t>
      </w:r>
      <w:r w:rsidRPr="00356797">
        <w:rPr>
          <w:rFonts w:ascii="Times New Roman" w:hAnsi="Times New Roman" w:cs="Times New Roman"/>
          <w:sz w:val="28"/>
          <w:szCs w:val="28"/>
          <w:shd w:val="clear" w:color="auto" w:fill="FFFFFF"/>
        </w:rPr>
        <w:t xml:space="preserve">), в частности праву преимущественного приобретения участниками общества доли иного участника при ее отчуждении. </w:t>
      </w:r>
    </w:p>
    <w:p w14:paraId="15E971F2" w14:textId="77777777" w:rsidR="00A12101" w:rsidRPr="00356797" w:rsidRDefault="00103C1C"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hAnsi="Times New Roman" w:cs="Times New Roman"/>
          <w:sz w:val="28"/>
          <w:szCs w:val="28"/>
          <w:shd w:val="clear" w:color="auto" w:fill="FFFFFF"/>
        </w:rPr>
        <w:t xml:space="preserve">Данным решением подтверждается факт того, что при отсутствии установленного законом обязательного нотариального удостоверения того или иного действия с долями в уставном капитале ООО, </w:t>
      </w:r>
      <w:r w:rsidRPr="00356797">
        <w:rPr>
          <w:rFonts w:ascii="Times New Roman" w:eastAsia="Times New Roman" w:hAnsi="Times New Roman" w:cs="Times New Roman"/>
          <w:sz w:val="28"/>
          <w:szCs w:val="28"/>
        </w:rPr>
        <w:t xml:space="preserve">супруг-участник может действовать абсолютно автономно от другого супруга, права участия являются его личными правами. </w:t>
      </w:r>
    </w:p>
    <w:p w14:paraId="656FBE5E" w14:textId="4B6DB0B1" w:rsidR="00A12101" w:rsidRPr="00356797" w:rsidRDefault="00103C1C"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 xml:space="preserve">Сфера контроля супругом </w:t>
      </w:r>
      <w:r w:rsidR="00907B50" w:rsidRPr="00356797">
        <w:rPr>
          <w:rFonts w:ascii="Times New Roman" w:eastAsia="Times New Roman" w:hAnsi="Times New Roman" w:cs="Times New Roman"/>
          <w:sz w:val="28"/>
          <w:szCs w:val="28"/>
        </w:rPr>
        <w:t xml:space="preserve">за </w:t>
      </w:r>
      <w:r w:rsidRPr="00356797">
        <w:rPr>
          <w:rFonts w:ascii="Times New Roman" w:eastAsia="Times New Roman" w:hAnsi="Times New Roman" w:cs="Times New Roman"/>
          <w:sz w:val="28"/>
          <w:szCs w:val="28"/>
        </w:rPr>
        <w:t xml:space="preserve">распоряжением долей в ООО не может быть распространена на реализацию участником прав участия в ООО. </w:t>
      </w:r>
    </w:p>
    <w:p w14:paraId="76956353" w14:textId="77777777" w:rsidR="00A12101" w:rsidRPr="00356797" w:rsidRDefault="00ED7FB8"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shd w:val="clear" w:color="auto" w:fill="FFFFFF"/>
        </w:rPr>
        <w:t xml:space="preserve">По мнению Е.А. Останиной, </w:t>
      </w:r>
      <w:r w:rsidRPr="00356797">
        <w:rPr>
          <w:rFonts w:ascii="Times New Roman" w:hAnsi="Times New Roman" w:cs="Times New Roman"/>
          <w:sz w:val="28"/>
          <w:szCs w:val="28"/>
        </w:rPr>
        <w:t xml:space="preserve">"согласие супруга на совершение корпоративных действий (таких как увеличение уставного капитала и последующее перераспределение долей) необходимо лишь в исключительных случаях, когда такие действия совершаются с целью отчуждения доли, входящей в общее имущество супругов. Равно и восстановление корпоративного контроля в пользу супруга, имеющего право на долю, но не </w:t>
      </w:r>
      <w:r w:rsidRPr="00356797">
        <w:rPr>
          <w:rFonts w:ascii="Times New Roman" w:hAnsi="Times New Roman" w:cs="Times New Roman"/>
          <w:sz w:val="28"/>
          <w:szCs w:val="28"/>
        </w:rPr>
        <w:lastRenderedPageBreak/>
        <w:t>право участия, возможно лишь в исключительных случаях, когда оспариваемые решения собраний или сделки образуют совокупность, прикрывающую договор купли-продажи доли или иную сделку, направленную на распоряжение долей без согласия другого супруга"</w:t>
      </w:r>
      <w:r w:rsidRPr="00356797">
        <w:rPr>
          <w:rStyle w:val="a7"/>
          <w:rFonts w:ascii="Times New Roman" w:hAnsi="Times New Roman" w:cs="Times New Roman"/>
          <w:sz w:val="28"/>
          <w:szCs w:val="28"/>
        </w:rPr>
        <w:footnoteReference w:id="78"/>
      </w:r>
      <w:r w:rsidRPr="00356797">
        <w:rPr>
          <w:rFonts w:ascii="Times New Roman" w:hAnsi="Times New Roman" w:cs="Times New Roman"/>
          <w:sz w:val="28"/>
          <w:szCs w:val="28"/>
        </w:rPr>
        <w:t>.</w:t>
      </w:r>
    </w:p>
    <w:p w14:paraId="1D04DE22" w14:textId="77777777" w:rsidR="00A12101" w:rsidRPr="00356797" w:rsidRDefault="00ED7FB8"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Данная позиция подтверждается и судебной практикой, согласно которой, для оспаривания подобных решений Общества истцу необходимо доказать неэффективность, притворность принятого решения и осведомленность другой стороны сделки о несогласии другого супруга на ее совершение</w:t>
      </w:r>
      <w:r w:rsidRPr="00356797">
        <w:rPr>
          <w:rStyle w:val="a7"/>
          <w:rFonts w:ascii="Times New Roman" w:hAnsi="Times New Roman" w:cs="Times New Roman"/>
          <w:sz w:val="28"/>
          <w:szCs w:val="28"/>
          <w:shd w:val="clear" w:color="auto" w:fill="FFFFFF"/>
        </w:rPr>
        <w:footnoteReference w:id="79"/>
      </w:r>
      <w:r w:rsidR="00F15DEF" w:rsidRPr="00356797">
        <w:rPr>
          <w:rFonts w:ascii="Times New Roman" w:hAnsi="Times New Roman" w:cs="Times New Roman"/>
          <w:sz w:val="28"/>
          <w:szCs w:val="28"/>
        </w:rPr>
        <w:t xml:space="preserve">. Становится очевидным, что доказывание направленности воли участника Общества на исключение части имущества из общей имущественной массы супругов весьма затруднительно. </w:t>
      </w:r>
    </w:p>
    <w:p w14:paraId="3418BAC5" w14:textId="3208307A" w:rsidR="00A12101" w:rsidRPr="00356797" w:rsidRDefault="00F15DEF"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Суды </w:t>
      </w:r>
      <w:proofErr w:type="spellStart"/>
      <w:r w:rsidRPr="00356797">
        <w:rPr>
          <w:rFonts w:ascii="Times New Roman" w:hAnsi="Times New Roman" w:cs="Times New Roman"/>
          <w:sz w:val="28"/>
          <w:szCs w:val="28"/>
        </w:rPr>
        <w:t>зача</w:t>
      </w:r>
      <w:proofErr w:type="spellEnd"/>
      <w:r w:rsidR="004445DC" w:rsidRPr="00356797">
        <w:rPr>
          <w:rFonts w:ascii="Times New Roman" w:hAnsi="Times New Roman" w:cs="Times New Roman"/>
          <w:sz w:val="28"/>
          <w:szCs w:val="28"/>
          <w:lang w:val="en-US"/>
        </w:rPr>
        <w:t>c</w:t>
      </w:r>
      <w:r w:rsidRPr="00356797">
        <w:rPr>
          <w:rFonts w:ascii="Times New Roman" w:hAnsi="Times New Roman" w:cs="Times New Roman"/>
          <w:sz w:val="28"/>
          <w:szCs w:val="28"/>
        </w:rPr>
        <w:t>тую</w:t>
      </w:r>
      <w:r w:rsidR="00103C1C"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отказывают в </w:t>
      </w:r>
      <w:r w:rsidR="00103C1C" w:rsidRPr="00356797">
        <w:rPr>
          <w:rFonts w:ascii="Times New Roman" w:hAnsi="Times New Roman" w:cs="Times New Roman"/>
          <w:sz w:val="28"/>
          <w:szCs w:val="28"/>
        </w:rPr>
        <w:t>удовлетворении</w:t>
      </w:r>
      <w:r w:rsidRPr="00356797">
        <w:rPr>
          <w:rFonts w:ascii="Times New Roman" w:hAnsi="Times New Roman" w:cs="Times New Roman"/>
          <w:sz w:val="28"/>
          <w:szCs w:val="28"/>
        </w:rPr>
        <w:t xml:space="preserve"> исков</w:t>
      </w:r>
      <w:r w:rsidR="00103C1C" w:rsidRPr="00356797">
        <w:rPr>
          <w:rFonts w:ascii="Times New Roman" w:hAnsi="Times New Roman" w:cs="Times New Roman"/>
          <w:sz w:val="28"/>
          <w:szCs w:val="28"/>
        </w:rPr>
        <w:t>ы</w:t>
      </w:r>
      <w:r w:rsidRPr="00356797">
        <w:rPr>
          <w:rFonts w:ascii="Times New Roman" w:hAnsi="Times New Roman" w:cs="Times New Roman"/>
          <w:sz w:val="28"/>
          <w:szCs w:val="28"/>
        </w:rPr>
        <w:t>х требований супругов участника общества о признании недействительным решения общего собрания участников</w:t>
      </w:r>
      <w:r w:rsidR="00EA7F02" w:rsidRPr="00356797">
        <w:rPr>
          <w:rFonts w:ascii="Times New Roman" w:hAnsi="Times New Roman" w:cs="Times New Roman"/>
          <w:sz w:val="28"/>
          <w:szCs w:val="28"/>
        </w:rPr>
        <w:t>.</w:t>
      </w:r>
      <w:r w:rsidRPr="00356797">
        <w:rPr>
          <w:rFonts w:ascii="Times New Roman" w:hAnsi="Times New Roman" w:cs="Times New Roman"/>
          <w:sz w:val="28"/>
          <w:szCs w:val="28"/>
        </w:rPr>
        <w:t xml:space="preserve"> Как правило, суды не признают доказанным факт </w:t>
      </w:r>
      <w:r w:rsidR="00103C1C" w:rsidRPr="00356797">
        <w:rPr>
          <w:rFonts w:ascii="Times New Roman" w:hAnsi="Times New Roman" w:cs="Times New Roman"/>
          <w:sz w:val="28"/>
          <w:szCs w:val="28"/>
        </w:rPr>
        <w:t>осведомлённости</w:t>
      </w:r>
      <w:r w:rsidRPr="00356797">
        <w:rPr>
          <w:rFonts w:ascii="Times New Roman" w:hAnsi="Times New Roman" w:cs="Times New Roman"/>
          <w:sz w:val="28"/>
          <w:szCs w:val="28"/>
        </w:rPr>
        <w:t xml:space="preserve"> нового участника о несогласии супруга, в связи с чем не находят оснований для признания данных решения ничем иным как реализацией корпоративных прав участников</w:t>
      </w:r>
      <w:r w:rsidRPr="00356797">
        <w:rPr>
          <w:rStyle w:val="a7"/>
          <w:rFonts w:ascii="Times New Roman" w:hAnsi="Times New Roman" w:cs="Times New Roman"/>
          <w:sz w:val="28"/>
          <w:szCs w:val="28"/>
        </w:rPr>
        <w:footnoteReference w:id="80"/>
      </w:r>
      <w:r w:rsidRPr="00356797">
        <w:rPr>
          <w:rFonts w:ascii="Times New Roman" w:hAnsi="Times New Roman" w:cs="Times New Roman"/>
          <w:sz w:val="28"/>
          <w:szCs w:val="28"/>
        </w:rPr>
        <w:t xml:space="preserve">. Более подробно данный вопрос будет рассмотрен в 3 Главе настоящей работы. </w:t>
      </w:r>
    </w:p>
    <w:p w14:paraId="0DFF6EAC" w14:textId="44DFECD0" w:rsidR="00A12101" w:rsidRPr="00356797" w:rsidRDefault="00F15DEF"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 другой стороны, встреча</w:t>
      </w:r>
      <w:r w:rsidR="00103C1C" w:rsidRPr="00356797">
        <w:rPr>
          <w:rFonts w:ascii="Times New Roman" w:hAnsi="Times New Roman" w:cs="Times New Roman"/>
          <w:sz w:val="28"/>
          <w:szCs w:val="28"/>
        </w:rPr>
        <w:t>ется судебная практика</w:t>
      </w:r>
      <w:r w:rsidRPr="00356797">
        <w:rPr>
          <w:rFonts w:ascii="Times New Roman" w:hAnsi="Times New Roman" w:cs="Times New Roman"/>
          <w:sz w:val="28"/>
          <w:szCs w:val="28"/>
        </w:rPr>
        <w:t>,</w:t>
      </w:r>
      <w:r w:rsidR="00103C1C" w:rsidRPr="00356797">
        <w:rPr>
          <w:rFonts w:ascii="Times New Roman" w:hAnsi="Times New Roman" w:cs="Times New Roman"/>
          <w:sz w:val="28"/>
          <w:szCs w:val="28"/>
        </w:rPr>
        <w:t xml:space="preserve"> согласно которой, </w:t>
      </w:r>
      <w:r w:rsidRPr="00356797">
        <w:rPr>
          <w:rFonts w:ascii="Times New Roman" w:hAnsi="Times New Roman" w:cs="Times New Roman"/>
          <w:sz w:val="28"/>
          <w:szCs w:val="28"/>
        </w:rPr>
        <w:t>отдельные решения общего собрания обще</w:t>
      </w:r>
      <w:r w:rsidR="00103C1C" w:rsidRPr="00356797">
        <w:rPr>
          <w:rFonts w:ascii="Times New Roman" w:hAnsi="Times New Roman" w:cs="Times New Roman"/>
          <w:sz w:val="28"/>
          <w:szCs w:val="28"/>
        </w:rPr>
        <w:t>ст</w:t>
      </w:r>
      <w:r w:rsidRPr="00356797">
        <w:rPr>
          <w:rFonts w:ascii="Times New Roman" w:hAnsi="Times New Roman" w:cs="Times New Roman"/>
          <w:sz w:val="28"/>
          <w:szCs w:val="28"/>
        </w:rPr>
        <w:t>ва признаются сделкой, для совершения которой требуется согласие супруга</w:t>
      </w:r>
      <w:r w:rsidR="00103C1C" w:rsidRPr="00356797">
        <w:rPr>
          <w:rStyle w:val="a7"/>
          <w:rFonts w:ascii="Times New Roman" w:hAnsi="Times New Roman" w:cs="Times New Roman"/>
          <w:sz w:val="28"/>
          <w:szCs w:val="28"/>
        </w:rPr>
        <w:footnoteReference w:id="81"/>
      </w:r>
      <w:r w:rsidR="00BC6332" w:rsidRPr="00356797">
        <w:rPr>
          <w:rFonts w:ascii="Times New Roman" w:hAnsi="Times New Roman" w:cs="Times New Roman"/>
          <w:sz w:val="28"/>
          <w:szCs w:val="28"/>
        </w:rPr>
        <w:t>.</w:t>
      </w:r>
    </w:p>
    <w:p w14:paraId="796BFA8A" w14:textId="77777777" w:rsidR="00BC6332" w:rsidRPr="00356797" w:rsidRDefault="003A4D3D"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Обратимся к тексту п.2 ст.35 СК РФ: “</w:t>
      </w:r>
      <w:r w:rsidRPr="00356797">
        <w:rPr>
          <w:rFonts w:ascii="Times New Roman" w:hAnsi="Times New Roman" w:cs="Times New Roman"/>
          <w:sz w:val="28"/>
          <w:szCs w:val="28"/>
          <w:shd w:val="clear" w:color="auto" w:fill="FFFFFF"/>
        </w:rPr>
        <w:t xml:space="preserve">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w:t>
      </w:r>
      <w:r w:rsidRPr="00356797">
        <w:rPr>
          <w:rFonts w:ascii="Times New Roman" w:hAnsi="Times New Roman" w:cs="Times New Roman"/>
          <w:sz w:val="28"/>
          <w:szCs w:val="28"/>
          <w:shd w:val="clear" w:color="auto" w:fill="FFFFFF"/>
        </w:rPr>
        <w:lastRenderedPageBreak/>
        <w:t>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r w:rsidRPr="00356797">
        <w:rPr>
          <w:rFonts w:ascii="Times New Roman" w:hAnsi="Times New Roman" w:cs="Times New Roman"/>
          <w:sz w:val="28"/>
          <w:szCs w:val="28"/>
        </w:rPr>
        <w:t xml:space="preserve">”. </w:t>
      </w:r>
    </w:p>
    <w:p w14:paraId="2CCF0C65" w14:textId="28198FD6" w:rsidR="00A12101" w:rsidRPr="00356797" w:rsidRDefault="003A4D3D"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То есть, при оспаривании сделки необходимо доказать осведомленность другой стороны сделки об отсу</w:t>
      </w:r>
      <w:r w:rsidR="00BC6332" w:rsidRPr="00356797">
        <w:rPr>
          <w:rFonts w:ascii="Times New Roman" w:hAnsi="Times New Roman" w:cs="Times New Roman"/>
          <w:sz w:val="28"/>
          <w:szCs w:val="28"/>
        </w:rPr>
        <w:t>тст</w:t>
      </w:r>
      <w:r w:rsidRPr="00356797">
        <w:rPr>
          <w:rFonts w:ascii="Times New Roman" w:hAnsi="Times New Roman" w:cs="Times New Roman"/>
          <w:sz w:val="28"/>
          <w:szCs w:val="28"/>
        </w:rPr>
        <w:t xml:space="preserve">вии согласия супруга. Чью осведомленность должен доказать супруг – не участник общества при оспаривании решения </w:t>
      </w:r>
      <w:r w:rsidR="00BC6332" w:rsidRPr="00356797">
        <w:rPr>
          <w:rFonts w:ascii="Times New Roman" w:hAnsi="Times New Roman" w:cs="Times New Roman"/>
          <w:sz w:val="28"/>
          <w:szCs w:val="28"/>
        </w:rPr>
        <w:t>единственного</w:t>
      </w:r>
      <w:r w:rsidRPr="00356797">
        <w:rPr>
          <w:rFonts w:ascii="Times New Roman" w:hAnsi="Times New Roman" w:cs="Times New Roman"/>
          <w:sz w:val="28"/>
          <w:szCs w:val="28"/>
        </w:rPr>
        <w:t xml:space="preserve"> участника общества о принятии нового участника путем увеличения размера уставного капитала? </w:t>
      </w:r>
    </w:p>
    <w:p w14:paraId="771BBCEF" w14:textId="179D5E41" w:rsidR="00A12101" w:rsidRPr="00356797" w:rsidRDefault="003A4D3D" w:rsidP="0090521C">
      <w:pPr>
        <w:pStyle w:val="ConsPlusNormal"/>
        <w:spacing w:line="360" w:lineRule="auto"/>
        <w:ind w:firstLine="284"/>
        <w:jc w:val="both"/>
        <w:rPr>
          <w:rFonts w:ascii="Times New Roman" w:hAnsi="Times New Roman" w:cs="Times New Roman"/>
          <w:i/>
          <w:iCs/>
          <w:sz w:val="28"/>
          <w:szCs w:val="28"/>
        </w:rPr>
      </w:pPr>
      <w:r w:rsidRPr="00356797">
        <w:rPr>
          <w:rFonts w:ascii="Times New Roman" w:hAnsi="Times New Roman" w:cs="Times New Roman"/>
          <w:i/>
          <w:iCs/>
          <w:sz w:val="28"/>
          <w:szCs w:val="28"/>
        </w:rPr>
        <w:t>Если согласиться с тем, что принятие подобного решения является сделк</w:t>
      </w:r>
      <w:r w:rsidR="00032FD2" w:rsidRPr="00356797">
        <w:rPr>
          <w:rFonts w:ascii="Times New Roman" w:hAnsi="Times New Roman" w:cs="Times New Roman"/>
          <w:i/>
          <w:iCs/>
          <w:sz w:val="28"/>
          <w:szCs w:val="28"/>
        </w:rPr>
        <w:t xml:space="preserve">ой с целью </w:t>
      </w:r>
      <w:r w:rsidR="00BC6332" w:rsidRPr="00356797">
        <w:rPr>
          <w:rFonts w:ascii="Times New Roman" w:hAnsi="Times New Roman" w:cs="Times New Roman"/>
          <w:i/>
          <w:iCs/>
          <w:sz w:val="28"/>
          <w:szCs w:val="28"/>
        </w:rPr>
        <w:t>осуществлени</w:t>
      </w:r>
      <w:r w:rsidR="00032FD2" w:rsidRPr="00356797">
        <w:rPr>
          <w:rFonts w:ascii="Times New Roman" w:hAnsi="Times New Roman" w:cs="Times New Roman"/>
          <w:i/>
          <w:iCs/>
          <w:sz w:val="28"/>
          <w:szCs w:val="28"/>
        </w:rPr>
        <w:t>я</w:t>
      </w:r>
      <w:r w:rsidRPr="00356797">
        <w:rPr>
          <w:rFonts w:ascii="Times New Roman" w:hAnsi="Times New Roman" w:cs="Times New Roman"/>
          <w:i/>
          <w:iCs/>
          <w:sz w:val="28"/>
          <w:szCs w:val="28"/>
        </w:rPr>
        <w:t xml:space="preserve"> управления </w:t>
      </w:r>
      <w:r w:rsidR="00BC6332" w:rsidRPr="00356797">
        <w:rPr>
          <w:rFonts w:ascii="Times New Roman" w:hAnsi="Times New Roman" w:cs="Times New Roman"/>
          <w:i/>
          <w:iCs/>
          <w:sz w:val="28"/>
          <w:szCs w:val="28"/>
        </w:rPr>
        <w:t>обществом</w:t>
      </w:r>
      <w:r w:rsidRPr="00356797">
        <w:rPr>
          <w:rFonts w:ascii="Times New Roman" w:hAnsi="Times New Roman" w:cs="Times New Roman"/>
          <w:i/>
          <w:iCs/>
          <w:sz w:val="28"/>
          <w:szCs w:val="28"/>
        </w:rPr>
        <w:t>, то при наличии в обществе одного участника, именно он будет стороной сделки, новый же участник общества, еще не ставший им в момент принятия решения, не обладающий корпоративными правами управления обще</w:t>
      </w:r>
      <w:r w:rsidR="00BC6332" w:rsidRPr="00356797">
        <w:rPr>
          <w:rFonts w:ascii="Times New Roman" w:hAnsi="Times New Roman" w:cs="Times New Roman"/>
          <w:i/>
          <w:iCs/>
          <w:sz w:val="28"/>
          <w:szCs w:val="28"/>
        </w:rPr>
        <w:t>ст</w:t>
      </w:r>
      <w:r w:rsidRPr="00356797">
        <w:rPr>
          <w:rFonts w:ascii="Times New Roman" w:hAnsi="Times New Roman" w:cs="Times New Roman"/>
          <w:i/>
          <w:iCs/>
          <w:sz w:val="28"/>
          <w:szCs w:val="28"/>
        </w:rPr>
        <w:t>вом, не является стороной такой сделки. Исходя из буквального толкования п.2 ст.35 СК РФ, осведомленность нового участника обще</w:t>
      </w:r>
      <w:r w:rsidR="00BC6332" w:rsidRPr="00356797">
        <w:rPr>
          <w:rFonts w:ascii="Times New Roman" w:hAnsi="Times New Roman" w:cs="Times New Roman"/>
          <w:i/>
          <w:iCs/>
          <w:sz w:val="28"/>
          <w:szCs w:val="28"/>
        </w:rPr>
        <w:t>ст</w:t>
      </w:r>
      <w:r w:rsidRPr="00356797">
        <w:rPr>
          <w:rFonts w:ascii="Times New Roman" w:hAnsi="Times New Roman" w:cs="Times New Roman"/>
          <w:i/>
          <w:iCs/>
          <w:sz w:val="28"/>
          <w:szCs w:val="28"/>
        </w:rPr>
        <w:t>ва об отсу</w:t>
      </w:r>
      <w:r w:rsidR="00BC6332" w:rsidRPr="00356797">
        <w:rPr>
          <w:rFonts w:ascii="Times New Roman" w:hAnsi="Times New Roman" w:cs="Times New Roman"/>
          <w:i/>
          <w:iCs/>
          <w:sz w:val="28"/>
          <w:szCs w:val="28"/>
        </w:rPr>
        <w:t>тстви</w:t>
      </w:r>
      <w:r w:rsidRPr="00356797">
        <w:rPr>
          <w:rFonts w:ascii="Times New Roman" w:hAnsi="Times New Roman" w:cs="Times New Roman"/>
          <w:i/>
          <w:iCs/>
          <w:sz w:val="28"/>
          <w:szCs w:val="28"/>
        </w:rPr>
        <w:t xml:space="preserve">и согласия супруга участника общества не должна иметь правового значения. Тем не менее, при оспаривании решений по п.2 ст.35 СК РФ, судами принимается во внимание </w:t>
      </w:r>
      <w:r w:rsidR="00A12101" w:rsidRPr="00356797">
        <w:rPr>
          <w:rFonts w:ascii="Times New Roman" w:hAnsi="Times New Roman" w:cs="Times New Roman"/>
          <w:i/>
          <w:iCs/>
          <w:sz w:val="28"/>
          <w:szCs w:val="28"/>
        </w:rPr>
        <w:t>факт такой</w:t>
      </w:r>
      <w:r w:rsidRPr="00356797">
        <w:rPr>
          <w:rFonts w:ascii="Times New Roman" w:hAnsi="Times New Roman" w:cs="Times New Roman"/>
          <w:i/>
          <w:iCs/>
          <w:sz w:val="28"/>
          <w:szCs w:val="28"/>
        </w:rPr>
        <w:t xml:space="preserve"> осведомленности нового участника.</w:t>
      </w:r>
    </w:p>
    <w:p w14:paraId="7F4C6F07" w14:textId="33A20DFB" w:rsidR="00271AD0" w:rsidRPr="00356797" w:rsidRDefault="00271AD0"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Представляется, что участие супругов в коммерческой корпоративной организации направлено прежде всего на получение прибыли, объем которой напрямую зависит от размера приобретенной доли в уставном капитале. Размер дохода, на который распространяются имущественные права супругов</w:t>
      </w:r>
      <w:r w:rsidR="00426573"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зависит от размера приобретенной доли в уставном капитале и успешности осуществления супругом-участником своих корпоративных прав. </w:t>
      </w:r>
      <w:r w:rsidR="003A4D3D" w:rsidRPr="00356797">
        <w:rPr>
          <w:rFonts w:ascii="Times New Roman" w:hAnsi="Times New Roman" w:cs="Times New Roman"/>
          <w:sz w:val="28"/>
          <w:szCs w:val="28"/>
        </w:rPr>
        <w:t xml:space="preserve">Таким образом, корпоративные права первичны по отношению к правам имущественным. </w:t>
      </w:r>
    </w:p>
    <w:p w14:paraId="54B08F01" w14:textId="49DA0663" w:rsidR="003A4D3D" w:rsidRPr="00356797" w:rsidRDefault="003A4D3D"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Подход, предлагаемый </w:t>
      </w:r>
      <w:r w:rsidR="00A12101" w:rsidRPr="00356797">
        <w:rPr>
          <w:rFonts w:ascii="Times New Roman" w:hAnsi="Times New Roman" w:cs="Times New Roman"/>
          <w:sz w:val="28"/>
          <w:szCs w:val="28"/>
        </w:rPr>
        <w:t>высшими судами,</w:t>
      </w:r>
      <w:r w:rsidRPr="00356797">
        <w:rPr>
          <w:rFonts w:ascii="Times New Roman" w:hAnsi="Times New Roman" w:cs="Times New Roman"/>
          <w:sz w:val="28"/>
          <w:szCs w:val="28"/>
        </w:rPr>
        <w:t xml:space="preserve"> необоснованно увеличивает возможность супругов участников общества влиять (</w:t>
      </w:r>
      <w:r w:rsidR="00A12101" w:rsidRPr="00356797">
        <w:rPr>
          <w:rFonts w:ascii="Times New Roman" w:hAnsi="Times New Roman" w:cs="Times New Roman"/>
          <w:sz w:val="28"/>
          <w:szCs w:val="28"/>
        </w:rPr>
        <w:t>по сути,</w:t>
      </w:r>
      <w:r w:rsidRPr="00356797">
        <w:rPr>
          <w:rFonts w:ascii="Times New Roman" w:hAnsi="Times New Roman" w:cs="Times New Roman"/>
          <w:sz w:val="28"/>
          <w:szCs w:val="28"/>
        </w:rPr>
        <w:t xml:space="preserve"> принимать решения путем оспаривания) на деятельность общества. Более того, такая возможность посягает на основные начала деятельности общества с </w:t>
      </w:r>
      <w:r w:rsidRPr="00356797">
        <w:rPr>
          <w:rFonts w:ascii="Times New Roman" w:hAnsi="Times New Roman" w:cs="Times New Roman"/>
          <w:sz w:val="28"/>
          <w:szCs w:val="28"/>
        </w:rPr>
        <w:lastRenderedPageBreak/>
        <w:t xml:space="preserve">ограниченной ответственностью, усугубляясь в ситуации, когда между супругами не был произведен раздел общего имущества (п.3 ст.253 ГК РФ) и право оспаривания решения общества сохраняется за враждебно настроенным бывшим супругом участника. </w:t>
      </w:r>
    </w:p>
    <w:p w14:paraId="7FC368A3" w14:textId="77777777" w:rsidR="00BC6332" w:rsidRPr="00356797" w:rsidRDefault="003A4D3D" w:rsidP="0090521C">
      <w:pPr>
        <w:pStyle w:val="ConsPlusNormal"/>
        <w:spacing w:line="360" w:lineRule="auto"/>
        <w:ind w:firstLine="284"/>
        <w:jc w:val="both"/>
        <w:rPr>
          <w:rFonts w:ascii="Times New Roman" w:hAnsi="Times New Roman" w:cs="Times New Roman"/>
          <w:i/>
          <w:iCs/>
          <w:sz w:val="28"/>
          <w:szCs w:val="28"/>
        </w:rPr>
      </w:pPr>
      <w:r w:rsidRPr="00356797">
        <w:rPr>
          <w:rFonts w:ascii="Times New Roman" w:hAnsi="Times New Roman" w:cs="Times New Roman"/>
          <w:i/>
          <w:iCs/>
          <w:sz w:val="28"/>
          <w:szCs w:val="28"/>
        </w:rPr>
        <w:t>По нашему мнению, любые сделки, осуществляющиеся участником Общества “внутри общества”, не связанные с прямых отчуждением доли в уставном капитале, не содержащие в себе признаков притворности и недобросовестности, должны признаваться судами акт</w:t>
      </w:r>
      <w:r w:rsidR="00BC6332" w:rsidRPr="00356797">
        <w:rPr>
          <w:rFonts w:ascii="Times New Roman" w:hAnsi="Times New Roman" w:cs="Times New Roman"/>
          <w:i/>
          <w:iCs/>
          <w:sz w:val="28"/>
          <w:szCs w:val="28"/>
        </w:rPr>
        <w:t>ами</w:t>
      </w:r>
      <w:r w:rsidRPr="00356797">
        <w:rPr>
          <w:rFonts w:ascii="Times New Roman" w:hAnsi="Times New Roman" w:cs="Times New Roman"/>
          <w:i/>
          <w:iCs/>
          <w:sz w:val="28"/>
          <w:szCs w:val="28"/>
        </w:rPr>
        <w:t xml:space="preserve"> реализации участником общества своих корпоративных прав. </w:t>
      </w:r>
    </w:p>
    <w:p w14:paraId="4670F7FC" w14:textId="77777777" w:rsidR="00BC6332" w:rsidRPr="00356797" w:rsidRDefault="003A4D3D" w:rsidP="0090521C">
      <w:pPr>
        <w:pStyle w:val="ConsPlusNormal"/>
        <w:spacing w:line="360" w:lineRule="auto"/>
        <w:ind w:firstLine="284"/>
        <w:jc w:val="both"/>
        <w:rPr>
          <w:rFonts w:ascii="Times New Roman" w:hAnsi="Times New Roman" w:cs="Times New Roman"/>
          <w:i/>
          <w:iCs/>
          <w:sz w:val="28"/>
          <w:szCs w:val="28"/>
        </w:rPr>
      </w:pPr>
      <w:r w:rsidRPr="00356797">
        <w:rPr>
          <w:rFonts w:ascii="Times New Roman" w:hAnsi="Times New Roman" w:cs="Times New Roman"/>
          <w:i/>
          <w:iCs/>
          <w:sz w:val="28"/>
          <w:szCs w:val="28"/>
        </w:rPr>
        <w:t>Опровержение данной презумпции, с применением правил о притворных сделках (п.2 ст.170 ГК РФ), должно быть возложено на лицо, желающее оспорить то или иное действие/решение участника “внутри общества”.</w:t>
      </w:r>
    </w:p>
    <w:p w14:paraId="65F78BD8" w14:textId="243D582C" w:rsidR="00A12101" w:rsidRPr="00356797" w:rsidRDefault="003A4D3D" w:rsidP="0090521C">
      <w:pPr>
        <w:pStyle w:val="ConsPlusNormal"/>
        <w:spacing w:line="360" w:lineRule="auto"/>
        <w:ind w:firstLine="284"/>
        <w:jc w:val="both"/>
        <w:rPr>
          <w:rFonts w:ascii="Times New Roman" w:hAnsi="Times New Roman" w:cs="Times New Roman"/>
          <w:i/>
          <w:iCs/>
          <w:sz w:val="28"/>
          <w:szCs w:val="28"/>
        </w:rPr>
      </w:pPr>
      <w:r w:rsidRPr="00356797">
        <w:rPr>
          <w:rFonts w:ascii="Times New Roman" w:hAnsi="Times New Roman" w:cs="Times New Roman"/>
          <w:i/>
          <w:iCs/>
          <w:sz w:val="28"/>
          <w:szCs w:val="28"/>
        </w:rPr>
        <w:t>Принятие участниками обще</w:t>
      </w:r>
      <w:r w:rsidR="005E7207" w:rsidRPr="00356797">
        <w:rPr>
          <w:rFonts w:ascii="Times New Roman" w:hAnsi="Times New Roman" w:cs="Times New Roman"/>
          <w:i/>
          <w:iCs/>
          <w:sz w:val="28"/>
          <w:szCs w:val="28"/>
        </w:rPr>
        <w:t>ст</w:t>
      </w:r>
      <w:r w:rsidRPr="00356797">
        <w:rPr>
          <w:rFonts w:ascii="Times New Roman" w:hAnsi="Times New Roman" w:cs="Times New Roman"/>
          <w:i/>
          <w:iCs/>
          <w:sz w:val="28"/>
          <w:szCs w:val="28"/>
        </w:rPr>
        <w:t xml:space="preserve">ва решений, связанных с изменением размера/стоимости доли в уставном капитале, должны </w:t>
      </w:r>
      <w:proofErr w:type="spellStart"/>
      <w:r w:rsidRPr="00356797">
        <w:rPr>
          <w:rFonts w:ascii="Times New Roman" w:hAnsi="Times New Roman" w:cs="Times New Roman"/>
          <w:i/>
          <w:iCs/>
          <w:sz w:val="28"/>
          <w:szCs w:val="28"/>
        </w:rPr>
        <w:t>презюмироваться</w:t>
      </w:r>
      <w:proofErr w:type="spellEnd"/>
      <w:r w:rsidRPr="00356797">
        <w:rPr>
          <w:rFonts w:ascii="Times New Roman" w:hAnsi="Times New Roman" w:cs="Times New Roman"/>
          <w:i/>
          <w:iCs/>
          <w:sz w:val="28"/>
          <w:szCs w:val="28"/>
        </w:rPr>
        <w:t xml:space="preserve"> в качестве актов хозяйственной деятельности уча</w:t>
      </w:r>
      <w:r w:rsidR="005E7207" w:rsidRPr="00356797">
        <w:rPr>
          <w:rFonts w:ascii="Times New Roman" w:hAnsi="Times New Roman" w:cs="Times New Roman"/>
          <w:i/>
          <w:iCs/>
          <w:sz w:val="28"/>
          <w:szCs w:val="28"/>
        </w:rPr>
        <w:t>с</w:t>
      </w:r>
      <w:r w:rsidRPr="00356797">
        <w:rPr>
          <w:rFonts w:ascii="Times New Roman" w:hAnsi="Times New Roman" w:cs="Times New Roman"/>
          <w:i/>
          <w:iCs/>
          <w:sz w:val="28"/>
          <w:szCs w:val="28"/>
        </w:rPr>
        <w:t>тников обще</w:t>
      </w:r>
      <w:r w:rsidR="005E7207" w:rsidRPr="00356797">
        <w:rPr>
          <w:rFonts w:ascii="Times New Roman" w:hAnsi="Times New Roman" w:cs="Times New Roman"/>
          <w:i/>
          <w:iCs/>
          <w:sz w:val="28"/>
          <w:szCs w:val="28"/>
        </w:rPr>
        <w:t>ст</w:t>
      </w:r>
      <w:r w:rsidRPr="00356797">
        <w:rPr>
          <w:rFonts w:ascii="Times New Roman" w:hAnsi="Times New Roman" w:cs="Times New Roman"/>
          <w:i/>
          <w:iCs/>
          <w:sz w:val="28"/>
          <w:szCs w:val="28"/>
        </w:rPr>
        <w:t>ва, не должны осложняться вопросами регулир</w:t>
      </w:r>
      <w:r w:rsidR="005E7207" w:rsidRPr="00356797">
        <w:rPr>
          <w:rFonts w:ascii="Times New Roman" w:hAnsi="Times New Roman" w:cs="Times New Roman"/>
          <w:i/>
          <w:iCs/>
          <w:sz w:val="28"/>
          <w:szCs w:val="28"/>
        </w:rPr>
        <w:t>ов</w:t>
      </w:r>
      <w:r w:rsidRPr="00356797">
        <w:rPr>
          <w:rFonts w:ascii="Times New Roman" w:hAnsi="Times New Roman" w:cs="Times New Roman"/>
          <w:i/>
          <w:iCs/>
          <w:sz w:val="28"/>
          <w:szCs w:val="28"/>
        </w:rPr>
        <w:t>ания правоотношений собс</w:t>
      </w:r>
      <w:r w:rsidR="005E7207" w:rsidRPr="00356797">
        <w:rPr>
          <w:rFonts w:ascii="Times New Roman" w:hAnsi="Times New Roman" w:cs="Times New Roman"/>
          <w:i/>
          <w:iCs/>
          <w:sz w:val="28"/>
          <w:szCs w:val="28"/>
        </w:rPr>
        <w:t>т</w:t>
      </w:r>
      <w:r w:rsidRPr="00356797">
        <w:rPr>
          <w:rFonts w:ascii="Times New Roman" w:hAnsi="Times New Roman" w:cs="Times New Roman"/>
          <w:i/>
          <w:iCs/>
          <w:sz w:val="28"/>
          <w:szCs w:val="28"/>
        </w:rPr>
        <w:t>венности супругов, вытекающих из норм семейного права.</w:t>
      </w:r>
      <w:r w:rsidR="005E7207" w:rsidRPr="00356797">
        <w:rPr>
          <w:rFonts w:ascii="Times New Roman" w:hAnsi="Times New Roman" w:cs="Times New Roman"/>
          <w:i/>
          <w:iCs/>
          <w:sz w:val="28"/>
          <w:szCs w:val="28"/>
        </w:rPr>
        <w:t xml:space="preserve"> В противном случае, расширение поля влияния третьих лиц на деятельность общества приведет к дестабилизации гражданского оборота.</w:t>
      </w:r>
    </w:p>
    <w:p w14:paraId="38D3AC39" w14:textId="77777777" w:rsidR="00A12101" w:rsidRPr="00356797" w:rsidRDefault="00A12101" w:rsidP="0090521C">
      <w:pPr>
        <w:pStyle w:val="ConsPlusNormal"/>
        <w:spacing w:line="360" w:lineRule="auto"/>
        <w:jc w:val="both"/>
        <w:rPr>
          <w:rFonts w:ascii="Times New Roman" w:hAnsi="Times New Roman" w:cs="Times New Roman"/>
          <w:sz w:val="28"/>
          <w:szCs w:val="28"/>
        </w:rPr>
      </w:pPr>
    </w:p>
    <w:p w14:paraId="2835EFFF" w14:textId="07997518" w:rsidR="00A12101" w:rsidRPr="00356797" w:rsidRDefault="00CF6222" w:rsidP="0090521C">
      <w:pPr>
        <w:pStyle w:val="2"/>
        <w:spacing w:line="360" w:lineRule="auto"/>
        <w:ind w:firstLine="284"/>
        <w:jc w:val="both"/>
        <w:rPr>
          <w:rFonts w:ascii="Times New Roman" w:eastAsia="Times New Roman" w:hAnsi="Times New Roman" w:cs="Times New Roman"/>
          <w:b/>
          <w:bCs/>
          <w:color w:val="auto"/>
          <w:sz w:val="28"/>
          <w:szCs w:val="28"/>
          <w:lang w:eastAsia="ru-RU"/>
        </w:rPr>
      </w:pPr>
      <w:bookmarkStart w:id="15" w:name="_Toc134566466"/>
      <w:r w:rsidRPr="00356797">
        <w:rPr>
          <w:rFonts w:ascii="Times New Roman" w:hAnsi="Times New Roman" w:cs="Times New Roman"/>
          <w:b/>
          <w:bCs/>
          <w:color w:val="auto"/>
          <w:sz w:val="28"/>
          <w:szCs w:val="28"/>
          <w:shd w:val="clear" w:color="auto" w:fill="FFFFFF"/>
        </w:rPr>
        <w:t xml:space="preserve">§ 3. </w:t>
      </w:r>
      <w:r w:rsidR="00A12101" w:rsidRPr="00356797">
        <w:rPr>
          <w:rFonts w:ascii="Times New Roman" w:eastAsia="Times New Roman" w:hAnsi="Times New Roman" w:cs="Times New Roman"/>
          <w:b/>
          <w:bCs/>
          <w:color w:val="auto"/>
          <w:sz w:val="28"/>
          <w:szCs w:val="28"/>
          <w:lang w:eastAsia="ru-RU"/>
        </w:rPr>
        <w:t>Выход из состава участников ООО: сделк</w:t>
      </w:r>
      <w:r w:rsidR="00AF4BD6" w:rsidRPr="00356797">
        <w:rPr>
          <w:rFonts w:ascii="Times New Roman" w:eastAsia="Times New Roman" w:hAnsi="Times New Roman" w:cs="Times New Roman"/>
          <w:b/>
          <w:bCs/>
          <w:color w:val="auto"/>
          <w:sz w:val="28"/>
          <w:szCs w:val="28"/>
          <w:lang w:eastAsia="ru-RU"/>
        </w:rPr>
        <w:t>а</w:t>
      </w:r>
      <w:r w:rsidR="00A12101" w:rsidRPr="00356797">
        <w:rPr>
          <w:rFonts w:ascii="Times New Roman" w:eastAsia="Times New Roman" w:hAnsi="Times New Roman" w:cs="Times New Roman"/>
          <w:b/>
          <w:bCs/>
          <w:color w:val="auto"/>
          <w:sz w:val="28"/>
          <w:szCs w:val="28"/>
          <w:lang w:eastAsia="ru-RU"/>
        </w:rPr>
        <w:t xml:space="preserve"> по распоряжению общим имуществом супругов или осуществление корпоративных прав?</w:t>
      </w:r>
      <w:bookmarkEnd w:id="15"/>
      <w:r w:rsidR="00A12101" w:rsidRPr="00356797">
        <w:rPr>
          <w:rFonts w:ascii="Times New Roman" w:eastAsia="Times New Roman" w:hAnsi="Times New Roman" w:cs="Times New Roman"/>
          <w:b/>
          <w:bCs/>
          <w:color w:val="auto"/>
          <w:sz w:val="28"/>
          <w:szCs w:val="28"/>
          <w:lang w:eastAsia="ru-RU"/>
        </w:rPr>
        <w:t xml:space="preserve"> </w:t>
      </w:r>
    </w:p>
    <w:p w14:paraId="15A57959" w14:textId="13F88AD2" w:rsidR="009C2C0E" w:rsidRPr="00356797" w:rsidRDefault="00F44D1A"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 xml:space="preserve">Ранее нами были </w:t>
      </w:r>
      <w:r w:rsidR="00426573" w:rsidRPr="00356797">
        <w:rPr>
          <w:rFonts w:ascii="Times New Roman" w:eastAsia="Times New Roman" w:hAnsi="Times New Roman" w:cs="Times New Roman"/>
          <w:sz w:val="28"/>
          <w:szCs w:val="28"/>
        </w:rPr>
        <w:t>проанализированы</w:t>
      </w:r>
      <w:r w:rsidRPr="00356797">
        <w:rPr>
          <w:rFonts w:ascii="Times New Roman" w:eastAsia="Times New Roman" w:hAnsi="Times New Roman" w:cs="Times New Roman"/>
          <w:sz w:val="28"/>
          <w:szCs w:val="28"/>
        </w:rPr>
        <w:t xml:space="preserve"> </w:t>
      </w:r>
      <w:r w:rsidR="009C2C0E" w:rsidRPr="00356797">
        <w:rPr>
          <w:rFonts w:ascii="Times New Roman" w:eastAsia="Times New Roman" w:hAnsi="Times New Roman" w:cs="Times New Roman"/>
          <w:sz w:val="28"/>
          <w:szCs w:val="28"/>
        </w:rPr>
        <w:t xml:space="preserve">некоторые </w:t>
      </w:r>
      <w:r w:rsidRPr="00356797">
        <w:rPr>
          <w:rFonts w:ascii="Times New Roman" w:eastAsia="Times New Roman" w:hAnsi="Times New Roman" w:cs="Times New Roman"/>
          <w:sz w:val="28"/>
          <w:szCs w:val="28"/>
        </w:rPr>
        <w:t xml:space="preserve">вопросы распоряжения долей в уставном капитале ООО путем принятия тех или иных </w:t>
      </w:r>
      <w:r w:rsidR="009C2C0E" w:rsidRPr="00356797">
        <w:rPr>
          <w:rFonts w:ascii="Times New Roman" w:eastAsia="Times New Roman" w:hAnsi="Times New Roman" w:cs="Times New Roman"/>
          <w:sz w:val="28"/>
          <w:szCs w:val="28"/>
        </w:rPr>
        <w:t>корпоративных, “внутренних” решений</w:t>
      </w:r>
      <w:r w:rsidRPr="00356797">
        <w:rPr>
          <w:rFonts w:ascii="Times New Roman" w:eastAsia="Times New Roman" w:hAnsi="Times New Roman" w:cs="Times New Roman"/>
          <w:sz w:val="28"/>
          <w:szCs w:val="28"/>
        </w:rPr>
        <w:t xml:space="preserve">. Очевидно, что “внутренние сделки” не являются единственным способом распоряжения долей. </w:t>
      </w:r>
    </w:p>
    <w:p w14:paraId="2CFA0ADA" w14:textId="53CDB4FF" w:rsidR="002A0559" w:rsidRPr="00356797" w:rsidRDefault="002A0559"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Для дальнейшего рассмотрения проблем распоряжения долей в уставном капитале ООО представляется важным еще раз отметить: супруг, не участвующий в деятельности общества, с приобретением доли в уставном капитале не наделяется корпоративными правами, не связан </w:t>
      </w:r>
      <w:r w:rsidRPr="00356797">
        <w:rPr>
          <w:rFonts w:ascii="Times New Roman" w:hAnsi="Times New Roman" w:cs="Times New Roman"/>
          <w:sz w:val="28"/>
          <w:szCs w:val="28"/>
        </w:rPr>
        <w:lastRenderedPageBreak/>
        <w:t xml:space="preserve">правоотношениями с Обществом, имеет право лишь на имущество, поступившее в общую собственность супругов в результате участия другого супруга в деятельности Общества. </w:t>
      </w:r>
    </w:p>
    <w:p w14:paraId="694CE00C" w14:textId="01398675" w:rsidR="002A0559" w:rsidRPr="00356797" w:rsidRDefault="00F44D1A"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Ст</w:t>
      </w:r>
      <w:r w:rsidR="00426573" w:rsidRPr="00356797">
        <w:rPr>
          <w:rFonts w:ascii="Times New Roman" w:eastAsia="Times New Roman" w:hAnsi="Times New Roman" w:cs="Times New Roman"/>
          <w:sz w:val="28"/>
          <w:szCs w:val="28"/>
        </w:rPr>
        <w:t xml:space="preserve">атья </w:t>
      </w:r>
      <w:r w:rsidRPr="00356797">
        <w:rPr>
          <w:rFonts w:ascii="Times New Roman" w:eastAsia="Times New Roman" w:hAnsi="Times New Roman" w:cs="Times New Roman"/>
          <w:sz w:val="28"/>
          <w:szCs w:val="28"/>
        </w:rPr>
        <w:t xml:space="preserve">8 Закона об ООО </w:t>
      </w:r>
      <w:r w:rsidR="002A0559" w:rsidRPr="00356797">
        <w:rPr>
          <w:rFonts w:ascii="Times New Roman" w:eastAsia="Times New Roman" w:hAnsi="Times New Roman" w:cs="Times New Roman"/>
          <w:sz w:val="28"/>
          <w:szCs w:val="28"/>
        </w:rPr>
        <w:t xml:space="preserve">кроме прочих закрепляет </w:t>
      </w:r>
      <w:r w:rsidRPr="00356797">
        <w:rPr>
          <w:rFonts w:ascii="Times New Roman" w:eastAsia="Times New Roman" w:hAnsi="Times New Roman" w:cs="Times New Roman"/>
          <w:sz w:val="28"/>
          <w:szCs w:val="28"/>
        </w:rPr>
        <w:t>за участником</w:t>
      </w:r>
      <w:r w:rsidR="002A0559" w:rsidRPr="00356797">
        <w:rPr>
          <w:rFonts w:ascii="Times New Roman" w:eastAsia="Times New Roman" w:hAnsi="Times New Roman" w:cs="Times New Roman"/>
          <w:sz w:val="28"/>
          <w:szCs w:val="28"/>
        </w:rPr>
        <w:t xml:space="preserve"> </w:t>
      </w:r>
      <w:r w:rsidR="009C2C0E" w:rsidRPr="00356797">
        <w:rPr>
          <w:rFonts w:ascii="Times New Roman" w:eastAsia="Times New Roman" w:hAnsi="Times New Roman" w:cs="Times New Roman"/>
          <w:sz w:val="28"/>
          <w:szCs w:val="28"/>
        </w:rPr>
        <w:t>право отчуждения доли участнику/участникам общества или третьему лицу</w:t>
      </w:r>
      <w:r w:rsidR="002A0559" w:rsidRPr="00356797">
        <w:rPr>
          <w:rFonts w:ascii="Times New Roman" w:eastAsia="Times New Roman" w:hAnsi="Times New Roman" w:cs="Times New Roman"/>
          <w:sz w:val="28"/>
          <w:szCs w:val="28"/>
        </w:rPr>
        <w:t xml:space="preserve"> (с учетом положений устава </w:t>
      </w:r>
      <w:r w:rsidR="001B0C4A" w:rsidRPr="00356797">
        <w:rPr>
          <w:rFonts w:ascii="Times New Roman" w:eastAsia="Times New Roman" w:hAnsi="Times New Roman" w:cs="Times New Roman"/>
          <w:sz w:val="28"/>
          <w:szCs w:val="28"/>
        </w:rPr>
        <w:t>о</w:t>
      </w:r>
      <w:r w:rsidR="002A0559" w:rsidRPr="00356797">
        <w:rPr>
          <w:rFonts w:ascii="Times New Roman" w:eastAsia="Times New Roman" w:hAnsi="Times New Roman" w:cs="Times New Roman"/>
          <w:sz w:val="28"/>
          <w:szCs w:val="28"/>
        </w:rPr>
        <w:t>бщества)</w:t>
      </w:r>
      <w:r w:rsidRPr="00356797">
        <w:rPr>
          <w:rFonts w:ascii="Times New Roman" w:eastAsia="Times New Roman" w:hAnsi="Times New Roman" w:cs="Times New Roman"/>
          <w:sz w:val="28"/>
          <w:szCs w:val="28"/>
        </w:rPr>
        <w:t xml:space="preserve">, </w:t>
      </w:r>
      <w:r w:rsidR="009C2C0E" w:rsidRPr="00356797">
        <w:rPr>
          <w:rFonts w:ascii="Times New Roman" w:eastAsia="Times New Roman" w:hAnsi="Times New Roman" w:cs="Times New Roman"/>
          <w:sz w:val="28"/>
          <w:szCs w:val="28"/>
        </w:rPr>
        <w:t xml:space="preserve">право </w:t>
      </w:r>
      <w:r w:rsidRPr="00356797">
        <w:rPr>
          <w:rFonts w:ascii="Times New Roman" w:eastAsia="Times New Roman" w:hAnsi="Times New Roman" w:cs="Times New Roman"/>
          <w:sz w:val="28"/>
          <w:szCs w:val="28"/>
        </w:rPr>
        <w:t>вы</w:t>
      </w:r>
      <w:r w:rsidR="009C2C0E" w:rsidRPr="00356797">
        <w:rPr>
          <w:rFonts w:ascii="Times New Roman" w:eastAsia="Times New Roman" w:hAnsi="Times New Roman" w:cs="Times New Roman"/>
          <w:sz w:val="28"/>
          <w:szCs w:val="28"/>
        </w:rPr>
        <w:t>йти</w:t>
      </w:r>
      <w:r w:rsidRPr="00356797">
        <w:rPr>
          <w:rFonts w:ascii="Times New Roman" w:eastAsia="Times New Roman" w:hAnsi="Times New Roman" w:cs="Times New Roman"/>
          <w:sz w:val="28"/>
          <w:szCs w:val="28"/>
        </w:rPr>
        <w:t xml:space="preserve"> из состава участников общ</w:t>
      </w:r>
      <w:r w:rsidR="00A12101" w:rsidRPr="00356797">
        <w:rPr>
          <w:rFonts w:ascii="Times New Roman" w:eastAsia="Times New Roman" w:hAnsi="Times New Roman" w:cs="Times New Roman"/>
          <w:sz w:val="28"/>
          <w:szCs w:val="28"/>
        </w:rPr>
        <w:t>ест</w:t>
      </w:r>
      <w:r w:rsidRPr="00356797">
        <w:rPr>
          <w:rFonts w:ascii="Times New Roman" w:eastAsia="Times New Roman" w:hAnsi="Times New Roman" w:cs="Times New Roman"/>
          <w:sz w:val="28"/>
          <w:szCs w:val="28"/>
        </w:rPr>
        <w:t>ва (отчуждение доли обще</w:t>
      </w:r>
      <w:r w:rsidR="00A12101" w:rsidRPr="00356797">
        <w:rPr>
          <w:rFonts w:ascii="Times New Roman" w:eastAsia="Times New Roman" w:hAnsi="Times New Roman" w:cs="Times New Roman"/>
          <w:sz w:val="28"/>
          <w:szCs w:val="28"/>
        </w:rPr>
        <w:t>ст</w:t>
      </w:r>
      <w:r w:rsidRPr="00356797">
        <w:rPr>
          <w:rFonts w:ascii="Times New Roman" w:eastAsia="Times New Roman" w:hAnsi="Times New Roman" w:cs="Times New Roman"/>
          <w:sz w:val="28"/>
          <w:szCs w:val="28"/>
        </w:rPr>
        <w:t>ву)</w:t>
      </w:r>
      <w:r w:rsidR="002A0559" w:rsidRPr="00356797">
        <w:rPr>
          <w:rFonts w:ascii="Times New Roman" w:eastAsia="Times New Roman" w:hAnsi="Times New Roman" w:cs="Times New Roman"/>
          <w:sz w:val="28"/>
          <w:szCs w:val="28"/>
        </w:rPr>
        <w:t>.</w:t>
      </w:r>
    </w:p>
    <w:p w14:paraId="4F01EB73" w14:textId="77777777" w:rsidR="001B0C4A" w:rsidRPr="00356797" w:rsidRDefault="002A0559"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eastAsia="Times New Roman" w:hAnsi="Times New Roman" w:cs="Times New Roman"/>
          <w:sz w:val="28"/>
          <w:szCs w:val="28"/>
        </w:rPr>
        <w:t xml:space="preserve">Механизм реализации права участника на выход из </w:t>
      </w:r>
      <w:r w:rsidR="001B0C4A" w:rsidRPr="00356797">
        <w:rPr>
          <w:rFonts w:ascii="Times New Roman" w:eastAsia="Times New Roman" w:hAnsi="Times New Roman" w:cs="Times New Roman"/>
          <w:sz w:val="28"/>
          <w:szCs w:val="28"/>
        </w:rPr>
        <w:t>о</w:t>
      </w:r>
      <w:r w:rsidRPr="00356797">
        <w:rPr>
          <w:rFonts w:ascii="Times New Roman" w:eastAsia="Times New Roman" w:hAnsi="Times New Roman" w:cs="Times New Roman"/>
          <w:sz w:val="28"/>
          <w:szCs w:val="28"/>
        </w:rPr>
        <w:t>бщества конкретизирован в ст. 26 Закона об ООО, ПП ВС РФ №90, ПП ВАС РФ №14 от 09.12.1999 “О некоторых вопросах применения Федерального закона “ Об обществах с ограниченной ответственностью”.</w:t>
      </w:r>
      <w:r w:rsidR="004679EA" w:rsidRPr="00356797">
        <w:rPr>
          <w:rFonts w:ascii="Times New Roman" w:eastAsia="Times New Roman" w:hAnsi="Times New Roman" w:cs="Times New Roman"/>
          <w:sz w:val="28"/>
          <w:szCs w:val="28"/>
        </w:rPr>
        <w:t xml:space="preserve"> </w:t>
      </w:r>
      <w:r w:rsidR="005F3B69" w:rsidRPr="00356797">
        <w:rPr>
          <w:rFonts w:ascii="Times New Roman" w:eastAsia="Times New Roman" w:hAnsi="Times New Roman" w:cs="Times New Roman"/>
          <w:sz w:val="28"/>
          <w:szCs w:val="28"/>
        </w:rPr>
        <w:t>В п</w:t>
      </w:r>
      <w:r w:rsidR="004679EA" w:rsidRPr="00356797">
        <w:rPr>
          <w:rFonts w:ascii="Times New Roman" w:eastAsia="Times New Roman" w:hAnsi="Times New Roman" w:cs="Times New Roman"/>
          <w:sz w:val="28"/>
          <w:szCs w:val="28"/>
        </w:rPr>
        <w:t xml:space="preserve">одп. </w:t>
      </w:r>
      <w:r w:rsidR="005F3B69" w:rsidRPr="00356797">
        <w:rPr>
          <w:rFonts w:ascii="Times New Roman" w:eastAsia="Times New Roman" w:hAnsi="Times New Roman" w:cs="Times New Roman"/>
          <w:sz w:val="28"/>
          <w:szCs w:val="28"/>
        </w:rPr>
        <w:t>б</w:t>
      </w:r>
      <w:r w:rsidR="004679EA" w:rsidRPr="00356797">
        <w:rPr>
          <w:rFonts w:ascii="Times New Roman" w:eastAsia="Times New Roman" w:hAnsi="Times New Roman" w:cs="Times New Roman"/>
          <w:sz w:val="28"/>
          <w:szCs w:val="28"/>
        </w:rPr>
        <w:t xml:space="preserve"> п.16 указанного Постановления Пленума разъяснена возможность оспаривания заявления участника о выходе по правилам о недействительности сделок, предусмотренным ГК РФ. </w:t>
      </w:r>
      <w:r w:rsidR="005F3B69" w:rsidRPr="00356797">
        <w:rPr>
          <w:rFonts w:ascii="Times New Roman" w:eastAsia="Times New Roman" w:hAnsi="Times New Roman" w:cs="Times New Roman"/>
          <w:sz w:val="28"/>
          <w:szCs w:val="28"/>
        </w:rPr>
        <w:t xml:space="preserve">Кроме того, содержится указание </w:t>
      </w:r>
      <w:r w:rsidR="000C790C" w:rsidRPr="00356797">
        <w:rPr>
          <w:rFonts w:ascii="Times New Roman" w:eastAsia="Times New Roman" w:hAnsi="Times New Roman" w:cs="Times New Roman"/>
          <w:sz w:val="28"/>
          <w:szCs w:val="28"/>
        </w:rPr>
        <w:t xml:space="preserve">на то, что </w:t>
      </w:r>
      <w:r w:rsidR="000C790C" w:rsidRPr="00356797">
        <w:rPr>
          <w:rFonts w:ascii="Times New Roman" w:hAnsi="Times New Roman" w:cs="Times New Roman"/>
          <w:sz w:val="28"/>
          <w:szCs w:val="28"/>
          <w:shd w:val="clear" w:color="auto" w:fill="FFFFFF"/>
        </w:rPr>
        <w:t>заявление участника общества о выходе из общества должно быть</w:t>
      </w:r>
      <w:r w:rsidR="001B0C4A" w:rsidRPr="00356797">
        <w:rPr>
          <w:rFonts w:ascii="Times New Roman" w:hAnsi="Times New Roman" w:cs="Times New Roman"/>
          <w:sz w:val="28"/>
          <w:szCs w:val="28"/>
          <w:shd w:val="clear" w:color="auto" w:fill="FFFFFF"/>
        </w:rPr>
        <w:t xml:space="preserve"> </w:t>
      </w:r>
      <w:r w:rsidR="000C790C" w:rsidRPr="00356797">
        <w:rPr>
          <w:rFonts w:ascii="Times New Roman" w:hAnsi="Times New Roman" w:cs="Times New Roman"/>
          <w:sz w:val="28"/>
          <w:szCs w:val="28"/>
          <w:shd w:val="clear" w:color="auto" w:fill="FFFFFF"/>
        </w:rPr>
        <w:t>нотариально удостоверено по правилам,</w:t>
      </w:r>
      <w:r w:rsidR="001B0C4A" w:rsidRPr="00356797">
        <w:rPr>
          <w:rFonts w:ascii="Times New Roman" w:hAnsi="Times New Roman" w:cs="Times New Roman"/>
          <w:sz w:val="28"/>
          <w:szCs w:val="28"/>
          <w:shd w:val="clear" w:color="auto" w:fill="FFFFFF"/>
        </w:rPr>
        <w:t xml:space="preserve"> </w:t>
      </w:r>
      <w:r w:rsidR="000C790C" w:rsidRPr="00356797">
        <w:rPr>
          <w:rFonts w:ascii="Times New Roman" w:hAnsi="Times New Roman" w:cs="Times New Roman"/>
          <w:sz w:val="28"/>
          <w:szCs w:val="28"/>
          <w:shd w:val="clear" w:color="auto" w:fill="FFFFFF"/>
        </w:rPr>
        <w:t>предусмотренным </w:t>
      </w:r>
      <w:hyperlink r:id="rId19" w:anchor="dst100280" w:history="1">
        <w:r w:rsidR="000C790C" w:rsidRPr="00356797">
          <w:rPr>
            <w:rStyle w:val="ac"/>
            <w:rFonts w:ascii="Times New Roman" w:hAnsi="Times New Roman" w:cs="Times New Roman"/>
            <w:color w:val="auto"/>
            <w:sz w:val="28"/>
            <w:szCs w:val="28"/>
            <w:u w:val="none"/>
            <w:shd w:val="clear" w:color="auto" w:fill="FFFFFF"/>
          </w:rPr>
          <w:t>законодательством</w:t>
        </w:r>
      </w:hyperlink>
      <w:r w:rsidR="000C790C" w:rsidRPr="00356797">
        <w:rPr>
          <w:rFonts w:ascii="Times New Roman" w:hAnsi="Times New Roman" w:cs="Times New Roman"/>
          <w:sz w:val="28"/>
          <w:szCs w:val="28"/>
          <w:shd w:val="clear" w:color="auto" w:fill="FFFFFF"/>
        </w:rPr>
        <w:t> о нотариате для удостоверения сделок.</w:t>
      </w:r>
    </w:p>
    <w:p w14:paraId="3A2B47DB" w14:textId="7C75D1E3" w:rsidR="005F3B69" w:rsidRPr="00356797" w:rsidRDefault="005F3B69"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hAnsi="Times New Roman" w:cs="Times New Roman"/>
          <w:sz w:val="28"/>
          <w:szCs w:val="28"/>
          <w:shd w:val="clear" w:color="auto" w:fill="FFFFFF"/>
        </w:rPr>
        <w:t xml:space="preserve">ВС РФ и ВАС РФ приходят к общему определению правовой природы заявления о выходе участника из Общества в качестве сделки. </w:t>
      </w:r>
      <w:r w:rsidR="00B001FD" w:rsidRPr="00356797">
        <w:rPr>
          <w:rFonts w:ascii="Times New Roman" w:eastAsia="Times New Roman" w:hAnsi="Times New Roman" w:cs="Times New Roman"/>
          <w:sz w:val="28"/>
          <w:szCs w:val="28"/>
        </w:rPr>
        <w:t xml:space="preserve">В доктрине же нет единства мнений в вопросе квалификации заявления о выходе из общества. </w:t>
      </w:r>
    </w:p>
    <w:p w14:paraId="57955A17" w14:textId="32873636" w:rsidR="005F3B69" w:rsidRPr="00356797" w:rsidRDefault="00AF2505"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hAnsi="Times New Roman" w:cs="Times New Roman"/>
          <w:sz w:val="28"/>
          <w:szCs w:val="28"/>
          <w:shd w:val="clear" w:color="auto" w:fill="FFFFFF"/>
        </w:rPr>
        <w:t>Представляется, что</w:t>
      </w:r>
      <w:r w:rsidR="005F3B69" w:rsidRPr="00356797">
        <w:rPr>
          <w:rFonts w:ascii="Times New Roman" w:hAnsi="Times New Roman" w:cs="Times New Roman"/>
          <w:sz w:val="28"/>
          <w:szCs w:val="28"/>
          <w:shd w:val="clear" w:color="auto" w:fill="FFFFFF"/>
        </w:rPr>
        <w:t xml:space="preserve"> реализация права участника на выход из общества неразрывно связана с разрешением вопроса о том, необходимо ли при этом получение согласия второго супруга. Ответ на поставленный вопрос, как видится, зависит</w:t>
      </w:r>
      <w:r w:rsidR="002655AB" w:rsidRPr="00356797">
        <w:rPr>
          <w:rFonts w:ascii="Times New Roman" w:hAnsi="Times New Roman" w:cs="Times New Roman"/>
          <w:sz w:val="28"/>
          <w:szCs w:val="28"/>
          <w:shd w:val="clear" w:color="auto" w:fill="FFFFFF"/>
        </w:rPr>
        <w:t xml:space="preserve">, в том числе, </w:t>
      </w:r>
      <w:r w:rsidR="005F3B69" w:rsidRPr="00356797">
        <w:rPr>
          <w:rFonts w:ascii="Times New Roman" w:hAnsi="Times New Roman" w:cs="Times New Roman"/>
          <w:sz w:val="28"/>
          <w:szCs w:val="28"/>
          <w:shd w:val="clear" w:color="auto" w:fill="FFFFFF"/>
        </w:rPr>
        <w:t xml:space="preserve">от определения правовой природы права участника выйти из </w:t>
      </w:r>
      <w:r w:rsidR="001B0C4A" w:rsidRPr="00356797">
        <w:rPr>
          <w:rFonts w:ascii="Times New Roman" w:hAnsi="Times New Roman" w:cs="Times New Roman"/>
          <w:sz w:val="28"/>
          <w:szCs w:val="28"/>
          <w:shd w:val="clear" w:color="auto" w:fill="FFFFFF"/>
        </w:rPr>
        <w:t>о</w:t>
      </w:r>
      <w:r w:rsidR="005F3B69" w:rsidRPr="00356797">
        <w:rPr>
          <w:rFonts w:ascii="Times New Roman" w:hAnsi="Times New Roman" w:cs="Times New Roman"/>
          <w:sz w:val="28"/>
          <w:szCs w:val="28"/>
          <w:shd w:val="clear" w:color="auto" w:fill="FFFFFF"/>
        </w:rPr>
        <w:t>бщества.</w:t>
      </w:r>
    </w:p>
    <w:p w14:paraId="52008761" w14:textId="05990C40" w:rsidR="00B001FD" w:rsidRPr="00356797" w:rsidRDefault="00B001FD"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П</w:t>
      </w:r>
      <w:r w:rsidR="00426573" w:rsidRPr="00356797">
        <w:rPr>
          <w:rFonts w:ascii="Times New Roman" w:eastAsia="Times New Roman" w:hAnsi="Times New Roman" w:cs="Times New Roman"/>
          <w:sz w:val="28"/>
          <w:szCs w:val="28"/>
        </w:rPr>
        <w:t>одавляющее</w:t>
      </w:r>
      <w:r w:rsidRPr="00356797">
        <w:rPr>
          <w:rFonts w:ascii="Times New Roman" w:eastAsia="Times New Roman" w:hAnsi="Times New Roman" w:cs="Times New Roman"/>
          <w:sz w:val="28"/>
          <w:szCs w:val="28"/>
        </w:rPr>
        <w:t xml:space="preserve"> большинство ученых склоняется к квалификации указанного действия как односторонней сделки. Другие квалифицируют заявление как акт волеизъявления владельца доли, третьи предлагают определять данное </w:t>
      </w:r>
      <w:r w:rsidRPr="00356797">
        <w:rPr>
          <w:rFonts w:ascii="Times New Roman" w:eastAsia="Times New Roman" w:hAnsi="Times New Roman" w:cs="Times New Roman"/>
          <w:sz w:val="28"/>
          <w:szCs w:val="28"/>
        </w:rPr>
        <w:lastRenderedPageBreak/>
        <w:t>заявление в качестве юридически значимого сообщения участника обществу</w:t>
      </w:r>
      <w:r w:rsidR="00AF2505" w:rsidRPr="00356797">
        <w:rPr>
          <w:rStyle w:val="a7"/>
          <w:rFonts w:ascii="Times New Roman" w:eastAsia="Times New Roman" w:hAnsi="Times New Roman" w:cs="Times New Roman"/>
          <w:sz w:val="28"/>
          <w:szCs w:val="28"/>
        </w:rPr>
        <w:footnoteReference w:id="82"/>
      </w:r>
      <w:r w:rsidRPr="00356797">
        <w:rPr>
          <w:rFonts w:ascii="Times New Roman" w:eastAsia="Times New Roman" w:hAnsi="Times New Roman" w:cs="Times New Roman"/>
          <w:sz w:val="28"/>
          <w:szCs w:val="28"/>
        </w:rPr>
        <w:t>.</w:t>
      </w:r>
    </w:p>
    <w:p w14:paraId="55E094AD" w14:textId="77777777" w:rsidR="001B0C4A" w:rsidRPr="00356797" w:rsidRDefault="00AF2505"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Нотариальная практика в настоящее время также разнится</w:t>
      </w:r>
      <w:r w:rsidR="000C790C" w:rsidRPr="00356797">
        <w:rPr>
          <w:rFonts w:ascii="Times New Roman" w:hAnsi="Times New Roman" w:cs="Times New Roman"/>
          <w:sz w:val="28"/>
          <w:szCs w:val="28"/>
          <w:shd w:val="clear" w:color="auto" w:fill="FFFFFF"/>
        </w:rPr>
        <w:t xml:space="preserve">. </w:t>
      </w:r>
      <w:r w:rsidR="00971882" w:rsidRPr="00356797">
        <w:rPr>
          <w:rFonts w:ascii="Times New Roman" w:hAnsi="Times New Roman" w:cs="Times New Roman"/>
          <w:sz w:val="28"/>
          <w:szCs w:val="28"/>
          <w:shd w:val="clear" w:color="auto" w:fill="FFFFFF"/>
        </w:rPr>
        <w:t>Возможность выйти из состава участников обще</w:t>
      </w:r>
      <w:r w:rsidR="00A32FC1" w:rsidRPr="00356797">
        <w:rPr>
          <w:rFonts w:ascii="Times New Roman" w:hAnsi="Times New Roman" w:cs="Times New Roman"/>
          <w:sz w:val="28"/>
          <w:szCs w:val="28"/>
          <w:shd w:val="clear" w:color="auto" w:fill="FFFFFF"/>
        </w:rPr>
        <w:t>ст</w:t>
      </w:r>
      <w:r w:rsidR="00971882" w:rsidRPr="00356797">
        <w:rPr>
          <w:rFonts w:ascii="Times New Roman" w:hAnsi="Times New Roman" w:cs="Times New Roman"/>
          <w:sz w:val="28"/>
          <w:szCs w:val="28"/>
          <w:shd w:val="clear" w:color="auto" w:fill="FFFFFF"/>
        </w:rPr>
        <w:t>ва</w:t>
      </w:r>
      <w:r w:rsidR="00A32FC1" w:rsidRPr="00356797">
        <w:rPr>
          <w:rFonts w:ascii="Times New Roman" w:hAnsi="Times New Roman" w:cs="Times New Roman"/>
          <w:sz w:val="28"/>
          <w:szCs w:val="28"/>
          <w:shd w:val="clear" w:color="auto" w:fill="FFFFFF"/>
        </w:rPr>
        <w:t xml:space="preserve"> без предоставления нотариально заверенного согласия супруга</w:t>
      </w:r>
      <w:r w:rsidR="00971882" w:rsidRPr="00356797">
        <w:rPr>
          <w:rFonts w:ascii="Times New Roman" w:hAnsi="Times New Roman" w:cs="Times New Roman"/>
          <w:sz w:val="28"/>
          <w:szCs w:val="28"/>
          <w:shd w:val="clear" w:color="auto" w:fill="FFFFFF"/>
        </w:rPr>
        <w:t xml:space="preserve"> сохраняется, поскольку н</w:t>
      </w:r>
      <w:r w:rsidR="000C790C" w:rsidRPr="00356797">
        <w:rPr>
          <w:rFonts w:ascii="Times New Roman" w:hAnsi="Times New Roman" w:cs="Times New Roman"/>
          <w:sz w:val="28"/>
          <w:szCs w:val="28"/>
          <w:shd w:val="clear" w:color="auto" w:fill="FFFFFF"/>
        </w:rPr>
        <w:t xml:space="preserve">екоторые нотариусы полагают, что удостоверение заявление участника о выходе не требует получения </w:t>
      </w:r>
      <w:r w:rsidR="00A32FC1" w:rsidRPr="00356797">
        <w:rPr>
          <w:rFonts w:ascii="Times New Roman" w:hAnsi="Times New Roman" w:cs="Times New Roman"/>
          <w:sz w:val="28"/>
          <w:szCs w:val="28"/>
          <w:shd w:val="clear" w:color="auto" w:fill="FFFFFF"/>
        </w:rPr>
        <w:t xml:space="preserve">такого </w:t>
      </w:r>
      <w:r w:rsidR="000C790C" w:rsidRPr="00356797">
        <w:rPr>
          <w:rFonts w:ascii="Times New Roman" w:hAnsi="Times New Roman" w:cs="Times New Roman"/>
          <w:sz w:val="28"/>
          <w:szCs w:val="28"/>
          <w:shd w:val="clear" w:color="auto" w:fill="FFFFFF"/>
        </w:rPr>
        <w:t>согласия</w:t>
      </w:r>
      <w:r w:rsidR="00971882" w:rsidRPr="00356797">
        <w:rPr>
          <w:rFonts w:ascii="Times New Roman" w:hAnsi="Times New Roman" w:cs="Times New Roman"/>
          <w:sz w:val="28"/>
          <w:szCs w:val="28"/>
          <w:shd w:val="clear" w:color="auto" w:fill="FFFFFF"/>
        </w:rPr>
        <w:t xml:space="preserve">. </w:t>
      </w:r>
    </w:p>
    <w:p w14:paraId="01376B4F" w14:textId="08378B1D" w:rsidR="000C790C" w:rsidRPr="00356797" w:rsidRDefault="00A32FC1"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В обоснование</w:t>
      </w:r>
      <w:r w:rsidR="00971882" w:rsidRPr="00356797">
        <w:rPr>
          <w:rFonts w:ascii="Times New Roman" w:hAnsi="Times New Roman" w:cs="Times New Roman"/>
          <w:sz w:val="28"/>
          <w:szCs w:val="28"/>
          <w:shd w:val="clear" w:color="auto" w:fill="FFFFFF"/>
        </w:rPr>
        <w:t xml:space="preserve"> сво</w:t>
      </w:r>
      <w:r w:rsidRPr="00356797">
        <w:rPr>
          <w:rFonts w:ascii="Times New Roman" w:hAnsi="Times New Roman" w:cs="Times New Roman"/>
          <w:sz w:val="28"/>
          <w:szCs w:val="28"/>
          <w:shd w:val="clear" w:color="auto" w:fill="FFFFFF"/>
        </w:rPr>
        <w:t>ей</w:t>
      </w:r>
      <w:r w:rsidR="00971882" w:rsidRPr="00356797">
        <w:rPr>
          <w:rFonts w:ascii="Times New Roman" w:hAnsi="Times New Roman" w:cs="Times New Roman"/>
          <w:sz w:val="28"/>
          <w:szCs w:val="28"/>
          <w:shd w:val="clear" w:color="auto" w:fill="FFFFFF"/>
        </w:rPr>
        <w:t xml:space="preserve"> позици</w:t>
      </w:r>
      <w:r w:rsidRPr="00356797">
        <w:rPr>
          <w:rFonts w:ascii="Times New Roman" w:hAnsi="Times New Roman" w:cs="Times New Roman"/>
          <w:sz w:val="28"/>
          <w:szCs w:val="28"/>
          <w:shd w:val="clear" w:color="auto" w:fill="FFFFFF"/>
        </w:rPr>
        <w:t>и приводят аргумент о том,</w:t>
      </w:r>
      <w:r w:rsidR="00971882" w:rsidRPr="00356797">
        <w:rPr>
          <w:rFonts w:ascii="Times New Roman" w:hAnsi="Times New Roman" w:cs="Times New Roman"/>
          <w:sz w:val="28"/>
          <w:szCs w:val="28"/>
          <w:shd w:val="clear" w:color="auto" w:fill="FFFFFF"/>
        </w:rPr>
        <w:t xml:space="preserve"> что указанное волеизъявление участника общества не является сделкой и не подпадает под регулирование ст.35 СК РФ</w:t>
      </w:r>
      <w:r w:rsidR="00971882" w:rsidRPr="00356797">
        <w:rPr>
          <w:rStyle w:val="a7"/>
          <w:rFonts w:ascii="Times New Roman" w:hAnsi="Times New Roman" w:cs="Times New Roman"/>
          <w:sz w:val="28"/>
          <w:szCs w:val="28"/>
          <w:shd w:val="clear" w:color="auto" w:fill="FFFFFF"/>
        </w:rPr>
        <w:footnoteReference w:id="83"/>
      </w:r>
      <w:r w:rsidR="00971882" w:rsidRPr="00356797">
        <w:rPr>
          <w:rFonts w:ascii="Times New Roman" w:hAnsi="Times New Roman" w:cs="Times New Roman"/>
          <w:sz w:val="28"/>
          <w:szCs w:val="28"/>
          <w:shd w:val="clear" w:color="auto" w:fill="FFFFFF"/>
        </w:rPr>
        <w:t xml:space="preserve">. </w:t>
      </w:r>
      <w:r w:rsidR="000C790C" w:rsidRPr="00356797">
        <w:rPr>
          <w:rFonts w:ascii="Times New Roman" w:hAnsi="Times New Roman" w:cs="Times New Roman"/>
          <w:sz w:val="28"/>
          <w:szCs w:val="28"/>
          <w:shd w:val="clear" w:color="auto" w:fill="FFFFFF"/>
        </w:rPr>
        <w:t xml:space="preserve">Отсюда вытекает судебная практика по бракоразводным процессам, предметом рассмотрения которых становятся доли в уставных капиталах ООО, </w:t>
      </w:r>
      <w:r w:rsidRPr="00356797">
        <w:rPr>
          <w:rFonts w:ascii="Times New Roman" w:hAnsi="Times New Roman" w:cs="Times New Roman"/>
          <w:sz w:val="28"/>
          <w:szCs w:val="28"/>
          <w:shd w:val="clear" w:color="auto" w:fill="FFFFFF"/>
        </w:rPr>
        <w:t>выбывшие из имущественной массы супругов, подлежащей разделу, путем отчуждения Обще</w:t>
      </w:r>
      <w:r w:rsidR="004679EA" w:rsidRPr="00356797">
        <w:rPr>
          <w:rFonts w:ascii="Times New Roman" w:hAnsi="Times New Roman" w:cs="Times New Roman"/>
          <w:sz w:val="28"/>
          <w:szCs w:val="28"/>
          <w:shd w:val="clear" w:color="auto" w:fill="FFFFFF"/>
        </w:rPr>
        <w:t>ству</w:t>
      </w:r>
      <w:r w:rsidRPr="00356797">
        <w:rPr>
          <w:rFonts w:ascii="Times New Roman" w:hAnsi="Times New Roman" w:cs="Times New Roman"/>
          <w:sz w:val="28"/>
          <w:szCs w:val="28"/>
          <w:shd w:val="clear" w:color="auto" w:fill="FFFFFF"/>
        </w:rPr>
        <w:t xml:space="preserve"> через выход из состава участников </w:t>
      </w:r>
      <w:r w:rsidR="000C790C" w:rsidRPr="00356797">
        <w:rPr>
          <w:rFonts w:ascii="Times New Roman" w:hAnsi="Times New Roman" w:cs="Times New Roman"/>
          <w:sz w:val="28"/>
          <w:szCs w:val="28"/>
          <w:shd w:val="clear" w:color="auto" w:fill="FFFFFF"/>
        </w:rPr>
        <w:t>одним супругом без согласия другого</w:t>
      </w:r>
      <w:r w:rsidR="000C790C" w:rsidRPr="00356797">
        <w:rPr>
          <w:rStyle w:val="a7"/>
          <w:rFonts w:ascii="Times New Roman" w:hAnsi="Times New Roman" w:cs="Times New Roman"/>
          <w:sz w:val="28"/>
          <w:szCs w:val="28"/>
          <w:shd w:val="clear" w:color="auto" w:fill="FFFFFF"/>
        </w:rPr>
        <w:footnoteReference w:id="84"/>
      </w:r>
      <w:r w:rsidR="000C790C" w:rsidRPr="00356797">
        <w:rPr>
          <w:rFonts w:ascii="Times New Roman" w:hAnsi="Times New Roman" w:cs="Times New Roman"/>
          <w:sz w:val="28"/>
          <w:szCs w:val="28"/>
          <w:shd w:val="clear" w:color="auto" w:fill="FFFFFF"/>
        </w:rPr>
        <w:t>.</w:t>
      </w:r>
    </w:p>
    <w:p w14:paraId="042D7806" w14:textId="07A4874B" w:rsidR="00A32FC1" w:rsidRPr="00356797" w:rsidRDefault="00971882"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 xml:space="preserve">Наиболее распространенной, однако, </w:t>
      </w:r>
      <w:r w:rsidR="00A32FC1" w:rsidRPr="00356797">
        <w:rPr>
          <w:rFonts w:ascii="Times New Roman" w:hAnsi="Times New Roman" w:cs="Times New Roman"/>
          <w:sz w:val="28"/>
          <w:szCs w:val="28"/>
          <w:shd w:val="clear" w:color="auto" w:fill="FFFFFF"/>
        </w:rPr>
        <w:t xml:space="preserve">как среди нотариусов, так и в судебной практике, </w:t>
      </w:r>
      <w:r w:rsidRPr="00356797">
        <w:rPr>
          <w:rFonts w:ascii="Times New Roman" w:hAnsi="Times New Roman" w:cs="Times New Roman"/>
          <w:sz w:val="28"/>
          <w:szCs w:val="28"/>
          <w:shd w:val="clear" w:color="auto" w:fill="FFFFFF"/>
        </w:rPr>
        <w:t>является квалификация такого заявления в качестве односторонней сделки</w:t>
      </w:r>
      <w:r w:rsidR="00B001FD" w:rsidRPr="00356797">
        <w:rPr>
          <w:rFonts w:ascii="Times New Roman" w:hAnsi="Times New Roman" w:cs="Times New Roman"/>
          <w:sz w:val="28"/>
          <w:szCs w:val="28"/>
          <w:shd w:val="clear" w:color="auto" w:fill="FFFFFF"/>
        </w:rPr>
        <w:t xml:space="preserve"> (</w:t>
      </w:r>
      <w:r w:rsidR="002655AB" w:rsidRPr="00356797">
        <w:rPr>
          <w:rFonts w:ascii="Times New Roman" w:hAnsi="Times New Roman" w:cs="Times New Roman"/>
          <w:sz w:val="28"/>
          <w:szCs w:val="28"/>
          <w:shd w:val="clear" w:color="auto" w:fill="FFFFFF"/>
        </w:rPr>
        <w:t>ранее</w:t>
      </w:r>
      <w:r w:rsidR="00B001FD" w:rsidRPr="00356797">
        <w:rPr>
          <w:rFonts w:ascii="Times New Roman" w:hAnsi="Times New Roman" w:cs="Times New Roman"/>
          <w:sz w:val="28"/>
          <w:szCs w:val="28"/>
          <w:shd w:val="clear" w:color="auto" w:fill="FFFFFF"/>
        </w:rPr>
        <w:t xml:space="preserve"> </w:t>
      </w:r>
      <w:r w:rsidR="00B001FD" w:rsidRPr="00356797">
        <w:rPr>
          <w:rFonts w:ascii="Times New Roman" w:eastAsia="Times New Roman" w:hAnsi="Times New Roman" w:cs="Times New Roman"/>
          <w:sz w:val="28"/>
          <w:szCs w:val="28"/>
        </w:rPr>
        <w:t>в качестве односторонней сделки, направленной на изменение учредительного договора</w:t>
      </w:r>
      <w:r w:rsidR="00B001FD" w:rsidRPr="00356797">
        <w:rPr>
          <w:rFonts w:ascii="Times New Roman" w:hAnsi="Times New Roman" w:cs="Times New Roman"/>
          <w:sz w:val="28"/>
          <w:szCs w:val="28"/>
          <w:shd w:val="clear" w:color="auto" w:fill="FFFFFF"/>
        </w:rPr>
        <w:t>).</w:t>
      </w:r>
    </w:p>
    <w:p w14:paraId="095A5C58" w14:textId="0E21D134" w:rsidR="00971882" w:rsidRPr="00356797" w:rsidRDefault="00971882"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Так, в Определении ВС РФ от 18.04.2016 №305-ЭС16-2571 по делу №А40-117162/2012</w:t>
      </w:r>
      <w:r w:rsidR="00F22CF5" w:rsidRPr="00356797">
        <w:rPr>
          <w:rStyle w:val="a7"/>
          <w:rFonts w:ascii="Times New Roman" w:hAnsi="Times New Roman" w:cs="Times New Roman"/>
          <w:sz w:val="28"/>
          <w:szCs w:val="28"/>
          <w:shd w:val="clear" w:color="auto" w:fill="FFFFFF"/>
        </w:rPr>
        <w:footnoteReference w:id="85"/>
      </w:r>
      <w:r w:rsidRPr="00356797">
        <w:rPr>
          <w:rFonts w:ascii="Times New Roman" w:hAnsi="Times New Roman" w:cs="Times New Roman"/>
          <w:sz w:val="28"/>
          <w:szCs w:val="28"/>
          <w:shd w:val="clear" w:color="auto" w:fill="FFFFFF"/>
        </w:rPr>
        <w:t xml:space="preserve"> сказано, что “правовые последствия заявления о выходе участника из общества наступают исключительно в силу волеизъявления участника, направленного на прекращение прав участия в обществе. Такое </w:t>
      </w:r>
      <w:r w:rsidRPr="00356797">
        <w:rPr>
          <w:rFonts w:ascii="Times New Roman" w:hAnsi="Times New Roman" w:cs="Times New Roman"/>
          <w:sz w:val="28"/>
          <w:szCs w:val="28"/>
          <w:shd w:val="clear" w:color="auto" w:fill="FFFFFF"/>
        </w:rPr>
        <w:lastRenderedPageBreak/>
        <w:t>волеизъявление является односторонней сделкой, поскольку для ее совершения в соответствии с законом необходимо и достаточно воли одной стороны (п.2 ст.154 ГК РФ)”.</w:t>
      </w:r>
      <w:r w:rsidR="00A32FC1" w:rsidRPr="00356797">
        <w:rPr>
          <w:rFonts w:ascii="Times New Roman" w:hAnsi="Times New Roman" w:cs="Times New Roman"/>
          <w:sz w:val="28"/>
          <w:szCs w:val="28"/>
          <w:shd w:val="clear" w:color="auto" w:fill="FFFFFF"/>
        </w:rPr>
        <w:t xml:space="preserve"> </w:t>
      </w:r>
      <w:r w:rsidRPr="00356797">
        <w:rPr>
          <w:rFonts w:ascii="Times New Roman" w:hAnsi="Times New Roman" w:cs="Times New Roman"/>
          <w:sz w:val="28"/>
          <w:szCs w:val="28"/>
          <w:shd w:val="clear" w:color="auto" w:fill="FFFFFF"/>
        </w:rPr>
        <w:t>Подобная оценка природы заявления на выход из ООО позволяет оспорить сделку по правилам о недействительности</w:t>
      </w:r>
      <w:r w:rsidR="007D1CE5" w:rsidRPr="00356797">
        <w:rPr>
          <w:rFonts w:ascii="Times New Roman" w:hAnsi="Times New Roman" w:cs="Times New Roman"/>
          <w:sz w:val="28"/>
          <w:szCs w:val="28"/>
          <w:shd w:val="clear" w:color="auto" w:fill="FFFFFF"/>
        </w:rPr>
        <w:t xml:space="preserve"> по причине отсутствия надлежаще оформленного </w:t>
      </w:r>
      <w:r w:rsidR="002655AB" w:rsidRPr="00356797">
        <w:rPr>
          <w:rFonts w:ascii="Times New Roman" w:hAnsi="Times New Roman" w:cs="Times New Roman"/>
          <w:sz w:val="28"/>
          <w:szCs w:val="28"/>
          <w:shd w:val="clear" w:color="auto" w:fill="FFFFFF"/>
        </w:rPr>
        <w:t>согласия</w:t>
      </w:r>
      <w:r w:rsidR="007D1CE5" w:rsidRPr="00356797">
        <w:rPr>
          <w:rFonts w:ascii="Times New Roman" w:hAnsi="Times New Roman" w:cs="Times New Roman"/>
          <w:sz w:val="28"/>
          <w:szCs w:val="28"/>
          <w:shd w:val="clear" w:color="auto" w:fill="FFFFFF"/>
        </w:rPr>
        <w:t xml:space="preserve"> супруга</w:t>
      </w:r>
      <w:r w:rsidRPr="00356797">
        <w:rPr>
          <w:rStyle w:val="a7"/>
          <w:rFonts w:ascii="Times New Roman" w:hAnsi="Times New Roman" w:cs="Times New Roman"/>
          <w:sz w:val="28"/>
          <w:szCs w:val="28"/>
          <w:shd w:val="clear" w:color="auto" w:fill="FFFFFF"/>
        </w:rPr>
        <w:footnoteReference w:id="86"/>
      </w:r>
      <w:r w:rsidRPr="00356797">
        <w:rPr>
          <w:rFonts w:ascii="Times New Roman" w:hAnsi="Times New Roman" w:cs="Times New Roman"/>
          <w:sz w:val="28"/>
          <w:szCs w:val="28"/>
          <w:shd w:val="clear" w:color="auto" w:fill="FFFFFF"/>
        </w:rPr>
        <w:t>.</w:t>
      </w:r>
    </w:p>
    <w:p w14:paraId="5CAEE46C" w14:textId="48DD12AC" w:rsidR="007940C7" w:rsidRPr="00356797" w:rsidRDefault="007940C7"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На наш взгляд</w:t>
      </w:r>
      <w:r w:rsidR="00AF2505" w:rsidRPr="00356797">
        <w:rPr>
          <w:rFonts w:ascii="Times New Roman" w:hAnsi="Times New Roman" w:cs="Times New Roman"/>
          <w:sz w:val="28"/>
          <w:szCs w:val="28"/>
          <w:shd w:val="clear" w:color="auto" w:fill="FFFFFF"/>
        </w:rPr>
        <w:t>,</w:t>
      </w:r>
      <w:r w:rsidRPr="00356797">
        <w:rPr>
          <w:rFonts w:ascii="Times New Roman" w:hAnsi="Times New Roman" w:cs="Times New Roman"/>
          <w:sz w:val="28"/>
          <w:szCs w:val="28"/>
          <w:shd w:val="clear" w:color="auto" w:fill="FFFFFF"/>
        </w:rPr>
        <w:t xml:space="preserve"> квалификация заявления участника о выходе из обще</w:t>
      </w:r>
      <w:r w:rsidR="0023548E" w:rsidRPr="00356797">
        <w:rPr>
          <w:rFonts w:ascii="Times New Roman" w:hAnsi="Times New Roman" w:cs="Times New Roman"/>
          <w:sz w:val="28"/>
          <w:szCs w:val="28"/>
          <w:shd w:val="clear" w:color="auto" w:fill="FFFFFF"/>
        </w:rPr>
        <w:t>ст</w:t>
      </w:r>
      <w:r w:rsidRPr="00356797">
        <w:rPr>
          <w:rFonts w:ascii="Times New Roman" w:hAnsi="Times New Roman" w:cs="Times New Roman"/>
          <w:sz w:val="28"/>
          <w:szCs w:val="28"/>
          <w:shd w:val="clear" w:color="auto" w:fill="FFFFFF"/>
        </w:rPr>
        <w:t>ва в качестве сделки</w:t>
      </w:r>
      <w:r w:rsidR="0023548E" w:rsidRPr="00356797">
        <w:rPr>
          <w:rFonts w:ascii="Times New Roman" w:hAnsi="Times New Roman" w:cs="Times New Roman"/>
          <w:sz w:val="28"/>
          <w:szCs w:val="28"/>
          <w:shd w:val="clear" w:color="auto" w:fill="FFFFFF"/>
        </w:rPr>
        <w:t>, а точнее односторонней сделки,</w:t>
      </w:r>
      <w:r w:rsidRPr="00356797">
        <w:rPr>
          <w:rFonts w:ascii="Times New Roman" w:hAnsi="Times New Roman" w:cs="Times New Roman"/>
          <w:sz w:val="28"/>
          <w:szCs w:val="28"/>
          <w:shd w:val="clear" w:color="auto" w:fill="FFFFFF"/>
        </w:rPr>
        <w:t xml:space="preserve"> имеет место быть.</w:t>
      </w:r>
    </w:p>
    <w:p w14:paraId="6AB48F13" w14:textId="7F74D987" w:rsidR="007940C7" w:rsidRPr="00356797" w:rsidRDefault="007940C7"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Как указывает Д.О. Тузов, “</w:t>
      </w:r>
      <w:r w:rsidRPr="00356797">
        <w:rPr>
          <w:rFonts w:ascii="Times New Roman" w:hAnsi="Times New Roman" w:cs="Times New Roman"/>
          <w:sz w:val="28"/>
          <w:szCs w:val="28"/>
          <w:lang w:val="en-US"/>
        </w:rPr>
        <w:t>c</w:t>
      </w:r>
      <w:proofErr w:type="spellStart"/>
      <w:r w:rsidR="0023548E" w:rsidRPr="00356797">
        <w:rPr>
          <w:rFonts w:ascii="Times New Roman" w:hAnsi="Times New Roman" w:cs="Times New Roman"/>
          <w:sz w:val="28"/>
          <w:szCs w:val="28"/>
        </w:rPr>
        <w:t>овершая</w:t>
      </w:r>
      <w:proofErr w:type="spellEnd"/>
      <w:r w:rsidR="0023548E" w:rsidRPr="00356797">
        <w:rPr>
          <w:rFonts w:ascii="Times New Roman" w:hAnsi="Times New Roman" w:cs="Times New Roman"/>
          <w:sz w:val="28"/>
          <w:szCs w:val="28"/>
        </w:rPr>
        <w:t xml:space="preserve"> с</w:t>
      </w:r>
      <w:r w:rsidRPr="00356797">
        <w:rPr>
          <w:rFonts w:ascii="Times New Roman" w:hAnsi="Times New Roman" w:cs="Times New Roman"/>
          <w:sz w:val="28"/>
          <w:szCs w:val="28"/>
        </w:rPr>
        <w:t>делку, лицо не просто заявляет о желании достичь того или иного правового результата, т.е. не просто сообщает другим о своем волевом решении, но и положительно устанавливает средство для достижения данного результата</w:t>
      </w:r>
      <w:r w:rsidR="0023548E" w:rsidRPr="00356797">
        <w:rPr>
          <w:rFonts w:ascii="Times New Roman" w:hAnsi="Times New Roman" w:cs="Times New Roman"/>
          <w:sz w:val="28"/>
          <w:szCs w:val="28"/>
        </w:rPr>
        <w:t xml:space="preserve"> </w:t>
      </w:r>
      <w:r w:rsidRPr="00356797">
        <w:rPr>
          <w:rFonts w:ascii="Times New Roman" w:hAnsi="Times New Roman" w:cs="Times New Roman"/>
          <w:sz w:val="28"/>
          <w:szCs w:val="28"/>
        </w:rPr>
        <w:t>... выраженное при помощи сделки и составляющее ее содержание волевое решение не только субъективно несет определенный правовой смысл, но и является благодаря последнему источником права, устанавливая объективированную вовне систему смысловых юридических значений и зависимостей”</w:t>
      </w:r>
      <w:r w:rsidRPr="00356797">
        <w:rPr>
          <w:rStyle w:val="a7"/>
          <w:rFonts w:ascii="Times New Roman" w:hAnsi="Times New Roman" w:cs="Times New Roman"/>
          <w:sz w:val="28"/>
          <w:szCs w:val="28"/>
        </w:rPr>
        <w:footnoteReference w:id="87"/>
      </w:r>
      <w:r w:rsidRPr="00356797">
        <w:rPr>
          <w:rFonts w:ascii="Times New Roman" w:hAnsi="Times New Roman" w:cs="Times New Roman"/>
          <w:sz w:val="28"/>
          <w:szCs w:val="28"/>
        </w:rPr>
        <w:t xml:space="preserve">. </w:t>
      </w:r>
    </w:p>
    <w:p w14:paraId="1A94EF92" w14:textId="744B6AFD" w:rsidR="007940C7" w:rsidRPr="00356797" w:rsidRDefault="007940C7"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Из ст.26 З</w:t>
      </w:r>
      <w:r w:rsidR="0023548E" w:rsidRPr="00356797">
        <w:rPr>
          <w:rFonts w:ascii="Times New Roman" w:hAnsi="Times New Roman" w:cs="Times New Roman"/>
          <w:sz w:val="28"/>
          <w:szCs w:val="28"/>
        </w:rPr>
        <w:t>акона</w:t>
      </w:r>
      <w:r w:rsidRPr="00356797">
        <w:rPr>
          <w:rFonts w:ascii="Times New Roman" w:hAnsi="Times New Roman" w:cs="Times New Roman"/>
          <w:sz w:val="28"/>
          <w:szCs w:val="28"/>
        </w:rPr>
        <w:t xml:space="preserve"> об ООО следует, что выход участника из Общества осуществляется на основании его заявления, с момента подачи которого доля переходит к обществу. Подача заявления участником общества порождает правовые последствия, предусмотренные этой нормой</w:t>
      </w:r>
      <w:r w:rsidR="000C06B7" w:rsidRPr="00356797">
        <w:rPr>
          <w:rFonts w:ascii="Times New Roman" w:hAnsi="Times New Roman" w:cs="Times New Roman"/>
          <w:sz w:val="28"/>
          <w:szCs w:val="28"/>
        </w:rPr>
        <w:t>.</w:t>
      </w:r>
    </w:p>
    <w:p w14:paraId="1AC5AF9A" w14:textId="77777777" w:rsidR="00F22CF5" w:rsidRPr="00356797" w:rsidRDefault="007940C7"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Само по себе заявление о выходе участника из общества, полученное обществом, порождает правовые последствия в виде перехода права на долю (часть доли) выходящего участника обществу. </w:t>
      </w:r>
    </w:p>
    <w:p w14:paraId="02DA2E0C" w14:textId="7765E316" w:rsidR="007940C7" w:rsidRPr="00356797" w:rsidRDefault="007940C7"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i/>
          <w:iCs/>
          <w:sz w:val="28"/>
          <w:szCs w:val="28"/>
        </w:rPr>
        <w:t>Таким образом, заявление о выходе из ООО является не просто выраженной волей участника выйти из общества, но представляется собой средство достижения такого результата, запускает механизм перехода доли от участника к обществу.</w:t>
      </w:r>
      <w:r w:rsidRPr="00356797">
        <w:rPr>
          <w:rFonts w:ascii="Times New Roman" w:hAnsi="Times New Roman" w:cs="Times New Roman"/>
          <w:sz w:val="28"/>
          <w:szCs w:val="28"/>
        </w:rPr>
        <w:t xml:space="preserve"> </w:t>
      </w:r>
    </w:p>
    <w:p w14:paraId="70F7B091" w14:textId="599C343E" w:rsidR="007940C7" w:rsidRPr="00356797" w:rsidRDefault="007940C7"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lastRenderedPageBreak/>
        <w:t>Спорным</w:t>
      </w:r>
      <w:r w:rsidR="007D372B" w:rsidRPr="00356797">
        <w:rPr>
          <w:rFonts w:ascii="Times New Roman" w:hAnsi="Times New Roman" w:cs="Times New Roman"/>
          <w:sz w:val="28"/>
          <w:szCs w:val="28"/>
        </w:rPr>
        <w:t>,</w:t>
      </w:r>
      <w:r w:rsidRPr="00356797">
        <w:rPr>
          <w:rFonts w:ascii="Times New Roman" w:hAnsi="Times New Roman" w:cs="Times New Roman"/>
          <w:sz w:val="28"/>
          <w:szCs w:val="28"/>
        </w:rPr>
        <w:t xml:space="preserve"> на наш взгляд</w:t>
      </w:r>
      <w:r w:rsidR="007D372B" w:rsidRPr="00356797">
        <w:rPr>
          <w:rFonts w:ascii="Times New Roman" w:hAnsi="Times New Roman" w:cs="Times New Roman"/>
          <w:sz w:val="28"/>
          <w:szCs w:val="28"/>
        </w:rPr>
        <w:t>,</w:t>
      </w:r>
      <w:r w:rsidRPr="00356797">
        <w:rPr>
          <w:rFonts w:ascii="Times New Roman" w:hAnsi="Times New Roman" w:cs="Times New Roman"/>
          <w:sz w:val="28"/>
          <w:szCs w:val="28"/>
        </w:rPr>
        <w:t xml:space="preserve"> является момент определения цели такого волеизъявления: является ли данная сделка осуществлением корпоративных прав участника</w:t>
      </w:r>
      <w:r w:rsidR="0023548E" w:rsidRPr="00356797">
        <w:rPr>
          <w:rFonts w:ascii="Times New Roman" w:hAnsi="Times New Roman" w:cs="Times New Roman"/>
          <w:sz w:val="28"/>
          <w:szCs w:val="28"/>
        </w:rPr>
        <w:t xml:space="preserve"> (желание разорвать корпоративную связь с обществом) или </w:t>
      </w:r>
      <w:r w:rsidRPr="00356797">
        <w:rPr>
          <w:rFonts w:ascii="Times New Roman" w:hAnsi="Times New Roman" w:cs="Times New Roman"/>
          <w:sz w:val="28"/>
          <w:szCs w:val="28"/>
        </w:rPr>
        <w:t>представляет собой сделку по распоряжению общим имуществом супругов</w:t>
      </w:r>
      <w:r w:rsidR="0023548E" w:rsidRPr="00356797">
        <w:rPr>
          <w:rFonts w:ascii="Times New Roman" w:hAnsi="Times New Roman" w:cs="Times New Roman"/>
          <w:sz w:val="28"/>
          <w:szCs w:val="28"/>
        </w:rPr>
        <w:t xml:space="preserve">. Если точнее, то может ли один супруг </w:t>
      </w:r>
      <w:r w:rsidR="00AF2505" w:rsidRPr="00356797">
        <w:rPr>
          <w:rFonts w:ascii="Times New Roman" w:hAnsi="Times New Roman" w:cs="Times New Roman"/>
          <w:sz w:val="28"/>
          <w:szCs w:val="28"/>
        </w:rPr>
        <w:t>осуществлением</w:t>
      </w:r>
      <w:r w:rsidR="0023548E" w:rsidRPr="00356797">
        <w:rPr>
          <w:rFonts w:ascii="Times New Roman" w:hAnsi="Times New Roman" w:cs="Times New Roman"/>
          <w:sz w:val="28"/>
          <w:szCs w:val="28"/>
        </w:rPr>
        <w:t xml:space="preserve"> своих корпоративных прав затрагивать интересы второго супруга, </w:t>
      </w:r>
      <w:r w:rsidR="002655AB" w:rsidRPr="00356797">
        <w:rPr>
          <w:rFonts w:ascii="Times New Roman" w:hAnsi="Times New Roman" w:cs="Times New Roman"/>
          <w:sz w:val="28"/>
          <w:szCs w:val="28"/>
        </w:rPr>
        <w:t>охраняем</w:t>
      </w:r>
      <w:r w:rsidR="007D372B" w:rsidRPr="00356797">
        <w:rPr>
          <w:rFonts w:ascii="Times New Roman" w:hAnsi="Times New Roman" w:cs="Times New Roman"/>
          <w:sz w:val="28"/>
          <w:szCs w:val="28"/>
        </w:rPr>
        <w:t>ые</w:t>
      </w:r>
      <w:r w:rsidR="002655AB" w:rsidRPr="00356797">
        <w:rPr>
          <w:rFonts w:ascii="Times New Roman" w:hAnsi="Times New Roman" w:cs="Times New Roman"/>
          <w:sz w:val="28"/>
          <w:szCs w:val="28"/>
        </w:rPr>
        <w:t xml:space="preserve"> семейным законодательс</w:t>
      </w:r>
      <w:r w:rsidR="00F22CF5" w:rsidRPr="00356797">
        <w:rPr>
          <w:rFonts w:ascii="Times New Roman" w:hAnsi="Times New Roman" w:cs="Times New Roman"/>
          <w:sz w:val="28"/>
          <w:szCs w:val="28"/>
        </w:rPr>
        <w:t>тв</w:t>
      </w:r>
      <w:r w:rsidR="002655AB" w:rsidRPr="00356797">
        <w:rPr>
          <w:rFonts w:ascii="Times New Roman" w:hAnsi="Times New Roman" w:cs="Times New Roman"/>
          <w:sz w:val="28"/>
          <w:szCs w:val="28"/>
        </w:rPr>
        <w:t>ом</w:t>
      </w:r>
      <w:r w:rsidR="0023548E" w:rsidRPr="00356797">
        <w:rPr>
          <w:rFonts w:ascii="Times New Roman" w:hAnsi="Times New Roman" w:cs="Times New Roman"/>
          <w:sz w:val="28"/>
          <w:szCs w:val="28"/>
        </w:rPr>
        <w:t xml:space="preserve">? Должен ли участник общества </w:t>
      </w:r>
      <w:r w:rsidR="00AF2505" w:rsidRPr="00356797">
        <w:rPr>
          <w:rFonts w:ascii="Times New Roman" w:hAnsi="Times New Roman" w:cs="Times New Roman"/>
          <w:sz w:val="28"/>
          <w:szCs w:val="28"/>
        </w:rPr>
        <w:t>осуществлять</w:t>
      </w:r>
      <w:r w:rsidR="0023548E" w:rsidRPr="00356797">
        <w:rPr>
          <w:rFonts w:ascii="Times New Roman" w:hAnsi="Times New Roman" w:cs="Times New Roman"/>
          <w:sz w:val="28"/>
          <w:szCs w:val="28"/>
        </w:rPr>
        <w:t xml:space="preserve"> корпоративные права с учетом </w:t>
      </w:r>
      <w:r w:rsidR="00AF2505" w:rsidRPr="00356797">
        <w:rPr>
          <w:rFonts w:ascii="Times New Roman" w:hAnsi="Times New Roman" w:cs="Times New Roman"/>
          <w:sz w:val="28"/>
          <w:szCs w:val="28"/>
        </w:rPr>
        <w:t xml:space="preserve">интересов </w:t>
      </w:r>
      <w:r w:rsidR="0023548E" w:rsidRPr="00356797">
        <w:rPr>
          <w:rFonts w:ascii="Times New Roman" w:hAnsi="Times New Roman" w:cs="Times New Roman"/>
          <w:sz w:val="28"/>
          <w:szCs w:val="28"/>
        </w:rPr>
        <w:t>второго супруга</w:t>
      </w:r>
      <w:r w:rsidR="007D372B" w:rsidRPr="00356797">
        <w:rPr>
          <w:rFonts w:ascii="Times New Roman" w:hAnsi="Times New Roman" w:cs="Times New Roman"/>
          <w:sz w:val="28"/>
          <w:szCs w:val="28"/>
        </w:rPr>
        <w:t>?</w:t>
      </w:r>
      <w:r w:rsidR="0023548E" w:rsidRPr="00356797">
        <w:rPr>
          <w:rFonts w:ascii="Times New Roman" w:hAnsi="Times New Roman" w:cs="Times New Roman"/>
          <w:sz w:val="28"/>
          <w:szCs w:val="28"/>
        </w:rPr>
        <w:t xml:space="preserve"> </w:t>
      </w:r>
      <w:r w:rsidR="00AF2505" w:rsidRPr="00356797">
        <w:rPr>
          <w:rFonts w:ascii="Times New Roman" w:hAnsi="Times New Roman" w:cs="Times New Roman"/>
          <w:sz w:val="28"/>
          <w:szCs w:val="28"/>
        </w:rPr>
        <w:t>Что из себя представляет интерес второго супруга?</w:t>
      </w:r>
    </w:p>
    <w:p w14:paraId="693D942C" w14:textId="588D0E35" w:rsidR="007940C7" w:rsidRPr="00356797" w:rsidRDefault="007940C7"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Обратим внимание на то, что в тексте приведенного выше</w:t>
      </w:r>
      <w:r w:rsidR="00AF2505" w:rsidRPr="00356797">
        <w:rPr>
          <w:rFonts w:ascii="Times New Roman" w:hAnsi="Times New Roman" w:cs="Times New Roman"/>
          <w:sz w:val="28"/>
          <w:szCs w:val="28"/>
          <w:shd w:val="clear" w:color="auto" w:fill="FFFFFF"/>
        </w:rPr>
        <w:t xml:space="preserve"> </w:t>
      </w:r>
      <w:r w:rsidRPr="00356797">
        <w:rPr>
          <w:rFonts w:ascii="Times New Roman" w:hAnsi="Times New Roman" w:cs="Times New Roman"/>
          <w:sz w:val="28"/>
          <w:szCs w:val="28"/>
          <w:shd w:val="clear" w:color="auto" w:fill="FFFFFF"/>
        </w:rPr>
        <w:t>Определения ВС РФ</w:t>
      </w:r>
      <w:r w:rsidR="00AF2505" w:rsidRPr="00356797">
        <w:rPr>
          <w:rStyle w:val="a7"/>
          <w:rFonts w:ascii="Times New Roman" w:hAnsi="Times New Roman" w:cs="Times New Roman"/>
          <w:sz w:val="28"/>
          <w:szCs w:val="28"/>
          <w:shd w:val="clear" w:color="auto" w:fill="FFFFFF"/>
        </w:rPr>
        <w:footnoteReference w:id="88"/>
      </w:r>
      <w:r w:rsidRPr="00356797">
        <w:rPr>
          <w:rFonts w:ascii="Times New Roman" w:hAnsi="Times New Roman" w:cs="Times New Roman"/>
          <w:sz w:val="28"/>
          <w:szCs w:val="28"/>
          <w:shd w:val="clear" w:color="auto" w:fill="FFFFFF"/>
        </w:rPr>
        <w:t xml:space="preserve"> говорится о том, что волеизъявление участника направлено на прекращение участия в обществе, т.е. реализацию его корпоративных, а не имущественных прав.</w:t>
      </w:r>
    </w:p>
    <w:p w14:paraId="7883640B" w14:textId="4D987BC6" w:rsidR="007940C7" w:rsidRPr="00356797" w:rsidRDefault="007940C7"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В текстах мн</w:t>
      </w:r>
      <w:r w:rsidR="00AF2505" w:rsidRPr="00356797">
        <w:rPr>
          <w:rFonts w:ascii="Times New Roman" w:hAnsi="Times New Roman" w:cs="Times New Roman"/>
          <w:sz w:val="28"/>
          <w:szCs w:val="28"/>
          <w:shd w:val="clear" w:color="auto" w:fill="FFFFFF"/>
        </w:rPr>
        <w:t xml:space="preserve">огочисленных судебных решений </w:t>
      </w:r>
      <w:r w:rsidRPr="00356797">
        <w:rPr>
          <w:rFonts w:ascii="Times New Roman" w:hAnsi="Times New Roman" w:cs="Times New Roman"/>
          <w:sz w:val="28"/>
          <w:szCs w:val="28"/>
          <w:shd w:val="clear" w:color="auto" w:fill="FFFFFF"/>
        </w:rPr>
        <w:t>отмечается,</w:t>
      </w:r>
      <w:r w:rsidR="00AF2505" w:rsidRPr="00356797">
        <w:rPr>
          <w:rFonts w:ascii="Times New Roman" w:hAnsi="Times New Roman" w:cs="Times New Roman"/>
          <w:sz w:val="28"/>
          <w:szCs w:val="28"/>
          <w:shd w:val="clear" w:color="auto" w:fill="FFFFFF"/>
        </w:rPr>
        <w:t xml:space="preserve"> что</w:t>
      </w:r>
      <w:r w:rsidRPr="00356797">
        <w:rPr>
          <w:rFonts w:ascii="Times New Roman" w:hAnsi="Times New Roman" w:cs="Times New Roman"/>
          <w:sz w:val="28"/>
          <w:szCs w:val="28"/>
          <w:shd w:val="clear" w:color="auto" w:fill="FFFFFF"/>
        </w:rPr>
        <w:t xml:space="preserve"> “режим общего имущества супругов на долю в уставном капитале предполагает возможность совместного владения ими имущественными правами, но не участие второго супруга в управлении делами общества”, указывая, что отношения между участником общества и обществом регулируются нормами корпоративного законодательства, но не семейного. Кроме того, корпоративное </w:t>
      </w:r>
      <w:r w:rsidR="00AF2505" w:rsidRPr="00356797">
        <w:rPr>
          <w:rFonts w:ascii="Times New Roman" w:hAnsi="Times New Roman" w:cs="Times New Roman"/>
          <w:sz w:val="28"/>
          <w:szCs w:val="28"/>
          <w:shd w:val="clear" w:color="auto" w:fill="FFFFFF"/>
        </w:rPr>
        <w:t>законодательство</w:t>
      </w:r>
      <w:r w:rsidRPr="00356797">
        <w:rPr>
          <w:rFonts w:ascii="Times New Roman" w:hAnsi="Times New Roman" w:cs="Times New Roman"/>
          <w:sz w:val="28"/>
          <w:szCs w:val="28"/>
          <w:shd w:val="clear" w:color="auto" w:fill="FFFFFF"/>
        </w:rPr>
        <w:t xml:space="preserve"> не содержит </w:t>
      </w:r>
      <w:r w:rsidR="00D620A8" w:rsidRPr="00356797">
        <w:rPr>
          <w:rFonts w:ascii="Times New Roman" w:hAnsi="Times New Roman" w:cs="Times New Roman"/>
          <w:sz w:val="28"/>
          <w:szCs w:val="28"/>
          <w:shd w:val="clear" w:color="auto" w:fill="FFFFFF"/>
        </w:rPr>
        <w:t>каких-либо</w:t>
      </w:r>
      <w:r w:rsidRPr="00356797">
        <w:rPr>
          <w:rFonts w:ascii="Times New Roman" w:hAnsi="Times New Roman" w:cs="Times New Roman"/>
          <w:sz w:val="28"/>
          <w:szCs w:val="28"/>
          <w:shd w:val="clear" w:color="auto" w:fill="FFFFFF"/>
        </w:rPr>
        <w:t xml:space="preserve"> положений о статусе супруга участника общества, который является третьим лицом по отн</w:t>
      </w:r>
      <w:r w:rsidR="002813E2" w:rsidRPr="00356797">
        <w:rPr>
          <w:rFonts w:ascii="Times New Roman" w:hAnsi="Times New Roman" w:cs="Times New Roman"/>
          <w:sz w:val="28"/>
          <w:szCs w:val="28"/>
          <w:shd w:val="clear" w:color="auto" w:fill="FFFFFF"/>
        </w:rPr>
        <w:t>ошению к обще</w:t>
      </w:r>
      <w:r w:rsidR="00121628" w:rsidRPr="00356797">
        <w:rPr>
          <w:rFonts w:ascii="Times New Roman" w:hAnsi="Times New Roman" w:cs="Times New Roman"/>
          <w:sz w:val="28"/>
          <w:szCs w:val="28"/>
          <w:shd w:val="clear" w:color="auto" w:fill="FFFFFF"/>
        </w:rPr>
        <w:t>ству</w:t>
      </w:r>
      <w:r w:rsidR="002813E2" w:rsidRPr="00356797">
        <w:rPr>
          <w:rFonts w:ascii="Times New Roman" w:hAnsi="Times New Roman" w:cs="Times New Roman"/>
          <w:sz w:val="28"/>
          <w:szCs w:val="28"/>
          <w:shd w:val="clear" w:color="auto" w:fill="FFFFFF"/>
        </w:rPr>
        <w:t xml:space="preserve"> и не имеет прав и обязанностей</w:t>
      </w:r>
      <w:r w:rsidR="00D620A8" w:rsidRPr="00356797">
        <w:rPr>
          <w:rFonts w:ascii="Times New Roman" w:hAnsi="Times New Roman" w:cs="Times New Roman"/>
          <w:sz w:val="28"/>
          <w:szCs w:val="28"/>
          <w:shd w:val="clear" w:color="auto" w:fill="FFFFFF"/>
        </w:rPr>
        <w:t xml:space="preserve"> в его отношении</w:t>
      </w:r>
      <w:r w:rsidRPr="00356797">
        <w:rPr>
          <w:rStyle w:val="a7"/>
          <w:rFonts w:ascii="Times New Roman" w:hAnsi="Times New Roman" w:cs="Times New Roman"/>
          <w:sz w:val="28"/>
          <w:szCs w:val="28"/>
          <w:shd w:val="clear" w:color="auto" w:fill="FFFFFF"/>
        </w:rPr>
        <w:footnoteReference w:id="89"/>
      </w:r>
      <w:r w:rsidRPr="00356797">
        <w:rPr>
          <w:rFonts w:ascii="Times New Roman" w:hAnsi="Times New Roman" w:cs="Times New Roman"/>
          <w:sz w:val="28"/>
          <w:szCs w:val="28"/>
          <w:shd w:val="clear" w:color="auto" w:fill="FFFFFF"/>
        </w:rPr>
        <w:t>.</w:t>
      </w:r>
    </w:p>
    <w:p w14:paraId="0CE5469F" w14:textId="77777777" w:rsidR="00D620A8" w:rsidRPr="00356797" w:rsidRDefault="007D1CE5"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 xml:space="preserve">Известным Постановлением Президиума ВАС РФ от 21.01.2014 по делу </w:t>
      </w:r>
      <w:proofErr w:type="spellStart"/>
      <w:r w:rsidRPr="00356797">
        <w:rPr>
          <w:rFonts w:ascii="Times New Roman" w:hAnsi="Times New Roman" w:cs="Times New Roman"/>
          <w:sz w:val="28"/>
          <w:szCs w:val="28"/>
          <w:shd w:val="clear" w:color="auto" w:fill="FFFFFF"/>
        </w:rPr>
        <w:t>Дюсуше</w:t>
      </w:r>
      <w:proofErr w:type="spellEnd"/>
      <w:r w:rsidRPr="00356797">
        <w:rPr>
          <w:rFonts w:ascii="Times New Roman" w:hAnsi="Times New Roman" w:cs="Times New Roman"/>
          <w:sz w:val="28"/>
          <w:szCs w:val="28"/>
          <w:shd w:val="clear" w:color="auto" w:fill="FFFFFF"/>
        </w:rPr>
        <w:t xml:space="preserve"> М.М.</w:t>
      </w:r>
      <w:r w:rsidRPr="00356797">
        <w:rPr>
          <w:rStyle w:val="a7"/>
          <w:rFonts w:ascii="Times New Roman" w:hAnsi="Times New Roman" w:cs="Times New Roman"/>
          <w:sz w:val="28"/>
          <w:szCs w:val="28"/>
          <w:shd w:val="clear" w:color="auto" w:fill="FFFFFF"/>
        </w:rPr>
        <w:footnoteReference w:id="90"/>
      </w:r>
      <w:r w:rsidRPr="00356797">
        <w:rPr>
          <w:rFonts w:ascii="Times New Roman" w:hAnsi="Times New Roman" w:cs="Times New Roman"/>
          <w:sz w:val="28"/>
          <w:szCs w:val="28"/>
          <w:shd w:val="clear" w:color="auto" w:fill="FFFFFF"/>
        </w:rPr>
        <w:t xml:space="preserve"> выработана важная правовая позиция для рассмотрения обсуждаемого вопроса. </w:t>
      </w:r>
    </w:p>
    <w:p w14:paraId="5CDD67EE" w14:textId="77777777" w:rsidR="00D620A8" w:rsidRPr="00356797" w:rsidRDefault="007D1CE5"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Предметом судебного рассмотрения стала цепочка принят</w:t>
      </w:r>
      <w:r w:rsidR="00D620A8" w:rsidRPr="00356797">
        <w:rPr>
          <w:rFonts w:ascii="Times New Roman" w:hAnsi="Times New Roman" w:cs="Times New Roman"/>
          <w:sz w:val="28"/>
          <w:szCs w:val="28"/>
          <w:shd w:val="clear" w:color="auto" w:fill="FFFFFF"/>
        </w:rPr>
        <w:t>ых</w:t>
      </w:r>
      <w:r w:rsidRPr="00356797">
        <w:rPr>
          <w:rFonts w:ascii="Times New Roman" w:hAnsi="Times New Roman" w:cs="Times New Roman"/>
          <w:sz w:val="28"/>
          <w:szCs w:val="28"/>
          <w:shd w:val="clear" w:color="auto" w:fill="FFFFFF"/>
        </w:rPr>
        <w:t xml:space="preserve"> “внутренних” </w:t>
      </w:r>
      <w:r w:rsidRPr="00356797">
        <w:rPr>
          <w:rFonts w:ascii="Times New Roman" w:hAnsi="Times New Roman" w:cs="Times New Roman"/>
          <w:sz w:val="28"/>
          <w:szCs w:val="28"/>
          <w:shd w:val="clear" w:color="auto" w:fill="FFFFFF"/>
        </w:rPr>
        <w:lastRenderedPageBreak/>
        <w:t xml:space="preserve">решений единственным участником общества Д., состоявшей в зарегистрированном браке с </w:t>
      </w:r>
      <w:proofErr w:type="spellStart"/>
      <w:r w:rsidRPr="00356797">
        <w:rPr>
          <w:rFonts w:ascii="Times New Roman" w:hAnsi="Times New Roman" w:cs="Times New Roman"/>
          <w:sz w:val="28"/>
          <w:szCs w:val="28"/>
          <w:shd w:val="clear" w:color="auto" w:fill="FFFFFF"/>
        </w:rPr>
        <w:t>С</w:t>
      </w:r>
      <w:proofErr w:type="spellEnd"/>
      <w:r w:rsidRPr="00356797">
        <w:rPr>
          <w:rFonts w:ascii="Times New Roman" w:hAnsi="Times New Roman" w:cs="Times New Roman"/>
          <w:sz w:val="28"/>
          <w:szCs w:val="28"/>
          <w:shd w:val="clear" w:color="auto" w:fill="FFFFFF"/>
        </w:rPr>
        <w:t xml:space="preserve">. </w:t>
      </w:r>
    </w:p>
    <w:p w14:paraId="291FB20F" w14:textId="541E2F84" w:rsidR="007D1CE5" w:rsidRPr="00356797" w:rsidRDefault="007D1CE5"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Итак, решения принимались последовательно в течение двух недель. В обще</w:t>
      </w:r>
      <w:r w:rsidR="00D620A8" w:rsidRPr="00356797">
        <w:rPr>
          <w:rFonts w:ascii="Times New Roman" w:hAnsi="Times New Roman" w:cs="Times New Roman"/>
          <w:sz w:val="28"/>
          <w:szCs w:val="28"/>
          <w:shd w:val="clear" w:color="auto" w:fill="FFFFFF"/>
        </w:rPr>
        <w:t>ст</w:t>
      </w:r>
      <w:r w:rsidRPr="00356797">
        <w:rPr>
          <w:rFonts w:ascii="Times New Roman" w:hAnsi="Times New Roman" w:cs="Times New Roman"/>
          <w:sz w:val="28"/>
          <w:szCs w:val="28"/>
          <w:shd w:val="clear" w:color="auto" w:fill="FFFFFF"/>
        </w:rPr>
        <w:t>во был принято новый участник Р., который внес дополнительный вклад в уставный капитал обще</w:t>
      </w:r>
      <w:r w:rsidR="00D620A8" w:rsidRPr="00356797">
        <w:rPr>
          <w:rFonts w:ascii="Times New Roman" w:hAnsi="Times New Roman" w:cs="Times New Roman"/>
          <w:sz w:val="28"/>
          <w:szCs w:val="28"/>
          <w:shd w:val="clear" w:color="auto" w:fill="FFFFFF"/>
        </w:rPr>
        <w:t>ст</w:t>
      </w:r>
      <w:r w:rsidRPr="00356797">
        <w:rPr>
          <w:rFonts w:ascii="Times New Roman" w:hAnsi="Times New Roman" w:cs="Times New Roman"/>
          <w:sz w:val="28"/>
          <w:szCs w:val="28"/>
          <w:shd w:val="clear" w:color="auto" w:fill="FFFFFF"/>
        </w:rPr>
        <w:t>ва, доли участников были перераспределены. В результате доля Д. уменьшилась со 100% до 50%. Далее Д. было подано заявление о выходе из обще</w:t>
      </w:r>
      <w:r w:rsidR="00D620A8" w:rsidRPr="00356797">
        <w:rPr>
          <w:rFonts w:ascii="Times New Roman" w:hAnsi="Times New Roman" w:cs="Times New Roman"/>
          <w:sz w:val="28"/>
          <w:szCs w:val="28"/>
          <w:shd w:val="clear" w:color="auto" w:fill="FFFFFF"/>
        </w:rPr>
        <w:t>ст</w:t>
      </w:r>
      <w:r w:rsidRPr="00356797">
        <w:rPr>
          <w:rFonts w:ascii="Times New Roman" w:hAnsi="Times New Roman" w:cs="Times New Roman"/>
          <w:sz w:val="28"/>
          <w:szCs w:val="28"/>
          <w:shd w:val="clear" w:color="auto" w:fill="FFFFFF"/>
        </w:rPr>
        <w:t>ва. Единственным участником обще</w:t>
      </w:r>
      <w:r w:rsidR="00D620A8" w:rsidRPr="00356797">
        <w:rPr>
          <w:rFonts w:ascii="Times New Roman" w:hAnsi="Times New Roman" w:cs="Times New Roman"/>
          <w:sz w:val="28"/>
          <w:szCs w:val="28"/>
          <w:shd w:val="clear" w:color="auto" w:fill="FFFFFF"/>
        </w:rPr>
        <w:t>ст</w:t>
      </w:r>
      <w:r w:rsidRPr="00356797">
        <w:rPr>
          <w:rFonts w:ascii="Times New Roman" w:hAnsi="Times New Roman" w:cs="Times New Roman"/>
          <w:sz w:val="28"/>
          <w:szCs w:val="28"/>
          <w:shd w:val="clear" w:color="auto" w:fill="FFFFFF"/>
        </w:rPr>
        <w:t xml:space="preserve">ва стало третье лицо </w:t>
      </w:r>
      <w:r w:rsidR="00D620A8" w:rsidRPr="00356797">
        <w:rPr>
          <w:rFonts w:ascii="Times New Roman" w:hAnsi="Times New Roman" w:cs="Times New Roman"/>
          <w:sz w:val="28"/>
          <w:szCs w:val="28"/>
          <w:shd w:val="clear" w:color="auto" w:fill="FFFFFF"/>
        </w:rPr>
        <w:t>Р</w:t>
      </w:r>
      <w:r w:rsidRPr="00356797">
        <w:rPr>
          <w:rFonts w:ascii="Times New Roman" w:hAnsi="Times New Roman" w:cs="Times New Roman"/>
          <w:sz w:val="28"/>
          <w:szCs w:val="28"/>
          <w:shd w:val="clear" w:color="auto" w:fill="FFFFFF"/>
        </w:rPr>
        <w:t xml:space="preserve">., которым было принято решение о выплате Д. </w:t>
      </w:r>
      <w:r w:rsidR="00D620A8" w:rsidRPr="00356797">
        <w:rPr>
          <w:rFonts w:ascii="Times New Roman" w:hAnsi="Times New Roman" w:cs="Times New Roman"/>
          <w:sz w:val="28"/>
          <w:szCs w:val="28"/>
          <w:shd w:val="clear" w:color="auto" w:fill="FFFFFF"/>
        </w:rPr>
        <w:t>действительной</w:t>
      </w:r>
      <w:r w:rsidRPr="00356797">
        <w:rPr>
          <w:rFonts w:ascii="Times New Roman" w:hAnsi="Times New Roman" w:cs="Times New Roman"/>
          <w:sz w:val="28"/>
          <w:szCs w:val="28"/>
          <w:shd w:val="clear" w:color="auto" w:fill="FFFFFF"/>
        </w:rPr>
        <w:t xml:space="preserve"> стоимости доли в уставном капитале по причине отчуждения доли обществу. </w:t>
      </w:r>
    </w:p>
    <w:p w14:paraId="19DD83E5" w14:textId="59D4D2C5" w:rsidR="007D1CE5" w:rsidRPr="00356797" w:rsidRDefault="007D1CE5"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Наследники С. посчитали, что совершенные Д. дейс</w:t>
      </w:r>
      <w:r w:rsidR="00167D35" w:rsidRPr="00356797">
        <w:rPr>
          <w:rFonts w:ascii="Times New Roman" w:hAnsi="Times New Roman" w:cs="Times New Roman"/>
          <w:sz w:val="28"/>
          <w:szCs w:val="28"/>
          <w:shd w:val="clear" w:color="auto" w:fill="FFFFFF"/>
        </w:rPr>
        <w:t>тв</w:t>
      </w:r>
      <w:r w:rsidRPr="00356797">
        <w:rPr>
          <w:rFonts w:ascii="Times New Roman" w:hAnsi="Times New Roman" w:cs="Times New Roman"/>
          <w:sz w:val="28"/>
          <w:szCs w:val="28"/>
          <w:shd w:val="clear" w:color="auto" w:fill="FFFFFF"/>
        </w:rPr>
        <w:t xml:space="preserve">ия были направлены на отчуждение доли в уставном капитале, которая являлась общим имуществом супругов, без оформления необходимого согласия С., требовали признать сделку по отчуждению недействительной, применить последствия недействительности. </w:t>
      </w:r>
    </w:p>
    <w:p w14:paraId="10D2DB74" w14:textId="1C23D84C" w:rsidR="007D1CE5" w:rsidRPr="00356797" w:rsidRDefault="007D1CE5"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Рассматривая указанное дело</w:t>
      </w:r>
      <w:r w:rsidR="009C6112" w:rsidRPr="00356797">
        <w:rPr>
          <w:rStyle w:val="a7"/>
          <w:rFonts w:ascii="Times New Roman" w:hAnsi="Times New Roman" w:cs="Times New Roman"/>
          <w:sz w:val="28"/>
          <w:szCs w:val="28"/>
          <w:shd w:val="clear" w:color="auto" w:fill="FFFFFF"/>
        </w:rPr>
        <w:footnoteReference w:id="91"/>
      </w:r>
      <w:r w:rsidRPr="00356797">
        <w:rPr>
          <w:rFonts w:ascii="Times New Roman" w:hAnsi="Times New Roman" w:cs="Times New Roman"/>
          <w:sz w:val="28"/>
          <w:szCs w:val="28"/>
          <w:shd w:val="clear" w:color="auto" w:fill="FFFFFF"/>
        </w:rPr>
        <w:t>, Президиум ВАС РФ отметил: “</w:t>
      </w:r>
      <w:r w:rsidRPr="00356797">
        <w:rPr>
          <w:rFonts w:ascii="Times New Roman" w:eastAsia="Times New Roman" w:hAnsi="Times New Roman" w:cs="Times New Roman"/>
          <w:sz w:val="28"/>
          <w:szCs w:val="28"/>
        </w:rPr>
        <w:t xml:space="preserve">Принятие супругом решения о введении в состав участников общества нового участника с внесением им неэквивалентного дополнительного вклада в уставный капитал общества может рассматриваться как сделка, противоречащая </w:t>
      </w:r>
      <w:hyperlink r:id="rId20" w:history="1">
        <w:r w:rsidRPr="00356797">
          <w:rPr>
            <w:rFonts w:ascii="Times New Roman" w:eastAsia="Times New Roman" w:hAnsi="Times New Roman" w:cs="Times New Roman"/>
            <w:sz w:val="28"/>
            <w:szCs w:val="28"/>
          </w:rPr>
          <w:t>пункту 2 статьи 35</w:t>
        </w:r>
      </w:hyperlink>
      <w:r w:rsidRPr="00356797">
        <w:rPr>
          <w:rFonts w:ascii="Times New Roman" w:eastAsia="Times New Roman" w:hAnsi="Times New Roman" w:cs="Times New Roman"/>
          <w:sz w:val="28"/>
          <w:szCs w:val="28"/>
        </w:rPr>
        <w:t xml:space="preserve"> Семейного кодекса, поскольку такое действие является по существу распоряжением общим имуществом супругов, влекущим уменьшение действительной стоимости доли супруга в обществе. </w:t>
      </w:r>
    </w:p>
    <w:p w14:paraId="6C2B2B57" w14:textId="77777777" w:rsidR="007D1CE5" w:rsidRPr="00356797" w:rsidRDefault="007D1CE5"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Выход супруга из общества с последующим распределением перешедшей к обществу доли другому участнику (или третьему лицу) также является распоряжением общим имуществом супругов и может рассматриваться как сделка, противоречащая </w:t>
      </w:r>
      <w:hyperlink r:id="rId21" w:history="1">
        <w:r w:rsidRPr="00356797">
          <w:rPr>
            <w:rFonts w:ascii="Times New Roman" w:eastAsia="Times New Roman" w:hAnsi="Times New Roman" w:cs="Times New Roman"/>
            <w:sz w:val="28"/>
            <w:szCs w:val="28"/>
            <w:lang w:eastAsia="ru-RU"/>
          </w:rPr>
          <w:t>пункту 2 статьи 35</w:t>
        </w:r>
      </w:hyperlink>
      <w:r w:rsidRPr="00356797">
        <w:rPr>
          <w:rFonts w:ascii="Times New Roman" w:eastAsia="Times New Roman" w:hAnsi="Times New Roman" w:cs="Times New Roman"/>
          <w:sz w:val="28"/>
          <w:szCs w:val="28"/>
          <w:lang w:eastAsia="ru-RU"/>
        </w:rPr>
        <w:t xml:space="preserve"> Семейного кодекса. </w:t>
      </w:r>
    </w:p>
    <w:p w14:paraId="0439A286" w14:textId="796640BE" w:rsidR="007D1CE5" w:rsidRPr="00356797" w:rsidRDefault="007D1CE5"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Такие сделки могут быть признаны недействительными по иску другого супруга или его наследника, если имеются доказательства, что </w:t>
      </w:r>
      <w:r w:rsidRPr="00356797">
        <w:rPr>
          <w:rFonts w:ascii="Times New Roman" w:eastAsia="Times New Roman" w:hAnsi="Times New Roman" w:cs="Times New Roman"/>
          <w:sz w:val="28"/>
          <w:szCs w:val="28"/>
          <w:lang w:eastAsia="ru-RU"/>
        </w:rPr>
        <w:lastRenderedPageBreak/>
        <w:t>приобретающий долю участник знал или заведомо должен был знать о несогласии другого супруга на совершение сделки.”</w:t>
      </w:r>
    </w:p>
    <w:p w14:paraId="765A4090" w14:textId="478F6228" w:rsidR="009C6112" w:rsidRPr="00356797" w:rsidRDefault="009C6112"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Таким образом, Президиум РФ исходил из того, что, как решение Д. о введении в состав нового участника, так и выход Д. из общества являются по существу распоряжением общим имуществом супругов, следовательно,</w:t>
      </w:r>
      <w:r w:rsidR="00167D35" w:rsidRPr="00356797">
        <w:rPr>
          <w:rFonts w:ascii="Times New Roman" w:eastAsia="Times New Roman" w:hAnsi="Times New Roman" w:cs="Times New Roman"/>
          <w:sz w:val="28"/>
          <w:szCs w:val="28"/>
          <w:lang w:eastAsia="ru-RU"/>
        </w:rPr>
        <w:t xml:space="preserve"> </w:t>
      </w:r>
      <w:r w:rsidRPr="00356797">
        <w:rPr>
          <w:rFonts w:ascii="Times New Roman" w:eastAsia="Times New Roman" w:hAnsi="Times New Roman" w:cs="Times New Roman"/>
          <w:sz w:val="28"/>
          <w:szCs w:val="28"/>
          <w:lang w:eastAsia="ru-RU"/>
        </w:rPr>
        <w:t xml:space="preserve">для их совершения требуется нотариально удостоверенное согласие второго супруга. </w:t>
      </w:r>
    </w:p>
    <w:p w14:paraId="74565A31" w14:textId="7F00BC8C" w:rsidR="009C6112" w:rsidRPr="00356797" w:rsidRDefault="009C6112" w:rsidP="0090521C">
      <w:pPr>
        <w:spacing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Необходимо отметить, что признание указанных действий сделками по распоряжению общим имуществом супругов является верным для конкретного спора, рассматриваемого судом. Отметим, что ВАС РФ был сделан вывод о притворности сделки об отчуждении доли уставного капитала путем сначала увеличения уставного капитала, а затем - выхода первоначального участника из общества, поскольку эти действия были совершены в течение менее чем двух недель, в период фактического прекращения брачных отношений,</w:t>
      </w:r>
      <w:r w:rsidR="000136FE" w:rsidRPr="00356797">
        <w:rPr>
          <w:rFonts w:ascii="Times New Roman" w:eastAsia="Times New Roman" w:hAnsi="Times New Roman" w:cs="Times New Roman"/>
          <w:sz w:val="28"/>
          <w:szCs w:val="28"/>
          <w:lang w:eastAsia="ru-RU"/>
        </w:rPr>
        <w:t xml:space="preserve"> при </w:t>
      </w:r>
      <w:r w:rsidRPr="00356797">
        <w:rPr>
          <w:rFonts w:ascii="Times New Roman" w:eastAsia="Times New Roman" w:hAnsi="Times New Roman" w:cs="Times New Roman"/>
          <w:sz w:val="28"/>
          <w:szCs w:val="28"/>
          <w:lang w:eastAsia="ru-RU"/>
        </w:rPr>
        <w:t>отсутстви</w:t>
      </w:r>
      <w:r w:rsidR="000136FE" w:rsidRPr="00356797">
        <w:rPr>
          <w:rFonts w:ascii="Times New Roman" w:eastAsia="Times New Roman" w:hAnsi="Times New Roman" w:cs="Times New Roman"/>
          <w:sz w:val="28"/>
          <w:szCs w:val="28"/>
          <w:lang w:eastAsia="ru-RU"/>
        </w:rPr>
        <w:t>и</w:t>
      </w:r>
      <w:r w:rsidRPr="00356797">
        <w:rPr>
          <w:rFonts w:ascii="Times New Roman" w:eastAsia="Times New Roman" w:hAnsi="Times New Roman" w:cs="Times New Roman"/>
          <w:sz w:val="28"/>
          <w:szCs w:val="28"/>
          <w:lang w:eastAsia="ru-RU"/>
        </w:rPr>
        <w:t xml:space="preserve"> объективной необходимости увеличения уставного капитала. Следовательно, “только совокупность всех указанных обстоятельств и фактов позволила суду сделать вывод о притворном характере сделки”</w:t>
      </w:r>
      <w:r w:rsidRPr="00356797">
        <w:rPr>
          <w:rStyle w:val="a7"/>
          <w:rFonts w:ascii="Times New Roman" w:eastAsia="Times New Roman" w:hAnsi="Times New Roman" w:cs="Times New Roman"/>
          <w:sz w:val="28"/>
          <w:szCs w:val="28"/>
          <w:lang w:val="en-US" w:eastAsia="ru-RU"/>
        </w:rPr>
        <w:footnoteReference w:id="92"/>
      </w:r>
      <w:r w:rsidRPr="00356797">
        <w:rPr>
          <w:rFonts w:ascii="Times New Roman" w:eastAsia="Times New Roman" w:hAnsi="Times New Roman" w:cs="Times New Roman"/>
          <w:sz w:val="28"/>
          <w:szCs w:val="28"/>
          <w:lang w:eastAsia="ru-RU"/>
        </w:rPr>
        <w:t xml:space="preserve">. </w:t>
      </w:r>
    </w:p>
    <w:p w14:paraId="0FA77CC1" w14:textId="226219BC" w:rsidR="009C6112" w:rsidRPr="00356797" w:rsidRDefault="009C6112" w:rsidP="0090521C">
      <w:pPr>
        <w:spacing w:line="360" w:lineRule="auto"/>
        <w:ind w:firstLine="284"/>
        <w:jc w:val="both"/>
        <w:rPr>
          <w:rFonts w:ascii="Times New Roman" w:eastAsia="Times New Roman" w:hAnsi="Times New Roman" w:cs="Times New Roman"/>
          <w:i/>
          <w:iCs/>
          <w:sz w:val="28"/>
          <w:szCs w:val="28"/>
          <w:lang w:eastAsia="ru-RU"/>
        </w:rPr>
      </w:pPr>
      <w:r w:rsidRPr="00356797">
        <w:rPr>
          <w:rFonts w:ascii="Times New Roman" w:eastAsia="Times New Roman" w:hAnsi="Times New Roman" w:cs="Times New Roman"/>
          <w:i/>
          <w:iCs/>
          <w:sz w:val="28"/>
          <w:szCs w:val="28"/>
          <w:lang w:eastAsia="ru-RU"/>
        </w:rPr>
        <w:t>Усмотрение в сделках притворного характера и признание их с</w:t>
      </w:r>
      <w:r w:rsidR="007D372B" w:rsidRPr="00356797">
        <w:rPr>
          <w:rFonts w:ascii="Times New Roman" w:eastAsia="Times New Roman" w:hAnsi="Times New Roman" w:cs="Times New Roman"/>
          <w:i/>
          <w:iCs/>
          <w:sz w:val="28"/>
          <w:szCs w:val="28"/>
          <w:lang w:eastAsia="ru-RU"/>
        </w:rPr>
        <w:t>делками</w:t>
      </w:r>
      <w:r w:rsidRPr="00356797">
        <w:rPr>
          <w:rFonts w:ascii="Times New Roman" w:eastAsia="Times New Roman" w:hAnsi="Times New Roman" w:cs="Times New Roman"/>
          <w:i/>
          <w:iCs/>
          <w:sz w:val="28"/>
          <w:szCs w:val="28"/>
          <w:lang w:eastAsia="ru-RU"/>
        </w:rPr>
        <w:t xml:space="preserve"> по распоряжению общим имуществом супругов имеют очевидную взаимосвязь. </w:t>
      </w:r>
      <w:r w:rsidR="00FD6D8E" w:rsidRPr="00356797">
        <w:rPr>
          <w:rFonts w:ascii="Times New Roman" w:eastAsia="Times New Roman" w:hAnsi="Times New Roman" w:cs="Times New Roman"/>
          <w:i/>
          <w:iCs/>
          <w:sz w:val="28"/>
          <w:szCs w:val="28"/>
          <w:lang w:eastAsia="ru-RU"/>
        </w:rPr>
        <w:t xml:space="preserve">В </w:t>
      </w:r>
      <w:r w:rsidRPr="00356797">
        <w:rPr>
          <w:rFonts w:ascii="Times New Roman" w:eastAsia="Times New Roman" w:hAnsi="Times New Roman" w:cs="Times New Roman"/>
          <w:i/>
          <w:iCs/>
          <w:sz w:val="28"/>
          <w:szCs w:val="28"/>
          <w:lang w:eastAsia="ru-RU"/>
        </w:rPr>
        <w:t xml:space="preserve">случае, если воля супруга-участника общества направлена на распоряжение общим имуществом супругов (чаще при желании вывести общие активы </w:t>
      </w:r>
      <w:r w:rsidR="00FD6D8E" w:rsidRPr="00356797">
        <w:rPr>
          <w:rFonts w:ascii="Times New Roman" w:eastAsia="Times New Roman" w:hAnsi="Times New Roman" w:cs="Times New Roman"/>
          <w:i/>
          <w:iCs/>
          <w:sz w:val="28"/>
          <w:szCs w:val="28"/>
          <w:lang w:eastAsia="ru-RU"/>
        </w:rPr>
        <w:t>из-под</w:t>
      </w:r>
      <w:r w:rsidRPr="00356797">
        <w:rPr>
          <w:rFonts w:ascii="Times New Roman" w:eastAsia="Times New Roman" w:hAnsi="Times New Roman" w:cs="Times New Roman"/>
          <w:i/>
          <w:iCs/>
          <w:sz w:val="28"/>
          <w:szCs w:val="28"/>
          <w:lang w:eastAsia="ru-RU"/>
        </w:rPr>
        <w:t xml:space="preserve"> раздела, т.е. притворных сделках) получение согласия второго супруга необходимо. В случае если воля супруга-участника направлена на </w:t>
      </w:r>
      <w:r w:rsidR="000136FE" w:rsidRPr="00356797">
        <w:rPr>
          <w:rFonts w:ascii="Times New Roman" w:eastAsia="Times New Roman" w:hAnsi="Times New Roman" w:cs="Times New Roman"/>
          <w:i/>
          <w:iCs/>
          <w:sz w:val="28"/>
          <w:szCs w:val="28"/>
          <w:lang w:eastAsia="ru-RU"/>
        </w:rPr>
        <w:t>осуществление</w:t>
      </w:r>
      <w:r w:rsidRPr="00356797">
        <w:rPr>
          <w:rFonts w:ascii="Times New Roman" w:eastAsia="Times New Roman" w:hAnsi="Times New Roman" w:cs="Times New Roman"/>
          <w:i/>
          <w:iCs/>
          <w:sz w:val="28"/>
          <w:szCs w:val="28"/>
          <w:lang w:eastAsia="ru-RU"/>
        </w:rPr>
        <w:t xml:space="preserve"> корпоративных прав, принятие решений в интересах обще</w:t>
      </w:r>
      <w:r w:rsidR="000136FE" w:rsidRPr="00356797">
        <w:rPr>
          <w:rFonts w:ascii="Times New Roman" w:eastAsia="Times New Roman" w:hAnsi="Times New Roman" w:cs="Times New Roman"/>
          <w:i/>
          <w:iCs/>
          <w:sz w:val="28"/>
          <w:szCs w:val="28"/>
          <w:lang w:eastAsia="ru-RU"/>
        </w:rPr>
        <w:t>ст</w:t>
      </w:r>
      <w:r w:rsidRPr="00356797">
        <w:rPr>
          <w:rFonts w:ascii="Times New Roman" w:eastAsia="Times New Roman" w:hAnsi="Times New Roman" w:cs="Times New Roman"/>
          <w:i/>
          <w:iCs/>
          <w:sz w:val="28"/>
          <w:szCs w:val="28"/>
          <w:lang w:eastAsia="ru-RU"/>
        </w:rPr>
        <w:t>ва, то предоставление согласие супруга видится излишним. Соответственно, ес</w:t>
      </w:r>
      <w:r w:rsidR="000136FE" w:rsidRPr="00356797">
        <w:rPr>
          <w:rFonts w:ascii="Times New Roman" w:eastAsia="Times New Roman" w:hAnsi="Times New Roman" w:cs="Times New Roman"/>
          <w:i/>
          <w:iCs/>
          <w:sz w:val="28"/>
          <w:szCs w:val="28"/>
          <w:lang w:eastAsia="ru-RU"/>
        </w:rPr>
        <w:t>ли</w:t>
      </w:r>
      <w:r w:rsidRPr="00356797">
        <w:rPr>
          <w:rFonts w:ascii="Times New Roman" w:eastAsia="Times New Roman" w:hAnsi="Times New Roman" w:cs="Times New Roman"/>
          <w:i/>
          <w:iCs/>
          <w:sz w:val="28"/>
          <w:szCs w:val="28"/>
          <w:lang w:eastAsia="ru-RU"/>
        </w:rPr>
        <w:t xml:space="preserve"> судом не будет усмотрено признаков притворности</w:t>
      </w:r>
      <w:r w:rsidR="000136FE" w:rsidRPr="00356797">
        <w:rPr>
          <w:rFonts w:ascii="Times New Roman" w:eastAsia="Times New Roman" w:hAnsi="Times New Roman" w:cs="Times New Roman"/>
          <w:i/>
          <w:iCs/>
          <w:sz w:val="28"/>
          <w:szCs w:val="28"/>
          <w:lang w:eastAsia="ru-RU"/>
        </w:rPr>
        <w:t xml:space="preserve"> </w:t>
      </w:r>
      <w:r w:rsidR="000136FE" w:rsidRPr="00356797">
        <w:rPr>
          <w:rFonts w:ascii="Times New Roman" w:eastAsia="Times New Roman" w:hAnsi="Times New Roman" w:cs="Times New Roman"/>
          <w:i/>
          <w:iCs/>
          <w:sz w:val="28"/>
          <w:szCs w:val="28"/>
          <w:lang w:eastAsia="ru-RU"/>
        </w:rPr>
        <w:lastRenderedPageBreak/>
        <w:t>сделок</w:t>
      </w:r>
      <w:r w:rsidRPr="00356797">
        <w:rPr>
          <w:rFonts w:ascii="Times New Roman" w:eastAsia="Times New Roman" w:hAnsi="Times New Roman" w:cs="Times New Roman"/>
          <w:i/>
          <w:iCs/>
          <w:sz w:val="28"/>
          <w:szCs w:val="28"/>
          <w:lang w:eastAsia="ru-RU"/>
        </w:rPr>
        <w:t xml:space="preserve">, то и признание их </w:t>
      </w:r>
      <w:r w:rsidR="000136FE" w:rsidRPr="00356797">
        <w:rPr>
          <w:rFonts w:ascii="Times New Roman" w:eastAsia="Times New Roman" w:hAnsi="Times New Roman" w:cs="Times New Roman"/>
          <w:i/>
          <w:iCs/>
          <w:sz w:val="28"/>
          <w:szCs w:val="28"/>
          <w:lang w:eastAsia="ru-RU"/>
        </w:rPr>
        <w:t>недействительными</w:t>
      </w:r>
      <w:r w:rsidRPr="00356797">
        <w:rPr>
          <w:rFonts w:ascii="Times New Roman" w:eastAsia="Times New Roman" w:hAnsi="Times New Roman" w:cs="Times New Roman"/>
          <w:i/>
          <w:iCs/>
          <w:sz w:val="28"/>
          <w:szCs w:val="28"/>
          <w:lang w:eastAsia="ru-RU"/>
        </w:rPr>
        <w:t xml:space="preserve"> по мотивам </w:t>
      </w:r>
      <w:r w:rsidR="000136FE" w:rsidRPr="00356797">
        <w:rPr>
          <w:rFonts w:ascii="Times New Roman" w:eastAsia="Times New Roman" w:hAnsi="Times New Roman" w:cs="Times New Roman"/>
          <w:i/>
          <w:iCs/>
          <w:sz w:val="28"/>
          <w:szCs w:val="28"/>
          <w:lang w:eastAsia="ru-RU"/>
        </w:rPr>
        <w:t>отсутствия</w:t>
      </w:r>
      <w:r w:rsidRPr="00356797">
        <w:rPr>
          <w:rFonts w:ascii="Times New Roman" w:eastAsia="Times New Roman" w:hAnsi="Times New Roman" w:cs="Times New Roman"/>
          <w:i/>
          <w:iCs/>
          <w:sz w:val="28"/>
          <w:szCs w:val="28"/>
          <w:lang w:eastAsia="ru-RU"/>
        </w:rPr>
        <w:t xml:space="preserve"> согласия второго супруга должно стать невозможным. </w:t>
      </w:r>
    </w:p>
    <w:p w14:paraId="165A9953" w14:textId="59C47458" w:rsidR="009C6112" w:rsidRPr="00356797" w:rsidRDefault="009C6112" w:rsidP="0090521C">
      <w:pPr>
        <w:spacing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Подобная классификация корпоративных сделок с участие</w:t>
      </w:r>
      <w:r w:rsidR="000136FE" w:rsidRPr="00356797">
        <w:rPr>
          <w:rFonts w:ascii="Times New Roman" w:eastAsia="Times New Roman" w:hAnsi="Times New Roman" w:cs="Times New Roman"/>
          <w:sz w:val="28"/>
          <w:szCs w:val="28"/>
          <w:lang w:eastAsia="ru-RU"/>
        </w:rPr>
        <w:t>м</w:t>
      </w:r>
      <w:r w:rsidRPr="00356797">
        <w:rPr>
          <w:rFonts w:ascii="Times New Roman" w:eastAsia="Times New Roman" w:hAnsi="Times New Roman" w:cs="Times New Roman"/>
          <w:sz w:val="28"/>
          <w:szCs w:val="28"/>
          <w:lang w:eastAsia="ru-RU"/>
        </w:rPr>
        <w:t xml:space="preserve"> лиц, со</w:t>
      </w:r>
      <w:r w:rsidR="000136FE" w:rsidRPr="00356797">
        <w:rPr>
          <w:rFonts w:ascii="Times New Roman" w:eastAsia="Times New Roman" w:hAnsi="Times New Roman" w:cs="Times New Roman"/>
          <w:sz w:val="28"/>
          <w:szCs w:val="28"/>
          <w:lang w:eastAsia="ru-RU"/>
        </w:rPr>
        <w:t>с</w:t>
      </w:r>
      <w:r w:rsidRPr="00356797">
        <w:rPr>
          <w:rFonts w:ascii="Times New Roman" w:eastAsia="Times New Roman" w:hAnsi="Times New Roman" w:cs="Times New Roman"/>
          <w:sz w:val="28"/>
          <w:szCs w:val="28"/>
          <w:lang w:eastAsia="ru-RU"/>
        </w:rPr>
        <w:t>тоящих в браке, предлагается С.Ю.</w:t>
      </w:r>
      <w:r w:rsidR="000136FE" w:rsidRPr="00356797">
        <w:rPr>
          <w:rFonts w:ascii="Times New Roman" w:eastAsia="Times New Roman" w:hAnsi="Times New Roman" w:cs="Times New Roman"/>
          <w:sz w:val="28"/>
          <w:szCs w:val="28"/>
          <w:lang w:eastAsia="ru-RU"/>
        </w:rPr>
        <w:t xml:space="preserve"> </w:t>
      </w:r>
      <w:proofErr w:type="spellStart"/>
      <w:r w:rsidRPr="00356797">
        <w:rPr>
          <w:rFonts w:ascii="Times New Roman" w:eastAsia="Times New Roman" w:hAnsi="Times New Roman" w:cs="Times New Roman"/>
          <w:sz w:val="28"/>
          <w:szCs w:val="28"/>
          <w:lang w:eastAsia="ru-RU"/>
        </w:rPr>
        <w:t>Чашковой</w:t>
      </w:r>
      <w:proofErr w:type="spellEnd"/>
      <w:r w:rsidR="000136FE" w:rsidRPr="00356797">
        <w:rPr>
          <w:rStyle w:val="a7"/>
          <w:rFonts w:ascii="Times New Roman" w:eastAsia="Times New Roman" w:hAnsi="Times New Roman" w:cs="Times New Roman"/>
          <w:sz w:val="28"/>
          <w:szCs w:val="28"/>
          <w:lang w:eastAsia="ru-RU"/>
        </w:rPr>
        <w:footnoteReference w:id="93"/>
      </w:r>
      <w:r w:rsidRPr="00356797">
        <w:rPr>
          <w:rFonts w:ascii="Times New Roman" w:eastAsia="Times New Roman" w:hAnsi="Times New Roman" w:cs="Times New Roman"/>
          <w:sz w:val="28"/>
          <w:szCs w:val="28"/>
          <w:lang w:eastAsia="ru-RU"/>
        </w:rPr>
        <w:t>:</w:t>
      </w:r>
    </w:p>
    <w:p w14:paraId="3F29D104" w14:textId="4B4CF08B" w:rsidR="009C6112" w:rsidRPr="00356797" w:rsidRDefault="009C6112" w:rsidP="0090521C">
      <w:pPr>
        <w:pStyle w:val="a4"/>
        <w:numPr>
          <w:ilvl w:val="0"/>
          <w:numId w:val="14"/>
        </w:numPr>
        <w:spacing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Сделки, направленные на реализацию корпоративных прав супруга-участника по управлению ООО</w:t>
      </w:r>
      <w:r w:rsidRPr="00356797">
        <w:rPr>
          <w:rFonts w:ascii="Times New Roman" w:eastAsia="Times New Roman" w:hAnsi="Times New Roman" w:cs="Times New Roman"/>
          <w:sz w:val="28"/>
          <w:szCs w:val="28"/>
          <w:lang w:val="en-US" w:eastAsia="ru-RU"/>
        </w:rPr>
        <w:t>;</w:t>
      </w:r>
    </w:p>
    <w:p w14:paraId="7B4DC327" w14:textId="30F24817" w:rsidR="009C6112" w:rsidRPr="00356797" w:rsidRDefault="009C6112" w:rsidP="0090521C">
      <w:pPr>
        <w:pStyle w:val="a4"/>
        <w:numPr>
          <w:ilvl w:val="0"/>
          <w:numId w:val="14"/>
        </w:numPr>
        <w:spacing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Сделки, направленные на реализацию </w:t>
      </w:r>
      <w:r w:rsidR="000136FE" w:rsidRPr="00356797">
        <w:rPr>
          <w:rFonts w:ascii="Times New Roman" w:eastAsia="Times New Roman" w:hAnsi="Times New Roman" w:cs="Times New Roman"/>
          <w:sz w:val="28"/>
          <w:szCs w:val="28"/>
          <w:lang w:eastAsia="ru-RU"/>
        </w:rPr>
        <w:t>имущественных</w:t>
      </w:r>
      <w:r w:rsidRPr="00356797">
        <w:rPr>
          <w:rFonts w:ascii="Times New Roman" w:eastAsia="Times New Roman" w:hAnsi="Times New Roman" w:cs="Times New Roman"/>
          <w:sz w:val="28"/>
          <w:szCs w:val="28"/>
          <w:lang w:eastAsia="ru-RU"/>
        </w:rPr>
        <w:t xml:space="preserve"> прав, вытекающих из корпоративного уча</w:t>
      </w:r>
      <w:r w:rsidR="000136FE" w:rsidRPr="00356797">
        <w:rPr>
          <w:rFonts w:ascii="Times New Roman" w:eastAsia="Times New Roman" w:hAnsi="Times New Roman" w:cs="Times New Roman"/>
          <w:sz w:val="28"/>
          <w:szCs w:val="28"/>
          <w:lang w:eastAsia="ru-RU"/>
        </w:rPr>
        <w:t>с</w:t>
      </w:r>
      <w:r w:rsidRPr="00356797">
        <w:rPr>
          <w:rFonts w:ascii="Times New Roman" w:eastAsia="Times New Roman" w:hAnsi="Times New Roman" w:cs="Times New Roman"/>
          <w:sz w:val="28"/>
          <w:szCs w:val="28"/>
          <w:lang w:eastAsia="ru-RU"/>
        </w:rPr>
        <w:t>тия в де</w:t>
      </w:r>
      <w:r w:rsidR="000136FE" w:rsidRPr="00356797">
        <w:rPr>
          <w:rFonts w:ascii="Times New Roman" w:eastAsia="Times New Roman" w:hAnsi="Times New Roman" w:cs="Times New Roman"/>
          <w:sz w:val="28"/>
          <w:szCs w:val="28"/>
          <w:lang w:eastAsia="ru-RU"/>
        </w:rPr>
        <w:t>я</w:t>
      </w:r>
      <w:r w:rsidRPr="00356797">
        <w:rPr>
          <w:rFonts w:ascii="Times New Roman" w:eastAsia="Times New Roman" w:hAnsi="Times New Roman" w:cs="Times New Roman"/>
          <w:sz w:val="28"/>
          <w:szCs w:val="28"/>
          <w:lang w:eastAsia="ru-RU"/>
        </w:rPr>
        <w:t>тельности ООО.</w:t>
      </w:r>
    </w:p>
    <w:p w14:paraId="7D025579" w14:textId="1F6F60E2" w:rsidR="009C6112" w:rsidRPr="00356797" w:rsidRDefault="009C6112" w:rsidP="0090521C">
      <w:pPr>
        <w:pStyle w:val="ConsPlusNormal"/>
        <w:spacing w:before="200" w:line="360" w:lineRule="auto"/>
        <w:ind w:firstLine="284"/>
        <w:jc w:val="both"/>
        <w:rPr>
          <w:rFonts w:ascii="Times New Roman" w:hAnsi="Times New Roman" w:cs="Times New Roman"/>
          <w:sz w:val="28"/>
          <w:szCs w:val="28"/>
        </w:rPr>
      </w:pPr>
      <w:r w:rsidRPr="00356797">
        <w:rPr>
          <w:rFonts w:ascii="Times New Roman" w:eastAsia="Times New Roman" w:hAnsi="Times New Roman" w:cs="Times New Roman"/>
          <w:sz w:val="28"/>
          <w:szCs w:val="28"/>
        </w:rPr>
        <w:t>Критерием разграничения данны</w:t>
      </w:r>
      <w:r w:rsidR="007D372B" w:rsidRPr="00356797">
        <w:rPr>
          <w:rFonts w:ascii="Times New Roman" w:eastAsia="Times New Roman" w:hAnsi="Times New Roman" w:cs="Times New Roman"/>
          <w:sz w:val="28"/>
          <w:szCs w:val="28"/>
        </w:rPr>
        <w:t>х</w:t>
      </w:r>
      <w:r w:rsidRPr="00356797">
        <w:rPr>
          <w:rFonts w:ascii="Times New Roman" w:eastAsia="Times New Roman" w:hAnsi="Times New Roman" w:cs="Times New Roman"/>
          <w:sz w:val="28"/>
          <w:szCs w:val="28"/>
        </w:rPr>
        <w:t xml:space="preserve"> сделок является в первую очередь направленность воли супруга-участника, правовая цель совершения указанных сделок. “</w:t>
      </w:r>
      <w:r w:rsidRPr="00356797">
        <w:rPr>
          <w:rFonts w:ascii="Times New Roman" w:hAnsi="Times New Roman" w:cs="Times New Roman"/>
          <w:sz w:val="28"/>
          <w:szCs w:val="28"/>
        </w:rPr>
        <w:t xml:space="preserve">В тех случаях, когда правовой целью совершения сделки является </w:t>
      </w:r>
      <w:r w:rsidRPr="00356797">
        <w:rPr>
          <w:rFonts w:ascii="Times New Roman" w:hAnsi="Times New Roman" w:cs="Times New Roman"/>
          <w:b/>
          <w:sz w:val="28"/>
          <w:szCs w:val="28"/>
        </w:rPr>
        <w:t>реализация "права участия</w:t>
      </w:r>
      <w:r w:rsidRPr="00356797">
        <w:rPr>
          <w:rFonts w:ascii="Times New Roman" w:hAnsi="Times New Roman" w:cs="Times New Roman"/>
          <w:sz w:val="28"/>
          <w:szCs w:val="28"/>
        </w:rPr>
        <w:t xml:space="preserve">" как личного корпоративного права неимущественного характера, отношения по ее совершению </w:t>
      </w:r>
      <w:r w:rsidRPr="00356797">
        <w:rPr>
          <w:rFonts w:ascii="Times New Roman" w:hAnsi="Times New Roman" w:cs="Times New Roman"/>
          <w:b/>
          <w:sz w:val="28"/>
          <w:szCs w:val="28"/>
        </w:rPr>
        <w:t>регулируются корпоративным законодательством</w:t>
      </w:r>
      <w:r w:rsidRPr="00356797">
        <w:rPr>
          <w:rFonts w:ascii="Times New Roman" w:hAnsi="Times New Roman" w:cs="Times New Roman"/>
          <w:sz w:val="28"/>
          <w:szCs w:val="28"/>
        </w:rPr>
        <w:t xml:space="preserve"> и исключают применение семейного и гражданского законодательства по распоряжению общим имуществом супруга.</w:t>
      </w:r>
      <w:r w:rsidR="00FD6D8E"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В тех случаях, когда правовой целью совершения сделки является </w:t>
      </w:r>
      <w:r w:rsidRPr="00356797">
        <w:rPr>
          <w:rFonts w:ascii="Times New Roman" w:hAnsi="Times New Roman" w:cs="Times New Roman"/>
          <w:b/>
          <w:sz w:val="28"/>
          <w:szCs w:val="28"/>
        </w:rPr>
        <w:t>реализация имущественного права</w:t>
      </w:r>
      <w:r w:rsidRPr="00356797">
        <w:rPr>
          <w:rFonts w:ascii="Times New Roman" w:hAnsi="Times New Roman" w:cs="Times New Roman"/>
          <w:sz w:val="28"/>
          <w:szCs w:val="28"/>
        </w:rPr>
        <w:t xml:space="preserve"> как корпоративного имущественного права по распоряжению долей как общим имуществом, данные отношения подчиняются </w:t>
      </w:r>
      <w:r w:rsidRPr="00356797">
        <w:rPr>
          <w:rFonts w:ascii="Times New Roman" w:hAnsi="Times New Roman" w:cs="Times New Roman"/>
          <w:b/>
          <w:sz w:val="28"/>
          <w:szCs w:val="28"/>
        </w:rPr>
        <w:t>требованиям корпоративного и семейного законодательства</w:t>
      </w:r>
      <w:r w:rsidRPr="00356797">
        <w:rPr>
          <w:rFonts w:ascii="Times New Roman" w:hAnsi="Times New Roman" w:cs="Times New Roman"/>
          <w:sz w:val="28"/>
          <w:szCs w:val="28"/>
        </w:rPr>
        <w:t xml:space="preserve">. Ярким примером такой сделки является сделка по отчуждению доли или части доли по правилам </w:t>
      </w:r>
      <w:hyperlink r:id="rId22" w:tooltip="Федеральный закон от 08.02.1998 N 14-ФЗ (ред. от 29.12.2015) &quot;Об обществах с ограниченной ответственностью&quot; ------------ Недействующая редакция {КонсультантПлюс}">
        <w:r w:rsidRPr="00356797">
          <w:rPr>
            <w:rFonts w:ascii="Times New Roman" w:hAnsi="Times New Roman" w:cs="Times New Roman"/>
            <w:sz w:val="28"/>
            <w:szCs w:val="28"/>
          </w:rPr>
          <w:t>п. 1</w:t>
        </w:r>
      </w:hyperlink>
      <w:r w:rsidRPr="00356797">
        <w:rPr>
          <w:rFonts w:ascii="Times New Roman" w:hAnsi="Times New Roman" w:cs="Times New Roman"/>
          <w:sz w:val="28"/>
          <w:szCs w:val="28"/>
        </w:rPr>
        <w:t xml:space="preserve">, </w:t>
      </w:r>
      <w:hyperlink r:id="rId23" w:tooltip="Федеральный закон от 08.02.1998 N 14-ФЗ (ред. от 29.12.2015) &quot;Об обществах с ограниченной ответственностью&quot; ------------ Недействующая редакция {КонсультантПлюс}">
        <w:r w:rsidRPr="00356797">
          <w:rPr>
            <w:rFonts w:ascii="Times New Roman" w:hAnsi="Times New Roman" w:cs="Times New Roman"/>
            <w:sz w:val="28"/>
            <w:szCs w:val="28"/>
          </w:rPr>
          <w:t>2</w:t>
        </w:r>
      </w:hyperlink>
      <w:r w:rsidRPr="00356797">
        <w:rPr>
          <w:rFonts w:ascii="Times New Roman" w:hAnsi="Times New Roman" w:cs="Times New Roman"/>
          <w:sz w:val="28"/>
          <w:szCs w:val="28"/>
        </w:rPr>
        <w:t xml:space="preserve">, </w:t>
      </w:r>
      <w:hyperlink r:id="rId24" w:tooltip="Федеральный закон от 08.02.1998 N 14-ФЗ (ред. от 29.12.2015) &quot;Об обществах с ограниченной ответственностью&quot; ------------ Недействующая редакция {КонсультантПлюс}">
        <w:r w:rsidRPr="00356797">
          <w:rPr>
            <w:rFonts w:ascii="Times New Roman" w:hAnsi="Times New Roman" w:cs="Times New Roman"/>
            <w:sz w:val="28"/>
            <w:szCs w:val="28"/>
          </w:rPr>
          <w:t>5</w:t>
        </w:r>
      </w:hyperlink>
      <w:r w:rsidRPr="00356797">
        <w:rPr>
          <w:rFonts w:ascii="Times New Roman" w:hAnsi="Times New Roman" w:cs="Times New Roman"/>
          <w:sz w:val="28"/>
          <w:szCs w:val="28"/>
        </w:rPr>
        <w:t xml:space="preserve">, </w:t>
      </w:r>
      <w:hyperlink r:id="rId25" w:tooltip="Федеральный закон от 08.02.1998 N 14-ФЗ (ред. от 29.12.2015) &quot;Об обществах с ограниченной ответственностью&quot; ------------ Недействующая редакция {КонсультантПлюс}">
        <w:r w:rsidRPr="00356797">
          <w:rPr>
            <w:rFonts w:ascii="Times New Roman" w:hAnsi="Times New Roman" w:cs="Times New Roman"/>
            <w:sz w:val="28"/>
            <w:szCs w:val="28"/>
          </w:rPr>
          <w:t>11 ст. 21</w:t>
        </w:r>
      </w:hyperlink>
      <w:r w:rsidRPr="00356797">
        <w:rPr>
          <w:rFonts w:ascii="Times New Roman" w:hAnsi="Times New Roman" w:cs="Times New Roman"/>
          <w:sz w:val="28"/>
          <w:szCs w:val="28"/>
        </w:rPr>
        <w:t xml:space="preserve"> Закона об ООО.”</w:t>
      </w:r>
      <w:r w:rsidRPr="00356797">
        <w:rPr>
          <w:rStyle w:val="a7"/>
          <w:rFonts w:ascii="Times New Roman" w:hAnsi="Times New Roman" w:cs="Times New Roman"/>
          <w:sz w:val="28"/>
          <w:szCs w:val="28"/>
        </w:rPr>
        <w:footnoteReference w:id="94"/>
      </w:r>
      <w:r w:rsidRPr="00356797">
        <w:rPr>
          <w:rFonts w:ascii="Times New Roman" w:hAnsi="Times New Roman" w:cs="Times New Roman"/>
          <w:sz w:val="28"/>
          <w:szCs w:val="28"/>
        </w:rPr>
        <w:t xml:space="preserve"> Направленность же такой воли может определяться судом при рассмотрении вопроса о наличии или отсутствии в совершенной сделке признаком притворности.</w:t>
      </w:r>
    </w:p>
    <w:p w14:paraId="29785858" w14:textId="532BD12D" w:rsidR="009C6112" w:rsidRPr="00356797" w:rsidRDefault="009C6112"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По указанной причине вышеприведенная судебная практика подлежит применению с известной долей осторожности. В противном случае это </w:t>
      </w:r>
      <w:r w:rsidRPr="00356797">
        <w:rPr>
          <w:rFonts w:ascii="Times New Roman" w:eastAsia="Times New Roman" w:hAnsi="Times New Roman" w:cs="Times New Roman"/>
          <w:sz w:val="28"/>
          <w:szCs w:val="28"/>
          <w:lang w:eastAsia="ru-RU"/>
        </w:rPr>
        <w:lastRenderedPageBreak/>
        <w:t>приведет к тому, что любая “внутренняя” сделка, затрагивающая размер доли в уставном капитале ООО будет признаваться сделкой по распоряжению общим имуществом супругов, а в случае отсу</w:t>
      </w:r>
      <w:r w:rsidR="000136FE" w:rsidRPr="00356797">
        <w:rPr>
          <w:rFonts w:ascii="Times New Roman" w:eastAsia="Times New Roman" w:hAnsi="Times New Roman" w:cs="Times New Roman"/>
          <w:sz w:val="28"/>
          <w:szCs w:val="28"/>
          <w:lang w:eastAsia="ru-RU"/>
        </w:rPr>
        <w:t>тстви</w:t>
      </w:r>
      <w:r w:rsidRPr="00356797">
        <w:rPr>
          <w:rFonts w:ascii="Times New Roman" w:eastAsia="Times New Roman" w:hAnsi="Times New Roman" w:cs="Times New Roman"/>
          <w:sz w:val="28"/>
          <w:szCs w:val="28"/>
          <w:lang w:eastAsia="ru-RU"/>
        </w:rPr>
        <w:t xml:space="preserve">я согласия </w:t>
      </w:r>
      <w:r w:rsidR="000136FE" w:rsidRPr="00356797">
        <w:rPr>
          <w:rFonts w:ascii="Times New Roman" w:eastAsia="Times New Roman" w:hAnsi="Times New Roman" w:cs="Times New Roman"/>
          <w:sz w:val="28"/>
          <w:szCs w:val="28"/>
          <w:lang w:eastAsia="ru-RU"/>
        </w:rPr>
        <w:t>может быть признана недействительной</w:t>
      </w:r>
      <w:r w:rsidRPr="00356797">
        <w:rPr>
          <w:rFonts w:ascii="Times New Roman" w:eastAsia="Times New Roman" w:hAnsi="Times New Roman" w:cs="Times New Roman"/>
          <w:sz w:val="28"/>
          <w:szCs w:val="28"/>
          <w:lang w:eastAsia="ru-RU"/>
        </w:rPr>
        <w:t>. Подобная практика безосновательно дает супруг</w:t>
      </w:r>
      <w:r w:rsidR="000136FE" w:rsidRPr="00356797">
        <w:rPr>
          <w:rFonts w:ascii="Times New Roman" w:eastAsia="Times New Roman" w:hAnsi="Times New Roman" w:cs="Times New Roman"/>
          <w:sz w:val="28"/>
          <w:szCs w:val="28"/>
          <w:lang w:eastAsia="ru-RU"/>
        </w:rPr>
        <w:t xml:space="preserve">у </w:t>
      </w:r>
      <w:r w:rsidRPr="00356797">
        <w:rPr>
          <w:rFonts w:ascii="Times New Roman" w:eastAsia="Times New Roman" w:hAnsi="Times New Roman" w:cs="Times New Roman"/>
          <w:sz w:val="28"/>
          <w:szCs w:val="28"/>
          <w:lang w:eastAsia="ru-RU"/>
        </w:rPr>
        <w:t>– не участнику общества права участвовать в принятии того или иного корпоративного решения, нивелируя автономию воли другого супруга</w:t>
      </w:r>
      <w:r w:rsidR="000136FE" w:rsidRPr="00356797">
        <w:rPr>
          <w:rFonts w:ascii="Times New Roman" w:eastAsia="Times New Roman" w:hAnsi="Times New Roman" w:cs="Times New Roman"/>
          <w:sz w:val="28"/>
          <w:szCs w:val="28"/>
          <w:lang w:eastAsia="ru-RU"/>
        </w:rPr>
        <w:t xml:space="preserve"> </w:t>
      </w:r>
      <w:r w:rsidRPr="00356797">
        <w:rPr>
          <w:rFonts w:ascii="Times New Roman" w:eastAsia="Times New Roman" w:hAnsi="Times New Roman" w:cs="Times New Roman"/>
          <w:sz w:val="28"/>
          <w:szCs w:val="28"/>
          <w:lang w:eastAsia="ru-RU"/>
        </w:rPr>
        <w:t>при реализации своих корпоративных прав в составе участников ООО.</w:t>
      </w:r>
    </w:p>
    <w:p w14:paraId="7329E1B0" w14:textId="3958419C" w:rsidR="009C6112" w:rsidRPr="00356797" w:rsidRDefault="009C6112"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Из </w:t>
      </w:r>
      <w:r w:rsidR="000136FE" w:rsidRPr="00356797">
        <w:rPr>
          <w:rFonts w:ascii="Times New Roman" w:eastAsia="Times New Roman" w:hAnsi="Times New Roman" w:cs="Times New Roman"/>
          <w:sz w:val="28"/>
          <w:szCs w:val="28"/>
          <w:lang w:eastAsia="ru-RU"/>
        </w:rPr>
        <w:t>существующей</w:t>
      </w:r>
      <w:r w:rsidRPr="00356797">
        <w:rPr>
          <w:rFonts w:ascii="Times New Roman" w:eastAsia="Times New Roman" w:hAnsi="Times New Roman" w:cs="Times New Roman"/>
          <w:sz w:val="28"/>
          <w:szCs w:val="28"/>
          <w:lang w:eastAsia="ru-RU"/>
        </w:rPr>
        <w:t xml:space="preserve"> судебной практик</w:t>
      </w:r>
      <w:r w:rsidR="000136FE" w:rsidRPr="00356797">
        <w:rPr>
          <w:rFonts w:ascii="Times New Roman" w:eastAsia="Times New Roman" w:hAnsi="Times New Roman" w:cs="Times New Roman"/>
          <w:sz w:val="28"/>
          <w:szCs w:val="28"/>
          <w:lang w:eastAsia="ru-RU"/>
        </w:rPr>
        <w:t>и</w:t>
      </w:r>
      <w:r w:rsidRPr="00356797">
        <w:rPr>
          <w:rFonts w:ascii="Times New Roman" w:eastAsia="Times New Roman" w:hAnsi="Times New Roman" w:cs="Times New Roman"/>
          <w:sz w:val="28"/>
          <w:szCs w:val="28"/>
          <w:lang w:eastAsia="ru-RU"/>
        </w:rPr>
        <w:t xml:space="preserve"> вытекает резонный вопрос о положении супруга-участника общества, который не смог получить согласия своего супруга на выход из состава участников общества.</w:t>
      </w:r>
    </w:p>
    <w:p w14:paraId="1A0ED649" w14:textId="3479A1CD" w:rsidR="009C6112" w:rsidRPr="00356797" w:rsidRDefault="00E973BC"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Из </w:t>
      </w:r>
      <w:proofErr w:type="spellStart"/>
      <w:r w:rsidRPr="00356797">
        <w:rPr>
          <w:rFonts w:ascii="Times New Roman" w:eastAsia="Times New Roman" w:hAnsi="Times New Roman" w:cs="Times New Roman"/>
          <w:sz w:val="28"/>
          <w:szCs w:val="28"/>
          <w:lang w:eastAsia="ru-RU"/>
        </w:rPr>
        <w:t>а</w:t>
      </w:r>
      <w:r w:rsidR="009C6112" w:rsidRPr="00356797">
        <w:rPr>
          <w:rFonts w:ascii="Times New Roman" w:eastAsia="Times New Roman" w:hAnsi="Times New Roman" w:cs="Times New Roman"/>
          <w:sz w:val="28"/>
          <w:szCs w:val="28"/>
          <w:lang w:eastAsia="ru-RU"/>
        </w:rPr>
        <w:t>бз</w:t>
      </w:r>
      <w:proofErr w:type="spellEnd"/>
      <w:r w:rsidRPr="00356797">
        <w:rPr>
          <w:rFonts w:ascii="Times New Roman" w:eastAsia="Times New Roman" w:hAnsi="Times New Roman" w:cs="Times New Roman"/>
          <w:sz w:val="28"/>
          <w:szCs w:val="28"/>
          <w:lang w:eastAsia="ru-RU"/>
        </w:rPr>
        <w:t>.</w:t>
      </w:r>
      <w:r w:rsidR="007D372B" w:rsidRPr="00356797">
        <w:rPr>
          <w:rFonts w:ascii="Times New Roman" w:eastAsia="Times New Roman" w:hAnsi="Times New Roman" w:cs="Times New Roman"/>
          <w:sz w:val="28"/>
          <w:szCs w:val="28"/>
          <w:lang w:eastAsia="ru-RU"/>
        </w:rPr>
        <w:t xml:space="preserve"> </w:t>
      </w:r>
      <w:r w:rsidR="009C6112" w:rsidRPr="00356797">
        <w:rPr>
          <w:rFonts w:ascii="Times New Roman" w:eastAsia="Times New Roman" w:hAnsi="Times New Roman" w:cs="Times New Roman"/>
          <w:sz w:val="28"/>
          <w:szCs w:val="28"/>
          <w:lang w:eastAsia="ru-RU"/>
        </w:rPr>
        <w:t>4 п.4 ст.65.2</w:t>
      </w:r>
      <w:r w:rsidRPr="00356797">
        <w:rPr>
          <w:rFonts w:ascii="Times New Roman" w:eastAsia="Times New Roman" w:hAnsi="Times New Roman" w:cs="Times New Roman"/>
          <w:sz w:val="28"/>
          <w:szCs w:val="28"/>
          <w:lang w:eastAsia="ru-RU"/>
        </w:rPr>
        <w:t xml:space="preserve"> ГК РФ</w:t>
      </w:r>
      <w:r w:rsidR="009C6112" w:rsidRPr="00356797">
        <w:rPr>
          <w:rFonts w:ascii="Times New Roman" w:eastAsia="Times New Roman" w:hAnsi="Times New Roman" w:cs="Times New Roman"/>
          <w:sz w:val="28"/>
          <w:szCs w:val="28"/>
          <w:lang w:eastAsia="ru-RU"/>
        </w:rPr>
        <w:t xml:space="preserve"> </w:t>
      </w:r>
      <w:r w:rsidRPr="00356797">
        <w:rPr>
          <w:rFonts w:ascii="Times New Roman" w:eastAsia="Times New Roman" w:hAnsi="Times New Roman" w:cs="Times New Roman"/>
          <w:sz w:val="28"/>
          <w:szCs w:val="28"/>
          <w:lang w:eastAsia="ru-RU"/>
        </w:rPr>
        <w:t xml:space="preserve">следует, что </w:t>
      </w:r>
      <w:r w:rsidR="009C6112" w:rsidRPr="00356797">
        <w:rPr>
          <w:rFonts w:ascii="Times New Roman" w:eastAsia="Times New Roman" w:hAnsi="Times New Roman" w:cs="Times New Roman"/>
          <w:sz w:val="28"/>
          <w:szCs w:val="28"/>
          <w:lang w:eastAsia="ru-RU"/>
        </w:rPr>
        <w:t>уча</w:t>
      </w:r>
      <w:r w:rsidR="000136FE" w:rsidRPr="00356797">
        <w:rPr>
          <w:rFonts w:ascii="Times New Roman" w:eastAsia="Times New Roman" w:hAnsi="Times New Roman" w:cs="Times New Roman"/>
          <w:sz w:val="28"/>
          <w:szCs w:val="28"/>
          <w:lang w:eastAsia="ru-RU"/>
        </w:rPr>
        <w:t>с</w:t>
      </w:r>
      <w:r w:rsidR="009C6112" w:rsidRPr="00356797">
        <w:rPr>
          <w:rFonts w:ascii="Times New Roman" w:eastAsia="Times New Roman" w:hAnsi="Times New Roman" w:cs="Times New Roman"/>
          <w:sz w:val="28"/>
          <w:szCs w:val="28"/>
          <w:lang w:eastAsia="ru-RU"/>
        </w:rPr>
        <w:t>тник обще</w:t>
      </w:r>
      <w:r w:rsidR="000136FE" w:rsidRPr="00356797">
        <w:rPr>
          <w:rFonts w:ascii="Times New Roman" w:eastAsia="Times New Roman" w:hAnsi="Times New Roman" w:cs="Times New Roman"/>
          <w:sz w:val="28"/>
          <w:szCs w:val="28"/>
          <w:lang w:eastAsia="ru-RU"/>
        </w:rPr>
        <w:t>ст</w:t>
      </w:r>
      <w:r w:rsidR="009C6112" w:rsidRPr="00356797">
        <w:rPr>
          <w:rFonts w:ascii="Times New Roman" w:eastAsia="Times New Roman" w:hAnsi="Times New Roman" w:cs="Times New Roman"/>
          <w:sz w:val="28"/>
          <w:szCs w:val="28"/>
          <w:lang w:eastAsia="ru-RU"/>
        </w:rPr>
        <w:t>ва должен участвовать</w:t>
      </w:r>
      <w:r w:rsidR="000136FE" w:rsidRPr="00356797">
        <w:rPr>
          <w:rFonts w:ascii="Times New Roman" w:eastAsia="Times New Roman" w:hAnsi="Times New Roman" w:cs="Times New Roman"/>
          <w:sz w:val="28"/>
          <w:szCs w:val="28"/>
          <w:lang w:eastAsia="ru-RU"/>
        </w:rPr>
        <w:t xml:space="preserve"> </w:t>
      </w:r>
      <w:r w:rsidR="009C6112" w:rsidRPr="00356797">
        <w:rPr>
          <w:rFonts w:ascii="Times New Roman" w:eastAsia="Times New Roman" w:hAnsi="Times New Roman" w:cs="Times New Roman"/>
          <w:sz w:val="28"/>
          <w:szCs w:val="28"/>
          <w:lang w:eastAsia="ru-RU"/>
        </w:rPr>
        <w:t>в принятии корпоративных решений, без которых обще</w:t>
      </w:r>
      <w:r w:rsidR="000136FE" w:rsidRPr="00356797">
        <w:rPr>
          <w:rFonts w:ascii="Times New Roman" w:eastAsia="Times New Roman" w:hAnsi="Times New Roman" w:cs="Times New Roman"/>
          <w:sz w:val="28"/>
          <w:szCs w:val="28"/>
          <w:lang w:eastAsia="ru-RU"/>
        </w:rPr>
        <w:t>ст</w:t>
      </w:r>
      <w:r w:rsidR="009C6112" w:rsidRPr="00356797">
        <w:rPr>
          <w:rFonts w:ascii="Times New Roman" w:eastAsia="Times New Roman" w:hAnsi="Times New Roman" w:cs="Times New Roman"/>
          <w:sz w:val="28"/>
          <w:szCs w:val="28"/>
          <w:lang w:eastAsia="ru-RU"/>
        </w:rPr>
        <w:t xml:space="preserve">во не может продолжать свою </w:t>
      </w:r>
      <w:proofErr w:type="spellStart"/>
      <w:r w:rsidR="000136FE" w:rsidRPr="00356797">
        <w:rPr>
          <w:rFonts w:ascii="Times New Roman" w:eastAsia="Times New Roman" w:hAnsi="Times New Roman" w:cs="Times New Roman"/>
          <w:sz w:val="28"/>
          <w:szCs w:val="28"/>
          <w:lang w:eastAsia="ru-RU"/>
        </w:rPr>
        <w:t>деятельност</w:t>
      </w:r>
      <w:proofErr w:type="spellEnd"/>
      <w:r w:rsidR="009C6112" w:rsidRPr="00356797">
        <w:rPr>
          <w:rFonts w:ascii="Times New Roman" w:eastAsia="Times New Roman" w:hAnsi="Times New Roman" w:cs="Times New Roman"/>
          <w:sz w:val="28"/>
          <w:szCs w:val="28"/>
          <w:lang w:eastAsia="ru-RU"/>
        </w:rPr>
        <w:t xml:space="preserve">, если его участие необходимо для принятия таких решений. Закон связывает участие в принятии корпоративных решений с одним из основных прав участника – правом </w:t>
      </w:r>
      <w:r w:rsidR="000136FE" w:rsidRPr="00356797">
        <w:rPr>
          <w:rFonts w:ascii="Times New Roman" w:eastAsia="Times New Roman" w:hAnsi="Times New Roman" w:cs="Times New Roman"/>
          <w:sz w:val="28"/>
          <w:szCs w:val="28"/>
          <w:lang w:eastAsia="ru-RU"/>
        </w:rPr>
        <w:t>участвовать</w:t>
      </w:r>
      <w:r w:rsidR="009C6112" w:rsidRPr="00356797">
        <w:rPr>
          <w:rFonts w:ascii="Times New Roman" w:eastAsia="Times New Roman" w:hAnsi="Times New Roman" w:cs="Times New Roman"/>
          <w:sz w:val="28"/>
          <w:szCs w:val="28"/>
          <w:lang w:eastAsia="ru-RU"/>
        </w:rPr>
        <w:t xml:space="preserve"> в управлении делами </w:t>
      </w:r>
      <w:r w:rsidR="000136FE" w:rsidRPr="00356797">
        <w:rPr>
          <w:rFonts w:ascii="Times New Roman" w:eastAsia="Times New Roman" w:hAnsi="Times New Roman" w:cs="Times New Roman"/>
          <w:sz w:val="28"/>
          <w:szCs w:val="28"/>
          <w:lang w:eastAsia="ru-RU"/>
        </w:rPr>
        <w:t>общества</w:t>
      </w:r>
      <w:r w:rsidR="009C6112" w:rsidRPr="00356797">
        <w:rPr>
          <w:rFonts w:ascii="Times New Roman" w:eastAsia="Times New Roman" w:hAnsi="Times New Roman" w:cs="Times New Roman"/>
          <w:sz w:val="28"/>
          <w:szCs w:val="28"/>
          <w:lang w:eastAsia="ru-RU"/>
        </w:rPr>
        <w:t xml:space="preserve"> (абз.2 п.1 ст.65.2 ГК РФ) таким образом, </w:t>
      </w:r>
      <w:r w:rsidR="000136FE" w:rsidRPr="00356797">
        <w:rPr>
          <w:rFonts w:ascii="Times New Roman" w:eastAsia="Times New Roman" w:hAnsi="Times New Roman" w:cs="Times New Roman"/>
          <w:sz w:val="28"/>
          <w:szCs w:val="28"/>
          <w:lang w:eastAsia="ru-RU"/>
        </w:rPr>
        <w:t>данные</w:t>
      </w:r>
      <w:r w:rsidR="009C6112" w:rsidRPr="00356797">
        <w:rPr>
          <w:rFonts w:ascii="Times New Roman" w:eastAsia="Times New Roman" w:hAnsi="Times New Roman" w:cs="Times New Roman"/>
          <w:sz w:val="28"/>
          <w:szCs w:val="28"/>
          <w:lang w:eastAsia="ru-RU"/>
        </w:rPr>
        <w:t xml:space="preserve"> право при </w:t>
      </w:r>
      <w:r w:rsidR="000136FE" w:rsidRPr="00356797">
        <w:rPr>
          <w:rFonts w:ascii="Times New Roman" w:eastAsia="Times New Roman" w:hAnsi="Times New Roman" w:cs="Times New Roman"/>
          <w:sz w:val="28"/>
          <w:szCs w:val="28"/>
          <w:lang w:eastAsia="ru-RU"/>
        </w:rPr>
        <w:t>определённых</w:t>
      </w:r>
      <w:r w:rsidR="009C6112" w:rsidRPr="00356797">
        <w:rPr>
          <w:rFonts w:ascii="Times New Roman" w:eastAsia="Times New Roman" w:hAnsi="Times New Roman" w:cs="Times New Roman"/>
          <w:sz w:val="28"/>
          <w:szCs w:val="28"/>
          <w:lang w:eastAsia="ru-RU"/>
        </w:rPr>
        <w:t xml:space="preserve"> </w:t>
      </w:r>
      <w:r w:rsidR="000136FE" w:rsidRPr="00356797">
        <w:rPr>
          <w:rFonts w:ascii="Times New Roman" w:eastAsia="Times New Roman" w:hAnsi="Times New Roman" w:cs="Times New Roman"/>
          <w:sz w:val="28"/>
          <w:szCs w:val="28"/>
          <w:lang w:eastAsia="ru-RU"/>
        </w:rPr>
        <w:t>обстоятельствах</w:t>
      </w:r>
      <w:r w:rsidR="009C6112" w:rsidRPr="00356797">
        <w:rPr>
          <w:rFonts w:ascii="Times New Roman" w:eastAsia="Times New Roman" w:hAnsi="Times New Roman" w:cs="Times New Roman"/>
          <w:sz w:val="28"/>
          <w:szCs w:val="28"/>
          <w:lang w:eastAsia="ru-RU"/>
        </w:rPr>
        <w:t xml:space="preserve"> трансформируется в </w:t>
      </w:r>
      <w:r w:rsidR="000136FE" w:rsidRPr="00356797">
        <w:rPr>
          <w:rFonts w:ascii="Times New Roman" w:eastAsia="Times New Roman" w:hAnsi="Times New Roman" w:cs="Times New Roman"/>
          <w:sz w:val="28"/>
          <w:szCs w:val="28"/>
          <w:lang w:eastAsia="ru-RU"/>
        </w:rPr>
        <w:t>соответствующую</w:t>
      </w:r>
      <w:r w:rsidR="009C6112" w:rsidRPr="00356797">
        <w:rPr>
          <w:rFonts w:ascii="Times New Roman" w:eastAsia="Times New Roman" w:hAnsi="Times New Roman" w:cs="Times New Roman"/>
          <w:sz w:val="28"/>
          <w:szCs w:val="28"/>
          <w:lang w:eastAsia="ru-RU"/>
        </w:rPr>
        <w:t xml:space="preserve"> юридическую обязанность</w:t>
      </w:r>
      <w:r w:rsidR="009C6112" w:rsidRPr="00356797">
        <w:rPr>
          <w:rStyle w:val="a7"/>
          <w:rFonts w:ascii="Times New Roman" w:eastAsia="Times New Roman" w:hAnsi="Times New Roman" w:cs="Times New Roman"/>
          <w:sz w:val="28"/>
          <w:szCs w:val="28"/>
          <w:lang w:eastAsia="ru-RU"/>
        </w:rPr>
        <w:footnoteReference w:id="95"/>
      </w:r>
      <w:r w:rsidR="009C6112" w:rsidRPr="00356797">
        <w:rPr>
          <w:rFonts w:ascii="Times New Roman" w:eastAsia="Times New Roman" w:hAnsi="Times New Roman" w:cs="Times New Roman"/>
          <w:sz w:val="28"/>
          <w:szCs w:val="28"/>
          <w:lang w:eastAsia="ru-RU"/>
        </w:rPr>
        <w:t xml:space="preserve">. В случае, когда супруг-участник желает прекратить правоотношения с обществом, отказывается от своих корпоративных прав, невозможность получения </w:t>
      </w:r>
      <w:r w:rsidR="000136FE" w:rsidRPr="00356797">
        <w:rPr>
          <w:rFonts w:ascii="Times New Roman" w:eastAsia="Times New Roman" w:hAnsi="Times New Roman" w:cs="Times New Roman"/>
          <w:sz w:val="28"/>
          <w:szCs w:val="28"/>
          <w:lang w:eastAsia="ru-RU"/>
        </w:rPr>
        <w:t>согласия</w:t>
      </w:r>
      <w:r w:rsidR="009C6112" w:rsidRPr="00356797">
        <w:rPr>
          <w:rFonts w:ascii="Times New Roman" w:eastAsia="Times New Roman" w:hAnsi="Times New Roman" w:cs="Times New Roman"/>
          <w:sz w:val="28"/>
          <w:szCs w:val="28"/>
          <w:lang w:eastAsia="ru-RU"/>
        </w:rPr>
        <w:t xml:space="preserve"> супруга на выход из </w:t>
      </w:r>
      <w:r w:rsidR="000136FE" w:rsidRPr="00356797">
        <w:rPr>
          <w:rFonts w:ascii="Times New Roman" w:eastAsia="Times New Roman" w:hAnsi="Times New Roman" w:cs="Times New Roman"/>
          <w:sz w:val="28"/>
          <w:szCs w:val="28"/>
          <w:lang w:eastAsia="ru-RU"/>
        </w:rPr>
        <w:t>общества</w:t>
      </w:r>
      <w:r w:rsidR="009C6112" w:rsidRPr="00356797">
        <w:rPr>
          <w:rFonts w:ascii="Times New Roman" w:eastAsia="Times New Roman" w:hAnsi="Times New Roman" w:cs="Times New Roman"/>
          <w:sz w:val="28"/>
          <w:szCs w:val="28"/>
          <w:lang w:eastAsia="ru-RU"/>
        </w:rPr>
        <w:t xml:space="preserve"> нарушает права первого супруга, который обязан участвовать в управлении </w:t>
      </w:r>
      <w:r w:rsidR="000136FE" w:rsidRPr="00356797">
        <w:rPr>
          <w:rFonts w:ascii="Times New Roman" w:eastAsia="Times New Roman" w:hAnsi="Times New Roman" w:cs="Times New Roman"/>
          <w:sz w:val="28"/>
          <w:szCs w:val="28"/>
          <w:lang w:eastAsia="ru-RU"/>
        </w:rPr>
        <w:t>обществом</w:t>
      </w:r>
      <w:r w:rsidR="009C6112" w:rsidRPr="00356797">
        <w:rPr>
          <w:rFonts w:ascii="Times New Roman" w:eastAsia="Times New Roman" w:hAnsi="Times New Roman" w:cs="Times New Roman"/>
          <w:sz w:val="28"/>
          <w:szCs w:val="28"/>
          <w:lang w:eastAsia="ru-RU"/>
        </w:rPr>
        <w:t xml:space="preserve">, хотя сам этого не желает. Кроме того, если такое согласие получено не было, то сделка может быть признана </w:t>
      </w:r>
      <w:r w:rsidR="000136FE" w:rsidRPr="00356797">
        <w:rPr>
          <w:rFonts w:ascii="Times New Roman" w:eastAsia="Times New Roman" w:hAnsi="Times New Roman" w:cs="Times New Roman"/>
          <w:sz w:val="28"/>
          <w:szCs w:val="28"/>
          <w:lang w:eastAsia="ru-RU"/>
        </w:rPr>
        <w:t>недействительной</w:t>
      </w:r>
      <w:r w:rsidR="009C6112" w:rsidRPr="00356797">
        <w:rPr>
          <w:rFonts w:ascii="Times New Roman" w:eastAsia="Times New Roman" w:hAnsi="Times New Roman" w:cs="Times New Roman"/>
          <w:sz w:val="28"/>
          <w:szCs w:val="28"/>
          <w:lang w:eastAsia="ru-RU"/>
        </w:rPr>
        <w:t xml:space="preserve">, супруг-участник восстановлен в своих правах. Следовательно, при желании супруга-участника выйти из </w:t>
      </w:r>
      <w:r w:rsidR="000136FE" w:rsidRPr="00356797">
        <w:rPr>
          <w:rFonts w:ascii="Times New Roman" w:eastAsia="Times New Roman" w:hAnsi="Times New Roman" w:cs="Times New Roman"/>
          <w:sz w:val="28"/>
          <w:szCs w:val="28"/>
          <w:lang w:eastAsia="ru-RU"/>
        </w:rPr>
        <w:t>общества</w:t>
      </w:r>
      <w:r w:rsidR="009C6112" w:rsidRPr="00356797">
        <w:rPr>
          <w:rFonts w:ascii="Times New Roman" w:eastAsia="Times New Roman" w:hAnsi="Times New Roman" w:cs="Times New Roman"/>
          <w:sz w:val="28"/>
          <w:szCs w:val="28"/>
          <w:lang w:eastAsia="ru-RU"/>
        </w:rPr>
        <w:t>, но отсутствии встречного желания со стороны второго супруга, участник никогда не сможет прекратить свой статус. Данный момент представляется плодородной почвой для злоупотреблений со стороны второго супруга.</w:t>
      </w:r>
    </w:p>
    <w:p w14:paraId="22005D99" w14:textId="365E381A" w:rsidR="009C6112" w:rsidRPr="00356797" w:rsidRDefault="009C6112"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rPr>
        <w:lastRenderedPageBreak/>
        <w:t>Е.А. Останина</w:t>
      </w:r>
      <w:r w:rsidRPr="00356797">
        <w:rPr>
          <w:rStyle w:val="a7"/>
          <w:rFonts w:ascii="Times New Roman" w:hAnsi="Times New Roman" w:cs="Times New Roman"/>
          <w:sz w:val="28"/>
          <w:szCs w:val="28"/>
        </w:rPr>
        <w:footnoteReference w:id="96"/>
      </w:r>
      <w:r w:rsidRPr="00356797">
        <w:rPr>
          <w:rFonts w:ascii="Times New Roman" w:hAnsi="Times New Roman" w:cs="Times New Roman"/>
          <w:sz w:val="28"/>
          <w:szCs w:val="28"/>
        </w:rPr>
        <w:t xml:space="preserve"> высказывает мнение о том, что “согласие супруга на совершение корпоративных </w:t>
      </w:r>
      <w:r w:rsidR="000136FE" w:rsidRPr="00356797">
        <w:rPr>
          <w:rFonts w:ascii="Times New Roman" w:hAnsi="Times New Roman" w:cs="Times New Roman"/>
          <w:sz w:val="28"/>
          <w:szCs w:val="28"/>
        </w:rPr>
        <w:t>действий</w:t>
      </w:r>
      <w:r w:rsidRPr="00356797">
        <w:rPr>
          <w:rFonts w:ascii="Times New Roman" w:hAnsi="Times New Roman" w:cs="Times New Roman"/>
          <w:sz w:val="28"/>
          <w:szCs w:val="28"/>
        </w:rPr>
        <w:t xml:space="preserve"> (таких как увеличение уставного капитала и последующее перераспределение долей) необходимо лишь </w:t>
      </w:r>
      <w:r w:rsidR="00CB14B7" w:rsidRPr="00356797">
        <w:rPr>
          <w:rFonts w:ascii="Times New Roman" w:hAnsi="Times New Roman" w:cs="Times New Roman"/>
          <w:sz w:val="28"/>
          <w:szCs w:val="28"/>
        </w:rPr>
        <w:t xml:space="preserve">в </w:t>
      </w:r>
      <w:r w:rsidRPr="00356797">
        <w:rPr>
          <w:rFonts w:ascii="Times New Roman" w:hAnsi="Times New Roman" w:cs="Times New Roman"/>
          <w:sz w:val="28"/>
          <w:szCs w:val="28"/>
        </w:rPr>
        <w:t xml:space="preserve">исключительных случаях, когда такие </w:t>
      </w:r>
      <w:r w:rsidR="000136FE" w:rsidRPr="00356797">
        <w:rPr>
          <w:rFonts w:ascii="Times New Roman" w:hAnsi="Times New Roman" w:cs="Times New Roman"/>
          <w:sz w:val="28"/>
          <w:szCs w:val="28"/>
        </w:rPr>
        <w:t>действия</w:t>
      </w:r>
      <w:r w:rsidRPr="00356797">
        <w:rPr>
          <w:rFonts w:ascii="Times New Roman" w:hAnsi="Times New Roman" w:cs="Times New Roman"/>
          <w:sz w:val="28"/>
          <w:szCs w:val="28"/>
        </w:rPr>
        <w:t xml:space="preserve"> совершаются с целью отчуждения доли, входящей в общее имущество супругов”. На наш взгляд, случаи, в которых необходимо предоставление супругу дополнительного контроля за имуществом</w:t>
      </w:r>
      <w:r w:rsidR="00CB14B7" w:rsidRPr="00356797">
        <w:rPr>
          <w:rFonts w:ascii="Times New Roman" w:hAnsi="Times New Roman" w:cs="Times New Roman"/>
          <w:sz w:val="28"/>
          <w:szCs w:val="28"/>
        </w:rPr>
        <w:t>,</w:t>
      </w:r>
      <w:r w:rsidRPr="00356797">
        <w:rPr>
          <w:rFonts w:ascii="Times New Roman" w:hAnsi="Times New Roman" w:cs="Times New Roman"/>
          <w:sz w:val="28"/>
          <w:szCs w:val="28"/>
        </w:rPr>
        <w:t xml:space="preserve"> охватывается применением правил ГК РФ о </w:t>
      </w:r>
      <w:r w:rsidR="000136FE" w:rsidRPr="00356797">
        <w:rPr>
          <w:rFonts w:ascii="Times New Roman" w:hAnsi="Times New Roman" w:cs="Times New Roman"/>
          <w:sz w:val="28"/>
          <w:szCs w:val="28"/>
        </w:rPr>
        <w:t>притворных</w:t>
      </w:r>
      <w:r w:rsidRPr="00356797">
        <w:rPr>
          <w:rFonts w:ascii="Times New Roman" w:hAnsi="Times New Roman" w:cs="Times New Roman"/>
          <w:sz w:val="28"/>
          <w:szCs w:val="28"/>
        </w:rPr>
        <w:t xml:space="preserve"> сделках (п.2 ст.170 ГК РФ). Само по себе принятие </w:t>
      </w:r>
      <w:r w:rsidR="000136FE" w:rsidRPr="00356797">
        <w:rPr>
          <w:rFonts w:ascii="Times New Roman" w:hAnsi="Times New Roman" w:cs="Times New Roman"/>
          <w:sz w:val="28"/>
          <w:szCs w:val="28"/>
        </w:rPr>
        <w:t>решения</w:t>
      </w:r>
      <w:r w:rsidRPr="00356797">
        <w:rPr>
          <w:rFonts w:ascii="Times New Roman" w:hAnsi="Times New Roman" w:cs="Times New Roman"/>
          <w:sz w:val="28"/>
          <w:szCs w:val="28"/>
        </w:rPr>
        <w:t xml:space="preserve"> </w:t>
      </w:r>
      <w:r w:rsidR="000136FE" w:rsidRPr="00356797">
        <w:rPr>
          <w:rFonts w:ascii="Times New Roman" w:hAnsi="Times New Roman" w:cs="Times New Roman"/>
          <w:sz w:val="28"/>
          <w:szCs w:val="28"/>
        </w:rPr>
        <w:t>обществом</w:t>
      </w:r>
      <w:r w:rsidRPr="00356797">
        <w:rPr>
          <w:rFonts w:ascii="Times New Roman" w:hAnsi="Times New Roman" w:cs="Times New Roman"/>
          <w:sz w:val="28"/>
          <w:szCs w:val="28"/>
        </w:rPr>
        <w:t xml:space="preserve">, которые могут привести к отчуждению доли или части доли, уменьшению номинальной или действительной стоимости доли </w:t>
      </w:r>
      <w:r w:rsidR="000136FE" w:rsidRPr="00356797">
        <w:rPr>
          <w:rFonts w:ascii="Times New Roman" w:hAnsi="Times New Roman" w:cs="Times New Roman"/>
          <w:sz w:val="28"/>
          <w:szCs w:val="28"/>
        </w:rPr>
        <w:t>общества</w:t>
      </w:r>
      <w:r w:rsidRPr="00356797">
        <w:rPr>
          <w:rFonts w:ascii="Times New Roman" w:hAnsi="Times New Roman" w:cs="Times New Roman"/>
          <w:sz w:val="28"/>
          <w:szCs w:val="28"/>
        </w:rPr>
        <w:t xml:space="preserve">, не должно быть осложнено </w:t>
      </w:r>
      <w:r w:rsidR="000136FE" w:rsidRPr="00356797">
        <w:rPr>
          <w:rFonts w:ascii="Times New Roman" w:hAnsi="Times New Roman" w:cs="Times New Roman"/>
          <w:sz w:val="28"/>
          <w:szCs w:val="28"/>
        </w:rPr>
        <w:t>регулированием</w:t>
      </w:r>
      <w:r w:rsidRPr="00356797">
        <w:rPr>
          <w:rFonts w:ascii="Times New Roman" w:hAnsi="Times New Roman" w:cs="Times New Roman"/>
          <w:sz w:val="28"/>
          <w:szCs w:val="28"/>
        </w:rPr>
        <w:t xml:space="preserve"> со стороны семейного законодательства</w:t>
      </w:r>
      <w:r w:rsidR="00712050" w:rsidRPr="00356797">
        <w:rPr>
          <w:rFonts w:ascii="Times New Roman" w:hAnsi="Times New Roman" w:cs="Times New Roman"/>
          <w:sz w:val="28"/>
          <w:szCs w:val="28"/>
        </w:rPr>
        <w:t xml:space="preserve">, поскольку повлечет негативные последствия для </w:t>
      </w:r>
      <w:r w:rsidRPr="00356797">
        <w:rPr>
          <w:rFonts w:ascii="Times New Roman" w:hAnsi="Times New Roman" w:cs="Times New Roman"/>
          <w:sz w:val="28"/>
          <w:szCs w:val="28"/>
        </w:rPr>
        <w:t>стабильности гражданско-правовых отношений.</w:t>
      </w:r>
    </w:p>
    <w:p w14:paraId="281A80CA" w14:textId="51BDC6D3" w:rsidR="009C6112" w:rsidRPr="00356797" w:rsidRDefault="009C6112"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 xml:space="preserve">Как верно отмечает С.Ю. </w:t>
      </w:r>
      <w:proofErr w:type="spellStart"/>
      <w:r w:rsidRPr="00356797">
        <w:rPr>
          <w:rFonts w:ascii="Times New Roman" w:hAnsi="Times New Roman" w:cs="Times New Roman"/>
          <w:sz w:val="28"/>
          <w:szCs w:val="28"/>
          <w:shd w:val="clear" w:color="auto" w:fill="FFFFFF"/>
        </w:rPr>
        <w:t>Чашкова</w:t>
      </w:r>
      <w:proofErr w:type="spellEnd"/>
      <w:r w:rsidRPr="00356797">
        <w:rPr>
          <w:rFonts w:ascii="Times New Roman" w:hAnsi="Times New Roman" w:cs="Times New Roman"/>
          <w:sz w:val="28"/>
          <w:szCs w:val="28"/>
          <w:shd w:val="clear" w:color="auto" w:fill="FFFFFF"/>
        </w:rPr>
        <w:t>, “правовым результатом совершени</w:t>
      </w:r>
      <w:r w:rsidR="00407342" w:rsidRPr="00356797">
        <w:rPr>
          <w:rFonts w:ascii="Times New Roman" w:hAnsi="Times New Roman" w:cs="Times New Roman"/>
          <w:sz w:val="28"/>
          <w:szCs w:val="28"/>
          <w:shd w:val="clear" w:color="auto" w:fill="FFFFFF"/>
        </w:rPr>
        <w:t>я</w:t>
      </w:r>
      <w:r w:rsidRPr="00356797">
        <w:rPr>
          <w:rFonts w:ascii="Times New Roman" w:hAnsi="Times New Roman" w:cs="Times New Roman"/>
          <w:sz w:val="28"/>
          <w:szCs w:val="28"/>
          <w:shd w:val="clear" w:color="auto" w:fill="FFFFFF"/>
        </w:rPr>
        <w:t xml:space="preserve"> сделки по выходу из ООО является прекращение членства в ООО”</w:t>
      </w:r>
      <w:r w:rsidRPr="00356797">
        <w:rPr>
          <w:rStyle w:val="a7"/>
          <w:rFonts w:ascii="Times New Roman" w:hAnsi="Times New Roman" w:cs="Times New Roman"/>
          <w:sz w:val="28"/>
          <w:szCs w:val="28"/>
          <w:shd w:val="clear" w:color="auto" w:fill="FFFFFF"/>
        </w:rPr>
        <w:footnoteReference w:id="97"/>
      </w:r>
      <w:r w:rsidRPr="00356797">
        <w:rPr>
          <w:rFonts w:ascii="Times New Roman" w:hAnsi="Times New Roman" w:cs="Times New Roman"/>
          <w:sz w:val="28"/>
          <w:szCs w:val="28"/>
          <w:shd w:val="clear" w:color="auto" w:fill="FFFFFF"/>
        </w:rPr>
        <w:t>. То есть основной правовой целью заявления участника о выходе из ООО является именно прекращение членства в ООО. Однако данная сделка влечет возникновение и имущественных последствий – порождает право на получение действительной стоимости доли, принадлежащей участнику. Таким образом, совершая одностороннюю сделку по выходу из состава участников ООО, участник реализует свое право участия в управлении обществом, порождая возникновение права имущественного характера на получение действительной стоимости доли, которое при своем удовлетворении активирует имущественное право второго супруга на действительную стоимость доли в уставном капитале.</w:t>
      </w:r>
    </w:p>
    <w:p w14:paraId="3A4BE5C3" w14:textId="0F114821" w:rsidR="002F5E9E" w:rsidRPr="00356797" w:rsidRDefault="009C6112"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Бессмысленно отрицать, что принятие супругом-участником корпоративных решени</w:t>
      </w:r>
      <w:r w:rsidR="00407342" w:rsidRPr="00356797">
        <w:rPr>
          <w:rFonts w:ascii="Times New Roman" w:hAnsi="Times New Roman" w:cs="Times New Roman"/>
          <w:sz w:val="28"/>
          <w:szCs w:val="28"/>
          <w:shd w:val="clear" w:color="auto" w:fill="FFFFFF"/>
        </w:rPr>
        <w:t>й</w:t>
      </w:r>
      <w:r w:rsidRPr="00356797">
        <w:rPr>
          <w:rFonts w:ascii="Times New Roman" w:hAnsi="Times New Roman" w:cs="Times New Roman"/>
          <w:sz w:val="28"/>
          <w:szCs w:val="28"/>
          <w:shd w:val="clear" w:color="auto" w:fill="FFFFFF"/>
        </w:rPr>
        <w:t xml:space="preserve"> может тем или иным образом сказываться на </w:t>
      </w:r>
      <w:r w:rsidRPr="00356797">
        <w:rPr>
          <w:rFonts w:ascii="Times New Roman" w:hAnsi="Times New Roman" w:cs="Times New Roman"/>
          <w:sz w:val="28"/>
          <w:szCs w:val="28"/>
          <w:shd w:val="clear" w:color="auto" w:fill="FFFFFF"/>
        </w:rPr>
        <w:lastRenderedPageBreak/>
        <w:t>имущественном положении супругов-владельцев доли в уставном капитале ООО. Однако бессмысленно отрицать</w:t>
      </w:r>
      <w:r w:rsidR="00FD6D8E" w:rsidRPr="00356797">
        <w:rPr>
          <w:rFonts w:ascii="Times New Roman" w:hAnsi="Times New Roman" w:cs="Times New Roman"/>
          <w:sz w:val="28"/>
          <w:szCs w:val="28"/>
          <w:shd w:val="clear" w:color="auto" w:fill="FFFFFF"/>
        </w:rPr>
        <w:t xml:space="preserve"> и то</w:t>
      </w:r>
      <w:r w:rsidRPr="00356797">
        <w:rPr>
          <w:rFonts w:ascii="Times New Roman" w:hAnsi="Times New Roman" w:cs="Times New Roman"/>
          <w:sz w:val="28"/>
          <w:szCs w:val="28"/>
          <w:shd w:val="clear" w:color="auto" w:fill="FFFFFF"/>
        </w:rPr>
        <w:t xml:space="preserve">, что имущественные права супругов вытекают из факта владения ими долей, т.е. из факта личного участия супруга в управлении обществом, принятии корпоративных решений. Отсюда следует отметить, что любое действие супруга-участника общества, связанное с распоряжением долей в уставном капитале, </w:t>
      </w:r>
      <w:r w:rsidR="00407342" w:rsidRPr="00356797">
        <w:rPr>
          <w:rFonts w:ascii="Times New Roman" w:hAnsi="Times New Roman" w:cs="Times New Roman"/>
          <w:sz w:val="28"/>
          <w:szCs w:val="28"/>
          <w:shd w:val="clear" w:color="auto" w:fill="FFFFFF"/>
        </w:rPr>
        <w:t>в первую очередь</w:t>
      </w:r>
      <w:r w:rsidRPr="00356797">
        <w:rPr>
          <w:rFonts w:ascii="Times New Roman" w:hAnsi="Times New Roman" w:cs="Times New Roman"/>
          <w:sz w:val="28"/>
          <w:szCs w:val="28"/>
          <w:shd w:val="clear" w:color="auto" w:fill="FFFFFF"/>
        </w:rPr>
        <w:t xml:space="preserve"> имеет корпоративную природу, те или иные изменения имущественных прав супругов являются неизбежным следствием. Однако представляется, что следствие, имеющее семейно-правовую природу, не может влиять на цель, состоящую из осуществления участником корпоративных прав. </w:t>
      </w:r>
    </w:p>
    <w:p w14:paraId="608E8CEC" w14:textId="77777777" w:rsidR="002F5E9E" w:rsidRPr="00356797" w:rsidRDefault="002F5E9E"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rPr>
        <w:t>Таким образом, с</w:t>
      </w:r>
      <w:r w:rsidR="009C6112" w:rsidRPr="00356797">
        <w:rPr>
          <w:rFonts w:ascii="Times New Roman" w:hAnsi="Times New Roman" w:cs="Times New Roman"/>
          <w:sz w:val="28"/>
          <w:szCs w:val="28"/>
        </w:rPr>
        <w:t xml:space="preserve">делка по выходу из ООО в порядке </w:t>
      </w:r>
      <w:hyperlink r:id="rId26" w:tooltip="Федеральный закон от 08.02.1998 N 14-ФЗ (ред. от 29.12.2015) &quot;Об обществах с ограниченной ответственностью&quot; ------------ Недействующая редакция {КонсультантПлюс}">
        <w:r w:rsidR="009C6112" w:rsidRPr="00356797">
          <w:rPr>
            <w:rFonts w:ascii="Times New Roman" w:hAnsi="Times New Roman" w:cs="Times New Roman"/>
            <w:sz w:val="28"/>
            <w:szCs w:val="28"/>
          </w:rPr>
          <w:t>ст. 26</w:t>
        </w:r>
      </w:hyperlink>
      <w:r w:rsidR="009C6112" w:rsidRPr="00356797">
        <w:rPr>
          <w:rFonts w:ascii="Times New Roman" w:hAnsi="Times New Roman" w:cs="Times New Roman"/>
          <w:sz w:val="28"/>
          <w:szCs w:val="28"/>
        </w:rPr>
        <w:t xml:space="preserve"> Закона об ООО не является сделкой по распоряжению долей ООО как общим имуществом супругов и не имеет в качестве основной правовой цели ее совершения распоряжение долей ООО. </w:t>
      </w:r>
      <w:r w:rsidR="009C6112" w:rsidRPr="00356797">
        <w:rPr>
          <w:rFonts w:ascii="Times New Roman" w:hAnsi="Times New Roman" w:cs="Times New Roman"/>
          <w:bCs/>
          <w:sz w:val="28"/>
          <w:szCs w:val="28"/>
        </w:rPr>
        <w:t>Заявление о выходе из ООО направлено на реализацию личного неимущественного "права участия".</w:t>
      </w:r>
      <w:r w:rsidR="009C6112" w:rsidRPr="00356797">
        <w:rPr>
          <w:rFonts w:ascii="Times New Roman" w:hAnsi="Times New Roman" w:cs="Times New Roman"/>
          <w:sz w:val="28"/>
          <w:szCs w:val="28"/>
        </w:rPr>
        <w:t xml:space="preserve"> Ограничения, установленные в законе, связанные с реализацией данного права (в частности, необходимость закрепления права на выход в уставе ООО), направлены исключительно на защиту прав корпорации.</w:t>
      </w:r>
    </w:p>
    <w:p w14:paraId="3E1D5265" w14:textId="4F38A5A7" w:rsidR="002F5E9E" w:rsidRPr="00356797" w:rsidRDefault="009C6112" w:rsidP="0090521C">
      <w:pPr>
        <w:pStyle w:val="ConsPlusNormal"/>
        <w:spacing w:line="360" w:lineRule="auto"/>
        <w:ind w:firstLine="284"/>
        <w:jc w:val="both"/>
        <w:rPr>
          <w:rFonts w:ascii="Times New Roman" w:hAnsi="Times New Roman" w:cs="Times New Roman"/>
          <w:i/>
          <w:iCs/>
          <w:sz w:val="28"/>
          <w:szCs w:val="28"/>
        </w:rPr>
      </w:pPr>
      <w:r w:rsidRPr="00356797">
        <w:rPr>
          <w:rFonts w:ascii="Times New Roman" w:hAnsi="Times New Roman" w:cs="Times New Roman"/>
          <w:i/>
          <w:iCs/>
          <w:sz w:val="28"/>
          <w:szCs w:val="28"/>
        </w:rPr>
        <w:t xml:space="preserve">При таких обстоятельствах можно заключить, что </w:t>
      </w:r>
      <w:r w:rsidRPr="00356797">
        <w:rPr>
          <w:rFonts w:ascii="Times New Roman" w:hAnsi="Times New Roman" w:cs="Times New Roman"/>
          <w:bCs/>
          <w:i/>
          <w:iCs/>
          <w:sz w:val="28"/>
          <w:szCs w:val="28"/>
        </w:rPr>
        <w:t>согласие супруга участника ООО при нотариальном удостоверении его заявления о выходе из общества не подлежит истребованию,</w:t>
      </w:r>
      <w:r w:rsidRPr="00356797">
        <w:rPr>
          <w:rFonts w:ascii="Times New Roman" w:hAnsi="Times New Roman" w:cs="Times New Roman"/>
          <w:i/>
          <w:iCs/>
          <w:sz w:val="28"/>
          <w:szCs w:val="28"/>
        </w:rPr>
        <w:t xml:space="preserve"> поскольку распорядительных действий по поводу общего имущества супругов при совершении сделки по выходу из ООО не происходит. Признание обратного противоречит сути осуществляемого корпоративного права.</w:t>
      </w:r>
    </w:p>
    <w:p w14:paraId="4B37E61D" w14:textId="5017654D" w:rsidR="002F5E9E" w:rsidRPr="00356797" w:rsidRDefault="002F5E9E"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Однако видятся </w:t>
      </w:r>
      <w:r w:rsidR="000136FE" w:rsidRPr="00356797">
        <w:rPr>
          <w:rFonts w:ascii="Times New Roman" w:hAnsi="Times New Roman" w:cs="Times New Roman"/>
          <w:sz w:val="28"/>
          <w:szCs w:val="28"/>
        </w:rPr>
        <w:t>возможными</w:t>
      </w:r>
      <w:r w:rsidRPr="00356797">
        <w:rPr>
          <w:rFonts w:ascii="Times New Roman" w:hAnsi="Times New Roman" w:cs="Times New Roman"/>
          <w:sz w:val="28"/>
          <w:szCs w:val="28"/>
        </w:rPr>
        <w:t xml:space="preserve"> ситуации, когда такой актив как доля в уставном капитале ООО представляется </w:t>
      </w:r>
      <w:r w:rsidR="000136FE" w:rsidRPr="00356797">
        <w:rPr>
          <w:rFonts w:ascii="Times New Roman" w:hAnsi="Times New Roman" w:cs="Times New Roman"/>
          <w:sz w:val="28"/>
          <w:szCs w:val="28"/>
        </w:rPr>
        <w:t>действительно</w:t>
      </w:r>
      <w:r w:rsidRPr="00356797">
        <w:rPr>
          <w:rFonts w:ascii="Times New Roman" w:hAnsi="Times New Roman" w:cs="Times New Roman"/>
          <w:sz w:val="28"/>
          <w:szCs w:val="28"/>
        </w:rPr>
        <w:t xml:space="preserve"> ценным </w:t>
      </w:r>
      <w:r w:rsidR="00407342" w:rsidRPr="00356797">
        <w:rPr>
          <w:rFonts w:ascii="Times New Roman" w:hAnsi="Times New Roman" w:cs="Times New Roman"/>
          <w:sz w:val="28"/>
          <w:szCs w:val="28"/>
        </w:rPr>
        <w:t xml:space="preserve">имуществом </w:t>
      </w:r>
      <w:r w:rsidRPr="00356797">
        <w:rPr>
          <w:rFonts w:ascii="Times New Roman" w:hAnsi="Times New Roman" w:cs="Times New Roman"/>
          <w:sz w:val="28"/>
          <w:szCs w:val="28"/>
        </w:rPr>
        <w:t xml:space="preserve">для второго супруга, который именно это этой причине не готов оформить согласие на выход супруга из общества. </w:t>
      </w:r>
    </w:p>
    <w:p w14:paraId="55EC7FE8" w14:textId="66BA9092" w:rsidR="002F5E9E" w:rsidRPr="00356797" w:rsidRDefault="002F5E9E"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Данная ситуация представляет собой ответ на вопрос об интересах второго супруга, которые должен соблюдать супруг-участник ООО при </w:t>
      </w:r>
      <w:r w:rsidRPr="00356797">
        <w:rPr>
          <w:rFonts w:ascii="Times New Roman" w:hAnsi="Times New Roman" w:cs="Times New Roman"/>
          <w:sz w:val="28"/>
          <w:szCs w:val="28"/>
        </w:rPr>
        <w:lastRenderedPageBreak/>
        <w:t xml:space="preserve">осуществлении своих корпоративных прав. </w:t>
      </w:r>
    </w:p>
    <w:p w14:paraId="1E490EC7" w14:textId="2C962E37" w:rsidR="002F5E9E" w:rsidRPr="00356797" w:rsidRDefault="002F5E9E"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С.Ю.</w:t>
      </w:r>
      <w:r w:rsidR="000136FE" w:rsidRPr="00356797">
        <w:rPr>
          <w:rFonts w:ascii="Times New Roman" w:hAnsi="Times New Roman" w:cs="Times New Roman"/>
          <w:sz w:val="28"/>
          <w:szCs w:val="28"/>
        </w:rPr>
        <w:t xml:space="preserve"> </w:t>
      </w:r>
      <w:proofErr w:type="spellStart"/>
      <w:r w:rsidRPr="00356797">
        <w:rPr>
          <w:rFonts w:ascii="Times New Roman" w:hAnsi="Times New Roman" w:cs="Times New Roman"/>
          <w:sz w:val="28"/>
          <w:szCs w:val="28"/>
        </w:rPr>
        <w:t>Стражевич</w:t>
      </w:r>
      <w:proofErr w:type="spellEnd"/>
      <w:r w:rsidRPr="00356797">
        <w:rPr>
          <w:rFonts w:ascii="Times New Roman" w:hAnsi="Times New Roman" w:cs="Times New Roman"/>
          <w:sz w:val="28"/>
          <w:szCs w:val="28"/>
        </w:rPr>
        <w:t xml:space="preserve"> и О.И. </w:t>
      </w:r>
      <w:proofErr w:type="spellStart"/>
      <w:r w:rsidRPr="00356797">
        <w:rPr>
          <w:rFonts w:ascii="Times New Roman" w:hAnsi="Times New Roman" w:cs="Times New Roman"/>
          <w:sz w:val="28"/>
          <w:szCs w:val="28"/>
        </w:rPr>
        <w:t>Босык</w:t>
      </w:r>
      <w:proofErr w:type="spellEnd"/>
      <w:r w:rsidRPr="00356797">
        <w:rPr>
          <w:rStyle w:val="a7"/>
          <w:rFonts w:ascii="Times New Roman" w:hAnsi="Times New Roman" w:cs="Times New Roman"/>
          <w:sz w:val="28"/>
          <w:szCs w:val="28"/>
        </w:rPr>
        <w:footnoteReference w:id="98"/>
      </w:r>
      <w:r w:rsidRPr="00356797">
        <w:rPr>
          <w:rFonts w:ascii="Times New Roman" w:hAnsi="Times New Roman" w:cs="Times New Roman"/>
          <w:sz w:val="28"/>
          <w:szCs w:val="28"/>
        </w:rPr>
        <w:t xml:space="preserve"> считают возможным в таком случае соблюсти интересы второго супруга путем предоставления ему возможности получить долю в уставно капитале ООО от другого супруга, изменить титульного владельца доли, предусмотреть обязанность получения согласия всех участников ООО на замену участника, если данное положение закреплено в уставе общества. Исследователи полагают нужным “обязать супруга-участника ООО направить другому супругу оферту о заключении сделки по передачи доли с помощью нотариуса. В случае получения отказа или игнорирования, нотариус обязан будет удостоверить подпись уча</w:t>
      </w:r>
      <w:r w:rsidR="00407342" w:rsidRPr="00356797">
        <w:rPr>
          <w:rFonts w:ascii="Times New Roman" w:hAnsi="Times New Roman" w:cs="Times New Roman"/>
          <w:sz w:val="28"/>
          <w:szCs w:val="28"/>
        </w:rPr>
        <w:t>с</w:t>
      </w:r>
      <w:r w:rsidRPr="00356797">
        <w:rPr>
          <w:rFonts w:ascii="Times New Roman" w:hAnsi="Times New Roman" w:cs="Times New Roman"/>
          <w:sz w:val="28"/>
          <w:szCs w:val="28"/>
        </w:rPr>
        <w:t>тника на заявлении о выходе из обще</w:t>
      </w:r>
      <w:r w:rsidR="00045520" w:rsidRPr="00356797">
        <w:rPr>
          <w:rFonts w:ascii="Times New Roman" w:hAnsi="Times New Roman" w:cs="Times New Roman"/>
          <w:sz w:val="28"/>
          <w:szCs w:val="28"/>
        </w:rPr>
        <w:t>ст</w:t>
      </w:r>
      <w:r w:rsidRPr="00356797">
        <w:rPr>
          <w:rFonts w:ascii="Times New Roman" w:hAnsi="Times New Roman" w:cs="Times New Roman"/>
          <w:sz w:val="28"/>
          <w:szCs w:val="28"/>
        </w:rPr>
        <w:t>ва, не требуя предоставления нотариально удостоверенного согласия второго супруга”</w:t>
      </w:r>
      <w:r w:rsidRPr="00356797">
        <w:rPr>
          <w:rStyle w:val="a7"/>
          <w:rFonts w:ascii="Times New Roman" w:hAnsi="Times New Roman" w:cs="Times New Roman"/>
          <w:sz w:val="28"/>
          <w:szCs w:val="28"/>
        </w:rPr>
        <w:footnoteReference w:id="99"/>
      </w:r>
      <w:r w:rsidRPr="00356797">
        <w:rPr>
          <w:rFonts w:ascii="Times New Roman" w:hAnsi="Times New Roman" w:cs="Times New Roman"/>
          <w:sz w:val="28"/>
          <w:szCs w:val="28"/>
        </w:rPr>
        <w:t xml:space="preserve">. </w:t>
      </w:r>
    </w:p>
    <w:p w14:paraId="1F762113" w14:textId="1877B565" w:rsidR="002F5E9E" w:rsidRPr="00356797" w:rsidRDefault="002F5E9E" w:rsidP="0090521C">
      <w:pPr>
        <w:pStyle w:val="ConsPlusNormal"/>
        <w:spacing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Данное предложение видится интересным, однако противоречит разделяемой нами позиции о том, что второй супруг облад</w:t>
      </w:r>
      <w:r w:rsidR="00045520" w:rsidRPr="00356797">
        <w:rPr>
          <w:rFonts w:ascii="Times New Roman" w:hAnsi="Times New Roman" w:cs="Times New Roman"/>
          <w:sz w:val="28"/>
          <w:szCs w:val="28"/>
        </w:rPr>
        <w:t>а</w:t>
      </w:r>
      <w:r w:rsidRPr="00356797">
        <w:rPr>
          <w:rFonts w:ascii="Times New Roman" w:hAnsi="Times New Roman" w:cs="Times New Roman"/>
          <w:sz w:val="28"/>
          <w:szCs w:val="28"/>
        </w:rPr>
        <w:t xml:space="preserve">ет исключительно </w:t>
      </w:r>
      <w:r w:rsidR="00045520" w:rsidRPr="00356797">
        <w:rPr>
          <w:rFonts w:ascii="Times New Roman" w:hAnsi="Times New Roman" w:cs="Times New Roman"/>
          <w:sz w:val="28"/>
          <w:szCs w:val="28"/>
        </w:rPr>
        <w:t>имущественными</w:t>
      </w:r>
      <w:r w:rsidRPr="00356797">
        <w:rPr>
          <w:rFonts w:ascii="Times New Roman" w:hAnsi="Times New Roman" w:cs="Times New Roman"/>
          <w:sz w:val="28"/>
          <w:szCs w:val="28"/>
        </w:rPr>
        <w:t xml:space="preserve"> прав</w:t>
      </w:r>
      <w:r w:rsidR="00045520" w:rsidRPr="00356797">
        <w:rPr>
          <w:rFonts w:ascii="Times New Roman" w:hAnsi="Times New Roman" w:cs="Times New Roman"/>
          <w:sz w:val="28"/>
          <w:szCs w:val="28"/>
        </w:rPr>
        <w:t>а</w:t>
      </w:r>
      <w:r w:rsidRPr="00356797">
        <w:rPr>
          <w:rFonts w:ascii="Times New Roman" w:hAnsi="Times New Roman" w:cs="Times New Roman"/>
          <w:sz w:val="28"/>
          <w:szCs w:val="28"/>
        </w:rPr>
        <w:t>ми на долю, “созревающими” после поступления доходов/ликвидационного остатка/</w:t>
      </w:r>
      <w:r w:rsidR="00045520" w:rsidRPr="00356797">
        <w:rPr>
          <w:rFonts w:ascii="Times New Roman" w:hAnsi="Times New Roman" w:cs="Times New Roman"/>
          <w:sz w:val="28"/>
          <w:szCs w:val="28"/>
        </w:rPr>
        <w:t>действительности</w:t>
      </w:r>
      <w:r w:rsidRPr="00356797">
        <w:rPr>
          <w:rFonts w:ascii="Times New Roman" w:hAnsi="Times New Roman" w:cs="Times New Roman"/>
          <w:sz w:val="28"/>
          <w:szCs w:val="28"/>
        </w:rPr>
        <w:t xml:space="preserve"> </w:t>
      </w:r>
      <w:r w:rsidR="00045520" w:rsidRPr="00356797">
        <w:rPr>
          <w:rFonts w:ascii="Times New Roman" w:hAnsi="Times New Roman" w:cs="Times New Roman"/>
          <w:sz w:val="28"/>
          <w:szCs w:val="28"/>
        </w:rPr>
        <w:t>стоимости</w:t>
      </w:r>
      <w:r w:rsidRPr="00356797">
        <w:rPr>
          <w:rFonts w:ascii="Times New Roman" w:hAnsi="Times New Roman" w:cs="Times New Roman"/>
          <w:sz w:val="28"/>
          <w:szCs w:val="28"/>
        </w:rPr>
        <w:t xml:space="preserve"> доли в </w:t>
      </w:r>
      <w:r w:rsidR="00045520" w:rsidRPr="00356797">
        <w:rPr>
          <w:rFonts w:ascii="Times New Roman" w:hAnsi="Times New Roman" w:cs="Times New Roman"/>
          <w:sz w:val="28"/>
          <w:szCs w:val="28"/>
        </w:rPr>
        <w:t>имущественную</w:t>
      </w:r>
      <w:r w:rsidRPr="00356797">
        <w:rPr>
          <w:rFonts w:ascii="Times New Roman" w:hAnsi="Times New Roman" w:cs="Times New Roman"/>
          <w:sz w:val="28"/>
          <w:szCs w:val="28"/>
        </w:rPr>
        <w:t xml:space="preserve"> массу супругов, не имеет никаких прав, которые могли бы хоть </w:t>
      </w:r>
      <w:r w:rsidR="00045520" w:rsidRPr="00356797">
        <w:rPr>
          <w:rFonts w:ascii="Times New Roman" w:hAnsi="Times New Roman" w:cs="Times New Roman"/>
          <w:sz w:val="28"/>
          <w:szCs w:val="28"/>
        </w:rPr>
        <w:t>как-то</w:t>
      </w:r>
      <w:r w:rsidRPr="00356797">
        <w:rPr>
          <w:rFonts w:ascii="Times New Roman" w:hAnsi="Times New Roman" w:cs="Times New Roman"/>
          <w:sz w:val="28"/>
          <w:szCs w:val="28"/>
        </w:rPr>
        <w:t xml:space="preserve"> связать его с обществом.</w:t>
      </w:r>
    </w:p>
    <w:p w14:paraId="09E4FC07" w14:textId="306092DA" w:rsidR="002F5E9E" w:rsidRPr="00356797" w:rsidRDefault="002F5E9E"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rPr>
        <w:t>Однако</w:t>
      </w:r>
      <w:r w:rsidR="00407342"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с некоторыми тезисами, приведенными </w:t>
      </w:r>
      <w:r w:rsidR="00045520" w:rsidRPr="00356797">
        <w:rPr>
          <w:rFonts w:ascii="Times New Roman" w:hAnsi="Times New Roman" w:cs="Times New Roman"/>
          <w:sz w:val="28"/>
          <w:szCs w:val="28"/>
        </w:rPr>
        <w:t>в рассматриваемой работе,</w:t>
      </w:r>
      <w:r w:rsidRPr="00356797">
        <w:rPr>
          <w:rFonts w:ascii="Times New Roman" w:hAnsi="Times New Roman" w:cs="Times New Roman"/>
          <w:sz w:val="28"/>
          <w:szCs w:val="28"/>
        </w:rPr>
        <w:t xml:space="preserve"> нельзя не согласиться. Так, например, “если в своем уставе обще</w:t>
      </w:r>
      <w:r w:rsidR="00045520" w:rsidRPr="00356797">
        <w:rPr>
          <w:rFonts w:ascii="Times New Roman" w:hAnsi="Times New Roman" w:cs="Times New Roman"/>
          <w:sz w:val="28"/>
          <w:szCs w:val="28"/>
        </w:rPr>
        <w:t>ст</w:t>
      </w:r>
      <w:r w:rsidRPr="00356797">
        <w:rPr>
          <w:rFonts w:ascii="Times New Roman" w:hAnsi="Times New Roman" w:cs="Times New Roman"/>
          <w:sz w:val="28"/>
          <w:szCs w:val="28"/>
        </w:rPr>
        <w:t xml:space="preserve">во </w:t>
      </w:r>
      <w:r w:rsidR="00045520" w:rsidRPr="00356797">
        <w:rPr>
          <w:rFonts w:ascii="Times New Roman" w:hAnsi="Times New Roman" w:cs="Times New Roman"/>
          <w:sz w:val="28"/>
          <w:szCs w:val="28"/>
        </w:rPr>
        <w:t>предусматривает</w:t>
      </w:r>
      <w:r w:rsidRPr="00356797">
        <w:rPr>
          <w:rFonts w:ascii="Times New Roman" w:hAnsi="Times New Roman" w:cs="Times New Roman"/>
          <w:sz w:val="28"/>
          <w:szCs w:val="28"/>
        </w:rPr>
        <w:t xml:space="preserve"> запрет на включение в состав участников новых лиц, то согласие на вы</w:t>
      </w:r>
      <w:r w:rsidR="00045520" w:rsidRPr="00356797">
        <w:rPr>
          <w:rFonts w:ascii="Times New Roman" w:hAnsi="Times New Roman" w:cs="Times New Roman"/>
          <w:sz w:val="28"/>
          <w:szCs w:val="28"/>
        </w:rPr>
        <w:t>х</w:t>
      </w:r>
      <w:r w:rsidRPr="00356797">
        <w:rPr>
          <w:rFonts w:ascii="Times New Roman" w:hAnsi="Times New Roman" w:cs="Times New Roman"/>
          <w:sz w:val="28"/>
          <w:szCs w:val="28"/>
        </w:rPr>
        <w:t>од супруга из ООО также требовать не должно…супруг не вправе обязывать другого оставаться участником обще</w:t>
      </w:r>
      <w:r w:rsidR="00045520" w:rsidRPr="00356797">
        <w:rPr>
          <w:rFonts w:ascii="Times New Roman" w:hAnsi="Times New Roman" w:cs="Times New Roman"/>
          <w:sz w:val="28"/>
          <w:szCs w:val="28"/>
        </w:rPr>
        <w:t>ст</w:t>
      </w:r>
      <w:r w:rsidRPr="00356797">
        <w:rPr>
          <w:rFonts w:ascii="Times New Roman" w:hAnsi="Times New Roman" w:cs="Times New Roman"/>
          <w:sz w:val="28"/>
          <w:szCs w:val="28"/>
        </w:rPr>
        <w:t>ва, если тот этого не желает”.</w:t>
      </w:r>
    </w:p>
    <w:p w14:paraId="3EB54299" w14:textId="77777777" w:rsidR="00F04617" w:rsidRPr="00356797" w:rsidRDefault="00971882"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Как указывает М.Н. Илюшина</w:t>
      </w:r>
      <w:r w:rsidRPr="00356797">
        <w:rPr>
          <w:rStyle w:val="a7"/>
          <w:rFonts w:ascii="Times New Roman" w:hAnsi="Times New Roman" w:cs="Times New Roman"/>
          <w:sz w:val="28"/>
          <w:szCs w:val="28"/>
          <w:shd w:val="clear" w:color="auto" w:fill="FFFFFF"/>
        </w:rPr>
        <w:footnoteReference w:id="100"/>
      </w:r>
      <w:r w:rsidRPr="00356797">
        <w:rPr>
          <w:rFonts w:ascii="Times New Roman" w:hAnsi="Times New Roman" w:cs="Times New Roman"/>
          <w:sz w:val="28"/>
          <w:szCs w:val="28"/>
          <w:shd w:val="clear" w:color="auto" w:fill="FFFFFF"/>
        </w:rPr>
        <w:t xml:space="preserve">, восприняв осуществлённую судебной практикой квалификацию, законодатель предусмотрел обязательную </w:t>
      </w:r>
      <w:r w:rsidRPr="00356797">
        <w:rPr>
          <w:rFonts w:ascii="Times New Roman" w:hAnsi="Times New Roman" w:cs="Times New Roman"/>
          <w:sz w:val="28"/>
          <w:szCs w:val="28"/>
          <w:shd w:val="clear" w:color="auto" w:fill="FFFFFF"/>
        </w:rPr>
        <w:lastRenderedPageBreak/>
        <w:t>нотариальную форму заявления о выходе</w:t>
      </w:r>
      <w:r w:rsidR="00F04617" w:rsidRPr="00356797">
        <w:rPr>
          <w:rFonts w:ascii="Times New Roman" w:hAnsi="Times New Roman" w:cs="Times New Roman"/>
          <w:sz w:val="28"/>
          <w:szCs w:val="28"/>
          <w:shd w:val="clear" w:color="auto" w:fill="FFFFFF"/>
        </w:rPr>
        <w:t xml:space="preserve"> из общества</w:t>
      </w:r>
      <w:r w:rsidRPr="00356797">
        <w:rPr>
          <w:rFonts w:ascii="Times New Roman" w:hAnsi="Times New Roman" w:cs="Times New Roman"/>
          <w:sz w:val="28"/>
          <w:szCs w:val="28"/>
          <w:shd w:val="clear" w:color="auto" w:fill="FFFFFF"/>
        </w:rPr>
        <w:t>.</w:t>
      </w:r>
    </w:p>
    <w:p w14:paraId="33343E31" w14:textId="77777777" w:rsidR="00F04617" w:rsidRPr="00356797" w:rsidRDefault="00971882" w:rsidP="0090521C">
      <w:pPr>
        <w:pStyle w:val="ConsPlusNormal"/>
        <w:spacing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 xml:space="preserve">Ранее не имевшие конкретной формы заявления участников, помимо </w:t>
      </w:r>
      <w:r w:rsidR="00B001FD" w:rsidRPr="00356797">
        <w:rPr>
          <w:rFonts w:ascii="Times New Roman" w:hAnsi="Times New Roman" w:cs="Times New Roman"/>
          <w:sz w:val="28"/>
          <w:szCs w:val="28"/>
          <w:shd w:val="clear" w:color="auto" w:fill="FFFFFF"/>
        </w:rPr>
        <w:t>заявления</w:t>
      </w:r>
      <w:r w:rsidRPr="00356797">
        <w:rPr>
          <w:rFonts w:ascii="Times New Roman" w:hAnsi="Times New Roman" w:cs="Times New Roman"/>
          <w:sz w:val="28"/>
          <w:szCs w:val="28"/>
          <w:shd w:val="clear" w:color="auto" w:fill="FFFFFF"/>
        </w:rPr>
        <w:t xml:space="preserve"> о выходе из обще</w:t>
      </w:r>
      <w:r w:rsidR="00B001FD" w:rsidRPr="00356797">
        <w:rPr>
          <w:rFonts w:ascii="Times New Roman" w:hAnsi="Times New Roman" w:cs="Times New Roman"/>
          <w:sz w:val="28"/>
          <w:szCs w:val="28"/>
          <w:shd w:val="clear" w:color="auto" w:fill="FFFFFF"/>
        </w:rPr>
        <w:t>ст</w:t>
      </w:r>
      <w:r w:rsidRPr="00356797">
        <w:rPr>
          <w:rFonts w:ascii="Times New Roman" w:hAnsi="Times New Roman" w:cs="Times New Roman"/>
          <w:sz w:val="28"/>
          <w:szCs w:val="28"/>
          <w:shd w:val="clear" w:color="auto" w:fill="FFFFFF"/>
        </w:rPr>
        <w:t xml:space="preserve">ва могли содержать те или иные элементы, которые порождали неопределенность правовых последствий принятия </w:t>
      </w:r>
      <w:r w:rsidR="00F04617" w:rsidRPr="00356797">
        <w:rPr>
          <w:rFonts w:ascii="Times New Roman" w:hAnsi="Times New Roman" w:cs="Times New Roman"/>
          <w:sz w:val="28"/>
          <w:szCs w:val="28"/>
          <w:shd w:val="clear" w:color="auto" w:fill="FFFFFF"/>
        </w:rPr>
        <w:t>о</w:t>
      </w:r>
      <w:r w:rsidRPr="00356797">
        <w:rPr>
          <w:rFonts w:ascii="Times New Roman" w:hAnsi="Times New Roman" w:cs="Times New Roman"/>
          <w:sz w:val="28"/>
          <w:szCs w:val="28"/>
          <w:shd w:val="clear" w:color="auto" w:fill="FFFFFF"/>
        </w:rPr>
        <w:t>бществом такого заявления. Судебная практика множилась случаями, когда заявление о выходе, содержащее в себе требование участника передать его долю конкретному участнику общества, не признавались заявлениями о выходе участника из общества</w:t>
      </w:r>
      <w:r w:rsidRPr="00356797">
        <w:rPr>
          <w:rStyle w:val="a7"/>
          <w:rFonts w:ascii="Times New Roman" w:hAnsi="Times New Roman" w:cs="Times New Roman"/>
          <w:sz w:val="28"/>
          <w:szCs w:val="28"/>
          <w:shd w:val="clear" w:color="auto" w:fill="FFFFFF"/>
        </w:rPr>
        <w:footnoteReference w:id="101"/>
      </w:r>
      <w:r w:rsidRPr="00356797">
        <w:rPr>
          <w:rFonts w:ascii="Times New Roman" w:hAnsi="Times New Roman" w:cs="Times New Roman"/>
          <w:sz w:val="28"/>
          <w:szCs w:val="28"/>
          <w:shd w:val="clear" w:color="auto" w:fill="FFFFFF"/>
        </w:rPr>
        <w:t xml:space="preserve">. </w:t>
      </w:r>
    </w:p>
    <w:p w14:paraId="4909E571" w14:textId="4951A8B3" w:rsidR="002F5E9E" w:rsidRPr="00356797" w:rsidRDefault="00971882" w:rsidP="0090521C">
      <w:pPr>
        <w:pStyle w:val="ConsPlusNormal"/>
        <w:spacing w:line="360" w:lineRule="auto"/>
        <w:ind w:firstLine="284"/>
        <w:jc w:val="both"/>
        <w:rPr>
          <w:rFonts w:ascii="Times New Roman" w:hAnsi="Times New Roman" w:cs="Times New Roman"/>
          <w:i/>
          <w:iCs/>
          <w:sz w:val="28"/>
          <w:szCs w:val="28"/>
          <w:shd w:val="clear" w:color="auto" w:fill="FFFFFF"/>
        </w:rPr>
      </w:pPr>
      <w:r w:rsidRPr="00356797">
        <w:rPr>
          <w:rFonts w:ascii="Times New Roman" w:hAnsi="Times New Roman" w:cs="Times New Roman"/>
          <w:sz w:val="28"/>
          <w:szCs w:val="28"/>
          <w:shd w:val="clear" w:color="auto" w:fill="FFFFFF"/>
        </w:rPr>
        <w:t xml:space="preserve">Кроме того, </w:t>
      </w:r>
      <w:r w:rsidRPr="00356797">
        <w:rPr>
          <w:rFonts w:ascii="Times New Roman" w:eastAsia="Times New Roman" w:hAnsi="Times New Roman" w:cs="Times New Roman"/>
          <w:sz w:val="28"/>
          <w:szCs w:val="28"/>
        </w:rPr>
        <w:t>имела место быть судебная практика по спорам, связанным с использованием простой письменной формы заявление о выходе из ООО, когда не представлялось возможным определить подавал ли участник заявление, возможно ли использование свидетельских показаний для подтверждения факта выхода и т.д.</w:t>
      </w:r>
      <w:r w:rsidR="005F3B69" w:rsidRPr="00356797">
        <w:rPr>
          <w:rFonts w:ascii="Times New Roman" w:eastAsia="Times New Roman" w:hAnsi="Times New Roman" w:cs="Times New Roman"/>
          <w:sz w:val="28"/>
          <w:szCs w:val="28"/>
        </w:rPr>
        <w:t xml:space="preserve"> В</w:t>
      </w:r>
      <w:r w:rsidR="00407342" w:rsidRPr="00356797">
        <w:rPr>
          <w:rFonts w:ascii="Times New Roman" w:eastAsia="Times New Roman" w:hAnsi="Times New Roman" w:cs="Times New Roman"/>
          <w:sz w:val="28"/>
          <w:szCs w:val="28"/>
        </w:rPr>
        <w:t>в</w:t>
      </w:r>
      <w:r w:rsidR="005F3B69" w:rsidRPr="00356797">
        <w:rPr>
          <w:rFonts w:ascii="Times New Roman" w:eastAsia="Times New Roman" w:hAnsi="Times New Roman" w:cs="Times New Roman"/>
          <w:sz w:val="28"/>
          <w:szCs w:val="28"/>
        </w:rPr>
        <w:t>едение нотариальной формы заявления о выходе из общества устанавливает дополнительные гарантии участников ООО при изменении состава хозяйственного общества</w:t>
      </w:r>
      <w:r w:rsidRPr="00356797">
        <w:rPr>
          <w:rStyle w:val="a7"/>
          <w:rFonts w:ascii="Times New Roman" w:eastAsia="Times New Roman" w:hAnsi="Times New Roman" w:cs="Times New Roman"/>
          <w:sz w:val="28"/>
          <w:szCs w:val="28"/>
        </w:rPr>
        <w:footnoteReference w:id="102"/>
      </w:r>
      <w:r w:rsidR="005F3B69" w:rsidRPr="00356797">
        <w:rPr>
          <w:rFonts w:ascii="Times New Roman" w:eastAsia="Times New Roman" w:hAnsi="Times New Roman" w:cs="Times New Roman"/>
          <w:sz w:val="28"/>
          <w:szCs w:val="28"/>
        </w:rPr>
        <w:t xml:space="preserve">. </w:t>
      </w:r>
      <w:r w:rsidR="007940C7" w:rsidRPr="00356797">
        <w:rPr>
          <w:rFonts w:ascii="Times New Roman" w:eastAsia="Times New Roman" w:hAnsi="Times New Roman" w:cs="Times New Roman"/>
          <w:i/>
          <w:iCs/>
          <w:sz w:val="28"/>
          <w:szCs w:val="28"/>
        </w:rPr>
        <w:t xml:space="preserve">Следовательно, введение законодателем новой формы выхода </w:t>
      </w:r>
      <w:r w:rsidR="00045520" w:rsidRPr="00356797">
        <w:rPr>
          <w:rFonts w:ascii="Times New Roman" w:eastAsia="Times New Roman" w:hAnsi="Times New Roman" w:cs="Times New Roman"/>
          <w:i/>
          <w:iCs/>
          <w:sz w:val="28"/>
          <w:szCs w:val="28"/>
        </w:rPr>
        <w:t>участника</w:t>
      </w:r>
      <w:r w:rsidR="007940C7" w:rsidRPr="00356797">
        <w:rPr>
          <w:rFonts w:ascii="Times New Roman" w:eastAsia="Times New Roman" w:hAnsi="Times New Roman" w:cs="Times New Roman"/>
          <w:i/>
          <w:iCs/>
          <w:sz w:val="28"/>
          <w:szCs w:val="28"/>
        </w:rPr>
        <w:t xml:space="preserve"> из состава </w:t>
      </w:r>
      <w:r w:rsidR="00045520" w:rsidRPr="00356797">
        <w:rPr>
          <w:rFonts w:ascii="Times New Roman" w:eastAsia="Times New Roman" w:hAnsi="Times New Roman" w:cs="Times New Roman"/>
          <w:i/>
          <w:iCs/>
          <w:sz w:val="28"/>
          <w:szCs w:val="28"/>
        </w:rPr>
        <w:t>общества</w:t>
      </w:r>
      <w:r w:rsidR="007940C7" w:rsidRPr="00356797">
        <w:rPr>
          <w:rFonts w:ascii="Times New Roman" w:eastAsia="Times New Roman" w:hAnsi="Times New Roman" w:cs="Times New Roman"/>
          <w:i/>
          <w:iCs/>
          <w:sz w:val="28"/>
          <w:szCs w:val="28"/>
        </w:rPr>
        <w:t xml:space="preserve"> направлено исключительно на стабилизацию оборота и укрепления положения ООО как формы ведения предпринимательской деятельности. </w:t>
      </w:r>
    </w:p>
    <w:p w14:paraId="1C71D97C" w14:textId="56B11C3F" w:rsidR="003D5E02" w:rsidRPr="00356797" w:rsidRDefault="00971882" w:rsidP="0090521C">
      <w:pPr>
        <w:pStyle w:val="ConsPlusNormal"/>
        <w:spacing w:line="360" w:lineRule="auto"/>
        <w:ind w:firstLine="284"/>
        <w:jc w:val="both"/>
        <w:rPr>
          <w:rFonts w:ascii="Times New Roman" w:eastAsia="Times New Roman" w:hAnsi="Times New Roman" w:cs="Times New Roman"/>
          <w:i/>
          <w:iCs/>
          <w:sz w:val="28"/>
          <w:szCs w:val="28"/>
        </w:rPr>
      </w:pPr>
      <w:r w:rsidRPr="00356797">
        <w:rPr>
          <w:rFonts w:ascii="Times New Roman" w:eastAsia="Times New Roman" w:hAnsi="Times New Roman" w:cs="Times New Roman"/>
          <w:i/>
          <w:iCs/>
          <w:sz w:val="28"/>
          <w:szCs w:val="28"/>
        </w:rPr>
        <w:t>На наш взгляд, введение нотариальной формы совершения сделки не означает наделение супруга (третьего лица по отношению к обществу) дополнительный возможностью контроля за распоряжением совместным имуществом. Нотариальная форма заявления призвана помочь участнику максимально прозрачно и просто прекратить корпоративные отношения с обществом, вытекающие из его личного участия в управлении обществом.</w:t>
      </w:r>
    </w:p>
    <w:p w14:paraId="3EA1D3F3" w14:textId="5CC1C38D" w:rsidR="00C6732D" w:rsidRPr="00356797" w:rsidRDefault="00C6732D" w:rsidP="0090521C">
      <w:pPr>
        <w:pStyle w:val="ConsPlusNormal"/>
        <w:spacing w:line="360" w:lineRule="auto"/>
        <w:ind w:firstLine="284"/>
        <w:jc w:val="both"/>
        <w:rPr>
          <w:rFonts w:ascii="Times New Roman" w:eastAsia="Times New Roman" w:hAnsi="Times New Roman" w:cs="Times New Roman"/>
          <w:sz w:val="28"/>
          <w:szCs w:val="28"/>
        </w:rPr>
      </w:pPr>
      <w:r w:rsidRPr="00356797">
        <w:rPr>
          <w:rFonts w:ascii="Times New Roman" w:eastAsia="Times New Roman" w:hAnsi="Times New Roman" w:cs="Times New Roman"/>
          <w:sz w:val="28"/>
          <w:szCs w:val="28"/>
        </w:rPr>
        <w:t xml:space="preserve">Большинство из поставленных в данной главе вопросов не становятся предметом обсуждения супругов во время совместной семейной жизни. </w:t>
      </w:r>
      <w:r w:rsidRPr="00356797">
        <w:rPr>
          <w:rFonts w:ascii="Times New Roman" w:eastAsia="Times New Roman" w:hAnsi="Times New Roman" w:cs="Times New Roman"/>
          <w:sz w:val="28"/>
          <w:szCs w:val="28"/>
        </w:rPr>
        <w:lastRenderedPageBreak/>
        <w:t xml:space="preserve">Однако, </w:t>
      </w:r>
      <w:r w:rsidRPr="00356797">
        <w:rPr>
          <w:rFonts w:ascii="Times New Roman" w:hAnsi="Times New Roman" w:cs="Times New Roman"/>
          <w:sz w:val="28"/>
          <w:szCs w:val="28"/>
          <w:shd w:val="clear" w:color="auto" w:fill="FFFFFF"/>
        </w:rPr>
        <w:t>по данным ЕМИСС</w:t>
      </w:r>
      <w:r w:rsidR="00673118" w:rsidRPr="00356797">
        <w:rPr>
          <w:rStyle w:val="a7"/>
          <w:rFonts w:ascii="Times New Roman" w:hAnsi="Times New Roman" w:cs="Times New Roman"/>
          <w:sz w:val="28"/>
          <w:szCs w:val="28"/>
          <w:shd w:val="clear" w:color="auto" w:fill="FFFFFF"/>
        </w:rPr>
        <w:footnoteReference w:id="103"/>
      </w:r>
      <w:r w:rsidRPr="00356797">
        <w:rPr>
          <w:rFonts w:ascii="Times New Roman" w:hAnsi="Times New Roman" w:cs="Times New Roman"/>
          <w:sz w:val="28"/>
          <w:szCs w:val="28"/>
          <w:shd w:val="clear" w:color="auto" w:fill="FFFFFF"/>
        </w:rPr>
        <w:t xml:space="preserve"> в 202</w:t>
      </w:r>
      <w:r w:rsidR="003D5E02" w:rsidRPr="00356797">
        <w:rPr>
          <w:rFonts w:ascii="Times New Roman" w:hAnsi="Times New Roman" w:cs="Times New Roman"/>
          <w:sz w:val="28"/>
          <w:szCs w:val="28"/>
          <w:shd w:val="clear" w:color="auto" w:fill="FFFFFF"/>
        </w:rPr>
        <w:t>2</w:t>
      </w:r>
      <w:r w:rsidRPr="00356797">
        <w:rPr>
          <w:rFonts w:ascii="Times New Roman" w:hAnsi="Times New Roman" w:cs="Times New Roman"/>
          <w:sz w:val="28"/>
          <w:szCs w:val="28"/>
          <w:shd w:val="clear" w:color="auto" w:fill="FFFFFF"/>
        </w:rPr>
        <w:t xml:space="preserve"> году в Ро</w:t>
      </w:r>
      <w:r w:rsidR="00673118" w:rsidRPr="00356797">
        <w:rPr>
          <w:rFonts w:ascii="Times New Roman" w:hAnsi="Times New Roman" w:cs="Times New Roman"/>
          <w:sz w:val="28"/>
          <w:szCs w:val="28"/>
          <w:shd w:val="clear" w:color="auto" w:fill="FFFFFF"/>
        </w:rPr>
        <w:t>ссийской Федерации</w:t>
      </w:r>
      <w:r w:rsidRPr="00356797">
        <w:rPr>
          <w:rFonts w:ascii="Times New Roman" w:hAnsi="Times New Roman" w:cs="Times New Roman"/>
          <w:sz w:val="28"/>
          <w:szCs w:val="28"/>
          <w:shd w:val="clear" w:color="auto" w:fill="FFFFFF"/>
        </w:rPr>
        <w:t xml:space="preserve"> распалось 70 % браков</w:t>
      </w:r>
      <w:r w:rsidR="00673118" w:rsidRPr="00356797">
        <w:rPr>
          <w:rFonts w:ascii="Times New Roman" w:hAnsi="Times New Roman" w:cs="Times New Roman"/>
          <w:sz w:val="28"/>
          <w:szCs w:val="28"/>
          <w:shd w:val="clear" w:color="auto" w:fill="FFFFFF"/>
        </w:rPr>
        <w:t>. Расторжение брака практически неизбежно ведет к обострению режима совместного имущества супругов. В случае</w:t>
      </w:r>
      <w:r w:rsidR="00407342" w:rsidRPr="00356797">
        <w:rPr>
          <w:rFonts w:ascii="Times New Roman" w:hAnsi="Times New Roman" w:cs="Times New Roman"/>
          <w:sz w:val="28"/>
          <w:szCs w:val="28"/>
          <w:shd w:val="clear" w:color="auto" w:fill="FFFFFF"/>
        </w:rPr>
        <w:t>,</w:t>
      </w:r>
      <w:r w:rsidR="00673118" w:rsidRPr="00356797">
        <w:rPr>
          <w:rFonts w:ascii="Times New Roman" w:hAnsi="Times New Roman" w:cs="Times New Roman"/>
          <w:sz w:val="28"/>
          <w:szCs w:val="28"/>
          <w:shd w:val="clear" w:color="auto" w:fill="FFFFFF"/>
        </w:rPr>
        <w:t xml:space="preserve"> если в общую имущественную массу супругов входит доля в уставном капитале ООО, возникает ряд не только теоретических, но и практических вопросов, обсудить которые нам бы хотелось в следующей главе данной работы. </w:t>
      </w:r>
    </w:p>
    <w:p w14:paraId="1F8BC505" w14:textId="5012099D" w:rsidR="00BE76E4" w:rsidRPr="00356797" w:rsidRDefault="00BE76E4" w:rsidP="0090521C">
      <w:pPr>
        <w:pStyle w:val="ConsPlusNormal"/>
        <w:spacing w:line="360" w:lineRule="auto"/>
        <w:ind w:firstLine="284"/>
        <w:jc w:val="both"/>
        <w:rPr>
          <w:rFonts w:ascii="Times New Roman" w:eastAsia="Times New Roman" w:hAnsi="Times New Roman" w:cs="Times New Roman"/>
          <w:sz w:val="28"/>
          <w:szCs w:val="28"/>
        </w:rPr>
      </w:pPr>
    </w:p>
    <w:p w14:paraId="5F0799BC" w14:textId="77777777" w:rsidR="00BE76E4" w:rsidRPr="00356797" w:rsidRDefault="00BE76E4" w:rsidP="0090521C">
      <w:pPr>
        <w:pStyle w:val="ConsPlusNormal"/>
        <w:spacing w:line="360" w:lineRule="auto"/>
        <w:ind w:firstLine="284"/>
        <w:jc w:val="both"/>
        <w:rPr>
          <w:rFonts w:ascii="Times New Roman" w:eastAsia="Times New Roman" w:hAnsi="Times New Roman" w:cs="Times New Roman"/>
          <w:sz w:val="28"/>
          <w:szCs w:val="28"/>
        </w:rPr>
      </w:pPr>
    </w:p>
    <w:p w14:paraId="57C8E97C" w14:textId="51B231DB" w:rsidR="002A0559" w:rsidRPr="00356797" w:rsidRDefault="002A0559"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5D7C26ED" w14:textId="77777777" w:rsidR="00A12101" w:rsidRPr="00356797" w:rsidRDefault="00A12101" w:rsidP="0090521C">
      <w:pPr>
        <w:spacing w:line="360" w:lineRule="auto"/>
        <w:ind w:firstLine="284"/>
        <w:jc w:val="both"/>
        <w:rPr>
          <w:rFonts w:ascii="Times New Roman" w:hAnsi="Times New Roman" w:cs="Times New Roman"/>
          <w:sz w:val="28"/>
          <w:szCs w:val="28"/>
        </w:rPr>
      </w:pPr>
    </w:p>
    <w:p w14:paraId="56541BC4" w14:textId="77777777" w:rsidR="00673118" w:rsidRPr="00356797" w:rsidRDefault="00673118" w:rsidP="0090521C">
      <w:pPr>
        <w:spacing w:line="360" w:lineRule="auto"/>
        <w:ind w:firstLine="284"/>
        <w:jc w:val="both"/>
        <w:rPr>
          <w:rFonts w:ascii="Times New Roman" w:hAnsi="Times New Roman" w:cs="Times New Roman"/>
          <w:sz w:val="28"/>
          <w:szCs w:val="28"/>
        </w:rPr>
      </w:pPr>
    </w:p>
    <w:p w14:paraId="430CDD15" w14:textId="51B3E888" w:rsidR="00673118" w:rsidRPr="00356797" w:rsidRDefault="00673118" w:rsidP="0090521C">
      <w:pPr>
        <w:spacing w:line="360" w:lineRule="auto"/>
        <w:ind w:firstLine="284"/>
        <w:jc w:val="both"/>
        <w:rPr>
          <w:rFonts w:ascii="Times New Roman" w:hAnsi="Times New Roman" w:cs="Times New Roman"/>
          <w:sz w:val="28"/>
          <w:szCs w:val="28"/>
        </w:rPr>
      </w:pPr>
    </w:p>
    <w:p w14:paraId="7DEC8B7C" w14:textId="76B00B54" w:rsidR="002122CA" w:rsidRPr="00356797" w:rsidRDefault="002122CA" w:rsidP="0090521C">
      <w:pPr>
        <w:spacing w:line="360" w:lineRule="auto"/>
        <w:ind w:firstLine="284"/>
        <w:jc w:val="both"/>
        <w:rPr>
          <w:rFonts w:ascii="Times New Roman" w:hAnsi="Times New Roman" w:cs="Times New Roman"/>
          <w:sz w:val="28"/>
          <w:szCs w:val="28"/>
        </w:rPr>
      </w:pPr>
    </w:p>
    <w:p w14:paraId="5AAF9C4F" w14:textId="1E0C7A36" w:rsidR="002122CA" w:rsidRPr="00356797" w:rsidRDefault="002122CA" w:rsidP="0090521C">
      <w:pPr>
        <w:spacing w:line="360" w:lineRule="auto"/>
        <w:ind w:firstLine="284"/>
        <w:jc w:val="both"/>
        <w:rPr>
          <w:rFonts w:ascii="Times New Roman" w:hAnsi="Times New Roman" w:cs="Times New Roman"/>
          <w:sz w:val="28"/>
          <w:szCs w:val="28"/>
        </w:rPr>
      </w:pPr>
    </w:p>
    <w:p w14:paraId="5FB93897" w14:textId="17678630" w:rsidR="002122CA" w:rsidRPr="00356797" w:rsidRDefault="002122CA" w:rsidP="0090521C">
      <w:pPr>
        <w:spacing w:line="360" w:lineRule="auto"/>
        <w:ind w:firstLine="284"/>
        <w:jc w:val="both"/>
        <w:rPr>
          <w:rFonts w:ascii="Times New Roman" w:hAnsi="Times New Roman" w:cs="Times New Roman"/>
          <w:sz w:val="28"/>
          <w:szCs w:val="28"/>
        </w:rPr>
      </w:pPr>
    </w:p>
    <w:p w14:paraId="7993A172" w14:textId="2FA59397" w:rsidR="00BD698A" w:rsidRPr="00356797" w:rsidRDefault="00BD698A" w:rsidP="0090521C">
      <w:pPr>
        <w:spacing w:line="360" w:lineRule="auto"/>
        <w:ind w:firstLine="284"/>
        <w:jc w:val="both"/>
        <w:rPr>
          <w:rFonts w:ascii="Times New Roman" w:hAnsi="Times New Roman" w:cs="Times New Roman"/>
          <w:sz w:val="28"/>
          <w:szCs w:val="28"/>
        </w:rPr>
      </w:pPr>
    </w:p>
    <w:p w14:paraId="7E1BE763" w14:textId="41565316" w:rsidR="00BD698A" w:rsidRPr="00356797" w:rsidRDefault="00BD698A" w:rsidP="0090521C">
      <w:pPr>
        <w:spacing w:line="360" w:lineRule="auto"/>
        <w:ind w:firstLine="284"/>
        <w:jc w:val="both"/>
        <w:rPr>
          <w:rFonts w:ascii="Times New Roman" w:hAnsi="Times New Roman" w:cs="Times New Roman"/>
          <w:sz w:val="28"/>
          <w:szCs w:val="28"/>
        </w:rPr>
      </w:pPr>
    </w:p>
    <w:p w14:paraId="27BE4291" w14:textId="490C8AC5" w:rsidR="00EA7F02" w:rsidRPr="00356797" w:rsidRDefault="00EA7F02" w:rsidP="0090521C">
      <w:pPr>
        <w:spacing w:line="360" w:lineRule="auto"/>
        <w:ind w:firstLine="284"/>
        <w:jc w:val="both"/>
        <w:rPr>
          <w:rFonts w:ascii="Times New Roman" w:hAnsi="Times New Roman" w:cs="Times New Roman"/>
          <w:sz w:val="28"/>
          <w:szCs w:val="28"/>
        </w:rPr>
      </w:pPr>
    </w:p>
    <w:p w14:paraId="01347618" w14:textId="54A337FB" w:rsidR="00EA7F02" w:rsidRPr="00356797" w:rsidRDefault="00EA7F02" w:rsidP="0090521C">
      <w:pPr>
        <w:spacing w:line="360" w:lineRule="auto"/>
        <w:ind w:firstLine="284"/>
        <w:jc w:val="both"/>
        <w:rPr>
          <w:rFonts w:ascii="Times New Roman" w:hAnsi="Times New Roman" w:cs="Times New Roman"/>
          <w:sz w:val="28"/>
          <w:szCs w:val="28"/>
        </w:rPr>
      </w:pPr>
    </w:p>
    <w:p w14:paraId="14A77A0B" w14:textId="7801BF79" w:rsidR="00EA7F02" w:rsidRPr="00356797" w:rsidRDefault="00EA7F02" w:rsidP="0090521C">
      <w:pPr>
        <w:spacing w:line="360" w:lineRule="auto"/>
        <w:ind w:firstLine="284"/>
        <w:jc w:val="both"/>
        <w:rPr>
          <w:rFonts w:ascii="Times New Roman" w:hAnsi="Times New Roman" w:cs="Times New Roman"/>
          <w:sz w:val="28"/>
          <w:szCs w:val="28"/>
        </w:rPr>
      </w:pPr>
    </w:p>
    <w:p w14:paraId="761B9019" w14:textId="1A73F4C3" w:rsidR="00EA7F02" w:rsidRPr="00356797" w:rsidRDefault="00EA7F02" w:rsidP="0090521C">
      <w:pPr>
        <w:spacing w:line="360" w:lineRule="auto"/>
        <w:ind w:firstLine="284"/>
        <w:jc w:val="both"/>
        <w:rPr>
          <w:rFonts w:ascii="Times New Roman" w:hAnsi="Times New Roman" w:cs="Times New Roman"/>
          <w:sz w:val="28"/>
          <w:szCs w:val="28"/>
        </w:rPr>
      </w:pPr>
    </w:p>
    <w:p w14:paraId="6D81A30C" w14:textId="77777777" w:rsidR="00EA7F02" w:rsidRPr="00356797" w:rsidRDefault="00EA7F02" w:rsidP="00EA7F02">
      <w:pPr>
        <w:spacing w:line="360" w:lineRule="auto"/>
        <w:jc w:val="both"/>
        <w:rPr>
          <w:rFonts w:ascii="Times New Roman" w:hAnsi="Times New Roman" w:cs="Times New Roman"/>
          <w:sz w:val="28"/>
          <w:szCs w:val="28"/>
        </w:rPr>
      </w:pPr>
    </w:p>
    <w:p w14:paraId="6F926499" w14:textId="77777777" w:rsidR="00673118" w:rsidRPr="00356797" w:rsidRDefault="00673118" w:rsidP="0090521C">
      <w:pPr>
        <w:spacing w:line="360" w:lineRule="auto"/>
        <w:ind w:firstLine="284"/>
        <w:jc w:val="both"/>
        <w:rPr>
          <w:rFonts w:ascii="Times New Roman" w:hAnsi="Times New Roman" w:cs="Times New Roman"/>
          <w:sz w:val="28"/>
          <w:szCs w:val="28"/>
        </w:rPr>
      </w:pPr>
    </w:p>
    <w:p w14:paraId="1FD163C6" w14:textId="245EFD39" w:rsidR="007F7671" w:rsidRPr="00356797" w:rsidRDefault="002B47E6" w:rsidP="0090521C">
      <w:pPr>
        <w:pStyle w:val="1"/>
        <w:spacing w:line="360" w:lineRule="auto"/>
        <w:ind w:firstLine="284"/>
        <w:jc w:val="both"/>
        <w:rPr>
          <w:sz w:val="28"/>
          <w:szCs w:val="28"/>
        </w:rPr>
      </w:pPr>
      <w:bookmarkStart w:id="16" w:name="_Toc134566467"/>
      <w:r w:rsidRPr="00356797">
        <w:rPr>
          <w:sz w:val="28"/>
          <w:szCs w:val="28"/>
        </w:rPr>
        <w:lastRenderedPageBreak/>
        <w:t>Глава III. Раздел доли в уставном капитале ООО как общего совместного имущества супругов</w:t>
      </w:r>
      <w:bookmarkEnd w:id="16"/>
    </w:p>
    <w:p w14:paraId="310BF6C4" w14:textId="61FE87BF" w:rsidR="00101BED" w:rsidRPr="00356797" w:rsidRDefault="006B7F1C" w:rsidP="0090521C">
      <w:pPr>
        <w:pStyle w:val="2"/>
        <w:spacing w:line="360" w:lineRule="auto"/>
        <w:ind w:firstLine="284"/>
        <w:jc w:val="both"/>
        <w:rPr>
          <w:rFonts w:ascii="Times New Roman" w:hAnsi="Times New Roman" w:cs="Times New Roman"/>
          <w:b/>
          <w:bCs/>
          <w:color w:val="auto"/>
          <w:sz w:val="28"/>
          <w:szCs w:val="28"/>
        </w:rPr>
      </w:pPr>
      <w:bookmarkStart w:id="17" w:name="_Toc134566468"/>
      <w:r w:rsidRPr="00356797">
        <w:rPr>
          <w:rFonts w:ascii="Times New Roman" w:hAnsi="Times New Roman" w:cs="Times New Roman"/>
          <w:b/>
          <w:bCs/>
          <w:color w:val="auto"/>
          <w:sz w:val="28"/>
          <w:szCs w:val="28"/>
          <w:shd w:val="clear" w:color="auto" w:fill="FFFFFF"/>
        </w:rPr>
        <w:t xml:space="preserve">§1. </w:t>
      </w:r>
      <w:r w:rsidR="00101BED" w:rsidRPr="00356797">
        <w:rPr>
          <w:rFonts w:ascii="Times New Roman" w:hAnsi="Times New Roman" w:cs="Times New Roman"/>
          <w:b/>
          <w:bCs/>
          <w:color w:val="auto"/>
          <w:sz w:val="28"/>
          <w:szCs w:val="28"/>
        </w:rPr>
        <w:t>Правовое положение супруга, не являющегося участником ООО</w:t>
      </w:r>
      <w:bookmarkEnd w:id="17"/>
    </w:p>
    <w:p w14:paraId="20E90128" w14:textId="77777777" w:rsidR="00101BED" w:rsidRPr="00356797" w:rsidRDefault="00101BED" w:rsidP="0090521C">
      <w:pPr>
        <w:pStyle w:val="a3"/>
        <w:shd w:val="clear" w:color="auto" w:fill="FFFFFF"/>
        <w:spacing w:before="0" w:beforeAutospacing="0" w:after="0" w:afterAutospacing="0" w:line="360" w:lineRule="auto"/>
        <w:ind w:left="644" w:firstLine="284"/>
        <w:jc w:val="both"/>
        <w:rPr>
          <w:sz w:val="28"/>
          <w:szCs w:val="28"/>
        </w:rPr>
      </w:pPr>
    </w:p>
    <w:p w14:paraId="60889556" w14:textId="4379204A" w:rsidR="007F7671" w:rsidRPr="00356797" w:rsidRDefault="00C6732D"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 xml:space="preserve">    </w:t>
      </w:r>
      <w:r w:rsidR="0092168E" w:rsidRPr="00356797">
        <w:rPr>
          <w:sz w:val="28"/>
          <w:szCs w:val="28"/>
        </w:rPr>
        <w:t>Согласно ст.34 СК РФ, имущество, нажитое супругами во время брака, является их совместной собственностью.</w:t>
      </w:r>
    </w:p>
    <w:p w14:paraId="6C18AA0F" w14:textId="1428411C" w:rsidR="00A45DB0" w:rsidRPr="00356797" w:rsidRDefault="0092168E"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4FBAFA07" w14:textId="0715EBD1" w:rsidR="00A45DB0" w:rsidRPr="00356797" w:rsidRDefault="00A45DB0"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Еще раз отметим, что господствующей точкой зрения как в доктрине, так и в судебной практике является позиция о том, что </w:t>
      </w:r>
      <w:r w:rsidR="0092168E" w:rsidRPr="00356797">
        <w:rPr>
          <w:rFonts w:ascii="Times New Roman" w:hAnsi="Times New Roman" w:cs="Times New Roman"/>
          <w:sz w:val="28"/>
          <w:szCs w:val="28"/>
        </w:rPr>
        <w:t>супруг</w:t>
      </w:r>
      <w:r w:rsidRPr="00356797">
        <w:rPr>
          <w:rFonts w:ascii="Times New Roman" w:hAnsi="Times New Roman" w:cs="Times New Roman"/>
          <w:sz w:val="28"/>
          <w:szCs w:val="28"/>
        </w:rPr>
        <w:t xml:space="preserve">, не являющийся участником </w:t>
      </w:r>
      <w:r w:rsidR="0092168E" w:rsidRPr="00356797">
        <w:rPr>
          <w:rFonts w:ascii="Times New Roman" w:hAnsi="Times New Roman" w:cs="Times New Roman"/>
          <w:sz w:val="28"/>
          <w:szCs w:val="28"/>
        </w:rPr>
        <w:t>общества,</w:t>
      </w:r>
      <w:r w:rsidRPr="00356797">
        <w:rPr>
          <w:rFonts w:ascii="Times New Roman" w:hAnsi="Times New Roman" w:cs="Times New Roman"/>
          <w:sz w:val="28"/>
          <w:szCs w:val="28"/>
        </w:rPr>
        <w:t xml:space="preserve"> не может претендовать на корпоративные права участника.</w:t>
      </w:r>
    </w:p>
    <w:p w14:paraId="3310A8A9" w14:textId="3EF5708D" w:rsidR="007F7671" w:rsidRPr="00356797" w:rsidRDefault="0092168E"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Д</w:t>
      </w:r>
      <w:r w:rsidR="00A45DB0" w:rsidRPr="00356797">
        <w:rPr>
          <w:rFonts w:ascii="Times New Roman" w:hAnsi="Times New Roman" w:cs="Times New Roman"/>
          <w:sz w:val="28"/>
          <w:szCs w:val="28"/>
        </w:rPr>
        <w:t>анная точка зрения раскрывается</w:t>
      </w:r>
      <w:r w:rsidRPr="00356797">
        <w:rPr>
          <w:rFonts w:ascii="Times New Roman" w:hAnsi="Times New Roman" w:cs="Times New Roman"/>
          <w:sz w:val="28"/>
          <w:szCs w:val="28"/>
        </w:rPr>
        <w:t xml:space="preserve">, </w:t>
      </w:r>
      <w:r w:rsidR="007F7671" w:rsidRPr="00356797">
        <w:rPr>
          <w:rFonts w:ascii="Times New Roman" w:hAnsi="Times New Roman" w:cs="Times New Roman"/>
          <w:sz w:val="28"/>
          <w:szCs w:val="28"/>
        </w:rPr>
        <w:t>в том числе</w:t>
      </w:r>
      <w:r w:rsidRPr="00356797">
        <w:rPr>
          <w:rFonts w:ascii="Times New Roman" w:hAnsi="Times New Roman" w:cs="Times New Roman"/>
          <w:sz w:val="28"/>
          <w:szCs w:val="28"/>
        </w:rPr>
        <w:t>,</w:t>
      </w:r>
      <w:r w:rsidR="00A45DB0" w:rsidRPr="00356797">
        <w:rPr>
          <w:rFonts w:ascii="Times New Roman" w:hAnsi="Times New Roman" w:cs="Times New Roman"/>
          <w:sz w:val="28"/>
          <w:szCs w:val="28"/>
        </w:rPr>
        <w:t xml:space="preserve"> в работах К.И.</w:t>
      </w:r>
      <w:r w:rsidR="0050021E" w:rsidRPr="00356797">
        <w:rPr>
          <w:rFonts w:ascii="Times New Roman" w:hAnsi="Times New Roman" w:cs="Times New Roman"/>
          <w:sz w:val="28"/>
          <w:szCs w:val="28"/>
        </w:rPr>
        <w:t xml:space="preserve"> </w:t>
      </w:r>
      <w:proofErr w:type="spellStart"/>
      <w:r w:rsidR="00A45DB0" w:rsidRPr="00356797">
        <w:rPr>
          <w:rFonts w:ascii="Times New Roman" w:hAnsi="Times New Roman" w:cs="Times New Roman"/>
          <w:sz w:val="28"/>
          <w:szCs w:val="28"/>
        </w:rPr>
        <w:t>Скловского</w:t>
      </w:r>
      <w:proofErr w:type="spellEnd"/>
      <w:r w:rsidR="00A45DB0" w:rsidRPr="00356797">
        <w:rPr>
          <w:rStyle w:val="a7"/>
          <w:rFonts w:ascii="Times New Roman" w:hAnsi="Times New Roman" w:cs="Times New Roman"/>
          <w:sz w:val="28"/>
          <w:szCs w:val="28"/>
        </w:rPr>
        <w:footnoteReference w:id="104"/>
      </w:r>
      <w:r w:rsidR="00A45DB0" w:rsidRPr="00356797">
        <w:rPr>
          <w:rFonts w:ascii="Times New Roman" w:hAnsi="Times New Roman" w:cs="Times New Roman"/>
          <w:sz w:val="28"/>
          <w:szCs w:val="28"/>
        </w:rPr>
        <w:t>. По его мнению,</w:t>
      </w:r>
      <w:r w:rsidRPr="00356797">
        <w:rPr>
          <w:rFonts w:ascii="Times New Roman" w:hAnsi="Times New Roman" w:cs="Times New Roman"/>
          <w:sz w:val="28"/>
          <w:szCs w:val="28"/>
        </w:rPr>
        <w:t xml:space="preserve"> </w:t>
      </w:r>
      <w:r w:rsidR="007F7671" w:rsidRPr="00356797">
        <w:rPr>
          <w:rFonts w:ascii="Times New Roman" w:hAnsi="Times New Roman" w:cs="Times New Roman"/>
          <w:sz w:val="28"/>
          <w:szCs w:val="28"/>
        </w:rPr>
        <w:t>признание</w:t>
      </w:r>
      <w:r w:rsidR="0094425F" w:rsidRPr="00356797">
        <w:rPr>
          <w:rFonts w:ascii="Times New Roman" w:hAnsi="Times New Roman" w:cs="Times New Roman"/>
          <w:sz w:val="28"/>
          <w:szCs w:val="28"/>
        </w:rPr>
        <w:t xml:space="preserve"> прав на долю</w:t>
      </w:r>
      <w:r w:rsidR="007F7671" w:rsidRPr="00356797">
        <w:rPr>
          <w:rFonts w:ascii="Times New Roman" w:hAnsi="Times New Roman" w:cs="Times New Roman"/>
          <w:sz w:val="28"/>
          <w:szCs w:val="28"/>
        </w:rPr>
        <w:t xml:space="preserve"> за</w:t>
      </w:r>
      <w:r w:rsidRPr="00356797">
        <w:rPr>
          <w:rFonts w:ascii="Times New Roman" w:hAnsi="Times New Roman" w:cs="Times New Roman"/>
          <w:sz w:val="28"/>
          <w:szCs w:val="28"/>
        </w:rPr>
        <w:t xml:space="preserve"> супругом, не участвовавшим в деятельности </w:t>
      </w:r>
      <w:r w:rsidR="007F7671" w:rsidRPr="00356797">
        <w:rPr>
          <w:rFonts w:ascii="Times New Roman" w:hAnsi="Times New Roman" w:cs="Times New Roman"/>
          <w:sz w:val="28"/>
          <w:szCs w:val="28"/>
        </w:rPr>
        <w:t>общества</w:t>
      </w:r>
      <w:r w:rsidRPr="00356797">
        <w:rPr>
          <w:rFonts w:ascii="Times New Roman" w:hAnsi="Times New Roman" w:cs="Times New Roman"/>
          <w:sz w:val="28"/>
          <w:szCs w:val="28"/>
        </w:rPr>
        <w:t xml:space="preserve">, означает его вхождение в сферу предпринимательской деятельности. Нормами СК РФ право на </w:t>
      </w:r>
      <w:r w:rsidR="007F7671" w:rsidRPr="00356797">
        <w:rPr>
          <w:rFonts w:ascii="Times New Roman" w:hAnsi="Times New Roman" w:cs="Times New Roman"/>
          <w:sz w:val="28"/>
          <w:szCs w:val="28"/>
        </w:rPr>
        <w:t>осуществление</w:t>
      </w:r>
      <w:r w:rsidRPr="00356797">
        <w:rPr>
          <w:rFonts w:ascii="Times New Roman" w:hAnsi="Times New Roman" w:cs="Times New Roman"/>
          <w:sz w:val="28"/>
          <w:szCs w:val="28"/>
        </w:rPr>
        <w:t xml:space="preserve"> предпринимательской деятельности не включено в состав прав супругов. Кроме того, К.И.</w:t>
      </w:r>
      <w:r w:rsidR="0050021E" w:rsidRPr="00356797">
        <w:rPr>
          <w:rFonts w:ascii="Times New Roman" w:hAnsi="Times New Roman" w:cs="Times New Roman"/>
          <w:sz w:val="28"/>
          <w:szCs w:val="28"/>
        </w:rPr>
        <w:t xml:space="preserve"> </w:t>
      </w:r>
      <w:proofErr w:type="spellStart"/>
      <w:r w:rsidRPr="00356797">
        <w:rPr>
          <w:rFonts w:ascii="Times New Roman" w:hAnsi="Times New Roman" w:cs="Times New Roman"/>
          <w:sz w:val="28"/>
          <w:szCs w:val="28"/>
        </w:rPr>
        <w:t>Скловский</w:t>
      </w:r>
      <w:proofErr w:type="spellEnd"/>
      <w:r w:rsidRPr="00356797">
        <w:rPr>
          <w:rFonts w:ascii="Times New Roman" w:hAnsi="Times New Roman" w:cs="Times New Roman"/>
          <w:sz w:val="28"/>
          <w:szCs w:val="28"/>
        </w:rPr>
        <w:t xml:space="preserve"> отмечает, что права по управлению </w:t>
      </w:r>
      <w:r w:rsidR="007F7671" w:rsidRPr="00356797">
        <w:rPr>
          <w:rFonts w:ascii="Times New Roman" w:hAnsi="Times New Roman" w:cs="Times New Roman"/>
          <w:sz w:val="28"/>
          <w:szCs w:val="28"/>
        </w:rPr>
        <w:t>обществом</w:t>
      </w:r>
      <w:r w:rsidRPr="00356797">
        <w:rPr>
          <w:rFonts w:ascii="Times New Roman" w:hAnsi="Times New Roman" w:cs="Times New Roman"/>
          <w:sz w:val="28"/>
          <w:szCs w:val="28"/>
        </w:rPr>
        <w:t xml:space="preserve"> сами по себе не являются </w:t>
      </w:r>
      <w:r w:rsidR="007F7671" w:rsidRPr="00356797">
        <w:rPr>
          <w:rFonts w:ascii="Times New Roman" w:hAnsi="Times New Roman" w:cs="Times New Roman"/>
          <w:sz w:val="28"/>
          <w:szCs w:val="28"/>
        </w:rPr>
        <w:t>имущественными</w:t>
      </w:r>
      <w:r w:rsidRPr="00356797">
        <w:rPr>
          <w:rFonts w:ascii="Times New Roman" w:hAnsi="Times New Roman" w:cs="Times New Roman"/>
          <w:sz w:val="28"/>
          <w:szCs w:val="28"/>
        </w:rPr>
        <w:t>. Данный факт препятствует распространению на них режима статьей 34 и 35 СК РФ.</w:t>
      </w:r>
    </w:p>
    <w:p w14:paraId="29BAB8A1" w14:textId="7CAA9BAD" w:rsidR="00A45DB0" w:rsidRPr="00356797" w:rsidRDefault="00A45DB0"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w:t>
      </w:r>
      <w:r w:rsidR="007F7671" w:rsidRPr="00356797">
        <w:rPr>
          <w:rFonts w:ascii="Times New Roman" w:hAnsi="Times New Roman" w:cs="Times New Roman"/>
          <w:sz w:val="28"/>
          <w:szCs w:val="28"/>
        </w:rPr>
        <w:t>И</w:t>
      </w:r>
      <w:r w:rsidRPr="00356797">
        <w:rPr>
          <w:rFonts w:ascii="Times New Roman" w:hAnsi="Times New Roman" w:cs="Times New Roman"/>
          <w:sz w:val="28"/>
          <w:szCs w:val="28"/>
        </w:rPr>
        <w:t>.</w:t>
      </w:r>
      <w:r w:rsidR="007F7671" w:rsidRPr="00356797">
        <w:rPr>
          <w:rFonts w:ascii="Times New Roman" w:hAnsi="Times New Roman" w:cs="Times New Roman"/>
          <w:sz w:val="28"/>
          <w:szCs w:val="28"/>
        </w:rPr>
        <w:t xml:space="preserve"> </w:t>
      </w:r>
      <w:r w:rsidRPr="00356797">
        <w:rPr>
          <w:rFonts w:ascii="Times New Roman" w:hAnsi="Times New Roman" w:cs="Times New Roman"/>
          <w:sz w:val="28"/>
          <w:szCs w:val="28"/>
        </w:rPr>
        <w:t>Сергеев</w:t>
      </w:r>
      <w:r w:rsidR="007F7671" w:rsidRPr="00356797">
        <w:rPr>
          <w:rFonts w:ascii="Times New Roman" w:hAnsi="Times New Roman" w:cs="Times New Roman"/>
          <w:sz w:val="28"/>
          <w:szCs w:val="28"/>
        </w:rPr>
        <w:t xml:space="preserve"> указывает,</w:t>
      </w:r>
      <w:r w:rsidRPr="00356797">
        <w:rPr>
          <w:rFonts w:ascii="Times New Roman" w:hAnsi="Times New Roman" w:cs="Times New Roman"/>
          <w:sz w:val="28"/>
          <w:szCs w:val="28"/>
        </w:rPr>
        <w:t xml:space="preserve"> что прав</w:t>
      </w:r>
      <w:r w:rsidR="00407342" w:rsidRPr="00356797">
        <w:rPr>
          <w:rFonts w:ascii="Times New Roman" w:hAnsi="Times New Roman" w:cs="Times New Roman"/>
          <w:sz w:val="28"/>
          <w:szCs w:val="28"/>
        </w:rPr>
        <w:t>а</w:t>
      </w:r>
      <w:r w:rsidRPr="00356797">
        <w:rPr>
          <w:rFonts w:ascii="Times New Roman" w:hAnsi="Times New Roman" w:cs="Times New Roman"/>
          <w:sz w:val="28"/>
          <w:szCs w:val="28"/>
        </w:rPr>
        <w:t xml:space="preserve"> управления д</w:t>
      </w:r>
      <w:r w:rsidR="007F7671" w:rsidRPr="00356797">
        <w:rPr>
          <w:rFonts w:ascii="Times New Roman" w:hAnsi="Times New Roman" w:cs="Times New Roman"/>
          <w:sz w:val="28"/>
          <w:szCs w:val="28"/>
        </w:rPr>
        <w:t>еятельностью</w:t>
      </w:r>
      <w:r w:rsidRPr="00356797">
        <w:rPr>
          <w:rFonts w:ascii="Times New Roman" w:hAnsi="Times New Roman" w:cs="Times New Roman"/>
          <w:sz w:val="28"/>
          <w:szCs w:val="28"/>
        </w:rPr>
        <w:t xml:space="preserve"> </w:t>
      </w:r>
      <w:r w:rsidR="007F7671" w:rsidRPr="00356797">
        <w:rPr>
          <w:rFonts w:ascii="Times New Roman" w:hAnsi="Times New Roman" w:cs="Times New Roman"/>
          <w:sz w:val="28"/>
          <w:szCs w:val="28"/>
        </w:rPr>
        <w:t>общества</w:t>
      </w:r>
      <w:r w:rsidRPr="00356797">
        <w:rPr>
          <w:rFonts w:ascii="Times New Roman" w:hAnsi="Times New Roman" w:cs="Times New Roman"/>
          <w:sz w:val="28"/>
          <w:szCs w:val="28"/>
        </w:rPr>
        <w:t xml:space="preserve"> принадлежат исключительно его участникам. При этом права любых других </w:t>
      </w:r>
      <w:r w:rsidRPr="00356797">
        <w:rPr>
          <w:rFonts w:ascii="Times New Roman" w:hAnsi="Times New Roman" w:cs="Times New Roman"/>
          <w:sz w:val="28"/>
          <w:szCs w:val="28"/>
        </w:rPr>
        <w:lastRenderedPageBreak/>
        <w:t xml:space="preserve">лиц, в том числе, и супруга участника </w:t>
      </w:r>
      <w:r w:rsidR="007F7671" w:rsidRPr="00356797">
        <w:rPr>
          <w:rFonts w:ascii="Times New Roman" w:hAnsi="Times New Roman" w:cs="Times New Roman"/>
          <w:sz w:val="28"/>
          <w:szCs w:val="28"/>
        </w:rPr>
        <w:t>общества</w:t>
      </w:r>
      <w:r w:rsidRPr="00356797">
        <w:rPr>
          <w:rFonts w:ascii="Times New Roman" w:hAnsi="Times New Roman" w:cs="Times New Roman"/>
          <w:sz w:val="28"/>
          <w:szCs w:val="28"/>
        </w:rPr>
        <w:t xml:space="preserve">, законом не предусмотрены. Поэтому они не имеют права реально участвовать в управлении долями в уставном капитале ООО, самим </w:t>
      </w:r>
      <w:r w:rsidR="007F7671" w:rsidRPr="00356797">
        <w:rPr>
          <w:rFonts w:ascii="Times New Roman" w:hAnsi="Times New Roman" w:cs="Times New Roman"/>
          <w:sz w:val="28"/>
          <w:szCs w:val="28"/>
        </w:rPr>
        <w:t>обществом</w:t>
      </w:r>
      <w:r w:rsidRPr="00356797">
        <w:rPr>
          <w:rFonts w:ascii="Times New Roman" w:hAnsi="Times New Roman" w:cs="Times New Roman"/>
          <w:sz w:val="28"/>
          <w:szCs w:val="28"/>
        </w:rPr>
        <w:t xml:space="preserve"> и его </w:t>
      </w:r>
      <w:r w:rsidR="007F7671" w:rsidRPr="00356797">
        <w:rPr>
          <w:rFonts w:ascii="Times New Roman" w:hAnsi="Times New Roman" w:cs="Times New Roman"/>
          <w:sz w:val="28"/>
          <w:szCs w:val="28"/>
        </w:rPr>
        <w:t>имуществом</w:t>
      </w:r>
      <w:r w:rsidRPr="00356797">
        <w:rPr>
          <w:rStyle w:val="a7"/>
          <w:rFonts w:ascii="Times New Roman" w:hAnsi="Times New Roman" w:cs="Times New Roman"/>
          <w:sz w:val="28"/>
          <w:szCs w:val="28"/>
        </w:rPr>
        <w:footnoteReference w:id="105"/>
      </w:r>
      <w:r w:rsidRPr="00356797">
        <w:rPr>
          <w:rFonts w:ascii="Times New Roman" w:hAnsi="Times New Roman" w:cs="Times New Roman"/>
          <w:sz w:val="28"/>
          <w:szCs w:val="28"/>
        </w:rPr>
        <w:t xml:space="preserve">. </w:t>
      </w:r>
    </w:p>
    <w:p w14:paraId="44CC2D0A" w14:textId="10655B61" w:rsidR="00450EBB" w:rsidRPr="00356797" w:rsidRDefault="00450EB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Судебной практикой Верховного суда также сформирована позиция по данному вопросу: “</w:t>
      </w:r>
      <w:r w:rsidRPr="00356797">
        <w:rPr>
          <w:rFonts w:ascii="Times New Roman" w:hAnsi="Times New Roman" w:cs="Times New Roman"/>
          <w:sz w:val="28"/>
          <w:szCs w:val="28"/>
          <w:shd w:val="clear" w:color="auto" w:fill="FFFFFF"/>
        </w:rPr>
        <w:t>Сам по себе факт приобретения доли в уставном капитале в период брака одним из супругов не означает, что второй супруг обладает правом на участие в управлении делами соответствующего общества (корпоративным правом). Для получения полноценного статуса участника супругу (бывшему супругу) необходимо потребовать раздела имущества в части доли участия. В случае присуждения супругу (бывшему супругу) в порядке раздела совместно нажитого имущества доли в уставном капитале общества или же получения части доли как пережившему супругу, такой супруг имеет возможность войти в состав участников со всеми корпоративными правами путем соответствующего заявления, адресуемого обществу. В случае, если уставом общества предусмотрен прямой запрет на вхождение в состав участников общества таких третьих лиц, либо необходимость получения согласия других участников на переход прав на долю или ее часть к такому лицу, которое не получено, у супруга (бывшего супруга) возникает право на получение действительной стоимости доли.</w:t>
      </w:r>
      <w:r w:rsidRPr="00356797">
        <w:rPr>
          <w:rFonts w:ascii="Times New Roman" w:hAnsi="Times New Roman" w:cs="Times New Roman"/>
          <w:sz w:val="28"/>
          <w:szCs w:val="28"/>
        </w:rPr>
        <w:t>”</w:t>
      </w:r>
      <w:r w:rsidRPr="00356797">
        <w:rPr>
          <w:rStyle w:val="a7"/>
          <w:rFonts w:ascii="Times New Roman" w:hAnsi="Times New Roman" w:cs="Times New Roman"/>
          <w:sz w:val="28"/>
          <w:szCs w:val="28"/>
        </w:rPr>
        <w:footnoteReference w:id="106"/>
      </w:r>
    </w:p>
    <w:p w14:paraId="63743F53" w14:textId="16BDEC3E" w:rsidR="000C2CC4" w:rsidRPr="00356797" w:rsidRDefault="0094425F"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Таким образом, права на участие в управлении обществом</w:t>
      </w:r>
      <w:r w:rsidR="000C2CC4" w:rsidRPr="00356797">
        <w:rPr>
          <w:rFonts w:ascii="Times New Roman" w:hAnsi="Times New Roman" w:cs="Times New Roman"/>
          <w:sz w:val="28"/>
          <w:szCs w:val="28"/>
        </w:rPr>
        <w:t xml:space="preserve"> (корпоративные права)</w:t>
      </w:r>
      <w:r w:rsidRPr="00356797">
        <w:rPr>
          <w:rFonts w:ascii="Times New Roman" w:hAnsi="Times New Roman" w:cs="Times New Roman"/>
          <w:sz w:val="28"/>
          <w:szCs w:val="28"/>
        </w:rPr>
        <w:t xml:space="preserve"> принадлежат титульному владельцу доли – супругу, который лично участвует в управлении деятельностью общества</w:t>
      </w:r>
      <w:r w:rsidR="000C2CC4" w:rsidRPr="00356797">
        <w:rPr>
          <w:rFonts w:ascii="Times New Roman" w:hAnsi="Times New Roman" w:cs="Times New Roman"/>
          <w:sz w:val="28"/>
          <w:szCs w:val="28"/>
        </w:rPr>
        <w:t>.</w:t>
      </w:r>
    </w:p>
    <w:p w14:paraId="22F5DAA3" w14:textId="13D35F68" w:rsidR="00213C52" w:rsidRPr="00356797" w:rsidRDefault="0094425F" w:rsidP="0090521C">
      <w:pPr>
        <w:spacing w:after="0" w:line="360" w:lineRule="auto"/>
        <w:ind w:firstLine="284"/>
        <w:jc w:val="both"/>
        <w:rPr>
          <w:rFonts w:ascii="Times New Roman" w:hAnsi="Times New Roman" w:cs="Times New Roman"/>
          <w:i/>
          <w:iCs/>
          <w:sz w:val="28"/>
          <w:szCs w:val="28"/>
        </w:rPr>
      </w:pPr>
      <w:r w:rsidRPr="00356797">
        <w:rPr>
          <w:rFonts w:ascii="Times New Roman" w:hAnsi="Times New Roman" w:cs="Times New Roman"/>
          <w:i/>
          <w:iCs/>
          <w:sz w:val="28"/>
          <w:szCs w:val="28"/>
        </w:rPr>
        <w:t>В общую же имущественную массу супругов входят имущественные права, вытекающие из владения долей, исполнения супругом-участником прав и обязанностей участника общества</w:t>
      </w:r>
      <w:r w:rsidR="00213C52" w:rsidRPr="00356797">
        <w:rPr>
          <w:rFonts w:ascii="Times New Roman" w:hAnsi="Times New Roman" w:cs="Times New Roman"/>
          <w:i/>
          <w:iCs/>
          <w:sz w:val="28"/>
          <w:szCs w:val="28"/>
        </w:rPr>
        <w:t xml:space="preserve">, права на получение денежного эквивалента доли в уставном капитале ООО при выбытии самой доли из владения супругов. </w:t>
      </w:r>
    </w:p>
    <w:p w14:paraId="5BC6CF67" w14:textId="3C235D3A" w:rsidR="0094425F" w:rsidRPr="00356797" w:rsidRDefault="0094425F"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lastRenderedPageBreak/>
        <w:t>По нашему мнению, к подобным имущественным правам следует отнести:</w:t>
      </w:r>
    </w:p>
    <w:p w14:paraId="0A6EEA5A" w14:textId="168CED27" w:rsidR="0094425F" w:rsidRPr="00356797" w:rsidRDefault="0094425F" w:rsidP="0090521C">
      <w:pPr>
        <w:pStyle w:val="a4"/>
        <w:numPr>
          <w:ilvl w:val="0"/>
          <w:numId w:val="17"/>
        </w:num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Право на получение половины от вырученной суммы при возмездном отчуждении супругом-участником общества доли в уставном капитале. </w:t>
      </w:r>
    </w:p>
    <w:p w14:paraId="2284067B" w14:textId="696442D7" w:rsidR="00C968C9" w:rsidRPr="00356797" w:rsidRDefault="0094425F"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 xml:space="preserve">Указанное право возникает у супруга при </w:t>
      </w:r>
      <w:r w:rsidR="00C968C9" w:rsidRPr="00356797">
        <w:rPr>
          <w:sz w:val="28"/>
          <w:szCs w:val="28"/>
        </w:rPr>
        <w:t>реализации супругом -участником общества права, закрепленного в ч.1 ст.8 Закона об ООО, то есть при продаже или отчуждении доли иным способом одному или нескольким участникам данного общества либо другому лицу</w:t>
      </w:r>
      <w:r w:rsidR="00CF4FDF" w:rsidRPr="00356797">
        <w:rPr>
          <w:sz w:val="28"/>
          <w:szCs w:val="28"/>
        </w:rPr>
        <w:t xml:space="preserve">. </w:t>
      </w:r>
    </w:p>
    <w:p w14:paraId="1E93FBCD" w14:textId="77777777" w:rsidR="002E4180" w:rsidRPr="00356797" w:rsidRDefault="00381053"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rPr>
        <w:t xml:space="preserve">В настоящее время, согласно п.11 ст.21 Закона об ООО, сделка, направленная на отчуждение доли в уставном капитале ООО подлежит нотариальному удостоверению </w:t>
      </w:r>
      <w:r w:rsidRPr="00356797">
        <w:rPr>
          <w:sz w:val="28"/>
          <w:szCs w:val="28"/>
          <w:shd w:val="clear" w:color="auto" w:fill="FFFFFF"/>
        </w:rPr>
        <w:t xml:space="preserve">путем составления одного документа, подписанного сторонами. Несоблюдение нотариальной формы влечет за собой недействительность этой сделки. В связи с этим, у супруга-участника ООО возникает необходимость получения нотариально удостоверенного согласия другого супруга на совершение указанной сделки. </w:t>
      </w:r>
    </w:p>
    <w:p w14:paraId="597DB760" w14:textId="77777777" w:rsidR="002E4180" w:rsidRPr="00356797" w:rsidRDefault="00381053"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shd w:val="clear" w:color="auto" w:fill="FFFFFF"/>
        </w:rPr>
        <w:t xml:space="preserve">Выше нами отстаивается позиция о том, что получение согласия супруга не является обязательным </w:t>
      </w:r>
      <w:r w:rsidR="00B629CA" w:rsidRPr="00356797">
        <w:rPr>
          <w:sz w:val="28"/>
          <w:szCs w:val="28"/>
          <w:shd w:val="clear" w:color="auto" w:fill="FFFFFF"/>
        </w:rPr>
        <w:t>условием</w:t>
      </w:r>
      <w:r w:rsidRPr="00356797">
        <w:rPr>
          <w:sz w:val="28"/>
          <w:szCs w:val="28"/>
          <w:shd w:val="clear" w:color="auto" w:fill="FFFFFF"/>
        </w:rPr>
        <w:t xml:space="preserve"> отчуждения доли в уставном капитале в том случае, если такое отчуждение вытекает из осуществления супругом-участником корпоративных прав, т.е. </w:t>
      </w:r>
      <w:r w:rsidR="001741DB" w:rsidRPr="00356797">
        <w:rPr>
          <w:sz w:val="28"/>
          <w:szCs w:val="28"/>
          <w:shd w:val="clear" w:color="auto" w:fill="FFFFFF"/>
        </w:rPr>
        <w:t xml:space="preserve">совершения </w:t>
      </w:r>
      <w:r w:rsidRPr="00356797">
        <w:rPr>
          <w:sz w:val="28"/>
          <w:szCs w:val="28"/>
          <w:shd w:val="clear" w:color="auto" w:fill="FFFFFF"/>
        </w:rPr>
        <w:t>“внутренних” сделок с обществом</w:t>
      </w:r>
      <w:r w:rsidR="001741DB" w:rsidRPr="00356797">
        <w:rPr>
          <w:sz w:val="28"/>
          <w:szCs w:val="28"/>
          <w:shd w:val="clear" w:color="auto" w:fill="FFFFFF"/>
        </w:rPr>
        <w:t xml:space="preserve"> (в том числе выхода из состава участников)</w:t>
      </w:r>
      <w:r w:rsidRPr="00356797">
        <w:rPr>
          <w:sz w:val="28"/>
          <w:szCs w:val="28"/>
          <w:shd w:val="clear" w:color="auto" w:fill="FFFFFF"/>
        </w:rPr>
        <w:t xml:space="preserve">, при отсутствии признаков притворности такой сделки. </w:t>
      </w:r>
    </w:p>
    <w:p w14:paraId="33055AD3" w14:textId="1FEB5470" w:rsidR="002E4180" w:rsidRPr="00356797" w:rsidRDefault="00381053"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shd w:val="clear" w:color="auto" w:fill="FFFFFF"/>
        </w:rPr>
        <w:t xml:space="preserve">К отчуждению доли в уставном капитале участнику общества или иному лицу, по нашему мнению, не может быть применимо понятие “внутренняя сделка”. </w:t>
      </w:r>
    </w:p>
    <w:p w14:paraId="464AF813" w14:textId="58AB4D58" w:rsidR="002E4180" w:rsidRPr="00356797" w:rsidRDefault="00381053"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shd w:val="clear" w:color="auto" w:fill="FFFFFF"/>
        </w:rPr>
        <w:t xml:space="preserve">При таком способе распоряжения долей, цена отчуждения </w:t>
      </w:r>
      <w:r w:rsidR="00F67432" w:rsidRPr="00356797">
        <w:rPr>
          <w:sz w:val="28"/>
          <w:szCs w:val="28"/>
          <w:shd w:val="clear" w:color="auto" w:fill="FFFFFF"/>
        </w:rPr>
        <w:t>может быть установлена</w:t>
      </w:r>
      <w:r w:rsidRPr="00356797">
        <w:rPr>
          <w:sz w:val="28"/>
          <w:szCs w:val="28"/>
          <w:shd w:val="clear" w:color="auto" w:fill="FFFFFF"/>
        </w:rPr>
        <w:t xml:space="preserve"> участником общества самостоятельно,</w:t>
      </w:r>
      <w:r w:rsidR="00734A52" w:rsidRPr="00356797">
        <w:rPr>
          <w:sz w:val="28"/>
          <w:szCs w:val="28"/>
          <w:shd w:val="clear" w:color="auto" w:fill="FFFFFF"/>
        </w:rPr>
        <w:t xml:space="preserve"> следовательно</w:t>
      </w:r>
      <w:r w:rsidR="00407342" w:rsidRPr="00356797">
        <w:rPr>
          <w:sz w:val="28"/>
          <w:szCs w:val="28"/>
          <w:shd w:val="clear" w:color="auto" w:fill="FFFFFF"/>
        </w:rPr>
        <w:t>,</w:t>
      </w:r>
      <w:r w:rsidR="00734A52" w:rsidRPr="00356797">
        <w:rPr>
          <w:sz w:val="28"/>
          <w:szCs w:val="28"/>
          <w:shd w:val="clear" w:color="auto" w:fill="FFFFFF"/>
        </w:rPr>
        <w:t xml:space="preserve"> может быть существенно выше или ниже рыночной, а тем более действительной стоимости доли в уставном капитале ООО</w:t>
      </w:r>
      <w:r w:rsidR="001741DB" w:rsidRPr="00356797">
        <w:rPr>
          <w:sz w:val="28"/>
          <w:szCs w:val="28"/>
          <w:shd w:val="clear" w:color="auto" w:fill="FFFFFF"/>
        </w:rPr>
        <w:t xml:space="preserve">. Подобный способ распоряжения представляет большие возможности для злоупотреблений супругом-участником общества в преддверии бракоразводного процесса, с </w:t>
      </w:r>
      <w:r w:rsidR="001741DB" w:rsidRPr="00356797">
        <w:rPr>
          <w:sz w:val="28"/>
          <w:szCs w:val="28"/>
          <w:shd w:val="clear" w:color="auto" w:fill="FFFFFF"/>
        </w:rPr>
        <w:lastRenderedPageBreak/>
        <w:t>очевидностью может нарушить имущественные права супруга</w:t>
      </w:r>
      <w:r w:rsidR="00F67432" w:rsidRPr="00356797">
        <w:rPr>
          <w:sz w:val="28"/>
          <w:szCs w:val="28"/>
          <w:shd w:val="clear" w:color="auto" w:fill="FFFFFF"/>
        </w:rPr>
        <w:t>-</w:t>
      </w:r>
      <w:r w:rsidR="001741DB" w:rsidRPr="00356797">
        <w:rPr>
          <w:sz w:val="28"/>
          <w:szCs w:val="28"/>
          <w:shd w:val="clear" w:color="auto" w:fill="FFFFFF"/>
        </w:rPr>
        <w:t>не участника</w:t>
      </w:r>
      <w:r w:rsidR="00F67432" w:rsidRPr="00356797">
        <w:rPr>
          <w:sz w:val="28"/>
          <w:szCs w:val="28"/>
          <w:shd w:val="clear" w:color="auto" w:fill="FFFFFF"/>
        </w:rPr>
        <w:t xml:space="preserve"> обще</w:t>
      </w:r>
      <w:r w:rsidR="00AE65F0" w:rsidRPr="00356797">
        <w:rPr>
          <w:sz w:val="28"/>
          <w:szCs w:val="28"/>
          <w:shd w:val="clear" w:color="auto" w:fill="FFFFFF"/>
        </w:rPr>
        <w:t>ст</w:t>
      </w:r>
      <w:r w:rsidR="00F67432" w:rsidRPr="00356797">
        <w:rPr>
          <w:sz w:val="28"/>
          <w:szCs w:val="28"/>
          <w:shd w:val="clear" w:color="auto" w:fill="FFFFFF"/>
        </w:rPr>
        <w:t>ва, который при иных обстоятельствах может рассчитывать на получение половины дейс</w:t>
      </w:r>
      <w:r w:rsidR="00AE65F0" w:rsidRPr="00356797">
        <w:rPr>
          <w:sz w:val="28"/>
          <w:szCs w:val="28"/>
          <w:shd w:val="clear" w:color="auto" w:fill="FFFFFF"/>
        </w:rPr>
        <w:t>твительной стоимости доли,</w:t>
      </w:r>
      <w:r w:rsidR="001741DB" w:rsidRPr="00356797">
        <w:rPr>
          <w:sz w:val="28"/>
          <w:szCs w:val="28"/>
          <w:shd w:val="clear" w:color="auto" w:fill="FFFFFF"/>
        </w:rPr>
        <w:t xml:space="preserve"> на получени</w:t>
      </w:r>
      <w:r w:rsidR="00407342" w:rsidRPr="00356797">
        <w:rPr>
          <w:sz w:val="28"/>
          <w:szCs w:val="28"/>
          <w:shd w:val="clear" w:color="auto" w:fill="FFFFFF"/>
        </w:rPr>
        <w:t>е</w:t>
      </w:r>
      <w:r w:rsidR="001741DB" w:rsidRPr="00356797">
        <w:rPr>
          <w:sz w:val="28"/>
          <w:szCs w:val="28"/>
          <w:shd w:val="clear" w:color="auto" w:fill="FFFFFF"/>
        </w:rPr>
        <w:t xml:space="preserve"> половины вырученной от продажи суммы. </w:t>
      </w:r>
    </w:p>
    <w:p w14:paraId="428315D9" w14:textId="3EC31684" w:rsidR="002E4180" w:rsidRPr="00356797" w:rsidRDefault="001741DB"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rPr>
        <w:t xml:space="preserve">Отсюда считаем важным отметить, </w:t>
      </w:r>
      <w:r w:rsidR="00381053" w:rsidRPr="00356797">
        <w:rPr>
          <w:sz w:val="28"/>
          <w:szCs w:val="28"/>
        </w:rPr>
        <w:t xml:space="preserve">что </w:t>
      </w:r>
      <w:r w:rsidRPr="00356797">
        <w:rPr>
          <w:sz w:val="28"/>
          <w:szCs w:val="28"/>
        </w:rPr>
        <w:t>при</w:t>
      </w:r>
      <w:r w:rsidR="00B629CA" w:rsidRPr="00356797">
        <w:rPr>
          <w:sz w:val="28"/>
          <w:szCs w:val="28"/>
        </w:rPr>
        <w:t xml:space="preserve"> распоряжении участником общества долей в уставном капитале ООО путем её возмездного отчуждения одному или нескольким участникам общества либо другому лицу, получение нотариально удостоверенного согласия супруга является обязательным (п.3 ст.35 СК РФ), при его отсутствии супруг </w:t>
      </w:r>
      <w:r w:rsidR="00B629CA" w:rsidRPr="00356797">
        <w:rPr>
          <w:sz w:val="28"/>
          <w:szCs w:val="28"/>
          <w:shd w:val="clear" w:color="auto" w:fill="FFFFFF"/>
        </w:rPr>
        <w:t>вправе требовать признания сделки недействительной в судебном порядке.</w:t>
      </w:r>
    </w:p>
    <w:p w14:paraId="4EF254DC" w14:textId="77777777" w:rsidR="002E4180" w:rsidRPr="00356797" w:rsidRDefault="00033CEE"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shd w:val="clear" w:color="auto" w:fill="FFFFFF"/>
        </w:rPr>
        <w:t>Кроме того, представляется необходимым в тексте согласия супруга на распоряжение долей в уставном капитале указывать: “произвести отчуждение по цене, не ниже рыночной/действительной стоимости доли в уставном капитале ООО”.</w:t>
      </w:r>
    </w:p>
    <w:p w14:paraId="245CE19A" w14:textId="620AAF42" w:rsidR="00CF4FDF" w:rsidRPr="00356797" w:rsidRDefault="00033CEE"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shd w:val="clear" w:color="auto" w:fill="FFFFFF"/>
        </w:rPr>
        <w:t xml:space="preserve">При соблюдении указанных выше условий, супруг, не являющийся участником общества, получит возможность ограниченного контроля над распоряжением долей в уставном капитале путем её возмездного отчуждения. </w:t>
      </w:r>
    </w:p>
    <w:p w14:paraId="676F2CF4" w14:textId="523166F8" w:rsidR="008073AC" w:rsidRPr="00356797" w:rsidRDefault="00C968C9" w:rsidP="0090521C">
      <w:pPr>
        <w:pStyle w:val="a3"/>
        <w:numPr>
          <w:ilvl w:val="0"/>
          <w:numId w:val="17"/>
        </w:numPr>
        <w:shd w:val="clear" w:color="auto" w:fill="FFFFFF"/>
        <w:spacing w:before="210" w:beforeAutospacing="0" w:after="0" w:afterAutospacing="0" w:line="360" w:lineRule="auto"/>
        <w:ind w:firstLine="284"/>
        <w:jc w:val="both"/>
        <w:rPr>
          <w:sz w:val="28"/>
          <w:szCs w:val="28"/>
        </w:rPr>
      </w:pPr>
      <w:r w:rsidRPr="00356797">
        <w:rPr>
          <w:sz w:val="28"/>
          <w:szCs w:val="28"/>
        </w:rPr>
        <w:t>Право на получение половины от выплаченной участнику действительной стоимости доли в уставном капитале ООО</w:t>
      </w:r>
      <w:r w:rsidR="00407342" w:rsidRPr="00356797">
        <w:rPr>
          <w:sz w:val="28"/>
          <w:szCs w:val="28"/>
        </w:rPr>
        <w:t>.</w:t>
      </w:r>
    </w:p>
    <w:p w14:paraId="421C44FF" w14:textId="77777777" w:rsidR="002E4180" w:rsidRPr="00356797" w:rsidRDefault="00C968C9"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 xml:space="preserve">   Указанное право возникает у супруга при реализации супругом -участником общества права, закрепленного в ч.1 ст.8, ч.</w:t>
      </w:r>
      <w:r w:rsidR="00467F11" w:rsidRPr="00356797">
        <w:rPr>
          <w:sz w:val="28"/>
          <w:szCs w:val="28"/>
        </w:rPr>
        <w:t>ч.</w:t>
      </w:r>
      <w:r w:rsidRPr="00356797">
        <w:rPr>
          <w:sz w:val="28"/>
          <w:szCs w:val="28"/>
        </w:rPr>
        <w:t>2</w:t>
      </w:r>
      <w:r w:rsidR="00467F11" w:rsidRPr="00356797">
        <w:rPr>
          <w:sz w:val="28"/>
          <w:szCs w:val="28"/>
        </w:rPr>
        <w:t>, 4</w:t>
      </w:r>
      <w:r w:rsidRPr="00356797">
        <w:rPr>
          <w:sz w:val="28"/>
          <w:szCs w:val="28"/>
        </w:rPr>
        <w:t xml:space="preserve"> ст.23 Закона об ООО, то есть при выходе участника из общества, путем отчуждения своей доли обществу; приобретении доли обществом по требованию участника общества</w:t>
      </w:r>
      <w:r w:rsidR="00467F11" w:rsidRPr="00356797">
        <w:rPr>
          <w:sz w:val="28"/>
          <w:szCs w:val="28"/>
        </w:rPr>
        <w:t xml:space="preserve">; исключении участника из </w:t>
      </w:r>
      <w:r w:rsidR="008073AC" w:rsidRPr="00356797">
        <w:rPr>
          <w:sz w:val="28"/>
          <w:szCs w:val="28"/>
        </w:rPr>
        <w:t>общества</w:t>
      </w:r>
      <w:r w:rsidR="00467F11" w:rsidRPr="00356797">
        <w:rPr>
          <w:sz w:val="28"/>
          <w:szCs w:val="28"/>
        </w:rPr>
        <w:t>.</w:t>
      </w:r>
    </w:p>
    <w:p w14:paraId="19319443" w14:textId="2BAA5F71" w:rsidR="008073AC" w:rsidRPr="00356797" w:rsidRDefault="008073AC"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 xml:space="preserve">Выход участника из общества, путем отчуждения доли обществу, при отсутствии признаков притворности сделки, имеет целью прекращение существующих корпоративных отношений. Как видится, именно по этой причине, вышедшему участнику выплачивается действительная, а не рыночная стоимость доли в уставном капитале. </w:t>
      </w:r>
    </w:p>
    <w:p w14:paraId="392B2AF0" w14:textId="77777777" w:rsidR="008B560E" w:rsidRPr="00356797" w:rsidRDefault="008073AC"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rPr>
        <w:lastRenderedPageBreak/>
        <w:t>Аналогичная ситуация имеет место быть и при приобретении доли обществом по требованию участника общества. Подобное требование может быть заявлено участником общества</w:t>
      </w:r>
      <w:r w:rsidR="002B7B93" w:rsidRPr="00356797">
        <w:rPr>
          <w:sz w:val="28"/>
          <w:szCs w:val="28"/>
        </w:rPr>
        <w:t xml:space="preserve"> </w:t>
      </w:r>
      <w:r w:rsidR="002B7B93" w:rsidRPr="00356797">
        <w:rPr>
          <w:sz w:val="28"/>
          <w:szCs w:val="28"/>
          <w:shd w:val="clear" w:color="auto" w:fill="FFFFFF"/>
        </w:rPr>
        <w:t xml:space="preserve">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 </w:t>
      </w:r>
    </w:p>
    <w:p w14:paraId="28F40913" w14:textId="77777777" w:rsidR="002E4180" w:rsidRPr="00356797" w:rsidRDefault="002B7B93"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shd w:val="clear" w:color="auto" w:fill="FFFFFF"/>
        </w:rPr>
        <w:t>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w:t>
      </w:r>
      <w:r w:rsidR="0063325E" w:rsidRPr="00356797">
        <w:rPr>
          <w:sz w:val="28"/>
          <w:szCs w:val="28"/>
          <w:shd w:val="clear" w:color="auto" w:fill="FFFFFF"/>
        </w:rPr>
        <w:t>, как и при исключении участника из общества (ч.4 ст.23 Закона об ООО).</w:t>
      </w:r>
    </w:p>
    <w:p w14:paraId="1CA8089C" w14:textId="287EF119" w:rsidR="008073AC" w:rsidRPr="00356797" w:rsidRDefault="008B560E"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rPr>
        <w:t xml:space="preserve">Очевидно, что полученная сумма является экономическим эквивалентом доли в уставном капитале общества, поступающим в общую </w:t>
      </w:r>
      <w:r w:rsidR="00CF4FDF" w:rsidRPr="00356797">
        <w:rPr>
          <w:sz w:val="28"/>
          <w:szCs w:val="28"/>
        </w:rPr>
        <w:t>имущественную</w:t>
      </w:r>
      <w:r w:rsidRPr="00356797">
        <w:rPr>
          <w:sz w:val="28"/>
          <w:szCs w:val="28"/>
        </w:rPr>
        <w:t xml:space="preserve"> массу супругов при окончании корпоративных отношений супруга-участника и </w:t>
      </w:r>
      <w:r w:rsidR="00CF4FDF" w:rsidRPr="00356797">
        <w:rPr>
          <w:sz w:val="28"/>
          <w:szCs w:val="28"/>
        </w:rPr>
        <w:t xml:space="preserve">общества. </w:t>
      </w:r>
    </w:p>
    <w:p w14:paraId="43FDC14B" w14:textId="2A38CC53" w:rsidR="0094425F" w:rsidRPr="00356797" w:rsidRDefault="00C968C9" w:rsidP="0090521C">
      <w:pPr>
        <w:pStyle w:val="a3"/>
        <w:numPr>
          <w:ilvl w:val="0"/>
          <w:numId w:val="17"/>
        </w:numPr>
        <w:shd w:val="clear" w:color="auto" w:fill="FFFFFF"/>
        <w:spacing w:before="210" w:beforeAutospacing="0" w:after="0" w:afterAutospacing="0" w:line="360" w:lineRule="auto"/>
        <w:ind w:firstLine="284"/>
        <w:jc w:val="both"/>
        <w:rPr>
          <w:sz w:val="28"/>
          <w:szCs w:val="28"/>
        </w:rPr>
      </w:pPr>
      <w:r w:rsidRPr="00356797">
        <w:rPr>
          <w:sz w:val="28"/>
          <w:szCs w:val="28"/>
        </w:rPr>
        <w:t>Право на получение половины ликвидационно</w:t>
      </w:r>
      <w:r w:rsidR="0079625A" w:rsidRPr="00356797">
        <w:rPr>
          <w:sz w:val="28"/>
          <w:szCs w:val="28"/>
        </w:rPr>
        <w:t>го остатка</w:t>
      </w:r>
      <w:r w:rsidRPr="00356797">
        <w:rPr>
          <w:sz w:val="28"/>
          <w:szCs w:val="28"/>
        </w:rPr>
        <w:t>/имущества общества при ликвидации ООО.</w:t>
      </w:r>
    </w:p>
    <w:p w14:paraId="2ACD6B5B" w14:textId="274F3730" w:rsidR="005E3731" w:rsidRPr="00356797" w:rsidRDefault="00467F11" w:rsidP="0090521C">
      <w:pPr>
        <w:pStyle w:val="a3"/>
        <w:shd w:val="clear" w:color="auto" w:fill="FFFFFF"/>
        <w:spacing w:before="210" w:beforeAutospacing="0" w:after="0" w:afterAutospacing="0" w:line="360" w:lineRule="auto"/>
        <w:ind w:firstLine="284"/>
        <w:jc w:val="both"/>
        <w:rPr>
          <w:sz w:val="28"/>
          <w:szCs w:val="28"/>
          <w:shd w:val="clear" w:color="auto" w:fill="FFFFFF"/>
        </w:rPr>
      </w:pPr>
      <w:r w:rsidRPr="00356797">
        <w:rPr>
          <w:sz w:val="28"/>
          <w:szCs w:val="28"/>
        </w:rPr>
        <w:t xml:space="preserve">   </w:t>
      </w:r>
      <w:r w:rsidR="00C968C9" w:rsidRPr="00356797">
        <w:rPr>
          <w:sz w:val="28"/>
          <w:szCs w:val="28"/>
        </w:rPr>
        <w:t xml:space="preserve">Согласно </w:t>
      </w:r>
      <w:r w:rsidR="005E3731" w:rsidRPr="00356797">
        <w:rPr>
          <w:sz w:val="28"/>
          <w:szCs w:val="28"/>
        </w:rPr>
        <w:t xml:space="preserve">п.8 ст.63 ГК РФ, </w:t>
      </w:r>
      <w:r w:rsidR="00C968C9" w:rsidRPr="00356797">
        <w:rPr>
          <w:sz w:val="28"/>
          <w:szCs w:val="28"/>
        </w:rPr>
        <w:t>ст.58 Закона об</w:t>
      </w:r>
      <w:r w:rsidR="005E3731" w:rsidRPr="00356797">
        <w:rPr>
          <w:sz w:val="28"/>
          <w:szCs w:val="28"/>
        </w:rPr>
        <w:t xml:space="preserve"> </w:t>
      </w:r>
      <w:r w:rsidR="00C968C9" w:rsidRPr="00356797">
        <w:rPr>
          <w:sz w:val="28"/>
          <w:szCs w:val="28"/>
        </w:rPr>
        <w:t>ООО</w:t>
      </w:r>
      <w:r w:rsidR="005E3731" w:rsidRPr="00356797">
        <w:rPr>
          <w:sz w:val="28"/>
          <w:szCs w:val="28"/>
        </w:rPr>
        <w:t>,</w:t>
      </w:r>
      <w:r w:rsidR="00C968C9" w:rsidRPr="00356797">
        <w:rPr>
          <w:sz w:val="28"/>
          <w:szCs w:val="28"/>
        </w:rPr>
        <w:t xml:space="preserve"> </w:t>
      </w:r>
      <w:r w:rsidR="00C968C9" w:rsidRPr="00356797">
        <w:rPr>
          <w:sz w:val="28"/>
          <w:szCs w:val="28"/>
          <w:shd w:val="clear" w:color="auto" w:fill="FFFFFF"/>
        </w:rPr>
        <w:t xml:space="preserve">оставшееся после завершения расчетов с кредиторами имущество </w:t>
      </w:r>
      <w:r w:rsidR="005E3731" w:rsidRPr="00356797">
        <w:rPr>
          <w:sz w:val="28"/>
          <w:szCs w:val="28"/>
          <w:shd w:val="clear" w:color="auto" w:fill="FFFFFF"/>
        </w:rPr>
        <w:t>ликвидируемого общества,</w:t>
      </w:r>
      <w:r w:rsidR="00C968C9" w:rsidRPr="00356797">
        <w:rPr>
          <w:sz w:val="28"/>
          <w:szCs w:val="28"/>
          <w:shd w:val="clear" w:color="auto" w:fill="FFFFFF"/>
        </w:rPr>
        <w:t xml:space="preserve"> распределяется ликвидационной комиссией между участниками общества</w:t>
      </w:r>
      <w:r w:rsidR="005E3731" w:rsidRPr="00356797">
        <w:rPr>
          <w:sz w:val="28"/>
          <w:szCs w:val="28"/>
          <w:shd w:val="clear" w:color="auto" w:fill="FFFFFF"/>
        </w:rPr>
        <w:t>, пропорционально их долям в уставном капитале общества.</w:t>
      </w:r>
    </w:p>
    <w:p w14:paraId="3C51BB25" w14:textId="77777777" w:rsidR="002E4180" w:rsidRPr="00356797" w:rsidRDefault="0079625A" w:rsidP="0090521C">
      <w:pPr>
        <w:pStyle w:val="a3"/>
        <w:shd w:val="clear" w:color="auto" w:fill="FFFFFF"/>
        <w:spacing w:before="0" w:beforeAutospacing="0" w:after="0" w:afterAutospacing="0" w:line="360" w:lineRule="auto"/>
        <w:ind w:firstLine="284"/>
        <w:jc w:val="both"/>
        <w:rPr>
          <w:sz w:val="28"/>
          <w:szCs w:val="28"/>
        </w:rPr>
      </w:pPr>
      <w:proofErr w:type="spellStart"/>
      <w:r w:rsidRPr="00356797">
        <w:rPr>
          <w:sz w:val="28"/>
          <w:szCs w:val="28"/>
          <w:shd w:val="clear" w:color="auto" w:fill="FFFFFF"/>
        </w:rPr>
        <w:t>Л.А.Новоселова</w:t>
      </w:r>
      <w:proofErr w:type="spellEnd"/>
      <w:r w:rsidR="00BA04FA" w:rsidRPr="00356797">
        <w:rPr>
          <w:rStyle w:val="a7"/>
          <w:sz w:val="28"/>
          <w:szCs w:val="28"/>
          <w:shd w:val="clear" w:color="auto" w:fill="FFFFFF"/>
        </w:rPr>
        <w:footnoteReference w:id="107"/>
      </w:r>
      <w:r w:rsidRPr="00356797">
        <w:rPr>
          <w:sz w:val="28"/>
          <w:szCs w:val="28"/>
          <w:shd w:val="clear" w:color="auto" w:fill="FFFFFF"/>
        </w:rPr>
        <w:t xml:space="preserve"> отмечает, </w:t>
      </w:r>
      <w:r w:rsidRPr="00356797">
        <w:rPr>
          <w:sz w:val="28"/>
          <w:szCs w:val="28"/>
        </w:rPr>
        <w:t xml:space="preserve">что многие ученые не отрицают имущественного характера таких прав, как право на ликвидационный остаток </w:t>
      </w:r>
      <w:r w:rsidRPr="00356797">
        <w:rPr>
          <w:sz w:val="28"/>
          <w:szCs w:val="28"/>
        </w:rPr>
        <w:lastRenderedPageBreak/>
        <w:t>и право участвовать в распределении прибыли. Считает, что именно это право наиболее четко отражает характер правовой связи участника с имуществом общества - утрачивая вещные права на него, участник даже при ликвидации не может получить внесенное в уставный капитал имущество. Он становится в положение кредитора в отношении общества, но обеспечением его требования является только нераспределенный остаток имущества. В случае ликвидации лицо получает не свой первоначальный взнос, но часть имущества пропорционально размеру его участия в обществе.</w:t>
      </w:r>
    </w:p>
    <w:p w14:paraId="16DC7D2D" w14:textId="333A17DC" w:rsidR="0079625A" w:rsidRPr="00356797" w:rsidRDefault="0079625A"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Видится, что реализовать свои имущественные права супруг не уча</w:t>
      </w:r>
      <w:r w:rsidR="00407342" w:rsidRPr="00356797">
        <w:rPr>
          <w:sz w:val="28"/>
          <w:szCs w:val="28"/>
        </w:rPr>
        <w:t>с</w:t>
      </w:r>
      <w:r w:rsidRPr="00356797">
        <w:rPr>
          <w:sz w:val="28"/>
          <w:szCs w:val="28"/>
        </w:rPr>
        <w:t>т</w:t>
      </w:r>
      <w:r w:rsidR="00407342" w:rsidRPr="00356797">
        <w:rPr>
          <w:sz w:val="28"/>
          <w:szCs w:val="28"/>
        </w:rPr>
        <w:t>н</w:t>
      </w:r>
      <w:r w:rsidRPr="00356797">
        <w:rPr>
          <w:sz w:val="28"/>
          <w:szCs w:val="28"/>
        </w:rPr>
        <w:t>ик обще</w:t>
      </w:r>
      <w:r w:rsidR="00407342" w:rsidRPr="00356797">
        <w:rPr>
          <w:sz w:val="28"/>
          <w:szCs w:val="28"/>
        </w:rPr>
        <w:t>ства</w:t>
      </w:r>
      <w:r w:rsidRPr="00356797">
        <w:rPr>
          <w:sz w:val="28"/>
          <w:szCs w:val="28"/>
        </w:rPr>
        <w:t xml:space="preserve"> может только после поступления ликвидационного остатка в состав общей имуще</w:t>
      </w:r>
      <w:r w:rsidR="00407342" w:rsidRPr="00356797">
        <w:rPr>
          <w:sz w:val="28"/>
          <w:szCs w:val="28"/>
        </w:rPr>
        <w:t>ст</w:t>
      </w:r>
      <w:r w:rsidRPr="00356797">
        <w:rPr>
          <w:sz w:val="28"/>
          <w:szCs w:val="28"/>
        </w:rPr>
        <w:t>венной массы супругов. Однако весьма распростране</w:t>
      </w:r>
      <w:r w:rsidR="00407342" w:rsidRPr="00356797">
        <w:rPr>
          <w:sz w:val="28"/>
          <w:szCs w:val="28"/>
        </w:rPr>
        <w:t>н</w:t>
      </w:r>
      <w:r w:rsidRPr="00356797">
        <w:rPr>
          <w:sz w:val="28"/>
          <w:szCs w:val="28"/>
        </w:rPr>
        <w:t>ным является вопрос о том, имеет ли супруг участника общества права требования по отношению к самому обществу.</w:t>
      </w:r>
    </w:p>
    <w:p w14:paraId="12ECF1ED" w14:textId="77777777" w:rsidR="00467F11" w:rsidRPr="00356797" w:rsidRDefault="005E3731" w:rsidP="0090521C">
      <w:pPr>
        <w:pStyle w:val="a3"/>
        <w:numPr>
          <w:ilvl w:val="0"/>
          <w:numId w:val="17"/>
        </w:numPr>
        <w:shd w:val="clear" w:color="auto" w:fill="FFFFFF"/>
        <w:spacing w:before="210" w:beforeAutospacing="0" w:after="0" w:afterAutospacing="0" w:line="360" w:lineRule="auto"/>
        <w:ind w:firstLine="284"/>
        <w:jc w:val="both"/>
        <w:rPr>
          <w:sz w:val="28"/>
          <w:szCs w:val="28"/>
          <w:shd w:val="clear" w:color="auto" w:fill="FFFFFF"/>
        </w:rPr>
      </w:pPr>
      <w:r w:rsidRPr="00356797">
        <w:rPr>
          <w:sz w:val="28"/>
          <w:szCs w:val="28"/>
          <w:shd w:val="clear" w:color="auto" w:fill="FFFFFF"/>
        </w:rPr>
        <w:t>Право на получение половины от чистой прибыли общества, распределенной между участниками общества и выплаченной супругу-участнику ООО (дивиденды).</w:t>
      </w:r>
    </w:p>
    <w:p w14:paraId="2755C5E5" w14:textId="178F34DB" w:rsidR="008D2AC2" w:rsidRPr="00356797" w:rsidRDefault="00467F11"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shd w:val="clear" w:color="auto" w:fill="FFFFFF"/>
        </w:rPr>
        <w:t xml:space="preserve">       </w:t>
      </w:r>
      <w:r w:rsidR="008D2AC2" w:rsidRPr="00356797">
        <w:rPr>
          <w:sz w:val="28"/>
          <w:szCs w:val="28"/>
          <w:shd w:val="clear" w:color="auto" w:fill="FFFFFF"/>
        </w:rPr>
        <w:t>Согласно</w:t>
      </w:r>
      <w:r w:rsidR="00485A4F" w:rsidRPr="00356797">
        <w:rPr>
          <w:sz w:val="28"/>
          <w:szCs w:val="28"/>
          <w:shd w:val="clear" w:color="auto" w:fill="FFFFFF"/>
        </w:rPr>
        <w:t xml:space="preserve"> ст.28 Закона об ООО, о</w:t>
      </w:r>
      <w:r w:rsidR="008D2AC2" w:rsidRPr="00356797">
        <w:rPr>
          <w:sz w:val="28"/>
          <w:szCs w:val="28"/>
        </w:rPr>
        <w:t>бщество вправе ежеквартально, раз в полгода или раз в год принимать решение о </w:t>
      </w:r>
      <w:hyperlink r:id="rId27" w:anchor="dst100079" w:history="1">
        <w:r w:rsidR="008D2AC2" w:rsidRPr="00356797">
          <w:rPr>
            <w:rStyle w:val="ac"/>
            <w:color w:val="auto"/>
            <w:sz w:val="28"/>
            <w:szCs w:val="28"/>
            <w:u w:val="none"/>
          </w:rPr>
          <w:t>распределении</w:t>
        </w:r>
      </w:hyperlink>
      <w:r w:rsidR="008D2AC2" w:rsidRPr="00356797">
        <w:rPr>
          <w:sz w:val="28"/>
          <w:szCs w:val="28"/>
        </w:rPr>
        <w:t> своей чистой прибыли между участниками общества.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14:paraId="593337AE" w14:textId="08900A91" w:rsidR="005E70CA" w:rsidRPr="00356797" w:rsidRDefault="005E70CA"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Полученные дивиденды относятся к общему имуществу супругов</w:t>
      </w:r>
      <w:r w:rsidRPr="00356797">
        <w:rPr>
          <w:rStyle w:val="a7"/>
          <w:sz w:val="28"/>
          <w:szCs w:val="28"/>
        </w:rPr>
        <w:footnoteReference w:id="108"/>
      </w:r>
      <w:r w:rsidR="00226F81" w:rsidRPr="00356797">
        <w:rPr>
          <w:sz w:val="28"/>
          <w:szCs w:val="28"/>
        </w:rPr>
        <w:t xml:space="preserve">. </w:t>
      </w:r>
    </w:p>
    <w:p w14:paraId="0B4DDCF5" w14:textId="708C59E8" w:rsidR="002E4180" w:rsidRPr="00356797" w:rsidRDefault="00BD3830"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При этом, видится важным разграничивать корпоративны</w:t>
      </w:r>
      <w:r w:rsidR="00407342" w:rsidRPr="00356797">
        <w:rPr>
          <w:sz w:val="28"/>
          <w:szCs w:val="28"/>
        </w:rPr>
        <w:t>е</w:t>
      </w:r>
      <w:r w:rsidRPr="00356797">
        <w:rPr>
          <w:sz w:val="28"/>
          <w:szCs w:val="28"/>
        </w:rPr>
        <w:t xml:space="preserve"> права на участие в распределении прибыли (п.1 ст.8 Закона об ООО) и имущественные права на</w:t>
      </w:r>
      <w:r w:rsidR="00226F81" w:rsidRPr="00356797">
        <w:rPr>
          <w:sz w:val="28"/>
          <w:szCs w:val="28"/>
        </w:rPr>
        <w:t xml:space="preserve"> выплаченную</w:t>
      </w:r>
      <w:r w:rsidRPr="00356797">
        <w:rPr>
          <w:sz w:val="28"/>
          <w:szCs w:val="28"/>
        </w:rPr>
        <w:t xml:space="preserve"> част</w:t>
      </w:r>
      <w:r w:rsidR="00226F81" w:rsidRPr="00356797">
        <w:rPr>
          <w:sz w:val="28"/>
          <w:szCs w:val="28"/>
        </w:rPr>
        <w:t>ь</w:t>
      </w:r>
      <w:r w:rsidRPr="00356797">
        <w:rPr>
          <w:sz w:val="28"/>
          <w:szCs w:val="28"/>
        </w:rPr>
        <w:t xml:space="preserve"> прибыли. </w:t>
      </w:r>
      <w:r w:rsidR="00DA04F7" w:rsidRPr="00356797">
        <w:rPr>
          <w:sz w:val="28"/>
          <w:szCs w:val="28"/>
        </w:rPr>
        <w:t>Первое из ни</w:t>
      </w:r>
      <w:r w:rsidR="00407342" w:rsidRPr="00356797">
        <w:rPr>
          <w:sz w:val="28"/>
          <w:szCs w:val="28"/>
        </w:rPr>
        <w:t>х</w:t>
      </w:r>
      <w:r w:rsidR="00DA04F7" w:rsidRPr="00356797">
        <w:rPr>
          <w:sz w:val="28"/>
          <w:szCs w:val="28"/>
        </w:rPr>
        <w:t xml:space="preserve"> принадлежит исключительно участнику общества, который имеет право требования к обществу о выплате части распределенной прибыли, пропорционально своей доле в уставном </w:t>
      </w:r>
      <w:r w:rsidR="00DA04F7" w:rsidRPr="00356797">
        <w:rPr>
          <w:sz w:val="28"/>
          <w:szCs w:val="28"/>
        </w:rPr>
        <w:lastRenderedPageBreak/>
        <w:t>капитале (п.4 ст.28 Закона об ООО).</w:t>
      </w:r>
      <w:r w:rsidR="00226F81" w:rsidRPr="00356797">
        <w:rPr>
          <w:sz w:val="28"/>
          <w:szCs w:val="28"/>
        </w:rPr>
        <w:t xml:space="preserve"> Другая же категория прав принадлежит обоим супругам-владельцам доли в уставном капитале, следовательно, выплаченная часть прибыли (дивиденды) является общей собственностью супругов, отношения по поводу которой регулируются СК РФ. </w:t>
      </w:r>
    </w:p>
    <w:p w14:paraId="0BA936CC" w14:textId="77777777" w:rsidR="002E4180" w:rsidRPr="00356797" w:rsidRDefault="00226F81"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 xml:space="preserve">Представляется, что дивиденды могут быть ошибочно отнесены к такой категории общего имущества супругов, как доходы каждого из супругов от предпринимательской деятельности (п.2 ст.34 СК РФ). </w:t>
      </w:r>
      <w:r w:rsidR="000157DE" w:rsidRPr="00356797">
        <w:rPr>
          <w:sz w:val="28"/>
          <w:szCs w:val="28"/>
        </w:rPr>
        <w:t>Однако, исходя из положен</w:t>
      </w:r>
      <w:r w:rsidR="0046062F" w:rsidRPr="00356797">
        <w:rPr>
          <w:sz w:val="28"/>
          <w:szCs w:val="28"/>
        </w:rPr>
        <w:t>и</w:t>
      </w:r>
      <w:r w:rsidR="000157DE" w:rsidRPr="00356797">
        <w:rPr>
          <w:sz w:val="28"/>
          <w:szCs w:val="28"/>
        </w:rPr>
        <w:t>й п.1 ст.2 ГК РФ, предпринимательской считается деятельность лица, зарегистрированного в качестве предпринимателя, в том числе без образования юридического лица, в качестве индивидуального предпринимателя (ст.23 ГК РФ). Однако, даже при наличии статуса предпринимателя у участника ООО, предпринимательскую деятельность будет осуществлять ООО, как коммерческая организация. По данной причине не представляется возможным квалифицировать дивиденды в качестве поименованных в п.2 ст.34 СК РФ доходов от предпринимательской деятельности супруга/супругов. Дивиденды, в свете п.2 ст.34 СК РФ, представляют собой “иные выплаты</w:t>
      </w:r>
      <w:r w:rsidR="0046062F" w:rsidRPr="00356797">
        <w:rPr>
          <w:sz w:val="28"/>
          <w:szCs w:val="28"/>
        </w:rPr>
        <w:t>, не имеющие специального целевого значения</w:t>
      </w:r>
      <w:r w:rsidR="000157DE" w:rsidRPr="00356797">
        <w:rPr>
          <w:sz w:val="28"/>
          <w:szCs w:val="28"/>
        </w:rPr>
        <w:t>”</w:t>
      </w:r>
      <w:r w:rsidR="004C1755" w:rsidRPr="00356797">
        <w:rPr>
          <w:sz w:val="28"/>
          <w:szCs w:val="28"/>
        </w:rPr>
        <w:t>, т.е. не отличаются от иных доходов супругов, поступающих в общую имущественную массу.</w:t>
      </w:r>
    </w:p>
    <w:p w14:paraId="6438A466" w14:textId="77777777" w:rsidR="002E4180" w:rsidRPr="00356797" w:rsidRDefault="004C1755"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 xml:space="preserve">Подобное определение природы дивидендов неизбежно приводит к вопросу о том, являются ли </w:t>
      </w:r>
      <w:r w:rsidR="0050021E" w:rsidRPr="00356797">
        <w:rPr>
          <w:sz w:val="28"/>
          <w:szCs w:val="28"/>
        </w:rPr>
        <w:t>дивиденды</w:t>
      </w:r>
      <w:r w:rsidRPr="00356797">
        <w:rPr>
          <w:sz w:val="28"/>
          <w:szCs w:val="28"/>
        </w:rPr>
        <w:t xml:space="preserve"> общим имуществом </w:t>
      </w:r>
      <w:r w:rsidR="0050021E" w:rsidRPr="00356797">
        <w:rPr>
          <w:sz w:val="28"/>
          <w:szCs w:val="28"/>
        </w:rPr>
        <w:t>супругов исключительно потому, что</w:t>
      </w:r>
      <w:r w:rsidRPr="00356797">
        <w:rPr>
          <w:sz w:val="28"/>
          <w:szCs w:val="28"/>
        </w:rPr>
        <w:t xml:space="preserve"> доля в уставном капитале является также общим имуществом или дивиденды и от доли в уставно капитале, принадлежащей одному из супругов, будут поступать в общую </w:t>
      </w:r>
      <w:r w:rsidR="0050021E" w:rsidRPr="00356797">
        <w:rPr>
          <w:sz w:val="28"/>
          <w:szCs w:val="28"/>
        </w:rPr>
        <w:t>имущественную</w:t>
      </w:r>
      <w:r w:rsidRPr="00356797">
        <w:rPr>
          <w:sz w:val="28"/>
          <w:szCs w:val="28"/>
        </w:rPr>
        <w:t xml:space="preserve"> массу. </w:t>
      </w:r>
    </w:p>
    <w:p w14:paraId="041115E9" w14:textId="77777777" w:rsidR="002E4180" w:rsidRPr="00356797" w:rsidRDefault="004C1755"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 xml:space="preserve">На протяжении многих лет российское </w:t>
      </w:r>
      <w:r w:rsidR="00C8062A" w:rsidRPr="00356797">
        <w:rPr>
          <w:sz w:val="28"/>
          <w:szCs w:val="28"/>
        </w:rPr>
        <w:t>законодательство</w:t>
      </w:r>
      <w:r w:rsidRPr="00356797">
        <w:rPr>
          <w:sz w:val="28"/>
          <w:szCs w:val="28"/>
        </w:rPr>
        <w:t xml:space="preserve"> не дает ответ на поставленный вопрос о суд</w:t>
      </w:r>
      <w:r w:rsidR="00C8062A" w:rsidRPr="00356797">
        <w:rPr>
          <w:sz w:val="28"/>
          <w:szCs w:val="28"/>
        </w:rPr>
        <w:t>ьбе</w:t>
      </w:r>
      <w:r w:rsidRPr="00356797">
        <w:rPr>
          <w:sz w:val="28"/>
          <w:szCs w:val="28"/>
        </w:rPr>
        <w:t xml:space="preserve"> плодов и доходов, полученных от использования раздельного </w:t>
      </w:r>
      <w:r w:rsidR="00C8062A" w:rsidRPr="00356797">
        <w:rPr>
          <w:sz w:val="28"/>
          <w:szCs w:val="28"/>
        </w:rPr>
        <w:t>имущества</w:t>
      </w:r>
      <w:r w:rsidRPr="00356797">
        <w:rPr>
          <w:sz w:val="28"/>
          <w:szCs w:val="28"/>
        </w:rPr>
        <w:t xml:space="preserve"> супругов. </w:t>
      </w:r>
    </w:p>
    <w:p w14:paraId="6AF190B1" w14:textId="77777777" w:rsidR="002E4180" w:rsidRPr="00356797" w:rsidRDefault="004C1755"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 xml:space="preserve">А.В. Слепакова считает, что ст.34 СК РФ не устанавливает исключений из ст.136 ГК РФ, согласно которой, доход, полученный от использования </w:t>
      </w:r>
      <w:r w:rsidR="00A31121" w:rsidRPr="00356797">
        <w:rPr>
          <w:sz w:val="28"/>
          <w:szCs w:val="28"/>
        </w:rPr>
        <w:lastRenderedPageBreak/>
        <w:t>имущества</w:t>
      </w:r>
      <w:r w:rsidRPr="00356797">
        <w:rPr>
          <w:sz w:val="28"/>
          <w:szCs w:val="28"/>
        </w:rPr>
        <w:t xml:space="preserve">, принадлежат лицу, использовавшему это </w:t>
      </w:r>
      <w:r w:rsidR="00A31121" w:rsidRPr="00356797">
        <w:rPr>
          <w:sz w:val="28"/>
          <w:szCs w:val="28"/>
        </w:rPr>
        <w:t>имущество</w:t>
      </w:r>
      <w:r w:rsidRPr="00356797">
        <w:rPr>
          <w:sz w:val="28"/>
          <w:szCs w:val="28"/>
        </w:rPr>
        <w:t xml:space="preserve"> на законном основании</w:t>
      </w:r>
      <w:r w:rsidR="00840A34" w:rsidRPr="00356797">
        <w:rPr>
          <w:rStyle w:val="a7"/>
          <w:sz w:val="28"/>
          <w:szCs w:val="28"/>
        </w:rPr>
        <w:footnoteReference w:id="109"/>
      </w:r>
      <w:r w:rsidR="00A31121" w:rsidRPr="00356797">
        <w:rPr>
          <w:sz w:val="28"/>
          <w:szCs w:val="28"/>
        </w:rPr>
        <w:t>.</w:t>
      </w:r>
    </w:p>
    <w:p w14:paraId="566E9766" w14:textId="77777777" w:rsidR="002E4180" w:rsidRPr="00356797" w:rsidRDefault="00C8062A"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Данная позиция прослеживается и в судебной практике. Так, в 2012 г. Федеральным судом Советского района г. Красноярска было рассмотрено гражданское дело N 2-206/2012 по иску Ф.С. к Л.Г. о разделе совместно нажитого имущества, в состав которого истицей была включена стоимость железнодорожных вагонов, полученных ответчиком в период брака в качестве ликвидационной квоты в связи с ликвидацией юридического лица в форме общества с ограниченной ответственностью, единственным учредителем которого являлся ответчик.</w:t>
      </w:r>
    </w:p>
    <w:p w14:paraId="3E843585" w14:textId="23677E4A" w:rsidR="002E4180" w:rsidRPr="00356797" w:rsidRDefault="00C8062A"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По мнению суда первой инстанции, денежные суммы, полученные Л.Г. в результате продажи железнодорожных вагонов, не являются общим имуществом супругов, поскольку доля в уставном капитале юридического лица была приобретена Л.Г. до вступления в брак с Ф.С. В свою очередь, суд апелляционной инстанции, согласившись с судом первой инстанции, дополнительно указал: поскольку "Л.Г. являлся единственным учредителем ООО, имущество общества, оставшееся после его ликвидации, в том числе железнодорожные вагоны, является эквивалентом его доли в уставном капитале общества и принадлежит ему как единственному участнику юридического лица, а так как данное имущество было приобретено до вступления в брак с Ф.С., вырученные от продажи указанных вагонов денежные средства не являются совместным нажитым имуществом и не подлежат разделу между супругами"</w:t>
      </w:r>
      <w:r w:rsidR="004E4E01" w:rsidRPr="00356797">
        <w:rPr>
          <w:rStyle w:val="a7"/>
          <w:sz w:val="28"/>
          <w:szCs w:val="28"/>
        </w:rPr>
        <w:footnoteReference w:id="110"/>
      </w:r>
      <w:r w:rsidR="004E4E01" w:rsidRPr="00356797">
        <w:rPr>
          <w:sz w:val="28"/>
          <w:szCs w:val="28"/>
        </w:rPr>
        <w:t>.</w:t>
      </w:r>
    </w:p>
    <w:p w14:paraId="60C86284" w14:textId="77777777" w:rsidR="002E4180" w:rsidRPr="00356797" w:rsidRDefault="00887451" w:rsidP="0090521C">
      <w:pPr>
        <w:pStyle w:val="a3"/>
        <w:shd w:val="clear" w:color="auto" w:fill="FFFFFF"/>
        <w:spacing w:before="0" w:beforeAutospacing="0" w:after="0" w:afterAutospacing="0" w:line="360" w:lineRule="auto"/>
        <w:ind w:firstLine="284"/>
        <w:jc w:val="both"/>
        <w:rPr>
          <w:sz w:val="28"/>
          <w:szCs w:val="28"/>
        </w:rPr>
      </w:pPr>
      <w:r w:rsidRPr="00356797">
        <w:rPr>
          <w:sz w:val="28"/>
          <w:szCs w:val="28"/>
        </w:rPr>
        <w:t xml:space="preserve">Таким образом, </w:t>
      </w:r>
      <w:r w:rsidRPr="00356797">
        <w:rPr>
          <w:sz w:val="28"/>
          <w:szCs w:val="28"/>
          <w:shd w:val="clear" w:color="auto" w:fill="FFFFFF"/>
        </w:rPr>
        <w:t>о</w:t>
      </w:r>
      <w:r w:rsidR="00CF4FDF" w:rsidRPr="00356797">
        <w:rPr>
          <w:sz w:val="28"/>
          <w:szCs w:val="28"/>
          <w:shd w:val="clear" w:color="auto" w:fill="FFFFFF"/>
        </w:rPr>
        <w:t xml:space="preserve">существление супругом-не участником общества вышеописанных прав заключается в праве </w:t>
      </w:r>
      <w:r w:rsidR="00A31121" w:rsidRPr="00356797">
        <w:rPr>
          <w:sz w:val="28"/>
          <w:szCs w:val="28"/>
          <w:shd w:val="clear" w:color="auto" w:fill="FFFFFF"/>
        </w:rPr>
        <w:t>распоряжаться экономическим эквивалентом доли в уставном капитале ООО, поступившим в общую имущественную массу супругов</w:t>
      </w:r>
      <w:r w:rsidR="00CF4FDF" w:rsidRPr="00356797">
        <w:rPr>
          <w:sz w:val="28"/>
          <w:szCs w:val="28"/>
          <w:shd w:val="clear" w:color="auto" w:fill="FFFFFF"/>
        </w:rPr>
        <w:t xml:space="preserve">, праве требования выплаты половины </w:t>
      </w:r>
      <w:r w:rsidR="00A31121" w:rsidRPr="00356797">
        <w:rPr>
          <w:sz w:val="28"/>
          <w:szCs w:val="28"/>
          <w:shd w:val="clear" w:color="auto" w:fill="FFFFFF"/>
        </w:rPr>
        <w:lastRenderedPageBreak/>
        <w:t>указанных денежных средств/имущества</w:t>
      </w:r>
      <w:r w:rsidR="00CF4FDF" w:rsidRPr="00356797">
        <w:rPr>
          <w:sz w:val="28"/>
          <w:szCs w:val="28"/>
          <w:shd w:val="clear" w:color="auto" w:fill="FFFFFF"/>
        </w:rPr>
        <w:t xml:space="preserve"> при разделе совместно нажитого </w:t>
      </w:r>
      <w:r w:rsidR="005D2AFB" w:rsidRPr="00356797">
        <w:rPr>
          <w:sz w:val="28"/>
          <w:szCs w:val="28"/>
          <w:shd w:val="clear" w:color="auto" w:fill="FFFFFF"/>
        </w:rPr>
        <w:t>имущества в случае, если</w:t>
      </w:r>
      <w:r w:rsidR="00A31121" w:rsidRPr="00356797">
        <w:rPr>
          <w:sz w:val="28"/>
          <w:szCs w:val="28"/>
          <w:shd w:val="clear" w:color="auto" w:fill="FFFFFF"/>
        </w:rPr>
        <w:t xml:space="preserve"> не был произведен раздел доли в уставном капитале ООО. </w:t>
      </w:r>
    </w:p>
    <w:p w14:paraId="394FA2E8" w14:textId="7DEDEE83" w:rsidR="002E4180" w:rsidRPr="00356797" w:rsidRDefault="00887451" w:rsidP="0090521C">
      <w:pPr>
        <w:pStyle w:val="a3"/>
        <w:shd w:val="clear" w:color="auto" w:fill="FFFFFF"/>
        <w:spacing w:before="0" w:beforeAutospacing="0" w:after="0" w:afterAutospacing="0" w:line="360" w:lineRule="auto"/>
        <w:ind w:firstLine="284"/>
        <w:jc w:val="both"/>
        <w:rPr>
          <w:i/>
          <w:iCs/>
          <w:sz w:val="28"/>
          <w:szCs w:val="28"/>
        </w:rPr>
      </w:pPr>
      <w:r w:rsidRPr="00356797">
        <w:rPr>
          <w:i/>
          <w:iCs/>
          <w:sz w:val="28"/>
          <w:szCs w:val="28"/>
          <w:shd w:val="clear" w:color="auto" w:fill="FFFFFF"/>
        </w:rPr>
        <w:t>На основании вышеизложенного, нами высказывается предложение о внесении изменений  в действующую редакцию п.2 ст.</w:t>
      </w:r>
      <w:r w:rsidR="00BD698A" w:rsidRPr="00356797">
        <w:rPr>
          <w:i/>
          <w:iCs/>
          <w:sz w:val="28"/>
          <w:szCs w:val="28"/>
          <w:shd w:val="clear" w:color="auto" w:fill="FFFFFF"/>
        </w:rPr>
        <w:t>34</w:t>
      </w:r>
      <w:r w:rsidRPr="00356797">
        <w:rPr>
          <w:i/>
          <w:iCs/>
          <w:sz w:val="28"/>
          <w:szCs w:val="28"/>
          <w:shd w:val="clear" w:color="auto" w:fill="FFFFFF"/>
        </w:rPr>
        <w:t xml:space="preserve"> СК РФ: “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 </w:t>
      </w:r>
    </w:p>
    <w:p w14:paraId="3B922ECA" w14:textId="77777777" w:rsidR="002E4180" w:rsidRPr="00356797" w:rsidRDefault="00887451" w:rsidP="0090521C">
      <w:pPr>
        <w:pStyle w:val="a3"/>
        <w:shd w:val="clear" w:color="auto" w:fill="FFFFFF"/>
        <w:spacing w:before="0" w:beforeAutospacing="0" w:after="0" w:afterAutospacing="0" w:line="360" w:lineRule="auto"/>
        <w:ind w:firstLine="284"/>
        <w:jc w:val="both"/>
        <w:rPr>
          <w:i/>
          <w:iCs/>
          <w:sz w:val="28"/>
          <w:szCs w:val="28"/>
        </w:rPr>
      </w:pPr>
      <w:r w:rsidRPr="00356797">
        <w:rPr>
          <w:i/>
          <w:iCs/>
          <w:sz w:val="28"/>
          <w:szCs w:val="28"/>
          <w:shd w:val="clear" w:color="auto" w:fill="FFFFFF"/>
        </w:rPr>
        <w:t>По нашему мнению, доля в уставном капитале не может входить в состав общего имущества супругов. Супругу – титульному владельцу доли принадлежат права и обязанности корпоративного характера, вытекающие из личного участия в деятельности общества, в то время как общими правами супругов являются имущественные права, втекающие из владения долей и осуществления супругом-участником корпоративных прав, описание объема которых приведено нами выше.</w:t>
      </w:r>
    </w:p>
    <w:p w14:paraId="21F0B852" w14:textId="6072F2D7" w:rsidR="00887451" w:rsidRPr="00356797" w:rsidRDefault="00887451" w:rsidP="0090521C">
      <w:pPr>
        <w:pStyle w:val="a3"/>
        <w:shd w:val="clear" w:color="auto" w:fill="FFFFFF"/>
        <w:spacing w:before="0" w:beforeAutospacing="0" w:after="0" w:afterAutospacing="0" w:line="360" w:lineRule="auto"/>
        <w:ind w:firstLine="284"/>
        <w:jc w:val="both"/>
        <w:rPr>
          <w:i/>
          <w:iCs/>
          <w:sz w:val="28"/>
          <w:szCs w:val="28"/>
          <w:shd w:val="clear" w:color="auto" w:fill="FFFFFF"/>
        </w:rPr>
      </w:pPr>
      <w:r w:rsidRPr="00356797">
        <w:rPr>
          <w:i/>
          <w:iCs/>
          <w:sz w:val="28"/>
          <w:szCs w:val="28"/>
          <w:shd w:val="clear" w:color="auto" w:fill="FFFFFF"/>
        </w:rPr>
        <w:t>Представляется, что фраза “доли в капитале”</w:t>
      </w:r>
      <w:r w:rsidR="00022EB4" w:rsidRPr="00356797">
        <w:rPr>
          <w:i/>
          <w:iCs/>
          <w:sz w:val="28"/>
          <w:szCs w:val="28"/>
          <w:shd w:val="clear" w:color="auto" w:fill="FFFFFF"/>
        </w:rPr>
        <w:t xml:space="preserve"> (ч.2 ст.</w:t>
      </w:r>
      <w:r w:rsidR="00BD698A" w:rsidRPr="00356797">
        <w:rPr>
          <w:i/>
          <w:iCs/>
          <w:sz w:val="28"/>
          <w:szCs w:val="28"/>
          <w:shd w:val="clear" w:color="auto" w:fill="FFFFFF"/>
        </w:rPr>
        <w:t>34</w:t>
      </w:r>
      <w:r w:rsidR="00022EB4" w:rsidRPr="00356797">
        <w:rPr>
          <w:i/>
          <w:iCs/>
          <w:sz w:val="28"/>
          <w:szCs w:val="28"/>
          <w:shd w:val="clear" w:color="auto" w:fill="FFFFFF"/>
        </w:rPr>
        <w:t xml:space="preserve"> СК РФ)</w:t>
      </w:r>
      <w:r w:rsidRPr="00356797">
        <w:rPr>
          <w:i/>
          <w:iCs/>
          <w:sz w:val="28"/>
          <w:szCs w:val="28"/>
          <w:shd w:val="clear" w:color="auto" w:fill="FFFFFF"/>
        </w:rPr>
        <w:t xml:space="preserve"> должна быть заменена на “имущественные права, вытекающие из владения долей в капитале”. </w:t>
      </w:r>
      <w:r w:rsidR="0086445E" w:rsidRPr="00356797">
        <w:rPr>
          <w:i/>
          <w:iCs/>
          <w:sz w:val="28"/>
          <w:szCs w:val="28"/>
          <w:shd w:val="clear" w:color="auto" w:fill="FFFFFF"/>
        </w:rPr>
        <w:t xml:space="preserve">Толкование </w:t>
      </w:r>
      <w:r w:rsidRPr="00356797">
        <w:rPr>
          <w:i/>
          <w:iCs/>
          <w:sz w:val="28"/>
          <w:szCs w:val="28"/>
          <w:shd w:val="clear" w:color="auto" w:fill="FFFFFF"/>
        </w:rPr>
        <w:t xml:space="preserve">понятия данных имущественных прав должно быть </w:t>
      </w:r>
      <w:r w:rsidR="0086445E" w:rsidRPr="00356797">
        <w:rPr>
          <w:i/>
          <w:iCs/>
          <w:sz w:val="28"/>
          <w:szCs w:val="28"/>
          <w:shd w:val="clear" w:color="auto" w:fill="FFFFFF"/>
        </w:rPr>
        <w:t>дано высшими судами.</w:t>
      </w:r>
    </w:p>
    <w:p w14:paraId="5A41A182" w14:textId="30888924" w:rsidR="002E4180" w:rsidRPr="00356797" w:rsidRDefault="002E4180" w:rsidP="0090521C">
      <w:pPr>
        <w:pStyle w:val="a3"/>
        <w:shd w:val="clear" w:color="auto" w:fill="FFFFFF"/>
        <w:spacing w:before="0" w:beforeAutospacing="0" w:after="0" w:afterAutospacing="0" w:line="360" w:lineRule="auto"/>
        <w:ind w:firstLine="284"/>
        <w:jc w:val="both"/>
        <w:rPr>
          <w:sz w:val="28"/>
          <w:szCs w:val="28"/>
          <w:shd w:val="clear" w:color="auto" w:fill="FFFFFF"/>
        </w:rPr>
      </w:pPr>
    </w:p>
    <w:p w14:paraId="010200D9" w14:textId="44E74558" w:rsidR="002E4180" w:rsidRPr="00356797" w:rsidRDefault="002E4180" w:rsidP="0090521C">
      <w:pPr>
        <w:pStyle w:val="a3"/>
        <w:shd w:val="clear" w:color="auto" w:fill="FFFFFF"/>
        <w:spacing w:before="0" w:beforeAutospacing="0" w:after="0" w:afterAutospacing="0" w:line="360" w:lineRule="auto"/>
        <w:ind w:firstLine="284"/>
        <w:jc w:val="both"/>
        <w:rPr>
          <w:sz w:val="28"/>
          <w:szCs w:val="28"/>
          <w:shd w:val="clear" w:color="auto" w:fill="FFFFFF"/>
        </w:rPr>
      </w:pPr>
    </w:p>
    <w:p w14:paraId="775C29DE" w14:textId="31B96549" w:rsidR="002E4180" w:rsidRPr="00356797" w:rsidRDefault="002E4180" w:rsidP="0090521C">
      <w:pPr>
        <w:pStyle w:val="a3"/>
        <w:shd w:val="clear" w:color="auto" w:fill="FFFFFF"/>
        <w:spacing w:before="0" w:beforeAutospacing="0" w:after="0" w:afterAutospacing="0" w:line="360" w:lineRule="auto"/>
        <w:ind w:firstLine="284"/>
        <w:jc w:val="both"/>
        <w:rPr>
          <w:sz w:val="28"/>
          <w:szCs w:val="28"/>
        </w:rPr>
      </w:pPr>
    </w:p>
    <w:p w14:paraId="306F7A63" w14:textId="77777777" w:rsidR="00022EB4" w:rsidRPr="00356797" w:rsidRDefault="00022EB4" w:rsidP="0090521C">
      <w:pPr>
        <w:pStyle w:val="a3"/>
        <w:shd w:val="clear" w:color="auto" w:fill="FFFFFF"/>
        <w:spacing w:before="0" w:beforeAutospacing="0" w:after="0" w:afterAutospacing="0" w:line="360" w:lineRule="auto"/>
        <w:ind w:firstLine="284"/>
        <w:jc w:val="both"/>
        <w:rPr>
          <w:sz w:val="28"/>
          <w:szCs w:val="28"/>
        </w:rPr>
      </w:pPr>
    </w:p>
    <w:p w14:paraId="587FEB6A" w14:textId="2158E4C5" w:rsidR="00887451" w:rsidRPr="00356797" w:rsidRDefault="00887451" w:rsidP="0090521C">
      <w:pPr>
        <w:pStyle w:val="a3"/>
        <w:shd w:val="clear" w:color="auto" w:fill="FFFFFF"/>
        <w:spacing w:before="210" w:beforeAutospacing="0" w:after="0" w:afterAutospacing="0" w:line="360" w:lineRule="auto"/>
        <w:ind w:firstLine="284"/>
        <w:jc w:val="both"/>
        <w:rPr>
          <w:sz w:val="28"/>
          <w:szCs w:val="28"/>
          <w:shd w:val="clear" w:color="auto" w:fill="FFFFFF"/>
        </w:rPr>
      </w:pPr>
    </w:p>
    <w:p w14:paraId="6A4D1223" w14:textId="77777777" w:rsidR="00EA7F02" w:rsidRPr="00356797" w:rsidRDefault="00EA7F02" w:rsidP="0090521C">
      <w:pPr>
        <w:pStyle w:val="a3"/>
        <w:shd w:val="clear" w:color="auto" w:fill="FFFFFF"/>
        <w:spacing w:before="210" w:beforeAutospacing="0" w:after="0" w:afterAutospacing="0" w:line="360" w:lineRule="auto"/>
        <w:ind w:firstLine="284"/>
        <w:jc w:val="both"/>
        <w:rPr>
          <w:sz w:val="28"/>
          <w:szCs w:val="28"/>
          <w:shd w:val="clear" w:color="auto" w:fill="FFFFFF"/>
        </w:rPr>
      </w:pPr>
    </w:p>
    <w:p w14:paraId="61A31992" w14:textId="29BDA7E0" w:rsidR="002E4180" w:rsidRPr="00356797" w:rsidRDefault="006B7F1C" w:rsidP="00EA7F02">
      <w:pPr>
        <w:pStyle w:val="2"/>
        <w:spacing w:line="360" w:lineRule="auto"/>
        <w:ind w:firstLine="284"/>
        <w:jc w:val="both"/>
        <w:rPr>
          <w:rFonts w:ascii="Times New Roman" w:hAnsi="Times New Roman" w:cs="Times New Roman"/>
          <w:b/>
          <w:bCs/>
          <w:color w:val="auto"/>
          <w:sz w:val="28"/>
          <w:szCs w:val="28"/>
          <w:shd w:val="clear" w:color="auto" w:fill="FFFFFF"/>
        </w:rPr>
      </w:pPr>
      <w:bookmarkStart w:id="18" w:name="_Toc134566469"/>
      <w:r w:rsidRPr="00356797">
        <w:rPr>
          <w:rFonts w:ascii="Times New Roman" w:hAnsi="Times New Roman" w:cs="Times New Roman"/>
          <w:b/>
          <w:bCs/>
          <w:color w:val="auto"/>
          <w:sz w:val="28"/>
          <w:szCs w:val="28"/>
          <w:shd w:val="clear" w:color="auto" w:fill="FFFFFF"/>
        </w:rPr>
        <w:lastRenderedPageBreak/>
        <w:t xml:space="preserve">§ 2. </w:t>
      </w:r>
      <w:r w:rsidR="00A31121" w:rsidRPr="00356797">
        <w:rPr>
          <w:rFonts w:ascii="Times New Roman" w:hAnsi="Times New Roman" w:cs="Times New Roman"/>
          <w:b/>
          <w:bCs/>
          <w:color w:val="auto"/>
          <w:sz w:val="28"/>
          <w:szCs w:val="28"/>
          <w:shd w:val="clear" w:color="auto" w:fill="FFFFFF"/>
        </w:rPr>
        <w:t>Раздел доли в уставном капитале ООО в судебном порядке</w:t>
      </w:r>
      <w:bookmarkEnd w:id="18"/>
    </w:p>
    <w:p w14:paraId="65C6659B" w14:textId="588C6F51" w:rsidR="009C70C3" w:rsidRPr="00356797" w:rsidRDefault="006B7F1C" w:rsidP="0090521C">
      <w:pPr>
        <w:pStyle w:val="3"/>
        <w:spacing w:line="360" w:lineRule="auto"/>
        <w:ind w:firstLine="284"/>
        <w:jc w:val="both"/>
        <w:rPr>
          <w:rFonts w:ascii="Times New Roman" w:hAnsi="Times New Roman" w:cs="Times New Roman"/>
          <w:b/>
          <w:bCs/>
          <w:color w:val="auto"/>
          <w:sz w:val="28"/>
          <w:szCs w:val="28"/>
          <w:shd w:val="clear" w:color="auto" w:fill="FFFFFF"/>
        </w:rPr>
      </w:pPr>
      <w:bookmarkStart w:id="19" w:name="_Toc134566470"/>
      <w:r w:rsidRPr="00356797">
        <w:rPr>
          <w:rFonts w:ascii="Times New Roman" w:hAnsi="Times New Roman" w:cs="Times New Roman"/>
          <w:b/>
          <w:bCs/>
          <w:color w:val="auto"/>
          <w:sz w:val="28"/>
          <w:szCs w:val="28"/>
          <w:shd w:val="clear" w:color="auto" w:fill="FFFFFF"/>
        </w:rPr>
        <w:t xml:space="preserve">2.1. </w:t>
      </w:r>
      <w:r w:rsidR="009C70C3" w:rsidRPr="00356797">
        <w:rPr>
          <w:rFonts w:ascii="Times New Roman" w:hAnsi="Times New Roman" w:cs="Times New Roman"/>
          <w:b/>
          <w:bCs/>
          <w:color w:val="auto"/>
          <w:sz w:val="28"/>
          <w:szCs w:val="28"/>
          <w:shd w:val="clear" w:color="auto" w:fill="FFFFFF"/>
        </w:rPr>
        <w:t>Присуждени</w:t>
      </w:r>
      <w:r w:rsidRPr="00356797">
        <w:rPr>
          <w:rFonts w:ascii="Times New Roman" w:hAnsi="Times New Roman" w:cs="Times New Roman"/>
          <w:b/>
          <w:bCs/>
          <w:color w:val="auto"/>
          <w:sz w:val="28"/>
          <w:szCs w:val="28"/>
          <w:shd w:val="clear" w:color="auto" w:fill="FFFFFF"/>
        </w:rPr>
        <w:t>е и</w:t>
      </w:r>
      <w:r w:rsidR="009C70C3" w:rsidRPr="00356797">
        <w:rPr>
          <w:rFonts w:ascii="Times New Roman" w:hAnsi="Times New Roman" w:cs="Times New Roman"/>
          <w:b/>
          <w:bCs/>
          <w:color w:val="auto"/>
          <w:sz w:val="28"/>
          <w:szCs w:val="28"/>
          <w:shd w:val="clear" w:color="auto" w:fill="FFFFFF"/>
        </w:rPr>
        <w:t xml:space="preserve">ного </w:t>
      </w:r>
      <w:r w:rsidR="00F7796D" w:rsidRPr="00356797">
        <w:rPr>
          <w:rFonts w:ascii="Times New Roman" w:hAnsi="Times New Roman" w:cs="Times New Roman"/>
          <w:b/>
          <w:bCs/>
          <w:color w:val="auto"/>
          <w:sz w:val="28"/>
          <w:szCs w:val="28"/>
          <w:shd w:val="clear" w:color="auto" w:fill="FFFFFF"/>
        </w:rPr>
        <w:t>имущества</w:t>
      </w:r>
      <w:r w:rsidR="009C70C3" w:rsidRPr="00356797">
        <w:rPr>
          <w:rFonts w:ascii="Times New Roman" w:hAnsi="Times New Roman" w:cs="Times New Roman"/>
          <w:b/>
          <w:bCs/>
          <w:color w:val="auto"/>
          <w:sz w:val="28"/>
          <w:szCs w:val="28"/>
          <w:shd w:val="clear" w:color="auto" w:fill="FFFFFF"/>
        </w:rPr>
        <w:t xml:space="preserve"> или компенсации</w:t>
      </w:r>
      <w:bookmarkEnd w:id="19"/>
    </w:p>
    <w:p w14:paraId="2EBB609D" w14:textId="42218C15" w:rsidR="006A1B9A" w:rsidRPr="00356797" w:rsidRDefault="00C82510"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rPr>
        <w:t>Отличительной особенностью общества с ограниченной ответственностью является его закрытость, проявляющаяся в установлении правил, которые ограничивают вхождение в ООО посторонних лиц. Закрытость предохраняет само общество от так называемых «корпоративных захватов», а участников – от потери контроля над обществом</w:t>
      </w:r>
      <w:r w:rsidRPr="00356797">
        <w:rPr>
          <w:rStyle w:val="a7"/>
          <w:sz w:val="28"/>
          <w:szCs w:val="28"/>
        </w:rPr>
        <w:footnoteReference w:id="111"/>
      </w:r>
      <w:r w:rsidRPr="00356797">
        <w:rPr>
          <w:sz w:val="28"/>
          <w:szCs w:val="28"/>
        </w:rPr>
        <w:t>. Вопрос о защите самого общества и прав его участников приобретает особую актуальность в тех случаях, когда участниками корпорации являются люди, состоящие в браке. Права участников могут быть затронуты именно в случае раздела доли в уставном капитале ООО.</w:t>
      </w:r>
    </w:p>
    <w:p w14:paraId="642B312B" w14:textId="77777777" w:rsidR="002E4180" w:rsidRPr="00356797" w:rsidRDefault="00396208"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shd w:val="clear" w:color="auto" w:fill="FFFFFF"/>
        </w:rPr>
        <w:t>Если в период брака супругами за счет общих средств был внесен вклад в уставный капитал какого-либо общества с ограниченной ответственностью, в случае расторжения брака неизбежно встает вопрос о способах раздела по</w:t>
      </w:r>
      <w:r w:rsidR="00194541" w:rsidRPr="00356797">
        <w:rPr>
          <w:sz w:val="28"/>
          <w:szCs w:val="28"/>
          <w:shd w:val="clear" w:color="auto" w:fill="FFFFFF"/>
        </w:rPr>
        <w:t>доб</w:t>
      </w:r>
      <w:r w:rsidRPr="00356797">
        <w:rPr>
          <w:sz w:val="28"/>
          <w:szCs w:val="28"/>
          <w:shd w:val="clear" w:color="auto" w:fill="FFFFFF"/>
        </w:rPr>
        <w:t>ного общего актива.</w:t>
      </w:r>
    </w:p>
    <w:p w14:paraId="4C3EC25C" w14:textId="77777777" w:rsidR="002E4180" w:rsidRPr="00356797" w:rsidRDefault="00396208"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shd w:val="clear" w:color="auto" w:fill="FFFFFF"/>
        </w:rPr>
        <w:t xml:space="preserve">В соответствии с п.3 ст.38 СК РФ при разделе общего </w:t>
      </w:r>
      <w:r w:rsidR="00194541" w:rsidRPr="00356797">
        <w:rPr>
          <w:sz w:val="28"/>
          <w:szCs w:val="28"/>
          <w:shd w:val="clear" w:color="auto" w:fill="FFFFFF"/>
        </w:rPr>
        <w:t>имущества</w:t>
      </w:r>
      <w:r w:rsidRPr="00356797">
        <w:rPr>
          <w:sz w:val="28"/>
          <w:szCs w:val="28"/>
          <w:shd w:val="clear" w:color="auto" w:fill="FFFFFF"/>
        </w:rPr>
        <w:t xml:space="preserve"> супругов суд по требованию супругов определяет, какое </w:t>
      </w:r>
      <w:r w:rsidR="00194541" w:rsidRPr="00356797">
        <w:rPr>
          <w:sz w:val="28"/>
          <w:szCs w:val="28"/>
          <w:shd w:val="clear" w:color="auto" w:fill="FFFFFF"/>
        </w:rPr>
        <w:t>имущество</w:t>
      </w:r>
      <w:r w:rsidRPr="00356797">
        <w:rPr>
          <w:sz w:val="28"/>
          <w:szCs w:val="28"/>
          <w:shd w:val="clear" w:color="auto" w:fill="FFFFFF"/>
        </w:rPr>
        <w:t xml:space="preserve"> подлежит передаче каждому из супругов.</w:t>
      </w:r>
    </w:p>
    <w:p w14:paraId="73459CE4" w14:textId="698C73AE" w:rsidR="00194541" w:rsidRPr="00356797" w:rsidRDefault="00F56834"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shd w:val="clear" w:color="auto" w:fill="FFFFFF"/>
        </w:rPr>
        <w:t xml:space="preserve">Представляется, </w:t>
      </w:r>
      <w:r w:rsidR="00194541" w:rsidRPr="00356797">
        <w:rPr>
          <w:sz w:val="28"/>
          <w:szCs w:val="28"/>
          <w:shd w:val="clear" w:color="auto" w:fill="FFFFFF"/>
        </w:rPr>
        <w:t>ч</w:t>
      </w:r>
      <w:r w:rsidRPr="00356797">
        <w:rPr>
          <w:sz w:val="28"/>
          <w:szCs w:val="28"/>
          <w:shd w:val="clear" w:color="auto" w:fill="FFFFFF"/>
        </w:rPr>
        <w:t xml:space="preserve">то на основании данной нормы, суд вправе передать в единоличную собственность супруга-участника ООО долю в уставном капитале этого общества, </w:t>
      </w:r>
      <w:r w:rsidR="00C102AF" w:rsidRPr="00356797">
        <w:rPr>
          <w:sz w:val="28"/>
          <w:szCs w:val="28"/>
          <w:shd w:val="clear" w:color="auto" w:fill="FFFFFF"/>
        </w:rPr>
        <w:t xml:space="preserve">за другим супругом закрепить </w:t>
      </w:r>
      <w:r w:rsidRPr="00356797">
        <w:rPr>
          <w:sz w:val="28"/>
          <w:szCs w:val="28"/>
          <w:shd w:val="clear" w:color="auto" w:fill="FFFFFF"/>
        </w:rPr>
        <w:t>иное имущество</w:t>
      </w:r>
      <w:r w:rsidR="00194541" w:rsidRPr="00356797">
        <w:rPr>
          <w:sz w:val="28"/>
          <w:szCs w:val="28"/>
          <w:shd w:val="clear" w:color="auto" w:fill="FFFFFF"/>
        </w:rPr>
        <w:t xml:space="preserve"> равной стоимости</w:t>
      </w:r>
      <w:r w:rsidRPr="00356797">
        <w:rPr>
          <w:sz w:val="28"/>
          <w:szCs w:val="28"/>
          <w:shd w:val="clear" w:color="auto" w:fill="FFFFFF"/>
        </w:rPr>
        <w:t xml:space="preserve">. </w:t>
      </w:r>
    </w:p>
    <w:p w14:paraId="4B8C97DF" w14:textId="69006BD3" w:rsidR="00A62F84" w:rsidRPr="00356797" w:rsidRDefault="00A62F84"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При рассмотрении данной категории споров, в случае </w:t>
      </w:r>
      <w:r w:rsidR="002E4180" w:rsidRPr="00356797">
        <w:rPr>
          <w:rFonts w:ascii="Times New Roman" w:hAnsi="Times New Roman" w:cs="Times New Roman"/>
          <w:sz w:val="28"/>
          <w:szCs w:val="28"/>
        </w:rPr>
        <w:t>отсутствия</w:t>
      </w:r>
      <w:r w:rsidRPr="00356797">
        <w:rPr>
          <w:rFonts w:ascii="Times New Roman" w:hAnsi="Times New Roman" w:cs="Times New Roman"/>
          <w:sz w:val="28"/>
          <w:szCs w:val="28"/>
        </w:rPr>
        <w:t xml:space="preserve"> общего понимания в части определение стоимости доли в уставном капитале ООО, суд назначит оценочную экспертизу для определения стоимости доли. Специалисты по оценке будут действовать в соответствии с Федеральным законом "Об оценочной деятельности в Российской Федерации" </w:t>
      </w:r>
      <w:hyperlink r:id="rId28" w:history="1">
        <w:r w:rsidRPr="00356797">
          <w:rPr>
            <w:rStyle w:val="ac"/>
            <w:rFonts w:ascii="Times New Roman" w:hAnsi="Times New Roman" w:cs="Times New Roman"/>
            <w:color w:val="auto"/>
            <w:sz w:val="28"/>
            <w:szCs w:val="28"/>
            <w:u w:val="none"/>
          </w:rPr>
          <w:t>(ст. 20)</w:t>
        </w:r>
      </w:hyperlink>
      <w:r w:rsidRPr="00356797">
        <w:rPr>
          <w:rFonts w:ascii="Times New Roman" w:hAnsi="Times New Roman" w:cs="Times New Roman"/>
          <w:sz w:val="28"/>
          <w:szCs w:val="28"/>
        </w:rPr>
        <w:t xml:space="preserve"> и федеральными стандартами оценки. Среди них есть Федеральный </w:t>
      </w:r>
      <w:hyperlink r:id="rId29" w:history="1">
        <w:r w:rsidRPr="00356797">
          <w:rPr>
            <w:rStyle w:val="ac"/>
            <w:rFonts w:ascii="Times New Roman" w:hAnsi="Times New Roman" w:cs="Times New Roman"/>
            <w:color w:val="auto"/>
            <w:sz w:val="28"/>
            <w:szCs w:val="28"/>
            <w:u w:val="none"/>
          </w:rPr>
          <w:t>стандарт</w:t>
        </w:r>
      </w:hyperlink>
      <w:r w:rsidRPr="00356797">
        <w:rPr>
          <w:rFonts w:ascii="Times New Roman" w:hAnsi="Times New Roman" w:cs="Times New Roman"/>
          <w:sz w:val="28"/>
          <w:szCs w:val="28"/>
        </w:rPr>
        <w:t xml:space="preserve"> </w:t>
      </w:r>
      <w:r w:rsidRPr="00356797">
        <w:rPr>
          <w:rFonts w:ascii="Times New Roman" w:hAnsi="Times New Roman" w:cs="Times New Roman"/>
          <w:sz w:val="28"/>
          <w:szCs w:val="28"/>
        </w:rPr>
        <w:lastRenderedPageBreak/>
        <w:t xml:space="preserve">оценки "Оценка бизнеса (ФСО N 8)", утвержденный Приказом Минэкономразвития России от 01.06.2015 N 326. В нем помимо прочего говорится о необходимости анализа информации о прогнозных данных, включая бюджеты, бизнес-планы и иные внутренние документы организации, учета финансовой ситуации в отрасли и проч. </w:t>
      </w:r>
    </w:p>
    <w:p w14:paraId="48B7BE95" w14:textId="5E8A7C1C" w:rsidR="002E4180" w:rsidRPr="00356797" w:rsidRDefault="00A62F84"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То есть речь идет не только о стоимости чистых активов, установление которой достаточно для расчета действительной стоимости доли. Получается, что стоимость, которая будет посчитана оценщиками (рыночная), почти наверняка во всех случаях будет отличаться - и в большую сторону - от действительной стоимости доли (от соотношения чистых активов к величине доли). Однозначного подхода нет и в актах судов общей юрисдикции: встречаются определения как действительной, так и рыночной стоимости</w:t>
      </w:r>
      <w:r w:rsidRPr="00356797">
        <w:rPr>
          <w:rStyle w:val="a7"/>
          <w:rFonts w:ascii="Times New Roman" w:hAnsi="Times New Roman" w:cs="Times New Roman"/>
          <w:sz w:val="28"/>
          <w:szCs w:val="28"/>
        </w:rPr>
        <w:footnoteReference w:id="112"/>
      </w:r>
      <w:r w:rsidRPr="00356797">
        <w:rPr>
          <w:rFonts w:ascii="Times New Roman" w:hAnsi="Times New Roman" w:cs="Times New Roman"/>
          <w:sz w:val="28"/>
          <w:szCs w:val="28"/>
        </w:rPr>
        <w:t xml:space="preserve">. </w:t>
      </w:r>
    </w:p>
    <w:p w14:paraId="10D6F9CA" w14:textId="51D97772" w:rsidR="002E4180" w:rsidRPr="00356797" w:rsidRDefault="00194541" w:rsidP="0090521C">
      <w:pPr>
        <w:spacing w:after="0" w:line="360" w:lineRule="auto"/>
        <w:ind w:firstLine="284"/>
        <w:jc w:val="both"/>
        <w:rPr>
          <w:rFonts w:ascii="Times New Roman" w:hAnsi="Times New Roman" w:cs="Times New Roman"/>
          <w:sz w:val="28"/>
          <w:szCs w:val="28"/>
          <w:shd w:val="clear" w:color="auto" w:fill="FFFFFF"/>
        </w:rPr>
      </w:pPr>
      <w:r w:rsidRPr="00356797">
        <w:rPr>
          <w:rFonts w:ascii="Times New Roman" w:hAnsi="Times New Roman" w:cs="Times New Roman"/>
          <w:sz w:val="28"/>
          <w:szCs w:val="28"/>
          <w:shd w:val="clear" w:color="auto" w:fill="FFFFFF"/>
        </w:rPr>
        <w:t xml:space="preserve">Раздел </w:t>
      </w:r>
      <w:r w:rsidR="001C7877" w:rsidRPr="00356797">
        <w:rPr>
          <w:rFonts w:ascii="Times New Roman" w:hAnsi="Times New Roman" w:cs="Times New Roman"/>
          <w:sz w:val="28"/>
          <w:szCs w:val="28"/>
          <w:shd w:val="clear" w:color="auto" w:fill="FFFFFF"/>
        </w:rPr>
        <w:t>имущества</w:t>
      </w:r>
      <w:r w:rsidRPr="00356797">
        <w:rPr>
          <w:rFonts w:ascii="Times New Roman" w:hAnsi="Times New Roman" w:cs="Times New Roman"/>
          <w:sz w:val="28"/>
          <w:szCs w:val="28"/>
          <w:shd w:val="clear" w:color="auto" w:fill="FFFFFF"/>
        </w:rPr>
        <w:t xml:space="preserve"> супругов представляет из себя, по общему правилу, равный раздел денежного эквивалента </w:t>
      </w:r>
      <w:r w:rsidR="001C7877" w:rsidRPr="00356797">
        <w:rPr>
          <w:rFonts w:ascii="Times New Roman" w:hAnsi="Times New Roman" w:cs="Times New Roman"/>
          <w:sz w:val="28"/>
          <w:szCs w:val="28"/>
          <w:shd w:val="clear" w:color="auto" w:fill="FFFFFF"/>
        </w:rPr>
        <w:t>общего</w:t>
      </w:r>
      <w:r w:rsidRPr="00356797">
        <w:rPr>
          <w:rFonts w:ascii="Times New Roman" w:hAnsi="Times New Roman" w:cs="Times New Roman"/>
          <w:sz w:val="28"/>
          <w:szCs w:val="28"/>
          <w:shd w:val="clear" w:color="auto" w:fill="FFFFFF"/>
        </w:rPr>
        <w:t xml:space="preserve"> имущества. В том </w:t>
      </w:r>
      <w:r w:rsidR="001C7877" w:rsidRPr="00356797">
        <w:rPr>
          <w:rFonts w:ascii="Times New Roman" w:hAnsi="Times New Roman" w:cs="Times New Roman"/>
          <w:sz w:val="28"/>
          <w:szCs w:val="28"/>
          <w:shd w:val="clear" w:color="auto" w:fill="FFFFFF"/>
        </w:rPr>
        <w:t>с</w:t>
      </w:r>
      <w:r w:rsidRPr="00356797">
        <w:rPr>
          <w:rFonts w:ascii="Times New Roman" w:hAnsi="Times New Roman" w:cs="Times New Roman"/>
          <w:sz w:val="28"/>
          <w:szCs w:val="28"/>
          <w:shd w:val="clear" w:color="auto" w:fill="FFFFFF"/>
        </w:rPr>
        <w:t xml:space="preserve">лучае, если стоимость присужденной одному из </w:t>
      </w:r>
      <w:r w:rsidR="00BE067C" w:rsidRPr="00356797">
        <w:rPr>
          <w:rFonts w:ascii="Times New Roman" w:hAnsi="Times New Roman" w:cs="Times New Roman"/>
          <w:sz w:val="28"/>
          <w:szCs w:val="28"/>
          <w:shd w:val="clear" w:color="auto" w:fill="FFFFFF"/>
        </w:rPr>
        <w:t xml:space="preserve">супругов </w:t>
      </w:r>
      <w:r w:rsidRPr="00356797">
        <w:rPr>
          <w:rFonts w:ascii="Times New Roman" w:hAnsi="Times New Roman" w:cs="Times New Roman"/>
          <w:sz w:val="28"/>
          <w:szCs w:val="28"/>
          <w:shd w:val="clear" w:color="auto" w:fill="FFFFFF"/>
        </w:rPr>
        <w:t>доли</w:t>
      </w:r>
      <w:r w:rsidR="001C7877" w:rsidRPr="00356797">
        <w:rPr>
          <w:rFonts w:ascii="Times New Roman" w:hAnsi="Times New Roman" w:cs="Times New Roman"/>
          <w:sz w:val="28"/>
          <w:szCs w:val="28"/>
          <w:shd w:val="clear" w:color="auto" w:fill="FFFFFF"/>
        </w:rPr>
        <w:t xml:space="preserve"> в уставном капитале</w:t>
      </w:r>
      <w:r w:rsidRPr="00356797">
        <w:rPr>
          <w:rFonts w:ascii="Times New Roman" w:hAnsi="Times New Roman" w:cs="Times New Roman"/>
          <w:sz w:val="28"/>
          <w:szCs w:val="28"/>
          <w:shd w:val="clear" w:color="auto" w:fill="FFFFFF"/>
        </w:rPr>
        <w:t>, превышает стоимость причитающейся ему доли в общем имуществе супругов, также в случае, если доля является единственным объектом, подлежащим разделу, другому супругу должна быть присуждена соответствующая компенсация.</w:t>
      </w:r>
    </w:p>
    <w:p w14:paraId="3865FC80" w14:textId="157C9468" w:rsidR="00194541" w:rsidRPr="00356797" w:rsidRDefault="00450EB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shd w:val="clear" w:color="auto" w:fill="FFFFFF"/>
        </w:rPr>
        <w:t xml:space="preserve">На наш </w:t>
      </w:r>
      <w:r w:rsidR="002E4180" w:rsidRPr="00356797">
        <w:rPr>
          <w:rFonts w:ascii="Times New Roman" w:hAnsi="Times New Roman" w:cs="Times New Roman"/>
          <w:sz w:val="28"/>
          <w:szCs w:val="28"/>
          <w:shd w:val="clear" w:color="auto" w:fill="FFFFFF"/>
        </w:rPr>
        <w:t>взгляд</w:t>
      </w:r>
      <w:r w:rsidRPr="00356797">
        <w:rPr>
          <w:rFonts w:ascii="Times New Roman" w:hAnsi="Times New Roman" w:cs="Times New Roman"/>
          <w:sz w:val="28"/>
          <w:szCs w:val="28"/>
          <w:shd w:val="clear" w:color="auto" w:fill="FFFFFF"/>
        </w:rPr>
        <w:t xml:space="preserve">, указанный подход является универсальным, </w:t>
      </w:r>
      <w:r w:rsidR="002E4180" w:rsidRPr="00356797">
        <w:rPr>
          <w:rFonts w:ascii="Times New Roman" w:hAnsi="Times New Roman" w:cs="Times New Roman"/>
          <w:sz w:val="28"/>
          <w:szCs w:val="28"/>
          <w:shd w:val="clear" w:color="auto" w:fill="FFFFFF"/>
        </w:rPr>
        <w:t>соответствует</w:t>
      </w:r>
      <w:r w:rsidRPr="00356797">
        <w:rPr>
          <w:rFonts w:ascii="Times New Roman" w:hAnsi="Times New Roman" w:cs="Times New Roman"/>
          <w:sz w:val="28"/>
          <w:szCs w:val="28"/>
          <w:shd w:val="clear" w:color="auto" w:fill="FFFFFF"/>
        </w:rPr>
        <w:t xml:space="preserve"> сути обсуждаемых отношений: супруг, имеющий корпоративные права</w:t>
      </w:r>
      <w:r w:rsidR="004A61E7" w:rsidRPr="00356797">
        <w:rPr>
          <w:rFonts w:ascii="Times New Roman" w:hAnsi="Times New Roman" w:cs="Times New Roman"/>
          <w:sz w:val="28"/>
          <w:szCs w:val="28"/>
          <w:shd w:val="clear" w:color="auto" w:fill="FFFFFF"/>
        </w:rPr>
        <w:t xml:space="preserve">, </w:t>
      </w:r>
      <w:r w:rsidRPr="00356797">
        <w:rPr>
          <w:rFonts w:ascii="Times New Roman" w:hAnsi="Times New Roman" w:cs="Times New Roman"/>
          <w:sz w:val="28"/>
          <w:szCs w:val="28"/>
          <w:shd w:val="clear" w:color="auto" w:fill="FFFFFF"/>
        </w:rPr>
        <w:t xml:space="preserve">получает в единоличную собственность долю в </w:t>
      </w:r>
      <w:r w:rsidR="002E4180" w:rsidRPr="00356797">
        <w:rPr>
          <w:rFonts w:ascii="Times New Roman" w:hAnsi="Times New Roman" w:cs="Times New Roman"/>
          <w:sz w:val="28"/>
          <w:szCs w:val="28"/>
          <w:shd w:val="clear" w:color="auto" w:fill="FFFFFF"/>
        </w:rPr>
        <w:t>уставном</w:t>
      </w:r>
      <w:r w:rsidRPr="00356797">
        <w:rPr>
          <w:rFonts w:ascii="Times New Roman" w:hAnsi="Times New Roman" w:cs="Times New Roman"/>
          <w:sz w:val="28"/>
          <w:szCs w:val="28"/>
          <w:shd w:val="clear" w:color="auto" w:fill="FFFFFF"/>
        </w:rPr>
        <w:t xml:space="preserve"> капитале, из владения которой и вытекают указанные права, а второй супруг, </w:t>
      </w:r>
      <w:r w:rsidR="002E4180" w:rsidRPr="00356797">
        <w:rPr>
          <w:rFonts w:ascii="Times New Roman" w:hAnsi="Times New Roman" w:cs="Times New Roman"/>
          <w:sz w:val="28"/>
          <w:szCs w:val="28"/>
          <w:shd w:val="clear" w:color="auto" w:fill="FFFFFF"/>
        </w:rPr>
        <w:t>имеющий</w:t>
      </w:r>
      <w:r w:rsidRPr="00356797">
        <w:rPr>
          <w:rFonts w:ascii="Times New Roman" w:hAnsi="Times New Roman" w:cs="Times New Roman"/>
          <w:sz w:val="28"/>
          <w:szCs w:val="28"/>
          <w:shd w:val="clear" w:color="auto" w:fill="FFFFFF"/>
        </w:rPr>
        <w:t xml:space="preserve"> </w:t>
      </w:r>
      <w:r w:rsidR="002E4180" w:rsidRPr="00356797">
        <w:rPr>
          <w:rFonts w:ascii="Times New Roman" w:hAnsi="Times New Roman" w:cs="Times New Roman"/>
          <w:sz w:val="28"/>
          <w:szCs w:val="28"/>
          <w:shd w:val="clear" w:color="auto" w:fill="FFFFFF"/>
        </w:rPr>
        <w:t>имущественные</w:t>
      </w:r>
      <w:r w:rsidRPr="00356797">
        <w:rPr>
          <w:rFonts w:ascii="Times New Roman" w:hAnsi="Times New Roman" w:cs="Times New Roman"/>
          <w:sz w:val="28"/>
          <w:szCs w:val="28"/>
          <w:shd w:val="clear" w:color="auto" w:fill="FFFFFF"/>
        </w:rPr>
        <w:t xml:space="preserve"> права </w:t>
      </w:r>
      <w:r w:rsidR="002E4180" w:rsidRPr="00356797">
        <w:rPr>
          <w:rFonts w:ascii="Times New Roman" w:hAnsi="Times New Roman" w:cs="Times New Roman"/>
          <w:sz w:val="28"/>
          <w:szCs w:val="28"/>
          <w:shd w:val="clear" w:color="auto" w:fill="FFFFFF"/>
        </w:rPr>
        <w:t>на указанное имущество,</w:t>
      </w:r>
      <w:r w:rsidRPr="00356797">
        <w:rPr>
          <w:rFonts w:ascii="Times New Roman" w:hAnsi="Times New Roman" w:cs="Times New Roman"/>
          <w:sz w:val="28"/>
          <w:szCs w:val="28"/>
          <w:shd w:val="clear" w:color="auto" w:fill="FFFFFF"/>
        </w:rPr>
        <w:t xml:space="preserve"> получает экономический эквивалент (иное общее имущество супругов или компенсацию)</w:t>
      </w:r>
      <w:r w:rsidR="00D3251C" w:rsidRPr="00356797">
        <w:rPr>
          <w:rFonts w:ascii="Times New Roman" w:hAnsi="Times New Roman" w:cs="Times New Roman"/>
          <w:sz w:val="28"/>
          <w:szCs w:val="28"/>
          <w:shd w:val="clear" w:color="auto" w:fill="FFFFFF"/>
        </w:rPr>
        <w:t xml:space="preserve"> доли.</w:t>
      </w:r>
    </w:p>
    <w:p w14:paraId="25F916D6" w14:textId="6E6C4A6F" w:rsidR="00D3251C" w:rsidRPr="00356797" w:rsidRDefault="00D3251C"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shd w:val="clear" w:color="auto" w:fill="FFFFFF"/>
        </w:rPr>
        <w:lastRenderedPageBreak/>
        <w:t xml:space="preserve">Поскольку Законом ООО не </w:t>
      </w:r>
      <w:r w:rsidR="002E4180" w:rsidRPr="00356797">
        <w:rPr>
          <w:sz w:val="28"/>
          <w:szCs w:val="28"/>
          <w:shd w:val="clear" w:color="auto" w:fill="FFFFFF"/>
        </w:rPr>
        <w:t>регулируют</w:t>
      </w:r>
      <w:r w:rsidR="004A61E7" w:rsidRPr="00356797">
        <w:rPr>
          <w:sz w:val="28"/>
          <w:szCs w:val="28"/>
          <w:shd w:val="clear" w:color="auto" w:fill="FFFFFF"/>
        </w:rPr>
        <w:t>ся</w:t>
      </w:r>
      <w:r w:rsidR="00C102AF" w:rsidRPr="00356797">
        <w:rPr>
          <w:sz w:val="28"/>
          <w:szCs w:val="28"/>
          <w:shd w:val="clear" w:color="auto" w:fill="FFFFFF"/>
        </w:rPr>
        <w:t xml:space="preserve"> </w:t>
      </w:r>
      <w:r w:rsidRPr="00356797">
        <w:rPr>
          <w:sz w:val="28"/>
          <w:szCs w:val="28"/>
          <w:shd w:val="clear" w:color="auto" w:fill="FFFFFF"/>
        </w:rPr>
        <w:t>имущественные и иные с</w:t>
      </w:r>
      <w:r w:rsidR="00C102AF" w:rsidRPr="00356797">
        <w:rPr>
          <w:sz w:val="28"/>
          <w:szCs w:val="28"/>
          <w:shd w:val="clear" w:color="auto" w:fill="FFFFFF"/>
        </w:rPr>
        <w:t>емей</w:t>
      </w:r>
      <w:r w:rsidRPr="00356797">
        <w:rPr>
          <w:sz w:val="28"/>
          <w:szCs w:val="28"/>
          <w:shd w:val="clear" w:color="auto" w:fill="FFFFFF"/>
        </w:rPr>
        <w:t>ные отношен</w:t>
      </w:r>
      <w:r w:rsidR="00C102AF" w:rsidRPr="00356797">
        <w:rPr>
          <w:sz w:val="28"/>
          <w:szCs w:val="28"/>
          <w:shd w:val="clear" w:color="auto" w:fill="FFFFFF"/>
        </w:rPr>
        <w:t>ия</w:t>
      </w:r>
      <w:r w:rsidRPr="00356797">
        <w:rPr>
          <w:sz w:val="28"/>
          <w:szCs w:val="28"/>
          <w:shd w:val="clear" w:color="auto" w:fill="FFFFFF"/>
        </w:rPr>
        <w:t xml:space="preserve"> супругов, в нем отсутствуют нормы, регламентирующие порядок определения размера компенсации, подлежащей выплате.</w:t>
      </w:r>
    </w:p>
    <w:p w14:paraId="72A90D0D" w14:textId="3A2212BE" w:rsidR="00050D1D" w:rsidRPr="00356797" w:rsidRDefault="00C102AF"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shd w:val="clear" w:color="auto" w:fill="FFFFFF"/>
        </w:rPr>
        <w:t>Существуют</w:t>
      </w:r>
      <w:r w:rsidR="00D3251C" w:rsidRPr="00356797">
        <w:rPr>
          <w:sz w:val="28"/>
          <w:szCs w:val="28"/>
          <w:shd w:val="clear" w:color="auto" w:fill="FFFFFF"/>
        </w:rPr>
        <w:t xml:space="preserve"> понятия номинальной, действительной и рыночной стоимости доли в уставном капитале ООО</w:t>
      </w:r>
      <w:r w:rsidRPr="00356797">
        <w:rPr>
          <w:sz w:val="28"/>
          <w:szCs w:val="28"/>
          <w:shd w:val="clear" w:color="auto" w:fill="FFFFFF"/>
        </w:rPr>
        <w:t>.</w:t>
      </w:r>
    </w:p>
    <w:p w14:paraId="77ACD05C" w14:textId="711C2FED" w:rsidR="00050D1D" w:rsidRPr="00356797" w:rsidRDefault="00D3251C"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shd w:val="clear" w:color="auto" w:fill="FFFFFF"/>
        </w:rPr>
        <w:t xml:space="preserve">Номинальная стоимость доли </w:t>
      </w:r>
      <w:r w:rsidR="00050D1D" w:rsidRPr="00356797">
        <w:rPr>
          <w:rFonts w:ascii="Times New Roman" w:hAnsi="Times New Roman" w:cs="Times New Roman"/>
          <w:sz w:val="28"/>
          <w:szCs w:val="28"/>
          <w:shd w:val="clear" w:color="auto" w:fill="FFFFFF"/>
        </w:rPr>
        <w:t xml:space="preserve">определяется размером суммы, которую участник Общества </w:t>
      </w:r>
      <w:r w:rsidR="00D4482B" w:rsidRPr="00356797">
        <w:rPr>
          <w:rFonts w:ascii="Times New Roman" w:hAnsi="Times New Roman" w:cs="Times New Roman"/>
          <w:sz w:val="28"/>
          <w:szCs w:val="28"/>
          <w:shd w:val="clear" w:color="auto" w:fill="FFFFFF"/>
        </w:rPr>
        <w:t xml:space="preserve">внес в </w:t>
      </w:r>
      <w:r w:rsidR="00050D1D" w:rsidRPr="00356797">
        <w:rPr>
          <w:rFonts w:ascii="Times New Roman" w:hAnsi="Times New Roman" w:cs="Times New Roman"/>
          <w:sz w:val="28"/>
          <w:szCs w:val="28"/>
          <w:shd w:val="clear" w:color="auto" w:fill="FFFFFF"/>
        </w:rPr>
        <w:t xml:space="preserve">оплату его уставного капитала, </w:t>
      </w:r>
      <w:r w:rsidR="00D4482B" w:rsidRPr="00356797">
        <w:rPr>
          <w:rFonts w:ascii="Times New Roman" w:hAnsi="Times New Roman" w:cs="Times New Roman"/>
          <w:sz w:val="28"/>
          <w:szCs w:val="28"/>
          <w:shd w:val="clear" w:color="auto" w:fill="FFFFFF"/>
        </w:rPr>
        <w:t xml:space="preserve">показывает долю участия </w:t>
      </w:r>
      <w:r w:rsidR="00050D1D" w:rsidRPr="00356797">
        <w:rPr>
          <w:rFonts w:ascii="Times New Roman" w:hAnsi="Times New Roman" w:cs="Times New Roman"/>
          <w:sz w:val="28"/>
          <w:szCs w:val="28"/>
          <w:shd w:val="clear" w:color="auto" w:fill="FFFFFF"/>
        </w:rPr>
        <w:t xml:space="preserve">(п.1 ст.90 ГК РФ, пп.1, 2, ст.14 Закона об ООО). </w:t>
      </w:r>
      <w:r w:rsidR="005D694A" w:rsidRPr="00356797">
        <w:rPr>
          <w:rFonts w:ascii="Times New Roman" w:hAnsi="Times New Roman" w:cs="Times New Roman"/>
          <w:sz w:val="28"/>
          <w:szCs w:val="28"/>
          <w:shd w:val="clear" w:color="auto" w:fill="FFFFFF"/>
        </w:rPr>
        <w:t xml:space="preserve">Как отмечает </w:t>
      </w:r>
      <w:r w:rsidR="00BE067C" w:rsidRPr="00356797">
        <w:rPr>
          <w:rFonts w:ascii="Times New Roman" w:hAnsi="Times New Roman" w:cs="Times New Roman"/>
          <w:sz w:val="28"/>
          <w:szCs w:val="28"/>
          <w:shd w:val="clear" w:color="auto" w:fill="FFFFFF"/>
        </w:rPr>
        <w:t xml:space="preserve">Е.А. </w:t>
      </w:r>
      <w:r w:rsidR="005D694A" w:rsidRPr="00356797">
        <w:rPr>
          <w:rFonts w:ascii="Times New Roman" w:hAnsi="Times New Roman" w:cs="Times New Roman"/>
          <w:sz w:val="28"/>
          <w:szCs w:val="28"/>
          <w:shd w:val="clear" w:color="auto" w:fill="FFFFFF"/>
        </w:rPr>
        <w:t xml:space="preserve">Суханов, </w:t>
      </w:r>
      <w:r w:rsidR="004763BA" w:rsidRPr="00356797">
        <w:rPr>
          <w:rFonts w:ascii="Times New Roman" w:hAnsi="Times New Roman" w:cs="Times New Roman"/>
          <w:sz w:val="28"/>
          <w:szCs w:val="28"/>
        </w:rPr>
        <w:t>Номинальная стоимость доли участника в уставном капитале определяется ее первоначальной оценкой</w:t>
      </w:r>
      <w:r w:rsidR="004763BA" w:rsidRPr="00356797">
        <w:rPr>
          <w:rStyle w:val="a7"/>
          <w:rFonts w:ascii="Times New Roman" w:hAnsi="Times New Roman" w:cs="Times New Roman"/>
          <w:sz w:val="28"/>
          <w:szCs w:val="28"/>
          <w:shd w:val="clear" w:color="auto" w:fill="FFFFFF"/>
        </w:rPr>
        <w:footnoteReference w:id="113"/>
      </w:r>
      <w:r w:rsidR="004763BA" w:rsidRPr="00356797">
        <w:rPr>
          <w:rFonts w:ascii="Times New Roman" w:hAnsi="Times New Roman" w:cs="Times New Roman"/>
          <w:sz w:val="28"/>
          <w:szCs w:val="28"/>
        </w:rPr>
        <w:t xml:space="preserve">. </w:t>
      </w:r>
      <w:r w:rsidR="00050D1D" w:rsidRPr="00356797">
        <w:rPr>
          <w:rFonts w:ascii="Times New Roman" w:hAnsi="Times New Roman" w:cs="Times New Roman"/>
          <w:sz w:val="28"/>
          <w:szCs w:val="28"/>
        </w:rPr>
        <w:t>Размер должен соответствовать соотношению номинальной стоимости доли участника и уставного капитала общества (</w:t>
      </w:r>
      <w:hyperlink r:id="rId30" w:history="1">
        <w:r w:rsidR="00050D1D" w:rsidRPr="00356797">
          <w:rPr>
            <w:rStyle w:val="ac"/>
            <w:rFonts w:ascii="Times New Roman" w:hAnsi="Times New Roman" w:cs="Times New Roman"/>
            <w:color w:val="auto"/>
            <w:sz w:val="28"/>
            <w:szCs w:val="28"/>
            <w:u w:val="none"/>
          </w:rPr>
          <w:t>п. 2 ст. 14</w:t>
        </w:r>
      </w:hyperlink>
      <w:r w:rsidR="00050D1D" w:rsidRPr="00356797">
        <w:rPr>
          <w:rFonts w:ascii="Times New Roman" w:hAnsi="Times New Roman" w:cs="Times New Roman"/>
          <w:sz w:val="28"/>
          <w:szCs w:val="28"/>
        </w:rPr>
        <w:t xml:space="preserve"> Закона об ООО). </w:t>
      </w:r>
    </w:p>
    <w:p w14:paraId="11EC9335" w14:textId="7354F2EB" w:rsidR="00D3251C" w:rsidRPr="00356797" w:rsidRDefault="00050D1D"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Представляется, что данная стоимость доли непригодна для </w:t>
      </w:r>
      <w:r w:rsidR="00C102AF" w:rsidRPr="00356797">
        <w:rPr>
          <w:rFonts w:ascii="Times New Roman" w:hAnsi="Times New Roman" w:cs="Times New Roman"/>
          <w:sz w:val="28"/>
          <w:szCs w:val="28"/>
        </w:rPr>
        <w:t>определения</w:t>
      </w:r>
      <w:r w:rsidRPr="00356797">
        <w:rPr>
          <w:rFonts w:ascii="Times New Roman" w:hAnsi="Times New Roman" w:cs="Times New Roman"/>
          <w:sz w:val="28"/>
          <w:szCs w:val="28"/>
        </w:rPr>
        <w:t xml:space="preserve"> стоимости </w:t>
      </w:r>
      <w:r w:rsidR="00C102AF" w:rsidRPr="00356797">
        <w:rPr>
          <w:rFonts w:ascii="Times New Roman" w:hAnsi="Times New Roman" w:cs="Times New Roman"/>
          <w:sz w:val="28"/>
          <w:szCs w:val="28"/>
        </w:rPr>
        <w:t>имущества</w:t>
      </w:r>
      <w:r w:rsidRPr="00356797">
        <w:rPr>
          <w:rFonts w:ascii="Times New Roman" w:hAnsi="Times New Roman" w:cs="Times New Roman"/>
          <w:sz w:val="28"/>
          <w:szCs w:val="28"/>
        </w:rPr>
        <w:t xml:space="preserve">, подлежащего разделу между супругами. Номинальная </w:t>
      </w:r>
      <w:r w:rsidR="00C102AF" w:rsidRPr="00356797">
        <w:rPr>
          <w:rFonts w:ascii="Times New Roman" w:hAnsi="Times New Roman" w:cs="Times New Roman"/>
          <w:sz w:val="28"/>
          <w:szCs w:val="28"/>
        </w:rPr>
        <w:t>стоимость</w:t>
      </w:r>
      <w:r w:rsidRPr="00356797">
        <w:rPr>
          <w:rFonts w:ascii="Times New Roman" w:hAnsi="Times New Roman" w:cs="Times New Roman"/>
          <w:sz w:val="28"/>
          <w:szCs w:val="28"/>
        </w:rPr>
        <w:t xml:space="preserve"> доли не связана с </w:t>
      </w:r>
      <w:r w:rsidR="00C102AF" w:rsidRPr="00356797">
        <w:rPr>
          <w:rFonts w:ascii="Times New Roman" w:hAnsi="Times New Roman" w:cs="Times New Roman"/>
          <w:sz w:val="28"/>
          <w:szCs w:val="28"/>
        </w:rPr>
        <w:t>имущественным</w:t>
      </w:r>
      <w:r w:rsidRPr="00356797">
        <w:rPr>
          <w:rFonts w:ascii="Times New Roman" w:hAnsi="Times New Roman" w:cs="Times New Roman"/>
          <w:sz w:val="28"/>
          <w:szCs w:val="28"/>
        </w:rPr>
        <w:t xml:space="preserve"> положением ООО, зависит исключительно от размера уставного капитала. Ранее нами обращалось внимание на то, что размер уставного капитале большинства обществ с ограниченной </w:t>
      </w:r>
      <w:r w:rsidR="00C102AF" w:rsidRPr="00356797">
        <w:rPr>
          <w:rFonts w:ascii="Times New Roman" w:hAnsi="Times New Roman" w:cs="Times New Roman"/>
          <w:sz w:val="28"/>
          <w:szCs w:val="28"/>
        </w:rPr>
        <w:t>ответственностью</w:t>
      </w:r>
      <w:r w:rsidRPr="00356797">
        <w:rPr>
          <w:rFonts w:ascii="Times New Roman" w:hAnsi="Times New Roman" w:cs="Times New Roman"/>
          <w:sz w:val="28"/>
          <w:szCs w:val="28"/>
        </w:rPr>
        <w:t xml:space="preserve"> не превышает десяти тысяч рублей, при том, что успешность деятельности общества не определяется установленным размером уставного капитала.</w:t>
      </w:r>
    </w:p>
    <w:p w14:paraId="2660D452" w14:textId="08E887B0" w:rsidR="00D3251C" w:rsidRPr="00356797" w:rsidRDefault="00D3251C"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Действительная стоимость доли участника общества соответствует части стоимости </w:t>
      </w:r>
      <w:hyperlink r:id="rId31" w:history="1">
        <w:r w:rsidRPr="00356797">
          <w:rPr>
            <w:rStyle w:val="ac"/>
            <w:rFonts w:ascii="Times New Roman" w:hAnsi="Times New Roman" w:cs="Times New Roman"/>
            <w:color w:val="auto"/>
            <w:sz w:val="28"/>
            <w:szCs w:val="28"/>
            <w:u w:val="none"/>
          </w:rPr>
          <w:t>чистых активов</w:t>
        </w:r>
      </w:hyperlink>
      <w:r w:rsidRPr="00356797">
        <w:rPr>
          <w:rFonts w:ascii="Times New Roman" w:hAnsi="Times New Roman" w:cs="Times New Roman"/>
          <w:sz w:val="28"/>
          <w:szCs w:val="28"/>
        </w:rPr>
        <w:t xml:space="preserve"> общества, пропорциональной размеру его доли</w:t>
      </w:r>
      <w:r w:rsidR="00381A7A" w:rsidRPr="00356797">
        <w:rPr>
          <w:rFonts w:ascii="Times New Roman" w:hAnsi="Times New Roman" w:cs="Times New Roman"/>
          <w:sz w:val="28"/>
          <w:szCs w:val="28"/>
        </w:rPr>
        <w:t xml:space="preserve"> (п.2 ст.14 Закона об ООО)</w:t>
      </w:r>
      <w:r w:rsidRPr="00356797">
        <w:rPr>
          <w:rFonts w:ascii="Times New Roman" w:hAnsi="Times New Roman" w:cs="Times New Roman"/>
          <w:sz w:val="28"/>
          <w:szCs w:val="28"/>
        </w:rPr>
        <w:t xml:space="preserve">. </w:t>
      </w:r>
    </w:p>
    <w:p w14:paraId="5BAA3005" w14:textId="5F6546EA" w:rsidR="004763BA" w:rsidRPr="00356797" w:rsidRDefault="004763BA"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Как отмечают </w:t>
      </w:r>
      <w:r w:rsidR="0056554F" w:rsidRPr="00356797">
        <w:rPr>
          <w:rFonts w:ascii="Times New Roman" w:hAnsi="Times New Roman" w:cs="Times New Roman"/>
          <w:sz w:val="28"/>
          <w:szCs w:val="28"/>
        </w:rPr>
        <w:t xml:space="preserve">М.Н. </w:t>
      </w:r>
      <w:r w:rsidRPr="00356797">
        <w:rPr>
          <w:rFonts w:ascii="Times New Roman" w:hAnsi="Times New Roman" w:cs="Times New Roman"/>
          <w:sz w:val="28"/>
          <w:szCs w:val="28"/>
        </w:rPr>
        <w:t xml:space="preserve">Бронникова, </w:t>
      </w:r>
      <w:r w:rsidR="0056554F" w:rsidRPr="00356797">
        <w:rPr>
          <w:rFonts w:ascii="Times New Roman" w:hAnsi="Times New Roman" w:cs="Times New Roman"/>
          <w:sz w:val="28"/>
          <w:szCs w:val="28"/>
        </w:rPr>
        <w:t xml:space="preserve">Н.М. </w:t>
      </w:r>
      <w:r w:rsidRPr="00356797">
        <w:rPr>
          <w:rFonts w:ascii="Times New Roman" w:hAnsi="Times New Roman" w:cs="Times New Roman"/>
          <w:sz w:val="28"/>
          <w:szCs w:val="28"/>
        </w:rPr>
        <w:t xml:space="preserve">Савельева, </w:t>
      </w:r>
      <w:r w:rsidR="00D4482B" w:rsidRPr="00356797">
        <w:rPr>
          <w:rFonts w:ascii="Times New Roman" w:hAnsi="Times New Roman" w:cs="Times New Roman"/>
          <w:sz w:val="28"/>
          <w:szCs w:val="28"/>
        </w:rPr>
        <w:t>е</w:t>
      </w:r>
      <w:r w:rsidRPr="00356797">
        <w:rPr>
          <w:rFonts w:ascii="Times New Roman" w:hAnsi="Times New Roman" w:cs="Times New Roman"/>
          <w:sz w:val="28"/>
          <w:szCs w:val="28"/>
        </w:rPr>
        <w:t xml:space="preserve">сли номинальная стоимость доли участника в уставном капитале общества определяется размером уставного капитала общества, закрепленным в уставе общества в виде конкретной суммы, то действительная стоимость доли участника </w:t>
      </w:r>
      <w:r w:rsidRPr="00356797">
        <w:rPr>
          <w:rFonts w:ascii="Times New Roman" w:hAnsi="Times New Roman" w:cs="Times New Roman"/>
          <w:sz w:val="28"/>
          <w:szCs w:val="28"/>
        </w:rPr>
        <w:lastRenderedPageBreak/>
        <w:t>является величиной более динамичной и зависит от результатов финансово-хозяйственной деятельности общества. При этом размер действительной доли участника общества соответствует части стоимости чистых активов общества, пропорциональной размеру его доли (п. 2 ст. 14 Закона об ООО)</w:t>
      </w:r>
      <w:r w:rsidR="00C102AF" w:rsidRPr="00356797">
        <w:rPr>
          <w:rStyle w:val="a7"/>
          <w:rFonts w:ascii="Times New Roman" w:hAnsi="Times New Roman" w:cs="Times New Roman"/>
          <w:sz w:val="28"/>
          <w:szCs w:val="28"/>
        </w:rPr>
        <w:footnoteReference w:id="114"/>
      </w:r>
      <w:r w:rsidRPr="00356797">
        <w:rPr>
          <w:rFonts w:ascii="Times New Roman" w:hAnsi="Times New Roman" w:cs="Times New Roman"/>
          <w:sz w:val="28"/>
          <w:szCs w:val="28"/>
        </w:rPr>
        <w:t>.</w:t>
      </w:r>
    </w:p>
    <w:p w14:paraId="08F1642B" w14:textId="7A7CFB34" w:rsidR="00B7709E" w:rsidRPr="00356797" w:rsidRDefault="00B7709E"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Отметим, что понятия действительной и рыночной стоимости доли в уставном капитале часто используются в судебной практике в качестве синонимов</w:t>
      </w:r>
      <w:r w:rsidRPr="00356797">
        <w:rPr>
          <w:rStyle w:val="a7"/>
          <w:rFonts w:ascii="Times New Roman" w:hAnsi="Times New Roman" w:cs="Times New Roman"/>
          <w:sz w:val="28"/>
          <w:szCs w:val="28"/>
        </w:rPr>
        <w:footnoteReference w:id="115"/>
      </w:r>
      <w:r w:rsidRPr="00356797">
        <w:rPr>
          <w:rFonts w:ascii="Times New Roman" w:hAnsi="Times New Roman" w:cs="Times New Roman"/>
          <w:sz w:val="28"/>
          <w:szCs w:val="28"/>
        </w:rPr>
        <w:t>, что является не совсем верным.</w:t>
      </w:r>
    </w:p>
    <w:p w14:paraId="5D43AFC6" w14:textId="77777777" w:rsidR="00993BD8" w:rsidRPr="00356797" w:rsidRDefault="00C102AF"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Чистые активы общества представляют собой разницу между балансовой стоимостью активов, принимаемых к расчету, и обязательствами (массивами) общества, принимаемыми к расчету. При этом стоимость чистых активов в отдельные периоды деятельности организации может уменьшаться и даже принимать отрицательные значения, однако это не означает отсутствие рыночной стоимости бизнеса и, соответственно, стоимости отчуждаемой доли в уставном капитале организации</w:t>
      </w:r>
      <w:r w:rsidR="00993BD8" w:rsidRPr="00356797">
        <w:rPr>
          <w:rFonts w:ascii="Times New Roman" w:eastAsia="Times New Roman" w:hAnsi="Times New Roman" w:cs="Times New Roman"/>
          <w:sz w:val="28"/>
          <w:szCs w:val="28"/>
          <w:lang w:eastAsia="ru-RU"/>
        </w:rPr>
        <w:t xml:space="preserve">. </w:t>
      </w:r>
    </w:p>
    <w:p w14:paraId="5AD8D69A" w14:textId="05635663" w:rsidR="009C0B27" w:rsidRPr="00356797" w:rsidRDefault="00993BD8"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Балансовая стоимость активов и обязательств организации вследствие инфляции, используемых методов бухгалтерского учета, наличия у организации "скрытых" и "мнимых" активов и обязательств и других факторов может существенно отличаться от рыночной стоимости</w:t>
      </w:r>
      <w:r w:rsidR="00B7709E" w:rsidRPr="00356797">
        <w:rPr>
          <w:rStyle w:val="a7"/>
          <w:rFonts w:ascii="Times New Roman" w:eastAsia="Times New Roman" w:hAnsi="Times New Roman" w:cs="Times New Roman"/>
          <w:sz w:val="28"/>
          <w:szCs w:val="28"/>
          <w:lang w:eastAsia="ru-RU"/>
        </w:rPr>
        <w:footnoteReference w:id="116"/>
      </w:r>
      <w:r w:rsidR="00C102AF" w:rsidRPr="00356797">
        <w:rPr>
          <w:rFonts w:ascii="Times New Roman" w:eastAsia="Times New Roman" w:hAnsi="Times New Roman" w:cs="Times New Roman"/>
          <w:sz w:val="28"/>
          <w:szCs w:val="28"/>
          <w:lang w:eastAsia="ru-RU"/>
        </w:rPr>
        <w:t xml:space="preserve">. </w:t>
      </w:r>
    </w:p>
    <w:p w14:paraId="4EF5B814" w14:textId="7D816B88" w:rsidR="00993BD8" w:rsidRPr="00356797" w:rsidRDefault="00F82623"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Предоставляется</w:t>
      </w:r>
      <w:r w:rsidR="00993BD8" w:rsidRPr="00356797">
        <w:rPr>
          <w:rFonts w:ascii="Times New Roman" w:eastAsia="Times New Roman" w:hAnsi="Times New Roman" w:cs="Times New Roman"/>
          <w:sz w:val="28"/>
          <w:szCs w:val="28"/>
          <w:lang w:eastAsia="ru-RU"/>
        </w:rPr>
        <w:t>, что наиболее подходящей стоимостью</w:t>
      </w:r>
      <w:r w:rsidRPr="00356797">
        <w:rPr>
          <w:rFonts w:ascii="Times New Roman" w:eastAsia="Times New Roman" w:hAnsi="Times New Roman" w:cs="Times New Roman"/>
          <w:sz w:val="28"/>
          <w:szCs w:val="28"/>
          <w:lang w:eastAsia="ru-RU"/>
        </w:rPr>
        <w:t xml:space="preserve"> </w:t>
      </w:r>
      <w:r w:rsidR="00993BD8" w:rsidRPr="00356797">
        <w:rPr>
          <w:rFonts w:ascii="Times New Roman" w:eastAsia="Times New Roman" w:hAnsi="Times New Roman" w:cs="Times New Roman"/>
          <w:sz w:val="28"/>
          <w:szCs w:val="28"/>
          <w:lang w:eastAsia="ru-RU"/>
        </w:rPr>
        <w:t>д</w:t>
      </w:r>
      <w:r w:rsidRPr="00356797">
        <w:rPr>
          <w:rFonts w:ascii="Times New Roman" w:eastAsia="Times New Roman" w:hAnsi="Times New Roman" w:cs="Times New Roman"/>
          <w:sz w:val="28"/>
          <w:szCs w:val="28"/>
          <w:lang w:eastAsia="ru-RU"/>
        </w:rPr>
        <w:t>ля</w:t>
      </w:r>
      <w:r w:rsidR="00993BD8" w:rsidRPr="00356797">
        <w:rPr>
          <w:rFonts w:ascii="Times New Roman" w:eastAsia="Times New Roman" w:hAnsi="Times New Roman" w:cs="Times New Roman"/>
          <w:sz w:val="28"/>
          <w:szCs w:val="28"/>
          <w:lang w:eastAsia="ru-RU"/>
        </w:rPr>
        <w:t xml:space="preserve"> </w:t>
      </w:r>
      <w:r w:rsidRPr="00356797">
        <w:rPr>
          <w:rFonts w:ascii="Times New Roman" w:eastAsia="Times New Roman" w:hAnsi="Times New Roman" w:cs="Times New Roman"/>
          <w:sz w:val="28"/>
          <w:szCs w:val="28"/>
          <w:lang w:eastAsia="ru-RU"/>
        </w:rPr>
        <w:t>определения</w:t>
      </w:r>
      <w:r w:rsidR="00993BD8" w:rsidRPr="00356797">
        <w:rPr>
          <w:rFonts w:ascii="Times New Roman" w:eastAsia="Times New Roman" w:hAnsi="Times New Roman" w:cs="Times New Roman"/>
          <w:sz w:val="28"/>
          <w:szCs w:val="28"/>
          <w:lang w:eastAsia="ru-RU"/>
        </w:rPr>
        <w:t xml:space="preserve"> размера компенсации при разделе </w:t>
      </w:r>
      <w:r w:rsidRPr="00356797">
        <w:rPr>
          <w:rFonts w:ascii="Times New Roman" w:eastAsia="Times New Roman" w:hAnsi="Times New Roman" w:cs="Times New Roman"/>
          <w:sz w:val="28"/>
          <w:szCs w:val="28"/>
          <w:lang w:eastAsia="ru-RU"/>
        </w:rPr>
        <w:t>имущества</w:t>
      </w:r>
      <w:r w:rsidR="00993BD8" w:rsidRPr="00356797">
        <w:rPr>
          <w:rFonts w:ascii="Times New Roman" w:eastAsia="Times New Roman" w:hAnsi="Times New Roman" w:cs="Times New Roman"/>
          <w:sz w:val="28"/>
          <w:szCs w:val="28"/>
          <w:lang w:eastAsia="ru-RU"/>
        </w:rPr>
        <w:t xml:space="preserve"> супругов </w:t>
      </w:r>
      <w:r w:rsidRPr="00356797">
        <w:rPr>
          <w:rFonts w:ascii="Times New Roman" w:eastAsia="Times New Roman" w:hAnsi="Times New Roman" w:cs="Times New Roman"/>
          <w:sz w:val="28"/>
          <w:szCs w:val="28"/>
          <w:lang w:eastAsia="ru-RU"/>
        </w:rPr>
        <w:t>является</w:t>
      </w:r>
      <w:r w:rsidR="00993BD8" w:rsidRPr="00356797">
        <w:rPr>
          <w:rFonts w:ascii="Times New Roman" w:eastAsia="Times New Roman" w:hAnsi="Times New Roman" w:cs="Times New Roman"/>
          <w:sz w:val="28"/>
          <w:szCs w:val="28"/>
          <w:lang w:eastAsia="ru-RU"/>
        </w:rPr>
        <w:t xml:space="preserve"> действительная стоимость доли. Данная стоимость определяется на основании бухгалтерской отчетности ООО, менее подвержена влиянию “внешних факторов”, чем рыночная стоимость</w:t>
      </w:r>
      <w:r w:rsidRPr="00356797">
        <w:rPr>
          <w:rFonts w:ascii="Times New Roman" w:eastAsia="Times New Roman" w:hAnsi="Times New Roman" w:cs="Times New Roman"/>
          <w:sz w:val="28"/>
          <w:szCs w:val="28"/>
          <w:lang w:eastAsia="ru-RU"/>
        </w:rPr>
        <w:t>.</w:t>
      </w:r>
      <w:r w:rsidR="00993BD8" w:rsidRPr="00356797">
        <w:rPr>
          <w:rFonts w:ascii="Times New Roman" w:eastAsia="Times New Roman" w:hAnsi="Times New Roman" w:cs="Times New Roman"/>
          <w:sz w:val="28"/>
          <w:szCs w:val="28"/>
          <w:lang w:eastAsia="ru-RU"/>
        </w:rPr>
        <w:t xml:space="preserve"> </w:t>
      </w:r>
    </w:p>
    <w:p w14:paraId="2CE2FD4B" w14:textId="5D5AEE8C" w:rsidR="00094A36" w:rsidRPr="00356797" w:rsidRDefault="00094A36"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Определяя размер компенсации на основании </w:t>
      </w:r>
      <w:r w:rsidR="00F82623" w:rsidRPr="00356797">
        <w:rPr>
          <w:rFonts w:ascii="Times New Roman" w:eastAsia="Times New Roman" w:hAnsi="Times New Roman" w:cs="Times New Roman"/>
          <w:sz w:val="28"/>
          <w:szCs w:val="28"/>
          <w:lang w:eastAsia="ru-RU"/>
        </w:rPr>
        <w:t>рыночной стоимости,</w:t>
      </w:r>
      <w:r w:rsidRPr="00356797">
        <w:rPr>
          <w:rFonts w:ascii="Times New Roman" w:eastAsia="Times New Roman" w:hAnsi="Times New Roman" w:cs="Times New Roman"/>
          <w:sz w:val="28"/>
          <w:szCs w:val="28"/>
          <w:lang w:eastAsia="ru-RU"/>
        </w:rPr>
        <w:t xml:space="preserve"> существует риск нарушения прав супруга, за которым остается доля в уставном капитале. </w:t>
      </w:r>
      <w:r w:rsidR="00F82623" w:rsidRPr="00356797">
        <w:rPr>
          <w:rFonts w:ascii="Times New Roman" w:eastAsia="Times New Roman" w:hAnsi="Times New Roman" w:cs="Times New Roman"/>
          <w:sz w:val="28"/>
          <w:szCs w:val="28"/>
          <w:lang w:eastAsia="ru-RU"/>
        </w:rPr>
        <w:t>Ч</w:t>
      </w:r>
      <w:r w:rsidRPr="00356797">
        <w:rPr>
          <w:rFonts w:ascii="Times New Roman" w:eastAsia="Times New Roman" w:hAnsi="Times New Roman" w:cs="Times New Roman"/>
          <w:sz w:val="28"/>
          <w:szCs w:val="28"/>
          <w:lang w:eastAsia="ru-RU"/>
        </w:rPr>
        <w:t xml:space="preserve">асто рыночная стоимость доли </w:t>
      </w:r>
      <w:r w:rsidR="00F82623" w:rsidRPr="00356797">
        <w:rPr>
          <w:rFonts w:ascii="Times New Roman" w:eastAsia="Times New Roman" w:hAnsi="Times New Roman" w:cs="Times New Roman"/>
          <w:sz w:val="28"/>
          <w:szCs w:val="28"/>
          <w:lang w:eastAsia="ru-RU"/>
        </w:rPr>
        <w:t>существенно</w:t>
      </w:r>
      <w:r w:rsidRPr="00356797">
        <w:rPr>
          <w:rFonts w:ascii="Times New Roman" w:eastAsia="Times New Roman" w:hAnsi="Times New Roman" w:cs="Times New Roman"/>
          <w:sz w:val="28"/>
          <w:szCs w:val="28"/>
          <w:lang w:eastAsia="ru-RU"/>
        </w:rPr>
        <w:t xml:space="preserve"> превышает </w:t>
      </w:r>
      <w:r w:rsidRPr="00356797">
        <w:rPr>
          <w:rFonts w:ascii="Times New Roman" w:eastAsia="Times New Roman" w:hAnsi="Times New Roman" w:cs="Times New Roman"/>
          <w:sz w:val="28"/>
          <w:szCs w:val="28"/>
          <w:lang w:eastAsia="ru-RU"/>
        </w:rPr>
        <w:lastRenderedPageBreak/>
        <w:t xml:space="preserve">действительную стоимость, участник общества может не располагать дополнительными средствами. </w:t>
      </w:r>
    </w:p>
    <w:p w14:paraId="53A173A3" w14:textId="654C87E6" w:rsidR="00094A36" w:rsidRPr="00356797" w:rsidRDefault="00094A36"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Сутью </w:t>
      </w:r>
      <w:r w:rsidR="00F82623" w:rsidRPr="00356797">
        <w:rPr>
          <w:rFonts w:ascii="Times New Roman" w:eastAsia="Times New Roman" w:hAnsi="Times New Roman" w:cs="Times New Roman"/>
          <w:sz w:val="28"/>
          <w:szCs w:val="28"/>
          <w:lang w:eastAsia="ru-RU"/>
        </w:rPr>
        <w:t>судебного решения,</w:t>
      </w:r>
      <w:r w:rsidRPr="00356797">
        <w:rPr>
          <w:rFonts w:ascii="Times New Roman" w:eastAsia="Times New Roman" w:hAnsi="Times New Roman" w:cs="Times New Roman"/>
          <w:sz w:val="28"/>
          <w:szCs w:val="28"/>
          <w:lang w:eastAsia="ru-RU"/>
        </w:rPr>
        <w:t xml:space="preserve"> по которому доля в уставном капита</w:t>
      </w:r>
      <w:r w:rsidR="00F82623" w:rsidRPr="00356797">
        <w:rPr>
          <w:rFonts w:ascii="Times New Roman" w:eastAsia="Times New Roman" w:hAnsi="Times New Roman" w:cs="Times New Roman"/>
          <w:sz w:val="28"/>
          <w:szCs w:val="28"/>
          <w:lang w:eastAsia="ru-RU"/>
        </w:rPr>
        <w:t>л</w:t>
      </w:r>
      <w:r w:rsidRPr="00356797">
        <w:rPr>
          <w:rFonts w:ascii="Times New Roman" w:eastAsia="Times New Roman" w:hAnsi="Times New Roman" w:cs="Times New Roman"/>
          <w:sz w:val="28"/>
          <w:szCs w:val="28"/>
          <w:lang w:eastAsia="ru-RU"/>
        </w:rPr>
        <w:t>е остается за супругом-участником, а другому с</w:t>
      </w:r>
      <w:r w:rsidR="00F82623" w:rsidRPr="00356797">
        <w:rPr>
          <w:rFonts w:ascii="Times New Roman" w:eastAsia="Times New Roman" w:hAnsi="Times New Roman" w:cs="Times New Roman"/>
          <w:sz w:val="28"/>
          <w:szCs w:val="28"/>
          <w:lang w:eastAsia="ru-RU"/>
        </w:rPr>
        <w:t>упругу</w:t>
      </w:r>
      <w:r w:rsidRPr="00356797">
        <w:rPr>
          <w:rFonts w:ascii="Times New Roman" w:eastAsia="Times New Roman" w:hAnsi="Times New Roman" w:cs="Times New Roman"/>
          <w:sz w:val="28"/>
          <w:szCs w:val="28"/>
          <w:lang w:eastAsia="ru-RU"/>
        </w:rPr>
        <w:t xml:space="preserve"> передается соответствующее</w:t>
      </w:r>
      <w:r w:rsidR="00F82623" w:rsidRPr="00356797">
        <w:rPr>
          <w:rFonts w:ascii="Times New Roman" w:eastAsia="Times New Roman" w:hAnsi="Times New Roman" w:cs="Times New Roman"/>
          <w:sz w:val="28"/>
          <w:szCs w:val="28"/>
          <w:lang w:eastAsia="ru-RU"/>
        </w:rPr>
        <w:t xml:space="preserve"> </w:t>
      </w:r>
      <w:r w:rsidRPr="00356797">
        <w:rPr>
          <w:rFonts w:ascii="Times New Roman" w:eastAsia="Times New Roman" w:hAnsi="Times New Roman" w:cs="Times New Roman"/>
          <w:sz w:val="28"/>
          <w:szCs w:val="28"/>
          <w:lang w:eastAsia="ru-RU"/>
        </w:rPr>
        <w:t>имуще</w:t>
      </w:r>
      <w:r w:rsidR="00F82623" w:rsidRPr="00356797">
        <w:rPr>
          <w:rFonts w:ascii="Times New Roman" w:eastAsia="Times New Roman" w:hAnsi="Times New Roman" w:cs="Times New Roman"/>
          <w:sz w:val="28"/>
          <w:szCs w:val="28"/>
          <w:lang w:eastAsia="ru-RU"/>
        </w:rPr>
        <w:t>ст</w:t>
      </w:r>
      <w:r w:rsidRPr="00356797">
        <w:rPr>
          <w:rFonts w:ascii="Times New Roman" w:eastAsia="Times New Roman" w:hAnsi="Times New Roman" w:cs="Times New Roman"/>
          <w:sz w:val="28"/>
          <w:szCs w:val="28"/>
          <w:lang w:eastAsia="ru-RU"/>
        </w:rPr>
        <w:t xml:space="preserve">во или компенсация является, на наш взгляд, сохранение положения, </w:t>
      </w:r>
      <w:r w:rsidR="00F82623" w:rsidRPr="00356797">
        <w:rPr>
          <w:rFonts w:ascii="Times New Roman" w:eastAsia="Times New Roman" w:hAnsi="Times New Roman" w:cs="Times New Roman"/>
          <w:sz w:val="28"/>
          <w:szCs w:val="28"/>
          <w:lang w:eastAsia="ru-RU"/>
        </w:rPr>
        <w:t>существовавшего</w:t>
      </w:r>
      <w:r w:rsidRPr="00356797">
        <w:rPr>
          <w:rFonts w:ascii="Times New Roman" w:eastAsia="Times New Roman" w:hAnsi="Times New Roman" w:cs="Times New Roman"/>
          <w:sz w:val="28"/>
          <w:szCs w:val="28"/>
          <w:lang w:eastAsia="ru-RU"/>
        </w:rPr>
        <w:t xml:space="preserve"> до бракоразводного процесса: </w:t>
      </w:r>
      <w:r w:rsidR="00F82623" w:rsidRPr="00356797">
        <w:rPr>
          <w:rFonts w:ascii="Times New Roman" w:eastAsia="Times New Roman" w:hAnsi="Times New Roman" w:cs="Times New Roman"/>
          <w:sz w:val="28"/>
          <w:szCs w:val="28"/>
          <w:lang w:eastAsia="ru-RU"/>
        </w:rPr>
        <w:t>супруг</w:t>
      </w:r>
      <w:r w:rsidRPr="00356797">
        <w:rPr>
          <w:rFonts w:ascii="Times New Roman" w:eastAsia="Times New Roman" w:hAnsi="Times New Roman" w:cs="Times New Roman"/>
          <w:sz w:val="28"/>
          <w:szCs w:val="28"/>
          <w:lang w:eastAsia="ru-RU"/>
        </w:rPr>
        <w:t xml:space="preserve">-участник лично </w:t>
      </w:r>
      <w:r w:rsidR="00F82623" w:rsidRPr="00356797">
        <w:rPr>
          <w:rFonts w:ascii="Times New Roman" w:eastAsia="Times New Roman" w:hAnsi="Times New Roman" w:cs="Times New Roman"/>
          <w:sz w:val="28"/>
          <w:szCs w:val="28"/>
          <w:lang w:eastAsia="ru-RU"/>
        </w:rPr>
        <w:t>осуществляет</w:t>
      </w:r>
      <w:r w:rsidRPr="00356797">
        <w:rPr>
          <w:rFonts w:ascii="Times New Roman" w:eastAsia="Times New Roman" w:hAnsi="Times New Roman" w:cs="Times New Roman"/>
          <w:sz w:val="28"/>
          <w:szCs w:val="28"/>
          <w:lang w:eastAsia="ru-RU"/>
        </w:rPr>
        <w:t xml:space="preserve"> корпоративные права, другой супруг имеет </w:t>
      </w:r>
      <w:r w:rsidR="00F82623" w:rsidRPr="00356797">
        <w:rPr>
          <w:rFonts w:ascii="Times New Roman" w:eastAsia="Times New Roman" w:hAnsi="Times New Roman" w:cs="Times New Roman"/>
          <w:sz w:val="28"/>
          <w:szCs w:val="28"/>
          <w:lang w:eastAsia="ru-RU"/>
        </w:rPr>
        <w:t>имущественные</w:t>
      </w:r>
      <w:r w:rsidRPr="00356797">
        <w:rPr>
          <w:rFonts w:ascii="Times New Roman" w:eastAsia="Times New Roman" w:hAnsi="Times New Roman" w:cs="Times New Roman"/>
          <w:sz w:val="28"/>
          <w:szCs w:val="28"/>
          <w:lang w:eastAsia="ru-RU"/>
        </w:rPr>
        <w:t xml:space="preserve"> права, вытекающие из владения долей в уставном капитале. При таком порядке раздела, как видится, наилучшим образом защищаются и права </w:t>
      </w:r>
      <w:r w:rsidR="00F82623" w:rsidRPr="00356797">
        <w:rPr>
          <w:rFonts w:ascii="Times New Roman" w:eastAsia="Times New Roman" w:hAnsi="Times New Roman" w:cs="Times New Roman"/>
          <w:sz w:val="28"/>
          <w:szCs w:val="28"/>
          <w:lang w:eastAsia="ru-RU"/>
        </w:rPr>
        <w:t>о</w:t>
      </w:r>
      <w:r w:rsidRPr="00356797">
        <w:rPr>
          <w:rFonts w:ascii="Times New Roman" w:eastAsia="Times New Roman" w:hAnsi="Times New Roman" w:cs="Times New Roman"/>
          <w:sz w:val="28"/>
          <w:szCs w:val="28"/>
          <w:lang w:eastAsia="ru-RU"/>
        </w:rPr>
        <w:t>бще</w:t>
      </w:r>
      <w:r w:rsidR="00F82623" w:rsidRPr="00356797">
        <w:rPr>
          <w:rFonts w:ascii="Times New Roman" w:eastAsia="Times New Roman" w:hAnsi="Times New Roman" w:cs="Times New Roman"/>
          <w:sz w:val="28"/>
          <w:szCs w:val="28"/>
          <w:lang w:eastAsia="ru-RU"/>
        </w:rPr>
        <w:t>ст</w:t>
      </w:r>
      <w:r w:rsidRPr="00356797">
        <w:rPr>
          <w:rFonts w:ascii="Times New Roman" w:eastAsia="Times New Roman" w:hAnsi="Times New Roman" w:cs="Times New Roman"/>
          <w:sz w:val="28"/>
          <w:szCs w:val="28"/>
          <w:lang w:eastAsia="ru-RU"/>
        </w:rPr>
        <w:t xml:space="preserve">ва. </w:t>
      </w:r>
    </w:p>
    <w:p w14:paraId="0A43148D" w14:textId="6BDE0A13" w:rsidR="00094A36" w:rsidRPr="00356797" w:rsidRDefault="00094A36"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Для выплаты компенсации, </w:t>
      </w:r>
      <w:r w:rsidR="00F82623" w:rsidRPr="00356797">
        <w:rPr>
          <w:rFonts w:ascii="Times New Roman" w:eastAsia="Times New Roman" w:hAnsi="Times New Roman" w:cs="Times New Roman"/>
          <w:sz w:val="28"/>
          <w:szCs w:val="28"/>
          <w:lang w:eastAsia="ru-RU"/>
        </w:rPr>
        <w:t>определённой</w:t>
      </w:r>
      <w:r w:rsidRPr="00356797">
        <w:rPr>
          <w:rFonts w:ascii="Times New Roman" w:eastAsia="Times New Roman" w:hAnsi="Times New Roman" w:cs="Times New Roman"/>
          <w:sz w:val="28"/>
          <w:szCs w:val="28"/>
          <w:lang w:eastAsia="ru-RU"/>
        </w:rPr>
        <w:t xml:space="preserve"> на </w:t>
      </w:r>
      <w:r w:rsidR="00F82623" w:rsidRPr="00356797">
        <w:rPr>
          <w:rFonts w:ascii="Times New Roman" w:eastAsia="Times New Roman" w:hAnsi="Times New Roman" w:cs="Times New Roman"/>
          <w:sz w:val="28"/>
          <w:szCs w:val="28"/>
          <w:lang w:eastAsia="ru-RU"/>
        </w:rPr>
        <w:t>основании</w:t>
      </w:r>
      <w:r w:rsidRPr="00356797">
        <w:rPr>
          <w:rFonts w:ascii="Times New Roman" w:eastAsia="Times New Roman" w:hAnsi="Times New Roman" w:cs="Times New Roman"/>
          <w:sz w:val="28"/>
          <w:szCs w:val="28"/>
          <w:lang w:eastAsia="ru-RU"/>
        </w:rPr>
        <w:t xml:space="preserve"> рыночной стоимости доли</w:t>
      </w:r>
      <w:r w:rsidR="00EA7F02" w:rsidRPr="00356797">
        <w:rPr>
          <w:rFonts w:ascii="Times New Roman" w:eastAsia="Times New Roman" w:hAnsi="Times New Roman" w:cs="Times New Roman"/>
          <w:sz w:val="28"/>
          <w:szCs w:val="28"/>
          <w:lang w:eastAsia="ru-RU"/>
        </w:rPr>
        <w:t>,</w:t>
      </w:r>
      <w:r w:rsidR="00491B70" w:rsidRPr="00356797">
        <w:rPr>
          <w:rFonts w:ascii="Times New Roman" w:eastAsia="Times New Roman" w:hAnsi="Times New Roman" w:cs="Times New Roman"/>
          <w:sz w:val="28"/>
          <w:szCs w:val="28"/>
          <w:lang w:eastAsia="ru-RU"/>
        </w:rPr>
        <w:t xml:space="preserve"> с</w:t>
      </w:r>
      <w:r w:rsidRPr="00356797">
        <w:rPr>
          <w:rFonts w:ascii="Times New Roman" w:eastAsia="Times New Roman" w:hAnsi="Times New Roman" w:cs="Times New Roman"/>
          <w:sz w:val="28"/>
          <w:szCs w:val="28"/>
          <w:lang w:eastAsia="ru-RU"/>
        </w:rPr>
        <w:t>упругом-участником может быть принято решение об отчуждении доли (что само по себе нивелирует суть судебного решения), однако</w:t>
      </w:r>
      <w:r w:rsidR="00F82623" w:rsidRPr="00356797">
        <w:rPr>
          <w:rFonts w:ascii="Times New Roman" w:eastAsia="Times New Roman" w:hAnsi="Times New Roman" w:cs="Times New Roman"/>
          <w:sz w:val="28"/>
          <w:szCs w:val="28"/>
          <w:lang w:eastAsia="ru-RU"/>
        </w:rPr>
        <w:t xml:space="preserve">, </w:t>
      </w:r>
      <w:r w:rsidRPr="00356797">
        <w:rPr>
          <w:rFonts w:ascii="Times New Roman" w:eastAsia="Times New Roman" w:hAnsi="Times New Roman" w:cs="Times New Roman"/>
          <w:sz w:val="28"/>
          <w:szCs w:val="28"/>
          <w:lang w:eastAsia="ru-RU"/>
        </w:rPr>
        <w:t xml:space="preserve">уставом </w:t>
      </w:r>
      <w:r w:rsidR="00F82623" w:rsidRPr="00356797">
        <w:rPr>
          <w:rFonts w:ascii="Times New Roman" w:eastAsia="Times New Roman" w:hAnsi="Times New Roman" w:cs="Times New Roman"/>
          <w:sz w:val="28"/>
          <w:szCs w:val="28"/>
          <w:lang w:eastAsia="ru-RU"/>
        </w:rPr>
        <w:t>о</w:t>
      </w:r>
      <w:r w:rsidRPr="00356797">
        <w:rPr>
          <w:rFonts w:ascii="Times New Roman" w:eastAsia="Times New Roman" w:hAnsi="Times New Roman" w:cs="Times New Roman"/>
          <w:sz w:val="28"/>
          <w:szCs w:val="28"/>
          <w:lang w:eastAsia="ru-RU"/>
        </w:rPr>
        <w:t>бще</w:t>
      </w:r>
      <w:r w:rsidR="00F82623" w:rsidRPr="00356797">
        <w:rPr>
          <w:rFonts w:ascii="Times New Roman" w:eastAsia="Times New Roman" w:hAnsi="Times New Roman" w:cs="Times New Roman"/>
          <w:sz w:val="28"/>
          <w:szCs w:val="28"/>
          <w:lang w:eastAsia="ru-RU"/>
        </w:rPr>
        <w:t>ст</w:t>
      </w:r>
      <w:r w:rsidRPr="00356797">
        <w:rPr>
          <w:rFonts w:ascii="Times New Roman" w:eastAsia="Times New Roman" w:hAnsi="Times New Roman" w:cs="Times New Roman"/>
          <w:sz w:val="28"/>
          <w:szCs w:val="28"/>
          <w:lang w:eastAsia="ru-RU"/>
        </w:rPr>
        <w:t>ва может быть запрещено отчуждение доли третьим лицам, участники ООО также не захотят выкупать долю. В таком случае, у супруга-участник</w:t>
      </w:r>
      <w:r w:rsidR="003A6741" w:rsidRPr="00356797">
        <w:rPr>
          <w:rFonts w:ascii="Times New Roman" w:eastAsia="Times New Roman" w:hAnsi="Times New Roman" w:cs="Times New Roman"/>
          <w:sz w:val="28"/>
          <w:szCs w:val="28"/>
          <w:lang w:eastAsia="ru-RU"/>
        </w:rPr>
        <w:t>а</w:t>
      </w:r>
      <w:r w:rsidRPr="00356797">
        <w:rPr>
          <w:rFonts w:ascii="Times New Roman" w:eastAsia="Times New Roman" w:hAnsi="Times New Roman" w:cs="Times New Roman"/>
          <w:sz w:val="28"/>
          <w:szCs w:val="28"/>
          <w:lang w:eastAsia="ru-RU"/>
        </w:rPr>
        <w:t xml:space="preserve"> остается несколько механизмов </w:t>
      </w:r>
      <w:r w:rsidR="003A6741" w:rsidRPr="00356797">
        <w:rPr>
          <w:rFonts w:ascii="Times New Roman" w:eastAsia="Times New Roman" w:hAnsi="Times New Roman" w:cs="Times New Roman"/>
          <w:sz w:val="28"/>
          <w:szCs w:val="28"/>
          <w:lang w:eastAsia="ru-RU"/>
        </w:rPr>
        <w:t>д</w:t>
      </w:r>
      <w:r w:rsidRPr="00356797">
        <w:rPr>
          <w:rFonts w:ascii="Times New Roman" w:eastAsia="Times New Roman" w:hAnsi="Times New Roman" w:cs="Times New Roman"/>
          <w:sz w:val="28"/>
          <w:szCs w:val="28"/>
          <w:lang w:eastAsia="ru-RU"/>
        </w:rPr>
        <w:t xml:space="preserve">ля </w:t>
      </w:r>
      <w:r w:rsidR="00F82623" w:rsidRPr="00356797">
        <w:rPr>
          <w:rFonts w:ascii="Times New Roman" w:eastAsia="Times New Roman" w:hAnsi="Times New Roman" w:cs="Times New Roman"/>
          <w:sz w:val="28"/>
          <w:szCs w:val="28"/>
          <w:lang w:eastAsia="ru-RU"/>
        </w:rPr>
        <w:t>прекращения</w:t>
      </w:r>
      <w:r w:rsidRPr="00356797">
        <w:rPr>
          <w:rFonts w:ascii="Times New Roman" w:eastAsia="Times New Roman" w:hAnsi="Times New Roman" w:cs="Times New Roman"/>
          <w:sz w:val="28"/>
          <w:szCs w:val="28"/>
          <w:lang w:eastAsia="ru-RU"/>
        </w:rPr>
        <w:t xml:space="preserve"> корпоративной связи с </w:t>
      </w:r>
      <w:r w:rsidR="00F82623" w:rsidRPr="00356797">
        <w:rPr>
          <w:rFonts w:ascii="Times New Roman" w:eastAsia="Times New Roman" w:hAnsi="Times New Roman" w:cs="Times New Roman"/>
          <w:sz w:val="28"/>
          <w:szCs w:val="28"/>
          <w:lang w:eastAsia="ru-RU"/>
        </w:rPr>
        <w:t>обществом</w:t>
      </w:r>
      <w:r w:rsidRPr="00356797">
        <w:rPr>
          <w:rFonts w:ascii="Times New Roman" w:eastAsia="Times New Roman" w:hAnsi="Times New Roman" w:cs="Times New Roman"/>
          <w:sz w:val="28"/>
          <w:szCs w:val="28"/>
          <w:lang w:eastAsia="ru-RU"/>
        </w:rPr>
        <w:t>, при реализации которых ему будет выплачена именно действительная, а не рыночная стоимость доли. Мыслимы таки</w:t>
      </w:r>
      <w:r w:rsidR="003A6741" w:rsidRPr="00356797">
        <w:rPr>
          <w:rFonts w:ascii="Times New Roman" w:eastAsia="Times New Roman" w:hAnsi="Times New Roman" w:cs="Times New Roman"/>
          <w:sz w:val="28"/>
          <w:szCs w:val="28"/>
          <w:lang w:eastAsia="ru-RU"/>
        </w:rPr>
        <w:t>е</w:t>
      </w:r>
      <w:r w:rsidRPr="00356797">
        <w:rPr>
          <w:rFonts w:ascii="Times New Roman" w:eastAsia="Times New Roman" w:hAnsi="Times New Roman" w:cs="Times New Roman"/>
          <w:sz w:val="28"/>
          <w:szCs w:val="28"/>
          <w:lang w:eastAsia="ru-RU"/>
        </w:rPr>
        <w:t xml:space="preserve"> </w:t>
      </w:r>
      <w:r w:rsidR="00F82623" w:rsidRPr="00356797">
        <w:rPr>
          <w:rFonts w:ascii="Times New Roman" w:eastAsia="Times New Roman" w:hAnsi="Times New Roman" w:cs="Times New Roman"/>
          <w:sz w:val="28"/>
          <w:szCs w:val="28"/>
          <w:lang w:eastAsia="ru-RU"/>
        </w:rPr>
        <w:t>ситуации,</w:t>
      </w:r>
      <w:r w:rsidRPr="00356797">
        <w:rPr>
          <w:rFonts w:ascii="Times New Roman" w:eastAsia="Times New Roman" w:hAnsi="Times New Roman" w:cs="Times New Roman"/>
          <w:sz w:val="28"/>
          <w:szCs w:val="28"/>
          <w:lang w:eastAsia="ru-RU"/>
        </w:rPr>
        <w:t xml:space="preserve"> в которых одному супругу по решению суда полагается эквивалент доли, стоимость которого </w:t>
      </w:r>
      <w:r w:rsidR="00491B70" w:rsidRPr="00356797">
        <w:rPr>
          <w:rFonts w:ascii="Times New Roman" w:eastAsia="Times New Roman" w:hAnsi="Times New Roman" w:cs="Times New Roman"/>
          <w:sz w:val="28"/>
          <w:szCs w:val="28"/>
          <w:lang w:eastAsia="ru-RU"/>
        </w:rPr>
        <w:t>определяется</w:t>
      </w:r>
      <w:r w:rsidRPr="00356797">
        <w:rPr>
          <w:rFonts w:ascii="Times New Roman" w:eastAsia="Times New Roman" w:hAnsi="Times New Roman" w:cs="Times New Roman"/>
          <w:sz w:val="28"/>
          <w:szCs w:val="28"/>
          <w:lang w:eastAsia="ru-RU"/>
        </w:rPr>
        <w:t xml:space="preserve"> на основании рыночной </w:t>
      </w:r>
      <w:r w:rsidR="00F82623" w:rsidRPr="00356797">
        <w:rPr>
          <w:rFonts w:ascii="Times New Roman" w:eastAsia="Times New Roman" w:hAnsi="Times New Roman" w:cs="Times New Roman"/>
          <w:sz w:val="28"/>
          <w:szCs w:val="28"/>
          <w:lang w:eastAsia="ru-RU"/>
        </w:rPr>
        <w:t>стоимости</w:t>
      </w:r>
      <w:r w:rsidRPr="00356797">
        <w:rPr>
          <w:rFonts w:ascii="Times New Roman" w:eastAsia="Times New Roman" w:hAnsi="Times New Roman" w:cs="Times New Roman"/>
          <w:sz w:val="28"/>
          <w:szCs w:val="28"/>
          <w:lang w:eastAsia="ru-RU"/>
        </w:rPr>
        <w:t xml:space="preserve"> доли, другой же супруг</w:t>
      </w:r>
      <w:r w:rsidR="007E2555" w:rsidRPr="00356797">
        <w:rPr>
          <w:rFonts w:ascii="Times New Roman" w:eastAsia="Times New Roman" w:hAnsi="Times New Roman" w:cs="Times New Roman"/>
          <w:sz w:val="28"/>
          <w:szCs w:val="28"/>
          <w:lang w:eastAsia="ru-RU"/>
        </w:rPr>
        <w:t xml:space="preserve">, получив в </w:t>
      </w:r>
      <w:r w:rsidR="00F82623" w:rsidRPr="00356797">
        <w:rPr>
          <w:rFonts w:ascii="Times New Roman" w:eastAsia="Times New Roman" w:hAnsi="Times New Roman" w:cs="Times New Roman"/>
          <w:sz w:val="28"/>
          <w:szCs w:val="28"/>
          <w:lang w:eastAsia="ru-RU"/>
        </w:rPr>
        <w:t>единолично</w:t>
      </w:r>
      <w:r w:rsidR="003A6741" w:rsidRPr="00356797">
        <w:rPr>
          <w:rFonts w:ascii="Times New Roman" w:eastAsia="Times New Roman" w:hAnsi="Times New Roman" w:cs="Times New Roman"/>
          <w:sz w:val="28"/>
          <w:szCs w:val="28"/>
          <w:lang w:eastAsia="ru-RU"/>
        </w:rPr>
        <w:t>е</w:t>
      </w:r>
      <w:r w:rsidR="007E2555" w:rsidRPr="00356797">
        <w:rPr>
          <w:rFonts w:ascii="Times New Roman" w:eastAsia="Times New Roman" w:hAnsi="Times New Roman" w:cs="Times New Roman"/>
          <w:sz w:val="28"/>
          <w:szCs w:val="28"/>
          <w:lang w:eastAsia="ru-RU"/>
        </w:rPr>
        <w:t xml:space="preserve"> владение долю в уставном капитале, сможет </w:t>
      </w:r>
      <w:r w:rsidR="00F82623" w:rsidRPr="00356797">
        <w:rPr>
          <w:rFonts w:ascii="Times New Roman" w:eastAsia="Times New Roman" w:hAnsi="Times New Roman" w:cs="Times New Roman"/>
          <w:sz w:val="28"/>
          <w:szCs w:val="28"/>
          <w:lang w:eastAsia="ru-RU"/>
        </w:rPr>
        <w:t>осуществить</w:t>
      </w:r>
      <w:r w:rsidR="007E2555" w:rsidRPr="00356797">
        <w:rPr>
          <w:rFonts w:ascii="Times New Roman" w:eastAsia="Times New Roman" w:hAnsi="Times New Roman" w:cs="Times New Roman"/>
          <w:sz w:val="28"/>
          <w:szCs w:val="28"/>
          <w:lang w:eastAsia="ru-RU"/>
        </w:rPr>
        <w:t xml:space="preserve"> свое </w:t>
      </w:r>
      <w:r w:rsidR="00F82623" w:rsidRPr="00356797">
        <w:rPr>
          <w:rFonts w:ascii="Times New Roman" w:eastAsia="Times New Roman" w:hAnsi="Times New Roman" w:cs="Times New Roman"/>
          <w:sz w:val="28"/>
          <w:szCs w:val="28"/>
          <w:lang w:eastAsia="ru-RU"/>
        </w:rPr>
        <w:t>имущественное</w:t>
      </w:r>
      <w:r w:rsidR="007E2555" w:rsidRPr="00356797">
        <w:rPr>
          <w:rFonts w:ascii="Times New Roman" w:eastAsia="Times New Roman" w:hAnsi="Times New Roman" w:cs="Times New Roman"/>
          <w:sz w:val="28"/>
          <w:szCs w:val="28"/>
          <w:lang w:eastAsia="ru-RU"/>
        </w:rPr>
        <w:t xml:space="preserve"> право только в размере действительной </w:t>
      </w:r>
      <w:r w:rsidR="00F82623" w:rsidRPr="00356797">
        <w:rPr>
          <w:rFonts w:ascii="Times New Roman" w:eastAsia="Times New Roman" w:hAnsi="Times New Roman" w:cs="Times New Roman"/>
          <w:sz w:val="28"/>
          <w:szCs w:val="28"/>
          <w:lang w:eastAsia="ru-RU"/>
        </w:rPr>
        <w:t>стоимости</w:t>
      </w:r>
      <w:r w:rsidR="007E2555" w:rsidRPr="00356797">
        <w:rPr>
          <w:rFonts w:ascii="Times New Roman" w:eastAsia="Times New Roman" w:hAnsi="Times New Roman" w:cs="Times New Roman"/>
          <w:sz w:val="28"/>
          <w:szCs w:val="28"/>
          <w:lang w:eastAsia="ru-RU"/>
        </w:rPr>
        <w:t xml:space="preserve"> доли. Указанная ситуация ставит супругов в неравное положение</w:t>
      </w:r>
      <w:r w:rsidR="003A6741" w:rsidRPr="00356797">
        <w:rPr>
          <w:rFonts w:ascii="Times New Roman" w:eastAsia="Times New Roman" w:hAnsi="Times New Roman" w:cs="Times New Roman"/>
          <w:sz w:val="28"/>
          <w:szCs w:val="28"/>
          <w:lang w:eastAsia="ru-RU"/>
        </w:rPr>
        <w:t xml:space="preserve"> и </w:t>
      </w:r>
      <w:r w:rsidR="007E2555" w:rsidRPr="00356797">
        <w:rPr>
          <w:rFonts w:ascii="Times New Roman" w:eastAsia="Times New Roman" w:hAnsi="Times New Roman" w:cs="Times New Roman"/>
          <w:sz w:val="28"/>
          <w:szCs w:val="28"/>
          <w:lang w:eastAsia="ru-RU"/>
        </w:rPr>
        <w:t xml:space="preserve">видится крайне несправедливой. </w:t>
      </w:r>
    </w:p>
    <w:p w14:paraId="11D8A5FE" w14:textId="06642B0A" w:rsidR="00993BD8" w:rsidRPr="00356797" w:rsidRDefault="007E2555"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i/>
          <w:iCs/>
          <w:sz w:val="28"/>
          <w:szCs w:val="28"/>
          <w:lang w:eastAsia="ru-RU"/>
        </w:rPr>
        <w:t xml:space="preserve">Отсюда считаем правильным, при разделе </w:t>
      </w:r>
      <w:r w:rsidR="00F82623" w:rsidRPr="00356797">
        <w:rPr>
          <w:rFonts w:ascii="Times New Roman" w:eastAsia="Times New Roman" w:hAnsi="Times New Roman" w:cs="Times New Roman"/>
          <w:i/>
          <w:iCs/>
          <w:sz w:val="28"/>
          <w:szCs w:val="28"/>
          <w:lang w:eastAsia="ru-RU"/>
        </w:rPr>
        <w:t>совмест</w:t>
      </w:r>
      <w:r w:rsidR="00220884" w:rsidRPr="00356797">
        <w:rPr>
          <w:rFonts w:ascii="Times New Roman" w:eastAsia="Times New Roman" w:hAnsi="Times New Roman" w:cs="Times New Roman"/>
          <w:i/>
          <w:iCs/>
          <w:sz w:val="28"/>
          <w:szCs w:val="28"/>
          <w:lang w:eastAsia="ru-RU"/>
        </w:rPr>
        <w:t>но</w:t>
      </w:r>
      <w:r w:rsidRPr="00356797">
        <w:rPr>
          <w:rFonts w:ascii="Times New Roman" w:eastAsia="Times New Roman" w:hAnsi="Times New Roman" w:cs="Times New Roman"/>
          <w:i/>
          <w:iCs/>
          <w:sz w:val="28"/>
          <w:szCs w:val="28"/>
          <w:lang w:eastAsia="ru-RU"/>
        </w:rPr>
        <w:t xml:space="preserve"> нажитого </w:t>
      </w:r>
      <w:r w:rsidR="00F82623" w:rsidRPr="00356797">
        <w:rPr>
          <w:rFonts w:ascii="Times New Roman" w:eastAsia="Times New Roman" w:hAnsi="Times New Roman" w:cs="Times New Roman"/>
          <w:i/>
          <w:iCs/>
          <w:sz w:val="28"/>
          <w:szCs w:val="28"/>
          <w:lang w:eastAsia="ru-RU"/>
        </w:rPr>
        <w:t>имущества</w:t>
      </w:r>
      <w:r w:rsidRPr="00356797">
        <w:rPr>
          <w:rFonts w:ascii="Times New Roman" w:eastAsia="Times New Roman" w:hAnsi="Times New Roman" w:cs="Times New Roman"/>
          <w:i/>
          <w:iCs/>
          <w:sz w:val="28"/>
          <w:szCs w:val="28"/>
          <w:lang w:eastAsia="ru-RU"/>
        </w:rPr>
        <w:t xml:space="preserve"> супругов учитывать именно и только </w:t>
      </w:r>
      <w:r w:rsidR="00F82623" w:rsidRPr="00356797">
        <w:rPr>
          <w:rFonts w:ascii="Times New Roman" w:eastAsia="Times New Roman" w:hAnsi="Times New Roman" w:cs="Times New Roman"/>
          <w:i/>
          <w:iCs/>
          <w:sz w:val="28"/>
          <w:szCs w:val="28"/>
          <w:lang w:eastAsia="ru-RU"/>
        </w:rPr>
        <w:t>действительную</w:t>
      </w:r>
      <w:r w:rsidRPr="00356797">
        <w:rPr>
          <w:rFonts w:ascii="Times New Roman" w:eastAsia="Times New Roman" w:hAnsi="Times New Roman" w:cs="Times New Roman"/>
          <w:i/>
          <w:iCs/>
          <w:sz w:val="28"/>
          <w:szCs w:val="28"/>
          <w:lang w:eastAsia="ru-RU"/>
        </w:rPr>
        <w:t xml:space="preserve"> стоимость доли в уставном капитале ООО</w:t>
      </w:r>
      <w:r w:rsidRPr="00356797">
        <w:rPr>
          <w:rFonts w:ascii="Times New Roman" w:eastAsia="Times New Roman" w:hAnsi="Times New Roman" w:cs="Times New Roman"/>
          <w:sz w:val="28"/>
          <w:szCs w:val="28"/>
          <w:lang w:eastAsia="ru-RU"/>
        </w:rPr>
        <w:t>.</w:t>
      </w:r>
    </w:p>
    <w:p w14:paraId="64B1C101" w14:textId="3D4BCF88" w:rsidR="009C0B27" w:rsidRPr="00356797" w:rsidRDefault="009C0B27"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Кроме того, в юридической литературе вы</w:t>
      </w:r>
      <w:r w:rsidR="00993BD8" w:rsidRPr="00356797">
        <w:rPr>
          <w:rFonts w:ascii="Times New Roman" w:hAnsi="Times New Roman" w:cs="Times New Roman"/>
          <w:sz w:val="28"/>
          <w:szCs w:val="28"/>
        </w:rPr>
        <w:t xml:space="preserve">деляют еще один </w:t>
      </w:r>
      <w:r w:rsidRPr="00356797">
        <w:rPr>
          <w:rFonts w:ascii="Times New Roman" w:hAnsi="Times New Roman" w:cs="Times New Roman"/>
          <w:sz w:val="28"/>
          <w:szCs w:val="28"/>
        </w:rPr>
        <w:t xml:space="preserve">вид стоимости доли – это договорная стоимость, т.е. стоимость, определенная участниками сделки купли-продажи, мены и т.п. Она устанавливается по соглашению </w:t>
      </w:r>
      <w:r w:rsidRPr="00356797">
        <w:rPr>
          <w:rFonts w:ascii="Times New Roman" w:hAnsi="Times New Roman" w:cs="Times New Roman"/>
          <w:sz w:val="28"/>
          <w:szCs w:val="28"/>
        </w:rPr>
        <w:lastRenderedPageBreak/>
        <w:t>сторон и применяется при исполнении обязательств сторонами по заключенной ими сделке</w:t>
      </w:r>
      <w:r w:rsidRPr="00356797">
        <w:rPr>
          <w:rStyle w:val="a7"/>
          <w:rFonts w:ascii="Times New Roman" w:hAnsi="Times New Roman" w:cs="Times New Roman"/>
          <w:sz w:val="28"/>
          <w:szCs w:val="28"/>
        </w:rPr>
        <w:footnoteReference w:id="117"/>
      </w:r>
      <w:r w:rsidR="007E2555" w:rsidRPr="00356797">
        <w:rPr>
          <w:rFonts w:ascii="Times New Roman" w:hAnsi="Times New Roman" w:cs="Times New Roman"/>
          <w:sz w:val="28"/>
          <w:szCs w:val="28"/>
        </w:rPr>
        <w:t>.</w:t>
      </w:r>
    </w:p>
    <w:p w14:paraId="049755F4" w14:textId="1031E729" w:rsidR="007E2555" w:rsidRPr="00356797" w:rsidRDefault="007E2555"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К применению указанной выше договорной стоимости суды прибегают в случае, если на момент </w:t>
      </w:r>
      <w:r w:rsidR="00F82623" w:rsidRPr="00356797">
        <w:rPr>
          <w:rFonts w:ascii="Times New Roman" w:hAnsi="Times New Roman" w:cs="Times New Roman"/>
          <w:sz w:val="28"/>
          <w:szCs w:val="28"/>
        </w:rPr>
        <w:t>рассмотрения</w:t>
      </w:r>
      <w:r w:rsidRPr="00356797">
        <w:rPr>
          <w:rFonts w:ascii="Times New Roman" w:hAnsi="Times New Roman" w:cs="Times New Roman"/>
          <w:sz w:val="28"/>
          <w:szCs w:val="28"/>
        </w:rPr>
        <w:t xml:space="preserve"> спора о разделе </w:t>
      </w:r>
      <w:r w:rsidR="00F82623" w:rsidRPr="00356797">
        <w:rPr>
          <w:rFonts w:ascii="Times New Roman" w:hAnsi="Times New Roman" w:cs="Times New Roman"/>
          <w:sz w:val="28"/>
          <w:szCs w:val="28"/>
        </w:rPr>
        <w:t>имущества</w:t>
      </w:r>
      <w:r w:rsidRPr="00356797">
        <w:rPr>
          <w:rFonts w:ascii="Times New Roman" w:hAnsi="Times New Roman" w:cs="Times New Roman"/>
          <w:sz w:val="28"/>
          <w:szCs w:val="28"/>
        </w:rPr>
        <w:t xml:space="preserve"> доля в </w:t>
      </w:r>
      <w:r w:rsidR="00F82623" w:rsidRPr="00356797">
        <w:rPr>
          <w:rFonts w:ascii="Times New Roman" w:hAnsi="Times New Roman" w:cs="Times New Roman"/>
          <w:sz w:val="28"/>
          <w:szCs w:val="28"/>
        </w:rPr>
        <w:t xml:space="preserve">уставном капитале </w:t>
      </w:r>
      <w:r w:rsidRPr="00356797">
        <w:rPr>
          <w:rFonts w:ascii="Times New Roman" w:hAnsi="Times New Roman" w:cs="Times New Roman"/>
          <w:sz w:val="28"/>
          <w:szCs w:val="28"/>
        </w:rPr>
        <w:t>будет отчуждена третьему лицу.</w:t>
      </w:r>
      <w:r w:rsidRPr="00356797">
        <w:rPr>
          <w:rStyle w:val="a7"/>
          <w:rFonts w:ascii="Times New Roman" w:hAnsi="Times New Roman" w:cs="Times New Roman"/>
          <w:sz w:val="28"/>
          <w:szCs w:val="28"/>
        </w:rPr>
        <w:footnoteReference w:id="118"/>
      </w:r>
    </w:p>
    <w:p w14:paraId="60233803" w14:textId="7F63A27B" w:rsidR="007E2555" w:rsidRPr="00356797" w:rsidRDefault="007E2555"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Однако, взыскание </w:t>
      </w:r>
      <w:r w:rsidR="00F82623" w:rsidRPr="00356797">
        <w:rPr>
          <w:rFonts w:ascii="Times New Roman" w:hAnsi="Times New Roman" w:cs="Times New Roman"/>
          <w:sz w:val="28"/>
          <w:szCs w:val="28"/>
        </w:rPr>
        <w:t>денежной</w:t>
      </w:r>
      <w:r w:rsidRPr="00356797">
        <w:rPr>
          <w:rFonts w:ascii="Times New Roman" w:hAnsi="Times New Roman" w:cs="Times New Roman"/>
          <w:sz w:val="28"/>
          <w:szCs w:val="28"/>
        </w:rPr>
        <w:t xml:space="preserve"> компенсации в</w:t>
      </w:r>
      <w:r w:rsidR="00F82623"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размере ½ от цены договора, по которому было произведено отчуждения, является ошибочным. При заключении договора стоимость </w:t>
      </w:r>
      <w:r w:rsidR="00F82623" w:rsidRPr="00356797">
        <w:rPr>
          <w:rFonts w:ascii="Times New Roman" w:hAnsi="Times New Roman" w:cs="Times New Roman"/>
          <w:sz w:val="28"/>
          <w:szCs w:val="28"/>
        </w:rPr>
        <w:t>определялась</w:t>
      </w:r>
      <w:r w:rsidRPr="00356797">
        <w:rPr>
          <w:rFonts w:ascii="Times New Roman" w:hAnsi="Times New Roman" w:cs="Times New Roman"/>
          <w:sz w:val="28"/>
          <w:szCs w:val="28"/>
        </w:rPr>
        <w:t xml:space="preserve"> по соглашению сторон договора, т.е. носит субъективный характер, следовательно, не может подтвердить </w:t>
      </w:r>
      <w:r w:rsidR="00F82623" w:rsidRPr="00356797">
        <w:rPr>
          <w:rFonts w:ascii="Times New Roman" w:hAnsi="Times New Roman" w:cs="Times New Roman"/>
          <w:sz w:val="28"/>
          <w:szCs w:val="28"/>
        </w:rPr>
        <w:t>действительную</w:t>
      </w:r>
      <w:r w:rsidRPr="00356797">
        <w:rPr>
          <w:rFonts w:ascii="Times New Roman" w:hAnsi="Times New Roman" w:cs="Times New Roman"/>
          <w:sz w:val="28"/>
          <w:szCs w:val="28"/>
        </w:rPr>
        <w:t xml:space="preserve"> стоимость.</w:t>
      </w:r>
      <w:r w:rsidR="0031310A" w:rsidRPr="00356797">
        <w:rPr>
          <w:rFonts w:ascii="Times New Roman" w:hAnsi="Times New Roman" w:cs="Times New Roman"/>
          <w:sz w:val="28"/>
          <w:szCs w:val="28"/>
        </w:rPr>
        <w:t xml:space="preserve"> Более того, противоречит п.16 ПП</w:t>
      </w:r>
      <w:r w:rsidR="003C6CB1" w:rsidRPr="00356797">
        <w:rPr>
          <w:rFonts w:ascii="Times New Roman" w:hAnsi="Times New Roman" w:cs="Times New Roman"/>
          <w:sz w:val="28"/>
          <w:szCs w:val="28"/>
        </w:rPr>
        <w:t>ВС от 11.1998 N 15 "О применении судами законодательства при рассмотрении дел о расторжении брака"</w:t>
      </w:r>
      <w:r w:rsidR="0031310A" w:rsidRPr="00356797">
        <w:rPr>
          <w:rFonts w:ascii="Times New Roman" w:hAnsi="Times New Roman" w:cs="Times New Roman"/>
          <w:sz w:val="28"/>
          <w:szCs w:val="28"/>
        </w:rPr>
        <w:t xml:space="preserve">, согласно которой, </w:t>
      </w:r>
      <w:r w:rsidR="0031310A" w:rsidRPr="00356797">
        <w:rPr>
          <w:rFonts w:ascii="Times New Roman" w:hAnsi="Times New Roman" w:cs="Times New Roman"/>
          <w:sz w:val="28"/>
          <w:szCs w:val="28"/>
          <w:shd w:val="clear" w:color="auto" w:fill="FFFFFF"/>
        </w:rPr>
        <w:t>в случае когда при рассмотрении требования о разделе совместной собственности супругов будет установлено, что один из них произвел отчуждение общего имущества или израсходовал его по своему усмотрению вопреки воле другого супруга и не в интересах семьи, либо скрыл имущество, то при разделе учитывается это имущество или его стоимость.</w:t>
      </w:r>
    </w:p>
    <w:p w14:paraId="7552D012" w14:textId="6D115BF5" w:rsidR="007E2555" w:rsidRPr="00356797" w:rsidRDefault="007E2555"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Невозможность </w:t>
      </w:r>
      <w:r w:rsidR="00F82623" w:rsidRPr="00356797">
        <w:rPr>
          <w:rFonts w:ascii="Times New Roman" w:hAnsi="Times New Roman" w:cs="Times New Roman"/>
          <w:sz w:val="28"/>
          <w:szCs w:val="28"/>
        </w:rPr>
        <w:t>раздела</w:t>
      </w:r>
      <w:r w:rsidRPr="00356797">
        <w:rPr>
          <w:rFonts w:ascii="Times New Roman" w:hAnsi="Times New Roman" w:cs="Times New Roman"/>
          <w:sz w:val="28"/>
          <w:szCs w:val="28"/>
        </w:rPr>
        <w:t xml:space="preserve"> доли в натуре не исключала обязанности суда при разрешении спора и определении объема </w:t>
      </w:r>
      <w:r w:rsidR="00225C25" w:rsidRPr="00356797">
        <w:rPr>
          <w:rFonts w:ascii="Times New Roman" w:hAnsi="Times New Roman" w:cs="Times New Roman"/>
          <w:sz w:val="28"/>
          <w:szCs w:val="28"/>
        </w:rPr>
        <w:t>подлежаще</w:t>
      </w:r>
      <w:r w:rsidR="003A6741" w:rsidRPr="00356797">
        <w:rPr>
          <w:rFonts w:ascii="Times New Roman" w:hAnsi="Times New Roman" w:cs="Times New Roman"/>
          <w:sz w:val="28"/>
          <w:szCs w:val="28"/>
        </w:rPr>
        <w:t>го</w:t>
      </w:r>
      <w:r w:rsidRPr="00356797">
        <w:rPr>
          <w:rFonts w:ascii="Times New Roman" w:hAnsi="Times New Roman" w:cs="Times New Roman"/>
          <w:sz w:val="28"/>
          <w:szCs w:val="28"/>
        </w:rPr>
        <w:t xml:space="preserve"> разделу </w:t>
      </w:r>
      <w:r w:rsidR="00225C25" w:rsidRPr="00356797">
        <w:rPr>
          <w:rFonts w:ascii="Times New Roman" w:hAnsi="Times New Roman" w:cs="Times New Roman"/>
          <w:sz w:val="28"/>
          <w:szCs w:val="28"/>
        </w:rPr>
        <w:t>имущества</w:t>
      </w:r>
      <w:r w:rsidRPr="00356797">
        <w:rPr>
          <w:rFonts w:ascii="Times New Roman" w:hAnsi="Times New Roman" w:cs="Times New Roman"/>
          <w:sz w:val="28"/>
          <w:szCs w:val="28"/>
        </w:rPr>
        <w:t xml:space="preserve"> включить в его состав действительную </w:t>
      </w:r>
      <w:r w:rsidR="00225C25" w:rsidRPr="00356797">
        <w:rPr>
          <w:rFonts w:ascii="Times New Roman" w:hAnsi="Times New Roman" w:cs="Times New Roman"/>
          <w:sz w:val="28"/>
          <w:szCs w:val="28"/>
        </w:rPr>
        <w:t>стоимость</w:t>
      </w:r>
      <w:r w:rsidRPr="00356797">
        <w:rPr>
          <w:rFonts w:ascii="Times New Roman" w:hAnsi="Times New Roman" w:cs="Times New Roman"/>
          <w:sz w:val="28"/>
          <w:szCs w:val="28"/>
        </w:rPr>
        <w:t xml:space="preserve"> </w:t>
      </w:r>
      <w:r w:rsidR="00225C25" w:rsidRPr="00356797">
        <w:rPr>
          <w:rFonts w:ascii="Times New Roman" w:hAnsi="Times New Roman" w:cs="Times New Roman"/>
          <w:sz w:val="28"/>
          <w:szCs w:val="28"/>
        </w:rPr>
        <w:t>отчуждённой</w:t>
      </w:r>
      <w:r w:rsidRPr="00356797">
        <w:rPr>
          <w:rFonts w:ascii="Times New Roman" w:hAnsi="Times New Roman" w:cs="Times New Roman"/>
          <w:sz w:val="28"/>
          <w:szCs w:val="28"/>
        </w:rPr>
        <w:t xml:space="preserve"> ответчиком доли в </w:t>
      </w:r>
      <w:r w:rsidR="00225C25" w:rsidRPr="00356797">
        <w:rPr>
          <w:rFonts w:ascii="Times New Roman" w:hAnsi="Times New Roman" w:cs="Times New Roman"/>
          <w:sz w:val="28"/>
          <w:szCs w:val="28"/>
        </w:rPr>
        <w:t>капитале</w:t>
      </w:r>
      <w:r w:rsidRPr="00356797">
        <w:rPr>
          <w:rFonts w:ascii="Times New Roman" w:hAnsi="Times New Roman" w:cs="Times New Roman"/>
          <w:sz w:val="28"/>
          <w:szCs w:val="28"/>
        </w:rPr>
        <w:t xml:space="preserve">. Размер данной стоимости </w:t>
      </w:r>
      <w:r w:rsidR="00225C25" w:rsidRPr="00356797">
        <w:rPr>
          <w:rFonts w:ascii="Times New Roman" w:hAnsi="Times New Roman" w:cs="Times New Roman"/>
          <w:sz w:val="28"/>
          <w:szCs w:val="28"/>
        </w:rPr>
        <w:t>следовало</w:t>
      </w:r>
      <w:r w:rsidRPr="00356797">
        <w:rPr>
          <w:rFonts w:ascii="Times New Roman" w:hAnsi="Times New Roman" w:cs="Times New Roman"/>
          <w:sz w:val="28"/>
          <w:szCs w:val="28"/>
        </w:rPr>
        <w:t xml:space="preserve"> устанавливать на основании бухгалтерской отчетности обще</w:t>
      </w:r>
      <w:r w:rsidR="00225C25" w:rsidRPr="00356797">
        <w:rPr>
          <w:rFonts w:ascii="Times New Roman" w:hAnsi="Times New Roman" w:cs="Times New Roman"/>
          <w:sz w:val="28"/>
          <w:szCs w:val="28"/>
        </w:rPr>
        <w:t>ст</w:t>
      </w:r>
      <w:r w:rsidRPr="00356797">
        <w:rPr>
          <w:rFonts w:ascii="Times New Roman" w:hAnsi="Times New Roman" w:cs="Times New Roman"/>
          <w:sz w:val="28"/>
          <w:szCs w:val="28"/>
        </w:rPr>
        <w:t>в</w:t>
      </w:r>
      <w:r w:rsidR="00225C25" w:rsidRPr="00356797">
        <w:rPr>
          <w:rFonts w:ascii="Times New Roman" w:hAnsi="Times New Roman" w:cs="Times New Roman"/>
          <w:sz w:val="28"/>
          <w:szCs w:val="28"/>
        </w:rPr>
        <w:t xml:space="preserve">а </w:t>
      </w:r>
      <w:r w:rsidRPr="00356797">
        <w:rPr>
          <w:rFonts w:ascii="Times New Roman" w:hAnsi="Times New Roman" w:cs="Times New Roman"/>
          <w:sz w:val="28"/>
          <w:szCs w:val="28"/>
        </w:rPr>
        <w:t>и предоставленного су</w:t>
      </w:r>
      <w:r w:rsidR="00225C25" w:rsidRPr="00356797">
        <w:rPr>
          <w:rFonts w:ascii="Times New Roman" w:hAnsi="Times New Roman" w:cs="Times New Roman"/>
          <w:sz w:val="28"/>
          <w:szCs w:val="28"/>
        </w:rPr>
        <w:t>ду</w:t>
      </w:r>
      <w:r w:rsidRPr="00356797">
        <w:rPr>
          <w:rFonts w:ascii="Times New Roman" w:hAnsi="Times New Roman" w:cs="Times New Roman"/>
          <w:sz w:val="28"/>
          <w:szCs w:val="28"/>
        </w:rPr>
        <w:t xml:space="preserve"> отчета об оценке. </w:t>
      </w:r>
    </w:p>
    <w:p w14:paraId="6C32C97C" w14:textId="6AFE2027" w:rsidR="00DE1A2F" w:rsidRPr="00356797" w:rsidRDefault="003C6CB1" w:rsidP="0090521C">
      <w:pPr>
        <w:spacing w:after="0" w:line="360" w:lineRule="auto"/>
        <w:ind w:firstLine="284"/>
        <w:jc w:val="both"/>
        <w:rPr>
          <w:rFonts w:ascii="Times New Roman" w:hAnsi="Times New Roman" w:cs="Times New Roman"/>
          <w:i/>
          <w:iCs/>
          <w:sz w:val="28"/>
          <w:szCs w:val="28"/>
        </w:rPr>
      </w:pPr>
      <w:r w:rsidRPr="00356797">
        <w:rPr>
          <w:rFonts w:ascii="Times New Roman" w:hAnsi="Times New Roman" w:cs="Times New Roman"/>
          <w:i/>
          <w:iCs/>
          <w:sz w:val="28"/>
          <w:szCs w:val="28"/>
        </w:rPr>
        <w:t xml:space="preserve">Таким образом, при разделе </w:t>
      </w:r>
      <w:r w:rsidR="00225C25" w:rsidRPr="00356797">
        <w:rPr>
          <w:rFonts w:ascii="Times New Roman" w:hAnsi="Times New Roman" w:cs="Times New Roman"/>
          <w:i/>
          <w:iCs/>
          <w:sz w:val="28"/>
          <w:szCs w:val="28"/>
        </w:rPr>
        <w:t>совместно</w:t>
      </w:r>
      <w:r w:rsidRPr="00356797">
        <w:rPr>
          <w:rFonts w:ascii="Times New Roman" w:hAnsi="Times New Roman" w:cs="Times New Roman"/>
          <w:i/>
          <w:iCs/>
          <w:sz w:val="28"/>
          <w:szCs w:val="28"/>
        </w:rPr>
        <w:t xml:space="preserve"> нажитого </w:t>
      </w:r>
      <w:r w:rsidR="00225C25" w:rsidRPr="00356797">
        <w:rPr>
          <w:rFonts w:ascii="Times New Roman" w:hAnsi="Times New Roman" w:cs="Times New Roman"/>
          <w:i/>
          <w:iCs/>
          <w:sz w:val="28"/>
          <w:szCs w:val="28"/>
        </w:rPr>
        <w:t>имущества</w:t>
      </w:r>
      <w:r w:rsidRPr="00356797">
        <w:rPr>
          <w:rFonts w:ascii="Times New Roman" w:hAnsi="Times New Roman" w:cs="Times New Roman"/>
          <w:i/>
          <w:iCs/>
          <w:sz w:val="28"/>
          <w:szCs w:val="28"/>
        </w:rPr>
        <w:t xml:space="preserve"> супруг участника ООО имеет право на получение денежной или иной компенсации стоимости доли в </w:t>
      </w:r>
      <w:r w:rsidR="00225C25" w:rsidRPr="00356797">
        <w:rPr>
          <w:rFonts w:ascii="Times New Roman" w:hAnsi="Times New Roman" w:cs="Times New Roman"/>
          <w:i/>
          <w:iCs/>
          <w:sz w:val="28"/>
          <w:szCs w:val="28"/>
        </w:rPr>
        <w:t>уставном</w:t>
      </w:r>
      <w:r w:rsidRPr="00356797">
        <w:rPr>
          <w:rFonts w:ascii="Times New Roman" w:hAnsi="Times New Roman" w:cs="Times New Roman"/>
          <w:i/>
          <w:iCs/>
          <w:sz w:val="28"/>
          <w:szCs w:val="28"/>
        </w:rPr>
        <w:t xml:space="preserve"> капитале, рассчитанной на основании </w:t>
      </w:r>
      <w:r w:rsidR="00225C25" w:rsidRPr="00356797">
        <w:rPr>
          <w:rFonts w:ascii="Times New Roman" w:hAnsi="Times New Roman" w:cs="Times New Roman"/>
          <w:i/>
          <w:iCs/>
          <w:sz w:val="28"/>
          <w:szCs w:val="28"/>
        </w:rPr>
        <w:t>действительной</w:t>
      </w:r>
      <w:r w:rsidRPr="00356797">
        <w:rPr>
          <w:rFonts w:ascii="Times New Roman" w:hAnsi="Times New Roman" w:cs="Times New Roman"/>
          <w:i/>
          <w:iCs/>
          <w:sz w:val="28"/>
          <w:szCs w:val="28"/>
        </w:rPr>
        <w:t xml:space="preserve"> стоимости такой доли.</w:t>
      </w:r>
    </w:p>
    <w:p w14:paraId="3C1C46FB" w14:textId="4E01BF03" w:rsidR="00225C25" w:rsidRPr="00356797" w:rsidRDefault="006A1B9A" w:rsidP="0090521C">
      <w:pPr>
        <w:pStyle w:val="3"/>
        <w:spacing w:line="360" w:lineRule="auto"/>
        <w:ind w:firstLine="284"/>
        <w:jc w:val="both"/>
        <w:rPr>
          <w:rFonts w:ascii="Times New Roman" w:hAnsi="Times New Roman" w:cs="Times New Roman"/>
          <w:b/>
          <w:bCs/>
          <w:color w:val="auto"/>
          <w:sz w:val="28"/>
          <w:szCs w:val="28"/>
        </w:rPr>
      </w:pPr>
      <w:bookmarkStart w:id="20" w:name="_Toc134566471"/>
      <w:r w:rsidRPr="00356797">
        <w:rPr>
          <w:rFonts w:ascii="Times New Roman" w:hAnsi="Times New Roman" w:cs="Times New Roman"/>
          <w:b/>
          <w:bCs/>
          <w:color w:val="auto"/>
          <w:sz w:val="28"/>
          <w:szCs w:val="28"/>
        </w:rPr>
        <w:lastRenderedPageBreak/>
        <w:t xml:space="preserve">2.2. </w:t>
      </w:r>
      <w:r w:rsidR="009C70C3" w:rsidRPr="00356797">
        <w:rPr>
          <w:rFonts w:ascii="Times New Roman" w:hAnsi="Times New Roman" w:cs="Times New Roman"/>
          <w:b/>
          <w:bCs/>
          <w:color w:val="auto"/>
          <w:sz w:val="28"/>
          <w:szCs w:val="28"/>
        </w:rPr>
        <w:t>Раздел доли в натуре</w:t>
      </w:r>
      <w:bookmarkEnd w:id="20"/>
    </w:p>
    <w:p w14:paraId="7717AB0A" w14:textId="77777777" w:rsidR="00F83649" w:rsidRPr="00356797" w:rsidRDefault="005D2AF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Другим способом раздела такого совместного </w:t>
      </w:r>
      <w:r w:rsidR="00C8062A" w:rsidRPr="00356797">
        <w:rPr>
          <w:rFonts w:ascii="Times New Roman" w:hAnsi="Times New Roman" w:cs="Times New Roman"/>
          <w:sz w:val="28"/>
          <w:szCs w:val="28"/>
        </w:rPr>
        <w:t>имущества</w:t>
      </w:r>
      <w:r w:rsidRPr="00356797">
        <w:rPr>
          <w:rFonts w:ascii="Times New Roman" w:hAnsi="Times New Roman" w:cs="Times New Roman"/>
          <w:sz w:val="28"/>
          <w:szCs w:val="28"/>
        </w:rPr>
        <w:t xml:space="preserve"> </w:t>
      </w:r>
      <w:r w:rsidR="00C8062A" w:rsidRPr="00356797">
        <w:rPr>
          <w:rFonts w:ascii="Times New Roman" w:hAnsi="Times New Roman" w:cs="Times New Roman"/>
          <w:sz w:val="28"/>
          <w:szCs w:val="28"/>
        </w:rPr>
        <w:t>супругов</w:t>
      </w:r>
      <w:r w:rsidR="00F83649" w:rsidRPr="00356797">
        <w:rPr>
          <w:rFonts w:ascii="Times New Roman" w:hAnsi="Times New Roman" w:cs="Times New Roman"/>
          <w:sz w:val="28"/>
          <w:szCs w:val="28"/>
        </w:rPr>
        <w:t xml:space="preserve">, </w:t>
      </w:r>
      <w:r w:rsidRPr="00356797">
        <w:rPr>
          <w:rFonts w:ascii="Times New Roman" w:hAnsi="Times New Roman" w:cs="Times New Roman"/>
          <w:sz w:val="28"/>
          <w:szCs w:val="28"/>
        </w:rPr>
        <w:t>как доля в уставном капитале ООО</w:t>
      </w:r>
      <w:r w:rsidR="00F83649"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является раздел </w:t>
      </w:r>
      <w:r w:rsidR="00F83649" w:rsidRPr="00356797">
        <w:rPr>
          <w:rFonts w:ascii="Times New Roman" w:hAnsi="Times New Roman" w:cs="Times New Roman"/>
          <w:sz w:val="28"/>
          <w:szCs w:val="28"/>
        </w:rPr>
        <w:t xml:space="preserve">доли </w:t>
      </w:r>
      <w:r w:rsidRPr="00356797">
        <w:rPr>
          <w:rFonts w:ascii="Times New Roman" w:hAnsi="Times New Roman" w:cs="Times New Roman"/>
          <w:sz w:val="28"/>
          <w:szCs w:val="28"/>
        </w:rPr>
        <w:t>в натуре.</w:t>
      </w:r>
      <w:r w:rsidR="00F7796D" w:rsidRPr="00356797">
        <w:rPr>
          <w:rFonts w:ascii="Times New Roman" w:hAnsi="Times New Roman" w:cs="Times New Roman"/>
          <w:sz w:val="28"/>
          <w:szCs w:val="28"/>
        </w:rPr>
        <w:t xml:space="preserve"> </w:t>
      </w:r>
    </w:p>
    <w:p w14:paraId="3AC730AD" w14:textId="6FE0004A" w:rsidR="005D2AFB" w:rsidRPr="00356797" w:rsidRDefault="00F7796D"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Данный способ раздела предполагает закрепление за каждым из супругов половин</w:t>
      </w:r>
      <w:r w:rsidR="003A6741" w:rsidRPr="00356797">
        <w:rPr>
          <w:rFonts w:ascii="Times New Roman" w:hAnsi="Times New Roman" w:cs="Times New Roman"/>
          <w:sz w:val="28"/>
          <w:szCs w:val="28"/>
        </w:rPr>
        <w:t>ы</w:t>
      </w:r>
      <w:r w:rsidRPr="00356797">
        <w:rPr>
          <w:rFonts w:ascii="Times New Roman" w:hAnsi="Times New Roman" w:cs="Times New Roman"/>
          <w:sz w:val="28"/>
          <w:szCs w:val="28"/>
        </w:rPr>
        <w:t xml:space="preserve"> от принадлежащей им доли в уставном капитале, а, как следствие, </w:t>
      </w:r>
      <w:r w:rsidR="00F83649" w:rsidRPr="00356797">
        <w:rPr>
          <w:rFonts w:ascii="Times New Roman" w:hAnsi="Times New Roman" w:cs="Times New Roman"/>
          <w:sz w:val="28"/>
          <w:szCs w:val="28"/>
        </w:rPr>
        <w:t xml:space="preserve">возможность </w:t>
      </w:r>
      <w:r w:rsidRPr="00356797">
        <w:rPr>
          <w:rFonts w:ascii="Times New Roman" w:hAnsi="Times New Roman" w:cs="Times New Roman"/>
          <w:sz w:val="28"/>
          <w:szCs w:val="28"/>
        </w:rPr>
        <w:t>вхождени</w:t>
      </w:r>
      <w:r w:rsidR="00F83649" w:rsidRPr="00356797">
        <w:rPr>
          <w:rFonts w:ascii="Times New Roman" w:hAnsi="Times New Roman" w:cs="Times New Roman"/>
          <w:sz w:val="28"/>
          <w:szCs w:val="28"/>
        </w:rPr>
        <w:t>я</w:t>
      </w:r>
      <w:r w:rsidRPr="00356797">
        <w:rPr>
          <w:rFonts w:ascii="Times New Roman" w:hAnsi="Times New Roman" w:cs="Times New Roman"/>
          <w:sz w:val="28"/>
          <w:szCs w:val="28"/>
        </w:rPr>
        <w:t xml:space="preserve"> супруга, ранее не учувствовавшего в деятельности общества, в состав участников ООО.</w:t>
      </w:r>
      <w:r w:rsidR="005D2AFB" w:rsidRPr="00356797">
        <w:rPr>
          <w:rFonts w:ascii="Times New Roman" w:hAnsi="Times New Roman" w:cs="Times New Roman"/>
          <w:sz w:val="28"/>
          <w:szCs w:val="28"/>
        </w:rPr>
        <w:t xml:space="preserve"> </w:t>
      </w:r>
    </w:p>
    <w:p w14:paraId="6AA77526" w14:textId="137B66D8" w:rsidR="00894F78" w:rsidRPr="00356797" w:rsidRDefault="00894F78"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Согласно ч. 1 ст. 21 Закона об ООО, переход доли в уставном капитале или ее части к участнику (участникам) общества или третьим лицам осуществляется на основании сделки, в порядке правопреемства или ином законном основании.</w:t>
      </w:r>
    </w:p>
    <w:p w14:paraId="00251682" w14:textId="10B6D53D" w:rsidR="008103BC" w:rsidRPr="00356797" w:rsidRDefault="008103BC"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Законом об ООО вход нового участника изначально затруднен (ст. 21 Закона об ООО),</w:t>
      </w:r>
      <w:r w:rsidR="00870DEA" w:rsidRPr="00356797">
        <w:rPr>
          <w:rFonts w:ascii="Times New Roman" w:hAnsi="Times New Roman" w:cs="Times New Roman"/>
          <w:sz w:val="28"/>
          <w:szCs w:val="28"/>
        </w:rPr>
        <w:t xml:space="preserve"> при введении </w:t>
      </w:r>
      <w:r w:rsidR="00DE1A2F" w:rsidRPr="00356797">
        <w:rPr>
          <w:rFonts w:ascii="Times New Roman" w:hAnsi="Times New Roman" w:cs="Times New Roman"/>
          <w:sz w:val="28"/>
          <w:szCs w:val="28"/>
        </w:rPr>
        <w:t>соответствующих</w:t>
      </w:r>
      <w:r w:rsidR="00870DEA" w:rsidRPr="00356797">
        <w:rPr>
          <w:rFonts w:ascii="Times New Roman" w:hAnsi="Times New Roman" w:cs="Times New Roman"/>
          <w:sz w:val="28"/>
          <w:szCs w:val="28"/>
        </w:rPr>
        <w:t xml:space="preserve"> по</w:t>
      </w:r>
      <w:r w:rsidR="00DE1A2F" w:rsidRPr="00356797">
        <w:rPr>
          <w:rFonts w:ascii="Times New Roman" w:hAnsi="Times New Roman" w:cs="Times New Roman"/>
          <w:sz w:val="28"/>
          <w:szCs w:val="28"/>
        </w:rPr>
        <w:t>л</w:t>
      </w:r>
      <w:r w:rsidR="00870DEA" w:rsidRPr="00356797">
        <w:rPr>
          <w:rFonts w:ascii="Times New Roman" w:hAnsi="Times New Roman" w:cs="Times New Roman"/>
          <w:sz w:val="28"/>
          <w:szCs w:val="28"/>
        </w:rPr>
        <w:t>ожений в устав обще</w:t>
      </w:r>
      <w:r w:rsidR="00DE1A2F" w:rsidRPr="00356797">
        <w:rPr>
          <w:rFonts w:ascii="Times New Roman" w:hAnsi="Times New Roman" w:cs="Times New Roman"/>
          <w:sz w:val="28"/>
          <w:szCs w:val="28"/>
        </w:rPr>
        <w:t>ст</w:t>
      </w:r>
      <w:r w:rsidR="00870DEA" w:rsidRPr="00356797">
        <w:rPr>
          <w:rFonts w:ascii="Times New Roman" w:hAnsi="Times New Roman" w:cs="Times New Roman"/>
          <w:sz w:val="28"/>
          <w:szCs w:val="28"/>
        </w:rPr>
        <w:t>ва может быть еще более усложнен или запрещен.</w:t>
      </w:r>
      <w:r w:rsidRPr="00356797">
        <w:rPr>
          <w:rFonts w:ascii="Times New Roman" w:hAnsi="Times New Roman" w:cs="Times New Roman"/>
          <w:sz w:val="28"/>
          <w:szCs w:val="28"/>
        </w:rPr>
        <w:t xml:space="preserve"> </w:t>
      </w:r>
    </w:p>
    <w:p w14:paraId="6034B69E" w14:textId="1110903A" w:rsidR="007E3795" w:rsidRPr="00356797" w:rsidRDefault="007E3795"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 литературе встречается</w:t>
      </w:r>
      <w:r w:rsidR="00DE1A2F" w:rsidRPr="00356797">
        <w:rPr>
          <w:rFonts w:ascii="Times New Roman" w:hAnsi="Times New Roman" w:cs="Times New Roman"/>
          <w:sz w:val="28"/>
          <w:szCs w:val="28"/>
        </w:rPr>
        <w:t>, спорное</w:t>
      </w:r>
      <w:r w:rsidR="003A6741" w:rsidRPr="00356797">
        <w:rPr>
          <w:rFonts w:ascii="Times New Roman" w:hAnsi="Times New Roman" w:cs="Times New Roman"/>
          <w:sz w:val="28"/>
          <w:szCs w:val="28"/>
        </w:rPr>
        <w:t>,</w:t>
      </w:r>
      <w:r w:rsidR="00DE1A2F" w:rsidRPr="00356797">
        <w:rPr>
          <w:rFonts w:ascii="Times New Roman" w:hAnsi="Times New Roman" w:cs="Times New Roman"/>
          <w:sz w:val="28"/>
          <w:szCs w:val="28"/>
        </w:rPr>
        <w:t xml:space="preserve"> на наш взгляд, мнение</w:t>
      </w:r>
      <w:r w:rsidRPr="00356797">
        <w:rPr>
          <w:rFonts w:ascii="Times New Roman" w:hAnsi="Times New Roman" w:cs="Times New Roman"/>
          <w:sz w:val="28"/>
          <w:szCs w:val="28"/>
        </w:rPr>
        <w:t xml:space="preserve"> о том, что раздел доли в уставном капитале является для супруга-не</w:t>
      </w:r>
      <w:r w:rsidR="00F83649" w:rsidRPr="00356797">
        <w:rPr>
          <w:rFonts w:ascii="Times New Roman" w:hAnsi="Times New Roman" w:cs="Times New Roman"/>
          <w:sz w:val="28"/>
          <w:szCs w:val="28"/>
        </w:rPr>
        <w:t xml:space="preserve"> </w:t>
      </w:r>
      <w:r w:rsidRPr="00356797">
        <w:rPr>
          <w:rFonts w:ascii="Times New Roman" w:hAnsi="Times New Roman" w:cs="Times New Roman"/>
          <w:sz w:val="28"/>
          <w:szCs w:val="28"/>
        </w:rPr>
        <w:t>участника ООО наиболее выгодным по сравнению с получением компенсации стоимости доли, посколь</w:t>
      </w:r>
      <w:r w:rsidR="00DE1A2F" w:rsidRPr="00356797">
        <w:rPr>
          <w:rFonts w:ascii="Times New Roman" w:hAnsi="Times New Roman" w:cs="Times New Roman"/>
          <w:sz w:val="28"/>
          <w:szCs w:val="28"/>
        </w:rPr>
        <w:t>ку</w:t>
      </w:r>
      <w:r w:rsidRPr="00356797">
        <w:rPr>
          <w:rFonts w:ascii="Times New Roman" w:hAnsi="Times New Roman" w:cs="Times New Roman"/>
          <w:sz w:val="28"/>
          <w:szCs w:val="28"/>
        </w:rPr>
        <w:t xml:space="preserve"> не лишает его права на получение дивидендов в последующем</w:t>
      </w:r>
      <w:r w:rsidRPr="00356797">
        <w:rPr>
          <w:rStyle w:val="a7"/>
          <w:rFonts w:ascii="Times New Roman" w:hAnsi="Times New Roman" w:cs="Times New Roman"/>
          <w:sz w:val="28"/>
          <w:szCs w:val="28"/>
        </w:rPr>
        <w:footnoteReference w:id="119"/>
      </w:r>
      <w:r w:rsidRPr="00356797">
        <w:rPr>
          <w:rFonts w:ascii="Times New Roman" w:hAnsi="Times New Roman" w:cs="Times New Roman"/>
          <w:sz w:val="28"/>
          <w:szCs w:val="28"/>
        </w:rPr>
        <w:t xml:space="preserve">. С другой стороны, анализ ст.21 Закона об ООО позволяет говорить о том, что такой способ раздела доли возможен не всегда. Наличие или </w:t>
      </w:r>
      <w:r w:rsidR="00DE1A2F" w:rsidRPr="00356797">
        <w:rPr>
          <w:rFonts w:ascii="Times New Roman" w:hAnsi="Times New Roman" w:cs="Times New Roman"/>
          <w:sz w:val="28"/>
          <w:szCs w:val="28"/>
        </w:rPr>
        <w:t>отсутствие</w:t>
      </w:r>
      <w:r w:rsidRPr="00356797">
        <w:rPr>
          <w:rFonts w:ascii="Times New Roman" w:hAnsi="Times New Roman" w:cs="Times New Roman"/>
          <w:sz w:val="28"/>
          <w:szCs w:val="28"/>
        </w:rPr>
        <w:t xml:space="preserve"> так</w:t>
      </w:r>
      <w:r w:rsidR="00870DEA" w:rsidRPr="00356797">
        <w:rPr>
          <w:rFonts w:ascii="Times New Roman" w:hAnsi="Times New Roman" w:cs="Times New Roman"/>
          <w:sz w:val="28"/>
          <w:szCs w:val="28"/>
        </w:rPr>
        <w:t xml:space="preserve">ой </w:t>
      </w:r>
      <w:r w:rsidRPr="00356797">
        <w:rPr>
          <w:rFonts w:ascii="Times New Roman" w:hAnsi="Times New Roman" w:cs="Times New Roman"/>
          <w:sz w:val="28"/>
          <w:szCs w:val="28"/>
        </w:rPr>
        <w:t xml:space="preserve">возможности связано напрямую с положениями </w:t>
      </w:r>
      <w:r w:rsidR="00870DEA" w:rsidRPr="00356797">
        <w:rPr>
          <w:rFonts w:ascii="Times New Roman" w:hAnsi="Times New Roman" w:cs="Times New Roman"/>
          <w:sz w:val="28"/>
          <w:szCs w:val="28"/>
        </w:rPr>
        <w:t>у</w:t>
      </w:r>
      <w:r w:rsidRPr="00356797">
        <w:rPr>
          <w:rFonts w:ascii="Times New Roman" w:hAnsi="Times New Roman" w:cs="Times New Roman"/>
          <w:sz w:val="28"/>
          <w:szCs w:val="28"/>
        </w:rPr>
        <w:t>става ООО, регламентирующими возможность вхо</w:t>
      </w:r>
      <w:r w:rsidR="003A6741" w:rsidRPr="00356797">
        <w:rPr>
          <w:rFonts w:ascii="Times New Roman" w:hAnsi="Times New Roman" w:cs="Times New Roman"/>
          <w:sz w:val="28"/>
          <w:szCs w:val="28"/>
        </w:rPr>
        <w:t>ждения</w:t>
      </w:r>
      <w:r w:rsidRPr="00356797">
        <w:rPr>
          <w:rFonts w:ascii="Times New Roman" w:hAnsi="Times New Roman" w:cs="Times New Roman"/>
          <w:sz w:val="28"/>
          <w:szCs w:val="28"/>
        </w:rPr>
        <w:t xml:space="preserve"> в состав участников общества новых участников по тем или иным основаниям.</w:t>
      </w:r>
    </w:p>
    <w:p w14:paraId="107FD2CE" w14:textId="600E330D" w:rsidR="00894F78" w:rsidRPr="00356797" w:rsidRDefault="00894F78"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Ранее нами указывалось, что супруг участника общества является третьим лицом по отношению к Обществу. Данная позиция прослеживается как в научной литературе, так и судебной практике</w:t>
      </w:r>
      <w:r w:rsidRPr="00356797">
        <w:rPr>
          <w:rStyle w:val="a7"/>
          <w:rFonts w:ascii="Times New Roman" w:hAnsi="Times New Roman" w:cs="Times New Roman"/>
          <w:sz w:val="28"/>
          <w:szCs w:val="28"/>
        </w:rPr>
        <w:footnoteReference w:id="120"/>
      </w:r>
      <w:r w:rsidRPr="00356797">
        <w:rPr>
          <w:rFonts w:ascii="Times New Roman" w:hAnsi="Times New Roman" w:cs="Times New Roman"/>
          <w:sz w:val="28"/>
          <w:szCs w:val="28"/>
        </w:rPr>
        <w:t>.</w:t>
      </w:r>
    </w:p>
    <w:p w14:paraId="13FCF014" w14:textId="4379AF4D" w:rsidR="00C907FE" w:rsidRPr="00356797" w:rsidRDefault="00894F78"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lastRenderedPageBreak/>
        <w:t>Одн</w:t>
      </w:r>
      <w:r w:rsidR="008103BC" w:rsidRPr="00356797">
        <w:rPr>
          <w:rFonts w:ascii="Times New Roman" w:hAnsi="Times New Roman" w:cs="Times New Roman"/>
          <w:sz w:val="28"/>
          <w:szCs w:val="28"/>
        </w:rPr>
        <w:t>ако существует позиция судов</w:t>
      </w:r>
      <w:r w:rsidRPr="00356797">
        <w:rPr>
          <w:rFonts w:ascii="Times New Roman" w:hAnsi="Times New Roman" w:cs="Times New Roman"/>
          <w:sz w:val="28"/>
          <w:szCs w:val="28"/>
        </w:rPr>
        <w:t>, согласно которой, супруг-не</w:t>
      </w:r>
      <w:r w:rsidR="00F40011"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участник общества не является третьим лицом по отношению к обществу, т.к. он фактически владел долей в уставном капитале и до вступления в законную силу решения суда, которым произведен раздел общего </w:t>
      </w:r>
      <w:r w:rsidR="008103BC" w:rsidRPr="00356797">
        <w:rPr>
          <w:rFonts w:ascii="Times New Roman" w:hAnsi="Times New Roman" w:cs="Times New Roman"/>
          <w:sz w:val="28"/>
          <w:szCs w:val="28"/>
        </w:rPr>
        <w:t>имущества ввиду того, что</w:t>
      </w:r>
      <w:r w:rsidRPr="00356797">
        <w:rPr>
          <w:rFonts w:ascii="Times New Roman" w:hAnsi="Times New Roman" w:cs="Times New Roman"/>
          <w:sz w:val="28"/>
          <w:szCs w:val="28"/>
        </w:rPr>
        <w:t xml:space="preserve"> на долю распространялся режим совместной собственности. Поэтому недопустимо применение по аналогии норм законодательства, регулирующих переход доли к третьим лицам, при переходе части доли к супругу в результате раздела общего имущества</w:t>
      </w:r>
      <w:r w:rsidR="008103BC" w:rsidRPr="00356797">
        <w:rPr>
          <w:rStyle w:val="a7"/>
          <w:rFonts w:ascii="Times New Roman" w:hAnsi="Times New Roman" w:cs="Times New Roman"/>
          <w:sz w:val="28"/>
          <w:szCs w:val="28"/>
        </w:rPr>
        <w:footnoteReference w:id="121"/>
      </w:r>
      <w:r w:rsidR="008103BC" w:rsidRPr="00356797">
        <w:rPr>
          <w:rFonts w:ascii="Times New Roman" w:hAnsi="Times New Roman" w:cs="Times New Roman"/>
          <w:sz w:val="28"/>
          <w:szCs w:val="28"/>
        </w:rPr>
        <w:t>.</w:t>
      </w:r>
      <w:r w:rsidR="00B10235" w:rsidRPr="00356797">
        <w:rPr>
          <w:rFonts w:ascii="Times New Roman" w:hAnsi="Times New Roman" w:cs="Times New Roman"/>
          <w:sz w:val="28"/>
          <w:szCs w:val="28"/>
        </w:rPr>
        <w:t xml:space="preserve"> </w:t>
      </w:r>
    </w:p>
    <w:p w14:paraId="44E30FBF" w14:textId="77777777" w:rsidR="00C907FE" w:rsidRPr="00356797" w:rsidRDefault="00B10235"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Как указывалось ранее, второму супругу принадлежат имущественные права, вытекающие из владения супругами долей в уставном капитале. Комплекс корпоративных прав и обязанностей принадлежит супругу, лично участвующему в управлении делами общества. </w:t>
      </w:r>
    </w:p>
    <w:p w14:paraId="254181BB" w14:textId="0324862D" w:rsidR="00894F78" w:rsidRPr="00356797" w:rsidRDefault="00B10235"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Видится, что раздел доли в натуре представляет собой раздел как имущественны</w:t>
      </w:r>
      <w:r w:rsidR="003A6741" w:rsidRPr="00356797">
        <w:rPr>
          <w:rFonts w:ascii="Times New Roman" w:hAnsi="Times New Roman" w:cs="Times New Roman"/>
          <w:sz w:val="28"/>
          <w:szCs w:val="28"/>
        </w:rPr>
        <w:t>х</w:t>
      </w:r>
      <w:r w:rsidRPr="00356797">
        <w:rPr>
          <w:rFonts w:ascii="Times New Roman" w:hAnsi="Times New Roman" w:cs="Times New Roman"/>
          <w:sz w:val="28"/>
          <w:szCs w:val="28"/>
        </w:rPr>
        <w:t>, так и корпоративных прав, которые и могут наделить второго супруга правом на вхождение в состав участников общества. Режим совместной собственност</w:t>
      </w:r>
      <w:r w:rsidR="004E4E01" w:rsidRPr="00356797">
        <w:rPr>
          <w:rFonts w:ascii="Times New Roman" w:hAnsi="Times New Roman" w:cs="Times New Roman"/>
          <w:sz w:val="28"/>
          <w:szCs w:val="28"/>
        </w:rPr>
        <w:t>и супругов, по нашему мнению, на распространяется на корпоративные права</w:t>
      </w:r>
      <w:r w:rsidRPr="00356797">
        <w:rPr>
          <w:rFonts w:ascii="Times New Roman" w:hAnsi="Times New Roman" w:cs="Times New Roman"/>
          <w:sz w:val="28"/>
          <w:szCs w:val="28"/>
        </w:rPr>
        <w:t>. Отсюда другого супруга, желающего вступить в состав участников обще</w:t>
      </w:r>
      <w:r w:rsidR="00CB22D7" w:rsidRPr="00356797">
        <w:rPr>
          <w:rFonts w:ascii="Times New Roman" w:hAnsi="Times New Roman" w:cs="Times New Roman"/>
          <w:sz w:val="28"/>
          <w:szCs w:val="28"/>
        </w:rPr>
        <w:t>ст</w:t>
      </w:r>
      <w:r w:rsidRPr="00356797">
        <w:rPr>
          <w:rFonts w:ascii="Times New Roman" w:hAnsi="Times New Roman" w:cs="Times New Roman"/>
          <w:sz w:val="28"/>
          <w:szCs w:val="28"/>
        </w:rPr>
        <w:t>ва</w:t>
      </w:r>
      <w:r w:rsidR="003A6741" w:rsidRPr="00356797">
        <w:rPr>
          <w:rFonts w:ascii="Times New Roman" w:hAnsi="Times New Roman" w:cs="Times New Roman"/>
          <w:sz w:val="28"/>
          <w:szCs w:val="28"/>
        </w:rPr>
        <w:t>,</w:t>
      </w:r>
      <w:r w:rsidRPr="00356797">
        <w:rPr>
          <w:rFonts w:ascii="Times New Roman" w:hAnsi="Times New Roman" w:cs="Times New Roman"/>
          <w:sz w:val="28"/>
          <w:szCs w:val="28"/>
        </w:rPr>
        <w:t xml:space="preserve"> необходимо считать третьим лицом по</w:t>
      </w:r>
      <w:r w:rsidR="00CB22D7" w:rsidRPr="00356797">
        <w:rPr>
          <w:rFonts w:ascii="Times New Roman" w:hAnsi="Times New Roman" w:cs="Times New Roman"/>
          <w:sz w:val="28"/>
          <w:szCs w:val="28"/>
        </w:rPr>
        <w:t xml:space="preserve"> </w:t>
      </w:r>
      <w:r w:rsidRPr="00356797">
        <w:rPr>
          <w:rFonts w:ascii="Times New Roman" w:hAnsi="Times New Roman" w:cs="Times New Roman"/>
          <w:sz w:val="28"/>
          <w:szCs w:val="28"/>
        </w:rPr>
        <w:t xml:space="preserve">отношению к </w:t>
      </w:r>
      <w:r w:rsidR="00CB22D7" w:rsidRPr="00356797">
        <w:rPr>
          <w:rFonts w:ascii="Times New Roman" w:hAnsi="Times New Roman" w:cs="Times New Roman"/>
          <w:sz w:val="28"/>
          <w:szCs w:val="28"/>
        </w:rPr>
        <w:t>обществу</w:t>
      </w:r>
      <w:r w:rsidRPr="00356797">
        <w:rPr>
          <w:rFonts w:ascii="Times New Roman" w:hAnsi="Times New Roman" w:cs="Times New Roman"/>
          <w:sz w:val="28"/>
          <w:szCs w:val="28"/>
        </w:rPr>
        <w:t>, поскольку возможность его наделения правами участия в деятельности общества</w:t>
      </w:r>
      <w:r w:rsidR="00CB22D7" w:rsidRPr="00356797">
        <w:rPr>
          <w:rFonts w:ascii="Times New Roman" w:hAnsi="Times New Roman" w:cs="Times New Roman"/>
          <w:sz w:val="28"/>
          <w:szCs w:val="28"/>
        </w:rPr>
        <w:t xml:space="preserve"> появляется при вынесении судом соответствующего решения.</w:t>
      </w:r>
    </w:p>
    <w:p w14:paraId="61E48807" w14:textId="77777777" w:rsidR="008103BC" w:rsidRPr="00356797" w:rsidRDefault="008103BC"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Отметим, что в рамках настоящей работы нами рассматривается переход части доли в уставном капитале супругу участника общества на основании судебного решения. В таком случае переход доли третьему лицу осуществляется “на ином законном основании”. </w:t>
      </w:r>
    </w:p>
    <w:p w14:paraId="1C5845FD" w14:textId="77777777" w:rsidR="008103BC" w:rsidRPr="00356797" w:rsidRDefault="008103BC"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w:t>
      </w:r>
      <w:r w:rsidR="00894F78" w:rsidRPr="00356797">
        <w:rPr>
          <w:rFonts w:ascii="Times New Roman" w:hAnsi="Times New Roman" w:cs="Times New Roman"/>
          <w:sz w:val="28"/>
          <w:szCs w:val="28"/>
        </w:rPr>
        <w:t>уды</w:t>
      </w:r>
      <w:r w:rsidRPr="00356797">
        <w:rPr>
          <w:rFonts w:ascii="Times New Roman" w:hAnsi="Times New Roman" w:cs="Times New Roman"/>
          <w:sz w:val="28"/>
          <w:szCs w:val="28"/>
        </w:rPr>
        <w:t xml:space="preserve"> часто</w:t>
      </w:r>
      <w:r w:rsidR="00894F78" w:rsidRPr="00356797">
        <w:rPr>
          <w:rFonts w:ascii="Times New Roman" w:hAnsi="Times New Roman" w:cs="Times New Roman"/>
          <w:sz w:val="28"/>
          <w:szCs w:val="28"/>
        </w:rPr>
        <w:t xml:space="preserve"> разграничивают переход доли на основании решения суда (как на ином законном основании) и в результате совершения гражданско-правовой сделки по отчуждению доли. И если уставом предусмотрена </w:t>
      </w:r>
      <w:r w:rsidR="00894F78" w:rsidRPr="00356797">
        <w:rPr>
          <w:rFonts w:ascii="Times New Roman" w:hAnsi="Times New Roman" w:cs="Times New Roman"/>
          <w:sz w:val="28"/>
          <w:szCs w:val="28"/>
        </w:rPr>
        <w:lastRenderedPageBreak/>
        <w:t>необходимость получения согласия участников общества только на переход доли в результате сделки, суды приходят к выводу о том, что супругу, за которым решением суда признано право на часть доли в уставном капитале, для приобретения статуса участника общества не требуется согласие других участников общества, поскольку переход доли произошел не в результате сделки, а на ином законном основании</w:t>
      </w:r>
      <w:r w:rsidRPr="00356797">
        <w:rPr>
          <w:rStyle w:val="a7"/>
          <w:rFonts w:ascii="Times New Roman" w:hAnsi="Times New Roman" w:cs="Times New Roman"/>
          <w:sz w:val="28"/>
          <w:szCs w:val="28"/>
        </w:rPr>
        <w:footnoteReference w:id="122"/>
      </w:r>
      <w:r w:rsidRPr="00356797">
        <w:rPr>
          <w:rFonts w:ascii="Times New Roman" w:hAnsi="Times New Roman" w:cs="Times New Roman"/>
          <w:sz w:val="28"/>
          <w:szCs w:val="28"/>
        </w:rPr>
        <w:t>.</w:t>
      </w:r>
    </w:p>
    <w:p w14:paraId="2243CBB6" w14:textId="67F31C7F" w:rsidR="00894F78" w:rsidRPr="00356797" w:rsidRDefault="008103BC"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Однако из </w:t>
      </w:r>
      <w:proofErr w:type="spellStart"/>
      <w:r w:rsidR="00894F78" w:rsidRPr="00356797">
        <w:rPr>
          <w:rFonts w:ascii="Times New Roman" w:hAnsi="Times New Roman" w:cs="Times New Roman"/>
          <w:sz w:val="28"/>
          <w:szCs w:val="28"/>
        </w:rPr>
        <w:t>аб</w:t>
      </w:r>
      <w:r w:rsidRPr="00356797">
        <w:rPr>
          <w:rFonts w:ascii="Times New Roman" w:hAnsi="Times New Roman" w:cs="Times New Roman"/>
          <w:sz w:val="28"/>
          <w:szCs w:val="28"/>
        </w:rPr>
        <w:t>з</w:t>
      </w:r>
      <w:proofErr w:type="spellEnd"/>
      <w:r w:rsidRPr="00356797">
        <w:rPr>
          <w:rFonts w:ascii="Times New Roman" w:hAnsi="Times New Roman" w:cs="Times New Roman"/>
          <w:sz w:val="28"/>
          <w:szCs w:val="28"/>
        </w:rPr>
        <w:t>.</w:t>
      </w:r>
      <w:r w:rsidR="00894F78" w:rsidRPr="00356797">
        <w:rPr>
          <w:rFonts w:ascii="Times New Roman" w:hAnsi="Times New Roman" w:cs="Times New Roman"/>
          <w:sz w:val="28"/>
          <w:szCs w:val="28"/>
        </w:rPr>
        <w:t xml:space="preserve"> 1 п. 10 ст. 21 </w:t>
      </w:r>
      <w:r w:rsidR="007E3795" w:rsidRPr="00356797">
        <w:rPr>
          <w:rFonts w:ascii="Times New Roman" w:hAnsi="Times New Roman" w:cs="Times New Roman"/>
          <w:sz w:val="28"/>
          <w:szCs w:val="28"/>
        </w:rPr>
        <w:t>Закона об ООО</w:t>
      </w:r>
      <w:r w:rsidR="00894F78" w:rsidRPr="00356797">
        <w:rPr>
          <w:rFonts w:ascii="Times New Roman" w:hAnsi="Times New Roman" w:cs="Times New Roman"/>
          <w:sz w:val="28"/>
          <w:szCs w:val="28"/>
        </w:rPr>
        <w:t xml:space="preserve"> можно сделать вывод о том, что уставом общества может быть предусмотрена необходимость получения согласия участников общества на переход доли к третьему лицу по любому из возможных оснований (не только в результате совершения сделки). Если участники общества хотят и</w:t>
      </w:r>
      <w:r w:rsidR="00181A6D" w:rsidRPr="00356797">
        <w:rPr>
          <w:rFonts w:ascii="Times New Roman" w:hAnsi="Times New Roman" w:cs="Times New Roman"/>
          <w:sz w:val="28"/>
          <w:szCs w:val="28"/>
        </w:rPr>
        <w:t>сключить</w:t>
      </w:r>
      <w:r w:rsidR="00DE1A2F" w:rsidRPr="00356797">
        <w:rPr>
          <w:rFonts w:ascii="Times New Roman" w:hAnsi="Times New Roman" w:cs="Times New Roman"/>
          <w:sz w:val="28"/>
          <w:szCs w:val="28"/>
        </w:rPr>
        <w:t xml:space="preserve"> возможность вступления в общество третьих лиц без согласия участников, то необходимо это недвусмысленно сформулировать в уставе общества, указав, что переход доли (ее части) к третьему лицу по любому основанию возможен только при наличии согласия участников общества. В таком случае и переход доли в уставном капитале к супругу в порядке раздела общего имущества будет возможен только при наличии согласия остальных участников общества</w:t>
      </w:r>
      <w:r w:rsidR="00870DEA" w:rsidRPr="00356797">
        <w:rPr>
          <w:rStyle w:val="a7"/>
          <w:rFonts w:ascii="Times New Roman" w:hAnsi="Times New Roman" w:cs="Times New Roman"/>
          <w:sz w:val="28"/>
          <w:szCs w:val="28"/>
        </w:rPr>
        <w:footnoteReference w:id="123"/>
      </w:r>
      <w:r w:rsidR="00DE1A2F" w:rsidRPr="00356797">
        <w:rPr>
          <w:rFonts w:ascii="Times New Roman" w:hAnsi="Times New Roman" w:cs="Times New Roman"/>
          <w:sz w:val="28"/>
          <w:szCs w:val="28"/>
        </w:rPr>
        <w:t>.</w:t>
      </w:r>
    </w:p>
    <w:p w14:paraId="5A4327EF" w14:textId="642EFC30" w:rsidR="00DE1A2F" w:rsidRPr="00356797" w:rsidRDefault="00DE1A2F"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Подобный особый подход законодателя, наделение участников ООО возможностями самостоятельно устанавливать правила в вопросе вхождения в состав участников общества связано с тем, что в ООО сочетаются личностный и материальный элементы. Предоставляя возможность включения таких положений в устав, законодатель во главу угла ставит не способ отчуждения, в отношении которого действуют такой запрет или ограничение, а круг лиц, которым доля не может быть отчуждена или может быть отчуждена только с согласия участников общества. Все третьи лица </w:t>
      </w:r>
      <w:r w:rsidRPr="00356797">
        <w:rPr>
          <w:rFonts w:ascii="Times New Roman" w:hAnsi="Times New Roman" w:cs="Times New Roman"/>
          <w:sz w:val="28"/>
          <w:szCs w:val="28"/>
        </w:rPr>
        <w:lastRenderedPageBreak/>
        <w:t>входят в такой круг лиц</w:t>
      </w:r>
      <w:r w:rsidRPr="00356797">
        <w:rPr>
          <w:rStyle w:val="a7"/>
          <w:rFonts w:ascii="Times New Roman" w:hAnsi="Times New Roman" w:cs="Times New Roman"/>
          <w:sz w:val="28"/>
          <w:szCs w:val="28"/>
        </w:rPr>
        <w:footnoteReference w:id="124"/>
      </w:r>
      <w:r w:rsidRPr="00356797">
        <w:rPr>
          <w:rFonts w:ascii="Times New Roman" w:hAnsi="Times New Roman" w:cs="Times New Roman"/>
          <w:sz w:val="28"/>
          <w:szCs w:val="28"/>
        </w:rPr>
        <w:t>.</w:t>
      </w:r>
      <w:r w:rsidR="00C82510" w:rsidRPr="00356797">
        <w:rPr>
          <w:rFonts w:ascii="Times New Roman" w:hAnsi="Times New Roman" w:cs="Times New Roman"/>
          <w:sz w:val="28"/>
          <w:szCs w:val="28"/>
        </w:rPr>
        <w:t xml:space="preserve"> При этом ФЗ «Об ООО» предусмотрен механизм компенсации стоимости доли лицу, которое имеет права стать участником общества в силу отсутствия согласия участников общества.</w:t>
      </w:r>
    </w:p>
    <w:p w14:paraId="6A6CA4CB" w14:textId="7EC10B22" w:rsidR="00F7796D" w:rsidRPr="00356797" w:rsidRDefault="00870DEA"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На наш взгляд</w:t>
      </w:r>
      <w:r w:rsidR="003A6741" w:rsidRPr="00356797">
        <w:rPr>
          <w:rFonts w:ascii="Times New Roman" w:hAnsi="Times New Roman" w:cs="Times New Roman"/>
          <w:sz w:val="28"/>
          <w:szCs w:val="28"/>
        </w:rPr>
        <w:t>,</w:t>
      </w:r>
      <w:r w:rsidRPr="00356797">
        <w:rPr>
          <w:rFonts w:ascii="Times New Roman" w:hAnsi="Times New Roman" w:cs="Times New Roman"/>
          <w:sz w:val="28"/>
          <w:szCs w:val="28"/>
        </w:rPr>
        <w:t xml:space="preserve"> закрепление подобных положений в уставе общества не делает невозможным вынесение судебных решений о разделе доли в натуре. Поскольку раздел доли в ООО не влечет автоматически признания за супругом статуса участника общества и получение корпоративных прав</w:t>
      </w:r>
      <w:r w:rsidR="009B3493" w:rsidRPr="00356797">
        <w:rPr>
          <w:rStyle w:val="a7"/>
          <w:rFonts w:ascii="Times New Roman" w:hAnsi="Times New Roman" w:cs="Times New Roman"/>
          <w:sz w:val="28"/>
          <w:szCs w:val="28"/>
        </w:rPr>
        <w:footnoteReference w:id="125"/>
      </w:r>
      <w:r w:rsidR="00DE1A2F" w:rsidRPr="00356797">
        <w:rPr>
          <w:rFonts w:ascii="Times New Roman" w:hAnsi="Times New Roman" w:cs="Times New Roman"/>
          <w:sz w:val="28"/>
          <w:szCs w:val="28"/>
        </w:rPr>
        <w:t>. С</w:t>
      </w:r>
      <w:r w:rsidRPr="00356797">
        <w:rPr>
          <w:rFonts w:ascii="Times New Roman" w:hAnsi="Times New Roman" w:cs="Times New Roman"/>
          <w:sz w:val="28"/>
          <w:szCs w:val="28"/>
        </w:rPr>
        <w:t xml:space="preserve">упруг, </w:t>
      </w:r>
      <w:r w:rsidR="00F7796D" w:rsidRPr="00356797">
        <w:rPr>
          <w:rFonts w:ascii="Times New Roman" w:hAnsi="Times New Roman" w:cs="Times New Roman"/>
          <w:sz w:val="28"/>
          <w:szCs w:val="28"/>
        </w:rPr>
        <w:t xml:space="preserve">получивший такую долю (часть доли) при разделе совместно нажитого имущества, вправе сразу обратиться к ООО с требованием о выплате действительной стоимости присужденной такому супругу доли.  </w:t>
      </w:r>
    </w:p>
    <w:p w14:paraId="20D186D5" w14:textId="3D3F0035" w:rsidR="00084AF0" w:rsidRPr="00356797" w:rsidRDefault="00721E45"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Приведенная позиция представляете очевидной, однако из </w:t>
      </w:r>
      <w:r w:rsidR="00CB22D7" w:rsidRPr="00356797">
        <w:rPr>
          <w:rFonts w:ascii="Times New Roman" w:hAnsi="Times New Roman" w:cs="Times New Roman"/>
          <w:sz w:val="28"/>
          <w:szCs w:val="28"/>
        </w:rPr>
        <w:t>существующей</w:t>
      </w:r>
      <w:r w:rsidRPr="00356797">
        <w:rPr>
          <w:rFonts w:ascii="Times New Roman" w:hAnsi="Times New Roman" w:cs="Times New Roman"/>
          <w:sz w:val="28"/>
          <w:szCs w:val="28"/>
        </w:rPr>
        <w:t xml:space="preserve"> в настоящее время судебной практики можно сделать вывод о том, что ни у участников гражданского оборота, ни в судах нет единого понимания вопроса возможности вхождения </w:t>
      </w:r>
      <w:r w:rsidR="00CB22D7" w:rsidRPr="00356797">
        <w:rPr>
          <w:rFonts w:ascii="Times New Roman" w:hAnsi="Times New Roman" w:cs="Times New Roman"/>
          <w:sz w:val="28"/>
          <w:szCs w:val="28"/>
        </w:rPr>
        <w:t>в состав участников ООО</w:t>
      </w:r>
      <w:r w:rsidR="00C82510" w:rsidRPr="00356797">
        <w:rPr>
          <w:rStyle w:val="a7"/>
          <w:rFonts w:ascii="Times New Roman" w:hAnsi="Times New Roman" w:cs="Times New Roman"/>
          <w:sz w:val="28"/>
          <w:szCs w:val="28"/>
        </w:rPr>
        <w:footnoteReference w:id="126"/>
      </w:r>
      <w:r w:rsidR="00CB22D7" w:rsidRPr="00356797">
        <w:rPr>
          <w:rFonts w:ascii="Times New Roman" w:hAnsi="Times New Roman" w:cs="Times New Roman"/>
          <w:sz w:val="28"/>
          <w:szCs w:val="28"/>
        </w:rPr>
        <w:t>.</w:t>
      </w:r>
      <w:r w:rsidR="00993EC7" w:rsidRPr="00356797">
        <w:rPr>
          <w:rFonts w:ascii="Times New Roman" w:hAnsi="Times New Roman" w:cs="Times New Roman"/>
          <w:sz w:val="28"/>
          <w:szCs w:val="28"/>
        </w:rPr>
        <w:t xml:space="preserve"> </w:t>
      </w:r>
      <w:r w:rsidR="00A27427" w:rsidRPr="00356797">
        <w:rPr>
          <w:rFonts w:ascii="Times New Roman" w:hAnsi="Times New Roman" w:cs="Times New Roman"/>
          <w:sz w:val="28"/>
          <w:szCs w:val="28"/>
        </w:rPr>
        <w:t xml:space="preserve">Представляется важным отметить, что в ходе рассмотрения спора о разделе общего имущества супругов судом разрешается вопрос именно о </w:t>
      </w:r>
      <w:r w:rsidR="00C907FE" w:rsidRPr="00356797">
        <w:rPr>
          <w:rFonts w:ascii="Times New Roman" w:hAnsi="Times New Roman" w:cs="Times New Roman"/>
          <w:sz w:val="28"/>
          <w:szCs w:val="28"/>
        </w:rPr>
        <w:t>раздел</w:t>
      </w:r>
      <w:r w:rsidR="00A27427" w:rsidRPr="00356797">
        <w:rPr>
          <w:rFonts w:ascii="Times New Roman" w:hAnsi="Times New Roman" w:cs="Times New Roman"/>
          <w:sz w:val="28"/>
          <w:szCs w:val="28"/>
        </w:rPr>
        <w:t xml:space="preserve"> совместно нажитого имуще</w:t>
      </w:r>
      <w:r w:rsidR="00C907FE" w:rsidRPr="00356797">
        <w:rPr>
          <w:rFonts w:ascii="Times New Roman" w:hAnsi="Times New Roman" w:cs="Times New Roman"/>
          <w:sz w:val="28"/>
          <w:szCs w:val="28"/>
        </w:rPr>
        <w:t>ст</w:t>
      </w:r>
      <w:r w:rsidR="00A27427" w:rsidRPr="00356797">
        <w:rPr>
          <w:rFonts w:ascii="Times New Roman" w:hAnsi="Times New Roman" w:cs="Times New Roman"/>
          <w:sz w:val="28"/>
          <w:szCs w:val="28"/>
        </w:rPr>
        <w:t>ва супругов, но не может б</w:t>
      </w:r>
      <w:r w:rsidR="00C907FE" w:rsidRPr="00356797">
        <w:rPr>
          <w:rFonts w:ascii="Times New Roman" w:hAnsi="Times New Roman" w:cs="Times New Roman"/>
          <w:sz w:val="28"/>
          <w:szCs w:val="28"/>
        </w:rPr>
        <w:t>ы</w:t>
      </w:r>
      <w:r w:rsidR="00A27427" w:rsidRPr="00356797">
        <w:rPr>
          <w:rFonts w:ascii="Times New Roman" w:hAnsi="Times New Roman" w:cs="Times New Roman"/>
          <w:sz w:val="28"/>
          <w:szCs w:val="28"/>
        </w:rPr>
        <w:t>ть разрешен вопрос о приобретении супругом статуса участника хозяйствующего субъекта</w:t>
      </w:r>
      <w:r w:rsidR="00A27427" w:rsidRPr="00356797">
        <w:rPr>
          <w:rStyle w:val="a7"/>
          <w:rFonts w:ascii="Times New Roman" w:hAnsi="Times New Roman" w:cs="Times New Roman"/>
          <w:sz w:val="28"/>
          <w:szCs w:val="28"/>
        </w:rPr>
        <w:footnoteReference w:id="127"/>
      </w:r>
      <w:r w:rsidR="00A27427" w:rsidRPr="00356797">
        <w:rPr>
          <w:rFonts w:ascii="Times New Roman" w:hAnsi="Times New Roman" w:cs="Times New Roman"/>
          <w:sz w:val="28"/>
          <w:szCs w:val="28"/>
        </w:rPr>
        <w:t>.</w:t>
      </w:r>
    </w:p>
    <w:p w14:paraId="2D4A885D" w14:textId="0AD45286" w:rsidR="00CB22D7" w:rsidRPr="00356797" w:rsidRDefault="00063B13" w:rsidP="0090521C">
      <w:pPr>
        <w:spacing w:after="0" w:line="360" w:lineRule="auto"/>
        <w:ind w:firstLine="284"/>
        <w:jc w:val="both"/>
        <w:rPr>
          <w:rFonts w:ascii="Times New Roman" w:hAnsi="Times New Roman" w:cs="Times New Roman"/>
          <w:i/>
          <w:iCs/>
          <w:sz w:val="28"/>
          <w:szCs w:val="28"/>
        </w:rPr>
      </w:pPr>
      <w:r w:rsidRPr="00356797">
        <w:rPr>
          <w:rFonts w:ascii="Times New Roman" w:hAnsi="Times New Roman" w:cs="Times New Roman"/>
          <w:i/>
          <w:iCs/>
          <w:sz w:val="28"/>
          <w:szCs w:val="28"/>
        </w:rPr>
        <w:t>С</w:t>
      </w:r>
      <w:r w:rsidR="00CB22D7" w:rsidRPr="00356797">
        <w:rPr>
          <w:rFonts w:ascii="Times New Roman" w:hAnsi="Times New Roman" w:cs="Times New Roman"/>
          <w:i/>
          <w:iCs/>
          <w:sz w:val="28"/>
          <w:szCs w:val="28"/>
        </w:rPr>
        <w:t xml:space="preserve">ледует отметить, что вынесение судом решения о разделе доли в уставном капитале ООО в натуре должно быть возможно только в случае, если </w:t>
      </w:r>
      <w:r w:rsidR="001120CB" w:rsidRPr="00356797">
        <w:rPr>
          <w:rFonts w:ascii="Times New Roman" w:hAnsi="Times New Roman" w:cs="Times New Roman"/>
          <w:i/>
          <w:iCs/>
          <w:sz w:val="28"/>
          <w:szCs w:val="28"/>
        </w:rPr>
        <w:t xml:space="preserve">а) </w:t>
      </w:r>
      <w:r w:rsidR="003E3B69" w:rsidRPr="00356797">
        <w:rPr>
          <w:rFonts w:ascii="Times New Roman" w:hAnsi="Times New Roman" w:cs="Times New Roman"/>
          <w:i/>
          <w:iCs/>
          <w:sz w:val="28"/>
          <w:szCs w:val="28"/>
        </w:rPr>
        <w:t xml:space="preserve">у другого супруга имеется личный интерес во вхождении в состав участников общества и </w:t>
      </w:r>
      <w:r w:rsidR="00CB22D7" w:rsidRPr="00356797">
        <w:rPr>
          <w:rFonts w:ascii="Times New Roman" w:hAnsi="Times New Roman" w:cs="Times New Roman"/>
          <w:i/>
          <w:iCs/>
          <w:sz w:val="28"/>
          <w:szCs w:val="28"/>
        </w:rPr>
        <w:t>такая возможность не исключается положениями устава соответствующего общества. Как отмечает К.И.</w:t>
      </w:r>
      <w:r w:rsidR="00993EC7" w:rsidRPr="00356797">
        <w:rPr>
          <w:rFonts w:ascii="Times New Roman" w:hAnsi="Times New Roman" w:cs="Times New Roman"/>
          <w:i/>
          <w:iCs/>
          <w:sz w:val="28"/>
          <w:szCs w:val="28"/>
        </w:rPr>
        <w:t xml:space="preserve"> </w:t>
      </w:r>
      <w:proofErr w:type="spellStart"/>
      <w:r w:rsidR="00CB22D7" w:rsidRPr="00356797">
        <w:rPr>
          <w:rFonts w:ascii="Times New Roman" w:hAnsi="Times New Roman" w:cs="Times New Roman"/>
          <w:i/>
          <w:iCs/>
          <w:sz w:val="28"/>
          <w:szCs w:val="28"/>
        </w:rPr>
        <w:t>Скловский</w:t>
      </w:r>
      <w:proofErr w:type="spellEnd"/>
      <w:r w:rsidR="00CB22D7" w:rsidRPr="00356797">
        <w:rPr>
          <w:rFonts w:ascii="Times New Roman" w:hAnsi="Times New Roman" w:cs="Times New Roman"/>
          <w:i/>
          <w:iCs/>
          <w:sz w:val="28"/>
          <w:szCs w:val="28"/>
        </w:rPr>
        <w:t xml:space="preserve">, </w:t>
      </w:r>
      <w:r w:rsidR="00CB22D7" w:rsidRPr="00356797">
        <w:rPr>
          <w:rFonts w:ascii="Times New Roman" w:hAnsi="Times New Roman" w:cs="Times New Roman"/>
          <w:i/>
          <w:iCs/>
          <w:sz w:val="28"/>
          <w:szCs w:val="28"/>
        </w:rPr>
        <w:lastRenderedPageBreak/>
        <w:t>наличие между учредителями ООО относительных правоотношений исключает принудительное навязывание им участника, с которым они не намерены заниматься предпринимательством</w:t>
      </w:r>
      <w:r w:rsidR="00CB22D7" w:rsidRPr="00356797">
        <w:rPr>
          <w:rStyle w:val="a7"/>
          <w:rFonts w:ascii="Times New Roman" w:hAnsi="Times New Roman" w:cs="Times New Roman"/>
          <w:i/>
          <w:iCs/>
          <w:sz w:val="28"/>
          <w:szCs w:val="28"/>
        </w:rPr>
        <w:footnoteReference w:id="128"/>
      </w:r>
      <w:r w:rsidR="001120CB" w:rsidRPr="00356797">
        <w:rPr>
          <w:rFonts w:ascii="Times New Roman" w:hAnsi="Times New Roman" w:cs="Times New Roman"/>
          <w:i/>
          <w:iCs/>
          <w:sz w:val="28"/>
          <w:szCs w:val="28"/>
        </w:rPr>
        <w:t xml:space="preserve">; б) иной способ раздела доли в уставном капитале не представляется возможным и сторонами приведен доказательства данного утверждения. </w:t>
      </w:r>
    </w:p>
    <w:p w14:paraId="7EB050D8" w14:textId="3386259B" w:rsidR="00B50AE0" w:rsidRPr="00356797" w:rsidRDefault="00B50AE0"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В правовой литературе также высказываются предложения о привлечении участников общества, доля в уставном капитале которого делится между супругами, в качестве заинтересованных лиц и установление судо</w:t>
      </w:r>
      <w:r w:rsidR="00C97A89" w:rsidRPr="00356797">
        <w:rPr>
          <w:rFonts w:ascii="Times New Roman" w:hAnsi="Times New Roman" w:cs="Times New Roman"/>
          <w:sz w:val="28"/>
          <w:szCs w:val="28"/>
        </w:rPr>
        <w:t>м</w:t>
      </w:r>
      <w:r w:rsidRPr="00356797">
        <w:rPr>
          <w:rFonts w:ascii="Times New Roman" w:hAnsi="Times New Roman" w:cs="Times New Roman"/>
          <w:sz w:val="28"/>
          <w:szCs w:val="28"/>
        </w:rPr>
        <w:t xml:space="preserve"> их согласия/отсутствия согласия на вхождение в состав участников второго супруга в интересах вынесения исполнимого решения</w:t>
      </w:r>
      <w:r w:rsidRPr="00356797">
        <w:rPr>
          <w:rStyle w:val="a7"/>
          <w:rFonts w:ascii="Times New Roman" w:hAnsi="Times New Roman" w:cs="Times New Roman"/>
          <w:sz w:val="28"/>
          <w:szCs w:val="28"/>
        </w:rPr>
        <w:footnoteReference w:id="129"/>
      </w:r>
      <w:r w:rsidRPr="00356797">
        <w:rPr>
          <w:rFonts w:ascii="Times New Roman" w:hAnsi="Times New Roman" w:cs="Times New Roman"/>
          <w:sz w:val="28"/>
          <w:szCs w:val="28"/>
        </w:rPr>
        <w:t>.</w:t>
      </w:r>
    </w:p>
    <w:p w14:paraId="1B137E9D" w14:textId="23DBE0C1" w:rsidR="003E3B69" w:rsidRPr="00356797" w:rsidRDefault="003E3B69"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i/>
          <w:iCs/>
          <w:sz w:val="28"/>
          <w:szCs w:val="28"/>
        </w:rPr>
        <w:t>Таким образом, на наш взгляд, общим правилом раздела доли в уставном капитале ООО между супругами должно стать передача доли в единоличное пользование супругу-участнику общества и передача компенсации или иного имущества другому супругу. Отхождение от общего правила в сторону раздела доли в натуре должно сопровождаться тщательным изучением судом положений устава общества, подкреплено соответствующими доказательствами, мотивировано судом с точки зрения отсутствия возможности/необходимости произведения раздела по общему правилу</w:t>
      </w:r>
      <w:r w:rsidRPr="00356797">
        <w:rPr>
          <w:rFonts w:ascii="Times New Roman" w:hAnsi="Times New Roman" w:cs="Times New Roman"/>
          <w:sz w:val="28"/>
          <w:szCs w:val="28"/>
        </w:rPr>
        <w:t xml:space="preserve">. </w:t>
      </w:r>
    </w:p>
    <w:p w14:paraId="454A1039" w14:textId="77777777" w:rsidR="00225C25" w:rsidRPr="00356797" w:rsidRDefault="00225C25" w:rsidP="0090521C">
      <w:pPr>
        <w:spacing w:after="0" w:line="360" w:lineRule="auto"/>
        <w:ind w:firstLine="284"/>
        <w:jc w:val="both"/>
        <w:rPr>
          <w:rFonts w:ascii="Times New Roman" w:hAnsi="Times New Roman" w:cs="Times New Roman"/>
          <w:sz w:val="28"/>
          <w:szCs w:val="28"/>
        </w:rPr>
      </w:pPr>
    </w:p>
    <w:p w14:paraId="24598929" w14:textId="3C5D7005" w:rsidR="00225C25" w:rsidRPr="00356797" w:rsidRDefault="00820C50" w:rsidP="0090521C">
      <w:pPr>
        <w:pStyle w:val="3"/>
        <w:spacing w:line="360" w:lineRule="auto"/>
        <w:ind w:firstLine="284"/>
        <w:jc w:val="both"/>
        <w:rPr>
          <w:rFonts w:ascii="Times New Roman" w:eastAsia="Times New Roman" w:hAnsi="Times New Roman" w:cs="Times New Roman"/>
          <w:b/>
          <w:bCs/>
          <w:color w:val="auto"/>
          <w:sz w:val="28"/>
          <w:szCs w:val="28"/>
          <w:lang w:eastAsia="ru-RU"/>
        </w:rPr>
      </w:pPr>
      <w:bookmarkStart w:id="21" w:name="_Toc134566472"/>
      <w:r w:rsidRPr="00356797">
        <w:rPr>
          <w:rFonts w:ascii="Times New Roman" w:hAnsi="Times New Roman" w:cs="Times New Roman"/>
          <w:b/>
          <w:bCs/>
          <w:color w:val="auto"/>
          <w:sz w:val="28"/>
          <w:szCs w:val="28"/>
          <w:shd w:val="clear" w:color="auto" w:fill="FFFFFF"/>
        </w:rPr>
        <w:t xml:space="preserve">§ 3. </w:t>
      </w:r>
      <w:r w:rsidR="002D3B7B" w:rsidRPr="00356797">
        <w:rPr>
          <w:rFonts w:ascii="Times New Roman" w:eastAsia="Times New Roman" w:hAnsi="Times New Roman" w:cs="Times New Roman"/>
          <w:b/>
          <w:bCs/>
          <w:color w:val="auto"/>
          <w:sz w:val="28"/>
          <w:szCs w:val="28"/>
          <w:lang w:eastAsia="ru-RU"/>
        </w:rPr>
        <w:t>Способы восстановления нарушенных прав супруга</w:t>
      </w:r>
      <w:bookmarkEnd w:id="21"/>
    </w:p>
    <w:p w14:paraId="0F9169DC" w14:textId="027F0683" w:rsidR="00D1732B" w:rsidRPr="00356797" w:rsidRDefault="002D3B7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Как следует из проведенного нами анализа судебной практики, наиболее часто встречающимся и очевидным способом уменьшения общей имущественной массы супругов в части доли в уставном капитале в преддверии/ в ходе бракоразводного процесса является увеличение уставного капитала обществ</w:t>
      </w:r>
      <w:r w:rsidR="00C907FE" w:rsidRPr="00356797">
        <w:rPr>
          <w:rFonts w:ascii="Times New Roman" w:hAnsi="Times New Roman" w:cs="Times New Roman"/>
          <w:sz w:val="28"/>
          <w:szCs w:val="28"/>
        </w:rPr>
        <w:t>а за счет внесения дополнительного вклада новым участником</w:t>
      </w:r>
      <w:r w:rsidRPr="00356797">
        <w:rPr>
          <w:rFonts w:ascii="Times New Roman" w:hAnsi="Times New Roman" w:cs="Times New Roman"/>
          <w:sz w:val="28"/>
          <w:szCs w:val="28"/>
        </w:rPr>
        <w:t xml:space="preserve"> с последующим перераспределение долей.</w:t>
      </w:r>
    </w:p>
    <w:p w14:paraId="14DBE5B2" w14:textId="5B38E575" w:rsidR="0045405A" w:rsidRPr="00356797" w:rsidRDefault="0045405A"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lastRenderedPageBreak/>
        <w:t xml:space="preserve">Участником/участниками общества принимается решение об увеличении уставного капитале путем внесения вклада в уставным капитал третьим лицом, которое становится участником общества. На основании </w:t>
      </w:r>
      <w:r w:rsidR="00AE55E8" w:rsidRPr="00356797">
        <w:rPr>
          <w:rFonts w:ascii="Times New Roman" w:hAnsi="Times New Roman" w:cs="Times New Roman"/>
          <w:sz w:val="28"/>
          <w:szCs w:val="28"/>
        </w:rPr>
        <w:t xml:space="preserve">внесенного </w:t>
      </w:r>
      <w:r w:rsidRPr="00356797">
        <w:rPr>
          <w:rFonts w:ascii="Times New Roman" w:hAnsi="Times New Roman" w:cs="Times New Roman"/>
          <w:sz w:val="28"/>
          <w:szCs w:val="28"/>
        </w:rPr>
        <w:t>вклада производится перераспределение размера долей в уставном капитале общества. Следующим, но не обязательным, этапом “сокрытия” общего имущества супругов часто становится выход супруга-участника из общества и выплата ему действительной стоимости доли, оставшейся у него после перераспределения размера долей.</w:t>
      </w:r>
    </w:p>
    <w:p w14:paraId="1A595A30" w14:textId="5EAED350" w:rsidR="002D3B7B" w:rsidRPr="00356797" w:rsidRDefault="002D3B7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Так, например, </w:t>
      </w:r>
      <w:r w:rsidR="00D1732B" w:rsidRPr="00356797">
        <w:rPr>
          <w:rFonts w:ascii="Times New Roman" w:hAnsi="Times New Roman" w:cs="Times New Roman"/>
          <w:sz w:val="28"/>
          <w:szCs w:val="28"/>
        </w:rPr>
        <w:t xml:space="preserve">Арбитражным судом Иркутской области был рассмотрен </w:t>
      </w:r>
      <w:r w:rsidR="0045405A" w:rsidRPr="00356797">
        <w:rPr>
          <w:rFonts w:ascii="Times New Roman" w:hAnsi="Times New Roman" w:cs="Times New Roman"/>
          <w:sz w:val="28"/>
          <w:szCs w:val="28"/>
        </w:rPr>
        <w:t xml:space="preserve">подобный </w:t>
      </w:r>
      <w:r w:rsidR="00D1732B" w:rsidRPr="00356797">
        <w:rPr>
          <w:rFonts w:ascii="Times New Roman" w:hAnsi="Times New Roman" w:cs="Times New Roman"/>
          <w:sz w:val="28"/>
          <w:szCs w:val="28"/>
        </w:rPr>
        <w:t>спор супругов Чурсиной И.Л. и Орленко Н.Н.</w:t>
      </w:r>
    </w:p>
    <w:p w14:paraId="38523E43" w14:textId="77777777" w:rsidR="00D1732B" w:rsidRPr="00356797" w:rsidRDefault="00D1732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Как следует из материалов дела, в июне 2020 года Чурсина И.Л. подала в Иркутский районный суд Иркутской области иск о разделе совместно нажитого имущества, включая долю в уставном капитале в ООО "УК "Прибайкальская". </w:t>
      </w:r>
    </w:p>
    <w:p w14:paraId="094EBDE1" w14:textId="547E384D" w:rsidR="00D1732B" w:rsidRPr="00356797" w:rsidRDefault="00D1732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В ходе судебного заседания </w:t>
      </w:r>
      <w:r w:rsidR="002006F4" w:rsidRPr="00356797">
        <w:rPr>
          <w:rFonts w:ascii="Times New Roman" w:hAnsi="Times New Roman" w:cs="Times New Roman"/>
          <w:sz w:val="28"/>
          <w:szCs w:val="28"/>
        </w:rPr>
        <w:t>в октябре 2020</w:t>
      </w:r>
      <w:r w:rsidRPr="00356797">
        <w:rPr>
          <w:rFonts w:ascii="Times New Roman" w:hAnsi="Times New Roman" w:cs="Times New Roman"/>
          <w:sz w:val="28"/>
          <w:szCs w:val="28"/>
        </w:rPr>
        <w:t xml:space="preserve"> представителем Орленко Н.Н. приобщен отзыв, в котором указано, что в связи с наличием у ООО УК "Прибайкальская" большой кредиторской задолженности, единственным участником ООО УК "Прибайкалье Орленко Н.Н. было принято решение от 15.08.2020 об увеличении уставного капитала общества до 100 000 рублей за счет дополнительного вклада </w:t>
      </w:r>
      <w:proofErr w:type="spellStart"/>
      <w:r w:rsidRPr="00356797">
        <w:rPr>
          <w:rFonts w:ascii="Times New Roman" w:hAnsi="Times New Roman" w:cs="Times New Roman"/>
          <w:sz w:val="28"/>
          <w:szCs w:val="28"/>
        </w:rPr>
        <w:t>Минулиной</w:t>
      </w:r>
      <w:proofErr w:type="spellEnd"/>
      <w:r w:rsidRPr="00356797">
        <w:rPr>
          <w:rFonts w:ascii="Times New Roman" w:hAnsi="Times New Roman" w:cs="Times New Roman"/>
          <w:sz w:val="28"/>
          <w:szCs w:val="28"/>
        </w:rPr>
        <w:t xml:space="preserve"> И.В.</w:t>
      </w:r>
    </w:p>
    <w:p w14:paraId="3D3065FD" w14:textId="20A45265" w:rsidR="00D1732B" w:rsidRPr="00356797" w:rsidRDefault="00D1732B"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После увеличения размера уставного капитала доли участников были распределены следующим образом: 1/10 принадлежит Орленко Н.Н. и 9/10 </w:t>
      </w:r>
      <w:proofErr w:type="spellStart"/>
      <w:r w:rsidRPr="00356797">
        <w:rPr>
          <w:rFonts w:ascii="Times New Roman" w:hAnsi="Times New Roman" w:cs="Times New Roman"/>
          <w:sz w:val="28"/>
          <w:szCs w:val="28"/>
        </w:rPr>
        <w:t>Минулиной</w:t>
      </w:r>
      <w:proofErr w:type="spellEnd"/>
      <w:r w:rsidRPr="00356797">
        <w:rPr>
          <w:rFonts w:ascii="Times New Roman" w:hAnsi="Times New Roman" w:cs="Times New Roman"/>
          <w:sz w:val="28"/>
          <w:szCs w:val="28"/>
        </w:rPr>
        <w:t xml:space="preserve"> И.В. </w:t>
      </w:r>
      <w:r w:rsidR="0045405A" w:rsidRPr="00356797">
        <w:rPr>
          <w:rFonts w:ascii="Times New Roman" w:hAnsi="Times New Roman" w:cs="Times New Roman"/>
          <w:sz w:val="28"/>
          <w:szCs w:val="28"/>
        </w:rPr>
        <w:t xml:space="preserve">Таким образом, размер, а, следовательно, стоимость общего имущества супругов, был уменьшен в 10 раз. </w:t>
      </w:r>
    </w:p>
    <w:p w14:paraId="33A7B8AB" w14:textId="33A65D3C" w:rsidR="00D1732B" w:rsidRPr="00356797" w:rsidRDefault="00D1732B"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hAnsi="Times New Roman" w:cs="Times New Roman"/>
          <w:sz w:val="28"/>
          <w:szCs w:val="28"/>
        </w:rPr>
        <w:t xml:space="preserve">Считая, что сделка по увеличению уставного капитала ООО УК "Прибайкальская" является притворной (п.2 ст.170, п.1 ст.10 ГК РФ) Чурсина И.Л. обратилась в арбитражный суд с исковым заявлением </w:t>
      </w:r>
      <w:r w:rsidRPr="00356797">
        <w:rPr>
          <w:rFonts w:ascii="Times New Roman" w:eastAsia="Times New Roman" w:hAnsi="Times New Roman" w:cs="Times New Roman"/>
          <w:sz w:val="28"/>
          <w:szCs w:val="28"/>
          <w:lang w:eastAsia="ru-RU"/>
        </w:rPr>
        <w:t>к обществу с ограниченной ответственностью "Управляющая компания "Прибайкальская", Орленко Н.Н.</w:t>
      </w:r>
      <w:r w:rsidR="0045405A" w:rsidRPr="00356797">
        <w:rPr>
          <w:rFonts w:ascii="Times New Roman" w:eastAsia="Times New Roman" w:hAnsi="Times New Roman" w:cs="Times New Roman"/>
          <w:sz w:val="28"/>
          <w:szCs w:val="28"/>
          <w:lang w:eastAsia="ru-RU"/>
        </w:rPr>
        <w:t xml:space="preserve"> и</w:t>
      </w:r>
      <w:r w:rsidRPr="00356797">
        <w:rPr>
          <w:rFonts w:ascii="Times New Roman" w:eastAsia="Times New Roman" w:hAnsi="Times New Roman" w:cs="Times New Roman"/>
          <w:sz w:val="28"/>
          <w:szCs w:val="28"/>
          <w:lang w:eastAsia="ru-RU"/>
        </w:rPr>
        <w:t xml:space="preserve"> </w:t>
      </w:r>
      <w:proofErr w:type="spellStart"/>
      <w:r w:rsidRPr="00356797">
        <w:rPr>
          <w:rFonts w:ascii="Times New Roman" w:eastAsia="Times New Roman" w:hAnsi="Times New Roman" w:cs="Times New Roman"/>
          <w:sz w:val="28"/>
          <w:szCs w:val="28"/>
          <w:lang w:eastAsia="ru-RU"/>
        </w:rPr>
        <w:t>Минулин</w:t>
      </w:r>
      <w:r w:rsidR="0045405A" w:rsidRPr="00356797">
        <w:rPr>
          <w:rFonts w:ascii="Times New Roman" w:eastAsia="Times New Roman" w:hAnsi="Times New Roman" w:cs="Times New Roman"/>
          <w:sz w:val="28"/>
          <w:szCs w:val="28"/>
          <w:lang w:eastAsia="ru-RU"/>
        </w:rPr>
        <w:t>ой</w:t>
      </w:r>
      <w:proofErr w:type="spellEnd"/>
      <w:r w:rsidRPr="00356797">
        <w:rPr>
          <w:rFonts w:ascii="Times New Roman" w:eastAsia="Times New Roman" w:hAnsi="Times New Roman" w:cs="Times New Roman"/>
          <w:sz w:val="28"/>
          <w:szCs w:val="28"/>
          <w:lang w:eastAsia="ru-RU"/>
        </w:rPr>
        <w:t xml:space="preserve"> И.В. о признании недействительной сделки по увеличению уставного капитала общества, применении последствий </w:t>
      </w:r>
      <w:r w:rsidRPr="00356797">
        <w:rPr>
          <w:rFonts w:ascii="Times New Roman" w:eastAsia="Times New Roman" w:hAnsi="Times New Roman" w:cs="Times New Roman"/>
          <w:sz w:val="28"/>
          <w:szCs w:val="28"/>
          <w:lang w:eastAsia="ru-RU"/>
        </w:rPr>
        <w:lastRenderedPageBreak/>
        <w:t xml:space="preserve">недействительности сделки в виде восстановления доли гражданина Орленко Н.Н. в уставном капитале ООО в размере 100% и прекращении права </w:t>
      </w:r>
      <w:proofErr w:type="spellStart"/>
      <w:r w:rsidRPr="00356797">
        <w:rPr>
          <w:rFonts w:ascii="Times New Roman" w:eastAsia="Times New Roman" w:hAnsi="Times New Roman" w:cs="Times New Roman"/>
          <w:sz w:val="28"/>
          <w:szCs w:val="28"/>
          <w:lang w:eastAsia="ru-RU"/>
        </w:rPr>
        <w:t>Минулиной</w:t>
      </w:r>
      <w:proofErr w:type="spellEnd"/>
      <w:r w:rsidRPr="00356797">
        <w:rPr>
          <w:rFonts w:ascii="Times New Roman" w:eastAsia="Times New Roman" w:hAnsi="Times New Roman" w:cs="Times New Roman"/>
          <w:sz w:val="28"/>
          <w:szCs w:val="28"/>
          <w:lang w:eastAsia="ru-RU"/>
        </w:rPr>
        <w:t xml:space="preserve"> И.В. на долю в уставном капитале в размере 90%, применении последствий недействительности сделки путем возврата </w:t>
      </w:r>
      <w:proofErr w:type="spellStart"/>
      <w:r w:rsidRPr="00356797">
        <w:rPr>
          <w:rFonts w:ascii="Times New Roman" w:eastAsia="Times New Roman" w:hAnsi="Times New Roman" w:cs="Times New Roman"/>
          <w:sz w:val="28"/>
          <w:szCs w:val="28"/>
          <w:lang w:eastAsia="ru-RU"/>
        </w:rPr>
        <w:t>Минулиной</w:t>
      </w:r>
      <w:proofErr w:type="spellEnd"/>
      <w:r w:rsidRPr="00356797">
        <w:rPr>
          <w:rFonts w:ascii="Times New Roman" w:eastAsia="Times New Roman" w:hAnsi="Times New Roman" w:cs="Times New Roman"/>
          <w:sz w:val="28"/>
          <w:szCs w:val="28"/>
          <w:lang w:eastAsia="ru-RU"/>
        </w:rPr>
        <w:t xml:space="preserve"> И.В. 90 000 рублей, внесенных в качестве вклада в уставный капитал ООО.</w:t>
      </w:r>
      <w:r w:rsidR="00FE513A" w:rsidRPr="00356797">
        <w:rPr>
          <w:rFonts w:ascii="Times New Roman" w:eastAsia="Times New Roman" w:hAnsi="Times New Roman" w:cs="Times New Roman"/>
          <w:sz w:val="28"/>
          <w:szCs w:val="28"/>
          <w:lang w:eastAsia="ru-RU"/>
        </w:rPr>
        <w:t xml:space="preserve"> Указанные требования в последствии были полностью удовлетворены.</w:t>
      </w:r>
    </w:p>
    <w:p w14:paraId="4F875869" w14:textId="6092FF7B" w:rsidR="00D23E0C" w:rsidRPr="00356797" w:rsidRDefault="003D5959"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Примечательным является то, что</w:t>
      </w:r>
      <w:r w:rsidRPr="00356797">
        <w:rPr>
          <w:rFonts w:ascii="Times New Roman" w:hAnsi="Times New Roman" w:cs="Times New Roman"/>
          <w:sz w:val="28"/>
          <w:szCs w:val="28"/>
        </w:rPr>
        <w:t xml:space="preserve"> </w:t>
      </w:r>
      <w:r w:rsidRPr="00356797">
        <w:rPr>
          <w:rFonts w:ascii="Times New Roman" w:eastAsia="Times New Roman" w:hAnsi="Times New Roman" w:cs="Times New Roman"/>
          <w:sz w:val="28"/>
          <w:szCs w:val="28"/>
          <w:lang w:eastAsia="ru-RU"/>
        </w:rPr>
        <w:t>в рассматриваемом случае на разрешение суда передано требование о недействительности самого увеличения уставного капитала общества, а не соответствующего корпоративного решения.  Однако, ссылаясь на корпоративную процедуру увеличения уставного капитала, суды включают в предмет иска требование о недействительности соответствующего корпоративного решения, не заявленного истцом. На основании анализа правовых норм, указывая на одностороннее волевое действие по внесению дополнительного вклада, основанное на решении участ</w:t>
      </w:r>
      <w:r w:rsidR="00B53932" w:rsidRPr="00356797">
        <w:rPr>
          <w:rFonts w:ascii="Times New Roman" w:eastAsia="Times New Roman" w:hAnsi="Times New Roman" w:cs="Times New Roman"/>
          <w:sz w:val="28"/>
          <w:szCs w:val="28"/>
          <w:lang w:eastAsia="ru-RU"/>
        </w:rPr>
        <w:t>ника</w:t>
      </w:r>
      <w:r w:rsidRPr="00356797">
        <w:rPr>
          <w:rFonts w:ascii="Times New Roman" w:eastAsia="Times New Roman" w:hAnsi="Times New Roman" w:cs="Times New Roman"/>
          <w:sz w:val="28"/>
          <w:szCs w:val="28"/>
          <w:lang w:eastAsia="ru-RU"/>
        </w:rPr>
        <w:t xml:space="preserve"> общества, приходят к выводу об отсутствии у Чурсиной И.Л. права на оспаривание решений общества, так как она не является его участником. </w:t>
      </w:r>
    </w:p>
    <w:p w14:paraId="7005915F" w14:textId="19CE1CE0" w:rsidR="0045405A" w:rsidRPr="00356797" w:rsidRDefault="0045405A"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Принятие решения о введении в состав общества нового участника с внесением им дополнительного вклада может рассматриваться судами как сделка, противоречащая </w:t>
      </w:r>
      <w:hyperlink r:id="rId32" w:history="1">
        <w:r w:rsidRPr="00356797">
          <w:rPr>
            <w:rStyle w:val="ac"/>
            <w:rFonts w:ascii="Times New Roman" w:hAnsi="Times New Roman" w:cs="Times New Roman"/>
            <w:color w:val="auto"/>
            <w:sz w:val="28"/>
            <w:szCs w:val="28"/>
            <w:u w:val="none"/>
          </w:rPr>
          <w:t>п. 2 ст. 35</w:t>
        </w:r>
      </w:hyperlink>
      <w:r w:rsidRPr="00356797">
        <w:rPr>
          <w:rFonts w:ascii="Times New Roman" w:hAnsi="Times New Roman" w:cs="Times New Roman"/>
          <w:sz w:val="28"/>
          <w:szCs w:val="28"/>
        </w:rPr>
        <w:t xml:space="preserve"> СК РФ, поскольку такое действие является, по существу, распоряжением общим имуществом супругов, влекущим уменьшение размера доли участия супруга в обществе. </w:t>
      </w:r>
    </w:p>
    <w:p w14:paraId="20A6D124" w14:textId="11119061" w:rsidR="0045405A" w:rsidRPr="00356797" w:rsidRDefault="0045405A"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Такие сделки могут быть признаны недействительными по иску другого супруга, если имеются доказательства, что приобретающий долю участник знал или заведомо должен был знать о несогласии другого супруга на совершение данной сделки</w:t>
      </w:r>
      <w:r w:rsidR="00FE513A" w:rsidRPr="00356797">
        <w:rPr>
          <w:rStyle w:val="a7"/>
          <w:rFonts w:ascii="Times New Roman" w:hAnsi="Times New Roman" w:cs="Times New Roman"/>
          <w:sz w:val="28"/>
          <w:szCs w:val="28"/>
        </w:rPr>
        <w:footnoteReference w:id="130"/>
      </w:r>
      <w:r w:rsidRPr="00356797">
        <w:rPr>
          <w:rFonts w:ascii="Times New Roman" w:hAnsi="Times New Roman" w:cs="Times New Roman"/>
          <w:sz w:val="28"/>
          <w:szCs w:val="28"/>
        </w:rPr>
        <w:t xml:space="preserve">. </w:t>
      </w:r>
    </w:p>
    <w:p w14:paraId="0AAB4426" w14:textId="071B3ACC" w:rsidR="0045405A" w:rsidRPr="00356797" w:rsidRDefault="0045405A"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Супруг в таких случаях на основании </w:t>
      </w:r>
      <w:hyperlink r:id="rId33" w:history="1">
        <w:r w:rsidRPr="00356797">
          <w:rPr>
            <w:rStyle w:val="ac"/>
            <w:rFonts w:ascii="Times New Roman" w:hAnsi="Times New Roman" w:cs="Times New Roman"/>
            <w:color w:val="auto"/>
            <w:sz w:val="28"/>
            <w:szCs w:val="28"/>
            <w:u w:val="none"/>
          </w:rPr>
          <w:t>п</w:t>
        </w:r>
        <w:r w:rsidR="00FE513A" w:rsidRPr="00356797">
          <w:rPr>
            <w:rStyle w:val="ac"/>
            <w:rFonts w:ascii="Times New Roman" w:hAnsi="Times New Roman" w:cs="Times New Roman"/>
            <w:color w:val="auto"/>
            <w:sz w:val="28"/>
            <w:szCs w:val="28"/>
            <w:u w:val="none"/>
          </w:rPr>
          <w:t>.</w:t>
        </w:r>
        <w:r w:rsidRPr="00356797">
          <w:rPr>
            <w:rStyle w:val="ac"/>
            <w:rFonts w:ascii="Times New Roman" w:hAnsi="Times New Roman" w:cs="Times New Roman"/>
            <w:color w:val="auto"/>
            <w:sz w:val="28"/>
            <w:szCs w:val="28"/>
            <w:u w:val="none"/>
          </w:rPr>
          <w:t xml:space="preserve"> 2 ст</w:t>
        </w:r>
        <w:r w:rsidR="00FE513A" w:rsidRPr="00356797">
          <w:rPr>
            <w:rStyle w:val="ac"/>
            <w:rFonts w:ascii="Times New Roman" w:hAnsi="Times New Roman" w:cs="Times New Roman"/>
            <w:color w:val="auto"/>
            <w:sz w:val="28"/>
            <w:szCs w:val="28"/>
            <w:u w:val="none"/>
          </w:rPr>
          <w:t>.</w:t>
        </w:r>
        <w:r w:rsidRPr="00356797">
          <w:rPr>
            <w:rStyle w:val="ac"/>
            <w:rFonts w:ascii="Times New Roman" w:hAnsi="Times New Roman" w:cs="Times New Roman"/>
            <w:color w:val="auto"/>
            <w:sz w:val="28"/>
            <w:szCs w:val="28"/>
            <w:u w:val="none"/>
          </w:rPr>
          <w:t>167</w:t>
        </w:r>
      </w:hyperlink>
      <w:r w:rsidRPr="00356797">
        <w:rPr>
          <w:rFonts w:ascii="Times New Roman" w:hAnsi="Times New Roman" w:cs="Times New Roman"/>
          <w:sz w:val="28"/>
          <w:szCs w:val="28"/>
        </w:rPr>
        <w:t xml:space="preserve"> ГК РФ с учетом характера данных правоотношений вправе требовать присуждения ему части доли в обществе или действительной стоимости этой части от участника, </w:t>
      </w:r>
      <w:r w:rsidRPr="00356797">
        <w:rPr>
          <w:rFonts w:ascii="Times New Roman" w:hAnsi="Times New Roman" w:cs="Times New Roman"/>
          <w:sz w:val="28"/>
          <w:szCs w:val="28"/>
        </w:rPr>
        <w:lastRenderedPageBreak/>
        <w:t>приобретшего долю, в размере, который определен при разделе общего имущества супругов (</w:t>
      </w:r>
      <w:hyperlink r:id="rId34" w:history="1">
        <w:r w:rsidRPr="00356797">
          <w:rPr>
            <w:rStyle w:val="ac"/>
            <w:rFonts w:ascii="Times New Roman" w:hAnsi="Times New Roman" w:cs="Times New Roman"/>
            <w:color w:val="auto"/>
            <w:sz w:val="28"/>
            <w:szCs w:val="28"/>
            <w:u w:val="none"/>
          </w:rPr>
          <w:t>статья 39</w:t>
        </w:r>
      </w:hyperlink>
      <w:r w:rsidRPr="00356797">
        <w:rPr>
          <w:rFonts w:ascii="Times New Roman" w:hAnsi="Times New Roman" w:cs="Times New Roman"/>
          <w:sz w:val="28"/>
          <w:szCs w:val="28"/>
        </w:rPr>
        <w:t xml:space="preserve"> СК РФ). В случае отсутствия у этого участника перешедшей к нему доли ввиду ее дальнейшего отчуждения (или перераспределения долей иным образом) супруг вправе требовать восстановления корпоративного контроля от последующего приобретателя такой доли в причитающейся ему соответствующей части, если докажет его недобросовестность, либо взыскания стоимости части доли с участника, который произвел последующее отчуждение (перераспределение) доли. </w:t>
      </w:r>
    </w:p>
    <w:p w14:paraId="15FE9721" w14:textId="2FB3C362" w:rsidR="0045405A" w:rsidRPr="00356797" w:rsidRDefault="0045405A"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Поведение одной из сторон может быть признано недобросовестным не только при наличии обоснованного заявления другой стороны, но и по инициативе суда, если усматривается очевидное отклонение действий участника гражданского оборота от добросовестного поведения</w:t>
      </w:r>
      <w:r w:rsidR="00FE513A" w:rsidRPr="00356797">
        <w:rPr>
          <w:rStyle w:val="a7"/>
          <w:rFonts w:ascii="Times New Roman" w:eastAsia="Times New Roman" w:hAnsi="Times New Roman" w:cs="Times New Roman"/>
          <w:sz w:val="28"/>
          <w:szCs w:val="28"/>
          <w:lang w:eastAsia="ru-RU"/>
        </w:rPr>
        <w:footnoteReference w:id="131"/>
      </w:r>
      <w:r w:rsidRPr="00356797">
        <w:rPr>
          <w:rFonts w:ascii="Times New Roman" w:eastAsia="Times New Roman" w:hAnsi="Times New Roman" w:cs="Times New Roman"/>
          <w:sz w:val="28"/>
          <w:szCs w:val="28"/>
          <w:lang w:eastAsia="ru-RU"/>
        </w:rPr>
        <w:t xml:space="preserve">. </w:t>
      </w:r>
    </w:p>
    <w:p w14:paraId="1E5B6264" w14:textId="7E3C73C0" w:rsidR="00D23E0C" w:rsidRPr="00356797" w:rsidRDefault="00D23E0C"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В пункте 87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разъяснено, что в связи с притворностью недействительной может быть признана лишь та сделка, которая направлена на достижение других правовых последствий и прикрывает иную волю всех участников сделки. Намерения одного участника совершить притворную сделку для применения указанной нормы недостаточно.</w:t>
      </w:r>
    </w:p>
    <w:p w14:paraId="3152F32D" w14:textId="4C40270D" w:rsidR="0045405A" w:rsidRPr="00356797" w:rsidRDefault="0045405A"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По делам о признании сделки недействительной по причине злоупотребления правом одной из сторон при ее совершении, обстоятельствами, имеющими юридическое значение для правильного разрешения спора и подлежащими установлению, являются наличие или отсутствие цели совершения сделки, отличной от цели, обычно преследуемой при совершении соответствующего вида сделок, наличие или отсутствие действий сторон по сделке, превышающих пределы дозволенного </w:t>
      </w:r>
      <w:r w:rsidRPr="00356797">
        <w:rPr>
          <w:rFonts w:ascii="Times New Roman" w:hAnsi="Times New Roman" w:cs="Times New Roman"/>
          <w:sz w:val="28"/>
          <w:szCs w:val="28"/>
        </w:rPr>
        <w:lastRenderedPageBreak/>
        <w:t>гражданским правом осуществления правомочий, наличие или отсутствие негативных правовых последствий для участников сделки, для прав и законных интересов иных граждан и юридических лиц, наличие или отсутствие у сторон по сделке иных обязательств, исполнению которых совершение сделки создает или создаст в будущем препятствия</w:t>
      </w:r>
      <w:r w:rsidR="00FE513A" w:rsidRPr="00356797">
        <w:rPr>
          <w:rStyle w:val="a7"/>
          <w:rFonts w:ascii="Times New Roman" w:hAnsi="Times New Roman" w:cs="Times New Roman"/>
          <w:sz w:val="28"/>
          <w:szCs w:val="28"/>
        </w:rPr>
        <w:footnoteReference w:id="132"/>
      </w:r>
      <w:r w:rsidRPr="00356797">
        <w:rPr>
          <w:rFonts w:ascii="Times New Roman" w:hAnsi="Times New Roman" w:cs="Times New Roman"/>
          <w:sz w:val="28"/>
          <w:szCs w:val="28"/>
        </w:rPr>
        <w:t xml:space="preserve">. </w:t>
      </w:r>
    </w:p>
    <w:p w14:paraId="0ED410D4" w14:textId="7EBD95F5" w:rsidR="00741BA6" w:rsidRPr="00356797" w:rsidRDefault="0045405A"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Согласно правовой позиции, изложенной в </w:t>
      </w:r>
      <w:hyperlink r:id="rId35" w:history="1">
        <w:r w:rsidRPr="00356797">
          <w:rPr>
            <w:rStyle w:val="ac"/>
            <w:rFonts w:ascii="Times New Roman" w:hAnsi="Times New Roman" w:cs="Times New Roman"/>
            <w:color w:val="auto"/>
            <w:sz w:val="28"/>
            <w:szCs w:val="28"/>
            <w:u w:val="none"/>
          </w:rPr>
          <w:t>Постановлении</w:t>
        </w:r>
      </w:hyperlink>
      <w:r w:rsidRPr="00356797">
        <w:rPr>
          <w:rFonts w:ascii="Times New Roman" w:hAnsi="Times New Roman" w:cs="Times New Roman"/>
          <w:sz w:val="28"/>
          <w:szCs w:val="28"/>
        </w:rPr>
        <w:t xml:space="preserve"> Президиума Высшего Арбитражного Суда Российской Федерации от 26.02.2013 N 12913/12, при наличии злоупотребления правом недействительной может являться не только сделка, но и действия по ее исполнению</w:t>
      </w:r>
      <w:r w:rsidR="00741BA6" w:rsidRPr="00356797">
        <w:rPr>
          <w:rFonts w:ascii="Times New Roman" w:hAnsi="Times New Roman" w:cs="Times New Roman"/>
          <w:sz w:val="28"/>
          <w:szCs w:val="28"/>
        </w:rPr>
        <w:t>.</w:t>
      </w:r>
    </w:p>
    <w:p w14:paraId="6B3F17E8" w14:textId="77777777" w:rsidR="00D23E0C" w:rsidRPr="00356797" w:rsidRDefault="00D23E0C"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Суд кассационной инстанции</w:t>
      </w:r>
      <w:r w:rsidRPr="00356797">
        <w:rPr>
          <w:rStyle w:val="a7"/>
          <w:rFonts w:ascii="Times New Roman" w:eastAsia="Times New Roman" w:hAnsi="Times New Roman" w:cs="Times New Roman"/>
          <w:sz w:val="28"/>
          <w:szCs w:val="28"/>
          <w:lang w:eastAsia="ru-RU"/>
        </w:rPr>
        <w:footnoteReference w:id="133"/>
      </w:r>
      <w:r w:rsidRPr="00356797">
        <w:rPr>
          <w:rFonts w:ascii="Times New Roman" w:eastAsia="Times New Roman" w:hAnsi="Times New Roman" w:cs="Times New Roman"/>
          <w:sz w:val="28"/>
          <w:szCs w:val="28"/>
          <w:lang w:eastAsia="ru-RU"/>
        </w:rPr>
        <w:t xml:space="preserve"> указал на обстоятельства, необходимые для исследования судами в данной категории дел:</w:t>
      </w:r>
    </w:p>
    <w:p w14:paraId="6E8506AE" w14:textId="77777777" w:rsidR="00D23E0C" w:rsidRPr="00356797" w:rsidRDefault="00D23E0C" w:rsidP="0090521C">
      <w:pPr>
        <w:pStyle w:val="a4"/>
        <w:numPr>
          <w:ilvl w:val="0"/>
          <w:numId w:val="19"/>
        </w:num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Является ли доля в уставном капитале ООО общим имуществом супругов на момент совершения оспариваемой сделки;</w:t>
      </w:r>
    </w:p>
    <w:p w14:paraId="005E3488" w14:textId="77777777" w:rsidR="00D23E0C" w:rsidRPr="00356797" w:rsidRDefault="00D23E0C" w:rsidP="0090521C">
      <w:pPr>
        <w:pStyle w:val="a4"/>
        <w:numPr>
          <w:ilvl w:val="0"/>
          <w:numId w:val="19"/>
        </w:num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Доказана ли ответчиком объективная необходимость увеличения уставного капитала общества путем введения в его состав нового участника;</w:t>
      </w:r>
    </w:p>
    <w:p w14:paraId="3911E780" w14:textId="7F654FC7" w:rsidR="00D23E0C" w:rsidRPr="00356797" w:rsidRDefault="00D23E0C" w:rsidP="0090521C">
      <w:pPr>
        <w:pStyle w:val="a4"/>
        <w:numPr>
          <w:ilvl w:val="0"/>
          <w:numId w:val="19"/>
        </w:num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Представлены ли</w:t>
      </w:r>
      <w:r w:rsidR="00741BA6" w:rsidRPr="00356797">
        <w:rPr>
          <w:rFonts w:ascii="Times New Roman" w:eastAsia="Times New Roman" w:hAnsi="Times New Roman" w:cs="Times New Roman"/>
          <w:sz w:val="28"/>
          <w:szCs w:val="28"/>
          <w:lang w:eastAsia="ru-RU"/>
        </w:rPr>
        <w:t xml:space="preserve"> ответчиком</w:t>
      </w:r>
      <w:r w:rsidRPr="00356797">
        <w:rPr>
          <w:rFonts w:ascii="Times New Roman" w:eastAsia="Times New Roman" w:hAnsi="Times New Roman" w:cs="Times New Roman"/>
          <w:sz w:val="28"/>
          <w:szCs w:val="28"/>
          <w:lang w:eastAsia="ru-RU"/>
        </w:rPr>
        <w:t xml:space="preserve"> доказательства эквивалентности обмена ценностями по сделке;</w:t>
      </w:r>
    </w:p>
    <w:p w14:paraId="7EEAE5C6" w14:textId="1FCF5A5F" w:rsidR="00D23E0C" w:rsidRPr="00356797" w:rsidRDefault="00D23E0C" w:rsidP="0090521C">
      <w:pPr>
        <w:pStyle w:val="a4"/>
        <w:numPr>
          <w:ilvl w:val="0"/>
          <w:numId w:val="19"/>
        </w:num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Какова направленность воли первоначального участника общества при заключение оспариваемой сделки, цель сделки.</w:t>
      </w:r>
    </w:p>
    <w:p w14:paraId="70CAC3ED" w14:textId="2E8B55D9" w:rsidR="00CC7809" w:rsidRPr="00356797" w:rsidRDefault="00741BA6" w:rsidP="0090521C">
      <w:pPr>
        <w:pStyle w:val="a4"/>
        <w:numPr>
          <w:ilvl w:val="0"/>
          <w:numId w:val="19"/>
        </w:num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Доказанность истцом факта о</w:t>
      </w:r>
      <w:r w:rsidR="00CC7809" w:rsidRPr="00356797">
        <w:rPr>
          <w:rFonts w:ascii="Times New Roman" w:eastAsia="Times New Roman" w:hAnsi="Times New Roman" w:cs="Times New Roman"/>
          <w:sz w:val="28"/>
          <w:szCs w:val="28"/>
          <w:lang w:eastAsia="ru-RU"/>
        </w:rPr>
        <w:t>сведомленност</w:t>
      </w:r>
      <w:r w:rsidRPr="00356797">
        <w:rPr>
          <w:rFonts w:ascii="Times New Roman" w:eastAsia="Times New Roman" w:hAnsi="Times New Roman" w:cs="Times New Roman"/>
          <w:sz w:val="28"/>
          <w:szCs w:val="28"/>
          <w:lang w:eastAsia="ru-RU"/>
        </w:rPr>
        <w:t>и</w:t>
      </w:r>
      <w:r w:rsidR="00CC7809" w:rsidRPr="00356797">
        <w:rPr>
          <w:rFonts w:ascii="Times New Roman" w:eastAsia="Times New Roman" w:hAnsi="Times New Roman" w:cs="Times New Roman"/>
          <w:sz w:val="28"/>
          <w:szCs w:val="28"/>
          <w:lang w:eastAsia="ru-RU"/>
        </w:rPr>
        <w:t xml:space="preserve"> второй стороны сделки об отсутствии согласия супруга на ее </w:t>
      </w:r>
      <w:r w:rsidRPr="00356797">
        <w:rPr>
          <w:rFonts w:ascii="Times New Roman" w:eastAsia="Times New Roman" w:hAnsi="Times New Roman" w:cs="Times New Roman"/>
          <w:sz w:val="28"/>
          <w:szCs w:val="28"/>
          <w:lang w:eastAsia="ru-RU"/>
        </w:rPr>
        <w:t>совершение</w:t>
      </w:r>
      <w:r w:rsidR="00CC7809" w:rsidRPr="00356797">
        <w:rPr>
          <w:rFonts w:ascii="Times New Roman" w:eastAsia="Times New Roman" w:hAnsi="Times New Roman" w:cs="Times New Roman"/>
          <w:sz w:val="28"/>
          <w:szCs w:val="28"/>
          <w:lang w:eastAsia="ru-RU"/>
        </w:rPr>
        <w:t>.</w:t>
      </w:r>
    </w:p>
    <w:p w14:paraId="4993471F" w14:textId="2ABCC97D" w:rsidR="00D23E0C" w:rsidRPr="00356797" w:rsidRDefault="00D23E0C" w:rsidP="0090521C">
      <w:pPr>
        <w:spacing w:after="0" w:line="360" w:lineRule="auto"/>
        <w:ind w:firstLine="284"/>
        <w:jc w:val="both"/>
        <w:rPr>
          <w:rFonts w:ascii="Times New Roman" w:eastAsia="Times New Roman" w:hAnsi="Times New Roman" w:cs="Times New Roman"/>
          <w:sz w:val="28"/>
          <w:szCs w:val="28"/>
          <w:lang w:eastAsia="ru-RU"/>
        </w:rPr>
      </w:pPr>
    </w:p>
    <w:p w14:paraId="07C66EFD" w14:textId="378506DC" w:rsidR="00CC7809" w:rsidRPr="00356797" w:rsidRDefault="00D23E0C"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К противоположному выводу пришел АС </w:t>
      </w:r>
      <w:proofErr w:type="spellStart"/>
      <w:r w:rsidR="003A1F3F" w:rsidRPr="00356797">
        <w:rPr>
          <w:rFonts w:ascii="Times New Roman" w:eastAsia="Times New Roman" w:hAnsi="Times New Roman" w:cs="Times New Roman"/>
          <w:sz w:val="28"/>
          <w:szCs w:val="28"/>
          <w:lang w:eastAsia="ru-RU"/>
        </w:rPr>
        <w:t>З</w:t>
      </w:r>
      <w:r w:rsidRPr="00356797">
        <w:rPr>
          <w:rFonts w:ascii="Times New Roman" w:eastAsia="Times New Roman" w:hAnsi="Times New Roman" w:cs="Times New Roman"/>
          <w:sz w:val="28"/>
          <w:szCs w:val="28"/>
          <w:lang w:eastAsia="ru-RU"/>
        </w:rPr>
        <w:t>ападно</w:t>
      </w:r>
      <w:proofErr w:type="spellEnd"/>
      <w:r w:rsidRPr="00356797">
        <w:rPr>
          <w:rFonts w:ascii="Times New Roman" w:eastAsia="Times New Roman" w:hAnsi="Times New Roman" w:cs="Times New Roman"/>
          <w:sz w:val="28"/>
          <w:szCs w:val="28"/>
          <w:lang w:eastAsia="ru-RU"/>
        </w:rPr>
        <w:t xml:space="preserve"> -</w:t>
      </w:r>
      <w:r w:rsidR="003A1F3F" w:rsidRPr="00356797">
        <w:rPr>
          <w:rFonts w:ascii="Times New Roman" w:eastAsia="Times New Roman" w:hAnsi="Times New Roman" w:cs="Times New Roman"/>
          <w:sz w:val="28"/>
          <w:szCs w:val="28"/>
          <w:lang w:eastAsia="ru-RU"/>
        </w:rPr>
        <w:t xml:space="preserve"> С</w:t>
      </w:r>
      <w:r w:rsidRPr="00356797">
        <w:rPr>
          <w:rFonts w:ascii="Times New Roman" w:eastAsia="Times New Roman" w:hAnsi="Times New Roman" w:cs="Times New Roman"/>
          <w:sz w:val="28"/>
          <w:szCs w:val="28"/>
          <w:lang w:eastAsia="ru-RU"/>
        </w:rPr>
        <w:t>ибирско</w:t>
      </w:r>
      <w:r w:rsidR="00B53932" w:rsidRPr="00356797">
        <w:rPr>
          <w:rFonts w:ascii="Times New Roman" w:eastAsia="Times New Roman" w:hAnsi="Times New Roman" w:cs="Times New Roman"/>
          <w:sz w:val="28"/>
          <w:szCs w:val="28"/>
          <w:lang w:eastAsia="ru-RU"/>
        </w:rPr>
        <w:t>г</w:t>
      </w:r>
      <w:r w:rsidRPr="00356797">
        <w:rPr>
          <w:rFonts w:ascii="Times New Roman" w:eastAsia="Times New Roman" w:hAnsi="Times New Roman" w:cs="Times New Roman"/>
          <w:sz w:val="28"/>
          <w:szCs w:val="28"/>
          <w:lang w:eastAsia="ru-RU"/>
        </w:rPr>
        <w:t>о округа</w:t>
      </w:r>
      <w:r w:rsidR="00CC7809" w:rsidRPr="00356797">
        <w:rPr>
          <w:rStyle w:val="a7"/>
          <w:rFonts w:ascii="Times New Roman" w:eastAsia="Times New Roman" w:hAnsi="Times New Roman" w:cs="Times New Roman"/>
          <w:sz w:val="28"/>
          <w:szCs w:val="28"/>
          <w:lang w:eastAsia="ru-RU"/>
        </w:rPr>
        <w:footnoteReference w:id="134"/>
      </w:r>
      <w:r w:rsidR="00CC7809" w:rsidRPr="00356797">
        <w:rPr>
          <w:rFonts w:ascii="Times New Roman" w:eastAsia="Times New Roman" w:hAnsi="Times New Roman" w:cs="Times New Roman"/>
          <w:sz w:val="28"/>
          <w:szCs w:val="28"/>
          <w:lang w:eastAsia="ru-RU"/>
        </w:rPr>
        <w:t>.</w:t>
      </w:r>
    </w:p>
    <w:p w14:paraId="63B07349" w14:textId="2DD473A2" w:rsidR="00CC7809" w:rsidRPr="00356797" w:rsidRDefault="00CC7809"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Данилов Алексей Викторович (далее - истец) обратился в арбитражный суд с иском к Даниловой Юлии Александровне, обществу с ограниченной </w:t>
      </w:r>
      <w:r w:rsidRPr="00356797">
        <w:rPr>
          <w:rFonts w:ascii="Times New Roman" w:eastAsia="Times New Roman" w:hAnsi="Times New Roman" w:cs="Times New Roman"/>
          <w:sz w:val="28"/>
          <w:szCs w:val="28"/>
          <w:lang w:eastAsia="ru-RU"/>
        </w:rPr>
        <w:lastRenderedPageBreak/>
        <w:t>ответственностью "</w:t>
      </w:r>
      <w:proofErr w:type="spellStart"/>
      <w:r w:rsidRPr="00356797">
        <w:rPr>
          <w:rFonts w:ascii="Times New Roman" w:eastAsia="Times New Roman" w:hAnsi="Times New Roman" w:cs="Times New Roman"/>
          <w:sz w:val="28"/>
          <w:szCs w:val="28"/>
          <w:lang w:eastAsia="ru-RU"/>
        </w:rPr>
        <w:t>Сэлви</w:t>
      </w:r>
      <w:proofErr w:type="spellEnd"/>
      <w:r w:rsidRPr="00356797">
        <w:rPr>
          <w:rFonts w:ascii="Times New Roman" w:eastAsia="Times New Roman" w:hAnsi="Times New Roman" w:cs="Times New Roman"/>
          <w:sz w:val="28"/>
          <w:szCs w:val="28"/>
          <w:lang w:eastAsia="ru-RU"/>
        </w:rPr>
        <w:t>" (далее - ООО "</w:t>
      </w:r>
      <w:proofErr w:type="spellStart"/>
      <w:r w:rsidRPr="00356797">
        <w:rPr>
          <w:rFonts w:ascii="Times New Roman" w:eastAsia="Times New Roman" w:hAnsi="Times New Roman" w:cs="Times New Roman"/>
          <w:sz w:val="28"/>
          <w:szCs w:val="28"/>
          <w:lang w:eastAsia="ru-RU"/>
        </w:rPr>
        <w:t>Сэлви</w:t>
      </w:r>
      <w:proofErr w:type="spellEnd"/>
      <w:r w:rsidRPr="00356797">
        <w:rPr>
          <w:rFonts w:ascii="Times New Roman" w:eastAsia="Times New Roman" w:hAnsi="Times New Roman" w:cs="Times New Roman"/>
          <w:sz w:val="28"/>
          <w:szCs w:val="28"/>
          <w:lang w:eastAsia="ru-RU"/>
        </w:rPr>
        <w:t xml:space="preserve">", общество) и </w:t>
      </w:r>
      <w:proofErr w:type="spellStart"/>
      <w:r w:rsidRPr="00356797">
        <w:rPr>
          <w:rFonts w:ascii="Times New Roman" w:eastAsia="Times New Roman" w:hAnsi="Times New Roman" w:cs="Times New Roman"/>
          <w:sz w:val="28"/>
          <w:szCs w:val="28"/>
          <w:lang w:eastAsia="ru-RU"/>
        </w:rPr>
        <w:t>Баубекову</w:t>
      </w:r>
      <w:proofErr w:type="spellEnd"/>
      <w:r w:rsidRPr="00356797">
        <w:rPr>
          <w:rFonts w:ascii="Times New Roman" w:eastAsia="Times New Roman" w:hAnsi="Times New Roman" w:cs="Times New Roman"/>
          <w:sz w:val="28"/>
          <w:szCs w:val="28"/>
          <w:lang w:eastAsia="ru-RU"/>
        </w:rPr>
        <w:t xml:space="preserve"> Алибеку </w:t>
      </w:r>
      <w:proofErr w:type="spellStart"/>
      <w:r w:rsidRPr="00356797">
        <w:rPr>
          <w:rFonts w:ascii="Times New Roman" w:eastAsia="Times New Roman" w:hAnsi="Times New Roman" w:cs="Times New Roman"/>
          <w:sz w:val="28"/>
          <w:szCs w:val="28"/>
          <w:lang w:eastAsia="ru-RU"/>
        </w:rPr>
        <w:t>Ажибековичу</w:t>
      </w:r>
      <w:proofErr w:type="spellEnd"/>
      <w:r w:rsidRPr="00356797">
        <w:rPr>
          <w:rFonts w:ascii="Times New Roman" w:eastAsia="Times New Roman" w:hAnsi="Times New Roman" w:cs="Times New Roman"/>
          <w:sz w:val="28"/>
          <w:szCs w:val="28"/>
          <w:lang w:eastAsia="ru-RU"/>
        </w:rPr>
        <w:t xml:space="preserve"> о признании недействительным решения единственного участника ООО "</w:t>
      </w:r>
      <w:proofErr w:type="spellStart"/>
      <w:r w:rsidRPr="00356797">
        <w:rPr>
          <w:rFonts w:ascii="Times New Roman" w:eastAsia="Times New Roman" w:hAnsi="Times New Roman" w:cs="Times New Roman"/>
          <w:sz w:val="28"/>
          <w:szCs w:val="28"/>
          <w:lang w:eastAsia="ru-RU"/>
        </w:rPr>
        <w:t>Сэлви</w:t>
      </w:r>
      <w:proofErr w:type="spellEnd"/>
      <w:r w:rsidRPr="00356797">
        <w:rPr>
          <w:rFonts w:ascii="Times New Roman" w:eastAsia="Times New Roman" w:hAnsi="Times New Roman" w:cs="Times New Roman"/>
          <w:sz w:val="28"/>
          <w:szCs w:val="28"/>
          <w:lang w:eastAsia="ru-RU"/>
        </w:rPr>
        <w:t xml:space="preserve">" Даниловой Ю.А. от 28.10.2016 о принятии в состав участников общества гражданина Республики Казахстан </w:t>
      </w:r>
      <w:proofErr w:type="spellStart"/>
      <w:r w:rsidRPr="00356797">
        <w:rPr>
          <w:rFonts w:ascii="Times New Roman" w:eastAsia="Times New Roman" w:hAnsi="Times New Roman" w:cs="Times New Roman"/>
          <w:sz w:val="28"/>
          <w:szCs w:val="28"/>
          <w:lang w:eastAsia="ru-RU"/>
        </w:rPr>
        <w:t>Баубекова</w:t>
      </w:r>
      <w:proofErr w:type="spellEnd"/>
      <w:r w:rsidRPr="00356797">
        <w:rPr>
          <w:rFonts w:ascii="Times New Roman" w:eastAsia="Times New Roman" w:hAnsi="Times New Roman" w:cs="Times New Roman"/>
          <w:sz w:val="28"/>
          <w:szCs w:val="28"/>
          <w:lang w:eastAsia="ru-RU"/>
        </w:rPr>
        <w:t xml:space="preserve"> А.А., принятии в уставный капитал общества от </w:t>
      </w:r>
      <w:proofErr w:type="spellStart"/>
      <w:r w:rsidRPr="00356797">
        <w:rPr>
          <w:rFonts w:ascii="Times New Roman" w:eastAsia="Times New Roman" w:hAnsi="Times New Roman" w:cs="Times New Roman"/>
          <w:sz w:val="28"/>
          <w:szCs w:val="28"/>
          <w:lang w:eastAsia="ru-RU"/>
        </w:rPr>
        <w:t>Баубекова</w:t>
      </w:r>
      <w:proofErr w:type="spellEnd"/>
      <w:r w:rsidRPr="00356797">
        <w:rPr>
          <w:rFonts w:ascii="Times New Roman" w:eastAsia="Times New Roman" w:hAnsi="Times New Roman" w:cs="Times New Roman"/>
          <w:sz w:val="28"/>
          <w:szCs w:val="28"/>
          <w:lang w:eastAsia="ru-RU"/>
        </w:rPr>
        <w:t xml:space="preserve"> А.А. вклада в размере 30 000 руб., увеличении уставного капитала общества до 40 000 руб., определении размеров и номинальных стоимостей долей в уставном капитале всех участников общества; внесении соответствующих изменений в ЕГРЮЛ, признании недействительной (ничтожной) сделки по отчуждению Даниловой Ю.А. доли в уставном капитале ООО "</w:t>
      </w:r>
      <w:proofErr w:type="spellStart"/>
      <w:r w:rsidRPr="00356797">
        <w:rPr>
          <w:rFonts w:ascii="Times New Roman" w:eastAsia="Times New Roman" w:hAnsi="Times New Roman" w:cs="Times New Roman"/>
          <w:sz w:val="28"/>
          <w:szCs w:val="28"/>
          <w:lang w:eastAsia="ru-RU"/>
        </w:rPr>
        <w:t>Сэлви</w:t>
      </w:r>
      <w:proofErr w:type="spellEnd"/>
      <w:r w:rsidRPr="00356797">
        <w:rPr>
          <w:rFonts w:ascii="Times New Roman" w:eastAsia="Times New Roman" w:hAnsi="Times New Roman" w:cs="Times New Roman"/>
          <w:sz w:val="28"/>
          <w:szCs w:val="28"/>
          <w:lang w:eastAsia="ru-RU"/>
        </w:rPr>
        <w:t>" в размере 75%, совершенной путем включения в состав участников ООО "</w:t>
      </w:r>
      <w:proofErr w:type="spellStart"/>
      <w:r w:rsidRPr="00356797">
        <w:rPr>
          <w:rFonts w:ascii="Times New Roman" w:eastAsia="Times New Roman" w:hAnsi="Times New Roman" w:cs="Times New Roman"/>
          <w:sz w:val="28"/>
          <w:szCs w:val="28"/>
          <w:lang w:eastAsia="ru-RU"/>
        </w:rPr>
        <w:t>Сэлви</w:t>
      </w:r>
      <w:proofErr w:type="spellEnd"/>
      <w:r w:rsidRPr="00356797">
        <w:rPr>
          <w:rFonts w:ascii="Times New Roman" w:eastAsia="Times New Roman" w:hAnsi="Times New Roman" w:cs="Times New Roman"/>
          <w:sz w:val="28"/>
          <w:szCs w:val="28"/>
          <w:lang w:eastAsia="ru-RU"/>
        </w:rPr>
        <w:t xml:space="preserve">" </w:t>
      </w:r>
      <w:proofErr w:type="spellStart"/>
      <w:r w:rsidRPr="00356797">
        <w:rPr>
          <w:rFonts w:ascii="Times New Roman" w:eastAsia="Times New Roman" w:hAnsi="Times New Roman" w:cs="Times New Roman"/>
          <w:sz w:val="28"/>
          <w:szCs w:val="28"/>
          <w:lang w:eastAsia="ru-RU"/>
        </w:rPr>
        <w:t>Баубекова</w:t>
      </w:r>
      <w:proofErr w:type="spellEnd"/>
      <w:r w:rsidRPr="00356797">
        <w:rPr>
          <w:rFonts w:ascii="Times New Roman" w:eastAsia="Times New Roman" w:hAnsi="Times New Roman" w:cs="Times New Roman"/>
          <w:sz w:val="28"/>
          <w:szCs w:val="28"/>
          <w:lang w:eastAsia="ru-RU"/>
        </w:rPr>
        <w:t xml:space="preserve"> А.А. и применении последствий недействительности ничтожной сделки в виде восстановления права Даниловой Ю.А. на долю в уставном капитале ООО "</w:t>
      </w:r>
      <w:proofErr w:type="spellStart"/>
      <w:r w:rsidRPr="00356797">
        <w:rPr>
          <w:rFonts w:ascii="Times New Roman" w:eastAsia="Times New Roman" w:hAnsi="Times New Roman" w:cs="Times New Roman"/>
          <w:sz w:val="28"/>
          <w:szCs w:val="28"/>
          <w:lang w:eastAsia="ru-RU"/>
        </w:rPr>
        <w:t>Сэлви</w:t>
      </w:r>
      <w:proofErr w:type="spellEnd"/>
      <w:r w:rsidRPr="00356797">
        <w:rPr>
          <w:rFonts w:ascii="Times New Roman" w:eastAsia="Times New Roman" w:hAnsi="Times New Roman" w:cs="Times New Roman"/>
          <w:sz w:val="28"/>
          <w:szCs w:val="28"/>
          <w:lang w:eastAsia="ru-RU"/>
        </w:rPr>
        <w:t xml:space="preserve">" в размере 100%, прекращении права </w:t>
      </w:r>
      <w:proofErr w:type="spellStart"/>
      <w:r w:rsidRPr="00356797">
        <w:rPr>
          <w:rFonts w:ascii="Times New Roman" w:eastAsia="Times New Roman" w:hAnsi="Times New Roman" w:cs="Times New Roman"/>
          <w:sz w:val="28"/>
          <w:szCs w:val="28"/>
          <w:lang w:eastAsia="ru-RU"/>
        </w:rPr>
        <w:t>Баубекова</w:t>
      </w:r>
      <w:proofErr w:type="spellEnd"/>
      <w:r w:rsidRPr="00356797">
        <w:rPr>
          <w:rFonts w:ascii="Times New Roman" w:eastAsia="Times New Roman" w:hAnsi="Times New Roman" w:cs="Times New Roman"/>
          <w:sz w:val="28"/>
          <w:szCs w:val="28"/>
          <w:lang w:eastAsia="ru-RU"/>
        </w:rPr>
        <w:t xml:space="preserve"> А.А. на долю в уставном капитале ООО "</w:t>
      </w:r>
      <w:proofErr w:type="spellStart"/>
      <w:r w:rsidRPr="00356797">
        <w:rPr>
          <w:rFonts w:ascii="Times New Roman" w:eastAsia="Times New Roman" w:hAnsi="Times New Roman" w:cs="Times New Roman"/>
          <w:sz w:val="28"/>
          <w:szCs w:val="28"/>
          <w:lang w:eastAsia="ru-RU"/>
        </w:rPr>
        <w:t>Сэлви</w:t>
      </w:r>
      <w:proofErr w:type="spellEnd"/>
      <w:r w:rsidRPr="00356797">
        <w:rPr>
          <w:rFonts w:ascii="Times New Roman" w:eastAsia="Times New Roman" w:hAnsi="Times New Roman" w:cs="Times New Roman"/>
          <w:sz w:val="28"/>
          <w:szCs w:val="28"/>
          <w:lang w:eastAsia="ru-RU"/>
        </w:rPr>
        <w:t xml:space="preserve">" в размере 75% с выплатой </w:t>
      </w:r>
      <w:proofErr w:type="spellStart"/>
      <w:r w:rsidRPr="00356797">
        <w:rPr>
          <w:rFonts w:ascii="Times New Roman" w:eastAsia="Times New Roman" w:hAnsi="Times New Roman" w:cs="Times New Roman"/>
          <w:sz w:val="28"/>
          <w:szCs w:val="28"/>
          <w:lang w:eastAsia="ru-RU"/>
        </w:rPr>
        <w:t>Баубекову</w:t>
      </w:r>
      <w:proofErr w:type="spellEnd"/>
      <w:r w:rsidRPr="00356797">
        <w:rPr>
          <w:rFonts w:ascii="Times New Roman" w:eastAsia="Times New Roman" w:hAnsi="Times New Roman" w:cs="Times New Roman"/>
          <w:sz w:val="28"/>
          <w:szCs w:val="28"/>
          <w:lang w:eastAsia="ru-RU"/>
        </w:rPr>
        <w:t xml:space="preserve"> А.А. номинальной стоимости доли в размере 30 000 руб. </w:t>
      </w:r>
    </w:p>
    <w:p w14:paraId="07DD616A" w14:textId="77777777" w:rsidR="00CC7809" w:rsidRPr="00356797" w:rsidRDefault="00CC7809"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Судами установлено, что в результате принятия в состав нового участника размер уставного капитала ООО "</w:t>
      </w:r>
      <w:proofErr w:type="spellStart"/>
      <w:r w:rsidRPr="00356797">
        <w:rPr>
          <w:rFonts w:ascii="Times New Roman" w:hAnsi="Times New Roman" w:cs="Times New Roman"/>
          <w:sz w:val="28"/>
          <w:szCs w:val="28"/>
        </w:rPr>
        <w:t>Сэлви</w:t>
      </w:r>
      <w:proofErr w:type="spellEnd"/>
      <w:r w:rsidRPr="00356797">
        <w:rPr>
          <w:rFonts w:ascii="Times New Roman" w:hAnsi="Times New Roman" w:cs="Times New Roman"/>
          <w:sz w:val="28"/>
          <w:szCs w:val="28"/>
        </w:rPr>
        <w:t xml:space="preserve">" увеличился до 40 000 руб., а доля Даниловой Ю.А. уменьшилась со 100% до 25%. </w:t>
      </w:r>
    </w:p>
    <w:p w14:paraId="52EEDF1F" w14:textId="77777777" w:rsidR="00CC7809" w:rsidRPr="00356797" w:rsidRDefault="00CC7809"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Суды обеих инстанций правильно указали, что принятие решения о введении в состав общества нового участника с внесением им дополнительного вклада может рассматриваться как сделка, противоречащая </w:t>
      </w:r>
      <w:hyperlink r:id="rId36" w:history="1">
        <w:r w:rsidRPr="00356797">
          <w:rPr>
            <w:rStyle w:val="ac"/>
            <w:rFonts w:ascii="Times New Roman" w:hAnsi="Times New Roman" w:cs="Times New Roman"/>
            <w:color w:val="auto"/>
            <w:sz w:val="28"/>
            <w:szCs w:val="28"/>
            <w:u w:val="none"/>
          </w:rPr>
          <w:t>пункту 2 статьи 35</w:t>
        </w:r>
      </w:hyperlink>
      <w:r w:rsidRPr="00356797">
        <w:rPr>
          <w:rFonts w:ascii="Times New Roman" w:hAnsi="Times New Roman" w:cs="Times New Roman"/>
          <w:sz w:val="28"/>
          <w:szCs w:val="28"/>
        </w:rPr>
        <w:t xml:space="preserve"> СК РФ, поскольку такое действие является, по существу, распоряжением общим имуществом супругов, влекущим уменьшение размера доли участия супруга в обществе. </w:t>
      </w:r>
    </w:p>
    <w:p w14:paraId="30F28A45" w14:textId="77777777" w:rsidR="00CC7809" w:rsidRPr="00356797" w:rsidRDefault="00CC7809"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Такие сделки могут быть признаны недействительными по иску другого супруга, если имеются доказательства, что приобретающий долю участник знал или заведомо должен был знать о несогласии другого супруга на совершение данной сделки. </w:t>
      </w:r>
    </w:p>
    <w:p w14:paraId="7C9824B7" w14:textId="2456F252" w:rsidR="00CC7809" w:rsidRPr="00356797" w:rsidRDefault="00CC7809"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lastRenderedPageBreak/>
        <w:t xml:space="preserve">Как следует из разъяснений, изложенных в </w:t>
      </w:r>
      <w:hyperlink r:id="rId37" w:history="1">
        <w:r w:rsidRPr="00356797">
          <w:rPr>
            <w:rStyle w:val="ac"/>
            <w:rFonts w:ascii="Times New Roman" w:hAnsi="Times New Roman" w:cs="Times New Roman"/>
            <w:color w:val="auto"/>
            <w:sz w:val="28"/>
            <w:szCs w:val="28"/>
            <w:u w:val="none"/>
          </w:rPr>
          <w:t>пункте 87</w:t>
        </w:r>
      </w:hyperlink>
      <w:r w:rsidRPr="00356797">
        <w:rPr>
          <w:rFonts w:ascii="Times New Roman" w:hAnsi="Times New Roman" w:cs="Times New Roman"/>
          <w:sz w:val="28"/>
          <w:szCs w:val="28"/>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в связи с притворностью недействительной может быть признана лишь та сделка, которая направлена на достижение других правовых последствий и прикрывает иную волю всех участников сделки. Намерения одного участника совершить притворную сделку для применения указанной нормы недостаточно. </w:t>
      </w:r>
    </w:p>
    <w:p w14:paraId="73C56E9F" w14:textId="77777777" w:rsidR="00CC7809" w:rsidRPr="00356797" w:rsidRDefault="00CC7809"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Оценив пояснения представителей лиц, участвующих в деле, суд первой инстанции установил, что форма закрепления статуса участника за </w:t>
      </w:r>
      <w:proofErr w:type="spellStart"/>
      <w:r w:rsidRPr="00356797">
        <w:rPr>
          <w:rFonts w:ascii="Times New Roman" w:hAnsi="Times New Roman" w:cs="Times New Roman"/>
          <w:sz w:val="28"/>
          <w:szCs w:val="28"/>
        </w:rPr>
        <w:t>Баубековым</w:t>
      </w:r>
      <w:proofErr w:type="spellEnd"/>
      <w:r w:rsidRPr="00356797">
        <w:rPr>
          <w:rFonts w:ascii="Times New Roman" w:hAnsi="Times New Roman" w:cs="Times New Roman"/>
          <w:sz w:val="28"/>
          <w:szCs w:val="28"/>
        </w:rPr>
        <w:t xml:space="preserve"> А.А. была предложена директором общества Щербаковым А.С., который связан семейными связями с Даниловой Ю.А. и Даниловым А.В. - заместителем директора общества, обладавшим сведениями о хозяйственной деятельности общества не только как работник ООО "</w:t>
      </w:r>
      <w:proofErr w:type="spellStart"/>
      <w:r w:rsidRPr="00356797">
        <w:rPr>
          <w:rFonts w:ascii="Times New Roman" w:hAnsi="Times New Roman" w:cs="Times New Roman"/>
          <w:sz w:val="28"/>
          <w:szCs w:val="28"/>
        </w:rPr>
        <w:t>Сэлви</w:t>
      </w:r>
      <w:proofErr w:type="spellEnd"/>
      <w:r w:rsidRPr="00356797">
        <w:rPr>
          <w:rFonts w:ascii="Times New Roman" w:hAnsi="Times New Roman" w:cs="Times New Roman"/>
          <w:sz w:val="28"/>
          <w:szCs w:val="28"/>
        </w:rPr>
        <w:t xml:space="preserve">", но и как зять директора общества и супруг единственного участника общества. </w:t>
      </w:r>
    </w:p>
    <w:p w14:paraId="7831CA8F" w14:textId="77777777" w:rsidR="00CC7809" w:rsidRPr="00356797" w:rsidRDefault="00CC7809" w:rsidP="0090521C">
      <w:pPr>
        <w:spacing w:after="0" w:line="360" w:lineRule="auto"/>
        <w:ind w:firstLine="284"/>
        <w:jc w:val="both"/>
        <w:rPr>
          <w:rFonts w:ascii="Times New Roman" w:hAnsi="Times New Roman" w:cs="Times New Roman"/>
          <w:sz w:val="28"/>
          <w:szCs w:val="28"/>
        </w:rPr>
      </w:pPr>
      <w:r w:rsidRPr="00356797">
        <w:rPr>
          <w:rFonts w:ascii="Times New Roman" w:hAnsi="Times New Roman" w:cs="Times New Roman"/>
          <w:sz w:val="28"/>
          <w:szCs w:val="28"/>
        </w:rPr>
        <w:t xml:space="preserve">Учитывая пояснения свидетелей Белокрылова О.Ю. и Дробыша О.И. о том, что </w:t>
      </w:r>
      <w:proofErr w:type="spellStart"/>
      <w:r w:rsidRPr="00356797">
        <w:rPr>
          <w:rFonts w:ascii="Times New Roman" w:hAnsi="Times New Roman" w:cs="Times New Roman"/>
          <w:sz w:val="28"/>
          <w:szCs w:val="28"/>
        </w:rPr>
        <w:t>Баубеков</w:t>
      </w:r>
      <w:proofErr w:type="spellEnd"/>
      <w:r w:rsidRPr="00356797">
        <w:rPr>
          <w:rFonts w:ascii="Times New Roman" w:hAnsi="Times New Roman" w:cs="Times New Roman"/>
          <w:sz w:val="28"/>
          <w:szCs w:val="28"/>
        </w:rPr>
        <w:t xml:space="preserve"> А.А. принимал активное участие в деятельности общества, финансировал приобретение обществом оборудования и производственной площадки, заключил договор поручительства с Банком ВТБ 24, которым обеспечивалось исполнение кредитного соглашения между Банком и ООО "</w:t>
      </w:r>
      <w:proofErr w:type="spellStart"/>
      <w:r w:rsidRPr="00356797">
        <w:rPr>
          <w:rFonts w:ascii="Times New Roman" w:hAnsi="Times New Roman" w:cs="Times New Roman"/>
          <w:sz w:val="28"/>
          <w:szCs w:val="28"/>
        </w:rPr>
        <w:t>Сэлви</w:t>
      </w:r>
      <w:proofErr w:type="spellEnd"/>
      <w:r w:rsidRPr="00356797">
        <w:rPr>
          <w:rFonts w:ascii="Times New Roman" w:hAnsi="Times New Roman" w:cs="Times New Roman"/>
          <w:sz w:val="28"/>
          <w:szCs w:val="28"/>
        </w:rPr>
        <w:t xml:space="preserve">" на сумму 52 372 000 руб. под 14,3% годовых, суды обеих инстанций констатировали экономическую выгодность для общества совершенных сделок, отсутствие доказательств осведомленности </w:t>
      </w:r>
      <w:proofErr w:type="spellStart"/>
      <w:r w:rsidRPr="00356797">
        <w:rPr>
          <w:rFonts w:ascii="Times New Roman" w:hAnsi="Times New Roman" w:cs="Times New Roman"/>
          <w:sz w:val="28"/>
          <w:szCs w:val="28"/>
        </w:rPr>
        <w:t>Баубекова</w:t>
      </w:r>
      <w:proofErr w:type="spellEnd"/>
      <w:r w:rsidRPr="00356797">
        <w:rPr>
          <w:rFonts w:ascii="Times New Roman" w:hAnsi="Times New Roman" w:cs="Times New Roman"/>
          <w:sz w:val="28"/>
          <w:szCs w:val="28"/>
        </w:rPr>
        <w:t xml:space="preserve"> А.А. о том, что Данилова Ю.А., совершая оспариваемые сделки, имела намерение достичь иные правовые последствия, что не позволяет квалифицировать данные сделки как притворные. </w:t>
      </w:r>
    </w:p>
    <w:p w14:paraId="15CC79A0" w14:textId="74F7F9BB" w:rsidR="00CC7809" w:rsidRPr="00356797" w:rsidRDefault="00CC7809"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Обстоятельства приведенных дел представляются схожими: в результате внесения дополнительного вклада в уставный капитал </w:t>
      </w:r>
      <w:r w:rsidR="003A1F3F" w:rsidRPr="00356797">
        <w:rPr>
          <w:rFonts w:ascii="Times New Roman" w:eastAsia="Times New Roman" w:hAnsi="Times New Roman" w:cs="Times New Roman"/>
          <w:sz w:val="28"/>
          <w:szCs w:val="28"/>
          <w:lang w:eastAsia="ru-RU"/>
        </w:rPr>
        <w:t>общества</w:t>
      </w:r>
      <w:r w:rsidRPr="00356797">
        <w:rPr>
          <w:rFonts w:ascii="Times New Roman" w:eastAsia="Times New Roman" w:hAnsi="Times New Roman" w:cs="Times New Roman"/>
          <w:sz w:val="28"/>
          <w:szCs w:val="28"/>
          <w:lang w:eastAsia="ru-RU"/>
        </w:rPr>
        <w:t xml:space="preserve"> третьим лицом, доля первоначального и единственного участника была </w:t>
      </w:r>
      <w:r w:rsidR="003A1F3F" w:rsidRPr="00356797">
        <w:rPr>
          <w:rFonts w:ascii="Times New Roman" w:eastAsia="Times New Roman" w:hAnsi="Times New Roman" w:cs="Times New Roman"/>
          <w:sz w:val="28"/>
          <w:szCs w:val="28"/>
          <w:lang w:eastAsia="ru-RU"/>
        </w:rPr>
        <w:t>существенно</w:t>
      </w:r>
      <w:r w:rsidRPr="00356797">
        <w:rPr>
          <w:rFonts w:ascii="Times New Roman" w:eastAsia="Times New Roman" w:hAnsi="Times New Roman" w:cs="Times New Roman"/>
          <w:sz w:val="28"/>
          <w:szCs w:val="28"/>
          <w:lang w:eastAsia="ru-RU"/>
        </w:rPr>
        <w:t xml:space="preserve"> уменьшена, что кроме всего прочего привело к уменьшению общей </w:t>
      </w:r>
      <w:r w:rsidR="003A1F3F" w:rsidRPr="00356797">
        <w:rPr>
          <w:rFonts w:ascii="Times New Roman" w:eastAsia="Times New Roman" w:hAnsi="Times New Roman" w:cs="Times New Roman"/>
          <w:sz w:val="28"/>
          <w:szCs w:val="28"/>
          <w:lang w:eastAsia="ru-RU"/>
        </w:rPr>
        <w:lastRenderedPageBreak/>
        <w:t>имущественной</w:t>
      </w:r>
      <w:r w:rsidRPr="00356797">
        <w:rPr>
          <w:rFonts w:ascii="Times New Roman" w:eastAsia="Times New Roman" w:hAnsi="Times New Roman" w:cs="Times New Roman"/>
          <w:sz w:val="28"/>
          <w:szCs w:val="28"/>
          <w:lang w:eastAsia="ru-RU"/>
        </w:rPr>
        <w:t xml:space="preserve"> массы супругов, </w:t>
      </w:r>
      <w:r w:rsidR="003A1F3F" w:rsidRPr="00356797">
        <w:rPr>
          <w:rFonts w:ascii="Times New Roman" w:eastAsia="Times New Roman" w:hAnsi="Times New Roman" w:cs="Times New Roman"/>
          <w:sz w:val="28"/>
          <w:szCs w:val="28"/>
          <w:lang w:eastAsia="ru-RU"/>
        </w:rPr>
        <w:t>следовательно</w:t>
      </w:r>
      <w:r w:rsidRPr="00356797">
        <w:rPr>
          <w:rFonts w:ascii="Times New Roman" w:eastAsia="Times New Roman" w:hAnsi="Times New Roman" w:cs="Times New Roman"/>
          <w:sz w:val="28"/>
          <w:szCs w:val="28"/>
          <w:lang w:eastAsia="ru-RU"/>
        </w:rPr>
        <w:t xml:space="preserve">, к нарушению прав супруга первоначального участника общества. </w:t>
      </w:r>
    </w:p>
    <w:p w14:paraId="799E831D" w14:textId="2B47FBF7" w:rsidR="00CC7809" w:rsidRPr="00356797" w:rsidRDefault="00741BA6"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Из текста </w:t>
      </w:r>
      <w:r w:rsidR="003A1F3F" w:rsidRPr="00356797">
        <w:rPr>
          <w:rFonts w:ascii="Times New Roman" w:eastAsia="Times New Roman" w:hAnsi="Times New Roman" w:cs="Times New Roman"/>
          <w:sz w:val="28"/>
          <w:szCs w:val="28"/>
          <w:lang w:eastAsia="ru-RU"/>
        </w:rPr>
        <w:t>приведённых</w:t>
      </w:r>
      <w:r w:rsidRPr="00356797">
        <w:rPr>
          <w:rFonts w:ascii="Times New Roman" w:eastAsia="Times New Roman" w:hAnsi="Times New Roman" w:cs="Times New Roman"/>
          <w:sz w:val="28"/>
          <w:szCs w:val="28"/>
          <w:lang w:eastAsia="ru-RU"/>
        </w:rPr>
        <w:t xml:space="preserve"> судебных решений видно, что судебной практикой выработан перечень обстоятельств, которые должны быть </w:t>
      </w:r>
      <w:r w:rsidR="003A1F3F" w:rsidRPr="00356797">
        <w:rPr>
          <w:rFonts w:ascii="Times New Roman" w:eastAsia="Times New Roman" w:hAnsi="Times New Roman" w:cs="Times New Roman"/>
          <w:sz w:val="28"/>
          <w:szCs w:val="28"/>
          <w:lang w:eastAsia="ru-RU"/>
        </w:rPr>
        <w:t>подтверждены</w:t>
      </w:r>
      <w:r w:rsidRPr="00356797">
        <w:rPr>
          <w:rFonts w:ascii="Times New Roman" w:eastAsia="Times New Roman" w:hAnsi="Times New Roman" w:cs="Times New Roman"/>
          <w:sz w:val="28"/>
          <w:szCs w:val="28"/>
          <w:lang w:eastAsia="ru-RU"/>
        </w:rPr>
        <w:t xml:space="preserve"> сторонами и установлены судом в ходе </w:t>
      </w:r>
      <w:r w:rsidR="003A1F3F" w:rsidRPr="00356797">
        <w:rPr>
          <w:rFonts w:ascii="Times New Roman" w:eastAsia="Times New Roman" w:hAnsi="Times New Roman" w:cs="Times New Roman"/>
          <w:sz w:val="28"/>
          <w:szCs w:val="28"/>
          <w:lang w:eastAsia="ru-RU"/>
        </w:rPr>
        <w:t>исследования</w:t>
      </w:r>
      <w:r w:rsidRPr="00356797">
        <w:rPr>
          <w:rFonts w:ascii="Times New Roman" w:eastAsia="Times New Roman" w:hAnsi="Times New Roman" w:cs="Times New Roman"/>
          <w:sz w:val="28"/>
          <w:szCs w:val="28"/>
          <w:lang w:eastAsia="ru-RU"/>
        </w:rPr>
        <w:t xml:space="preserve"> доказательств.</w:t>
      </w:r>
    </w:p>
    <w:p w14:paraId="428060C6" w14:textId="0BD420CD" w:rsidR="00741BA6" w:rsidRPr="00356797" w:rsidRDefault="00741BA6"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К бремени доказывания сторон относятся такие обстоятельства, как: объективная необходимость увеличения уставного капитала ООО, эквивалентность обмена ценностями по совершенной сделке, осведомленность второй стороны сделки об отсутствии согласия супруга на ее совершение. Суду же следует установить являлась ли доля в уставном капитале ООО общим имуществом супругов на момент совершения оспариваемой сделки и направленность воли супруга участника общества при совершении сделки. </w:t>
      </w:r>
    </w:p>
    <w:p w14:paraId="620C2267" w14:textId="45C692D4" w:rsidR="00A65819" w:rsidRPr="00356797" w:rsidRDefault="00741BA6"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 Обратим внимание на то, что при рассмотрении первого из приведенных спор</w:t>
      </w:r>
      <w:r w:rsidR="00B53932" w:rsidRPr="00356797">
        <w:rPr>
          <w:rFonts w:ascii="Times New Roman" w:eastAsia="Times New Roman" w:hAnsi="Times New Roman" w:cs="Times New Roman"/>
          <w:sz w:val="28"/>
          <w:szCs w:val="28"/>
          <w:lang w:eastAsia="ru-RU"/>
        </w:rPr>
        <w:t>ов</w:t>
      </w:r>
      <w:r w:rsidRPr="00356797">
        <w:rPr>
          <w:rFonts w:ascii="Times New Roman" w:eastAsia="Times New Roman" w:hAnsi="Times New Roman" w:cs="Times New Roman"/>
          <w:sz w:val="28"/>
          <w:szCs w:val="28"/>
          <w:lang w:eastAsia="ru-RU"/>
        </w:rPr>
        <w:t>, суд, выявив отсут</w:t>
      </w:r>
      <w:r w:rsidR="00AE53E4" w:rsidRPr="00356797">
        <w:rPr>
          <w:rFonts w:ascii="Times New Roman" w:eastAsia="Times New Roman" w:hAnsi="Times New Roman" w:cs="Times New Roman"/>
          <w:sz w:val="28"/>
          <w:szCs w:val="28"/>
          <w:lang w:eastAsia="ru-RU"/>
        </w:rPr>
        <w:t xml:space="preserve">ствие </w:t>
      </w:r>
      <w:r w:rsidRPr="00356797">
        <w:rPr>
          <w:rFonts w:ascii="Times New Roman" w:eastAsia="Times New Roman" w:hAnsi="Times New Roman" w:cs="Times New Roman"/>
          <w:sz w:val="28"/>
          <w:szCs w:val="28"/>
          <w:lang w:eastAsia="ru-RU"/>
        </w:rPr>
        <w:t>экономической целесообразности увеличения уставно</w:t>
      </w:r>
      <w:r w:rsidR="00AE53E4" w:rsidRPr="00356797">
        <w:rPr>
          <w:rFonts w:ascii="Times New Roman" w:eastAsia="Times New Roman" w:hAnsi="Times New Roman" w:cs="Times New Roman"/>
          <w:sz w:val="28"/>
          <w:szCs w:val="28"/>
          <w:lang w:eastAsia="ru-RU"/>
        </w:rPr>
        <w:t>го капитала общества, явную притворность совершенной сделки уделяет большое внимание анализу направленности воли супруга-участника при совершении сделки и факту отсутствия согл</w:t>
      </w:r>
      <w:r w:rsidR="003A1F3F" w:rsidRPr="00356797">
        <w:rPr>
          <w:rFonts w:ascii="Times New Roman" w:eastAsia="Times New Roman" w:hAnsi="Times New Roman" w:cs="Times New Roman"/>
          <w:sz w:val="28"/>
          <w:szCs w:val="28"/>
          <w:lang w:eastAsia="ru-RU"/>
        </w:rPr>
        <w:t>а</w:t>
      </w:r>
      <w:r w:rsidR="00AE53E4" w:rsidRPr="00356797">
        <w:rPr>
          <w:rFonts w:ascii="Times New Roman" w:eastAsia="Times New Roman" w:hAnsi="Times New Roman" w:cs="Times New Roman"/>
          <w:sz w:val="28"/>
          <w:szCs w:val="28"/>
          <w:lang w:eastAsia="ru-RU"/>
        </w:rPr>
        <w:t xml:space="preserve">сия супруги на её совершение. </w:t>
      </w:r>
    </w:p>
    <w:p w14:paraId="63FB08E0" w14:textId="6AAC29AD" w:rsidR="00741BA6" w:rsidRPr="00356797" w:rsidRDefault="00AE53E4"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Акцентирование судом внимания именно на этих факта</w:t>
      </w:r>
      <w:r w:rsidR="00A65819" w:rsidRPr="00356797">
        <w:rPr>
          <w:rFonts w:ascii="Times New Roman" w:eastAsia="Times New Roman" w:hAnsi="Times New Roman" w:cs="Times New Roman"/>
          <w:sz w:val="28"/>
          <w:szCs w:val="28"/>
          <w:lang w:eastAsia="ru-RU"/>
        </w:rPr>
        <w:t>х</w:t>
      </w:r>
      <w:r w:rsidRPr="00356797">
        <w:rPr>
          <w:rFonts w:ascii="Times New Roman" w:eastAsia="Times New Roman" w:hAnsi="Times New Roman" w:cs="Times New Roman"/>
          <w:sz w:val="28"/>
          <w:szCs w:val="28"/>
          <w:lang w:eastAsia="ru-RU"/>
        </w:rPr>
        <w:t xml:space="preserve"> позволяет нам сделать вывод о том, что в данном споре речь идет не о принятии “внутреннего” решения об увеличении размера уставного капитала, </w:t>
      </w:r>
      <w:r w:rsidR="00A65819" w:rsidRPr="00356797">
        <w:rPr>
          <w:rFonts w:ascii="Times New Roman" w:eastAsia="Times New Roman" w:hAnsi="Times New Roman" w:cs="Times New Roman"/>
          <w:sz w:val="28"/>
          <w:szCs w:val="28"/>
          <w:lang w:eastAsia="ru-RU"/>
        </w:rPr>
        <w:t>осуществлении</w:t>
      </w:r>
      <w:r w:rsidRPr="00356797">
        <w:rPr>
          <w:rFonts w:ascii="Times New Roman" w:eastAsia="Times New Roman" w:hAnsi="Times New Roman" w:cs="Times New Roman"/>
          <w:sz w:val="28"/>
          <w:szCs w:val="28"/>
          <w:lang w:eastAsia="ru-RU"/>
        </w:rPr>
        <w:t xml:space="preserve"> супругом-участником корпоративных прав, а о сделке по распоряжению общим имуществом супругов, желании вывести значительную часть имущества из</w:t>
      </w:r>
      <w:r w:rsidR="00B53932" w:rsidRPr="00356797">
        <w:rPr>
          <w:rFonts w:ascii="Times New Roman" w:eastAsia="Times New Roman" w:hAnsi="Times New Roman" w:cs="Times New Roman"/>
          <w:sz w:val="28"/>
          <w:szCs w:val="28"/>
          <w:lang w:eastAsia="ru-RU"/>
        </w:rPr>
        <w:t>-</w:t>
      </w:r>
      <w:r w:rsidRPr="00356797">
        <w:rPr>
          <w:rFonts w:ascii="Times New Roman" w:eastAsia="Times New Roman" w:hAnsi="Times New Roman" w:cs="Times New Roman"/>
          <w:sz w:val="28"/>
          <w:szCs w:val="28"/>
          <w:lang w:eastAsia="ru-RU"/>
        </w:rPr>
        <w:t xml:space="preserve">под раздела. </w:t>
      </w:r>
    </w:p>
    <w:p w14:paraId="320686A7" w14:textId="69C7C6A9" w:rsidR="00A65819" w:rsidRPr="00356797" w:rsidRDefault="00AE53E4"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Во втором из рассматриваемых решений судом была установлена целесообразность принятого решения по увеличению уставного капитала. Требования супруга – не участника были отклонены. Видится, что в этом случае сделка по увеличению размера уставного капитала была воспринята судом </w:t>
      </w:r>
      <w:r w:rsidR="00B905F5" w:rsidRPr="00356797">
        <w:rPr>
          <w:rFonts w:ascii="Times New Roman" w:eastAsia="Times New Roman" w:hAnsi="Times New Roman" w:cs="Times New Roman"/>
          <w:sz w:val="28"/>
          <w:szCs w:val="28"/>
          <w:lang w:eastAsia="ru-RU"/>
        </w:rPr>
        <w:t xml:space="preserve">в качестве </w:t>
      </w:r>
      <w:r w:rsidR="00A65819" w:rsidRPr="00356797">
        <w:rPr>
          <w:rFonts w:ascii="Times New Roman" w:eastAsia="Times New Roman" w:hAnsi="Times New Roman" w:cs="Times New Roman"/>
          <w:sz w:val="28"/>
          <w:szCs w:val="28"/>
          <w:lang w:eastAsia="ru-RU"/>
        </w:rPr>
        <w:t>осуществления</w:t>
      </w:r>
      <w:r w:rsidR="00B905F5" w:rsidRPr="00356797">
        <w:rPr>
          <w:rFonts w:ascii="Times New Roman" w:eastAsia="Times New Roman" w:hAnsi="Times New Roman" w:cs="Times New Roman"/>
          <w:sz w:val="28"/>
          <w:szCs w:val="28"/>
          <w:lang w:eastAsia="ru-RU"/>
        </w:rPr>
        <w:t xml:space="preserve"> участником </w:t>
      </w:r>
      <w:r w:rsidR="00A65819" w:rsidRPr="00356797">
        <w:rPr>
          <w:rFonts w:ascii="Times New Roman" w:eastAsia="Times New Roman" w:hAnsi="Times New Roman" w:cs="Times New Roman"/>
          <w:sz w:val="28"/>
          <w:szCs w:val="28"/>
          <w:lang w:eastAsia="ru-RU"/>
        </w:rPr>
        <w:t>общества</w:t>
      </w:r>
      <w:r w:rsidR="00B905F5" w:rsidRPr="00356797">
        <w:rPr>
          <w:rFonts w:ascii="Times New Roman" w:eastAsia="Times New Roman" w:hAnsi="Times New Roman" w:cs="Times New Roman"/>
          <w:sz w:val="28"/>
          <w:szCs w:val="28"/>
          <w:lang w:eastAsia="ru-RU"/>
        </w:rPr>
        <w:t xml:space="preserve"> </w:t>
      </w:r>
      <w:r w:rsidR="00A65819" w:rsidRPr="00356797">
        <w:rPr>
          <w:rFonts w:ascii="Times New Roman" w:eastAsia="Times New Roman" w:hAnsi="Times New Roman" w:cs="Times New Roman"/>
          <w:sz w:val="28"/>
          <w:szCs w:val="28"/>
          <w:lang w:eastAsia="ru-RU"/>
        </w:rPr>
        <w:t>корпоративных</w:t>
      </w:r>
      <w:r w:rsidR="00B905F5" w:rsidRPr="00356797">
        <w:rPr>
          <w:rFonts w:ascii="Times New Roman" w:eastAsia="Times New Roman" w:hAnsi="Times New Roman" w:cs="Times New Roman"/>
          <w:sz w:val="28"/>
          <w:szCs w:val="28"/>
          <w:lang w:eastAsia="ru-RU"/>
        </w:rPr>
        <w:t xml:space="preserve"> прав.</w:t>
      </w:r>
    </w:p>
    <w:p w14:paraId="53FCF3BD" w14:textId="77777777" w:rsidR="00A65819" w:rsidRPr="00356797" w:rsidRDefault="00B905F5"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lastRenderedPageBreak/>
        <w:t xml:space="preserve">Отсюда представляется спорным момент о необходимости доказывания осведомленности второй стороны сделки об </w:t>
      </w:r>
      <w:r w:rsidR="00A65819" w:rsidRPr="00356797">
        <w:rPr>
          <w:rFonts w:ascii="Times New Roman" w:eastAsia="Times New Roman" w:hAnsi="Times New Roman" w:cs="Times New Roman"/>
          <w:sz w:val="28"/>
          <w:szCs w:val="28"/>
          <w:lang w:eastAsia="ru-RU"/>
        </w:rPr>
        <w:t>отсутствии</w:t>
      </w:r>
      <w:r w:rsidRPr="00356797">
        <w:rPr>
          <w:rFonts w:ascii="Times New Roman" w:eastAsia="Times New Roman" w:hAnsi="Times New Roman" w:cs="Times New Roman"/>
          <w:sz w:val="28"/>
          <w:szCs w:val="28"/>
          <w:lang w:eastAsia="ru-RU"/>
        </w:rPr>
        <w:t xml:space="preserve"> согласия супруга на </w:t>
      </w:r>
      <w:r w:rsidR="00A65819" w:rsidRPr="00356797">
        <w:rPr>
          <w:rFonts w:ascii="Times New Roman" w:eastAsia="Times New Roman" w:hAnsi="Times New Roman" w:cs="Times New Roman"/>
          <w:sz w:val="28"/>
          <w:szCs w:val="28"/>
          <w:lang w:eastAsia="ru-RU"/>
        </w:rPr>
        <w:t>совершение</w:t>
      </w:r>
      <w:r w:rsidRPr="00356797">
        <w:rPr>
          <w:rFonts w:ascii="Times New Roman" w:eastAsia="Times New Roman" w:hAnsi="Times New Roman" w:cs="Times New Roman"/>
          <w:sz w:val="28"/>
          <w:szCs w:val="28"/>
          <w:lang w:eastAsia="ru-RU"/>
        </w:rPr>
        <w:t xml:space="preserve"> сделки. </w:t>
      </w:r>
    </w:p>
    <w:p w14:paraId="3753C2FD" w14:textId="3A76E8EB" w:rsidR="00AE53E4" w:rsidRPr="00356797" w:rsidRDefault="00B905F5"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Совершение “внутренних” сделок, по нашему мнению, не требует получение такого согласия, следовательно, судам необходимо и достаточно установить наличие хозяйственной необходимости совершения сделки и направленность воли супруга-участника при ее совершении. Добросовестное </w:t>
      </w:r>
      <w:r w:rsidR="00A65819" w:rsidRPr="00356797">
        <w:rPr>
          <w:rFonts w:ascii="Times New Roman" w:eastAsia="Times New Roman" w:hAnsi="Times New Roman" w:cs="Times New Roman"/>
          <w:sz w:val="28"/>
          <w:szCs w:val="28"/>
          <w:lang w:eastAsia="ru-RU"/>
        </w:rPr>
        <w:t>осуществление</w:t>
      </w:r>
      <w:r w:rsidRPr="00356797">
        <w:rPr>
          <w:rFonts w:ascii="Times New Roman" w:eastAsia="Times New Roman" w:hAnsi="Times New Roman" w:cs="Times New Roman"/>
          <w:sz w:val="28"/>
          <w:szCs w:val="28"/>
          <w:lang w:eastAsia="ru-RU"/>
        </w:rPr>
        <w:t xml:space="preserve"> супругом-участником своих корпоративных прав не требует получения нотариально </w:t>
      </w:r>
      <w:r w:rsidR="00A65819" w:rsidRPr="00356797">
        <w:rPr>
          <w:rFonts w:ascii="Times New Roman" w:eastAsia="Times New Roman" w:hAnsi="Times New Roman" w:cs="Times New Roman"/>
          <w:sz w:val="28"/>
          <w:szCs w:val="28"/>
          <w:lang w:eastAsia="ru-RU"/>
        </w:rPr>
        <w:t>удостоверенного</w:t>
      </w:r>
      <w:r w:rsidRPr="00356797">
        <w:rPr>
          <w:rFonts w:ascii="Times New Roman" w:eastAsia="Times New Roman" w:hAnsi="Times New Roman" w:cs="Times New Roman"/>
          <w:sz w:val="28"/>
          <w:szCs w:val="28"/>
          <w:lang w:eastAsia="ru-RU"/>
        </w:rPr>
        <w:t xml:space="preserve"> согласия другого супруга на совершение “внутренних сделок”.</w:t>
      </w:r>
    </w:p>
    <w:p w14:paraId="6639E668" w14:textId="6822290D" w:rsidR="00CF15B0" w:rsidRPr="00356797" w:rsidRDefault="00B905F5"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Таким образом, п</w:t>
      </w:r>
      <w:r w:rsidR="00AE53E4" w:rsidRPr="00356797">
        <w:rPr>
          <w:rFonts w:ascii="Times New Roman" w:eastAsia="Times New Roman" w:hAnsi="Times New Roman" w:cs="Times New Roman"/>
          <w:sz w:val="28"/>
          <w:szCs w:val="28"/>
          <w:lang w:eastAsia="ru-RU"/>
        </w:rPr>
        <w:t xml:space="preserve">ри установлении судом недобросовестности супруга-участника общества и попытке совершить сделку по распоряжению общим </w:t>
      </w:r>
      <w:r w:rsidR="00A65819" w:rsidRPr="00356797">
        <w:rPr>
          <w:rFonts w:ascii="Times New Roman" w:eastAsia="Times New Roman" w:hAnsi="Times New Roman" w:cs="Times New Roman"/>
          <w:sz w:val="28"/>
          <w:szCs w:val="28"/>
          <w:lang w:eastAsia="ru-RU"/>
        </w:rPr>
        <w:t>имуществом</w:t>
      </w:r>
      <w:r w:rsidR="00AE53E4" w:rsidRPr="00356797">
        <w:rPr>
          <w:rFonts w:ascii="Times New Roman" w:eastAsia="Times New Roman" w:hAnsi="Times New Roman" w:cs="Times New Roman"/>
          <w:sz w:val="28"/>
          <w:szCs w:val="28"/>
          <w:lang w:eastAsia="ru-RU"/>
        </w:rPr>
        <w:t xml:space="preserve"> супругов в обход установленного законом механизма, прикрыв её </w:t>
      </w:r>
      <w:r w:rsidR="00A65819" w:rsidRPr="00356797">
        <w:rPr>
          <w:rFonts w:ascii="Times New Roman" w:eastAsia="Times New Roman" w:hAnsi="Times New Roman" w:cs="Times New Roman"/>
          <w:sz w:val="28"/>
          <w:szCs w:val="28"/>
          <w:lang w:eastAsia="ru-RU"/>
        </w:rPr>
        <w:t>осуществлением</w:t>
      </w:r>
      <w:r w:rsidR="00AE53E4" w:rsidRPr="00356797">
        <w:rPr>
          <w:rFonts w:ascii="Times New Roman" w:eastAsia="Times New Roman" w:hAnsi="Times New Roman" w:cs="Times New Roman"/>
          <w:sz w:val="28"/>
          <w:szCs w:val="28"/>
          <w:lang w:eastAsia="ru-RU"/>
        </w:rPr>
        <w:t xml:space="preserve"> корпоративных прав и экономической необходимостью </w:t>
      </w:r>
      <w:r w:rsidR="00A65819" w:rsidRPr="00356797">
        <w:rPr>
          <w:rFonts w:ascii="Times New Roman" w:eastAsia="Times New Roman" w:hAnsi="Times New Roman" w:cs="Times New Roman"/>
          <w:sz w:val="28"/>
          <w:szCs w:val="28"/>
          <w:lang w:eastAsia="ru-RU"/>
        </w:rPr>
        <w:t>общества</w:t>
      </w:r>
      <w:r w:rsidR="00AE53E4" w:rsidRPr="00356797">
        <w:rPr>
          <w:rFonts w:ascii="Times New Roman" w:eastAsia="Times New Roman" w:hAnsi="Times New Roman" w:cs="Times New Roman"/>
          <w:sz w:val="28"/>
          <w:szCs w:val="28"/>
          <w:lang w:eastAsia="ru-RU"/>
        </w:rPr>
        <w:t>, суд восстановит</w:t>
      </w:r>
      <w:r w:rsidRPr="00356797">
        <w:rPr>
          <w:rFonts w:ascii="Times New Roman" w:eastAsia="Times New Roman" w:hAnsi="Times New Roman" w:cs="Times New Roman"/>
          <w:sz w:val="28"/>
          <w:szCs w:val="28"/>
          <w:lang w:eastAsia="ru-RU"/>
        </w:rPr>
        <w:t xml:space="preserve"> нарушенные</w:t>
      </w:r>
      <w:r w:rsidR="00AE53E4" w:rsidRPr="00356797">
        <w:rPr>
          <w:rFonts w:ascii="Times New Roman" w:eastAsia="Times New Roman" w:hAnsi="Times New Roman" w:cs="Times New Roman"/>
          <w:sz w:val="28"/>
          <w:szCs w:val="28"/>
          <w:lang w:eastAsia="ru-RU"/>
        </w:rPr>
        <w:t xml:space="preserve"> права супруга – не участника</w:t>
      </w:r>
      <w:r w:rsidRPr="00356797">
        <w:rPr>
          <w:rFonts w:ascii="Times New Roman" w:eastAsia="Times New Roman" w:hAnsi="Times New Roman" w:cs="Times New Roman"/>
          <w:sz w:val="28"/>
          <w:szCs w:val="28"/>
          <w:lang w:eastAsia="ru-RU"/>
        </w:rPr>
        <w:t xml:space="preserve"> </w:t>
      </w:r>
      <w:r w:rsidR="00A65819" w:rsidRPr="00356797">
        <w:rPr>
          <w:rFonts w:ascii="Times New Roman" w:eastAsia="Times New Roman" w:hAnsi="Times New Roman" w:cs="Times New Roman"/>
          <w:sz w:val="28"/>
          <w:szCs w:val="28"/>
          <w:lang w:eastAsia="ru-RU"/>
        </w:rPr>
        <w:t>общества</w:t>
      </w:r>
      <w:r w:rsidR="00AE53E4" w:rsidRPr="00356797">
        <w:rPr>
          <w:rFonts w:ascii="Times New Roman" w:eastAsia="Times New Roman" w:hAnsi="Times New Roman" w:cs="Times New Roman"/>
          <w:sz w:val="28"/>
          <w:szCs w:val="28"/>
          <w:lang w:eastAsia="ru-RU"/>
        </w:rPr>
        <w:t xml:space="preserve"> на ту долю в уставном капитале ООО, которая входила в состав общего имущества супругов до совершения притворной сделки</w:t>
      </w:r>
      <w:r w:rsidR="00A65819" w:rsidRPr="00356797">
        <w:rPr>
          <w:rFonts w:ascii="Times New Roman" w:eastAsia="Times New Roman" w:hAnsi="Times New Roman" w:cs="Times New Roman"/>
          <w:sz w:val="28"/>
          <w:szCs w:val="28"/>
          <w:lang w:eastAsia="ru-RU"/>
        </w:rPr>
        <w:t>.</w:t>
      </w:r>
    </w:p>
    <w:p w14:paraId="018DB623" w14:textId="7D9C0149" w:rsidR="00A65819" w:rsidRPr="00356797" w:rsidRDefault="00A65819" w:rsidP="0090521C">
      <w:pPr>
        <w:spacing w:after="0" w:line="360" w:lineRule="auto"/>
        <w:ind w:firstLine="284"/>
        <w:jc w:val="both"/>
        <w:rPr>
          <w:rFonts w:ascii="Times New Roman" w:eastAsia="Times New Roman" w:hAnsi="Times New Roman" w:cs="Times New Roman"/>
          <w:i/>
          <w:iCs/>
          <w:sz w:val="28"/>
          <w:szCs w:val="28"/>
          <w:lang w:eastAsia="ru-RU"/>
        </w:rPr>
      </w:pPr>
      <w:r w:rsidRPr="00356797">
        <w:rPr>
          <w:rFonts w:ascii="Times New Roman" w:eastAsia="Times New Roman" w:hAnsi="Times New Roman" w:cs="Times New Roman"/>
          <w:i/>
          <w:iCs/>
          <w:sz w:val="28"/>
          <w:szCs w:val="28"/>
          <w:lang w:eastAsia="ru-RU"/>
        </w:rPr>
        <w:t>Полагаем, что общим правилом распоряжения долей в уставном капитале должно стать отсутствие необходимости получения согласия второго супруга на совершение сделок, изменяющих размер доли в уставно капитале, принадлежащей супругам.</w:t>
      </w:r>
    </w:p>
    <w:p w14:paraId="64EA4DA5" w14:textId="644E10BD" w:rsidR="00A65819" w:rsidRPr="00356797" w:rsidRDefault="00A65819" w:rsidP="0090521C">
      <w:pPr>
        <w:spacing w:after="0" w:line="360" w:lineRule="auto"/>
        <w:ind w:firstLine="284"/>
        <w:jc w:val="both"/>
        <w:rPr>
          <w:rFonts w:ascii="Times New Roman" w:eastAsia="Times New Roman" w:hAnsi="Times New Roman" w:cs="Times New Roman"/>
          <w:i/>
          <w:iCs/>
          <w:sz w:val="28"/>
          <w:szCs w:val="28"/>
          <w:lang w:eastAsia="ru-RU"/>
        </w:rPr>
      </w:pPr>
      <w:r w:rsidRPr="00356797">
        <w:rPr>
          <w:rFonts w:ascii="Times New Roman" w:eastAsia="Times New Roman" w:hAnsi="Times New Roman" w:cs="Times New Roman"/>
          <w:i/>
          <w:iCs/>
          <w:sz w:val="28"/>
          <w:szCs w:val="28"/>
          <w:lang w:eastAsia="ru-RU"/>
        </w:rPr>
        <w:t>О нарушении прав супругов представляется возможным говорить только в случае явной недобросовестности супруга-участника при осуществлении корпоративных прав, например, существенное уменьшение размера доли.</w:t>
      </w:r>
    </w:p>
    <w:p w14:paraId="21E50A23" w14:textId="1FE782B2" w:rsidR="00A65819" w:rsidRPr="00356797" w:rsidRDefault="00A65819" w:rsidP="0090521C">
      <w:pPr>
        <w:spacing w:after="0" w:line="360" w:lineRule="auto"/>
        <w:ind w:firstLine="284"/>
        <w:jc w:val="both"/>
        <w:rPr>
          <w:rFonts w:ascii="Times New Roman" w:eastAsia="Times New Roman" w:hAnsi="Times New Roman" w:cs="Times New Roman"/>
          <w:i/>
          <w:iCs/>
          <w:sz w:val="28"/>
          <w:szCs w:val="28"/>
          <w:lang w:eastAsia="ru-RU"/>
        </w:rPr>
      </w:pPr>
      <w:r w:rsidRPr="00356797">
        <w:rPr>
          <w:rFonts w:ascii="Times New Roman" w:eastAsia="Times New Roman" w:hAnsi="Times New Roman" w:cs="Times New Roman"/>
          <w:i/>
          <w:iCs/>
          <w:sz w:val="28"/>
          <w:szCs w:val="28"/>
          <w:lang w:eastAsia="ru-RU"/>
        </w:rPr>
        <w:t xml:space="preserve">При выявлении подобной недобросовестности супруг наделен правом обратиться в суд и оспорить указанную сделку и ее последствия. Однако, основанием нарушения права должно считаться не отсутствие согласия супруга, а недобросовестность участника ООО, совершение им одной или нескольких притворных сделок.  </w:t>
      </w:r>
    </w:p>
    <w:p w14:paraId="37155311" w14:textId="77777777" w:rsidR="00067654" w:rsidRPr="00356797" w:rsidRDefault="00A65819" w:rsidP="0090521C">
      <w:pPr>
        <w:spacing w:after="0" w:line="360" w:lineRule="auto"/>
        <w:ind w:firstLine="284"/>
        <w:jc w:val="both"/>
        <w:rPr>
          <w:rFonts w:ascii="Times New Roman" w:eastAsia="Times New Roman" w:hAnsi="Times New Roman" w:cs="Times New Roman"/>
          <w:i/>
          <w:iCs/>
          <w:sz w:val="28"/>
          <w:szCs w:val="28"/>
          <w:lang w:eastAsia="ru-RU"/>
        </w:rPr>
      </w:pPr>
      <w:r w:rsidRPr="00356797">
        <w:rPr>
          <w:rFonts w:ascii="Times New Roman" w:eastAsia="Times New Roman" w:hAnsi="Times New Roman" w:cs="Times New Roman"/>
          <w:i/>
          <w:iCs/>
          <w:sz w:val="28"/>
          <w:szCs w:val="28"/>
          <w:lang w:eastAsia="ru-RU"/>
        </w:rPr>
        <w:lastRenderedPageBreak/>
        <w:t>Необходимым и достаточным основанием для удовлетворения подобного искового заявления, на наш взгляд, должно быть выявление судом признаков притворности при принятии тех или иных решений общества.</w:t>
      </w:r>
    </w:p>
    <w:p w14:paraId="20AF8814"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02680450"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48B8C9B8"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768F8A47"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770FC1BB"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29ECDC28"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26B68CBC"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2AB6169E"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4307D8F0"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4E98A167"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2DAF8394"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55AC5D2D"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40FCC8E7"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66E253BF"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721E68CD"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1B3707A6"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46F962AD"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2F2DAD16"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27AE9623"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13C0DDAC"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761CF005"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223E4F88"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37D967B1"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01D0731C" w14:textId="365DED45"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4C642F15" w14:textId="77777777" w:rsidR="001C2C3F" w:rsidRPr="00356797" w:rsidRDefault="001C2C3F" w:rsidP="0090521C">
      <w:pPr>
        <w:spacing w:after="0" w:line="360" w:lineRule="auto"/>
        <w:ind w:firstLine="284"/>
        <w:jc w:val="both"/>
        <w:rPr>
          <w:rFonts w:ascii="Times New Roman" w:eastAsia="Times New Roman" w:hAnsi="Times New Roman" w:cs="Times New Roman"/>
          <w:i/>
          <w:iCs/>
          <w:sz w:val="28"/>
          <w:szCs w:val="28"/>
          <w:lang w:eastAsia="ru-RU"/>
        </w:rPr>
      </w:pPr>
    </w:p>
    <w:p w14:paraId="12FD3548" w14:textId="77777777" w:rsidR="00067654" w:rsidRPr="00356797" w:rsidRDefault="00067654" w:rsidP="0090521C">
      <w:pPr>
        <w:spacing w:after="0" w:line="360" w:lineRule="auto"/>
        <w:ind w:firstLine="284"/>
        <w:jc w:val="both"/>
        <w:rPr>
          <w:rFonts w:ascii="Times New Roman" w:eastAsia="Times New Roman" w:hAnsi="Times New Roman" w:cs="Times New Roman"/>
          <w:i/>
          <w:iCs/>
          <w:sz w:val="28"/>
          <w:szCs w:val="28"/>
          <w:lang w:eastAsia="ru-RU"/>
        </w:rPr>
      </w:pPr>
    </w:p>
    <w:p w14:paraId="16F1C155" w14:textId="77777777" w:rsidR="00067654" w:rsidRPr="00356797" w:rsidRDefault="00067654" w:rsidP="0090521C">
      <w:pPr>
        <w:pStyle w:val="1"/>
        <w:spacing w:line="360" w:lineRule="auto"/>
        <w:ind w:firstLine="284"/>
        <w:jc w:val="both"/>
        <w:rPr>
          <w:sz w:val="28"/>
          <w:szCs w:val="28"/>
        </w:rPr>
      </w:pPr>
      <w:bookmarkStart w:id="22" w:name="_Toc134566473"/>
      <w:r w:rsidRPr="00356797">
        <w:rPr>
          <w:sz w:val="28"/>
          <w:szCs w:val="28"/>
        </w:rPr>
        <w:lastRenderedPageBreak/>
        <w:t>Заключение</w:t>
      </w:r>
      <w:bookmarkEnd w:id="22"/>
    </w:p>
    <w:p w14:paraId="5415CC10" w14:textId="77777777" w:rsidR="00067654" w:rsidRPr="00356797" w:rsidRDefault="004A65C0" w:rsidP="0090521C">
      <w:pPr>
        <w:spacing w:after="0" w:line="360" w:lineRule="auto"/>
        <w:ind w:firstLine="284"/>
        <w:jc w:val="both"/>
        <w:rPr>
          <w:rFonts w:ascii="Times New Roman" w:eastAsia="Times New Roman" w:hAnsi="Times New Roman" w:cs="Times New Roman"/>
          <w:i/>
          <w:iCs/>
          <w:sz w:val="28"/>
          <w:szCs w:val="28"/>
          <w:lang w:eastAsia="ru-RU"/>
        </w:rPr>
      </w:pPr>
      <w:r w:rsidRPr="00356797">
        <w:rPr>
          <w:rFonts w:ascii="Times New Roman" w:eastAsia="Times New Roman" w:hAnsi="Times New Roman" w:cs="Times New Roman"/>
          <w:sz w:val="28"/>
          <w:szCs w:val="28"/>
          <w:lang w:eastAsia="ru-RU"/>
        </w:rPr>
        <w:t>В данной работе нами был исследован ряд вопросов, связанных с распоряжением и разделом такого общего имущества супругов, как доли в уставном капитале ООО.</w:t>
      </w:r>
    </w:p>
    <w:p w14:paraId="45674BA0" w14:textId="77777777" w:rsidR="00067654" w:rsidRPr="00356797" w:rsidRDefault="004A65C0" w:rsidP="0090521C">
      <w:pPr>
        <w:spacing w:after="0" w:line="360" w:lineRule="auto"/>
        <w:ind w:firstLine="284"/>
        <w:jc w:val="both"/>
        <w:rPr>
          <w:rFonts w:ascii="Times New Roman" w:eastAsia="Times New Roman" w:hAnsi="Times New Roman" w:cs="Times New Roman"/>
          <w:i/>
          <w:iCs/>
          <w:sz w:val="28"/>
          <w:szCs w:val="28"/>
          <w:lang w:eastAsia="ru-RU"/>
        </w:rPr>
      </w:pPr>
      <w:r w:rsidRPr="00356797">
        <w:rPr>
          <w:rFonts w:ascii="Times New Roman" w:eastAsia="Times New Roman" w:hAnsi="Times New Roman" w:cs="Times New Roman"/>
          <w:sz w:val="28"/>
          <w:szCs w:val="28"/>
          <w:lang w:eastAsia="ru-RU"/>
        </w:rPr>
        <w:t>На основании проведенного исследования нами могут быть сформулированы следующие выводы:</w:t>
      </w:r>
    </w:p>
    <w:p w14:paraId="32B75AE5" w14:textId="77777777" w:rsidR="00067654" w:rsidRPr="00356797" w:rsidRDefault="004A65C0" w:rsidP="0090521C">
      <w:pPr>
        <w:spacing w:after="0" w:line="360" w:lineRule="auto"/>
        <w:ind w:firstLine="284"/>
        <w:jc w:val="both"/>
        <w:rPr>
          <w:rFonts w:ascii="Times New Roman" w:eastAsia="Times New Roman" w:hAnsi="Times New Roman" w:cs="Times New Roman"/>
          <w:i/>
          <w:iCs/>
          <w:sz w:val="28"/>
          <w:szCs w:val="28"/>
          <w:lang w:eastAsia="ru-RU"/>
        </w:rPr>
      </w:pPr>
      <w:r w:rsidRPr="00356797">
        <w:rPr>
          <w:rFonts w:ascii="Times New Roman" w:eastAsia="Times New Roman" w:hAnsi="Times New Roman" w:cs="Times New Roman"/>
          <w:sz w:val="28"/>
          <w:szCs w:val="28"/>
          <w:lang w:eastAsia="ru-RU"/>
        </w:rPr>
        <w:t xml:space="preserve">1. </w:t>
      </w:r>
      <w:r w:rsidR="0022519D" w:rsidRPr="00356797">
        <w:rPr>
          <w:rFonts w:ascii="Times New Roman" w:eastAsia="Times New Roman" w:hAnsi="Times New Roman" w:cs="Times New Roman"/>
          <w:sz w:val="28"/>
          <w:szCs w:val="28"/>
          <w:lang w:eastAsia="ru-RU"/>
        </w:rPr>
        <w:t xml:space="preserve"> Правовая природа доли в уставном капитале ООО должна быть определена через комплекс прав и обязанностей участника общества</w:t>
      </w:r>
      <w:r w:rsidR="00150131" w:rsidRPr="00356797">
        <w:rPr>
          <w:rFonts w:ascii="Times New Roman" w:eastAsia="Times New Roman" w:hAnsi="Times New Roman" w:cs="Times New Roman"/>
          <w:sz w:val="28"/>
          <w:szCs w:val="28"/>
          <w:lang w:eastAsia="ru-RU"/>
        </w:rPr>
        <w:t>,</w:t>
      </w:r>
      <w:r w:rsidR="00150131" w:rsidRPr="00356797">
        <w:rPr>
          <w:rFonts w:ascii="Times New Roman" w:hAnsi="Times New Roman" w:cs="Times New Roman"/>
          <w:sz w:val="28"/>
          <w:szCs w:val="28"/>
        </w:rPr>
        <w:t xml:space="preserve"> объем которых определяется в зависимости от размера вклада участника в уставный капитал;</w:t>
      </w:r>
    </w:p>
    <w:p w14:paraId="038591E2" w14:textId="35779EF9" w:rsidR="004A65C0" w:rsidRPr="00356797" w:rsidRDefault="004A65C0"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2.</w:t>
      </w:r>
      <w:r w:rsidR="00150131" w:rsidRPr="00356797">
        <w:rPr>
          <w:rFonts w:ascii="Times New Roman" w:eastAsia="Times New Roman" w:hAnsi="Times New Roman" w:cs="Times New Roman"/>
          <w:sz w:val="28"/>
          <w:szCs w:val="28"/>
          <w:lang w:eastAsia="ru-RU"/>
        </w:rPr>
        <w:t xml:space="preserve"> Объем прав супругов, владеющих долей в уставном капитале ООО, в отношении доли отличается. Супругу – участнику ООО принадлежат как корпоративные права участи</w:t>
      </w:r>
      <w:r w:rsidR="00B53932" w:rsidRPr="00356797">
        <w:rPr>
          <w:rFonts w:ascii="Times New Roman" w:eastAsia="Times New Roman" w:hAnsi="Times New Roman" w:cs="Times New Roman"/>
          <w:sz w:val="28"/>
          <w:szCs w:val="28"/>
          <w:lang w:eastAsia="ru-RU"/>
        </w:rPr>
        <w:t>я</w:t>
      </w:r>
      <w:r w:rsidR="00150131" w:rsidRPr="00356797">
        <w:rPr>
          <w:rFonts w:ascii="Times New Roman" w:eastAsia="Times New Roman" w:hAnsi="Times New Roman" w:cs="Times New Roman"/>
          <w:sz w:val="28"/>
          <w:szCs w:val="28"/>
          <w:lang w:eastAsia="ru-RU"/>
        </w:rPr>
        <w:t xml:space="preserve"> в управлении деятельностью общества, так и имущественные права, вытекающие из факта владения долей. Супруг - не участник ООО обладает исключительно имущественны</w:t>
      </w:r>
      <w:r w:rsidR="00B53932" w:rsidRPr="00356797">
        <w:rPr>
          <w:rFonts w:ascii="Times New Roman" w:eastAsia="Times New Roman" w:hAnsi="Times New Roman" w:cs="Times New Roman"/>
          <w:sz w:val="28"/>
          <w:szCs w:val="28"/>
          <w:lang w:eastAsia="ru-RU"/>
        </w:rPr>
        <w:t>ми</w:t>
      </w:r>
      <w:r w:rsidR="00150131" w:rsidRPr="00356797">
        <w:rPr>
          <w:rFonts w:ascii="Times New Roman" w:eastAsia="Times New Roman" w:hAnsi="Times New Roman" w:cs="Times New Roman"/>
          <w:sz w:val="28"/>
          <w:szCs w:val="28"/>
          <w:lang w:eastAsia="ru-RU"/>
        </w:rPr>
        <w:t xml:space="preserve"> права</w:t>
      </w:r>
      <w:r w:rsidR="00B53932" w:rsidRPr="00356797">
        <w:rPr>
          <w:rFonts w:ascii="Times New Roman" w:eastAsia="Times New Roman" w:hAnsi="Times New Roman" w:cs="Times New Roman"/>
          <w:sz w:val="28"/>
          <w:szCs w:val="28"/>
          <w:lang w:eastAsia="ru-RU"/>
        </w:rPr>
        <w:t>ми</w:t>
      </w:r>
      <w:r w:rsidR="00150131" w:rsidRPr="00356797">
        <w:rPr>
          <w:rFonts w:ascii="Times New Roman" w:eastAsia="Times New Roman" w:hAnsi="Times New Roman" w:cs="Times New Roman"/>
          <w:sz w:val="28"/>
          <w:szCs w:val="28"/>
          <w:lang w:eastAsia="ru-RU"/>
        </w:rPr>
        <w:t>, вытекающи</w:t>
      </w:r>
      <w:r w:rsidR="00B53932" w:rsidRPr="00356797">
        <w:rPr>
          <w:rFonts w:ascii="Times New Roman" w:eastAsia="Times New Roman" w:hAnsi="Times New Roman" w:cs="Times New Roman"/>
          <w:sz w:val="28"/>
          <w:szCs w:val="28"/>
          <w:lang w:eastAsia="ru-RU"/>
        </w:rPr>
        <w:t>ми</w:t>
      </w:r>
      <w:r w:rsidR="00150131" w:rsidRPr="00356797">
        <w:rPr>
          <w:rFonts w:ascii="Times New Roman" w:eastAsia="Times New Roman" w:hAnsi="Times New Roman" w:cs="Times New Roman"/>
          <w:sz w:val="28"/>
          <w:szCs w:val="28"/>
          <w:lang w:eastAsia="ru-RU"/>
        </w:rPr>
        <w:t xml:space="preserve"> из факта владения долей, правами на денежный эквивалент стоимости доли.</w:t>
      </w:r>
    </w:p>
    <w:p w14:paraId="0784F5B8" w14:textId="491A93D1" w:rsidR="00273882" w:rsidRPr="00356797" w:rsidRDefault="00273882"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3. Корпоративные сделки с участием лица, состоящего в браке</w:t>
      </w:r>
      <w:r w:rsidR="00B53932" w:rsidRPr="00356797">
        <w:rPr>
          <w:rFonts w:ascii="Times New Roman" w:eastAsia="Times New Roman" w:hAnsi="Times New Roman" w:cs="Times New Roman"/>
          <w:sz w:val="28"/>
          <w:szCs w:val="28"/>
          <w:lang w:eastAsia="ru-RU"/>
        </w:rPr>
        <w:t>,</w:t>
      </w:r>
      <w:r w:rsidRPr="00356797">
        <w:rPr>
          <w:rFonts w:ascii="Times New Roman" w:eastAsia="Times New Roman" w:hAnsi="Times New Roman" w:cs="Times New Roman"/>
          <w:sz w:val="28"/>
          <w:szCs w:val="28"/>
          <w:lang w:eastAsia="ru-RU"/>
        </w:rPr>
        <w:t xml:space="preserve"> предлагается разделить на две категории: 1) сделки, направленные на реализацию корпоративных прав супруга-участника по управлению ООО; 2) сделки, направленные на реализацию имущественных прав, вытекающих из корпоративного участия в деятельности ООО.</w:t>
      </w:r>
    </w:p>
    <w:p w14:paraId="1037004A" w14:textId="061A3B17" w:rsidR="003724B0" w:rsidRPr="00356797" w:rsidRDefault="00273882"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Критерием разграничения данных сделок является в первую очередь направленность воли супруга-участника при их совершении, из правовая цель</w:t>
      </w:r>
      <w:r w:rsidR="00B53932" w:rsidRPr="00356797">
        <w:rPr>
          <w:rFonts w:ascii="Times New Roman" w:eastAsia="Times New Roman" w:hAnsi="Times New Roman" w:cs="Times New Roman"/>
          <w:sz w:val="28"/>
          <w:szCs w:val="28"/>
          <w:lang w:eastAsia="ru-RU"/>
        </w:rPr>
        <w:t>.</w:t>
      </w:r>
    </w:p>
    <w:p w14:paraId="34106E87" w14:textId="77777777" w:rsidR="003724B0" w:rsidRPr="00356797" w:rsidRDefault="003724B0"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4. </w:t>
      </w:r>
      <w:r w:rsidR="00273882" w:rsidRPr="00356797">
        <w:rPr>
          <w:rFonts w:ascii="Times New Roman" w:eastAsia="Times New Roman" w:hAnsi="Times New Roman" w:cs="Times New Roman"/>
          <w:sz w:val="28"/>
          <w:szCs w:val="28"/>
          <w:lang w:eastAsia="ru-RU"/>
        </w:rPr>
        <w:t xml:space="preserve">Сделки, осуществляемые участниками с долей в уставном капитале “внутри общества”, не связанные с прямым отчуждением доли иным лицам, не содержащие в себе признаков притворности и недобросовестности, должны признаваться судами актами реализации участником общества своих </w:t>
      </w:r>
      <w:r w:rsidR="00273882" w:rsidRPr="00356797">
        <w:rPr>
          <w:rFonts w:ascii="Times New Roman" w:eastAsia="Times New Roman" w:hAnsi="Times New Roman" w:cs="Times New Roman"/>
          <w:sz w:val="28"/>
          <w:szCs w:val="28"/>
          <w:lang w:eastAsia="ru-RU"/>
        </w:rPr>
        <w:lastRenderedPageBreak/>
        <w:t>корпоративных прав, не требующими для своего совершения согласия супруга.</w:t>
      </w:r>
    </w:p>
    <w:p w14:paraId="226F3217" w14:textId="756D0FF9" w:rsidR="00273882" w:rsidRPr="00356797" w:rsidRDefault="00273882"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Опровержение данной презумпции, с применением правил о притворных сделках (п.2 ст.170 ГК РФ), должно быть возложено на лицо (в рамках данной работы - супруга), которое считает свои права нарушенными, путем судебного оспаривания.</w:t>
      </w:r>
    </w:p>
    <w:p w14:paraId="5B5FC48A" w14:textId="77777777" w:rsidR="001C2C3F" w:rsidRPr="00356797" w:rsidRDefault="003724B0"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Необходимым и достаточным основанием для удовлетворения подобного искового заявления, на наш взгляд, должно быть выявление судом признаков притворности при принятии тех или иных решений общества.</w:t>
      </w:r>
    </w:p>
    <w:p w14:paraId="442E089B" w14:textId="77777777" w:rsidR="001C2C3F" w:rsidRPr="00356797" w:rsidRDefault="0026173B"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5.</w:t>
      </w:r>
      <w:r w:rsidR="00273882" w:rsidRPr="00356797">
        <w:rPr>
          <w:rFonts w:ascii="Times New Roman" w:eastAsia="Times New Roman" w:hAnsi="Times New Roman" w:cs="Times New Roman"/>
          <w:sz w:val="28"/>
          <w:szCs w:val="28"/>
          <w:lang w:eastAsia="ru-RU"/>
        </w:rPr>
        <w:t xml:space="preserve"> </w:t>
      </w:r>
      <w:r w:rsidR="00666FDB" w:rsidRPr="00356797">
        <w:rPr>
          <w:rFonts w:ascii="Times New Roman" w:hAnsi="Times New Roman" w:cs="Times New Roman"/>
          <w:sz w:val="28"/>
          <w:szCs w:val="28"/>
        </w:rPr>
        <w:t xml:space="preserve">Общим правилом раздела доли в уставном капитале ООО между супругами должна стать передача доли в единоличное пользование супругу-участнику общества и передача компенсации или иного имущества (размер которых рассчитан на основании действительной стоимости доли) другому супругу. </w:t>
      </w:r>
    </w:p>
    <w:p w14:paraId="249038C3" w14:textId="77777777" w:rsidR="001C2C3F" w:rsidRPr="00356797" w:rsidRDefault="00666FDB"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hAnsi="Times New Roman" w:cs="Times New Roman"/>
          <w:sz w:val="28"/>
          <w:szCs w:val="28"/>
        </w:rPr>
        <w:t>Отхо</w:t>
      </w:r>
      <w:r w:rsidR="00624CB8" w:rsidRPr="00356797">
        <w:rPr>
          <w:rFonts w:ascii="Times New Roman" w:hAnsi="Times New Roman" w:cs="Times New Roman"/>
          <w:sz w:val="28"/>
          <w:szCs w:val="28"/>
        </w:rPr>
        <w:t>д</w:t>
      </w:r>
      <w:r w:rsidRPr="00356797">
        <w:rPr>
          <w:rFonts w:ascii="Times New Roman" w:hAnsi="Times New Roman" w:cs="Times New Roman"/>
          <w:sz w:val="28"/>
          <w:szCs w:val="28"/>
        </w:rPr>
        <w:t xml:space="preserve"> от общего правила в сторону раздела доли в натуре долж</w:t>
      </w:r>
      <w:r w:rsidR="00624CB8" w:rsidRPr="00356797">
        <w:rPr>
          <w:rFonts w:ascii="Times New Roman" w:hAnsi="Times New Roman" w:cs="Times New Roman"/>
          <w:sz w:val="28"/>
          <w:szCs w:val="28"/>
        </w:rPr>
        <w:t>ен</w:t>
      </w:r>
      <w:r w:rsidRPr="00356797">
        <w:rPr>
          <w:rFonts w:ascii="Times New Roman" w:hAnsi="Times New Roman" w:cs="Times New Roman"/>
          <w:sz w:val="28"/>
          <w:szCs w:val="28"/>
        </w:rPr>
        <w:t xml:space="preserve"> сопровождаться тщательным изучением судом положений устава общества, подкреплен соответствующими доказательствами, мотивирован судом с точки зрения отсутствия возможности/необходимости произведения раздела по общему правилу.</w:t>
      </w:r>
    </w:p>
    <w:p w14:paraId="47BB14AC" w14:textId="77777777" w:rsidR="001C2C3F" w:rsidRPr="00356797" w:rsidRDefault="003724B0"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hAnsi="Times New Roman" w:cs="Times New Roman"/>
          <w:sz w:val="28"/>
          <w:szCs w:val="28"/>
        </w:rPr>
        <w:t xml:space="preserve">Вынесение судом решения о разделе доли в уставном капитале ООО в натуре должно быть возможно только в случае, если а) у другого супруга имеется доказанный личный интерес </w:t>
      </w:r>
      <w:r w:rsidR="00624CB8" w:rsidRPr="00356797">
        <w:rPr>
          <w:rFonts w:ascii="Times New Roman" w:hAnsi="Times New Roman" w:cs="Times New Roman"/>
          <w:sz w:val="28"/>
          <w:szCs w:val="28"/>
        </w:rPr>
        <w:t>на</w:t>
      </w:r>
      <w:r w:rsidRPr="00356797">
        <w:rPr>
          <w:rFonts w:ascii="Times New Roman" w:hAnsi="Times New Roman" w:cs="Times New Roman"/>
          <w:sz w:val="28"/>
          <w:szCs w:val="28"/>
        </w:rPr>
        <w:t xml:space="preserve"> вхождении в состав участников общества и такая возможность не исключается положениями устава соответствующего общества;</w:t>
      </w:r>
      <w:r w:rsidRPr="00356797">
        <w:rPr>
          <w:rFonts w:ascii="Times New Roman" w:hAnsi="Times New Roman" w:cs="Times New Roman"/>
          <w:i/>
          <w:iCs/>
          <w:sz w:val="28"/>
          <w:szCs w:val="28"/>
        </w:rPr>
        <w:t xml:space="preserve"> </w:t>
      </w:r>
      <w:r w:rsidRPr="00356797">
        <w:rPr>
          <w:rFonts w:ascii="Times New Roman" w:hAnsi="Times New Roman" w:cs="Times New Roman"/>
          <w:sz w:val="28"/>
          <w:szCs w:val="28"/>
        </w:rPr>
        <w:t>б) иной способ раздела доли в уставном капитале не представляется возможным и сторонами приведен</w:t>
      </w:r>
      <w:r w:rsidR="00624CB8" w:rsidRPr="00356797">
        <w:rPr>
          <w:rFonts w:ascii="Times New Roman" w:hAnsi="Times New Roman" w:cs="Times New Roman"/>
          <w:sz w:val="28"/>
          <w:szCs w:val="28"/>
        </w:rPr>
        <w:t>ы</w:t>
      </w:r>
      <w:r w:rsidRPr="00356797">
        <w:rPr>
          <w:rFonts w:ascii="Times New Roman" w:hAnsi="Times New Roman" w:cs="Times New Roman"/>
          <w:sz w:val="28"/>
          <w:szCs w:val="28"/>
        </w:rPr>
        <w:t xml:space="preserve"> доказательства данного утверждения.</w:t>
      </w:r>
    </w:p>
    <w:p w14:paraId="2C311800" w14:textId="29C101AC" w:rsidR="001C2C3F" w:rsidRPr="00356797" w:rsidRDefault="0026173B"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6. В действующую редакцию п.2 ст.</w:t>
      </w:r>
      <w:r w:rsidR="001C2C3F" w:rsidRPr="00356797">
        <w:rPr>
          <w:rFonts w:ascii="Times New Roman" w:eastAsia="Times New Roman" w:hAnsi="Times New Roman" w:cs="Times New Roman"/>
          <w:sz w:val="28"/>
          <w:szCs w:val="28"/>
          <w:lang w:eastAsia="ru-RU"/>
        </w:rPr>
        <w:t>34</w:t>
      </w:r>
      <w:r w:rsidRPr="00356797">
        <w:rPr>
          <w:rFonts w:ascii="Times New Roman" w:eastAsia="Times New Roman" w:hAnsi="Times New Roman" w:cs="Times New Roman"/>
          <w:sz w:val="28"/>
          <w:szCs w:val="28"/>
          <w:lang w:eastAsia="ru-RU"/>
        </w:rPr>
        <w:t xml:space="preserve"> СК РФ должны быть внесены изменения.</w:t>
      </w:r>
    </w:p>
    <w:p w14:paraId="72C68436" w14:textId="0D630E87" w:rsidR="0026173B" w:rsidRPr="00356797" w:rsidRDefault="0026173B" w:rsidP="0090521C">
      <w:pPr>
        <w:spacing w:after="0" w:line="360" w:lineRule="auto"/>
        <w:ind w:firstLine="284"/>
        <w:jc w:val="both"/>
        <w:rPr>
          <w:rFonts w:ascii="Times New Roman" w:eastAsia="Times New Roman" w:hAnsi="Times New Roman" w:cs="Times New Roman"/>
          <w:sz w:val="28"/>
          <w:szCs w:val="28"/>
          <w:lang w:eastAsia="ru-RU"/>
        </w:rPr>
      </w:pPr>
      <w:r w:rsidRPr="00356797">
        <w:rPr>
          <w:rFonts w:ascii="Times New Roman" w:hAnsi="Times New Roman" w:cs="Times New Roman"/>
          <w:sz w:val="28"/>
          <w:szCs w:val="28"/>
          <w:shd w:val="clear" w:color="auto" w:fill="FFFFFF"/>
        </w:rPr>
        <w:t xml:space="preserve">По нашему мнению, доля в уставном капитале не может входить в состав общего имущества супругов. Супругу – титульному владельцу доли </w:t>
      </w:r>
      <w:r w:rsidRPr="00356797">
        <w:rPr>
          <w:rFonts w:ascii="Times New Roman" w:hAnsi="Times New Roman" w:cs="Times New Roman"/>
          <w:sz w:val="28"/>
          <w:szCs w:val="28"/>
          <w:shd w:val="clear" w:color="auto" w:fill="FFFFFF"/>
        </w:rPr>
        <w:lastRenderedPageBreak/>
        <w:t>принадлежат права и обязанности корпоративного характера, вытекающие из личного участия в деятельности общества, в то время как общими правами супругов являются имущественные права, втекающие из владения долей и осуществления супругом-участником корпоративных прав, описание объема которых приведено нами выше.</w:t>
      </w:r>
    </w:p>
    <w:p w14:paraId="44CB00A8" w14:textId="77777777" w:rsidR="0026173B" w:rsidRPr="00356797" w:rsidRDefault="0026173B" w:rsidP="0090521C">
      <w:pPr>
        <w:pStyle w:val="a3"/>
        <w:shd w:val="clear" w:color="auto" w:fill="FFFFFF"/>
        <w:spacing w:before="0" w:beforeAutospacing="0" w:after="0" w:afterAutospacing="0" w:line="360" w:lineRule="auto"/>
        <w:ind w:firstLine="284"/>
        <w:jc w:val="both"/>
        <w:rPr>
          <w:sz w:val="28"/>
          <w:szCs w:val="28"/>
          <w:shd w:val="clear" w:color="auto" w:fill="FFFFFF"/>
        </w:rPr>
      </w:pPr>
      <w:r w:rsidRPr="00356797">
        <w:rPr>
          <w:sz w:val="28"/>
          <w:szCs w:val="28"/>
          <w:shd w:val="clear" w:color="auto" w:fill="FFFFFF"/>
        </w:rPr>
        <w:t>Представляется, что фраза “доли в капитале” (ч.2 ст.35 СК РФ) должна быть заменена на “имущественные права, вытекающие из владения долей в капитале”. Толкование понятия данных имущественных прав должно быть дано высшими судами.</w:t>
      </w:r>
    </w:p>
    <w:p w14:paraId="1C974889" w14:textId="6015B694" w:rsidR="0026173B" w:rsidRPr="00356797" w:rsidRDefault="0026173B"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3C0A41C7" w14:textId="77777777" w:rsidR="001C2C3F" w:rsidRPr="00356797" w:rsidRDefault="001C2C3F"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0F900D45" w14:textId="15CEC6C5" w:rsidR="004A65C0" w:rsidRPr="00356797" w:rsidRDefault="004A65C0"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1CA3083B" w14:textId="77777777" w:rsidR="004A65C0" w:rsidRPr="00356797" w:rsidRDefault="004A65C0"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07255078" w14:textId="3D8CD1A7"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5E53C723" w14:textId="4F0B70E4"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04F6B93E" w14:textId="082D2DE8"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4846E177" w14:textId="6244774F"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77A1ECCF" w14:textId="1A06BC9C"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0F7E6672" w14:textId="7F2CD89C"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767ED786" w14:textId="7B1F1D72"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73B9A2A9" w14:textId="33A21E2A"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6D6BF2F8" w14:textId="6154F965"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13F087B6" w14:textId="0D9319CD"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5F51884A" w14:textId="55E66F46"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0447BBF5" w14:textId="4F024C37"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2632CC3F" w14:textId="05D266CE"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73BE9F1C" w14:textId="72EAF0CD"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3A24DD96" w14:textId="335599BC" w:rsidR="00BA4673" w:rsidRPr="00356797" w:rsidRDefault="00BA4673" w:rsidP="0090521C">
      <w:pPr>
        <w:shd w:val="clear" w:color="auto" w:fill="FFFFFF"/>
        <w:spacing w:after="0" w:line="360" w:lineRule="auto"/>
        <w:ind w:right="795" w:firstLine="284"/>
        <w:jc w:val="both"/>
        <w:rPr>
          <w:rFonts w:ascii="Times New Roman" w:eastAsia="Times New Roman" w:hAnsi="Times New Roman" w:cs="Times New Roman"/>
          <w:sz w:val="28"/>
          <w:szCs w:val="28"/>
          <w:lang w:eastAsia="ru-RU"/>
        </w:rPr>
      </w:pPr>
    </w:p>
    <w:p w14:paraId="74C14525" w14:textId="35869CDF" w:rsidR="00BA4673" w:rsidRPr="00356797" w:rsidRDefault="00BA4673" w:rsidP="0090521C">
      <w:pPr>
        <w:shd w:val="clear" w:color="auto" w:fill="FFFFFF"/>
        <w:spacing w:after="0" w:line="360" w:lineRule="auto"/>
        <w:ind w:right="795"/>
        <w:jc w:val="both"/>
        <w:rPr>
          <w:rFonts w:ascii="Times New Roman" w:eastAsia="Times New Roman" w:hAnsi="Times New Roman" w:cs="Times New Roman"/>
          <w:sz w:val="28"/>
          <w:szCs w:val="28"/>
          <w:lang w:eastAsia="ru-RU"/>
        </w:rPr>
      </w:pPr>
    </w:p>
    <w:p w14:paraId="099E9D38" w14:textId="38AC2EE9" w:rsidR="00BA4673" w:rsidRPr="00356797" w:rsidRDefault="00BA4673" w:rsidP="0090521C">
      <w:pPr>
        <w:pStyle w:val="1"/>
        <w:spacing w:line="360" w:lineRule="auto"/>
        <w:ind w:firstLine="284"/>
        <w:jc w:val="both"/>
        <w:rPr>
          <w:sz w:val="28"/>
          <w:szCs w:val="28"/>
        </w:rPr>
      </w:pPr>
      <w:bookmarkStart w:id="23" w:name="_Toc134566474"/>
      <w:bookmarkStart w:id="24" w:name="_Hlk135237188"/>
      <w:r w:rsidRPr="00356797">
        <w:rPr>
          <w:sz w:val="28"/>
          <w:szCs w:val="28"/>
        </w:rPr>
        <w:lastRenderedPageBreak/>
        <w:t>Список использованной литературы:</w:t>
      </w:r>
      <w:bookmarkEnd w:id="23"/>
    </w:p>
    <w:p w14:paraId="0195EDC1" w14:textId="77777777" w:rsidR="00DE043B" w:rsidRPr="00356797" w:rsidRDefault="00DE043B" w:rsidP="0090521C">
      <w:pPr>
        <w:pStyle w:val="a4"/>
        <w:numPr>
          <w:ilvl w:val="1"/>
          <w:numId w:val="24"/>
        </w:numPr>
        <w:tabs>
          <w:tab w:val="left" w:pos="990"/>
        </w:tabs>
        <w:spacing w:after="200" w:line="360" w:lineRule="auto"/>
        <w:ind w:left="990" w:hanging="540"/>
        <w:contextualSpacing w:val="0"/>
        <w:jc w:val="center"/>
        <w:rPr>
          <w:rFonts w:ascii="Times New Roman" w:hAnsi="Times New Roman" w:cs="Times New Roman"/>
          <w:b/>
          <w:sz w:val="28"/>
          <w:szCs w:val="28"/>
        </w:rPr>
      </w:pPr>
      <w:bookmarkStart w:id="25" w:name="_Hlk135153159"/>
      <w:r w:rsidRPr="00356797">
        <w:rPr>
          <w:rFonts w:ascii="Times New Roman" w:hAnsi="Times New Roman" w:cs="Times New Roman"/>
          <w:b/>
          <w:sz w:val="28"/>
          <w:szCs w:val="28"/>
        </w:rPr>
        <w:t>Федеральные законы</w:t>
      </w:r>
    </w:p>
    <w:p w14:paraId="6FCEAC60" w14:textId="77777777" w:rsidR="00DE043B" w:rsidRPr="00356797" w:rsidRDefault="00DE043B"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Конституция Российской Федерации [Электронный ресурс]: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 6-ФКЗ и от 30 дек. 2008 г. № 7-ФКЗ, от 05 февр. 2014 г. № 2-ФКЗ, от 21 июля 2014 г. № 11-ФКЗ). – СПС "КонсультантПлюс".</w:t>
      </w:r>
    </w:p>
    <w:p w14:paraId="66B7BF9B" w14:textId="77777777" w:rsidR="00DE043B" w:rsidRPr="00356797" w:rsidRDefault="00DE043B"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Гражданский кодекс Российской Федерации (часть первая) [Электронный ресурс]: </w:t>
      </w:r>
      <w:proofErr w:type="spellStart"/>
      <w:r w:rsidRPr="00356797">
        <w:rPr>
          <w:rFonts w:ascii="Times New Roman" w:hAnsi="Times New Roman" w:cs="Times New Roman"/>
          <w:sz w:val="28"/>
          <w:szCs w:val="28"/>
        </w:rPr>
        <w:t>федер</w:t>
      </w:r>
      <w:proofErr w:type="spellEnd"/>
      <w:r w:rsidRPr="00356797">
        <w:rPr>
          <w:rFonts w:ascii="Times New Roman" w:hAnsi="Times New Roman" w:cs="Times New Roman"/>
          <w:sz w:val="28"/>
          <w:szCs w:val="28"/>
        </w:rPr>
        <w:t>. закон от 30 ноября 1994 г. № 51-ФЗ // Собр. Законодательства Рос. Федерации. − 1994. − № 32. − Ст. 3301. − (в ред. от 29 дек. 2017 г.). − СПС "КонсультантПлюс".</w:t>
      </w:r>
    </w:p>
    <w:p w14:paraId="323E95DF" w14:textId="77777777" w:rsidR="00DE043B" w:rsidRPr="00356797" w:rsidRDefault="00DE043B"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Семейный кодекс Российской Федерации [Электронный ресурс]: </w:t>
      </w:r>
      <w:proofErr w:type="spellStart"/>
      <w:r w:rsidRPr="00356797">
        <w:rPr>
          <w:rFonts w:ascii="Times New Roman" w:hAnsi="Times New Roman" w:cs="Times New Roman"/>
          <w:sz w:val="28"/>
          <w:szCs w:val="28"/>
        </w:rPr>
        <w:t>федер</w:t>
      </w:r>
      <w:proofErr w:type="spellEnd"/>
      <w:r w:rsidRPr="00356797">
        <w:rPr>
          <w:rFonts w:ascii="Times New Roman" w:hAnsi="Times New Roman" w:cs="Times New Roman"/>
          <w:sz w:val="28"/>
          <w:szCs w:val="28"/>
        </w:rPr>
        <w:t>. закон от 29 дек. 1995 г. № 223-ФЗ // Собр. Законодательства Рос. Федерации. − 1996. − № 1. − Ст. 16. − (в ред. от 23 дек. 2017 г.). − − СПС "КонсультантПлюс".</w:t>
      </w:r>
    </w:p>
    <w:p w14:paraId="6C9CCC02" w14:textId="77777777" w:rsidR="00DE043B" w:rsidRPr="00356797" w:rsidRDefault="00DE043B"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Об обществах с ограниченной ответственностью [Электронный ресурс]: </w:t>
      </w:r>
      <w:proofErr w:type="spellStart"/>
      <w:r w:rsidRPr="00356797">
        <w:rPr>
          <w:rFonts w:ascii="Times New Roman" w:hAnsi="Times New Roman" w:cs="Times New Roman"/>
          <w:sz w:val="28"/>
          <w:szCs w:val="28"/>
        </w:rPr>
        <w:t>федер</w:t>
      </w:r>
      <w:proofErr w:type="spellEnd"/>
      <w:r w:rsidRPr="00356797">
        <w:rPr>
          <w:rFonts w:ascii="Times New Roman" w:hAnsi="Times New Roman" w:cs="Times New Roman"/>
          <w:sz w:val="28"/>
          <w:szCs w:val="28"/>
        </w:rPr>
        <w:t>. закон от 08 февр. 1998 г. № 14-ФЗ // Собр. Законодательства Рос. Федерации. − 1998. − № 7. − Ст. 785. − (в ред. от 31 дек. 2017 г.). − СПС "КонсультантПлюс".</w:t>
      </w:r>
    </w:p>
    <w:p w14:paraId="564B52D3" w14:textId="06CAAD7C" w:rsidR="00DE043B" w:rsidRPr="00356797" w:rsidRDefault="00DE043B"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Об акционерных обществах [Электронный ресурс]: </w:t>
      </w:r>
      <w:proofErr w:type="spellStart"/>
      <w:r w:rsidRPr="00356797">
        <w:rPr>
          <w:rFonts w:ascii="Times New Roman" w:hAnsi="Times New Roman" w:cs="Times New Roman"/>
          <w:sz w:val="28"/>
          <w:szCs w:val="28"/>
        </w:rPr>
        <w:t>федер</w:t>
      </w:r>
      <w:proofErr w:type="spellEnd"/>
      <w:r w:rsidRPr="00356797">
        <w:rPr>
          <w:rFonts w:ascii="Times New Roman" w:hAnsi="Times New Roman" w:cs="Times New Roman"/>
          <w:sz w:val="28"/>
          <w:szCs w:val="28"/>
        </w:rPr>
        <w:t>. закон от 26 дек. 1995 № 208-ФЗ // Собр. Законодательства Рос. Федерации. − 1996. − № 1. − Ст. 1. − (в ред. от 07 марта 2018 г.). − СПС "КонсультантПлюс".</w:t>
      </w:r>
    </w:p>
    <w:p w14:paraId="286E14F0" w14:textId="77777777" w:rsidR="00B17F50" w:rsidRPr="00356797" w:rsidRDefault="00B17F50" w:rsidP="0090521C">
      <w:pPr>
        <w:pStyle w:val="a4"/>
        <w:tabs>
          <w:tab w:val="left" w:pos="720"/>
        </w:tabs>
        <w:spacing w:after="200" w:line="360" w:lineRule="auto"/>
        <w:ind w:left="0"/>
        <w:jc w:val="center"/>
        <w:rPr>
          <w:rFonts w:ascii="Times New Roman" w:hAnsi="Times New Roman" w:cs="Times New Roman"/>
          <w:sz w:val="28"/>
          <w:szCs w:val="28"/>
        </w:rPr>
      </w:pPr>
    </w:p>
    <w:p w14:paraId="164BC797" w14:textId="77777777" w:rsidR="00DE043B" w:rsidRPr="00356797" w:rsidRDefault="00DE043B" w:rsidP="0090521C">
      <w:pPr>
        <w:pStyle w:val="a4"/>
        <w:numPr>
          <w:ilvl w:val="1"/>
          <w:numId w:val="24"/>
        </w:numPr>
        <w:tabs>
          <w:tab w:val="left" w:pos="630"/>
        </w:tabs>
        <w:spacing w:after="200" w:line="360" w:lineRule="auto"/>
        <w:ind w:left="990" w:hanging="630"/>
        <w:contextualSpacing w:val="0"/>
        <w:jc w:val="center"/>
        <w:rPr>
          <w:rFonts w:ascii="Times New Roman" w:hAnsi="Times New Roman" w:cs="Times New Roman"/>
          <w:b/>
          <w:sz w:val="28"/>
          <w:szCs w:val="28"/>
        </w:rPr>
      </w:pPr>
      <w:r w:rsidRPr="00356797">
        <w:rPr>
          <w:rFonts w:ascii="Times New Roman" w:hAnsi="Times New Roman" w:cs="Times New Roman"/>
          <w:b/>
          <w:sz w:val="28"/>
          <w:szCs w:val="28"/>
        </w:rPr>
        <w:t>Акты Конституционного Суда Российской Федерации</w:t>
      </w:r>
    </w:p>
    <w:p w14:paraId="0558774F" w14:textId="77777777" w:rsidR="004945E9" w:rsidRPr="00356797" w:rsidRDefault="00DE043B"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Определение Конституционного Суда РФ от 03.07.2014 N 1564-О "Об отказе в принятии к рассмотрению жалобы гражданки Соловьевой Татьяны Алексеевны на нарушение ее конституционных прав положением пункта 2 </w:t>
      </w:r>
      <w:r w:rsidRPr="00356797">
        <w:rPr>
          <w:rFonts w:ascii="Times New Roman" w:hAnsi="Times New Roman" w:cs="Times New Roman"/>
          <w:sz w:val="28"/>
          <w:szCs w:val="28"/>
        </w:rPr>
        <w:lastRenderedPageBreak/>
        <w:t>статьи 21 Федерального закона "Об обществах с ограниченной ответственностью". - СПС "КонсультантПлюс".</w:t>
      </w:r>
    </w:p>
    <w:p w14:paraId="0E66EF67" w14:textId="107B1029" w:rsidR="004945E9" w:rsidRPr="00356797" w:rsidRDefault="004945E9"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Конституционного Суда РФ от 24 октября 1996 г. №17-П “По делу о проверке конституционности части первой статьи 2 Федерального закона от 7 марта 1996 года ”О внесении изменений в Закон Российской Федерации “Об акцизах”. - СПС "КонсультантПлюс".</w:t>
      </w:r>
    </w:p>
    <w:p w14:paraId="5C27A765" w14:textId="77777777" w:rsidR="00AB2BB1" w:rsidRPr="00356797" w:rsidRDefault="00AB2BB1" w:rsidP="0090521C">
      <w:pPr>
        <w:pStyle w:val="a4"/>
        <w:tabs>
          <w:tab w:val="left" w:pos="720"/>
        </w:tabs>
        <w:spacing w:after="200" w:line="360" w:lineRule="auto"/>
        <w:ind w:left="0"/>
        <w:jc w:val="both"/>
        <w:rPr>
          <w:rFonts w:ascii="Times New Roman" w:hAnsi="Times New Roman" w:cs="Times New Roman"/>
          <w:sz w:val="28"/>
          <w:szCs w:val="28"/>
        </w:rPr>
      </w:pPr>
    </w:p>
    <w:p w14:paraId="5E2893C6" w14:textId="09A550DC" w:rsidR="00DE043B" w:rsidRPr="00356797" w:rsidRDefault="00DE043B" w:rsidP="0090521C">
      <w:pPr>
        <w:pStyle w:val="a4"/>
        <w:numPr>
          <w:ilvl w:val="1"/>
          <w:numId w:val="24"/>
        </w:numPr>
        <w:tabs>
          <w:tab w:val="left" w:pos="630"/>
        </w:tabs>
        <w:spacing w:after="200" w:line="360" w:lineRule="auto"/>
        <w:ind w:left="990" w:hanging="630"/>
        <w:contextualSpacing w:val="0"/>
        <w:jc w:val="center"/>
        <w:rPr>
          <w:rFonts w:ascii="Times New Roman" w:hAnsi="Times New Roman" w:cs="Times New Roman"/>
          <w:b/>
          <w:sz w:val="28"/>
          <w:szCs w:val="28"/>
        </w:rPr>
      </w:pPr>
      <w:r w:rsidRPr="00356797">
        <w:rPr>
          <w:rFonts w:ascii="Times New Roman" w:hAnsi="Times New Roman" w:cs="Times New Roman"/>
          <w:b/>
          <w:sz w:val="28"/>
          <w:szCs w:val="28"/>
        </w:rPr>
        <w:t>Постановления пленумов и Президиумов Верховного Суда Российской Федерации и Высшего Арбитражного Суда Российской Федерации</w:t>
      </w:r>
      <w:r w:rsidR="00BE092A" w:rsidRPr="00356797">
        <w:rPr>
          <w:rFonts w:ascii="Times New Roman" w:hAnsi="Times New Roman" w:cs="Times New Roman"/>
          <w:b/>
          <w:sz w:val="28"/>
          <w:szCs w:val="28"/>
        </w:rPr>
        <w:t>, иные акты</w:t>
      </w:r>
    </w:p>
    <w:p w14:paraId="55BA0C76" w14:textId="557CF75D" w:rsidR="00DE043B" w:rsidRPr="00356797" w:rsidRDefault="00DE043B"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Постановления Пленума Верховного Суда РФ № 90, Пленума ВАС РФ № 14 от 09.12.1999 "О некоторых вопросах применения Федерального закона "Об обществах с ограниченной ответственностью". - СПС "КонсультантПлюс".</w:t>
      </w:r>
    </w:p>
    <w:p w14:paraId="75B8E6DE" w14:textId="77777777" w:rsidR="00BE092A" w:rsidRPr="00356797" w:rsidRDefault="00DE043B"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 СПС "КонсультантПлюс".</w:t>
      </w:r>
    </w:p>
    <w:p w14:paraId="0D65E074" w14:textId="515D2508" w:rsidR="00BE092A" w:rsidRPr="00356797" w:rsidRDefault="00BE092A"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Президиума Высшего Арбитражного Суда Российской Федерации от 21.01.2014 N 9913/13 по делу N А33-18938/2011. – СПС «Консультант Плюс»</w:t>
      </w:r>
      <w:r w:rsidR="00935954" w:rsidRPr="00356797">
        <w:rPr>
          <w:rFonts w:ascii="Times New Roman" w:hAnsi="Times New Roman" w:cs="Times New Roman"/>
          <w:sz w:val="28"/>
          <w:szCs w:val="28"/>
        </w:rPr>
        <w:t>.</w:t>
      </w:r>
    </w:p>
    <w:p w14:paraId="652A77DF" w14:textId="77777777" w:rsidR="00BE092A" w:rsidRPr="00356797" w:rsidRDefault="00BE092A"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Постановление Президиума Высшего Арбитражного Суда Российской Федерации от 17.11.2009 г. № 11458/09. – СПС «КонсультантПлюс»; </w:t>
      </w:r>
    </w:p>
    <w:p w14:paraId="13E3AF18" w14:textId="49C3546D" w:rsidR="00BE092A" w:rsidRPr="00356797" w:rsidRDefault="00BE092A"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Президиума Высшего Арбитражного Суда Российской Федерации от 11.10.2011 г. № 5950/11 по делу № А40-66193/10-83-605. – СПС «КонсультантПлюс»</w:t>
      </w:r>
      <w:r w:rsidR="00935954" w:rsidRPr="00356797">
        <w:rPr>
          <w:rFonts w:ascii="Times New Roman" w:hAnsi="Times New Roman" w:cs="Times New Roman"/>
          <w:sz w:val="28"/>
          <w:szCs w:val="28"/>
        </w:rPr>
        <w:t>.</w:t>
      </w:r>
    </w:p>
    <w:p w14:paraId="6090AA8D" w14:textId="77777777" w:rsidR="00BE092A" w:rsidRPr="00356797" w:rsidRDefault="00BE092A"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Президиума Высшего Арбитражного Суда Российской Федерации от 13.11.2012 г. № 7454/12. – СПС «КонсультантПлюс».</w:t>
      </w:r>
    </w:p>
    <w:p w14:paraId="096B2BEE" w14:textId="658AA918" w:rsidR="00BE092A" w:rsidRPr="00356797" w:rsidRDefault="00BE092A"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shd w:val="clear" w:color="auto" w:fill="FFFFFF"/>
        </w:rPr>
        <w:t>Постановлением Президиума ВАС РФ от 21.01.2014 по дел А33-18938/2011. – СПС «Консультант Плюс»</w:t>
      </w:r>
      <w:r w:rsidR="00935954" w:rsidRPr="00356797">
        <w:rPr>
          <w:rFonts w:ascii="Times New Roman" w:hAnsi="Times New Roman" w:cs="Times New Roman"/>
          <w:sz w:val="28"/>
          <w:szCs w:val="28"/>
          <w:shd w:val="clear" w:color="auto" w:fill="FFFFFF"/>
        </w:rPr>
        <w:t>.</w:t>
      </w:r>
    </w:p>
    <w:p w14:paraId="1E80441D" w14:textId="1385F336" w:rsidR="00BE092A" w:rsidRPr="00356797" w:rsidRDefault="00BE092A"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lastRenderedPageBreak/>
        <w:t xml:space="preserve">Информационное письмо Президиума </w:t>
      </w:r>
      <w:r w:rsidR="00177571" w:rsidRPr="00356797">
        <w:rPr>
          <w:rFonts w:ascii="Times New Roman" w:eastAsia="Times New Roman" w:hAnsi="Times New Roman" w:cs="Times New Roman"/>
          <w:sz w:val="28"/>
          <w:szCs w:val="28"/>
          <w:lang w:eastAsia="ru-RU"/>
        </w:rPr>
        <w:t>Высшего Арбитражного Суда Р</w:t>
      </w:r>
      <w:r w:rsidR="00B22A3B" w:rsidRPr="00356797">
        <w:rPr>
          <w:rFonts w:ascii="Times New Roman" w:eastAsia="Times New Roman" w:hAnsi="Times New Roman" w:cs="Times New Roman"/>
          <w:sz w:val="28"/>
          <w:szCs w:val="28"/>
          <w:lang w:eastAsia="ru-RU"/>
        </w:rPr>
        <w:t>Ф</w:t>
      </w:r>
      <w:r w:rsidRPr="00356797">
        <w:rPr>
          <w:rFonts w:ascii="Times New Roman" w:eastAsia="Times New Roman" w:hAnsi="Times New Roman" w:cs="Times New Roman"/>
          <w:sz w:val="28"/>
          <w:szCs w:val="28"/>
          <w:lang w:eastAsia="ru-RU"/>
        </w:rPr>
        <w:t xml:space="preserve"> от 10.12.2013 N 162 “Обзор практики применения арбитражными судами статей 178 и 179 Гражданского кодекса Российской Федерации”. – СПС «Консультант Плюс»</w:t>
      </w:r>
      <w:r w:rsidR="00935954" w:rsidRPr="00356797">
        <w:rPr>
          <w:rFonts w:ascii="Times New Roman" w:eastAsia="Times New Roman" w:hAnsi="Times New Roman" w:cs="Times New Roman"/>
          <w:sz w:val="28"/>
          <w:szCs w:val="28"/>
          <w:lang w:eastAsia="ru-RU"/>
        </w:rPr>
        <w:t>.</w:t>
      </w:r>
    </w:p>
    <w:p w14:paraId="583B60CF" w14:textId="77777777" w:rsidR="00DE043B" w:rsidRPr="00356797" w:rsidRDefault="00DE043B" w:rsidP="0090521C">
      <w:pPr>
        <w:pStyle w:val="a4"/>
        <w:numPr>
          <w:ilvl w:val="1"/>
          <w:numId w:val="24"/>
        </w:numPr>
        <w:tabs>
          <w:tab w:val="left" w:pos="630"/>
        </w:tabs>
        <w:spacing w:after="200" w:line="360" w:lineRule="auto"/>
        <w:ind w:left="990" w:hanging="630"/>
        <w:contextualSpacing w:val="0"/>
        <w:jc w:val="both"/>
        <w:rPr>
          <w:rFonts w:ascii="Times New Roman" w:hAnsi="Times New Roman" w:cs="Times New Roman"/>
          <w:b/>
          <w:sz w:val="28"/>
          <w:szCs w:val="28"/>
        </w:rPr>
      </w:pPr>
      <w:r w:rsidRPr="00356797">
        <w:rPr>
          <w:rFonts w:ascii="Times New Roman" w:hAnsi="Times New Roman" w:cs="Times New Roman"/>
          <w:b/>
          <w:sz w:val="28"/>
          <w:szCs w:val="28"/>
        </w:rPr>
        <w:t>Иные акты Верховного Суда Российской Федерации</w:t>
      </w:r>
    </w:p>
    <w:p w14:paraId="7A3EC3D8" w14:textId="14D00AE7" w:rsidR="00B22A3B" w:rsidRPr="00356797" w:rsidRDefault="00177571"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Определение В</w:t>
      </w:r>
      <w:r w:rsidR="00B22A3B" w:rsidRPr="00356797">
        <w:rPr>
          <w:rFonts w:ascii="Times New Roman" w:hAnsi="Times New Roman" w:cs="Times New Roman"/>
          <w:sz w:val="28"/>
          <w:szCs w:val="28"/>
        </w:rPr>
        <w:t>ысшего Арбитражного Суда</w:t>
      </w:r>
      <w:r w:rsidRPr="00356797">
        <w:rPr>
          <w:rFonts w:ascii="Times New Roman" w:hAnsi="Times New Roman" w:cs="Times New Roman"/>
          <w:sz w:val="28"/>
          <w:szCs w:val="28"/>
        </w:rPr>
        <w:t xml:space="preserve"> РФ от 07.09.2009 № ВАС-11093/09 по делу №А41-3292/08.</w:t>
      </w:r>
      <w:r w:rsidR="00B22A3B" w:rsidRPr="00356797">
        <w:rPr>
          <w:rFonts w:ascii="Times New Roman" w:hAnsi="Times New Roman" w:cs="Times New Roman"/>
          <w:sz w:val="28"/>
          <w:szCs w:val="28"/>
        </w:rPr>
        <w:t xml:space="preserve"> </w:t>
      </w:r>
      <w:r w:rsidRPr="00356797">
        <w:rPr>
          <w:rFonts w:ascii="Times New Roman" w:hAnsi="Times New Roman" w:cs="Times New Roman"/>
          <w:sz w:val="28"/>
          <w:szCs w:val="28"/>
        </w:rPr>
        <w:t>- СПС «Консультант плюс»</w:t>
      </w:r>
      <w:r w:rsidR="00935954" w:rsidRPr="00356797">
        <w:rPr>
          <w:rFonts w:ascii="Times New Roman" w:hAnsi="Times New Roman" w:cs="Times New Roman"/>
          <w:sz w:val="28"/>
          <w:szCs w:val="28"/>
        </w:rPr>
        <w:t>.</w:t>
      </w:r>
    </w:p>
    <w:p w14:paraId="36B17717" w14:textId="77777777" w:rsidR="00B22A3B" w:rsidRPr="00356797" w:rsidRDefault="00177571"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Определение </w:t>
      </w:r>
      <w:r w:rsidR="00B22A3B" w:rsidRPr="00356797">
        <w:rPr>
          <w:rFonts w:ascii="Times New Roman" w:hAnsi="Times New Roman" w:cs="Times New Roman"/>
          <w:sz w:val="28"/>
          <w:szCs w:val="28"/>
        </w:rPr>
        <w:t xml:space="preserve">Высшего Арбитражного Суда РФ </w:t>
      </w:r>
      <w:r w:rsidRPr="00356797">
        <w:rPr>
          <w:rFonts w:ascii="Times New Roman" w:hAnsi="Times New Roman" w:cs="Times New Roman"/>
          <w:sz w:val="28"/>
          <w:szCs w:val="28"/>
        </w:rPr>
        <w:t>от 18.06.2012 по делу №А63-819/2011</w:t>
      </w:r>
      <w:r w:rsidR="00B22A3B" w:rsidRPr="00356797">
        <w:rPr>
          <w:rFonts w:ascii="Times New Roman" w:hAnsi="Times New Roman" w:cs="Times New Roman"/>
          <w:sz w:val="28"/>
          <w:szCs w:val="28"/>
        </w:rPr>
        <w:t>. - СПС «Консультант плюс».</w:t>
      </w:r>
    </w:p>
    <w:p w14:paraId="4BB04C47" w14:textId="27E5DA75" w:rsidR="00B22A3B" w:rsidRPr="00356797" w:rsidRDefault="00177571"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t xml:space="preserve">Определение </w:t>
      </w:r>
      <w:r w:rsidR="00B22A3B" w:rsidRPr="00356797">
        <w:rPr>
          <w:rFonts w:ascii="Times New Roman" w:hAnsi="Times New Roman" w:cs="Times New Roman"/>
          <w:sz w:val="28"/>
          <w:szCs w:val="28"/>
        </w:rPr>
        <w:t>Высшего Арбитражного Суда РФ</w:t>
      </w:r>
      <w:r w:rsidRPr="00356797">
        <w:rPr>
          <w:rFonts w:ascii="Times New Roman" w:eastAsia="Times New Roman" w:hAnsi="Times New Roman" w:cs="Times New Roman"/>
          <w:sz w:val="28"/>
          <w:szCs w:val="28"/>
          <w:lang w:eastAsia="ru-RU"/>
        </w:rPr>
        <w:t xml:space="preserve"> от 22.06.2012 N ВАС-4009/12 по делу N А03-10074/2010. – СПС</w:t>
      </w:r>
      <w:r w:rsidR="00935954" w:rsidRPr="00356797">
        <w:rPr>
          <w:rFonts w:ascii="Times New Roman" w:eastAsia="Times New Roman" w:hAnsi="Times New Roman" w:cs="Times New Roman"/>
          <w:sz w:val="28"/>
          <w:szCs w:val="28"/>
          <w:lang w:eastAsia="ru-RU"/>
        </w:rPr>
        <w:t xml:space="preserve"> </w:t>
      </w:r>
      <w:r w:rsidR="00935954" w:rsidRPr="00356797">
        <w:rPr>
          <w:rFonts w:ascii="Times New Roman" w:hAnsi="Times New Roman" w:cs="Times New Roman"/>
          <w:sz w:val="28"/>
          <w:szCs w:val="28"/>
        </w:rPr>
        <w:t>«Консультант плюс».</w:t>
      </w:r>
    </w:p>
    <w:p w14:paraId="553C10E6" w14:textId="37FA7A45" w:rsidR="00B22A3B" w:rsidRPr="00356797" w:rsidRDefault="00177571"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Определение Верховного Суда РФ от 09.01.2019 N 306-КГ18-22028 по делу N А55-31820/2017». - СПС «Консультант Плюс»</w:t>
      </w:r>
      <w:r w:rsidR="00935954" w:rsidRPr="00356797">
        <w:rPr>
          <w:rFonts w:ascii="Times New Roman" w:hAnsi="Times New Roman" w:cs="Times New Roman"/>
          <w:sz w:val="28"/>
          <w:szCs w:val="28"/>
        </w:rPr>
        <w:t>.</w:t>
      </w:r>
    </w:p>
    <w:p w14:paraId="72250774" w14:textId="580B42F5" w:rsidR="00B22A3B" w:rsidRPr="00356797" w:rsidRDefault="00177571"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t>Определение Верховного Суда РФ от 18.04.2016 N 305-ЭС16-2571 по делу N А40-117162/2012. – СПС “Консультант Плюс”</w:t>
      </w:r>
      <w:r w:rsidR="00B22A3B" w:rsidRPr="00356797">
        <w:rPr>
          <w:rFonts w:ascii="Times New Roman" w:eastAsia="Times New Roman" w:hAnsi="Times New Roman" w:cs="Times New Roman"/>
          <w:sz w:val="28"/>
          <w:szCs w:val="28"/>
          <w:lang w:eastAsia="ru-RU"/>
        </w:rPr>
        <w:t>.</w:t>
      </w:r>
    </w:p>
    <w:p w14:paraId="7C3652E5" w14:textId="1AC1DAC2" w:rsidR="00B22A3B" w:rsidRPr="00356797" w:rsidRDefault="00000000"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hyperlink r:id="rId38" w:history="1">
        <w:r w:rsidR="00177571" w:rsidRPr="00356797">
          <w:rPr>
            <w:rFonts w:ascii="Times New Roman" w:eastAsia="Times New Roman" w:hAnsi="Times New Roman" w:cs="Times New Roman"/>
            <w:sz w:val="28"/>
            <w:szCs w:val="28"/>
            <w:lang w:eastAsia="ru-RU"/>
          </w:rPr>
          <w:t>Определение</w:t>
        </w:r>
      </w:hyperlink>
      <w:r w:rsidR="00177571" w:rsidRPr="00356797">
        <w:rPr>
          <w:rFonts w:ascii="Times New Roman" w:eastAsia="Times New Roman" w:hAnsi="Times New Roman" w:cs="Times New Roman"/>
          <w:sz w:val="28"/>
          <w:szCs w:val="28"/>
          <w:lang w:eastAsia="ru-RU"/>
        </w:rPr>
        <w:t xml:space="preserve"> Верховного Суда РФ от 28</w:t>
      </w:r>
      <w:r w:rsidR="00B22A3B" w:rsidRPr="00356797">
        <w:rPr>
          <w:rFonts w:ascii="Times New Roman" w:eastAsia="Times New Roman" w:hAnsi="Times New Roman" w:cs="Times New Roman"/>
          <w:sz w:val="28"/>
          <w:szCs w:val="28"/>
          <w:lang w:eastAsia="ru-RU"/>
        </w:rPr>
        <w:t>.06.</w:t>
      </w:r>
      <w:r w:rsidR="00177571" w:rsidRPr="00356797">
        <w:rPr>
          <w:rFonts w:ascii="Times New Roman" w:eastAsia="Times New Roman" w:hAnsi="Times New Roman" w:cs="Times New Roman"/>
          <w:sz w:val="28"/>
          <w:szCs w:val="28"/>
          <w:lang w:eastAsia="ru-RU"/>
        </w:rPr>
        <w:t>2016 г. N 303-ЭС16-6492 по делу А51-15626/2015</w:t>
      </w:r>
      <w:r w:rsidR="00935954" w:rsidRPr="00356797">
        <w:rPr>
          <w:rFonts w:ascii="Times New Roman" w:eastAsia="Times New Roman" w:hAnsi="Times New Roman" w:cs="Times New Roman"/>
          <w:sz w:val="28"/>
          <w:szCs w:val="28"/>
          <w:lang w:eastAsia="ru-RU"/>
        </w:rPr>
        <w:t>.</w:t>
      </w:r>
    </w:p>
    <w:p w14:paraId="671443F9" w14:textId="7614F707" w:rsidR="00B22A3B" w:rsidRPr="00356797" w:rsidRDefault="00177571"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t>Определение Судебной коллегии по гражданским делам Верховного Суда Р</w:t>
      </w:r>
      <w:r w:rsidR="00B22A3B" w:rsidRPr="00356797">
        <w:rPr>
          <w:rFonts w:ascii="Times New Roman" w:eastAsia="Times New Roman" w:hAnsi="Times New Roman" w:cs="Times New Roman"/>
          <w:sz w:val="28"/>
          <w:szCs w:val="28"/>
          <w:lang w:eastAsia="ru-RU"/>
        </w:rPr>
        <w:t>Ф</w:t>
      </w:r>
      <w:r w:rsidRPr="00356797">
        <w:rPr>
          <w:rFonts w:ascii="Times New Roman" w:eastAsia="Times New Roman" w:hAnsi="Times New Roman" w:cs="Times New Roman"/>
          <w:sz w:val="28"/>
          <w:szCs w:val="28"/>
          <w:lang w:eastAsia="ru-RU"/>
        </w:rPr>
        <w:t xml:space="preserve"> от 01.03.2022 N 5-КГ22-3-К2. – СПС “Консультант Плюс”</w:t>
      </w:r>
      <w:r w:rsidR="00935954" w:rsidRPr="00356797">
        <w:rPr>
          <w:rFonts w:ascii="Times New Roman" w:eastAsia="Times New Roman" w:hAnsi="Times New Roman" w:cs="Times New Roman"/>
          <w:sz w:val="28"/>
          <w:szCs w:val="28"/>
          <w:lang w:eastAsia="ru-RU"/>
        </w:rPr>
        <w:t>.</w:t>
      </w:r>
    </w:p>
    <w:p w14:paraId="7CD53500" w14:textId="27ECAC75" w:rsidR="00B22A3B" w:rsidRPr="00356797" w:rsidRDefault="00177571"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Определение Судебной коллегии по экономическим спорам Верховного Суда РФ от</w:t>
      </w:r>
      <w:r w:rsidR="00B22A3B" w:rsidRPr="00356797">
        <w:rPr>
          <w:rFonts w:ascii="Times New Roman" w:hAnsi="Times New Roman" w:cs="Times New Roman"/>
          <w:sz w:val="28"/>
          <w:szCs w:val="28"/>
        </w:rPr>
        <w:t xml:space="preserve"> 06.04.</w:t>
      </w:r>
      <w:r w:rsidRPr="00356797">
        <w:rPr>
          <w:rFonts w:ascii="Times New Roman" w:hAnsi="Times New Roman" w:cs="Times New Roman"/>
          <w:sz w:val="28"/>
          <w:szCs w:val="28"/>
        </w:rPr>
        <w:t>2023 г. N 305-ЭС22-26611 по делу N А40-284789/2021</w:t>
      </w:r>
      <w:r w:rsidR="00B22A3B" w:rsidRPr="00356797">
        <w:rPr>
          <w:rFonts w:ascii="Times New Roman" w:hAnsi="Times New Roman" w:cs="Times New Roman"/>
          <w:sz w:val="28"/>
          <w:szCs w:val="28"/>
        </w:rPr>
        <w:t>.</w:t>
      </w:r>
      <w:r w:rsidRPr="00356797">
        <w:rPr>
          <w:rFonts w:ascii="Times New Roman" w:hAnsi="Times New Roman" w:cs="Times New Roman"/>
          <w:sz w:val="28"/>
          <w:szCs w:val="28"/>
        </w:rPr>
        <w:t xml:space="preserve"> – СПС </w:t>
      </w:r>
      <w:r w:rsidR="00935954" w:rsidRPr="00356797">
        <w:rPr>
          <w:rFonts w:ascii="Times New Roman" w:hAnsi="Times New Roman" w:cs="Times New Roman"/>
          <w:sz w:val="28"/>
          <w:szCs w:val="28"/>
        </w:rPr>
        <w:t>«Консультант плюс».</w:t>
      </w:r>
    </w:p>
    <w:p w14:paraId="17814E0E" w14:textId="77777777" w:rsidR="00B22A3B" w:rsidRPr="00356797" w:rsidRDefault="00000000"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hyperlink r:id="rId39" w:history="1">
        <w:r w:rsidR="00177571" w:rsidRPr="00356797">
          <w:rPr>
            <w:rStyle w:val="ac"/>
            <w:rFonts w:ascii="Times New Roman" w:hAnsi="Times New Roman" w:cs="Times New Roman"/>
            <w:color w:val="auto"/>
            <w:sz w:val="28"/>
            <w:szCs w:val="28"/>
            <w:u w:val="none"/>
          </w:rPr>
          <w:t>Определение</w:t>
        </w:r>
      </w:hyperlink>
      <w:r w:rsidR="00177571" w:rsidRPr="00356797">
        <w:rPr>
          <w:rFonts w:ascii="Times New Roman" w:hAnsi="Times New Roman" w:cs="Times New Roman"/>
          <w:sz w:val="28"/>
          <w:szCs w:val="28"/>
        </w:rPr>
        <w:t xml:space="preserve"> Судебной коллегии по экономическим спорам Верховного Суда РФ от 30.03.2023 N 304-ЭС22-20237 по делу N А27-615/2021;</w:t>
      </w:r>
    </w:p>
    <w:p w14:paraId="7859C6D8" w14:textId="5D4C0AF2" w:rsidR="00B22A3B" w:rsidRPr="00356797" w:rsidRDefault="00177571"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Определения Верховного Суда Российской Федерации от 01.12.2015 </w:t>
      </w:r>
      <w:hyperlink r:id="rId40" w:history="1">
        <w:r w:rsidRPr="00356797">
          <w:rPr>
            <w:rStyle w:val="ac"/>
            <w:rFonts w:ascii="Times New Roman" w:hAnsi="Times New Roman" w:cs="Times New Roman"/>
            <w:color w:val="auto"/>
            <w:sz w:val="28"/>
            <w:szCs w:val="28"/>
            <w:u w:val="none"/>
          </w:rPr>
          <w:t>N 4-КГ15-54</w:t>
        </w:r>
      </w:hyperlink>
      <w:r w:rsidR="00B17F50" w:rsidRPr="00356797">
        <w:rPr>
          <w:rStyle w:val="ac"/>
          <w:rFonts w:ascii="Times New Roman" w:hAnsi="Times New Roman" w:cs="Times New Roman"/>
          <w:color w:val="auto"/>
          <w:sz w:val="28"/>
          <w:szCs w:val="28"/>
          <w:u w:val="none"/>
        </w:rPr>
        <w:t xml:space="preserve">. </w:t>
      </w:r>
      <w:r w:rsidR="00B22A3B" w:rsidRPr="00356797">
        <w:rPr>
          <w:rFonts w:ascii="Times New Roman" w:eastAsia="Times New Roman" w:hAnsi="Times New Roman" w:cs="Times New Roman"/>
          <w:sz w:val="28"/>
          <w:szCs w:val="28"/>
          <w:lang w:eastAsia="ru-RU"/>
        </w:rPr>
        <w:t xml:space="preserve">– СПС </w:t>
      </w:r>
      <w:r w:rsidR="00935954" w:rsidRPr="00356797">
        <w:rPr>
          <w:rFonts w:ascii="Times New Roman" w:hAnsi="Times New Roman" w:cs="Times New Roman"/>
          <w:sz w:val="28"/>
          <w:szCs w:val="28"/>
        </w:rPr>
        <w:t>«Консультант плюс».</w:t>
      </w:r>
      <w:r w:rsidRPr="00356797">
        <w:rPr>
          <w:rFonts w:ascii="Times New Roman" w:hAnsi="Times New Roman" w:cs="Times New Roman"/>
          <w:sz w:val="28"/>
          <w:szCs w:val="28"/>
        </w:rPr>
        <w:t xml:space="preserve"> </w:t>
      </w:r>
    </w:p>
    <w:p w14:paraId="37A37096" w14:textId="20A45DF1" w:rsidR="00B22A3B" w:rsidRPr="00356797" w:rsidRDefault="00177571"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Определения Верховного Суда Российской Федерации от 08.12.2015 </w:t>
      </w:r>
      <w:hyperlink r:id="rId41" w:history="1">
        <w:r w:rsidRPr="00356797">
          <w:rPr>
            <w:rStyle w:val="ac"/>
            <w:rFonts w:ascii="Times New Roman" w:hAnsi="Times New Roman" w:cs="Times New Roman"/>
            <w:color w:val="auto"/>
            <w:sz w:val="28"/>
            <w:szCs w:val="28"/>
            <w:u w:val="none"/>
          </w:rPr>
          <w:t>N 5-КГ15-179</w:t>
        </w:r>
      </w:hyperlink>
      <w:r w:rsidR="00B17F50" w:rsidRPr="00356797">
        <w:rPr>
          <w:rFonts w:ascii="Times New Roman" w:hAnsi="Times New Roman" w:cs="Times New Roman"/>
          <w:sz w:val="28"/>
          <w:szCs w:val="28"/>
        </w:rPr>
        <w:t xml:space="preserve">. </w:t>
      </w:r>
      <w:r w:rsidR="00B22A3B" w:rsidRPr="00356797">
        <w:rPr>
          <w:rFonts w:ascii="Times New Roman" w:eastAsia="Times New Roman" w:hAnsi="Times New Roman" w:cs="Times New Roman"/>
          <w:sz w:val="28"/>
          <w:szCs w:val="28"/>
          <w:lang w:eastAsia="ru-RU"/>
        </w:rPr>
        <w:t xml:space="preserve">– СПС </w:t>
      </w:r>
      <w:r w:rsidR="00935954" w:rsidRPr="00356797">
        <w:rPr>
          <w:rFonts w:ascii="Times New Roman" w:hAnsi="Times New Roman" w:cs="Times New Roman"/>
          <w:sz w:val="28"/>
          <w:szCs w:val="28"/>
        </w:rPr>
        <w:t>«Консультант плюс».</w:t>
      </w:r>
    </w:p>
    <w:p w14:paraId="5B80BA4A" w14:textId="1B1DA6D5" w:rsidR="00B22A3B" w:rsidRPr="00356797" w:rsidRDefault="00177571"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lastRenderedPageBreak/>
        <w:t xml:space="preserve">Определения Верховного Суда Российской Федерации от 28.02.2017 </w:t>
      </w:r>
      <w:hyperlink r:id="rId42" w:history="1">
        <w:r w:rsidRPr="00356797">
          <w:rPr>
            <w:rStyle w:val="ac"/>
            <w:rFonts w:ascii="Times New Roman" w:hAnsi="Times New Roman" w:cs="Times New Roman"/>
            <w:color w:val="auto"/>
            <w:sz w:val="28"/>
            <w:szCs w:val="28"/>
            <w:u w:val="none"/>
          </w:rPr>
          <w:t>N 32-КГ16-30</w:t>
        </w:r>
      </w:hyperlink>
      <w:r w:rsidR="00B17F50" w:rsidRPr="00356797">
        <w:rPr>
          <w:rFonts w:ascii="Times New Roman" w:hAnsi="Times New Roman" w:cs="Times New Roman"/>
          <w:sz w:val="28"/>
          <w:szCs w:val="28"/>
        </w:rPr>
        <w:t xml:space="preserve">. </w:t>
      </w:r>
      <w:r w:rsidR="00B22A3B" w:rsidRPr="00356797">
        <w:rPr>
          <w:rFonts w:ascii="Times New Roman" w:eastAsia="Times New Roman" w:hAnsi="Times New Roman" w:cs="Times New Roman"/>
          <w:sz w:val="28"/>
          <w:szCs w:val="28"/>
          <w:lang w:eastAsia="ru-RU"/>
        </w:rPr>
        <w:t xml:space="preserve">– СПС </w:t>
      </w:r>
      <w:r w:rsidR="00935954" w:rsidRPr="00356797">
        <w:rPr>
          <w:rFonts w:ascii="Times New Roman" w:hAnsi="Times New Roman" w:cs="Times New Roman"/>
          <w:sz w:val="28"/>
          <w:szCs w:val="28"/>
        </w:rPr>
        <w:t>«Консультант плюс».</w:t>
      </w:r>
    </w:p>
    <w:p w14:paraId="5530E0F9" w14:textId="2532F6A0" w:rsidR="00177571" w:rsidRPr="00356797" w:rsidRDefault="00177571" w:rsidP="0090521C">
      <w:pPr>
        <w:pStyle w:val="a4"/>
        <w:numPr>
          <w:ilvl w:val="0"/>
          <w:numId w:val="25"/>
        </w:numPr>
        <w:tabs>
          <w:tab w:val="left" w:pos="720"/>
        </w:tabs>
        <w:spacing w:after="200" w:line="360" w:lineRule="auto"/>
        <w:ind w:left="0" w:firstLine="0"/>
        <w:jc w:val="both"/>
        <w:rPr>
          <w:rStyle w:val="ac"/>
          <w:rFonts w:ascii="Times New Roman" w:hAnsi="Times New Roman" w:cs="Times New Roman"/>
          <w:color w:val="auto"/>
          <w:sz w:val="28"/>
          <w:szCs w:val="28"/>
          <w:u w:val="none"/>
        </w:rPr>
      </w:pPr>
      <w:r w:rsidRPr="00356797">
        <w:rPr>
          <w:rFonts w:ascii="Times New Roman" w:hAnsi="Times New Roman" w:cs="Times New Roman"/>
          <w:sz w:val="28"/>
          <w:szCs w:val="28"/>
        </w:rPr>
        <w:t xml:space="preserve">Определения Верховного Суда Российской Федерации от 29.03.2016 </w:t>
      </w:r>
      <w:hyperlink r:id="rId43" w:history="1">
        <w:r w:rsidRPr="00356797">
          <w:rPr>
            <w:rStyle w:val="ac"/>
            <w:rFonts w:ascii="Times New Roman" w:hAnsi="Times New Roman" w:cs="Times New Roman"/>
            <w:color w:val="auto"/>
            <w:sz w:val="28"/>
            <w:szCs w:val="28"/>
            <w:u w:val="none"/>
          </w:rPr>
          <w:t>N 5-КГ16-28</w:t>
        </w:r>
      </w:hyperlink>
      <w:r w:rsidR="00B17F50" w:rsidRPr="00356797">
        <w:rPr>
          <w:rFonts w:ascii="Times New Roman" w:hAnsi="Times New Roman" w:cs="Times New Roman"/>
          <w:sz w:val="28"/>
          <w:szCs w:val="28"/>
        </w:rPr>
        <w:t>.</w:t>
      </w:r>
      <w:r w:rsidR="00B22A3B" w:rsidRPr="00356797">
        <w:rPr>
          <w:rStyle w:val="ac"/>
          <w:rFonts w:ascii="Times New Roman" w:hAnsi="Times New Roman" w:cs="Times New Roman"/>
          <w:color w:val="auto"/>
          <w:sz w:val="28"/>
          <w:szCs w:val="28"/>
          <w:u w:val="none"/>
        </w:rPr>
        <w:t xml:space="preserve"> </w:t>
      </w:r>
      <w:r w:rsidR="00B22A3B" w:rsidRPr="00356797">
        <w:rPr>
          <w:rFonts w:ascii="Times New Roman" w:eastAsia="Times New Roman" w:hAnsi="Times New Roman" w:cs="Times New Roman"/>
          <w:sz w:val="28"/>
          <w:szCs w:val="28"/>
          <w:lang w:eastAsia="ru-RU"/>
        </w:rPr>
        <w:t xml:space="preserve">– СПС </w:t>
      </w:r>
      <w:r w:rsidR="00935954" w:rsidRPr="00356797">
        <w:rPr>
          <w:rFonts w:ascii="Times New Roman" w:hAnsi="Times New Roman" w:cs="Times New Roman"/>
          <w:sz w:val="28"/>
          <w:szCs w:val="28"/>
        </w:rPr>
        <w:t>«Консультант плюс».</w:t>
      </w:r>
    </w:p>
    <w:p w14:paraId="492AD847" w14:textId="77777777" w:rsidR="00B22A3B" w:rsidRPr="00356797" w:rsidRDefault="00B22A3B" w:rsidP="0090521C">
      <w:pPr>
        <w:pStyle w:val="a4"/>
        <w:tabs>
          <w:tab w:val="left" w:pos="720"/>
        </w:tabs>
        <w:spacing w:after="200" w:line="360" w:lineRule="auto"/>
        <w:ind w:left="0"/>
        <w:jc w:val="both"/>
        <w:rPr>
          <w:rFonts w:ascii="Times New Roman" w:hAnsi="Times New Roman" w:cs="Times New Roman"/>
          <w:sz w:val="28"/>
          <w:szCs w:val="28"/>
        </w:rPr>
      </w:pPr>
    </w:p>
    <w:p w14:paraId="193D7FC4" w14:textId="77777777" w:rsidR="00DE043B" w:rsidRPr="00356797" w:rsidRDefault="00DE043B" w:rsidP="0090521C">
      <w:pPr>
        <w:pStyle w:val="a4"/>
        <w:numPr>
          <w:ilvl w:val="0"/>
          <w:numId w:val="24"/>
        </w:numPr>
        <w:tabs>
          <w:tab w:val="left" w:pos="630"/>
        </w:tabs>
        <w:spacing w:after="200" w:line="360" w:lineRule="auto"/>
        <w:contextualSpacing w:val="0"/>
        <w:jc w:val="center"/>
        <w:rPr>
          <w:rFonts w:ascii="Times New Roman" w:hAnsi="Times New Roman" w:cs="Times New Roman"/>
          <w:b/>
          <w:sz w:val="28"/>
          <w:szCs w:val="28"/>
        </w:rPr>
      </w:pPr>
      <w:r w:rsidRPr="00356797">
        <w:rPr>
          <w:rFonts w:ascii="Times New Roman" w:hAnsi="Times New Roman" w:cs="Times New Roman"/>
          <w:b/>
          <w:sz w:val="28"/>
          <w:szCs w:val="28"/>
        </w:rPr>
        <w:t>Материалы судебной практики Российской Федерации</w:t>
      </w:r>
    </w:p>
    <w:p w14:paraId="675B4C9B" w14:textId="77777777" w:rsidR="00DE043B" w:rsidRPr="00356797" w:rsidRDefault="00DE043B" w:rsidP="0090521C">
      <w:pPr>
        <w:pStyle w:val="a4"/>
        <w:numPr>
          <w:ilvl w:val="1"/>
          <w:numId w:val="24"/>
        </w:numPr>
        <w:tabs>
          <w:tab w:val="left" w:pos="990"/>
        </w:tabs>
        <w:spacing w:after="200" w:line="360" w:lineRule="auto"/>
        <w:ind w:left="990" w:hanging="630"/>
        <w:contextualSpacing w:val="0"/>
        <w:jc w:val="center"/>
        <w:rPr>
          <w:rFonts w:ascii="Times New Roman" w:hAnsi="Times New Roman" w:cs="Times New Roman"/>
          <w:b/>
          <w:sz w:val="28"/>
          <w:szCs w:val="28"/>
        </w:rPr>
      </w:pPr>
      <w:r w:rsidRPr="00356797">
        <w:rPr>
          <w:rFonts w:ascii="Times New Roman" w:hAnsi="Times New Roman" w:cs="Times New Roman"/>
          <w:b/>
          <w:sz w:val="28"/>
          <w:szCs w:val="28"/>
        </w:rPr>
        <w:t>Акты судов общей юрисдикции Российской Федерации</w:t>
      </w:r>
    </w:p>
    <w:p w14:paraId="1C4B1724" w14:textId="77777777" w:rsidR="00107FBA" w:rsidRPr="00356797" w:rsidRDefault="00000000"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hyperlink r:id="rId44" w:history="1">
        <w:r w:rsidR="00B22A3B" w:rsidRPr="00356797">
          <w:rPr>
            <w:rStyle w:val="ac"/>
            <w:rFonts w:ascii="Times New Roman" w:hAnsi="Times New Roman" w:cs="Times New Roman"/>
            <w:color w:val="auto"/>
            <w:sz w:val="28"/>
            <w:szCs w:val="28"/>
            <w:u w:val="none"/>
          </w:rPr>
          <w:t>Определение</w:t>
        </w:r>
      </w:hyperlink>
      <w:r w:rsidR="00B22A3B" w:rsidRPr="00356797">
        <w:rPr>
          <w:rFonts w:ascii="Times New Roman" w:hAnsi="Times New Roman" w:cs="Times New Roman"/>
          <w:sz w:val="28"/>
          <w:szCs w:val="28"/>
        </w:rPr>
        <w:t xml:space="preserve"> Второго кассационного суда общей юрисдикции от 09.06.2020 по делу N 88-6720/2020, 2-193/2019. – СПС “Консультант Плюс”</w:t>
      </w:r>
    </w:p>
    <w:p w14:paraId="1687A3EA" w14:textId="4941538C" w:rsidR="00B22A3B" w:rsidRPr="00356797" w:rsidRDefault="00B22A3B"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t xml:space="preserve">Постановление </w:t>
      </w:r>
      <w:r w:rsidR="00B17F50" w:rsidRPr="00356797">
        <w:rPr>
          <w:rFonts w:ascii="Times New Roman" w:eastAsia="Times New Roman" w:hAnsi="Times New Roman" w:cs="Times New Roman"/>
          <w:sz w:val="28"/>
          <w:szCs w:val="28"/>
          <w:lang w:eastAsia="ru-RU"/>
        </w:rPr>
        <w:t>П</w:t>
      </w:r>
      <w:r w:rsidRPr="00356797">
        <w:rPr>
          <w:rFonts w:ascii="Times New Roman" w:eastAsia="Times New Roman" w:hAnsi="Times New Roman" w:cs="Times New Roman"/>
          <w:sz w:val="28"/>
          <w:szCs w:val="28"/>
          <w:lang w:eastAsia="ru-RU"/>
        </w:rPr>
        <w:t>резидиума Приморского краевого суда от 24.02.2009 N 44г-16</w:t>
      </w:r>
      <w:r w:rsidR="00B17F50" w:rsidRPr="00356797">
        <w:rPr>
          <w:rFonts w:ascii="Times New Roman" w:eastAsia="Times New Roman" w:hAnsi="Times New Roman" w:cs="Times New Roman"/>
          <w:sz w:val="28"/>
          <w:szCs w:val="28"/>
          <w:lang w:eastAsia="ru-RU"/>
        </w:rPr>
        <w:t xml:space="preserve">. </w:t>
      </w:r>
      <w:r w:rsidRPr="00356797">
        <w:rPr>
          <w:rFonts w:ascii="Times New Roman" w:eastAsia="Times New Roman" w:hAnsi="Times New Roman" w:cs="Times New Roman"/>
          <w:sz w:val="28"/>
          <w:szCs w:val="28"/>
          <w:lang w:eastAsia="ru-RU"/>
        </w:rPr>
        <w:t xml:space="preserve">– СПС </w:t>
      </w:r>
      <w:r w:rsidR="00935954" w:rsidRPr="00356797">
        <w:rPr>
          <w:rFonts w:ascii="Times New Roman" w:hAnsi="Times New Roman" w:cs="Times New Roman"/>
          <w:sz w:val="28"/>
          <w:szCs w:val="28"/>
        </w:rPr>
        <w:t>«Консультант плюс».</w:t>
      </w:r>
    </w:p>
    <w:p w14:paraId="17615773" w14:textId="61E92E2A" w:rsidR="003D1E50" w:rsidRPr="00356797" w:rsidRDefault="003D1E50"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Решение Федерального суда Советского района г. Красноярска от 02.03.2012 г.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7EB4035F" w14:textId="21E45BE0" w:rsidR="003D1E50" w:rsidRPr="00356797" w:rsidRDefault="003D1E50"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Апелляционное Определение Красноярского краевого суда от 30.05.2012 г.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48BF22B7" w14:textId="77777777" w:rsidR="00DE043B" w:rsidRPr="00356797" w:rsidRDefault="00DE043B" w:rsidP="0090521C">
      <w:pPr>
        <w:pStyle w:val="a4"/>
        <w:numPr>
          <w:ilvl w:val="1"/>
          <w:numId w:val="24"/>
        </w:numPr>
        <w:tabs>
          <w:tab w:val="left" w:pos="990"/>
        </w:tabs>
        <w:spacing w:after="200" w:line="360" w:lineRule="auto"/>
        <w:ind w:left="990" w:hanging="630"/>
        <w:contextualSpacing w:val="0"/>
        <w:jc w:val="center"/>
        <w:rPr>
          <w:rFonts w:ascii="Times New Roman" w:hAnsi="Times New Roman" w:cs="Times New Roman"/>
          <w:b/>
          <w:sz w:val="28"/>
          <w:szCs w:val="28"/>
        </w:rPr>
      </w:pPr>
      <w:r w:rsidRPr="00356797">
        <w:rPr>
          <w:rFonts w:ascii="Times New Roman" w:hAnsi="Times New Roman" w:cs="Times New Roman"/>
          <w:b/>
          <w:sz w:val="28"/>
          <w:szCs w:val="28"/>
        </w:rPr>
        <w:t>Акты арбитражных судов Российской Федерации</w:t>
      </w:r>
    </w:p>
    <w:p w14:paraId="56F06DC8" w14:textId="75F5712B"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Постановление Арбитражного суда Восточно-Сибирского округа от 24.01.2022 N Ф02-6967/2021 по делу N А19-20101/2020.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60B08292" w14:textId="7A972230"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Тринадцатого арбитражного апелляционного суда от 10.08.2015 г. № 13АП-4507/15. – СПС «Консультант Плюс»</w:t>
      </w:r>
      <w:r w:rsidR="00935954" w:rsidRPr="00356797">
        <w:rPr>
          <w:rFonts w:ascii="Times New Roman" w:hAnsi="Times New Roman" w:cs="Times New Roman"/>
          <w:sz w:val="28"/>
          <w:szCs w:val="28"/>
        </w:rPr>
        <w:t>.</w:t>
      </w:r>
    </w:p>
    <w:p w14:paraId="6E8E10F9" w14:textId="2771E0D7"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Тринадцатого арбитражного апелляционного суда от 25.12.2020 N 13АП-23988/2020 по делу N А56-80226/2019 – СПС «КонсультантПлюс»</w:t>
      </w:r>
      <w:r w:rsidR="00935954" w:rsidRPr="00356797">
        <w:rPr>
          <w:rFonts w:ascii="Times New Roman" w:hAnsi="Times New Roman" w:cs="Times New Roman"/>
          <w:sz w:val="28"/>
          <w:szCs w:val="28"/>
        </w:rPr>
        <w:t>.</w:t>
      </w:r>
    </w:p>
    <w:p w14:paraId="5B2E1CE9" w14:textId="54F92CEE" w:rsidR="00D119D7" w:rsidRPr="00356797" w:rsidRDefault="00000000"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hyperlink r:id="rId45" w:history="1">
        <w:r w:rsidR="00D119D7" w:rsidRPr="00356797">
          <w:rPr>
            <w:rFonts w:ascii="Times New Roman" w:eastAsia="Times New Roman" w:hAnsi="Times New Roman" w:cs="Times New Roman"/>
            <w:sz w:val="28"/>
            <w:szCs w:val="28"/>
            <w:lang w:eastAsia="ru-RU"/>
          </w:rPr>
          <w:t>Постановление</w:t>
        </w:r>
      </w:hyperlink>
      <w:r w:rsidR="00D119D7" w:rsidRPr="00356797">
        <w:rPr>
          <w:rFonts w:ascii="Times New Roman" w:eastAsia="Times New Roman" w:hAnsi="Times New Roman" w:cs="Times New Roman"/>
          <w:sz w:val="28"/>
          <w:szCs w:val="28"/>
          <w:lang w:eastAsia="ru-RU"/>
        </w:rPr>
        <w:t xml:space="preserve"> ФАС Северо-Кавказского округа N Ф08-635/2015 по делу А22-1301/2014.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13180B9C" w14:textId="33C8751B"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t xml:space="preserve">Постановление Четвертого арбитражного апелляционного суда от 28.01.2021 N 04АП-5795/2020 по делу N А10-2230/2020.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1C8227E8" w14:textId="77777777"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lastRenderedPageBreak/>
        <w:t>Постановление Шестнадцатого арбитражного апелляционного суда от 27 июля 2015 г. № 16АП-2163/15. - СПС «КонсультантПлюс».</w:t>
      </w:r>
    </w:p>
    <w:p w14:paraId="4841A6A7" w14:textId="77777777"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Постановления Арбитражного суда Западно-Сибирского округа от 27.08.2014 по делу №А67-5991/2013. - СПС «КонсультантПлюс».</w:t>
      </w:r>
    </w:p>
    <w:p w14:paraId="19A3376D" w14:textId="2C4165C0"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Арбитражного суда Западно-Сибирского округа от 02.09.2020 по делу №А75- 21069/2019. - СПС «Консультант Плюс»</w:t>
      </w:r>
      <w:r w:rsidR="00935954" w:rsidRPr="00356797">
        <w:rPr>
          <w:rFonts w:ascii="Times New Roman" w:hAnsi="Times New Roman" w:cs="Times New Roman"/>
          <w:sz w:val="28"/>
          <w:szCs w:val="28"/>
        </w:rPr>
        <w:t>.</w:t>
      </w:r>
    </w:p>
    <w:p w14:paraId="25921383" w14:textId="77777777"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ФАС Северо-Кавказского округа от 10 июля 2001 г. № Ф08-1728/2001. – СПС «КонсультантПлюс».</w:t>
      </w:r>
    </w:p>
    <w:p w14:paraId="700343EE" w14:textId="77777777"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ФАС Уральского округа от 09.04.2003 N Ф09-734/03-ГК по делу N А50-13833/02. – СПС «КонсультантПлюс».</w:t>
      </w:r>
    </w:p>
    <w:p w14:paraId="4851FC45" w14:textId="77777777"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ФАС Уральского округа от 28.07.2003 N Ф09-1936/03-ГК по делу N А71-133/02. – СПС «КонсультантПлюс».</w:t>
      </w:r>
    </w:p>
    <w:p w14:paraId="0C47B1D2" w14:textId="77777777"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Постановление ФАС Московского округа от 14.01.2005 г. по делу </w:t>
      </w:r>
      <w:r w:rsidRPr="00356797">
        <w:rPr>
          <w:rFonts w:ascii="Times New Roman" w:hAnsi="Times New Roman" w:cs="Times New Roman"/>
          <w:sz w:val="28"/>
          <w:szCs w:val="28"/>
        </w:rPr>
        <w:br/>
        <w:t xml:space="preserve">№ КГ-А40/12012-04. – СПС «КонсультантПлюс». </w:t>
      </w:r>
    </w:p>
    <w:p w14:paraId="357D7518" w14:textId="06E42A6A"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ФАС Северо-Западного округа от 18.01.2005 г. № А13-6708/04-24. - СПС «КонсультантПлюс»</w:t>
      </w:r>
      <w:r w:rsidR="00935954" w:rsidRPr="00356797">
        <w:rPr>
          <w:rFonts w:ascii="Times New Roman" w:hAnsi="Times New Roman" w:cs="Times New Roman"/>
          <w:sz w:val="28"/>
          <w:szCs w:val="28"/>
        </w:rPr>
        <w:t>.</w:t>
      </w:r>
    </w:p>
    <w:p w14:paraId="2901EF37" w14:textId="7A3BCDCA"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ФАС Восточно-Сибирского округа от 21.04.2005 N А19-10901/04-46- Ф02-415/05-С2. – СПС «КонсультантПлюс»</w:t>
      </w:r>
      <w:r w:rsidR="00935954" w:rsidRPr="00356797">
        <w:rPr>
          <w:rFonts w:ascii="Times New Roman" w:hAnsi="Times New Roman" w:cs="Times New Roman"/>
          <w:sz w:val="28"/>
          <w:szCs w:val="28"/>
        </w:rPr>
        <w:t>.</w:t>
      </w:r>
    </w:p>
    <w:p w14:paraId="4A42CE1F" w14:textId="78E1ECC0"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ФАС Северо-Западного округа от 04.03.2008 N А56-24742/2006. – СПС «КонсультантПлюс»</w:t>
      </w:r>
      <w:r w:rsidR="00935954" w:rsidRPr="00356797">
        <w:rPr>
          <w:rFonts w:ascii="Times New Roman" w:hAnsi="Times New Roman" w:cs="Times New Roman"/>
          <w:sz w:val="28"/>
          <w:szCs w:val="28"/>
        </w:rPr>
        <w:t>.</w:t>
      </w:r>
    </w:p>
    <w:p w14:paraId="7FEA5D7D" w14:textId="77777777"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ФАС Центрального округа от 06.04.2009 № Ф10-1028/09(1,2) по делу № А09-4728/2008-23. – СПС «КонсультантПлюс».</w:t>
      </w:r>
    </w:p>
    <w:p w14:paraId="5D1189A2" w14:textId="585900F8" w:rsidR="00D119D7" w:rsidRPr="00356797" w:rsidRDefault="00000000"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hyperlink r:id="rId46" w:tooltip="Постановление ФАС Центрального округа от 28.02.2013 по делу N А48-1462/2012 Требование: О признании недействительными решений внеочередного общего собрания участников общества. Обстоятельства: Участник общества ссылается на то, что ему не были представлен" w:history="1">
        <w:r w:rsidR="00D119D7" w:rsidRPr="00356797">
          <w:rPr>
            <w:rStyle w:val="ac"/>
            <w:rFonts w:ascii="Times New Roman" w:hAnsi="Times New Roman" w:cs="Times New Roman"/>
            <w:color w:val="auto"/>
            <w:sz w:val="28"/>
            <w:szCs w:val="28"/>
            <w:u w:val="none"/>
          </w:rPr>
          <w:t>Постановление</w:t>
        </w:r>
      </w:hyperlink>
      <w:r w:rsidR="00D119D7" w:rsidRPr="00356797">
        <w:rPr>
          <w:rFonts w:ascii="Times New Roman" w:hAnsi="Times New Roman" w:cs="Times New Roman"/>
          <w:sz w:val="28"/>
          <w:szCs w:val="28"/>
        </w:rPr>
        <w:t xml:space="preserve"> ФАС Центрального округа от 28.02.2013 г. по делу N А48-1462/2012.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04D9E432" w14:textId="7C04F59D"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Постановление Тринадцатого арбитражного суда от 11.11.2013 г. по делу № А56-17031/2013.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36140B8F" w14:textId="77777777"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ФАС Уральского округа от 14.07.2014 г. № Ф09-3967/14 по делу № А71-7991/2013. – СПС «КонсультантПлюс».</w:t>
      </w:r>
    </w:p>
    <w:p w14:paraId="3A0C4C09" w14:textId="654F7F3E"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Арбитражного суда Уральского округа от 15.09.2014 №Ф09-5823/4 по делу №А07-19141/2013. -</w:t>
      </w:r>
      <w:r w:rsidR="00935954" w:rsidRPr="00356797">
        <w:rPr>
          <w:rFonts w:ascii="Times New Roman" w:hAnsi="Times New Roman" w:cs="Times New Roman"/>
          <w:sz w:val="28"/>
          <w:szCs w:val="28"/>
        </w:rPr>
        <w:t xml:space="preserve"> </w:t>
      </w:r>
      <w:r w:rsidRPr="00356797">
        <w:rPr>
          <w:rFonts w:ascii="Times New Roman" w:hAnsi="Times New Roman" w:cs="Times New Roman"/>
          <w:sz w:val="28"/>
          <w:szCs w:val="28"/>
        </w:rPr>
        <w:t>СПС «КонсультантПлюс».</w:t>
      </w:r>
    </w:p>
    <w:p w14:paraId="04CDBC01" w14:textId="3E5FCAC3" w:rsidR="00D119D7" w:rsidRPr="00356797" w:rsidRDefault="00000000"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hyperlink r:id="rId47" w:history="1">
        <w:r w:rsidR="00D119D7" w:rsidRPr="00356797">
          <w:rPr>
            <w:rFonts w:ascii="Times New Roman" w:eastAsia="Times New Roman" w:hAnsi="Times New Roman" w:cs="Times New Roman"/>
            <w:sz w:val="28"/>
            <w:szCs w:val="28"/>
            <w:lang w:eastAsia="ru-RU"/>
          </w:rPr>
          <w:t>Постановление</w:t>
        </w:r>
      </w:hyperlink>
      <w:r w:rsidR="00D119D7" w:rsidRPr="00356797">
        <w:rPr>
          <w:rFonts w:ascii="Times New Roman" w:eastAsia="Times New Roman" w:hAnsi="Times New Roman" w:cs="Times New Roman"/>
          <w:sz w:val="28"/>
          <w:szCs w:val="28"/>
          <w:lang w:eastAsia="ru-RU"/>
        </w:rPr>
        <w:t xml:space="preserve"> ФАС Волго-Вятского округа от 29.02.2016 г. N Ф01-453/2016 по делу N А79-4894/2015</w:t>
      </w:r>
      <w:r w:rsidR="00935954" w:rsidRPr="00356797">
        <w:rPr>
          <w:rFonts w:ascii="Times New Roman" w:eastAsia="Times New Roman" w:hAnsi="Times New Roman" w:cs="Times New Roman"/>
          <w:sz w:val="28"/>
          <w:szCs w:val="28"/>
          <w:lang w:eastAsia="ru-RU"/>
        </w:rPr>
        <w:t>.</w:t>
      </w:r>
    </w:p>
    <w:p w14:paraId="63B237D2" w14:textId="1C1A6F6D" w:rsidR="00D119D7" w:rsidRPr="00356797" w:rsidRDefault="00000000"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hyperlink r:id="rId48" w:tooltip="Постановление Арбитражного суда Московского округа от 30.09.2016 N Ф05-14772/2016 по делу N А41-102533/15 Требование: О передаче на баланс доли в уставном капитале общества. Обстоятельства: Истцы ссылаются на то, что при жизни третье лицо - участник общес" w:history="1">
        <w:r w:rsidR="00D119D7" w:rsidRPr="00356797">
          <w:rPr>
            <w:rStyle w:val="ac"/>
            <w:rFonts w:ascii="Times New Roman" w:hAnsi="Times New Roman" w:cs="Times New Roman"/>
            <w:color w:val="auto"/>
            <w:sz w:val="28"/>
            <w:szCs w:val="28"/>
            <w:u w:val="none"/>
          </w:rPr>
          <w:t>Постановление</w:t>
        </w:r>
      </w:hyperlink>
      <w:r w:rsidR="00D119D7" w:rsidRPr="00356797">
        <w:rPr>
          <w:rFonts w:ascii="Times New Roman" w:hAnsi="Times New Roman" w:cs="Times New Roman"/>
          <w:sz w:val="28"/>
          <w:szCs w:val="28"/>
        </w:rPr>
        <w:t xml:space="preserve"> Арбитражного суда Московского округа от 30.09.2016 г. N Ф05-14772/2016 по делу N А41-102533/15.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47145BBD" w14:textId="77777777"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АС Северо-Западного округа от 27.02.2017 г. № Ф07-291/17 по делу № А21-8570/2015. – СПС «КонсультантПлюс».</w:t>
      </w:r>
    </w:p>
    <w:p w14:paraId="73104370" w14:textId="77777777"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Постановление ФАС Поволжского округа от 06.06.2017 г. № Ф06-19821/17 по делу № А57-8964/2016. – СПС «КонсультантПлюс»; </w:t>
      </w:r>
    </w:p>
    <w:p w14:paraId="51F82176" w14:textId="77777777"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Постановления Арбитражного суда Московского округа от 09.09.2019 по делу №А41-69805/2018. - СПС «КонсультантПлюс».</w:t>
      </w:r>
    </w:p>
    <w:p w14:paraId="37289CC9" w14:textId="77777777"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Постановления Арбитражного суда Московского округа от 01.10.2020 по делу №А40- 324092/2019. - СПС «КонсультантПлюс».</w:t>
      </w:r>
    </w:p>
    <w:p w14:paraId="2C139A98" w14:textId="29A61693"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Постановление Пятого арбитражного апелляционного суда от 08.12.2015 №05АП-9497/2015 по делу № А51-15626/2015.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071E8F51" w14:textId="5FBBDFF8" w:rsidR="00D119D7" w:rsidRPr="00356797" w:rsidRDefault="00000000"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hyperlink r:id="rId49" w:history="1">
        <w:r w:rsidR="00D119D7" w:rsidRPr="00356797">
          <w:rPr>
            <w:rStyle w:val="ac"/>
            <w:rFonts w:ascii="Times New Roman" w:hAnsi="Times New Roman" w:cs="Times New Roman"/>
            <w:color w:val="auto"/>
            <w:sz w:val="28"/>
            <w:szCs w:val="28"/>
            <w:u w:val="none"/>
          </w:rPr>
          <w:t xml:space="preserve">Решение Арбитражного суда г. Москвы от 29.08.2022 г. по делу № А40-134480/2021.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hyperlink>
    </w:p>
    <w:p w14:paraId="3A6CBE97" w14:textId="2B962699"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Постановление Седьмого арбитражного апелляционного суда от 19.03.2015 г. № 07АП-861/15.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78D8681D" w14:textId="2EE697F7" w:rsidR="00D119D7" w:rsidRPr="00356797" w:rsidRDefault="00000000"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hyperlink r:id="rId50" w:history="1">
        <w:r w:rsidR="00D119D7" w:rsidRPr="00356797">
          <w:rPr>
            <w:rStyle w:val="ac"/>
            <w:rFonts w:ascii="Times New Roman" w:hAnsi="Times New Roman" w:cs="Times New Roman"/>
            <w:color w:val="auto"/>
            <w:sz w:val="28"/>
            <w:szCs w:val="28"/>
            <w:u w:val="none"/>
          </w:rPr>
          <w:t>Постановление</w:t>
        </w:r>
      </w:hyperlink>
      <w:r w:rsidR="00D119D7" w:rsidRPr="00356797">
        <w:rPr>
          <w:rFonts w:ascii="Times New Roman" w:hAnsi="Times New Roman" w:cs="Times New Roman"/>
          <w:sz w:val="28"/>
          <w:szCs w:val="28"/>
        </w:rPr>
        <w:t xml:space="preserve"> Арбитражного суда Западно-Сибирского округа от 23.04.2018 N Ф04-4669/2017 по делу N А45-13488/2017</w:t>
      </w:r>
      <w:r w:rsidR="00D119D7" w:rsidRPr="00356797">
        <w:rPr>
          <w:rFonts w:ascii="Times New Roman" w:eastAsia="Times New Roman" w:hAnsi="Times New Roman" w:cs="Times New Roman"/>
          <w:sz w:val="28"/>
          <w:szCs w:val="28"/>
          <w:lang w:eastAsia="ru-RU"/>
        </w:rPr>
        <w:t xml:space="preserve">.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211F28C2" w14:textId="5F60B45F"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Восьмого арбитражного апелляционного суда от 01.06.2020 по делу №АА75-21069/2019. -  СПС «Консультант Плюс»</w:t>
      </w:r>
      <w:r w:rsidR="00935954" w:rsidRPr="00356797">
        <w:rPr>
          <w:rFonts w:ascii="Times New Roman" w:hAnsi="Times New Roman" w:cs="Times New Roman"/>
          <w:sz w:val="28"/>
          <w:szCs w:val="28"/>
        </w:rPr>
        <w:t>.</w:t>
      </w:r>
    </w:p>
    <w:p w14:paraId="436B56A5" w14:textId="109017A2" w:rsidR="00D119D7" w:rsidRPr="00356797" w:rsidRDefault="00000000"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hyperlink r:id="rId51" w:tooltip="Постановление Десятого арбитражного апелляционного суда от 06.08.2013 по делу N А41-263/13 В удовлетворении исковых требований о признании недействительным решения единственного участника общества о принятии в состав участников общества нового лица, увеличении">
        <w:r w:rsidR="00D119D7" w:rsidRPr="00356797">
          <w:rPr>
            <w:rFonts w:ascii="Times New Roman" w:hAnsi="Times New Roman" w:cs="Times New Roman"/>
            <w:sz w:val="28"/>
            <w:szCs w:val="28"/>
          </w:rPr>
          <w:t>Постановлени</w:t>
        </w:r>
      </w:hyperlink>
      <w:r w:rsidR="00D119D7" w:rsidRPr="00356797">
        <w:rPr>
          <w:rFonts w:ascii="Times New Roman" w:hAnsi="Times New Roman" w:cs="Times New Roman"/>
          <w:sz w:val="28"/>
          <w:szCs w:val="28"/>
        </w:rPr>
        <w:t xml:space="preserve">е Десятого арбитражного апелляционного суда от 06.08.2013 по делу N А41-263/13.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07E7CC50" w14:textId="02E75B1A"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Арбитражного суда Дальневосточного округа от 21.09.2020 по делу №А51-21809/2019. - СПС «Консультант Плюс»</w:t>
      </w:r>
      <w:r w:rsidR="00935954" w:rsidRPr="00356797">
        <w:rPr>
          <w:rFonts w:ascii="Times New Roman" w:hAnsi="Times New Roman" w:cs="Times New Roman"/>
          <w:sz w:val="28"/>
          <w:szCs w:val="28"/>
        </w:rPr>
        <w:t>.</w:t>
      </w:r>
    </w:p>
    <w:p w14:paraId="6295E0C4" w14:textId="009E9F3C"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Постановление Третьего арбитражного апелляционного суда от 23.10.2017 по делу №А33- 8124/2017. - СПС «Консультант Плюс»</w:t>
      </w:r>
      <w:r w:rsidR="00935954" w:rsidRPr="00356797">
        <w:rPr>
          <w:rFonts w:ascii="Times New Roman" w:hAnsi="Times New Roman" w:cs="Times New Roman"/>
          <w:sz w:val="28"/>
          <w:szCs w:val="28"/>
        </w:rPr>
        <w:t>.</w:t>
      </w:r>
    </w:p>
    <w:p w14:paraId="2ADCB8E3" w14:textId="618BBCD9"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lastRenderedPageBreak/>
        <w:t xml:space="preserve">Постановление Арбитражного суда Северо-Западного округа от 26.12.2017 N Ф07-13629/2017 по делу N А56-11336/2016.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7039C20C" w14:textId="77777777" w:rsidR="00935954"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Постановление Седьмого арбитражного апелляционного суда от 26.12.2016 №07АП-10815/2016 по делу №А45-12907/2016.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5320A10B" w14:textId="1EE8504F" w:rsidR="00D119D7" w:rsidRPr="00356797" w:rsidRDefault="00D119D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Постановление Арбитражного суда Северо-Западного округа; от 27.12.2019 г. №Ф07-15023/2019 по делу № А56-122064/2018.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643FC5D0" w14:textId="77777777" w:rsidR="00DE043B" w:rsidRPr="00356797" w:rsidRDefault="00DE043B" w:rsidP="0090521C">
      <w:pPr>
        <w:pStyle w:val="a4"/>
        <w:numPr>
          <w:ilvl w:val="0"/>
          <w:numId w:val="24"/>
        </w:numPr>
        <w:tabs>
          <w:tab w:val="left" w:pos="630"/>
        </w:tabs>
        <w:spacing w:after="200" w:line="360" w:lineRule="auto"/>
        <w:contextualSpacing w:val="0"/>
        <w:jc w:val="center"/>
        <w:rPr>
          <w:rFonts w:ascii="Times New Roman" w:hAnsi="Times New Roman" w:cs="Times New Roman"/>
          <w:b/>
          <w:sz w:val="28"/>
          <w:szCs w:val="28"/>
        </w:rPr>
      </w:pPr>
      <w:r w:rsidRPr="00356797">
        <w:rPr>
          <w:rFonts w:ascii="Times New Roman" w:hAnsi="Times New Roman" w:cs="Times New Roman"/>
          <w:b/>
          <w:sz w:val="28"/>
          <w:szCs w:val="28"/>
        </w:rPr>
        <w:t>Специальная литература</w:t>
      </w:r>
    </w:p>
    <w:p w14:paraId="7633F9AA" w14:textId="3D397702" w:rsidR="00AB2BB1" w:rsidRPr="00356797" w:rsidRDefault="00DE043B" w:rsidP="0090521C">
      <w:pPr>
        <w:pStyle w:val="a4"/>
        <w:numPr>
          <w:ilvl w:val="1"/>
          <w:numId w:val="24"/>
        </w:numPr>
        <w:tabs>
          <w:tab w:val="left" w:pos="990"/>
        </w:tabs>
        <w:spacing w:after="200" w:line="360" w:lineRule="auto"/>
        <w:ind w:left="990" w:hanging="630"/>
        <w:contextualSpacing w:val="0"/>
        <w:jc w:val="center"/>
        <w:rPr>
          <w:rFonts w:ascii="Times New Roman" w:hAnsi="Times New Roman" w:cs="Times New Roman"/>
          <w:b/>
          <w:sz w:val="28"/>
          <w:szCs w:val="28"/>
        </w:rPr>
      </w:pPr>
      <w:r w:rsidRPr="00356797">
        <w:rPr>
          <w:rFonts w:ascii="Times New Roman" w:hAnsi="Times New Roman" w:cs="Times New Roman"/>
          <w:b/>
          <w:sz w:val="28"/>
          <w:szCs w:val="28"/>
        </w:rPr>
        <w:t>Книги</w:t>
      </w:r>
    </w:p>
    <w:p w14:paraId="4C151427" w14:textId="77777777" w:rsidR="00DE043B" w:rsidRPr="00356797" w:rsidRDefault="00DE043B"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Агарков, М.М. Учение о ценных бумагах (по изд. 1927 г.) / М.М. Агарков. − М.: Финансовое издательство НКФ СССР, 1994. − 267 с.</w:t>
      </w:r>
    </w:p>
    <w:p w14:paraId="611453BE"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Антокольская, М.В. Семейное право: учебник/ </w:t>
      </w:r>
      <w:proofErr w:type="spellStart"/>
      <w:r w:rsidRPr="00356797">
        <w:rPr>
          <w:rFonts w:ascii="Times New Roman" w:hAnsi="Times New Roman" w:cs="Times New Roman"/>
          <w:sz w:val="28"/>
          <w:szCs w:val="28"/>
        </w:rPr>
        <w:t>М.В.Антокольская</w:t>
      </w:r>
      <w:proofErr w:type="spellEnd"/>
      <w:r w:rsidRPr="00356797">
        <w:rPr>
          <w:rFonts w:ascii="Times New Roman" w:hAnsi="Times New Roman" w:cs="Times New Roman"/>
          <w:sz w:val="28"/>
          <w:szCs w:val="28"/>
        </w:rPr>
        <w:t xml:space="preserve">. - 3-е изд., </w:t>
      </w:r>
      <w:proofErr w:type="spellStart"/>
      <w:r w:rsidRPr="00356797">
        <w:rPr>
          <w:rFonts w:ascii="Times New Roman" w:hAnsi="Times New Roman" w:cs="Times New Roman"/>
          <w:sz w:val="28"/>
          <w:szCs w:val="28"/>
        </w:rPr>
        <w:t>перераб</w:t>
      </w:r>
      <w:proofErr w:type="spellEnd"/>
      <w:r w:rsidRPr="00356797">
        <w:rPr>
          <w:rFonts w:ascii="Times New Roman" w:hAnsi="Times New Roman" w:cs="Times New Roman"/>
          <w:sz w:val="28"/>
          <w:szCs w:val="28"/>
        </w:rPr>
        <w:t xml:space="preserve"> и доп. - М.: Норма: ИНФРА-М, 2013. – 432 с.</w:t>
      </w:r>
    </w:p>
    <w:p w14:paraId="63DD8639" w14:textId="7D905AF8"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Габов, А.В. Общества с ограниченной и дополнительной ответственностью в российском законодательстве. - М.: Статут, 2010.- 253 с.</w:t>
      </w:r>
    </w:p>
    <w:p w14:paraId="44732F9E"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Грибанов, В.П. Собственность и ее правовые формы // Гражданское право: Учебник / Под ред. Е.А. Суханова. Т. 1. М. - 1993. </w:t>
      </w:r>
    </w:p>
    <w:p w14:paraId="11F6A45B"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Добровольский, В.И. Корпоративное право для практикующих юристов. М.: </w:t>
      </w:r>
      <w:proofErr w:type="spellStart"/>
      <w:r w:rsidRPr="00356797">
        <w:rPr>
          <w:rFonts w:ascii="Times New Roman" w:hAnsi="Times New Roman" w:cs="Times New Roman"/>
          <w:sz w:val="28"/>
          <w:szCs w:val="28"/>
        </w:rPr>
        <w:t>Волтерс</w:t>
      </w:r>
      <w:proofErr w:type="spellEnd"/>
      <w:r w:rsidRPr="00356797">
        <w:rPr>
          <w:rFonts w:ascii="Times New Roman" w:hAnsi="Times New Roman" w:cs="Times New Roman"/>
          <w:sz w:val="28"/>
          <w:szCs w:val="28"/>
        </w:rPr>
        <w:t xml:space="preserve"> </w:t>
      </w:r>
      <w:proofErr w:type="spellStart"/>
      <w:proofErr w:type="gramStart"/>
      <w:r w:rsidRPr="00356797">
        <w:rPr>
          <w:rFonts w:ascii="Times New Roman" w:hAnsi="Times New Roman" w:cs="Times New Roman"/>
          <w:sz w:val="28"/>
          <w:szCs w:val="28"/>
        </w:rPr>
        <w:t>Клувер</w:t>
      </w:r>
      <w:proofErr w:type="spellEnd"/>
      <w:r w:rsidRPr="00356797">
        <w:rPr>
          <w:rFonts w:ascii="Times New Roman" w:hAnsi="Times New Roman" w:cs="Times New Roman"/>
          <w:sz w:val="28"/>
          <w:szCs w:val="28"/>
        </w:rPr>
        <w:t>.-</w:t>
      </w:r>
      <w:proofErr w:type="gramEnd"/>
      <w:r w:rsidRPr="00356797">
        <w:rPr>
          <w:rFonts w:ascii="Times New Roman" w:hAnsi="Times New Roman" w:cs="Times New Roman"/>
          <w:sz w:val="28"/>
          <w:szCs w:val="28"/>
        </w:rPr>
        <w:t xml:space="preserve"> 2009. </w:t>
      </w:r>
    </w:p>
    <w:p w14:paraId="3E0BF660"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Долинская, В.В. Акционерное право: основные положения и тенденции. М.: </w:t>
      </w:r>
      <w:proofErr w:type="spellStart"/>
      <w:r w:rsidRPr="00356797">
        <w:rPr>
          <w:rFonts w:ascii="Times New Roman" w:hAnsi="Times New Roman" w:cs="Times New Roman"/>
          <w:sz w:val="28"/>
          <w:szCs w:val="28"/>
        </w:rPr>
        <w:t>Волтерс</w:t>
      </w:r>
      <w:proofErr w:type="spellEnd"/>
      <w:r w:rsidRPr="00356797">
        <w:rPr>
          <w:rFonts w:ascii="Times New Roman" w:hAnsi="Times New Roman" w:cs="Times New Roman"/>
          <w:sz w:val="28"/>
          <w:szCs w:val="28"/>
        </w:rPr>
        <w:t xml:space="preserve"> </w:t>
      </w:r>
      <w:proofErr w:type="spellStart"/>
      <w:r w:rsidRPr="00356797">
        <w:rPr>
          <w:rFonts w:ascii="Times New Roman" w:hAnsi="Times New Roman" w:cs="Times New Roman"/>
          <w:sz w:val="28"/>
          <w:szCs w:val="28"/>
        </w:rPr>
        <w:t>Клувер</w:t>
      </w:r>
      <w:proofErr w:type="spellEnd"/>
      <w:r w:rsidRPr="00356797">
        <w:rPr>
          <w:rFonts w:ascii="Times New Roman" w:hAnsi="Times New Roman" w:cs="Times New Roman"/>
          <w:sz w:val="28"/>
          <w:szCs w:val="28"/>
        </w:rPr>
        <w:t xml:space="preserve">. - 2016. </w:t>
      </w:r>
    </w:p>
    <w:p w14:paraId="6BF78701" w14:textId="515DADF5"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Илюшина, М.Н. Сделки с долями в обществах с ограниченной ответственностью: вопросы теории и практики: Монография. М.: РПА Минюста России. – 2010</w:t>
      </w:r>
      <w:r w:rsidR="00935954" w:rsidRPr="00356797">
        <w:rPr>
          <w:rFonts w:ascii="Times New Roman" w:hAnsi="Times New Roman" w:cs="Times New Roman"/>
          <w:sz w:val="28"/>
          <w:szCs w:val="28"/>
        </w:rPr>
        <w:t>.</w:t>
      </w:r>
    </w:p>
    <w:p w14:paraId="1203322B"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proofErr w:type="spellStart"/>
      <w:r w:rsidRPr="00356797">
        <w:rPr>
          <w:rFonts w:ascii="Times New Roman" w:hAnsi="Times New Roman" w:cs="Times New Roman"/>
          <w:sz w:val="28"/>
          <w:szCs w:val="28"/>
        </w:rPr>
        <w:t>Кружалова</w:t>
      </w:r>
      <w:proofErr w:type="spellEnd"/>
      <w:r w:rsidRPr="00356797">
        <w:rPr>
          <w:rFonts w:ascii="Times New Roman" w:hAnsi="Times New Roman" w:cs="Times New Roman"/>
          <w:sz w:val="28"/>
          <w:szCs w:val="28"/>
        </w:rPr>
        <w:t xml:space="preserve"> Л.В. Справочник юриста по семейному праву/ </w:t>
      </w:r>
      <w:proofErr w:type="spellStart"/>
      <w:r w:rsidRPr="00356797">
        <w:rPr>
          <w:rFonts w:ascii="Times New Roman" w:hAnsi="Times New Roman" w:cs="Times New Roman"/>
          <w:sz w:val="28"/>
          <w:szCs w:val="28"/>
        </w:rPr>
        <w:t>Л.В.Кружалова</w:t>
      </w:r>
      <w:proofErr w:type="spellEnd"/>
      <w:r w:rsidRPr="00356797">
        <w:rPr>
          <w:rFonts w:ascii="Times New Roman" w:hAnsi="Times New Roman" w:cs="Times New Roman"/>
          <w:sz w:val="28"/>
          <w:szCs w:val="28"/>
        </w:rPr>
        <w:t xml:space="preserve">, </w:t>
      </w:r>
      <w:proofErr w:type="spellStart"/>
      <w:r w:rsidRPr="00356797">
        <w:rPr>
          <w:rFonts w:ascii="Times New Roman" w:hAnsi="Times New Roman" w:cs="Times New Roman"/>
          <w:sz w:val="28"/>
          <w:szCs w:val="28"/>
        </w:rPr>
        <w:t>И.Г.Морозова</w:t>
      </w:r>
      <w:proofErr w:type="spellEnd"/>
      <w:r w:rsidRPr="00356797">
        <w:rPr>
          <w:rFonts w:ascii="Times New Roman" w:hAnsi="Times New Roman" w:cs="Times New Roman"/>
          <w:sz w:val="28"/>
          <w:szCs w:val="28"/>
        </w:rPr>
        <w:t xml:space="preserve">, - СПб.: Питер Пресс. - 2007. </w:t>
      </w:r>
    </w:p>
    <w:p w14:paraId="1853B3B8"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Мейер Д.И. Русское гражданское право. М.: Статут, 2003.</w:t>
      </w:r>
    </w:p>
    <w:p w14:paraId="5E2266F2"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lastRenderedPageBreak/>
        <w:t>Могилевский С.Д. Общество с ограниченной ответственностью: законодательство и практика его применения. М.: Статут, 2010. 421 с.</w:t>
      </w:r>
    </w:p>
    <w:p w14:paraId="68D4283B"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Могилевский С.Д., Самойлов И.А. Корпорации в России: Правовой статус и основы деятельности: учеб. </w:t>
      </w:r>
      <w:proofErr w:type="spellStart"/>
      <w:r w:rsidRPr="00356797">
        <w:rPr>
          <w:rFonts w:ascii="Times New Roman" w:hAnsi="Times New Roman" w:cs="Times New Roman"/>
          <w:sz w:val="28"/>
          <w:szCs w:val="28"/>
        </w:rPr>
        <w:t>пособ</w:t>
      </w:r>
      <w:proofErr w:type="spellEnd"/>
      <w:r w:rsidRPr="00356797">
        <w:rPr>
          <w:rFonts w:ascii="Times New Roman" w:hAnsi="Times New Roman" w:cs="Times New Roman"/>
          <w:sz w:val="28"/>
          <w:szCs w:val="28"/>
        </w:rPr>
        <w:t>. М.: Дело, 2007.</w:t>
      </w:r>
    </w:p>
    <w:p w14:paraId="2E1842DD" w14:textId="7456065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Мозолина В.П. Комментарий к Гражданскому кодексу Российской Федерации, части третьей (постатейный) / Под ред. В.П. Мозолина. М., 2002.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73C9F38C"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Мурзин Д. В. Ценные бумаги — бестелесные вещи. Правовые проблемы современной теории ценных бумаг. М.: Статут, 1998. </w:t>
      </w:r>
    </w:p>
    <w:p w14:paraId="259124D7"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Пахомова Н.Н. </w:t>
      </w:r>
      <w:proofErr w:type="spellStart"/>
      <w:r w:rsidRPr="00356797">
        <w:rPr>
          <w:rFonts w:ascii="Times New Roman" w:hAnsi="Times New Roman" w:cs="Times New Roman"/>
          <w:sz w:val="28"/>
          <w:szCs w:val="28"/>
        </w:rPr>
        <w:t>Цивилистическая</w:t>
      </w:r>
      <w:proofErr w:type="spellEnd"/>
      <w:r w:rsidRPr="00356797">
        <w:rPr>
          <w:rFonts w:ascii="Times New Roman" w:hAnsi="Times New Roman" w:cs="Times New Roman"/>
          <w:sz w:val="28"/>
          <w:szCs w:val="28"/>
        </w:rPr>
        <w:t xml:space="preserve"> теория корпоративных отношений. Екб.: Налоги и финансовое право, 2005. 336 с.</w:t>
      </w:r>
    </w:p>
    <w:p w14:paraId="4C3F23FF"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proofErr w:type="spellStart"/>
      <w:r w:rsidRPr="00356797">
        <w:rPr>
          <w:rFonts w:ascii="Times New Roman" w:hAnsi="Times New Roman" w:cs="Times New Roman"/>
          <w:sz w:val="28"/>
          <w:szCs w:val="28"/>
        </w:rPr>
        <w:t>Петникова</w:t>
      </w:r>
      <w:proofErr w:type="spellEnd"/>
      <w:r w:rsidRPr="00356797">
        <w:rPr>
          <w:rFonts w:ascii="Times New Roman" w:hAnsi="Times New Roman" w:cs="Times New Roman"/>
          <w:sz w:val="28"/>
          <w:szCs w:val="28"/>
        </w:rPr>
        <w:t xml:space="preserve"> О. Практические особенности осуществления права выхода участника из общества с ограниченной ответственностью // Право и экономика. 2000.</w:t>
      </w:r>
    </w:p>
    <w:p w14:paraId="2D54C9F3"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Рожкова М.А., Елисеев Н.Г., Скворцов О.Ю. Договорное право: соглашения о подсудности, международной подсудности, примирительной процедуре, арбитражное (третейское) и мировое соглашения / под общ. ред. М.А. Рожковой. М.: Статут, 2008. – СПС “Консультант Плюс”</w:t>
      </w:r>
    </w:p>
    <w:p w14:paraId="28D440BA"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proofErr w:type="spellStart"/>
      <w:r w:rsidRPr="00356797">
        <w:rPr>
          <w:rFonts w:ascii="Times New Roman" w:hAnsi="Times New Roman" w:cs="Times New Roman"/>
          <w:sz w:val="28"/>
          <w:szCs w:val="28"/>
        </w:rPr>
        <w:t>Скловский</w:t>
      </w:r>
      <w:proofErr w:type="spellEnd"/>
      <w:r w:rsidRPr="00356797">
        <w:rPr>
          <w:rFonts w:ascii="Times New Roman" w:hAnsi="Times New Roman" w:cs="Times New Roman"/>
          <w:sz w:val="28"/>
          <w:szCs w:val="28"/>
        </w:rPr>
        <w:t xml:space="preserve"> К.И. Собственность в гражданском праве: Учебно-практическое пособие / К.И. </w:t>
      </w:r>
      <w:proofErr w:type="spellStart"/>
      <w:r w:rsidRPr="00356797">
        <w:rPr>
          <w:rFonts w:ascii="Times New Roman" w:hAnsi="Times New Roman" w:cs="Times New Roman"/>
          <w:sz w:val="28"/>
          <w:szCs w:val="28"/>
        </w:rPr>
        <w:t>Скловский</w:t>
      </w:r>
      <w:proofErr w:type="spellEnd"/>
      <w:r w:rsidRPr="00356797">
        <w:rPr>
          <w:rFonts w:ascii="Times New Roman" w:hAnsi="Times New Roman" w:cs="Times New Roman"/>
          <w:sz w:val="28"/>
          <w:szCs w:val="28"/>
        </w:rPr>
        <w:t>. 2-е изд. Москва: Дело, 2000. 512 с.</w:t>
      </w:r>
    </w:p>
    <w:p w14:paraId="71C3E40D" w14:textId="20C561DA"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Слепакова А.В. Правоотношения собственности супругов. М.: Статут, 2005. 444 с.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0310C7AE" w14:textId="0E02CF6C"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Суханов Е.А. Сравнительное корпоративное право. М.: Статут, 2014.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35C9028D"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Тарасов И.Т. Учение об акционерных компаниях. М.: Статут, 2000.</w:t>
      </w:r>
    </w:p>
    <w:p w14:paraId="7B73B8BB"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Тузов Д.О. Теория недействительности сделок: опыт российского права в контексте европейской правовой традиции. М.: Статут, 2007. 602 с.</w:t>
      </w:r>
    </w:p>
    <w:p w14:paraId="2182E927" w14:textId="4070AD5A"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proofErr w:type="spellStart"/>
      <w:r w:rsidRPr="00356797">
        <w:rPr>
          <w:rFonts w:ascii="Times New Roman" w:hAnsi="Times New Roman" w:cs="Times New Roman"/>
          <w:sz w:val="28"/>
          <w:szCs w:val="28"/>
        </w:rPr>
        <w:t>Фатхутдинов</w:t>
      </w:r>
      <w:proofErr w:type="spellEnd"/>
      <w:r w:rsidRPr="00356797">
        <w:rPr>
          <w:rFonts w:ascii="Times New Roman" w:hAnsi="Times New Roman" w:cs="Times New Roman"/>
          <w:sz w:val="28"/>
          <w:szCs w:val="28"/>
        </w:rPr>
        <w:t xml:space="preserve"> Р. С. Уступка доли в уставном капитале ООО: теория и практика: монография. М., 2009. С. 15</w:t>
      </w:r>
      <w:r w:rsidR="00935954" w:rsidRPr="00356797">
        <w:rPr>
          <w:rFonts w:ascii="Times New Roman" w:hAnsi="Times New Roman" w:cs="Times New Roman"/>
          <w:sz w:val="28"/>
          <w:szCs w:val="28"/>
        </w:rPr>
        <w:t>.</w:t>
      </w:r>
    </w:p>
    <w:p w14:paraId="36374387"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lastRenderedPageBreak/>
        <w:t xml:space="preserve">Шершеневич Г. Ф. Курс торгового права. Т. 1. Введение. Торговые деятели. М., 2003. </w:t>
      </w:r>
    </w:p>
    <w:p w14:paraId="01265B07" w14:textId="77777777" w:rsidR="00B17F50" w:rsidRPr="00356797" w:rsidRDefault="00B17F50"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Шиткина Корпоративное право: Учебник для студентов вузов, обучающихся по направлению "Юриспруденция" / Е.Г. Афанасьева и др.; отв. ред. И.С. Шиткина. М.: </w:t>
      </w:r>
      <w:proofErr w:type="spellStart"/>
      <w:r w:rsidRPr="00356797">
        <w:rPr>
          <w:rFonts w:ascii="Times New Roman" w:hAnsi="Times New Roman" w:cs="Times New Roman"/>
          <w:sz w:val="28"/>
          <w:szCs w:val="28"/>
        </w:rPr>
        <w:t>Волтерс</w:t>
      </w:r>
      <w:proofErr w:type="spellEnd"/>
      <w:r w:rsidRPr="00356797">
        <w:rPr>
          <w:rFonts w:ascii="Times New Roman" w:hAnsi="Times New Roman" w:cs="Times New Roman"/>
          <w:sz w:val="28"/>
          <w:szCs w:val="28"/>
        </w:rPr>
        <w:t xml:space="preserve"> </w:t>
      </w:r>
      <w:proofErr w:type="spellStart"/>
      <w:r w:rsidRPr="00356797">
        <w:rPr>
          <w:rFonts w:ascii="Times New Roman" w:hAnsi="Times New Roman" w:cs="Times New Roman"/>
          <w:sz w:val="28"/>
          <w:szCs w:val="28"/>
        </w:rPr>
        <w:t>Клувер</w:t>
      </w:r>
      <w:proofErr w:type="spellEnd"/>
      <w:r w:rsidRPr="00356797">
        <w:rPr>
          <w:rFonts w:ascii="Times New Roman" w:hAnsi="Times New Roman" w:cs="Times New Roman"/>
          <w:sz w:val="28"/>
          <w:szCs w:val="28"/>
        </w:rPr>
        <w:t xml:space="preserve">, 2007. </w:t>
      </w:r>
    </w:p>
    <w:p w14:paraId="28C09DC8" w14:textId="77777777" w:rsidR="00AB2BB1" w:rsidRPr="00356797" w:rsidRDefault="00AB2BB1" w:rsidP="0090521C">
      <w:pPr>
        <w:pStyle w:val="a4"/>
        <w:tabs>
          <w:tab w:val="left" w:pos="720"/>
        </w:tabs>
        <w:spacing w:after="200" w:line="360" w:lineRule="auto"/>
        <w:ind w:left="0"/>
        <w:jc w:val="both"/>
        <w:rPr>
          <w:rFonts w:ascii="Times New Roman" w:hAnsi="Times New Roman" w:cs="Times New Roman"/>
          <w:sz w:val="28"/>
          <w:szCs w:val="28"/>
        </w:rPr>
      </w:pPr>
    </w:p>
    <w:p w14:paraId="337A93AD" w14:textId="77777777" w:rsidR="00DE043B" w:rsidRPr="00356797" w:rsidRDefault="00DE043B" w:rsidP="0090521C">
      <w:pPr>
        <w:pStyle w:val="a4"/>
        <w:numPr>
          <w:ilvl w:val="1"/>
          <w:numId w:val="24"/>
        </w:numPr>
        <w:tabs>
          <w:tab w:val="left" w:pos="990"/>
        </w:tabs>
        <w:spacing w:after="200" w:line="360" w:lineRule="auto"/>
        <w:ind w:left="990" w:hanging="630"/>
        <w:contextualSpacing w:val="0"/>
        <w:jc w:val="center"/>
        <w:rPr>
          <w:rFonts w:ascii="Times New Roman" w:hAnsi="Times New Roman" w:cs="Times New Roman"/>
          <w:b/>
          <w:sz w:val="28"/>
          <w:szCs w:val="28"/>
        </w:rPr>
      </w:pPr>
      <w:r w:rsidRPr="00356797">
        <w:rPr>
          <w:rFonts w:ascii="Times New Roman" w:hAnsi="Times New Roman" w:cs="Times New Roman"/>
          <w:b/>
          <w:sz w:val="28"/>
          <w:szCs w:val="28"/>
        </w:rPr>
        <w:t>Статьи</w:t>
      </w:r>
    </w:p>
    <w:p w14:paraId="00802D9E" w14:textId="222483DA" w:rsidR="00DE043B" w:rsidRPr="00356797" w:rsidRDefault="00DE043B"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proofErr w:type="spellStart"/>
      <w:r w:rsidRPr="00356797">
        <w:rPr>
          <w:rFonts w:ascii="Times New Roman" w:hAnsi="Times New Roman" w:cs="Times New Roman"/>
          <w:sz w:val="28"/>
          <w:szCs w:val="28"/>
        </w:rPr>
        <w:t>Авдякова</w:t>
      </w:r>
      <w:proofErr w:type="spellEnd"/>
      <w:r w:rsidRPr="00356797">
        <w:rPr>
          <w:rFonts w:ascii="Times New Roman" w:hAnsi="Times New Roman" w:cs="Times New Roman"/>
          <w:sz w:val="28"/>
          <w:szCs w:val="28"/>
        </w:rPr>
        <w:t xml:space="preserve">, В.А. Правовая природа корпоративных прав / В.А. </w:t>
      </w:r>
      <w:proofErr w:type="spellStart"/>
      <w:r w:rsidRPr="00356797">
        <w:rPr>
          <w:rFonts w:ascii="Times New Roman" w:hAnsi="Times New Roman" w:cs="Times New Roman"/>
          <w:sz w:val="28"/>
          <w:szCs w:val="28"/>
        </w:rPr>
        <w:t>Авдякова</w:t>
      </w:r>
      <w:proofErr w:type="spellEnd"/>
      <w:r w:rsidRPr="00356797">
        <w:rPr>
          <w:rFonts w:ascii="Times New Roman" w:hAnsi="Times New Roman" w:cs="Times New Roman"/>
          <w:sz w:val="28"/>
          <w:szCs w:val="28"/>
        </w:rPr>
        <w:t xml:space="preserve"> // Северо-Кавказский юридический вестник. − 2011. − № 2. − С. 34-38.</w:t>
      </w:r>
    </w:p>
    <w:p w14:paraId="45FAE13B"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proofErr w:type="spellStart"/>
      <w:r w:rsidRPr="00356797">
        <w:rPr>
          <w:rFonts w:ascii="Times New Roman" w:hAnsi="Times New Roman" w:cs="Times New Roman"/>
          <w:bCs/>
          <w:sz w:val="28"/>
          <w:szCs w:val="28"/>
          <w:shd w:val="clear" w:color="auto" w:fill="FFFFFF"/>
        </w:rPr>
        <w:t>Авдякова</w:t>
      </w:r>
      <w:proofErr w:type="spellEnd"/>
      <w:r w:rsidRPr="00356797">
        <w:rPr>
          <w:rFonts w:ascii="Times New Roman" w:hAnsi="Times New Roman" w:cs="Times New Roman"/>
          <w:bCs/>
          <w:sz w:val="28"/>
          <w:szCs w:val="28"/>
          <w:shd w:val="clear" w:color="auto" w:fill="FFFFFF"/>
        </w:rPr>
        <w:t>,</w:t>
      </w:r>
      <w:r w:rsidRPr="00356797">
        <w:rPr>
          <w:rFonts w:ascii="Times New Roman" w:hAnsi="Times New Roman" w:cs="Times New Roman"/>
          <w:sz w:val="28"/>
          <w:szCs w:val="28"/>
          <w:shd w:val="clear" w:color="auto" w:fill="FFFFFF"/>
        </w:rPr>
        <w:t> </w:t>
      </w:r>
      <w:r w:rsidRPr="00356797">
        <w:rPr>
          <w:rFonts w:ascii="Times New Roman" w:hAnsi="Times New Roman" w:cs="Times New Roman"/>
          <w:bCs/>
          <w:sz w:val="28"/>
          <w:szCs w:val="28"/>
          <w:shd w:val="clear" w:color="auto" w:fill="FFFFFF"/>
        </w:rPr>
        <w:t>В</w:t>
      </w:r>
      <w:r w:rsidRPr="00356797">
        <w:rPr>
          <w:rFonts w:ascii="Times New Roman" w:hAnsi="Times New Roman" w:cs="Times New Roman"/>
          <w:sz w:val="28"/>
          <w:szCs w:val="28"/>
          <w:shd w:val="clear" w:color="auto" w:fill="FFFFFF"/>
        </w:rPr>
        <w:t>.</w:t>
      </w:r>
      <w:r w:rsidRPr="00356797">
        <w:rPr>
          <w:rFonts w:ascii="Times New Roman" w:hAnsi="Times New Roman" w:cs="Times New Roman"/>
          <w:bCs/>
          <w:sz w:val="28"/>
          <w:szCs w:val="28"/>
          <w:shd w:val="clear" w:color="auto" w:fill="FFFFFF"/>
        </w:rPr>
        <w:t>А</w:t>
      </w:r>
      <w:r w:rsidRPr="00356797">
        <w:rPr>
          <w:rFonts w:ascii="Times New Roman" w:hAnsi="Times New Roman" w:cs="Times New Roman"/>
          <w:sz w:val="28"/>
          <w:szCs w:val="28"/>
          <w:shd w:val="clear" w:color="auto" w:fill="FFFFFF"/>
        </w:rPr>
        <w:t>. </w:t>
      </w:r>
      <w:r w:rsidRPr="00356797">
        <w:rPr>
          <w:rFonts w:ascii="Times New Roman" w:hAnsi="Times New Roman" w:cs="Times New Roman"/>
          <w:bCs/>
          <w:sz w:val="28"/>
          <w:szCs w:val="28"/>
          <w:shd w:val="clear" w:color="auto" w:fill="FFFFFF"/>
        </w:rPr>
        <w:t>Правовая</w:t>
      </w:r>
      <w:r w:rsidRPr="00356797">
        <w:rPr>
          <w:rFonts w:ascii="Times New Roman" w:hAnsi="Times New Roman" w:cs="Times New Roman"/>
          <w:sz w:val="28"/>
          <w:szCs w:val="28"/>
          <w:shd w:val="clear" w:color="auto" w:fill="FFFFFF"/>
        </w:rPr>
        <w:t> </w:t>
      </w:r>
      <w:r w:rsidRPr="00356797">
        <w:rPr>
          <w:rFonts w:ascii="Times New Roman" w:hAnsi="Times New Roman" w:cs="Times New Roman"/>
          <w:bCs/>
          <w:sz w:val="28"/>
          <w:szCs w:val="28"/>
          <w:shd w:val="clear" w:color="auto" w:fill="FFFFFF"/>
        </w:rPr>
        <w:t>природа</w:t>
      </w:r>
      <w:r w:rsidRPr="00356797">
        <w:rPr>
          <w:rFonts w:ascii="Times New Roman" w:hAnsi="Times New Roman" w:cs="Times New Roman"/>
          <w:sz w:val="28"/>
          <w:szCs w:val="28"/>
          <w:shd w:val="clear" w:color="auto" w:fill="FFFFFF"/>
        </w:rPr>
        <w:t> </w:t>
      </w:r>
      <w:r w:rsidRPr="00356797">
        <w:rPr>
          <w:rFonts w:ascii="Times New Roman" w:hAnsi="Times New Roman" w:cs="Times New Roman"/>
          <w:bCs/>
          <w:sz w:val="28"/>
          <w:szCs w:val="28"/>
          <w:shd w:val="clear" w:color="auto" w:fill="FFFFFF"/>
        </w:rPr>
        <w:t>корпоративных</w:t>
      </w:r>
      <w:r w:rsidRPr="00356797">
        <w:rPr>
          <w:rFonts w:ascii="Times New Roman" w:hAnsi="Times New Roman" w:cs="Times New Roman"/>
          <w:sz w:val="28"/>
          <w:szCs w:val="28"/>
          <w:shd w:val="clear" w:color="auto" w:fill="FFFFFF"/>
        </w:rPr>
        <w:t> </w:t>
      </w:r>
      <w:r w:rsidRPr="00356797">
        <w:rPr>
          <w:rFonts w:ascii="Times New Roman" w:hAnsi="Times New Roman" w:cs="Times New Roman"/>
          <w:bCs/>
          <w:sz w:val="28"/>
          <w:szCs w:val="28"/>
          <w:shd w:val="clear" w:color="auto" w:fill="FFFFFF"/>
        </w:rPr>
        <w:t>прав</w:t>
      </w:r>
      <w:r w:rsidRPr="00356797">
        <w:rPr>
          <w:rFonts w:ascii="Times New Roman" w:hAnsi="Times New Roman" w:cs="Times New Roman"/>
          <w:sz w:val="28"/>
          <w:szCs w:val="28"/>
          <w:shd w:val="clear" w:color="auto" w:fill="FFFFFF"/>
        </w:rPr>
        <w:t xml:space="preserve"> // Северо-Кавказский юрид. </w:t>
      </w:r>
      <w:proofErr w:type="spellStart"/>
      <w:r w:rsidRPr="00356797">
        <w:rPr>
          <w:rFonts w:ascii="Times New Roman" w:hAnsi="Times New Roman" w:cs="Times New Roman"/>
          <w:sz w:val="28"/>
          <w:szCs w:val="28"/>
          <w:shd w:val="clear" w:color="auto" w:fill="FFFFFF"/>
        </w:rPr>
        <w:t>вестн</w:t>
      </w:r>
      <w:proofErr w:type="spellEnd"/>
      <w:r w:rsidRPr="00356797">
        <w:rPr>
          <w:rFonts w:ascii="Times New Roman" w:hAnsi="Times New Roman" w:cs="Times New Roman"/>
          <w:sz w:val="28"/>
          <w:szCs w:val="28"/>
          <w:shd w:val="clear" w:color="auto" w:fill="FFFFFF"/>
        </w:rPr>
        <w:t>. – 2011. – № 2. –</w:t>
      </w:r>
      <w:r w:rsidRPr="00356797">
        <w:rPr>
          <w:rFonts w:ascii="Times New Roman" w:hAnsi="Times New Roman" w:cs="Times New Roman"/>
          <w:sz w:val="28"/>
          <w:szCs w:val="28"/>
        </w:rPr>
        <w:t xml:space="preserve"> С.34-38</w:t>
      </w:r>
    </w:p>
    <w:p w14:paraId="449F65E1"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Бевзенко, Р.С. Новеллы законодательства о залоге долей в уставном капитале общества с ограниченной ответственностью // Меры обеспечения и меры ответственности в гражданском праве: сборник статей / рук. авт. кол</w:t>
      </w:r>
      <w:proofErr w:type="gramStart"/>
      <w:r w:rsidRPr="00356797">
        <w:rPr>
          <w:rFonts w:ascii="Times New Roman" w:hAnsi="Times New Roman" w:cs="Times New Roman"/>
          <w:sz w:val="28"/>
          <w:szCs w:val="28"/>
        </w:rPr>
        <w:t>.</w:t>
      </w:r>
      <w:proofErr w:type="gramEnd"/>
      <w:r w:rsidRPr="00356797">
        <w:rPr>
          <w:rFonts w:ascii="Times New Roman" w:hAnsi="Times New Roman" w:cs="Times New Roman"/>
          <w:sz w:val="28"/>
          <w:szCs w:val="28"/>
        </w:rPr>
        <w:t xml:space="preserve"> и отв. ред. М.А. Рожкова. М.: Статут. -2010. - С. 71 - 91.</w:t>
      </w:r>
    </w:p>
    <w:p w14:paraId="32145396"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 Бегунова, Н. Наследование долей в ООО // ЭЖ-</w:t>
      </w:r>
      <w:proofErr w:type="gramStart"/>
      <w:r w:rsidRPr="00356797">
        <w:rPr>
          <w:rFonts w:ascii="Times New Roman" w:hAnsi="Times New Roman" w:cs="Times New Roman"/>
          <w:sz w:val="28"/>
          <w:szCs w:val="28"/>
        </w:rPr>
        <w:t>Юрист.-</w:t>
      </w:r>
      <w:proofErr w:type="gramEnd"/>
      <w:r w:rsidRPr="00356797">
        <w:rPr>
          <w:rFonts w:ascii="Times New Roman" w:hAnsi="Times New Roman" w:cs="Times New Roman"/>
          <w:sz w:val="28"/>
          <w:szCs w:val="28"/>
        </w:rPr>
        <w:t xml:space="preserve"> 2004.- № 15.- С. 7; </w:t>
      </w:r>
    </w:p>
    <w:p w14:paraId="50D77C14" w14:textId="77777777" w:rsidR="00B17F50" w:rsidRPr="00356797" w:rsidRDefault="00B17F50" w:rsidP="0090521C">
      <w:pPr>
        <w:pStyle w:val="a4"/>
        <w:numPr>
          <w:ilvl w:val="0"/>
          <w:numId w:val="25"/>
        </w:numPr>
        <w:spacing w:after="0" w:line="360" w:lineRule="auto"/>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Белов, В.А. Право общей собственности // </w:t>
      </w:r>
      <w:proofErr w:type="gramStart"/>
      <w:r w:rsidRPr="00356797">
        <w:rPr>
          <w:rFonts w:ascii="Times New Roman" w:eastAsia="Times New Roman" w:hAnsi="Times New Roman" w:cs="Times New Roman"/>
          <w:sz w:val="28"/>
          <w:szCs w:val="28"/>
          <w:lang w:eastAsia="ru-RU"/>
        </w:rPr>
        <w:t>Законодательство.-</w:t>
      </w:r>
      <w:proofErr w:type="gramEnd"/>
      <w:r w:rsidRPr="00356797">
        <w:rPr>
          <w:rFonts w:ascii="Times New Roman" w:eastAsia="Times New Roman" w:hAnsi="Times New Roman" w:cs="Times New Roman"/>
          <w:sz w:val="28"/>
          <w:szCs w:val="28"/>
          <w:lang w:eastAsia="ru-RU"/>
        </w:rPr>
        <w:t xml:space="preserve"> 2002. - N 11. - С. 27.</w:t>
      </w:r>
    </w:p>
    <w:p w14:paraId="75BFFC41"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Белов, В.А. </w:t>
      </w:r>
      <w:hyperlink r:id="rId52" w:tooltip="Статья: Современное состояние и перспективы развития цивилистической теории ценных бумаг (Белов В.А.) (&quot;Вестник гражданского права&quot;, 2010, N 4) {КонсультантПлюс}">
        <w:r w:rsidRPr="00356797">
          <w:rPr>
            <w:rFonts w:ascii="Times New Roman" w:hAnsi="Times New Roman" w:cs="Times New Roman"/>
            <w:sz w:val="28"/>
            <w:szCs w:val="28"/>
          </w:rPr>
          <w:t>Современное состояние и перспективы</w:t>
        </w:r>
      </w:hyperlink>
      <w:r w:rsidRPr="00356797">
        <w:rPr>
          <w:rFonts w:ascii="Times New Roman" w:hAnsi="Times New Roman" w:cs="Times New Roman"/>
          <w:sz w:val="28"/>
          <w:szCs w:val="28"/>
        </w:rPr>
        <w:t xml:space="preserve"> развития </w:t>
      </w:r>
      <w:proofErr w:type="spellStart"/>
      <w:r w:rsidRPr="00356797">
        <w:rPr>
          <w:rFonts w:ascii="Times New Roman" w:hAnsi="Times New Roman" w:cs="Times New Roman"/>
          <w:sz w:val="28"/>
          <w:szCs w:val="28"/>
        </w:rPr>
        <w:t>цивилистической</w:t>
      </w:r>
      <w:proofErr w:type="spellEnd"/>
      <w:r w:rsidRPr="00356797">
        <w:rPr>
          <w:rFonts w:ascii="Times New Roman" w:hAnsi="Times New Roman" w:cs="Times New Roman"/>
          <w:sz w:val="28"/>
          <w:szCs w:val="28"/>
        </w:rPr>
        <w:t xml:space="preserve"> теории ценных бумаг // Вестник гражданского права.- 2010.- N 4. - С. 22 – 57.</w:t>
      </w:r>
    </w:p>
    <w:p w14:paraId="613D4684"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shd w:val="clear" w:color="auto" w:fill="FFFFFF"/>
        </w:rPr>
        <w:t>Бронникова, М.Н., Савельева Н.М. Некоторые особенности правового положения супруга как участника. ООО // Законы России: опыт, анализ, практика. - 2011. -  № 3. - С. 47-53.</w:t>
      </w:r>
    </w:p>
    <w:p w14:paraId="06C72E5E" w14:textId="77777777" w:rsidR="00B17F50" w:rsidRPr="00356797" w:rsidRDefault="00B17F50" w:rsidP="0090521C">
      <w:pPr>
        <w:pStyle w:val="a4"/>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Герасимова, О.А. Раздел общего имущества супругов в виде доли в уставном капитале общества с ограниченной ответственностью //</w:t>
      </w:r>
      <w:hyperlink r:id="rId53" w:tooltip="Список публикаций этого издательства" w:history="1">
        <w:r w:rsidRPr="00356797">
          <w:rPr>
            <w:rStyle w:val="ac"/>
            <w:rFonts w:ascii="Times New Roman" w:hAnsi="Times New Roman" w:cs="Times New Roman"/>
            <w:color w:val="auto"/>
            <w:sz w:val="28"/>
            <w:szCs w:val="28"/>
            <w:u w:val="none"/>
          </w:rPr>
          <w:t>Юго-Западный государственный университет</w:t>
        </w:r>
      </w:hyperlink>
      <w:r w:rsidRPr="00356797">
        <w:rPr>
          <w:rFonts w:ascii="Times New Roman" w:hAnsi="Times New Roman" w:cs="Times New Roman"/>
          <w:sz w:val="28"/>
          <w:szCs w:val="28"/>
        </w:rPr>
        <w:t xml:space="preserve">, </w:t>
      </w:r>
      <w:hyperlink r:id="rId54" w:history="1">
        <w:r w:rsidRPr="00356797">
          <w:rPr>
            <w:rStyle w:val="ac"/>
            <w:rFonts w:ascii="Times New Roman" w:hAnsi="Times New Roman" w:cs="Times New Roman"/>
            <w:color w:val="auto"/>
            <w:sz w:val="28"/>
            <w:szCs w:val="28"/>
            <w:u w:val="none"/>
          </w:rPr>
          <w:t>Государство и право: проблемы и перспективы совершенствования</w:t>
        </w:r>
      </w:hyperlink>
      <w:r w:rsidRPr="00356797">
        <w:rPr>
          <w:rFonts w:ascii="Times New Roman" w:hAnsi="Times New Roman" w:cs="Times New Roman"/>
          <w:sz w:val="28"/>
          <w:szCs w:val="28"/>
        </w:rPr>
        <w:t>. – 2020. – С. 93-98.</w:t>
      </w:r>
    </w:p>
    <w:p w14:paraId="224A7BA8" w14:textId="77777777" w:rsidR="00B17F50" w:rsidRPr="00356797" w:rsidRDefault="00B17F50" w:rsidP="0090521C">
      <w:pPr>
        <w:pStyle w:val="a4"/>
        <w:numPr>
          <w:ilvl w:val="0"/>
          <w:numId w:val="25"/>
        </w:numPr>
        <w:spacing w:line="360" w:lineRule="auto"/>
        <w:jc w:val="both"/>
        <w:rPr>
          <w:rFonts w:ascii="Times New Roman" w:hAnsi="Times New Roman" w:cs="Times New Roman"/>
          <w:sz w:val="28"/>
          <w:szCs w:val="28"/>
        </w:rPr>
      </w:pPr>
      <w:bookmarkStart w:id="26" w:name="_Hlk135221162"/>
      <w:proofErr w:type="spellStart"/>
      <w:r w:rsidRPr="00356797">
        <w:rPr>
          <w:rFonts w:ascii="Times New Roman" w:hAnsi="Times New Roman" w:cs="Times New Roman"/>
          <w:sz w:val="28"/>
          <w:szCs w:val="28"/>
        </w:rPr>
        <w:lastRenderedPageBreak/>
        <w:t>Гонгало</w:t>
      </w:r>
      <w:proofErr w:type="spellEnd"/>
      <w:r w:rsidRPr="00356797">
        <w:rPr>
          <w:rFonts w:ascii="Times New Roman" w:hAnsi="Times New Roman" w:cs="Times New Roman"/>
          <w:sz w:val="28"/>
          <w:szCs w:val="28"/>
        </w:rPr>
        <w:t xml:space="preserve">, Б. М. Доля в уставном капитале общества и оформление отчуждения (полемические заметки) // Нотариальный вестник. - 2010. - № 4. - С. 45. </w:t>
      </w:r>
    </w:p>
    <w:bookmarkEnd w:id="26"/>
    <w:p w14:paraId="1E7695A7"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Зинченко, С.А., Галов В.В. Правовая природа имущественной основы корпоративных коммерческих организаций // Северо-Кавказский юридический вестник. - 2002. - N 3. - С. 23 - 24.</w:t>
      </w:r>
    </w:p>
    <w:p w14:paraId="4657F54B" w14:textId="77777777" w:rsidR="00B17F50" w:rsidRPr="00356797" w:rsidRDefault="00B17F50" w:rsidP="0090521C">
      <w:pPr>
        <w:pStyle w:val="a4"/>
        <w:numPr>
          <w:ilvl w:val="0"/>
          <w:numId w:val="25"/>
        </w:numPr>
        <w:spacing w:after="0" w:line="360" w:lineRule="auto"/>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 Илюшина, М.Н. Выход участника из общества с ограниченной ответственностью: формы внешнего и внутреннего контроля // Законы России: опыт, анализ, практика. - 2022. - N 5. - С. 20 - 25. </w:t>
      </w:r>
    </w:p>
    <w:p w14:paraId="376A1EFB" w14:textId="77777777" w:rsidR="00B17F50" w:rsidRPr="00356797" w:rsidRDefault="00B17F50" w:rsidP="0090521C">
      <w:pPr>
        <w:pStyle w:val="a4"/>
        <w:numPr>
          <w:ilvl w:val="0"/>
          <w:numId w:val="25"/>
        </w:numPr>
        <w:spacing w:after="0" w:line="360" w:lineRule="auto"/>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Илюшина, М.Н. Выход участника из общества с ограниченной ответственностью: корпоративная процедура и односторонняя сделка // Нотариальный вестник. 2016. - N 6. - С. 33 - 41. </w:t>
      </w:r>
    </w:p>
    <w:p w14:paraId="7D3349C3" w14:textId="3B594208" w:rsidR="00B17F50" w:rsidRPr="00356797" w:rsidRDefault="00B17F50" w:rsidP="0090521C">
      <w:pPr>
        <w:pStyle w:val="a3"/>
        <w:numPr>
          <w:ilvl w:val="0"/>
          <w:numId w:val="25"/>
        </w:numPr>
        <w:shd w:val="clear" w:color="auto" w:fill="FFFFFF"/>
        <w:spacing w:before="0" w:beforeAutospacing="0" w:after="0" w:afterAutospacing="0" w:line="360" w:lineRule="auto"/>
        <w:jc w:val="both"/>
        <w:rPr>
          <w:sz w:val="28"/>
          <w:szCs w:val="28"/>
        </w:rPr>
      </w:pPr>
      <w:proofErr w:type="spellStart"/>
      <w:r w:rsidRPr="00356797">
        <w:rPr>
          <w:sz w:val="28"/>
          <w:szCs w:val="28"/>
        </w:rPr>
        <w:t>Камышанский</w:t>
      </w:r>
      <w:proofErr w:type="spellEnd"/>
      <w:r w:rsidRPr="00356797">
        <w:rPr>
          <w:sz w:val="28"/>
          <w:szCs w:val="28"/>
        </w:rPr>
        <w:t>, В. П. Некоторые особенности формирования уставного капитала ООО // Актуальные проблемы частноправового регулирования. Материалы Всероссийской IV научной конференции молодых ученых. Самара, 23-24.04.2004 г. Самара, 2004.</w:t>
      </w:r>
    </w:p>
    <w:p w14:paraId="33A1C217"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Лапач В. А. Гражданско-правовые проблемы обращения долей в уставном капитале хозяйственных обществ // Хоз-во и право. 2005. № 10  </w:t>
      </w:r>
    </w:p>
    <w:p w14:paraId="5F9FB6C2"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bookmarkStart w:id="27" w:name="_Hlk135221270"/>
      <w:r w:rsidRPr="00356797">
        <w:rPr>
          <w:rFonts w:ascii="Times New Roman" w:hAnsi="Times New Roman" w:cs="Times New Roman"/>
          <w:sz w:val="28"/>
          <w:szCs w:val="28"/>
        </w:rPr>
        <w:t xml:space="preserve">Лапач В. А. </w:t>
      </w:r>
      <w:hyperlink r:id="rId55" w:tooltip="Статья: Доля в уставном капитале как имущество (Лапач В.) (&quot;ЭЖ-Юрист&quot;, 2005, N 28) {КонсультантПлюс}">
        <w:r w:rsidRPr="00356797">
          <w:rPr>
            <w:rFonts w:ascii="Times New Roman" w:hAnsi="Times New Roman" w:cs="Times New Roman"/>
            <w:sz w:val="28"/>
            <w:szCs w:val="28"/>
          </w:rPr>
          <w:t>Доля в уставном капитале как имущество</w:t>
        </w:r>
      </w:hyperlink>
      <w:r w:rsidRPr="00356797">
        <w:rPr>
          <w:rFonts w:ascii="Times New Roman" w:hAnsi="Times New Roman" w:cs="Times New Roman"/>
          <w:sz w:val="28"/>
          <w:szCs w:val="28"/>
        </w:rPr>
        <w:t xml:space="preserve"> // ЭЖ-Юрист. 2005. N 28. </w:t>
      </w:r>
    </w:p>
    <w:bookmarkEnd w:id="27"/>
    <w:p w14:paraId="0D33187B" w14:textId="77777777" w:rsidR="00B17F50" w:rsidRPr="00356797" w:rsidRDefault="00B17F50" w:rsidP="0090521C">
      <w:pPr>
        <w:pStyle w:val="a4"/>
        <w:numPr>
          <w:ilvl w:val="0"/>
          <w:numId w:val="25"/>
        </w:numPr>
        <w:spacing w:after="0" w:line="360" w:lineRule="auto"/>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Ломакин Д.В. Корпоративные правоотношения: общая теория и практика применения в хозяйственных обществах. М.: </w:t>
      </w:r>
      <w:proofErr w:type="spellStart"/>
      <w:r w:rsidRPr="00356797">
        <w:rPr>
          <w:rFonts w:ascii="Times New Roman" w:eastAsia="Times New Roman" w:hAnsi="Times New Roman" w:cs="Times New Roman"/>
          <w:sz w:val="28"/>
          <w:szCs w:val="28"/>
          <w:lang w:eastAsia="ru-RU"/>
        </w:rPr>
        <w:t>Юристъ</w:t>
      </w:r>
      <w:proofErr w:type="spellEnd"/>
      <w:r w:rsidRPr="00356797">
        <w:rPr>
          <w:rFonts w:ascii="Times New Roman" w:eastAsia="Times New Roman" w:hAnsi="Times New Roman" w:cs="Times New Roman"/>
          <w:sz w:val="28"/>
          <w:szCs w:val="28"/>
          <w:lang w:eastAsia="ru-RU"/>
        </w:rPr>
        <w:t xml:space="preserve">, 2011. </w:t>
      </w:r>
    </w:p>
    <w:p w14:paraId="7C3EDEA7" w14:textId="23983660" w:rsidR="00B17F50" w:rsidRPr="00356797" w:rsidRDefault="00B17F50" w:rsidP="0090521C">
      <w:pPr>
        <w:pStyle w:val="a4"/>
        <w:numPr>
          <w:ilvl w:val="0"/>
          <w:numId w:val="25"/>
        </w:numPr>
        <w:spacing w:after="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Ломакин Д.В. </w:t>
      </w:r>
      <w:hyperlink r:id="rId56" w:history="1">
        <w:r w:rsidRPr="00356797">
          <w:rPr>
            <w:rStyle w:val="ac"/>
            <w:rFonts w:ascii="Times New Roman" w:hAnsi="Times New Roman" w:cs="Times New Roman"/>
            <w:color w:val="auto"/>
            <w:sz w:val="28"/>
            <w:szCs w:val="28"/>
            <w:u w:val="none"/>
          </w:rPr>
          <w:t>Общая характеристика прав и обязанностей</w:t>
        </w:r>
      </w:hyperlink>
      <w:r w:rsidRPr="00356797">
        <w:rPr>
          <w:rFonts w:ascii="Times New Roman" w:hAnsi="Times New Roman" w:cs="Times New Roman"/>
          <w:sz w:val="28"/>
          <w:szCs w:val="28"/>
        </w:rPr>
        <w:t xml:space="preserve"> участников общества с ограниченной ответственностью // Гражданское право. 2021. N2.</w:t>
      </w:r>
    </w:p>
    <w:p w14:paraId="12F0A0CF" w14:textId="40AFAC82" w:rsidR="00B17F50" w:rsidRPr="00356797" w:rsidRDefault="00B17F50" w:rsidP="0090521C">
      <w:pPr>
        <w:pStyle w:val="a3"/>
        <w:numPr>
          <w:ilvl w:val="0"/>
          <w:numId w:val="25"/>
        </w:numPr>
        <w:shd w:val="clear" w:color="auto" w:fill="FFFFFF"/>
        <w:spacing w:before="0" w:beforeAutospacing="0" w:after="0" w:afterAutospacing="0" w:line="360" w:lineRule="auto"/>
        <w:jc w:val="both"/>
        <w:rPr>
          <w:sz w:val="28"/>
          <w:szCs w:val="28"/>
        </w:rPr>
      </w:pPr>
      <w:bookmarkStart w:id="28" w:name="_Hlk135221298"/>
      <w:r w:rsidRPr="00356797">
        <w:rPr>
          <w:sz w:val="28"/>
          <w:szCs w:val="28"/>
        </w:rPr>
        <w:t>Ломидзе О. Переход обязательственных прав участников юридических лиц // Российская юстиция. 1999. № 10</w:t>
      </w:r>
      <w:r w:rsidR="00935954" w:rsidRPr="00356797">
        <w:rPr>
          <w:sz w:val="28"/>
          <w:szCs w:val="28"/>
        </w:rPr>
        <w:t>.</w:t>
      </w:r>
    </w:p>
    <w:bookmarkEnd w:id="28"/>
    <w:p w14:paraId="3455EDA8" w14:textId="1342003F" w:rsidR="00B17F50" w:rsidRPr="00356797" w:rsidRDefault="00B17F50" w:rsidP="0090521C">
      <w:pPr>
        <w:pStyle w:val="a4"/>
        <w:numPr>
          <w:ilvl w:val="0"/>
          <w:numId w:val="25"/>
        </w:numPr>
        <w:spacing w:line="360" w:lineRule="auto"/>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lastRenderedPageBreak/>
        <w:t xml:space="preserve">Николаева Ю.Е. Согласие супруга на совершение сделки: правовой анализ гражданского и семейного законодательства // Законы России: опыт, анализ, практика. 2019. N 1. С. 7 - 11.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5F8B124F" w14:textId="15584990" w:rsidR="00B17F50" w:rsidRPr="00356797" w:rsidRDefault="00B17F50" w:rsidP="0090521C">
      <w:pPr>
        <w:pStyle w:val="a4"/>
        <w:numPr>
          <w:ilvl w:val="0"/>
          <w:numId w:val="25"/>
        </w:numPr>
        <w:spacing w:after="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Новоселова Л.А. </w:t>
      </w:r>
      <w:hyperlink r:id="rId57" w:history="1">
        <w:proofErr w:type="spellStart"/>
        <w:r w:rsidRPr="00356797">
          <w:rPr>
            <w:rStyle w:val="ac"/>
            <w:rFonts w:ascii="Times New Roman" w:hAnsi="Times New Roman" w:cs="Times New Roman"/>
            <w:color w:val="auto"/>
            <w:sz w:val="28"/>
            <w:szCs w:val="28"/>
            <w:u w:val="none"/>
          </w:rPr>
          <w:t>Оборотоспособность</w:t>
        </w:r>
        <w:proofErr w:type="spellEnd"/>
        <w:r w:rsidRPr="00356797">
          <w:rPr>
            <w:rStyle w:val="ac"/>
            <w:rFonts w:ascii="Times New Roman" w:hAnsi="Times New Roman" w:cs="Times New Roman"/>
            <w:color w:val="auto"/>
            <w:sz w:val="28"/>
            <w:szCs w:val="28"/>
            <w:u w:val="none"/>
          </w:rPr>
          <w:t xml:space="preserve"> доли в уставном капитале</w:t>
        </w:r>
      </w:hyperlink>
      <w:r w:rsidRPr="00356797">
        <w:rPr>
          <w:rFonts w:ascii="Times New Roman" w:hAnsi="Times New Roman" w:cs="Times New Roman"/>
          <w:sz w:val="28"/>
          <w:szCs w:val="28"/>
        </w:rPr>
        <w:t xml:space="preserve"> общества с ограниченной ответственностью // Объекты гражданского оборота: Сборник статей / Отв. ред. М.А. Рожкова. М.: Статут, 2007.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754A3717"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Останина Е.А. </w:t>
      </w:r>
      <w:hyperlink r:id="rId58" w:tooltip="Статья: Между семейным и корпоративным правом: согласие супруга на увеличение уставного капитала общества (Останина Е.А.) (&quot;Закон&quot;, 2014, N 7) {КонсультантПлюс}">
        <w:r w:rsidRPr="00356797">
          <w:rPr>
            <w:rFonts w:ascii="Times New Roman" w:hAnsi="Times New Roman" w:cs="Times New Roman"/>
            <w:sz w:val="28"/>
            <w:szCs w:val="28"/>
          </w:rPr>
          <w:t>Между семейным и корпоративным правом</w:t>
        </w:r>
      </w:hyperlink>
      <w:r w:rsidRPr="00356797">
        <w:rPr>
          <w:rFonts w:ascii="Times New Roman" w:hAnsi="Times New Roman" w:cs="Times New Roman"/>
          <w:sz w:val="28"/>
          <w:szCs w:val="28"/>
        </w:rPr>
        <w:t>: согласие супруга на увеличение уставного капитала общества // Закон. 2014. N 7. С. 97.</w:t>
      </w:r>
    </w:p>
    <w:p w14:paraId="3B3057C1"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proofErr w:type="spellStart"/>
      <w:r w:rsidRPr="00356797">
        <w:rPr>
          <w:rFonts w:ascii="Times New Roman" w:hAnsi="Times New Roman" w:cs="Times New Roman"/>
          <w:sz w:val="28"/>
          <w:szCs w:val="28"/>
        </w:rPr>
        <w:t>Петникова</w:t>
      </w:r>
      <w:proofErr w:type="spellEnd"/>
      <w:r w:rsidRPr="00356797">
        <w:rPr>
          <w:rFonts w:ascii="Times New Roman" w:hAnsi="Times New Roman" w:cs="Times New Roman"/>
          <w:sz w:val="28"/>
          <w:szCs w:val="28"/>
        </w:rPr>
        <w:t xml:space="preserve"> О. В. Специфика прав участников ООО // Право и экономика. 2000. № 3. С. 14.</w:t>
      </w:r>
    </w:p>
    <w:p w14:paraId="48A35E41" w14:textId="74FA6C11" w:rsidR="00B17F50" w:rsidRPr="00356797" w:rsidRDefault="00B17F50" w:rsidP="0090521C">
      <w:pPr>
        <w:pStyle w:val="a4"/>
        <w:numPr>
          <w:ilvl w:val="0"/>
          <w:numId w:val="25"/>
        </w:numPr>
        <w:spacing w:after="0" w:line="360" w:lineRule="auto"/>
        <w:jc w:val="both"/>
        <w:rPr>
          <w:rFonts w:ascii="Times New Roman" w:eastAsia="Times New Roman" w:hAnsi="Times New Roman" w:cs="Times New Roman"/>
          <w:sz w:val="28"/>
          <w:szCs w:val="28"/>
          <w:lang w:eastAsia="ru-RU"/>
        </w:rPr>
      </w:pPr>
      <w:r w:rsidRPr="00356797">
        <w:rPr>
          <w:rFonts w:ascii="Times New Roman" w:eastAsia="Times New Roman" w:hAnsi="Times New Roman" w:cs="Times New Roman"/>
          <w:sz w:val="28"/>
          <w:szCs w:val="28"/>
          <w:lang w:eastAsia="ru-RU"/>
        </w:rPr>
        <w:t xml:space="preserve">Побережный С.Г. Практика реализации прав супругов в корпоративных правоотношениях // Семейное и жилищное право. 2021. N 1. С. 15 - 18.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3E63C6F8"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Ремизова А. В. Момент перехода доли в уставном капитале общества с ограниченной ответственностью в порядке наследственного правопреемства // Вестник МГИМО. 2012. № 6.</w:t>
      </w:r>
    </w:p>
    <w:p w14:paraId="14D4EC64" w14:textId="7CBB1368" w:rsidR="00B17F50" w:rsidRPr="00356797" w:rsidRDefault="00B17F50" w:rsidP="0090521C">
      <w:pPr>
        <w:pStyle w:val="a4"/>
        <w:numPr>
          <w:ilvl w:val="0"/>
          <w:numId w:val="25"/>
        </w:numPr>
        <w:spacing w:after="0" w:line="360" w:lineRule="auto"/>
        <w:jc w:val="both"/>
        <w:rPr>
          <w:rFonts w:ascii="Times New Roman" w:eastAsia="Times New Roman" w:hAnsi="Times New Roman" w:cs="Times New Roman"/>
          <w:sz w:val="28"/>
          <w:szCs w:val="28"/>
          <w:lang w:eastAsia="ru-RU"/>
        </w:rPr>
      </w:pPr>
      <w:proofErr w:type="spellStart"/>
      <w:r w:rsidRPr="00356797">
        <w:rPr>
          <w:rFonts w:ascii="Times New Roman" w:eastAsia="Times New Roman" w:hAnsi="Times New Roman" w:cs="Times New Roman"/>
          <w:sz w:val="28"/>
          <w:szCs w:val="28"/>
          <w:lang w:eastAsia="ru-RU"/>
        </w:rPr>
        <w:t>Рясенцев</w:t>
      </w:r>
      <w:proofErr w:type="spellEnd"/>
      <w:r w:rsidRPr="00356797">
        <w:rPr>
          <w:rFonts w:ascii="Times New Roman" w:eastAsia="Times New Roman" w:hAnsi="Times New Roman" w:cs="Times New Roman"/>
          <w:sz w:val="28"/>
          <w:szCs w:val="28"/>
          <w:lang w:eastAsia="ru-RU"/>
        </w:rPr>
        <w:t xml:space="preserve"> В.А. Семейное право: Учебник. М.: Юрид</w:t>
      </w:r>
      <w:proofErr w:type="gramStart"/>
      <w:r w:rsidRPr="00356797">
        <w:rPr>
          <w:rFonts w:ascii="Times New Roman" w:eastAsia="Times New Roman" w:hAnsi="Times New Roman" w:cs="Times New Roman"/>
          <w:sz w:val="28"/>
          <w:szCs w:val="28"/>
          <w:lang w:eastAsia="ru-RU"/>
        </w:rPr>
        <w:t>.</w:t>
      </w:r>
      <w:proofErr w:type="gramEnd"/>
      <w:r w:rsidRPr="00356797">
        <w:rPr>
          <w:rFonts w:ascii="Times New Roman" w:eastAsia="Times New Roman" w:hAnsi="Times New Roman" w:cs="Times New Roman"/>
          <w:sz w:val="28"/>
          <w:szCs w:val="28"/>
          <w:lang w:eastAsia="ru-RU"/>
        </w:rPr>
        <w:t xml:space="preserve"> лит., 1971. С. 174; Ершова Н.М. Вопросы семьи в гражданском праве. М.: Юридическая литература, 1977. С. 85 </w:t>
      </w:r>
      <w:r w:rsidR="00935954" w:rsidRPr="00356797">
        <w:rPr>
          <w:rFonts w:ascii="Times New Roman" w:eastAsia="Times New Roman" w:hAnsi="Times New Roman" w:cs="Times New Roman"/>
          <w:sz w:val="28"/>
          <w:szCs w:val="28"/>
          <w:lang w:eastAsia="ru-RU"/>
        </w:rPr>
        <w:t>–</w:t>
      </w:r>
      <w:r w:rsidRPr="00356797">
        <w:rPr>
          <w:rFonts w:ascii="Times New Roman" w:eastAsia="Times New Roman" w:hAnsi="Times New Roman" w:cs="Times New Roman"/>
          <w:sz w:val="28"/>
          <w:szCs w:val="28"/>
          <w:lang w:eastAsia="ru-RU"/>
        </w:rPr>
        <w:t xml:space="preserve"> 86</w:t>
      </w:r>
      <w:r w:rsidR="00935954" w:rsidRPr="00356797">
        <w:rPr>
          <w:rFonts w:ascii="Times New Roman" w:eastAsia="Times New Roman" w:hAnsi="Times New Roman" w:cs="Times New Roman"/>
          <w:sz w:val="28"/>
          <w:szCs w:val="28"/>
          <w:lang w:eastAsia="ru-RU"/>
        </w:rPr>
        <w:t>.</w:t>
      </w:r>
    </w:p>
    <w:p w14:paraId="477D7911" w14:textId="68E4009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proofErr w:type="spellStart"/>
      <w:r w:rsidRPr="00356797">
        <w:rPr>
          <w:rFonts w:ascii="Times New Roman" w:hAnsi="Times New Roman" w:cs="Times New Roman"/>
          <w:sz w:val="28"/>
          <w:szCs w:val="28"/>
        </w:rPr>
        <w:t>Сарбаш</w:t>
      </w:r>
      <w:proofErr w:type="spellEnd"/>
      <w:r w:rsidRPr="00356797">
        <w:rPr>
          <w:rFonts w:ascii="Times New Roman" w:hAnsi="Times New Roman" w:cs="Times New Roman"/>
          <w:sz w:val="28"/>
          <w:szCs w:val="28"/>
        </w:rPr>
        <w:t xml:space="preserve"> С.В. </w:t>
      </w:r>
      <w:hyperlink r:id="rId59" w:tooltip="Статья: Восстановление корпоративного контроля (Сарбаш С.В.) (&quot;Вестник гражданского права&quot;, 2008, N 4) {КонсультантПлюс}">
        <w:r w:rsidRPr="00356797">
          <w:rPr>
            <w:rFonts w:ascii="Times New Roman" w:hAnsi="Times New Roman" w:cs="Times New Roman"/>
            <w:sz w:val="28"/>
            <w:szCs w:val="28"/>
          </w:rPr>
          <w:t>Восстановление корпоративного контроля</w:t>
        </w:r>
      </w:hyperlink>
      <w:r w:rsidRPr="00356797">
        <w:rPr>
          <w:rFonts w:ascii="Times New Roman" w:hAnsi="Times New Roman" w:cs="Times New Roman"/>
          <w:sz w:val="28"/>
          <w:szCs w:val="28"/>
        </w:rPr>
        <w:t xml:space="preserve"> // Вестник гражданского права. 2008. №4 -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339A589E"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Сергеев В.И. о соотношении наследственного, корпоративного и семейного права в спорах по поводу долей в уставном капитале ООО/ В.И. Сергеев// Право и экономика. – 2009. – № 2. </w:t>
      </w:r>
    </w:p>
    <w:p w14:paraId="43467E43" w14:textId="77777777" w:rsidR="00B17F50" w:rsidRPr="00356797" w:rsidRDefault="00B17F50" w:rsidP="0090521C">
      <w:pPr>
        <w:pStyle w:val="a4"/>
        <w:numPr>
          <w:ilvl w:val="0"/>
          <w:numId w:val="25"/>
        </w:numPr>
        <w:spacing w:after="0" w:line="360" w:lineRule="auto"/>
        <w:jc w:val="both"/>
        <w:rPr>
          <w:rFonts w:ascii="Times New Roman" w:eastAsia="Times New Roman" w:hAnsi="Times New Roman" w:cs="Times New Roman"/>
          <w:sz w:val="28"/>
          <w:szCs w:val="28"/>
          <w:lang w:eastAsia="ru-RU"/>
        </w:rPr>
      </w:pPr>
      <w:proofErr w:type="spellStart"/>
      <w:r w:rsidRPr="00356797">
        <w:rPr>
          <w:rFonts w:ascii="Times New Roman" w:eastAsia="Times New Roman" w:hAnsi="Times New Roman" w:cs="Times New Roman"/>
          <w:sz w:val="28"/>
          <w:szCs w:val="28"/>
          <w:lang w:eastAsia="ru-RU"/>
        </w:rPr>
        <w:t>Скловский</w:t>
      </w:r>
      <w:proofErr w:type="spellEnd"/>
      <w:r w:rsidRPr="00356797">
        <w:rPr>
          <w:rFonts w:ascii="Times New Roman" w:eastAsia="Times New Roman" w:hAnsi="Times New Roman" w:cs="Times New Roman"/>
          <w:sz w:val="28"/>
          <w:szCs w:val="28"/>
          <w:lang w:eastAsia="ru-RU"/>
        </w:rPr>
        <w:t xml:space="preserve"> К.И. Для тех, кто в браке! // ЭЖ-Юрист. 2004. N 13.</w:t>
      </w:r>
    </w:p>
    <w:p w14:paraId="0266BA84" w14:textId="0DF78111"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proofErr w:type="spellStart"/>
      <w:r w:rsidRPr="00356797">
        <w:rPr>
          <w:rFonts w:ascii="Times New Roman" w:hAnsi="Times New Roman" w:cs="Times New Roman"/>
          <w:sz w:val="28"/>
          <w:szCs w:val="28"/>
        </w:rPr>
        <w:t>Скловский</w:t>
      </w:r>
      <w:proofErr w:type="spellEnd"/>
      <w:r w:rsidRPr="00356797">
        <w:rPr>
          <w:rFonts w:ascii="Times New Roman" w:hAnsi="Times New Roman" w:cs="Times New Roman"/>
          <w:sz w:val="28"/>
          <w:szCs w:val="28"/>
        </w:rPr>
        <w:t xml:space="preserve">, К.И. Права учредителя хозяйственного общества и режим супружеского имущества/ К.И. </w:t>
      </w:r>
      <w:proofErr w:type="spellStart"/>
      <w:r w:rsidRPr="00356797">
        <w:rPr>
          <w:rFonts w:ascii="Times New Roman" w:hAnsi="Times New Roman" w:cs="Times New Roman"/>
          <w:sz w:val="28"/>
          <w:szCs w:val="28"/>
        </w:rPr>
        <w:t>Скловский</w:t>
      </w:r>
      <w:proofErr w:type="spellEnd"/>
      <w:r w:rsidRPr="00356797">
        <w:rPr>
          <w:rFonts w:ascii="Times New Roman" w:hAnsi="Times New Roman" w:cs="Times New Roman"/>
          <w:sz w:val="28"/>
          <w:szCs w:val="28"/>
        </w:rPr>
        <w:t xml:space="preserve">// ЭЖ-Юрист. - №10. – 2000. </w:t>
      </w:r>
    </w:p>
    <w:p w14:paraId="3A0E1C31" w14:textId="24E8755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lastRenderedPageBreak/>
        <w:t>Сперанский В.С. Бездокументарные ценные бумаги // Российская юстиция. 1998. N 4. С. 12</w:t>
      </w:r>
      <w:r w:rsidR="00935954" w:rsidRPr="00356797">
        <w:rPr>
          <w:rFonts w:ascii="Times New Roman" w:hAnsi="Times New Roman" w:cs="Times New Roman"/>
          <w:sz w:val="28"/>
          <w:szCs w:val="28"/>
        </w:rPr>
        <w:t>.</w:t>
      </w:r>
    </w:p>
    <w:p w14:paraId="4A5C4D28" w14:textId="2C6A5A20" w:rsidR="00B17F50" w:rsidRPr="00356797" w:rsidRDefault="00B17F50" w:rsidP="0090521C">
      <w:pPr>
        <w:pStyle w:val="a4"/>
        <w:numPr>
          <w:ilvl w:val="0"/>
          <w:numId w:val="25"/>
        </w:numPr>
        <w:spacing w:after="0" w:line="360" w:lineRule="auto"/>
        <w:jc w:val="both"/>
        <w:rPr>
          <w:rFonts w:ascii="Times New Roman" w:eastAsia="Times New Roman" w:hAnsi="Times New Roman" w:cs="Times New Roman"/>
          <w:sz w:val="28"/>
          <w:szCs w:val="28"/>
          <w:lang w:eastAsia="ru-RU"/>
        </w:rPr>
      </w:pPr>
      <w:proofErr w:type="spellStart"/>
      <w:r w:rsidRPr="00356797">
        <w:rPr>
          <w:rFonts w:ascii="Times New Roman" w:eastAsia="Times New Roman" w:hAnsi="Times New Roman" w:cs="Times New Roman"/>
          <w:sz w:val="28"/>
          <w:szCs w:val="28"/>
          <w:lang w:eastAsia="ru-RU"/>
        </w:rPr>
        <w:t>Стражевич</w:t>
      </w:r>
      <w:proofErr w:type="spellEnd"/>
      <w:r w:rsidRPr="00356797">
        <w:rPr>
          <w:rFonts w:ascii="Times New Roman" w:eastAsia="Times New Roman" w:hAnsi="Times New Roman" w:cs="Times New Roman"/>
          <w:sz w:val="28"/>
          <w:szCs w:val="28"/>
          <w:lang w:eastAsia="ru-RU"/>
        </w:rPr>
        <w:t xml:space="preserve"> Ю.Н., </w:t>
      </w:r>
      <w:proofErr w:type="spellStart"/>
      <w:r w:rsidRPr="00356797">
        <w:rPr>
          <w:rFonts w:ascii="Times New Roman" w:eastAsia="Times New Roman" w:hAnsi="Times New Roman" w:cs="Times New Roman"/>
          <w:sz w:val="28"/>
          <w:szCs w:val="28"/>
          <w:lang w:eastAsia="ru-RU"/>
        </w:rPr>
        <w:t>Босык</w:t>
      </w:r>
      <w:proofErr w:type="spellEnd"/>
      <w:r w:rsidRPr="00356797">
        <w:rPr>
          <w:rFonts w:ascii="Times New Roman" w:eastAsia="Times New Roman" w:hAnsi="Times New Roman" w:cs="Times New Roman"/>
          <w:sz w:val="28"/>
          <w:szCs w:val="28"/>
          <w:lang w:eastAsia="ru-RU"/>
        </w:rPr>
        <w:t xml:space="preserve"> О.И. Распоряжение долей в уставном капитале общества, находящейся в общей собственности супругов // Сибирское юридическое обозрение. 2019. N 3. С. 270 - 275.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5208E1B4" w14:textId="2A8B5E3E"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Суханов Е.А. </w:t>
      </w:r>
      <w:hyperlink r:id="rId60" w:tooltip="Статья: Акционерные общества и другие юридические лица в новом гражданском законодательстве (Суханов Е.) (&quot;Хозяйство и право&quot;, N 1, 1997) {КонсультантПлюс}">
        <w:r w:rsidRPr="00356797">
          <w:rPr>
            <w:rFonts w:ascii="Times New Roman" w:hAnsi="Times New Roman" w:cs="Times New Roman"/>
            <w:sz w:val="28"/>
            <w:szCs w:val="28"/>
          </w:rPr>
          <w:t>Акционерные общества и другие</w:t>
        </w:r>
      </w:hyperlink>
      <w:r w:rsidRPr="00356797">
        <w:rPr>
          <w:rFonts w:ascii="Times New Roman" w:hAnsi="Times New Roman" w:cs="Times New Roman"/>
          <w:sz w:val="28"/>
          <w:szCs w:val="28"/>
        </w:rPr>
        <w:t xml:space="preserve"> юридические лица в новом гражданском законодательстве // Хозяйство и право. 1997. N 1. С. 94 </w:t>
      </w:r>
      <w:r w:rsidR="00935954" w:rsidRPr="00356797">
        <w:rPr>
          <w:rFonts w:ascii="Times New Roman" w:hAnsi="Times New Roman" w:cs="Times New Roman"/>
          <w:sz w:val="28"/>
          <w:szCs w:val="28"/>
        </w:rPr>
        <w:t>–</w:t>
      </w:r>
      <w:r w:rsidRPr="00356797">
        <w:rPr>
          <w:rFonts w:ascii="Times New Roman" w:hAnsi="Times New Roman" w:cs="Times New Roman"/>
          <w:sz w:val="28"/>
          <w:szCs w:val="28"/>
        </w:rPr>
        <w:t xml:space="preserve"> 95</w:t>
      </w:r>
      <w:r w:rsidR="00935954" w:rsidRPr="00356797">
        <w:rPr>
          <w:rFonts w:ascii="Times New Roman" w:hAnsi="Times New Roman" w:cs="Times New Roman"/>
          <w:sz w:val="28"/>
          <w:szCs w:val="28"/>
        </w:rPr>
        <w:t>.</w:t>
      </w:r>
    </w:p>
    <w:p w14:paraId="39C79EFE" w14:textId="32904536"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Суханов Е.А. Закон об ООО // Хозяйство и право. 1998. № 5</w:t>
      </w:r>
      <w:r w:rsidR="00935954" w:rsidRPr="00356797">
        <w:rPr>
          <w:rFonts w:ascii="Times New Roman" w:hAnsi="Times New Roman" w:cs="Times New Roman"/>
          <w:sz w:val="28"/>
          <w:szCs w:val="28"/>
        </w:rPr>
        <w:t>.</w:t>
      </w:r>
    </w:p>
    <w:p w14:paraId="3A2B3FA1" w14:textId="77777777" w:rsidR="00B17F50" w:rsidRPr="00356797" w:rsidRDefault="00B17F50" w:rsidP="0090521C">
      <w:pPr>
        <w:pStyle w:val="ConsPlusNormal"/>
        <w:numPr>
          <w:ilvl w:val="0"/>
          <w:numId w:val="25"/>
        </w:numPr>
        <w:spacing w:line="360" w:lineRule="auto"/>
        <w:jc w:val="both"/>
        <w:rPr>
          <w:rFonts w:ascii="Times New Roman" w:hAnsi="Times New Roman" w:cs="Times New Roman"/>
          <w:sz w:val="28"/>
          <w:szCs w:val="28"/>
        </w:rPr>
      </w:pPr>
      <w:proofErr w:type="spellStart"/>
      <w:r w:rsidRPr="00356797">
        <w:rPr>
          <w:rFonts w:ascii="Times New Roman" w:hAnsi="Times New Roman" w:cs="Times New Roman"/>
          <w:sz w:val="28"/>
          <w:szCs w:val="28"/>
        </w:rPr>
        <w:t>Телюкина</w:t>
      </w:r>
      <w:proofErr w:type="spellEnd"/>
      <w:r w:rsidRPr="00356797">
        <w:rPr>
          <w:rFonts w:ascii="Times New Roman" w:hAnsi="Times New Roman" w:cs="Times New Roman"/>
          <w:sz w:val="28"/>
          <w:szCs w:val="28"/>
        </w:rPr>
        <w:t xml:space="preserve"> М.В. Комментарий к Федеральному закону "Об акционерных обществах" (постатейный) // СПС КонсультантПлюс. 2004.</w:t>
      </w:r>
    </w:p>
    <w:p w14:paraId="2834D6A9" w14:textId="281471AF"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 Тимохина Е. Продажа доли в уставном капитале </w:t>
      </w:r>
      <w:proofErr w:type="spellStart"/>
      <w:proofErr w:type="gramStart"/>
      <w:r w:rsidRPr="00356797">
        <w:rPr>
          <w:rFonts w:ascii="Times New Roman" w:hAnsi="Times New Roman" w:cs="Times New Roman"/>
          <w:sz w:val="28"/>
          <w:szCs w:val="28"/>
        </w:rPr>
        <w:t>ООО:Платить</w:t>
      </w:r>
      <w:proofErr w:type="spellEnd"/>
      <w:proofErr w:type="gramEnd"/>
      <w:r w:rsidRPr="00356797">
        <w:rPr>
          <w:rFonts w:ascii="Times New Roman" w:hAnsi="Times New Roman" w:cs="Times New Roman"/>
          <w:sz w:val="28"/>
          <w:szCs w:val="28"/>
        </w:rPr>
        <w:t xml:space="preserve"> ли НДС? // Экономика и жизнь. 2000. N 7.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0E1BDCB3"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proofErr w:type="spellStart"/>
      <w:r w:rsidRPr="00356797">
        <w:rPr>
          <w:rFonts w:ascii="Times New Roman" w:hAnsi="Times New Roman" w:cs="Times New Roman"/>
          <w:sz w:val="28"/>
          <w:szCs w:val="28"/>
        </w:rPr>
        <w:t>Урюжникова</w:t>
      </w:r>
      <w:proofErr w:type="spellEnd"/>
      <w:r w:rsidRPr="00356797">
        <w:rPr>
          <w:rFonts w:ascii="Times New Roman" w:hAnsi="Times New Roman" w:cs="Times New Roman"/>
          <w:sz w:val="28"/>
          <w:szCs w:val="28"/>
        </w:rPr>
        <w:t xml:space="preserve"> А. В. Правовая природа доли в уставном капитале общества с ограниченной ответственностью // Гражданское право. 2006. № 1. – СПС «КонсультантПлюс». </w:t>
      </w:r>
    </w:p>
    <w:p w14:paraId="5DEE878E" w14:textId="227AE11D" w:rsidR="00B17F50" w:rsidRPr="00356797" w:rsidRDefault="00B17F50" w:rsidP="0090521C">
      <w:pPr>
        <w:pStyle w:val="a4"/>
        <w:numPr>
          <w:ilvl w:val="0"/>
          <w:numId w:val="25"/>
        </w:numPr>
        <w:spacing w:after="0" w:line="360" w:lineRule="auto"/>
        <w:jc w:val="both"/>
        <w:rPr>
          <w:rFonts w:ascii="Times New Roman" w:hAnsi="Times New Roman" w:cs="Times New Roman"/>
          <w:sz w:val="28"/>
          <w:szCs w:val="28"/>
        </w:rPr>
      </w:pPr>
      <w:proofErr w:type="spellStart"/>
      <w:r w:rsidRPr="00356797">
        <w:rPr>
          <w:rFonts w:ascii="Times New Roman" w:hAnsi="Times New Roman" w:cs="Times New Roman"/>
          <w:sz w:val="28"/>
          <w:szCs w:val="28"/>
        </w:rPr>
        <w:t>Ушницкий</w:t>
      </w:r>
      <w:proofErr w:type="spellEnd"/>
      <w:r w:rsidRPr="00356797">
        <w:rPr>
          <w:rFonts w:ascii="Times New Roman" w:hAnsi="Times New Roman" w:cs="Times New Roman"/>
          <w:sz w:val="28"/>
          <w:szCs w:val="28"/>
        </w:rPr>
        <w:t xml:space="preserve"> Р.Р. </w:t>
      </w:r>
      <w:hyperlink r:id="rId61" w:history="1">
        <w:r w:rsidRPr="00356797">
          <w:rPr>
            <w:rStyle w:val="ac"/>
            <w:rFonts w:ascii="Times New Roman" w:hAnsi="Times New Roman" w:cs="Times New Roman"/>
            <w:color w:val="auto"/>
            <w:sz w:val="28"/>
            <w:szCs w:val="28"/>
            <w:u w:val="none"/>
          </w:rPr>
          <w:t>Статья 65.2 ГК РФ</w:t>
        </w:r>
      </w:hyperlink>
      <w:r w:rsidRPr="00356797">
        <w:rPr>
          <w:rFonts w:ascii="Times New Roman" w:hAnsi="Times New Roman" w:cs="Times New Roman"/>
          <w:sz w:val="28"/>
          <w:szCs w:val="28"/>
        </w:rPr>
        <w:t xml:space="preserve"> и природа корпоративного правоотношения // Журнал предпринимательского и корпоративного права. 2016. N 2. С. 57 - 60.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22D34C32" w14:textId="25D15965" w:rsidR="00B17F50" w:rsidRPr="00356797" w:rsidRDefault="00B17F50" w:rsidP="0090521C">
      <w:pPr>
        <w:pStyle w:val="a4"/>
        <w:numPr>
          <w:ilvl w:val="0"/>
          <w:numId w:val="25"/>
        </w:numPr>
        <w:spacing w:after="0" w:line="360" w:lineRule="auto"/>
        <w:jc w:val="both"/>
        <w:rPr>
          <w:rFonts w:ascii="Times New Roman" w:eastAsia="Times New Roman" w:hAnsi="Times New Roman" w:cs="Times New Roman"/>
          <w:sz w:val="28"/>
          <w:szCs w:val="28"/>
          <w:lang w:eastAsia="ru-RU"/>
        </w:rPr>
      </w:pPr>
      <w:proofErr w:type="spellStart"/>
      <w:r w:rsidRPr="00356797">
        <w:rPr>
          <w:rFonts w:ascii="Times New Roman" w:eastAsia="Times New Roman" w:hAnsi="Times New Roman" w:cs="Times New Roman"/>
          <w:sz w:val="28"/>
          <w:szCs w:val="28"/>
          <w:lang w:eastAsia="ru-RU"/>
        </w:rPr>
        <w:t>Чашкова</w:t>
      </w:r>
      <w:proofErr w:type="spellEnd"/>
      <w:r w:rsidRPr="00356797">
        <w:rPr>
          <w:rFonts w:ascii="Times New Roman" w:eastAsia="Times New Roman" w:hAnsi="Times New Roman" w:cs="Times New Roman"/>
          <w:sz w:val="28"/>
          <w:szCs w:val="28"/>
          <w:lang w:eastAsia="ru-RU"/>
        </w:rPr>
        <w:t xml:space="preserve"> С.Ю. К вопросу об отграничении имущественных прав супругов от их корпоративных прав // Юстиция. 2016. N 1. С. 47 - 55.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p w14:paraId="1F1EEC70" w14:textId="6B5F4A56"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proofErr w:type="spellStart"/>
      <w:r w:rsidRPr="00356797">
        <w:rPr>
          <w:rFonts w:ascii="Times New Roman" w:hAnsi="Times New Roman" w:cs="Times New Roman"/>
          <w:sz w:val="28"/>
          <w:szCs w:val="28"/>
        </w:rPr>
        <w:t>Чефанова</w:t>
      </w:r>
      <w:proofErr w:type="spellEnd"/>
      <w:r w:rsidRPr="00356797">
        <w:rPr>
          <w:rFonts w:ascii="Times New Roman" w:hAnsi="Times New Roman" w:cs="Times New Roman"/>
          <w:sz w:val="28"/>
          <w:szCs w:val="28"/>
        </w:rPr>
        <w:t xml:space="preserve"> Е.А. Имущественные отношения в семье – новые тенденции в правовом регулировании // Семейное право России: проблемы </w:t>
      </w:r>
      <w:proofErr w:type="gramStart"/>
      <w:r w:rsidRPr="00356797">
        <w:rPr>
          <w:rFonts w:ascii="Times New Roman" w:hAnsi="Times New Roman" w:cs="Times New Roman"/>
          <w:sz w:val="28"/>
          <w:szCs w:val="28"/>
        </w:rPr>
        <w:t>развития .</w:t>
      </w:r>
      <w:proofErr w:type="gramEnd"/>
      <w:r w:rsidRPr="00356797">
        <w:rPr>
          <w:rFonts w:ascii="Times New Roman" w:hAnsi="Times New Roman" w:cs="Times New Roman"/>
          <w:sz w:val="28"/>
          <w:szCs w:val="28"/>
        </w:rPr>
        <w:t>С. 69-71</w:t>
      </w:r>
      <w:r w:rsidR="00935954" w:rsidRPr="00356797">
        <w:rPr>
          <w:rFonts w:ascii="Times New Roman" w:hAnsi="Times New Roman" w:cs="Times New Roman"/>
          <w:sz w:val="28"/>
          <w:szCs w:val="28"/>
        </w:rPr>
        <w:t>.</w:t>
      </w:r>
    </w:p>
    <w:p w14:paraId="0061491A" w14:textId="77777777"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Шевченко С. А. Переход долей общества с ограниченной ответственностью // Законность. 2004. № 10.</w:t>
      </w:r>
    </w:p>
    <w:p w14:paraId="2F3E17B4" w14:textId="3D3BBF88" w:rsidR="00B17F50" w:rsidRPr="00356797" w:rsidRDefault="00B17F50" w:rsidP="0090521C">
      <w:pPr>
        <w:pStyle w:val="a5"/>
        <w:numPr>
          <w:ilvl w:val="0"/>
          <w:numId w:val="25"/>
        </w:numPr>
        <w:spacing w:line="360" w:lineRule="auto"/>
        <w:jc w:val="both"/>
        <w:rPr>
          <w:rFonts w:ascii="Times New Roman" w:hAnsi="Times New Roman" w:cs="Times New Roman"/>
          <w:sz w:val="28"/>
          <w:szCs w:val="28"/>
        </w:rPr>
      </w:pPr>
      <w:bookmarkStart w:id="29" w:name="_Hlk135221440"/>
      <w:r w:rsidRPr="00356797">
        <w:rPr>
          <w:rFonts w:ascii="Times New Roman" w:hAnsi="Times New Roman" w:cs="Times New Roman"/>
          <w:sz w:val="28"/>
          <w:szCs w:val="28"/>
        </w:rPr>
        <w:lastRenderedPageBreak/>
        <w:t xml:space="preserve">Шиткина И.С. Научно-практический </w:t>
      </w:r>
      <w:hyperlink r:id="rId62" w:history="1">
        <w:r w:rsidRPr="00356797">
          <w:rPr>
            <w:rStyle w:val="ac"/>
            <w:rFonts w:ascii="Times New Roman" w:hAnsi="Times New Roman" w:cs="Times New Roman"/>
            <w:color w:val="auto"/>
            <w:sz w:val="28"/>
            <w:szCs w:val="28"/>
            <w:u w:val="none"/>
          </w:rPr>
          <w:t>комментарий</w:t>
        </w:r>
      </w:hyperlink>
      <w:r w:rsidRPr="00356797">
        <w:rPr>
          <w:rFonts w:ascii="Times New Roman" w:hAnsi="Times New Roman" w:cs="Times New Roman"/>
          <w:sz w:val="28"/>
          <w:szCs w:val="28"/>
        </w:rPr>
        <w:t xml:space="preserve"> к Федеральному закону "Об обществах с ограниченной ответственностью" / Под ред. И.С. </w:t>
      </w:r>
      <w:proofErr w:type="spellStart"/>
      <w:r w:rsidRPr="00356797">
        <w:rPr>
          <w:rFonts w:ascii="Times New Roman" w:hAnsi="Times New Roman" w:cs="Times New Roman"/>
          <w:sz w:val="28"/>
          <w:szCs w:val="28"/>
        </w:rPr>
        <w:t>Шиткиной</w:t>
      </w:r>
      <w:proofErr w:type="spellEnd"/>
      <w:r w:rsidRPr="00356797">
        <w:rPr>
          <w:rFonts w:ascii="Times New Roman" w:hAnsi="Times New Roman" w:cs="Times New Roman"/>
          <w:sz w:val="28"/>
          <w:szCs w:val="28"/>
        </w:rPr>
        <w:t xml:space="preserve">. Т. 1. М., 2021. - </w:t>
      </w:r>
      <w:r w:rsidR="00935954" w:rsidRPr="00356797">
        <w:rPr>
          <w:rFonts w:ascii="Times New Roman" w:eastAsia="Times New Roman" w:hAnsi="Times New Roman" w:cs="Times New Roman"/>
          <w:sz w:val="28"/>
          <w:szCs w:val="28"/>
          <w:lang w:eastAsia="ru-RU"/>
        </w:rPr>
        <w:t xml:space="preserve">СПС </w:t>
      </w:r>
      <w:r w:rsidR="00935954" w:rsidRPr="00356797">
        <w:rPr>
          <w:rFonts w:ascii="Times New Roman" w:hAnsi="Times New Roman" w:cs="Times New Roman"/>
          <w:sz w:val="28"/>
          <w:szCs w:val="28"/>
        </w:rPr>
        <w:t>«Консультант плюс».</w:t>
      </w:r>
    </w:p>
    <w:bookmarkEnd w:id="29"/>
    <w:p w14:paraId="41FF3C86" w14:textId="382FA716" w:rsidR="005053C0" w:rsidRPr="00356797" w:rsidRDefault="00B17F50" w:rsidP="0090521C">
      <w:pPr>
        <w:pStyle w:val="a5"/>
        <w:numPr>
          <w:ilvl w:val="0"/>
          <w:numId w:val="25"/>
        </w:numPr>
        <w:spacing w:line="360" w:lineRule="auto"/>
        <w:jc w:val="both"/>
        <w:rPr>
          <w:rFonts w:ascii="Times New Roman" w:hAnsi="Times New Roman" w:cs="Times New Roman"/>
          <w:sz w:val="28"/>
          <w:szCs w:val="28"/>
        </w:rPr>
      </w:pPr>
      <w:r w:rsidRPr="00356797">
        <w:rPr>
          <w:rFonts w:ascii="Times New Roman" w:hAnsi="Times New Roman" w:cs="Times New Roman"/>
          <w:sz w:val="28"/>
          <w:szCs w:val="28"/>
        </w:rPr>
        <w:t>Шмелева Т.В. Отчуждение доли в уставном капитале общества с ограниченной ответственностью: тенденция к смешению норм предпринимательского и семейного права// Вопросы современно юриспруденции: сб. ст. С.60-67</w:t>
      </w:r>
      <w:r w:rsidR="00935954" w:rsidRPr="00356797">
        <w:rPr>
          <w:rFonts w:ascii="Times New Roman" w:hAnsi="Times New Roman" w:cs="Times New Roman"/>
          <w:sz w:val="28"/>
          <w:szCs w:val="28"/>
        </w:rPr>
        <w:t>.</w:t>
      </w:r>
    </w:p>
    <w:p w14:paraId="1ADF1949" w14:textId="77777777" w:rsidR="00DE043B" w:rsidRPr="00356797" w:rsidRDefault="00DE043B" w:rsidP="0090521C">
      <w:pPr>
        <w:pStyle w:val="a4"/>
        <w:numPr>
          <w:ilvl w:val="1"/>
          <w:numId w:val="24"/>
        </w:numPr>
        <w:tabs>
          <w:tab w:val="left" w:pos="990"/>
        </w:tabs>
        <w:spacing w:after="200" w:line="360" w:lineRule="auto"/>
        <w:ind w:left="990" w:hanging="630"/>
        <w:contextualSpacing w:val="0"/>
        <w:jc w:val="center"/>
        <w:rPr>
          <w:rFonts w:ascii="Times New Roman" w:hAnsi="Times New Roman" w:cs="Times New Roman"/>
          <w:b/>
          <w:sz w:val="28"/>
          <w:szCs w:val="28"/>
        </w:rPr>
      </w:pPr>
      <w:r w:rsidRPr="00356797">
        <w:rPr>
          <w:rFonts w:ascii="Times New Roman" w:hAnsi="Times New Roman" w:cs="Times New Roman"/>
          <w:b/>
          <w:sz w:val="28"/>
          <w:szCs w:val="28"/>
        </w:rPr>
        <w:t>Диссертации и авторефераты диссертаций</w:t>
      </w:r>
    </w:p>
    <w:p w14:paraId="1592A3FC" w14:textId="12057558" w:rsidR="00AF2137" w:rsidRPr="00356797" w:rsidRDefault="00AF213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eastAsia="Times New Roman" w:hAnsi="Times New Roman" w:cs="Times New Roman"/>
          <w:sz w:val="28"/>
          <w:szCs w:val="28"/>
          <w:lang w:eastAsia="ru-RU"/>
        </w:rPr>
        <w:t xml:space="preserve">Долинская </w:t>
      </w:r>
      <w:proofErr w:type="spellStart"/>
      <w:r w:rsidRPr="00356797">
        <w:rPr>
          <w:rFonts w:ascii="Times New Roman" w:eastAsia="Times New Roman" w:hAnsi="Times New Roman" w:cs="Times New Roman"/>
          <w:sz w:val="28"/>
          <w:szCs w:val="28"/>
          <w:lang w:eastAsia="ru-RU"/>
        </w:rPr>
        <w:t>В.В</w:t>
      </w:r>
      <w:r w:rsidR="00044CEC" w:rsidRPr="00356797">
        <w:rPr>
          <w:rFonts w:ascii="Times New Roman" w:eastAsia="Times New Roman" w:hAnsi="Times New Roman" w:cs="Times New Roman"/>
          <w:sz w:val="28"/>
          <w:szCs w:val="28"/>
          <w:lang w:eastAsia="ru-RU"/>
        </w:rPr>
        <w:t>.</w:t>
      </w:r>
      <w:r w:rsidRPr="00356797">
        <w:rPr>
          <w:rFonts w:ascii="Times New Roman" w:eastAsia="Times New Roman" w:hAnsi="Times New Roman" w:cs="Times New Roman"/>
          <w:sz w:val="28"/>
          <w:szCs w:val="28"/>
          <w:lang w:eastAsia="ru-RU"/>
        </w:rPr>
        <w:t>Правовое</w:t>
      </w:r>
      <w:proofErr w:type="spellEnd"/>
      <w:r w:rsidRPr="00356797">
        <w:rPr>
          <w:rFonts w:ascii="Times New Roman" w:eastAsia="Times New Roman" w:hAnsi="Times New Roman" w:cs="Times New Roman"/>
          <w:sz w:val="28"/>
          <w:szCs w:val="28"/>
          <w:lang w:eastAsia="ru-RU"/>
        </w:rPr>
        <w:t xml:space="preserve"> регулирование организации и деятельности акционерных обществ: </w:t>
      </w:r>
      <w:proofErr w:type="spellStart"/>
      <w:r w:rsidRPr="00356797">
        <w:rPr>
          <w:rFonts w:ascii="Times New Roman" w:eastAsia="Times New Roman" w:hAnsi="Times New Roman" w:cs="Times New Roman"/>
          <w:sz w:val="28"/>
          <w:szCs w:val="28"/>
          <w:lang w:eastAsia="ru-RU"/>
        </w:rPr>
        <w:t>Дис</w:t>
      </w:r>
      <w:proofErr w:type="spellEnd"/>
      <w:r w:rsidRPr="00356797">
        <w:rPr>
          <w:rFonts w:ascii="Times New Roman" w:eastAsia="Times New Roman" w:hAnsi="Times New Roman" w:cs="Times New Roman"/>
          <w:sz w:val="28"/>
          <w:szCs w:val="28"/>
          <w:lang w:eastAsia="ru-RU"/>
        </w:rPr>
        <w:t xml:space="preserve">. ... к. ю. н. М., 1993. </w:t>
      </w:r>
    </w:p>
    <w:p w14:paraId="767364AB" w14:textId="40424C53" w:rsidR="00935954" w:rsidRPr="00356797" w:rsidRDefault="00935954" w:rsidP="0090521C">
      <w:pPr>
        <w:pStyle w:val="a4"/>
        <w:numPr>
          <w:ilvl w:val="0"/>
          <w:numId w:val="25"/>
        </w:numPr>
        <w:tabs>
          <w:tab w:val="left" w:pos="720"/>
        </w:tabs>
        <w:spacing w:after="200" w:line="360" w:lineRule="auto"/>
        <w:jc w:val="both"/>
        <w:rPr>
          <w:rFonts w:ascii="Times New Roman" w:hAnsi="Times New Roman" w:cs="Times New Roman"/>
          <w:sz w:val="28"/>
          <w:szCs w:val="28"/>
        </w:rPr>
      </w:pPr>
      <w:r w:rsidRPr="00356797">
        <w:rPr>
          <w:rFonts w:ascii="Times New Roman" w:hAnsi="Times New Roman" w:cs="Times New Roman"/>
          <w:sz w:val="28"/>
          <w:szCs w:val="28"/>
        </w:rPr>
        <w:t xml:space="preserve">Ломакин Д.В. Акционерное правоотношение: понятие, содержание, субъекты: </w:t>
      </w:r>
      <w:proofErr w:type="spellStart"/>
      <w:r w:rsidRPr="00356797">
        <w:rPr>
          <w:rFonts w:ascii="Times New Roman" w:hAnsi="Times New Roman" w:cs="Times New Roman"/>
          <w:sz w:val="28"/>
          <w:szCs w:val="28"/>
        </w:rPr>
        <w:t>Дис</w:t>
      </w:r>
      <w:proofErr w:type="spellEnd"/>
      <w:r w:rsidRPr="00356797">
        <w:rPr>
          <w:rFonts w:ascii="Times New Roman" w:hAnsi="Times New Roman" w:cs="Times New Roman"/>
          <w:sz w:val="28"/>
          <w:szCs w:val="28"/>
        </w:rPr>
        <w:t>. ... канд. юрид. наук. М., 1996.</w:t>
      </w:r>
    </w:p>
    <w:p w14:paraId="36E033E8" w14:textId="73AAB222" w:rsidR="00AF2137" w:rsidRPr="00356797" w:rsidRDefault="00AF213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Сергеева Е.В. Правовое регулирование уставного капитала общества с ограниченной ответственностью в условиях рыночной экономики: </w:t>
      </w:r>
      <w:proofErr w:type="spellStart"/>
      <w:r w:rsidRPr="00356797">
        <w:rPr>
          <w:rFonts w:ascii="Times New Roman" w:hAnsi="Times New Roman" w:cs="Times New Roman"/>
          <w:sz w:val="28"/>
          <w:szCs w:val="28"/>
        </w:rPr>
        <w:t>Автореф</w:t>
      </w:r>
      <w:proofErr w:type="spellEnd"/>
      <w:r w:rsidRPr="00356797">
        <w:rPr>
          <w:rFonts w:ascii="Times New Roman" w:hAnsi="Times New Roman" w:cs="Times New Roman"/>
          <w:sz w:val="28"/>
          <w:szCs w:val="28"/>
        </w:rPr>
        <w:t xml:space="preserve">. </w:t>
      </w:r>
      <w:proofErr w:type="spellStart"/>
      <w:r w:rsidRPr="00356797">
        <w:rPr>
          <w:rFonts w:ascii="Times New Roman" w:hAnsi="Times New Roman" w:cs="Times New Roman"/>
          <w:sz w:val="28"/>
          <w:szCs w:val="28"/>
        </w:rPr>
        <w:t>дис</w:t>
      </w:r>
      <w:proofErr w:type="spellEnd"/>
      <w:r w:rsidRPr="00356797">
        <w:rPr>
          <w:rFonts w:ascii="Times New Roman" w:hAnsi="Times New Roman" w:cs="Times New Roman"/>
          <w:sz w:val="28"/>
          <w:szCs w:val="28"/>
        </w:rPr>
        <w:t>. ... канд. юрид. наук. М., 2011.</w:t>
      </w:r>
    </w:p>
    <w:p w14:paraId="05631EAD" w14:textId="0803BA0F" w:rsidR="00935954" w:rsidRPr="00356797" w:rsidRDefault="00AF213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proofErr w:type="spellStart"/>
      <w:r w:rsidRPr="00356797">
        <w:rPr>
          <w:rFonts w:ascii="Times New Roman" w:hAnsi="Times New Roman" w:cs="Times New Roman"/>
          <w:sz w:val="28"/>
          <w:szCs w:val="28"/>
        </w:rPr>
        <w:t>Фатхутдинов</w:t>
      </w:r>
      <w:proofErr w:type="spellEnd"/>
      <w:r w:rsidRPr="00356797">
        <w:rPr>
          <w:rFonts w:ascii="Times New Roman" w:hAnsi="Times New Roman" w:cs="Times New Roman"/>
          <w:sz w:val="28"/>
          <w:szCs w:val="28"/>
        </w:rPr>
        <w:t xml:space="preserve"> Р.С. Правовые проблемы уступки доли в уставном капитале общества с ограниченной ответственностью: </w:t>
      </w:r>
      <w:proofErr w:type="spellStart"/>
      <w:r w:rsidRPr="00356797">
        <w:rPr>
          <w:rFonts w:ascii="Times New Roman" w:hAnsi="Times New Roman" w:cs="Times New Roman"/>
          <w:sz w:val="28"/>
          <w:szCs w:val="28"/>
        </w:rPr>
        <w:t>Дис</w:t>
      </w:r>
      <w:proofErr w:type="spellEnd"/>
      <w:r w:rsidRPr="00356797">
        <w:rPr>
          <w:rFonts w:ascii="Times New Roman" w:hAnsi="Times New Roman" w:cs="Times New Roman"/>
          <w:sz w:val="28"/>
          <w:szCs w:val="28"/>
        </w:rPr>
        <w:t xml:space="preserve">. ... канд. юрид. наук. </w:t>
      </w:r>
      <w:r w:rsidR="00693E2A" w:rsidRPr="00356797">
        <w:rPr>
          <w:rFonts w:ascii="Times New Roman" w:hAnsi="Times New Roman" w:cs="Times New Roman"/>
          <w:sz w:val="28"/>
          <w:szCs w:val="28"/>
        </w:rPr>
        <w:t>М., 2009.</w:t>
      </w:r>
    </w:p>
    <w:p w14:paraId="15DFECE5" w14:textId="12C2D73D" w:rsidR="00AF2137" w:rsidRPr="00356797" w:rsidRDefault="00AF2137"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rPr>
        <w:t xml:space="preserve">Яковлев В.И. Регулятивные и охранительные правоотношения в сфере рынка ценных бумаг в России: </w:t>
      </w:r>
      <w:proofErr w:type="spellStart"/>
      <w:r w:rsidRPr="00356797">
        <w:rPr>
          <w:rFonts w:ascii="Times New Roman" w:hAnsi="Times New Roman" w:cs="Times New Roman"/>
          <w:sz w:val="28"/>
          <w:szCs w:val="28"/>
        </w:rPr>
        <w:t>Автореф</w:t>
      </w:r>
      <w:proofErr w:type="spellEnd"/>
      <w:r w:rsidRPr="00356797">
        <w:rPr>
          <w:rFonts w:ascii="Times New Roman" w:hAnsi="Times New Roman" w:cs="Times New Roman"/>
          <w:sz w:val="28"/>
          <w:szCs w:val="28"/>
        </w:rPr>
        <w:t xml:space="preserve">. </w:t>
      </w:r>
      <w:proofErr w:type="spellStart"/>
      <w:r w:rsidRPr="00356797">
        <w:rPr>
          <w:rFonts w:ascii="Times New Roman" w:hAnsi="Times New Roman" w:cs="Times New Roman"/>
          <w:sz w:val="28"/>
          <w:szCs w:val="28"/>
        </w:rPr>
        <w:t>дис</w:t>
      </w:r>
      <w:proofErr w:type="spellEnd"/>
      <w:r w:rsidRPr="00356797">
        <w:rPr>
          <w:rFonts w:ascii="Times New Roman" w:hAnsi="Times New Roman" w:cs="Times New Roman"/>
          <w:sz w:val="28"/>
          <w:szCs w:val="28"/>
        </w:rPr>
        <w:t>. ... канд. юрид. наук. М., 1999</w:t>
      </w:r>
      <w:r w:rsidR="00B17F50" w:rsidRPr="00356797">
        <w:rPr>
          <w:rFonts w:ascii="Times New Roman" w:hAnsi="Times New Roman" w:cs="Times New Roman"/>
          <w:sz w:val="28"/>
          <w:szCs w:val="28"/>
        </w:rPr>
        <w:t>.</w:t>
      </w:r>
      <w:r w:rsidRPr="00356797">
        <w:rPr>
          <w:rFonts w:ascii="Times New Roman" w:hAnsi="Times New Roman" w:cs="Times New Roman"/>
          <w:sz w:val="28"/>
          <w:szCs w:val="28"/>
        </w:rPr>
        <w:t xml:space="preserve"> </w:t>
      </w:r>
    </w:p>
    <w:p w14:paraId="01F5091F" w14:textId="77777777" w:rsidR="00DE043B" w:rsidRPr="00356797" w:rsidRDefault="00DE043B" w:rsidP="0090521C">
      <w:pPr>
        <w:pStyle w:val="a4"/>
        <w:numPr>
          <w:ilvl w:val="0"/>
          <w:numId w:val="24"/>
        </w:numPr>
        <w:tabs>
          <w:tab w:val="left" w:pos="630"/>
        </w:tabs>
        <w:spacing w:after="200" w:line="360" w:lineRule="auto"/>
        <w:contextualSpacing w:val="0"/>
        <w:jc w:val="center"/>
        <w:rPr>
          <w:rFonts w:ascii="Times New Roman" w:hAnsi="Times New Roman" w:cs="Times New Roman"/>
          <w:b/>
          <w:sz w:val="28"/>
          <w:szCs w:val="28"/>
        </w:rPr>
      </w:pPr>
      <w:r w:rsidRPr="00356797">
        <w:rPr>
          <w:rFonts w:ascii="Times New Roman" w:hAnsi="Times New Roman" w:cs="Times New Roman"/>
          <w:b/>
          <w:sz w:val="28"/>
          <w:szCs w:val="28"/>
        </w:rPr>
        <w:t>Интернет-ресурсы</w:t>
      </w:r>
    </w:p>
    <w:p w14:paraId="4910BA1E" w14:textId="5EB0E66C" w:rsidR="00AB2BB1" w:rsidRPr="00356797" w:rsidRDefault="00AB2BB1" w:rsidP="0090521C">
      <w:pPr>
        <w:pStyle w:val="a4"/>
        <w:numPr>
          <w:ilvl w:val="0"/>
          <w:numId w:val="25"/>
        </w:numPr>
        <w:tabs>
          <w:tab w:val="left" w:pos="720"/>
        </w:tabs>
        <w:spacing w:after="200" w:line="360" w:lineRule="auto"/>
        <w:ind w:left="0" w:firstLine="0"/>
        <w:jc w:val="both"/>
        <w:rPr>
          <w:rFonts w:ascii="Times New Roman" w:hAnsi="Times New Roman" w:cs="Times New Roman"/>
          <w:sz w:val="28"/>
          <w:szCs w:val="28"/>
        </w:rPr>
      </w:pPr>
      <w:r w:rsidRPr="00356797">
        <w:rPr>
          <w:rFonts w:ascii="Times New Roman" w:hAnsi="Times New Roman" w:cs="Times New Roman"/>
          <w:sz w:val="28"/>
          <w:szCs w:val="28"/>
          <w:shd w:val="clear" w:color="auto" w:fill="FFFFFF"/>
        </w:rPr>
        <w:t>Единая межведомственная информационн</w:t>
      </w:r>
      <w:r w:rsidR="00705436" w:rsidRPr="00356797">
        <w:rPr>
          <w:rFonts w:ascii="Times New Roman" w:hAnsi="Times New Roman" w:cs="Times New Roman"/>
          <w:sz w:val="28"/>
          <w:szCs w:val="28"/>
          <w:shd w:val="clear" w:color="auto" w:fill="FFFFFF"/>
        </w:rPr>
        <w:t>о-</w:t>
      </w:r>
      <w:r w:rsidRPr="00356797">
        <w:rPr>
          <w:rFonts w:ascii="Times New Roman" w:hAnsi="Times New Roman" w:cs="Times New Roman"/>
          <w:sz w:val="28"/>
          <w:szCs w:val="28"/>
          <w:shd w:val="clear" w:color="auto" w:fill="FFFFFF"/>
        </w:rPr>
        <w:t>статистическая система</w:t>
      </w:r>
      <w:r w:rsidR="00705436" w:rsidRPr="00356797">
        <w:rPr>
          <w:rFonts w:ascii="Times New Roman" w:hAnsi="Times New Roman" w:cs="Times New Roman"/>
          <w:sz w:val="28"/>
          <w:szCs w:val="28"/>
          <w:shd w:val="clear" w:color="auto" w:fill="FFFFFF"/>
        </w:rPr>
        <w:t xml:space="preserve"> </w:t>
      </w:r>
      <w:r w:rsidR="00705436" w:rsidRPr="00356797">
        <w:rPr>
          <w:rFonts w:ascii="Times New Roman" w:hAnsi="Times New Roman" w:cs="Times New Roman"/>
          <w:sz w:val="28"/>
          <w:szCs w:val="28"/>
        </w:rPr>
        <w:t xml:space="preserve">[Электронный ресурс]. − Режим доступа: </w:t>
      </w:r>
      <w:hyperlink r:id="rId63" w:history="1">
        <w:r w:rsidRPr="00356797">
          <w:rPr>
            <w:rStyle w:val="ac"/>
            <w:rFonts w:ascii="Times New Roman" w:hAnsi="Times New Roman" w:cs="Times New Roman"/>
            <w:color w:val="auto"/>
            <w:sz w:val="28"/>
            <w:szCs w:val="28"/>
            <w:u w:val="none"/>
          </w:rPr>
          <w:t>https://www.fedstat.ru/</w:t>
        </w:r>
      </w:hyperlink>
      <w:r w:rsidRPr="00356797">
        <w:rPr>
          <w:rFonts w:ascii="Times New Roman" w:hAnsi="Times New Roman" w:cs="Times New Roman"/>
          <w:sz w:val="28"/>
          <w:szCs w:val="28"/>
        </w:rPr>
        <w:t xml:space="preserve"> </w:t>
      </w:r>
      <w:r w:rsidR="0014278C" w:rsidRPr="00356797">
        <w:rPr>
          <w:rFonts w:ascii="Times New Roman" w:hAnsi="Times New Roman" w:cs="Times New Roman"/>
          <w:sz w:val="28"/>
          <w:szCs w:val="28"/>
        </w:rPr>
        <w:t>.</w:t>
      </w:r>
    </w:p>
    <w:bookmarkEnd w:id="24"/>
    <w:p w14:paraId="4A9B7628" w14:textId="77777777" w:rsidR="00AB2BB1" w:rsidRPr="00356797" w:rsidRDefault="00AB2BB1" w:rsidP="00705436">
      <w:pPr>
        <w:pStyle w:val="a4"/>
        <w:tabs>
          <w:tab w:val="left" w:pos="720"/>
        </w:tabs>
        <w:spacing w:after="200" w:line="360" w:lineRule="auto"/>
        <w:ind w:left="0"/>
        <w:jc w:val="both"/>
        <w:rPr>
          <w:rFonts w:ascii="Times New Roman" w:hAnsi="Times New Roman" w:cs="Times New Roman"/>
          <w:sz w:val="28"/>
          <w:szCs w:val="28"/>
          <w:lang w:val="en-US"/>
        </w:rPr>
      </w:pPr>
    </w:p>
    <w:p w14:paraId="6FBF3B1D" w14:textId="77777777" w:rsidR="00DE043B" w:rsidRDefault="00DE043B" w:rsidP="00DE043B">
      <w:pPr>
        <w:pStyle w:val="a4"/>
        <w:tabs>
          <w:tab w:val="left" w:pos="720"/>
        </w:tabs>
        <w:spacing w:after="200" w:line="360" w:lineRule="auto"/>
        <w:ind w:left="0"/>
        <w:jc w:val="both"/>
        <w:rPr>
          <w:rFonts w:ascii="Times New Roman" w:hAnsi="Times New Roman" w:cs="Times New Roman"/>
          <w:sz w:val="28"/>
          <w:szCs w:val="28"/>
        </w:rPr>
      </w:pPr>
    </w:p>
    <w:bookmarkEnd w:id="25"/>
    <w:p w14:paraId="7A8AE626" w14:textId="77777777" w:rsidR="00CB22D7" w:rsidRPr="0026173B" w:rsidRDefault="00CB22D7" w:rsidP="0026173B">
      <w:pPr>
        <w:spacing w:line="360" w:lineRule="auto"/>
        <w:ind w:firstLine="284"/>
        <w:jc w:val="both"/>
        <w:rPr>
          <w:rFonts w:ascii="Times New Roman" w:hAnsi="Times New Roman" w:cs="Times New Roman"/>
          <w:sz w:val="28"/>
          <w:szCs w:val="28"/>
        </w:rPr>
      </w:pPr>
    </w:p>
    <w:p w14:paraId="7B71171E" w14:textId="77777777" w:rsidR="00CF15B0" w:rsidRPr="0026173B" w:rsidRDefault="00CF15B0" w:rsidP="00B17F50">
      <w:pPr>
        <w:pStyle w:val="a3"/>
        <w:shd w:val="clear" w:color="auto" w:fill="FFFFFF"/>
        <w:spacing w:before="210" w:beforeAutospacing="0" w:after="0" w:afterAutospacing="0" w:line="360" w:lineRule="auto"/>
        <w:jc w:val="both"/>
        <w:rPr>
          <w:sz w:val="28"/>
          <w:szCs w:val="28"/>
          <w:shd w:val="clear" w:color="auto" w:fill="FFFFFF"/>
        </w:rPr>
      </w:pPr>
    </w:p>
    <w:sectPr w:rsidR="00CF15B0" w:rsidRPr="0026173B" w:rsidSect="00C1186B">
      <w:footerReference w:type="default" r:id="rId64"/>
      <w:pgSz w:w="11906" w:h="16838"/>
      <w:pgMar w:top="1134" w:right="850" w:bottom="1134" w:left="1701" w:header="708" w:footer="708" w:gutter="0"/>
      <w:pgNumType w:fmt="numberInDash"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749A" w14:textId="77777777" w:rsidR="00437A61" w:rsidRDefault="00437A61" w:rsidP="00C54241">
      <w:pPr>
        <w:spacing w:after="0" w:line="240" w:lineRule="auto"/>
      </w:pPr>
      <w:r>
        <w:separator/>
      </w:r>
    </w:p>
  </w:endnote>
  <w:endnote w:type="continuationSeparator" w:id="0">
    <w:p w14:paraId="6D0D5274" w14:textId="77777777" w:rsidR="00437A61" w:rsidRDefault="00437A61" w:rsidP="00C5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218871"/>
      <w:docPartObj>
        <w:docPartGallery w:val="Page Numbers (Bottom of Page)"/>
        <w:docPartUnique/>
      </w:docPartObj>
    </w:sdtPr>
    <w:sdtContent>
      <w:p w14:paraId="6D488402" w14:textId="28155ECB" w:rsidR="00907B50" w:rsidRDefault="00907B50">
        <w:pPr>
          <w:pStyle w:val="aa"/>
          <w:jc w:val="right"/>
        </w:pPr>
        <w:r>
          <w:fldChar w:fldCharType="begin"/>
        </w:r>
        <w:r>
          <w:instrText>PAGE   \* MERGEFORMAT</w:instrText>
        </w:r>
        <w:r>
          <w:fldChar w:fldCharType="separate"/>
        </w:r>
        <w:r>
          <w:t>2</w:t>
        </w:r>
        <w:r>
          <w:fldChar w:fldCharType="end"/>
        </w:r>
      </w:p>
    </w:sdtContent>
  </w:sdt>
  <w:p w14:paraId="767F0408" w14:textId="77777777" w:rsidR="00907B50" w:rsidRDefault="00907B5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665A" w14:textId="77777777" w:rsidR="00437A61" w:rsidRDefault="00437A61" w:rsidP="00C54241">
      <w:pPr>
        <w:spacing w:after="0" w:line="240" w:lineRule="auto"/>
      </w:pPr>
      <w:r>
        <w:separator/>
      </w:r>
    </w:p>
  </w:footnote>
  <w:footnote w:type="continuationSeparator" w:id="0">
    <w:p w14:paraId="188E3111" w14:textId="77777777" w:rsidR="00437A61" w:rsidRDefault="00437A61" w:rsidP="00C54241">
      <w:pPr>
        <w:spacing w:after="0" w:line="240" w:lineRule="auto"/>
      </w:pPr>
      <w:r>
        <w:continuationSeparator/>
      </w:r>
    </w:p>
  </w:footnote>
  <w:footnote w:id="1">
    <w:p w14:paraId="05AB9DFF" w14:textId="3ABCA918" w:rsidR="00907B50" w:rsidRPr="00EA7F02" w:rsidRDefault="00907B50" w:rsidP="00EA7F02">
      <w:pPr>
        <w:pStyle w:val="ConsPlusNormal"/>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Суханов Е.А. </w:t>
      </w:r>
      <w:hyperlink r:id="rId1" w:tooltip="&quot;Сравнительное корпоративное право&quot; (Суханов Е.А.) (&quot;Статут&quot;, 2014){КонсультантПлюс}" w:history="1">
        <w:r w:rsidRPr="00EA7F02">
          <w:rPr>
            <w:rFonts w:ascii="Times New Roman" w:hAnsi="Times New Roman" w:cs="Times New Roman"/>
          </w:rPr>
          <w:t>Сравнительное корпоративное право</w:t>
        </w:r>
      </w:hyperlink>
      <w:r w:rsidRPr="00EA7F02">
        <w:rPr>
          <w:rFonts w:ascii="Times New Roman" w:hAnsi="Times New Roman" w:cs="Times New Roman"/>
        </w:rPr>
        <w:t>. М.: Статут, 2014. - СПС "КонсультантПлюс".</w:t>
      </w:r>
    </w:p>
  </w:footnote>
  <w:footnote w:id="2">
    <w:p w14:paraId="23D9022D" w14:textId="6D80A6F0"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hAnsi="Times New Roman" w:cs="Times New Roman"/>
        </w:rPr>
        <w:t>Телюкина М.В. Комментарий к Федеральному закону «Об акционерных обществах». М., 2005. С. 153.</w:t>
      </w:r>
    </w:p>
  </w:footnote>
  <w:footnote w:id="3">
    <w:p w14:paraId="57353736" w14:textId="20140221"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Научно-практический </w:t>
      </w:r>
      <w:hyperlink r:id="rId2" w:history="1">
        <w:r w:rsidRPr="00EA7F02">
          <w:rPr>
            <w:rStyle w:val="ac"/>
            <w:rFonts w:ascii="Times New Roman" w:hAnsi="Times New Roman" w:cs="Times New Roman"/>
            <w:color w:val="auto"/>
            <w:u w:val="none"/>
          </w:rPr>
          <w:t>комментарий</w:t>
        </w:r>
      </w:hyperlink>
      <w:r w:rsidRPr="00EA7F02">
        <w:rPr>
          <w:rFonts w:ascii="Times New Roman" w:hAnsi="Times New Roman" w:cs="Times New Roman"/>
        </w:rPr>
        <w:t xml:space="preserve"> к Федеральному закону "Об обществах с ограниченной ответственностью" / Под ред. И.С. </w:t>
      </w:r>
      <w:r w:rsidRPr="00EA7F02">
        <w:rPr>
          <w:rFonts w:ascii="Times New Roman" w:hAnsi="Times New Roman" w:cs="Times New Roman"/>
        </w:rPr>
        <w:t>Шиткиной. Т. 1. М., 2021. - СПС "КонсультантПлюс".</w:t>
      </w:r>
    </w:p>
  </w:footnote>
  <w:footnote w:id="4">
    <w:p w14:paraId="5B2A9BEC" w14:textId="0CD08988" w:rsidR="00907B50" w:rsidRPr="00EA7F02" w:rsidRDefault="00907B50" w:rsidP="00EA7F02">
      <w:pPr>
        <w:pStyle w:val="ConsPlusNormal"/>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Упоминалась в </w:t>
      </w:r>
      <w:hyperlink r:id="rId3" w:tooltip="&quot;Концепция развития гражданского законодательства Российской Федерации&quot; (одобрена решением Совета при Президенте РФ по кодификации и совершенствованию гражданского законодательства от 07.10.2009){КонсультантПлюс}" w:history="1">
        <w:r w:rsidRPr="00EA7F02">
          <w:rPr>
            <w:rFonts w:ascii="Times New Roman" w:hAnsi="Times New Roman" w:cs="Times New Roman"/>
          </w:rPr>
          <w:t>Концепции</w:t>
        </w:r>
      </w:hyperlink>
      <w:r w:rsidRPr="00EA7F02">
        <w:rPr>
          <w:rFonts w:ascii="Times New Roman" w:hAnsi="Times New Roman" w:cs="Times New Roman"/>
        </w:rPr>
        <w:t xml:space="preserve"> развития гражданского законодательства Российской Федерации, затем в </w:t>
      </w:r>
      <w:hyperlink r:id="rId4" w:tooltip="Проект Федерального закона N 47538-6 &quot;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quot; (ред., принятая ГД ФС РФ в I чтении 27.04.2012){Конс" w:history="1">
        <w:r w:rsidRPr="00EA7F02">
          <w:rPr>
            <w:rFonts w:ascii="Times New Roman" w:hAnsi="Times New Roman" w:cs="Times New Roman"/>
          </w:rPr>
          <w:t>проекте</w:t>
        </w:r>
      </w:hyperlink>
      <w:r w:rsidRPr="00EA7F02">
        <w:rPr>
          <w:rFonts w:ascii="Times New Roman" w:hAnsi="Times New Roman" w:cs="Times New Roman"/>
        </w:rPr>
        <w:t xml:space="preserve"> Федерального закона N 47538-6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в итоговой редакции Гражданского </w:t>
      </w:r>
      <w:hyperlink r:id="rId5" w:tooltip="&quot;Гражданский кодекс Российской Федерации (часть первая)&quot; от 30.11.1994 N 51-ФЗ (ред. от 28.06.2021, с изм. от 26.10.2021)------------ Недействующая редакция{КонсультантПлюс}" w:history="1">
        <w:r w:rsidRPr="00EA7F02">
          <w:rPr>
            <w:rFonts w:ascii="Times New Roman" w:hAnsi="Times New Roman" w:cs="Times New Roman"/>
          </w:rPr>
          <w:t>кодекса</w:t>
        </w:r>
      </w:hyperlink>
      <w:r w:rsidRPr="00EA7F02">
        <w:rPr>
          <w:rFonts w:ascii="Times New Roman" w:hAnsi="Times New Roman" w:cs="Times New Roman"/>
        </w:rPr>
        <w:t xml:space="preserve"> реализована не была.</w:t>
      </w:r>
    </w:p>
  </w:footnote>
  <w:footnote w:id="5">
    <w:p w14:paraId="0CAC8D8C" w14:textId="7777777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Долинская В.В. Акционерное право: основные положения и тенденции. М.: </w:t>
      </w:r>
      <w:r w:rsidRPr="00EA7F02">
        <w:rPr>
          <w:rFonts w:ascii="Times New Roman" w:hAnsi="Times New Roman" w:cs="Times New Roman"/>
        </w:rPr>
        <w:t>Волтерс Клувер, 2016. С. 215</w:t>
      </w:r>
    </w:p>
  </w:footnote>
  <w:footnote w:id="6">
    <w:p w14:paraId="52BEDB0C" w14:textId="197CB291"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 xml:space="preserve">Долинская В.В. Правовое регулирование организации и деятельности акционерных обществ: </w:t>
      </w:r>
      <w:r w:rsidRPr="00EA7F02">
        <w:rPr>
          <w:rFonts w:ascii="Times New Roman" w:eastAsia="Times New Roman" w:hAnsi="Times New Roman" w:cs="Times New Roman"/>
          <w:sz w:val="20"/>
          <w:szCs w:val="20"/>
          <w:lang w:eastAsia="ru-RU"/>
        </w:rPr>
        <w:t>Дис. ... к. ю. н. М., 1993. – СПС “Консультант Плюс”</w:t>
      </w:r>
    </w:p>
  </w:footnote>
  <w:footnote w:id="7">
    <w:p w14:paraId="63467BB2" w14:textId="7777777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Сергеева Е.В. Правовое регулирование уставного капитала общества с ограниченной ответственностью в условиях рыночной экономики: </w:t>
      </w:r>
      <w:r w:rsidRPr="00EA7F02">
        <w:rPr>
          <w:rFonts w:ascii="Times New Roman" w:hAnsi="Times New Roman" w:cs="Times New Roman"/>
        </w:rPr>
        <w:t>Автореф. дис. ... канд. юрид. наук. М., 2011. С. 9</w:t>
      </w:r>
    </w:p>
  </w:footnote>
  <w:footnote w:id="8">
    <w:p w14:paraId="7EE6351F" w14:textId="5E026BED" w:rsidR="00907B50" w:rsidRPr="00EA7F02" w:rsidRDefault="00907B50" w:rsidP="00EA7F02">
      <w:pPr>
        <w:spacing w:after="0"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Габов А.В. </w:t>
      </w:r>
      <w:hyperlink r:id="rId6" w:history="1">
        <w:r w:rsidRPr="00EA7F02">
          <w:rPr>
            <w:rStyle w:val="ac"/>
            <w:rFonts w:ascii="Times New Roman" w:hAnsi="Times New Roman" w:cs="Times New Roman"/>
            <w:color w:val="auto"/>
            <w:sz w:val="20"/>
            <w:szCs w:val="20"/>
            <w:u w:val="none"/>
          </w:rPr>
          <w:t>Общества с ограниченной и дополнительной ответственностью</w:t>
        </w:r>
      </w:hyperlink>
      <w:r w:rsidRPr="00EA7F02">
        <w:rPr>
          <w:rFonts w:ascii="Times New Roman" w:hAnsi="Times New Roman" w:cs="Times New Roman"/>
          <w:sz w:val="20"/>
          <w:szCs w:val="20"/>
        </w:rPr>
        <w:t xml:space="preserve"> в российском законодательстве. М.: Статут, 2010. - СПС "КонсультантПлюс". </w:t>
      </w:r>
    </w:p>
  </w:footnote>
  <w:footnote w:id="9">
    <w:p w14:paraId="614CF13A" w14:textId="59F571FF" w:rsidR="00907B50" w:rsidRPr="00EA7F02" w:rsidRDefault="00907B50" w:rsidP="00EA7F02">
      <w:pPr>
        <w:spacing w:after="0"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Ломакин Д.В. </w:t>
      </w:r>
      <w:hyperlink r:id="rId7" w:history="1">
        <w:r w:rsidRPr="00EA7F02">
          <w:rPr>
            <w:rStyle w:val="ac"/>
            <w:rFonts w:ascii="Times New Roman" w:hAnsi="Times New Roman" w:cs="Times New Roman"/>
            <w:color w:val="auto"/>
            <w:sz w:val="20"/>
            <w:szCs w:val="20"/>
            <w:u w:val="none"/>
          </w:rPr>
          <w:t>Общая характеристика прав и обязанностей</w:t>
        </w:r>
      </w:hyperlink>
      <w:r w:rsidRPr="00EA7F02">
        <w:rPr>
          <w:rFonts w:ascii="Times New Roman" w:hAnsi="Times New Roman" w:cs="Times New Roman"/>
          <w:sz w:val="20"/>
          <w:szCs w:val="20"/>
        </w:rPr>
        <w:t xml:space="preserve"> участников общества с ограниченной ответственностью // Гражданское право. 2021. N 2. – СПС “Консультант Плюс”</w:t>
      </w:r>
    </w:p>
  </w:footnote>
  <w:footnote w:id="10">
    <w:p w14:paraId="0F94C8A5" w14:textId="1B75FFB3"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Уточним, что законом или уставом общества размер неденежных вкладов в уставный капитал общества может быть ограничен. Полномочиями устанавливать предельный размер неденежных вкладов в уставный капитал общества наделен Банк России (ч.4 ст.11 ФЗ «О банках и банковской деятельности»).</w:t>
      </w:r>
    </w:p>
  </w:footnote>
  <w:footnote w:id="11">
    <w:p w14:paraId="1FF4FDC3" w14:textId="41F73612"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Мурзин Д. В. Ценные бумаги — бестелесные вещи. Правовые проблемы современной теории ценных бумаг. М.: Статут, 1998. С. 61.</w:t>
      </w:r>
    </w:p>
  </w:footnote>
  <w:footnote w:id="12">
    <w:p w14:paraId="14B7F7EF" w14:textId="7777777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Бевзенко Р. С. Новеллы законодательства о залоге долей в уставном капитале общества // Меры обеспечения и меры ответственности в гражданском праве: сборник статей. – М., 2010. С. 73.</w:t>
      </w:r>
    </w:p>
  </w:footnote>
  <w:footnote w:id="13">
    <w:p w14:paraId="0A0216D7" w14:textId="2F35FD05" w:rsidR="00907B50" w:rsidRPr="00EA7F02" w:rsidRDefault="00907B50" w:rsidP="00EA7F02">
      <w:pPr>
        <w:spacing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hyperlink r:id="rId8" w:history="1">
        <w:r w:rsidRPr="00EA7F02">
          <w:rPr>
            <w:rStyle w:val="ac"/>
            <w:rFonts w:ascii="Times New Roman" w:hAnsi="Times New Roman" w:cs="Times New Roman"/>
            <w:color w:val="auto"/>
            <w:sz w:val="20"/>
            <w:szCs w:val="20"/>
            <w:u w:val="none"/>
          </w:rPr>
          <w:t>Комментарий</w:t>
        </w:r>
      </w:hyperlink>
      <w:r w:rsidRPr="00EA7F02">
        <w:rPr>
          <w:rFonts w:ascii="Times New Roman" w:hAnsi="Times New Roman" w:cs="Times New Roman"/>
          <w:sz w:val="20"/>
          <w:szCs w:val="20"/>
        </w:rPr>
        <w:t xml:space="preserve"> к Гражданскому кодексу Российской Федерации, части третьей (постатейный) / Под ред. В.П. Мозолина. М., 2002. - СПС "КонсультантПлюс" </w:t>
      </w:r>
    </w:p>
    <w:p w14:paraId="208FA9F7" w14:textId="0D32FAAB" w:rsidR="00907B50" w:rsidRPr="00EA7F02" w:rsidRDefault="00907B50" w:rsidP="00EA7F02">
      <w:pPr>
        <w:pStyle w:val="a5"/>
        <w:jc w:val="both"/>
        <w:rPr>
          <w:rFonts w:ascii="Times New Roman" w:hAnsi="Times New Roman" w:cs="Times New Roman"/>
        </w:rPr>
      </w:pPr>
      <w:r w:rsidRPr="00EA7F02">
        <w:rPr>
          <w:rFonts w:ascii="Times New Roman" w:hAnsi="Times New Roman" w:cs="Times New Roman"/>
        </w:rPr>
        <w:t>.</w:t>
      </w:r>
    </w:p>
  </w:footnote>
  <w:footnote w:id="14">
    <w:p w14:paraId="4E90594F" w14:textId="7AFF55AB"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См. напр. </w:t>
      </w:r>
      <w:r w:rsidRPr="00EA7F02">
        <w:rPr>
          <w:rFonts w:ascii="Times New Roman" w:hAnsi="Times New Roman" w:cs="Times New Roman"/>
        </w:rPr>
        <w:t>Тютрюмов И.М. Гражданское право. Юрьев, 1922. С. 228 (см.: Фатхутдинов Р.С. Правовые проблемы уступки доли в уставном капитале общества с ограниченной ответственностью: Дис. ... канд. юрид. наук. С. 20).</w:t>
      </w:r>
    </w:p>
  </w:footnote>
  <w:footnote w:id="15">
    <w:p w14:paraId="69241587" w14:textId="400F64B8"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Постановление Президиума Высшего Арбитражного Суда Российской Федерации от 17 ноября 2009 г. № 11458/09. – СПС «КонсультантПлюс»; Постановление ФАС Поволжского округа от 6 июня 2017 г. № Ф06-19821/17 по делу № А57-8964/2016. – СПС «КонсультантПлюс»; Постановление Тринадцатого арбитражного апелляционного суда от 10 августа 2015 г. № 13АП-4507/15. – СПС «Консультант Плюс»; Постановление ФАС Уральского округа от 14 июля 2014 г. № Ф09-3967/14 по делу № А71-7991/2013. – СПС «КонсультантПлюс».</w:t>
      </w:r>
    </w:p>
  </w:footnote>
  <w:footnote w:id="16">
    <w:p w14:paraId="18542042" w14:textId="095FDCEC" w:rsidR="00907B50" w:rsidRPr="00EA7F02" w:rsidRDefault="00907B50" w:rsidP="00EA7F02">
      <w:pPr>
        <w:spacing w:after="0"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Ушницкий Р.Р. </w:t>
      </w:r>
      <w:hyperlink r:id="rId9" w:history="1">
        <w:r w:rsidRPr="00EA7F02">
          <w:rPr>
            <w:rStyle w:val="ac"/>
            <w:rFonts w:ascii="Times New Roman" w:hAnsi="Times New Roman" w:cs="Times New Roman"/>
            <w:color w:val="auto"/>
            <w:sz w:val="20"/>
            <w:szCs w:val="20"/>
            <w:u w:val="none"/>
          </w:rPr>
          <w:t>Статья 65.2 ГК РФ</w:t>
        </w:r>
      </w:hyperlink>
      <w:r w:rsidRPr="00EA7F02">
        <w:rPr>
          <w:rFonts w:ascii="Times New Roman" w:hAnsi="Times New Roman" w:cs="Times New Roman"/>
          <w:sz w:val="20"/>
          <w:szCs w:val="20"/>
        </w:rPr>
        <w:t xml:space="preserve"> и природа корпоративного правоотношения // Журнал предпринимательского и корпоративного права. 2016. N 2. С. 57 - 60. – СПС “Консультант Плюс”</w:t>
      </w:r>
    </w:p>
  </w:footnote>
  <w:footnote w:id="17">
    <w:p w14:paraId="20963DB5" w14:textId="761DB651"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Данная точка зрения также прослеживается в следующих работах: Суханов Е.А. </w:t>
      </w:r>
      <w:hyperlink r:id="rId10" w:tooltip="Статья: Акционерные общества и другие юридические лица в новом гражданском законодательстве (Суханов Е.) (&quot;Хозяйство и право&quot;, N 1, 1997) {КонсультантПлюс}">
        <w:r w:rsidRPr="00EA7F02">
          <w:rPr>
            <w:rFonts w:ascii="Times New Roman" w:hAnsi="Times New Roman" w:cs="Times New Roman"/>
          </w:rPr>
          <w:t>Акционерные общества и другие</w:t>
        </w:r>
      </w:hyperlink>
      <w:r w:rsidRPr="00EA7F02">
        <w:rPr>
          <w:rFonts w:ascii="Times New Roman" w:hAnsi="Times New Roman" w:cs="Times New Roman"/>
        </w:rPr>
        <w:t xml:space="preserve"> юридические лица в новом гражданском законодательстве // Хозяйство и право. 1997. N 1. С. 94 - 95; Сперанский В.С. Бездокументарные ценные бумаги // Российская юстиция. 1998. N 4. С. 12; Яковлев В.И. Регулятивные и охранительные правоотношения в сфере рынка ценных бумаг в России: </w:t>
      </w:r>
      <w:r w:rsidRPr="00EA7F02">
        <w:rPr>
          <w:rFonts w:ascii="Times New Roman" w:hAnsi="Times New Roman" w:cs="Times New Roman"/>
        </w:rPr>
        <w:t xml:space="preserve">Автореф. дис. ... канд. юрид. наук. М., 1999. С. 11 - 12; Белов В.А. </w:t>
      </w:r>
      <w:hyperlink r:id="rId11" w:tooltip="Статья: Современное состояние и перспективы развития цивилистической теории ценных бумаг (Белов В.А.) (&quot;Вестник гражданского права&quot;, 2010, N 4) {КонсультантПлюс}">
        <w:r w:rsidRPr="00EA7F02">
          <w:rPr>
            <w:rFonts w:ascii="Times New Roman" w:hAnsi="Times New Roman" w:cs="Times New Roman"/>
          </w:rPr>
          <w:t>Современное состояние и перспективы</w:t>
        </w:r>
      </w:hyperlink>
      <w:r w:rsidRPr="00EA7F02">
        <w:rPr>
          <w:rFonts w:ascii="Times New Roman" w:hAnsi="Times New Roman" w:cs="Times New Roman"/>
        </w:rPr>
        <w:t xml:space="preserve"> развития цивилистической теории ценных бумаг // Вестник гражданского права. 2010. N 4. С. 22 – 57.</w:t>
      </w:r>
    </w:p>
  </w:footnote>
  <w:footnote w:id="18">
    <w:p w14:paraId="4C7BF64B" w14:textId="17372BF6"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hAnsi="Times New Roman" w:cs="Times New Roman"/>
        </w:rPr>
        <w:t xml:space="preserve">Сарбаш С.В. </w:t>
      </w:r>
      <w:hyperlink r:id="rId12" w:tooltip="Статья: Восстановление корпоративного контроля (Сарбаш С.В.) (&quot;Вестник гражданского права&quot;, 2008, N 4) {КонсультантПлюс}">
        <w:r w:rsidRPr="00EA7F02">
          <w:rPr>
            <w:rFonts w:ascii="Times New Roman" w:hAnsi="Times New Roman" w:cs="Times New Roman"/>
          </w:rPr>
          <w:t>Восстановление корпоративного контроля</w:t>
        </w:r>
      </w:hyperlink>
      <w:r w:rsidRPr="00EA7F02">
        <w:rPr>
          <w:rFonts w:ascii="Times New Roman" w:hAnsi="Times New Roman" w:cs="Times New Roman"/>
        </w:rPr>
        <w:t xml:space="preserve"> // Вестник гражданского права. 2008. - СПС "КонсультантПлюс".</w:t>
      </w:r>
    </w:p>
  </w:footnote>
  <w:footnote w:id="19">
    <w:p w14:paraId="4789A2D4" w14:textId="74786BAC"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Постановление Арбитражного суда Северо-Западного округа; от 27 декабря 2019 г. №Ф07-15023/2019 по делу № А56-122064/2018. – СПС “Консультант Плюс”</w:t>
      </w:r>
    </w:p>
  </w:footnote>
  <w:footnote w:id="20">
    <w:p w14:paraId="235B60A6" w14:textId="1029868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hyperlink r:id="rId13" w:history="1">
        <w:r w:rsidRPr="00EA7F02">
          <w:rPr>
            <w:rStyle w:val="ac"/>
            <w:rFonts w:ascii="Times New Roman" w:hAnsi="Times New Roman" w:cs="Times New Roman"/>
            <w:color w:val="auto"/>
            <w:u w:val="none"/>
          </w:rPr>
          <w:t xml:space="preserve">Решение Арбитражного суда г. Москвы от 29 августа 2022 г. по делу № А40-134480/2021. – СПС “Консультант Плюс” </w:t>
        </w:r>
      </w:hyperlink>
    </w:p>
  </w:footnote>
  <w:footnote w:id="21">
    <w:p w14:paraId="624B623E" w14:textId="77777777" w:rsidR="00907B50" w:rsidRPr="00EA7F02" w:rsidRDefault="00907B50" w:rsidP="00EA7F02">
      <w:pPr>
        <w:tabs>
          <w:tab w:val="left" w:pos="1425"/>
        </w:tabs>
        <w:spacing w:after="0"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hAnsi="Times New Roman" w:cs="Times New Roman"/>
          <w:sz w:val="20"/>
          <w:szCs w:val="20"/>
        </w:rPr>
        <w:t xml:space="preserve">Гонгало Б. М. Доля в уставном капитале общества и оформление отчуждения (полемические заметки) // Нотариальный вестник. 2010. № 4. С. 45. </w:t>
      </w:r>
    </w:p>
  </w:footnote>
  <w:footnote w:id="22">
    <w:p w14:paraId="0104CABB" w14:textId="74A69630"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Постановление Седьмого арбитражного апелляционного суда от 19 марта 2015 г. № 07АП-861/15. – СПС “Консультант Плюс” </w:t>
      </w:r>
    </w:p>
  </w:footnote>
  <w:footnote w:id="23">
    <w:p w14:paraId="2FE2121F" w14:textId="5B9D15E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Постановление Пятнадцатого арбитражного апелляционного суда от 3 сентября 2015 г. № 15АП-11765/15. – СПС “Консультант Плюс”</w:t>
      </w:r>
    </w:p>
  </w:footnote>
  <w:footnote w:id="24">
    <w:p w14:paraId="359CA7DF" w14:textId="283496D9"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Согласно устоявшейся классификации, к абсолютным правоотношениям относятся вещные правоотношения, к относительным – обязательственные.</w:t>
      </w:r>
    </w:p>
  </w:footnote>
  <w:footnote w:id="25">
    <w:p w14:paraId="12687D5B" w14:textId="1A332D4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Новоселова Л.А. </w:t>
      </w:r>
      <w:hyperlink r:id="rId14" w:tooltip="Статья: Оборотоспособность доли в уставном капитале общества с ограниченной ответственностью (Новоселова Л.А.) (&quot;Статут&quot;, 2007) {КонсультантПлюс}">
        <w:r w:rsidRPr="00EA7F02">
          <w:rPr>
            <w:rFonts w:ascii="Times New Roman" w:hAnsi="Times New Roman" w:cs="Times New Roman"/>
          </w:rPr>
          <w:t>Оборотоспособность доли в уставном капитале</w:t>
        </w:r>
      </w:hyperlink>
      <w:r w:rsidRPr="00EA7F02">
        <w:rPr>
          <w:rFonts w:ascii="Times New Roman" w:hAnsi="Times New Roman" w:cs="Times New Roman"/>
        </w:rPr>
        <w:t xml:space="preserve"> общества с ограниченной ответственностью // Объекты гражданского оборота: Сб. статей / Отв. ред. М.А. Рожкова. М., 2007. С. 208.</w:t>
      </w:r>
    </w:p>
  </w:footnote>
  <w:footnote w:id="26">
    <w:p w14:paraId="4E43CBB5" w14:textId="408B5F69"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hAnsi="Times New Roman" w:cs="Times New Roman"/>
        </w:rPr>
        <w:t>Фатхутдинов Р.С. Правовые проблемы уступки доли в уставном капитале общества с ограниченной ответственностью: Автореф. дис. ... канд. юрид. наук. М., 2009. С. 11 - 14.</w:t>
      </w:r>
    </w:p>
  </w:footnote>
  <w:footnote w:id="27">
    <w:p w14:paraId="6B720FAB" w14:textId="3A7FAF35"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Зинченко С.А., Галов В.В. Правовая природа имущественной основы корпоративных коммерческих организаций // Северо-Кавказский юридический вестник. 2002. N 3. С. 23 - 24.</w:t>
      </w:r>
    </w:p>
  </w:footnote>
  <w:footnote w:id="28">
    <w:p w14:paraId="3E2E58D0" w14:textId="77777777" w:rsidR="00907B50" w:rsidRPr="00EA7F02" w:rsidRDefault="00907B50" w:rsidP="00EA7F02">
      <w:pPr>
        <w:pStyle w:val="a3"/>
        <w:shd w:val="clear" w:color="auto" w:fill="FFFFFF"/>
        <w:spacing w:before="0" w:beforeAutospacing="0" w:after="0" w:afterAutospacing="0"/>
        <w:jc w:val="both"/>
        <w:rPr>
          <w:sz w:val="20"/>
          <w:szCs w:val="20"/>
        </w:rPr>
      </w:pPr>
      <w:r w:rsidRPr="00EA7F02">
        <w:rPr>
          <w:rStyle w:val="a7"/>
          <w:sz w:val="20"/>
          <w:szCs w:val="20"/>
        </w:rPr>
        <w:footnoteRef/>
      </w:r>
      <w:r w:rsidRPr="00EA7F02">
        <w:rPr>
          <w:sz w:val="20"/>
          <w:szCs w:val="20"/>
        </w:rPr>
        <w:t xml:space="preserve"> </w:t>
      </w:r>
      <w:r w:rsidRPr="00EA7F02">
        <w:rPr>
          <w:sz w:val="20"/>
          <w:szCs w:val="20"/>
        </w:rPr>
        <w:t xml:space="preserve">Камышанский В. П. Некоторые особенности формирования уставного капитала ООО // Актуальные проблемы частноправового регулирования. Материалы Всероссийской IV научной конференции молодых ученых. Самара, 23-24.04.2004 г. Самара, 2004. С. 79; Ломидзе О. Переход обязательственных прав участников юридических лиц // Российская юстиция. 1999. № 10; Мейер Д. И. Русское гражданское право. М., 2003. С. 678–679; Могилевский С. Д., Самойлов И. А. Корпорации в России: правовой статус и основы деятельности. М., 2006. С. 44.  </w:t>
      </w:r>
    </w:p>
    <w:p w14:paraId="0B64C56D" w14:textId="303A0DC0" w:rsidR="00907B50" w:rsidRPr="00EA7F02" w:rsidRDefault="00907B50" w:rsidP="00EA7F02">
      <w:pPr>
        <w:pStyle w:val="a3"/>
        <w:shd w:val="clear" w:color="auto" w:fill="FFFFFF"/>
        <w:spacing w:before="0" w:beforeAutospacing="0" w:after="0" w:afterAutospacing="0"/>
        <w:jc w:val="both"/>
        <w:rPr>
          <w:sz w:val="20"/>
          <w:szCs w:val="20"/>
        </w:rPr>
      </w:pPr>
      <w:r w:rsidRPr="00EA7F02">
        <w:rPr>
          <w:sz w:val="20"/>
          <w:szCs w:val="20"/>
        </w:rPr>
        <w:t>Постановление ФАС Уральского округа от 09.04.2003 N Ф09-734/03-ГК по делу N А50-13833/02, Постановление ФАС Уральского округа от 28.07.2003 N Ф09-1936/03-ГК по делу N А71-133/02. В Постановлении Федерального арбитражного суда Центрального округа от 06.04.2009 № Ф10-1028/09(1,2) по делу № А09-4728/2008-23 говорится, что доля участника в уставном капитале общества является обязательственным правом (правом требования), а не вещным правом. – СПС «КонсультантПлюс».</w:t>
      </w:r>
    </w:p>
  </w:footnote>
  <w:footnote w:id="29">
    <w:p w14:paraId="57546FA9" w14:textId="32370B9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Данное видение природы доли в уставном капитале основывалось на </w:t>
      </w:r>
      <w:r w:rsidRPr="00EA7F02">
        <w:rPr>
          <w:rFonts w:ascii="Times New Roman" w:hAnsi="Times New Roman" w:cs="Times New Roman"/>
        </w:rPr>
        <w:t>абз. 2 п. 2 ст. 48 ГК РФ в редакции, действовавшей до 01.09.2014 г.</w:t>
      </w:r>
    </w:p>
  </w:footnote>
  <w:footnote w:id="30">
    <w:p w14:paraId="61250A80" w14:textId="7F547265"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 xml:space="preserve">Добровольский В.И. Корпоративное право для практикующих юристов. М.: </w:t>
      </w:r>
      <w:r w:rsidRPr="00EA7F02">
        <w:rPr>
          <w:rFonts w:ascii="Times New Roman" w:eastAsia="Times New Roman" w:hAnsi="Times New Roman" w:cs="Times New Roman"/>
          <w:sz w:val="20"/>
          <w:szCs w:val="20"/>
          <w:lang w:eastAsia="ru-RU"/>
        </w:rPr>
        <w:t>Волтерс Клувер, 2009. С. 2</w:t>
      </w:r>
    </w:p>
  </w:footnote>
  <w:footnote w:id="31">
    <w:p w14:paraId="549D8C7E" w14:textId="7777777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hAnsi="Times New Roman" w:cs="Times New Roman"/>
        </w:rPr>
        <w:t>Скловский К.И. Собственность в гражданском праве: Учебно-практическое пособие. М., 1999. С. 429</w:t>
      </w:r>
    </w:p>
  </w:footnote>
  <w:footnote w:id="32">
    <w:p w14:paraId="7FD9FFC6" w14:textId="782AC638"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Пахомова Н.Н. </w:t>
      </w:r>
      <w:hyperlink r:id="rId15" w:tooltip="&quot;Цивилистическая теория корпоративных отношений&quot; (Пахомова Н.Н.) (&quot;Налоги и финансовое право&quot;, 2005) {КонсультантПлюс}">
        <w:r w:rsidRPr="00EA7F02">
          <w:rPr>
            <w:rFonts w:ascii="Times New Roman" w:hAnsi="Times New Roman" w:cs="Times New Roman"/>
          </w:rPr>
          <w:t>Цивилистическая теория корпоративных отношений</w:t>
        </w:r>
      </w:hyperlink>
      <w:r w:rsidRPr="00EA7F02">
        <w:rPr>
          <w:rFonts w:ascii="Times New Roman" w:hAnsi="Times New Roman" w:cs="Times New Roman"/>
        </w:rPr>
        <w:t>. Екатеринбург, 2005. - СПС "КонсультантПлюс".</w:t>
      </w:r>
    </w:p>
  </w:footnote>
  <w:footnote w:id="33">
    <w:p w14:paraId="54013176" w14:textId="7777777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Могилевский С. Д. Общество с ограниченной ответственностью: законодательство и практика его применения. М., 2010. С. 39.</w:t>
      </w:r>
    </w:p>
  </w:footnote>
  <w:footnote w:id="34">
    <w:p w14:paraId="2F9AA858" w14:textId="12AF4A58"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Лапач В. А. Доля в уставном капитале как имущество // Юрист. 2005. № 26. - СПС «КонсультантПлюс»; </w:t>
      </w:r>
      <w:r w:rsidRPr="00EA7F02">
        <w:rPr>
          <w:rFonts w:ascii="Times New Roman" w:hAnsi="Times New Roman" w:cs="Times New Roman"/>
        </w:rPr>
        <w:t xml:space="preserve">Урюжникова А. В. Правовая природа доли в уставном капитале общества </w:t>
      </w:r>
      <w:r w:rsidRPr="00EA7F02">
        <w:rPr>
          <w:rFonts w:ascii="Times New Roman" w:hAnsi="Times New Roman" w:cs="Times New Roman"/>
        </w:rPr>
        <w:br/>
        <w:t xml:space="preserve">с ограниченной ответственностью // Гражданское право. 2006. № 1. – СПС «КонсультантПлюс». </w:t>
      </w:r>
    </w:p>
  </w:footnote>
  <w:footnote w:id="35">
    <w:p w14:paraId="19B0065C" w14:textId="10F0B9F6"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hAnsi="Times New Roman" w:cs="Times New Roman"/>
          <w:iCs/>
        </w:rPr>
        <w:t xml:space="preserve">Петникова О. В. </w:t>
      </w:r>
      <w:r w:rsidRPr="00EA7F02">
        <w:rPr>
          <w:rFonts w:ascii="Times New Roman" w:hAnsi="Times New Roman" w:cs="Times New Roman"/>
        </w:rPr>
        <w:t>Специфика прав участников ООО // Право и экономика. 2000. № 3. С. 14.</w:t>
      </w:r>
    </w:p>
  </w:footnote>
  <w:footnote w:id="36">
    <w:p w14:paraId="725EE744" w14:textId="17C4AE22" w:rsidR="00907B50" w:rsidRPr="00EA7F02" w:rsidRDefault="00907B50" w:rsidP="00EA7F02">
      <w:pPr>
        <w:pStyle w:val="ConsPlusNormal"/>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В доктрине высказывается мнение, что данные права являются скорее вещно-правовыми, чем обязательственными </w:t>
      </w:r>
      <w:r w:rsidRPr="00EA7F02">
        <w:rPr>
          <w:rFonts w:ascii="Times New Roman" w:hAnsi="Times New Roman" w:cs="Times New Roman"/>
        </w:rPr>
        <w:t xml:space="preserve">см.напр.: Лапач В. А. </w:t>
      </w:r>
      <w:hyperlink r:id="rId16" w:tooltip="Статья: Доля в уставном капитале как имущество (Лапач В.) (&quot;ЭЖ-Юрист&quot;, 2005, N 28) {КонсультантПлюс}">
        <w:r w:rsidRPr="00EA7F02">
          <w:rPr>
            <w:rFonts w:ascii="Times New Roman" w:hAnsi="Times New Roman" w:cs="Times New Roman"/>
          </w:rPr>
          <w:t>Доля в уставном капитале как имущество</w:t>
        </w:r>
      </w:hyperlink>
      <w:r w:rsidRPr="00EA7F02">
        <w:rPr>
          <w:rFonts w:ascii="Times New Roman" w:hAnsi="Times New Roman" w:cs="Times New Roman"/>
        </w:rPr>
        <w:t xml:space="preserve"> // ЭЖ-Юрист. 2005. N 28. - СПС "КонсультантПлюс".</w:t>
      </w:r>
    </w:p>
  </w:footnote>
  <w:footnote w:id="37">
    <w:p w14:paraId="39DC03C9" w14:textId="67C83BA6" w:rsidR="00907B50" w:rsidRPr="00EA7F02" w:rsidRDefault="00907B50" w:rsidP="00EA7F02">
      <w:pPr>
        <w:pStyle w:val="ConsPlusNormal"/>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Лапач В.А. Указ. соч. - СПС "КонсультантПлюс".</w:t>
      </w:r>
    </w:p>
  </w:footnote>
  <w:footnote w:id="38">
    <w:p w14:paraId="339E8FB7" w14:textId="7777777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Ломакин Д. В. Акционерное правоотношение. М., 1997. С. 64-65.</w:t>
      </w:r>
    </w:p>
  </w:footnote>
  <w:footnote w:id="39">
    <w:p w14:paraId="64FC2277" w14:textId="79AED6E3" w:rsidR="00907B50" w:rsidRPr="00EA7F02" w:rsidRDefault="00907B50" w:rsidP="00EA7F02">
      <w:pPr>
        <w:tabs>
          <w:tab w:val="left" w:pos="1425"/>
        </w:tabs>
        <w:spacing w:after="0"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На данную особенность указывают, например: Б</w:t>
      </w:r>
      <w:r w:rsidRPr="00EA7F02">
        <w:rPr>
          <w:rFonts w:ascii="Times New Roman" w:hAnsi="Times New Roman" w:cs="Times New Roman"/>
          <w:iCs/>
          <w:sz w:val="20"/>
          <w:szCs w:val="20"/>
        </w:rPr>
        <w:t>егунова Н.</w:t>
      </w:r>
      <w:r w:rsidRPr="00EA7F02">
        <w:rPr>
          <w:rFonts w:ascii="Times New Roman" w:hAnsi="Times New Roman" w:cs="Times New Roman"/>
          <w:sz w:val="20"/>
          <w:szCs w:val="20"/>
        </w:rPr>
        <w:t xml:space="preserve"> Наследование долей в ООО // ЭЖ-Юрист. 2004. № 15. С. 7; Ломакин Д. В. Корпоративные отношения и предмет гражданско-правового регулирования // Законодательство. 2004. № 5-6. С. 50; </w:t>
      </w:r>
      <w:r w:rsidRPr="00EA7F02">
        <w:rPr>
          <w:rFonts w:ascii="Times New Roman" w:hAnsi="Times New Roman" w:cs="Times New Roman"/>
          <w:iCs/>
          <w:sz w:val="20"/>
          <w:szCs w:val="20"/>
        </w:rPr>
        <w:t>Тимохина Е. В.</w:t>
      </w:r>
      <w:r w:rsidRPr="00EA7F02">
        <w:rPr>
          <w:rFonts w:ascii="Times New Roman" w:hAnsi="Times New Roman" w:cs="Times New Roman"/>
          <w:sz w:val="20"/>
          <w:szCs w:val="20"/>
        </w:rPr>
        <w:t xml:space="preserve"> Продажа доли в уставном капитале ООО: платить ли НДС? // Экономика и жизнь. 2000. № 13. С. 5; </w:t>
      </w:r>
      <w:r w:rsidRPr="00EA7F02">
        <w:rPr>
          <w:rFonts w:ascii="Times New Roman" w:hAnsi="Times New Roman" w:cs="Times New Roman"/>
          <w:iCs/>
          <w:sz w:val="20"/>
          <w:szCs w:val="20"/>
        </w:rPr>
        <w:t>Шевченко С. А.</w:t>
      </w:r>
      <w:r w:rsidRPr="00EA7F02">
        <w:rPr>
          <w:rFonts w:ascii="Times New Roman" w:hAnsi="Times New Roman" w:cs="Times New Roman"/>
          <w:sz w:val="20"/>
          <w:szCs w:val="20"/>
        </w:rPr>
        <w:t xml:space="preserve"> Переход долей общества с ограниченной ответственностью // Законность. 2004. № 10. С. 55. </w:t>
      </w:r>
    </w:p>
  </w:footnote>
  <w:footnote w:id="40">
    <w:p w14:paraId="6E54AC13" w14:textId="2A3CEC26"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Постановление АС Северо-Западного округа от 27 февраля 2017 г. № Ф07-291/17 по делу № А21-8570/2015. – СПС «КонсультантПлюс».</w:t>
      </w:r>
    </w:p>
  </w:footnote>
  <w:footnote w:id="41">
    <w:p w14:paraId="4164E51D" w14:textId="57AD83C1"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Постановление Шестнадцатого арбитражного апелляционного суда от 27 июля 2015 г. № 16АП-2163/15. - СПС «КонсультантПлюс».</w:t>
      </w:r>
    </w:p>
  </w:footnote>
  <w:footnote w:id="42">
    <w:p w14:paraId="4B86779F" w14:textId="0F70B1E8"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Тимохина Е. Продажа доли в уставном капитале </w:t>
      </w:r>
      <w:r w:rsidRPr="00EA7F02">
        <w:rPr>
          <w:rFonts w:ascii="Times New Roman" w:hAnsi="Times New Roman" w:cs="Times New Roman"/>
        </w:rPr>
        <w:t>ООО:Платить ли НДС? // Экономика и жизнь. 2000. N 7. - СПС "КонсультантПлюс". Лапач В. А. Гражданско-правовые проблемы обращения долей в уставном капитале хозяйственных обществ // Хоз-во и право. 2005. № 10; Шевченко С. А. Переход долей общества с ограниченной ответственностью // Законность. 2004. № 10</w:t>
      </w:r>
    </w:p>
  </w:footnote>
  <w:footnote w:id="43">
    <w:p w14:paraId="3FEC3F9D" w14:textId="1246FBCA" w:rsidR="00907B50" w:rsidRPr="00EA7F02" w:rsidRDefault="00907B50" w:rsidP="00EA7F02">
      <w:pPr>
        <w:spacing w:after="0"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Постановление Президиума Высшего Арбитражного Суда Российской Федерации от 11 октября 2011 г. </w:t>
      </w:r>
      <w:r w:rsidRPr="00EA7F02">
        <w:rPr>
          <w:rFonts w:ascii="Times New Roman" w:hAnsi="Times New Roman" w:cs="Times New Roman"/>
          <w:sz w:val="20"/>
          <w:szCs w:val="20"/>
        </w:rPr>
        <w:br/>
        <w:t xml:space="preserve">№ 5950/11 по делу № А40-66193/10-83-605. – СПС «КонсультантПлюс»; Постановление Президиума Высшего Арбитражного Суда Российской Федерации от 13 ноября 2012 г. </w:t>
      </w:r>
      <w:r w:rsidRPr="00EA7F02">
        <w:rPr>
          <w:rFonts w:ascii="Times New Roman" w:hAnsi="Times New Roman" w:cs="Times New Roman"/>
          <w:sz w:val="20"/>
          <w:szCs w:val="20"/>
        </w:rPr>
        <w:br/>
        <w:t>№ 7454/12. – СПС «КонсультантПлюс».</w:t>
      </w:r>
    </w:p>
  </w:footnote>
  <w:footnote w:id="44">
    <w:p w14:paraId="65513B8E" w14:textId="7DA20D4A"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Постановление Арбитражного суда Уральского округа от 15.09.2014 №Ф09-5823/4 по делу №А07-19141/2013. -СПС «КонсультантПлюс».</w:t>
      </w:r>
    </w:p>
  </w:footnote>
  <w:footnote w:id="45">
    <w:p w14:paraId="7866A866" w14:textId="66D558D0"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Постановление ФАС Северо-Западного округа от 18 января 2005 г. № А13-6708/04-24.- СПС «КонсультантПлюс»; Постановление ФАС Северо-Кавказского округа от 10 июля 2001 г. № Ф08-1728/2001. – СПС «КонсультантПлюс».</w:t>
      </w:r>
    </w:p>
  </w:footnote>
  <w:footnote w:id="46">
    <w:p w14:paraId="15574DE3" w14:textId="7777777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Лапач В. А. Гражданско-правовые проблемы обращения долей в уставном капитале хозяйственных обществ // Хоз-во и право. 2005. № 10 ; Шевченко С. А. Переход долей общества с ограниченной ответственностью // Законность. 2004. № 10.</w:t>
      </w:r>
    </w:p>
  </w:footnote>
  <w:footnote w:id="47">
    <w:p w14:paraId="3E837F69" w14:textId="3309627A"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hAnsi="Times New Roman" w:cs="Times New Roman"/>
        </w:rPr>
        <w:t>Фатхутдинов Р.С. Уступка доли в уставном капитале ООО: теория и практика. М., 2009. С.17</w:t>
      </w:r>
    </w:p>
  </w:footnote>
  <w:footnote w:id="48">
    <w:p w14:paraId="2EB42F5C" w14:textId="34D03CC2" w:rsidR="00907B50" w:rsidRPr="00EA7F02" w:rsidRDefault="00907B50" w:rsidP="00EA7F02">
      <w:pPr>
        <w:spacing w:after="0"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Новоселова Л.А. </w:t>
      </w:r>
      <w:hyperlink r:id="rId17" w:history="1">
        <w:r w:rsidRPr="00EA7F02">
          <w:rPr>
            <w:rStyle w:val="ac"/>
            <w:rFonts w:ascii="Times New Roman" w:hAnsi="Times New Roman" w:cs="Times New Roman"/>
            <w:color w:val="auto"/>
            <w:sz w:val="20"/>
            <w:szCs w:val="20"/>
            <w:u w:val="none"/>
          </w:rPr>
          <w:t>Оборотоспособность доли в уставном капитале</w:t>
        </w:r>
      </w:hyperlink>
      <w:r w:rsidRPr="00EA7F02">
        <w:rPr>
          <w:rFonts w:ascii="Times New Roman" w:hAnsi="Times New Roman" w:cs="Times New Roman"/>
          <w:sz w:val="20"/>
          <w:szCs w:val="20"/>
        </w:rPr>
        <w:t xml:space="preserve"> общества с ограниченной ответственностью // Объекты гражданского оборота: Сборник статей / Отв. ред. М.А. Рожкова. М.: Статут, 2007. - СПС "КонсультантПлюс". </w:t>
      </w:r>
    </w:p>
  </w:footnote>
  <w:footnote w:id="49">
    <w:p w14:paraId="208D596C" w14:textId="732CAEB8"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Корпоративное право: Учебник / отв. ред. И. С. Шиткина. М., 2015. С. 87; Тарасов И. Т. Учение об акционерных компаниях. М., 2000. С. 144; Илюшина М. Н. Сделки с долями в обществах с ограниченной ответственностью: вопросы теории и практики: монография. М., 2010. С. 16; </w:t>
      </w:r>
      <w:r w:rsidRPr="00EA7F02">
        <w:rPr>
          <w:rFonts w:ascii="Times New Roman" w:hAnsi="Times New Roman" w:cs="Times New Roman"/>
        </w:rPr>
        <w:t xml:space="preserve">Фатхутдинов Р. С. Уступка доли в уставном капитале ООО: теория и практика: монография. М., 2009. С. 15; Шершеневич Г. Ф. Курс торгового права. Т. 1. Введение. Торговые деятели. М., 2003. С. 387. </w:t>
      </w:r>
    </w:p>
  </w:footnote>
  <w:footnote w:id="50">
    <w:p w14:paraId="4D2226FD" w14:textId="7777777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Розенберг В.В. Товарищество с ограниченной ответственностью. М., 1912. С. 155 (см.: </w:t>
      </w:r>
      <w:r w:rsidRPr="00EA7F02">
        <w:rPr>
          <w:rFonts w:ascii="Times New Roman" w:hAnsi="Times New Roman" w:cs="Times New Roman"/>
        </w:rPr>
        <w:t>Фатхутдинов Р.С. Правовые проблемы уступки доли в уставном капитале общества с ограниченной ответственностью: Дис. ... канд. юрид. наук. С. 32).</w:t>
      </w:r>
    </w:p>
  </w:footnote>
  <w:footnote w:id="51">
    <w:p w14:paraId="005E31E1" w14:textId="2DAA5C0D"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Пахомова Н.Н. </w:t>
      </w:r>
      <w:r w:rsidRPr="00EA7F02">
        <w:rPr>
          <w:rFonts w:ascii="Times New Roman" w:hAnsi="Times New Roman" w:cs="Times New Roman"/>
        </w:rPr>
        <w:t>Цивилистическая теория корпоративных отношений. Екатеринбург. 2005. - СПС «Консультант плюс»</w:t>
      </w:r>
    </w:p>
  </w:footnote>
  <w:footnote w:id="52">
    <w:p w14:paraId="41965B87" w14:textId="10910546"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Определение ВАС РФ от 07.09.2009 № ВАС-11093/09 по делу №А41-3292/08.- СПС «Консультант плюс»</w:t>
      </w:r>
    </w:p>
  </w:footnote>
  <w:footnote w:id="53">
    <w:p w14:paraId="4DF89222" w14:textId="2683FD69"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Ремизова А. В. Момент перехода доли в уставном капитале общества с ограниченной ответственностью в порядке наследственного правопреемства // Вестник МГИМО. 2012. № 6.</w:t>
      </w:r>
    </w:p>
  </w:footnote>
  <w:footnote w:id="54">
    <w:p w14:paraId="3E71CA89" w14:textId="7777777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hAnsi="Times New Roman" w:cs="Times New Roman"/>
        </w:rPr>
        <w:t>Авдякова В.А. Правовая природа корпоративных прав // Северо-Кавказский юридический вестник. 2011. № 2. С. 36.</w:t>
      </w:r>
    </w:p>
  </w:footnote>
  <w:footnote w:id="55">
    <w:p w14:paraId="2B23F151" w14:textId="08866300"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Ломакин Д.В. Акционерное правоотношение. М., 1997. С. 26 - 27.</w:t>
      </w:r>
    </w:p>
  </w:footnote>
  <w:footnote w:id="56">
    <w:p w14:paraId="50B724AD" w14:textId="649DC6B0"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Новоселова Л.А. указ. соч. С. 207.</w:t>
      </w:r>
    </w:p>
  </w:footnote>
  <w:footnote w:id="57">
    <w:p w14:paraId="124183F4" w14:textId="58F38966"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Определение Конституционного Суда Российской Федерации от 3 июля 2014 г. № 1564-О «Об отказе </w:t>
      </w:r>
      <w:r w:rsidRPr="00EA7F02">
        <w:rPr>
          <w:rFonts w:ascii="Times New Roman" w:hAnsi="Times New Roman" w:cs="Times New Roman"/>
        </w:rPr>
        <w:br/>
        <w:t xml:space="preserve">в принятии к рассмотрению жалобы гражданки Соловьевой Татьяны Алексеевны на нарушение </w:t>
      </w:r>
      <w:r w:rsidRPr="00EA7F02">
        <w:rPr>
          <w:rFonts w:ascii="Times New Roman" w:hAnsi="Times New Roman" w:cs="Times New Roman"/>
        </w:rPr>
        <w:br/>
        <w:t>ее конституционных прав положением пункта 2 статьи 21 Федерального закона «Об обществах с ограниченной ответственностью» // Вестник Конституционного Суда РФ. 2014. № 6.</w:t>
      </w:r>
    </w:p>
  </w:footnote>
  <w:footnote w:id="58">
    <w:p w14:paraId="766FEBF9" w14:textId="2509307C" w:rsidR="00907B50" w:rsidRPr="00EA7F02" w:rsidRDefault="00907B50" w:rsidP="00EA7F02">
      <w:pPr>
        <w:spacing w:after="0"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Определение ВАС РФ от 7 сентября 2009 г. № ВАС-11093/09 по делу № А41-3292/08. – СПС «КонсультантПлюс».</w:t>
      </w:r>
    </w:p>
  </w:footnote>
  <w:footnote w:id="59">
    <w:p w14:paraId="3EBCA279" w14:textId="25FACAF1"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Постановление ФАС Московского округа от 14 января 2005 г. по делу </w:t>
      </w:r>
      <w:r w:rsidRPr="00EA7F02">
        <w:rPr>
          <w:rFonts w:ascii="Times New Roman" w:hAnsi="Times New Roman" w:cs="Times New Roman"/>
        </w:rPr>
        <w:br/>
        <w:t xml:space="preserve">№ КГ-А40/12012-04. – СПС «КонсультантПлюс». </w:t>
      </w:r>
    </w:p>
  </w:footnote>
  <w:footnote w:id="60">
    <w:p w14:paraId="2D20C2DC" w14:textId="15FBBC1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Ломакин Д.В. указ. соч. – СПС “Консультант Плюс”</w:t>
      </w:r>
    </w:p>
  </w:footnote>
  <w:footnote w:id="61">
    <w:p w14:paraId="613C524F" w14:textId="5053D740"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Пункт 2 Постановления Конституционного Суда РФ от 24 октября 1996 г. №17-П “По делу о проверке конституционности части первой статьи 2 Федерального закона от 7 марта 1996 года ”О внесении изменений в Закон Российской Федерации “Об акцизах” // СЗ РФ. 1996. №45. Ст.5202</w:t>
      </w:r>
    </w:p>
  </w:footnote>
  <w:footnote w:id="62">
    <w:p w14:paraId="3A0A0033" w14:textId="4F406C89"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Ломакин Д.В. указ. соч. – СПС “Консультант Плюс</w:t>
      </w:r>
    </w:p>
  </w:footnote>
  <w:footnote w:id="63">
    <w:p w14:paraId="62A11789" w14:textId="373A15C6"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 xml:space="preserve">Ломакин Д.В. Корпоративные правоотношения: общая теория и практика применения в хозяйственных обществах. М.: </w:t>
      </w:r>
      <w:r w:rsidRPr="00EA7F02">
        <w:rPr>
          <w:rFonts w:ascii="Times New Roman" w:eastAsia="Times New Roman" w:hAnsi="Times New Roman" w:cs="Times New Roman"/>
          <w:sz w:val="20"/>
          <w:szCs w:val="20"/>
          <w:lang w:eastAsia="ru-RU"/>
        </w:rPr>
        <w:t>Юристъ, 2011. – СПС “Консультант Плюс”</w:t>
      </w:r>
    </w:p>
    <w:p w14:paraId="521CCB01" w14:textId="5910C958" w:rsidR="00907B50" w:rsidRPr="00EA7F02" w:rsidRDefault="00907B50" w:rsidP="00EA7F02">
      <w:pPr>
        <w:pStyle w:val="a5"/>
        <w:jc w:val="both"/>
        <w:rPr>
          <w:rFonts w:ascii="Times New Roman" w:hAnsi="Times New Roman" w:cs="Times New Roman"/>
        </w:rPr>
      </w:pPr>
    </w:p>
  </w:footnote>
  <w:footnote w:id="64">
    <w:p w14:paraId="034C15F0" w14:textId="158AA349"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eastAsia="Times New Roman" w:hAnsi="Times New Roman" w:cs="Times New Roman"/>
          <w:sz w:val="20"/>
          <w:szCs w:val="20"/>
          <w:lang w:eastAsia="ru-RU"/>
        </w:rPr>
        <w:t xml:space="preserve">Грибанов В.П. Собственность и ее правовые формы // Гражданское право: Учебник / Под ред. Е.А. Суханова. Т. 1. М., 1993. С. 202 - 203. </w:t>
      </w:r>
    </w:p>
  </w:footnote>
  <w:footnote w:id="65">
    <w:p w14:paraId="72BFE091" w14:textId="3D2A2474"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 xml:space="preserve"> Белов В.А. Право общей собственности // Законодательство. 2002. N 11. С. 27.</w:t>
      </w:r>
    </w:p>
  </w:footnote>
  <w:footnote w:id="66">
    <w:p w14:paraId="1084B981" w14:textId="6FEBE0AA"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Антокольская М.В. Семейное право: учебник/ М.В.Антокольская.3-е изд., </w:t>
      </w:r>
      <w:r w:rsidRPr="00EA7F02">
        <w:rPr>
          <w:rFonts w:ascii="Times New Roman" w:hAnsi="Times New Roman" w:cs="Times New Roman"/>
        </w:rPr>
        <w:t>перераб и доп. М.: Норма: ИНФРА-М, 2013. С.193</w:t>
      </w:r>
    </w:p>
  </w:footnote>
  <w:footnote w:id="67">
    <w:p w14:paraId="545C4992" w14:textId="695482D5"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Рясенцев В.А. Семейное право: Учебник. М.: Юрид. лит., 1971. С. 174; Ершова Н.М. Вопросы семьи в гражданском праве. М.: Юридическая литература, 1977. С. 85 - 86</w:t>
      </w:r>
    </w:p>
  </w:footnote>
  <w:footnote w:id="68">
    <w:p w14:paraId="13893878" w14:textId="3FA94251"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hAnsi="Times New Roman" w:cs="Times New Roman"/>
        </w:rPr>
        <w:t>Чефанова Е.А. Имущественные отношения в семье – новые тенденции в правовом регулировании // Семейное право России: проблемы развития.</w:t>
      </w:r>
      <w:r w:rsidR="00EA7F02">
        <w:rPr>
          <w:rFonts w:ascii="Times New Roman" w:hAnsi="Times New Roman" w:cs="Times New Roman"/>
        </w:rPr>
        <w:t xml:space="preserve"> </w:t>
      </w:r>
      <w:r w:rsidRPr="00EA7F02">
        <w:rPr>
          <w:rFonts w:ascii="Times New Roman" w:hAnsi="Times New Roman" w:cs="Times New Roman"/>
        </w:rPr>
        <w:t>С. 69-71</w:t>
      </w:r>
      <w:r w:rsidR="00EA7F02">
        <w:rPr>
          <w:rFonts w:ascii="Times New Roman" w:hAnsi="Times New Roman" w:cs="Times New Roman"/>
        </w:rPr>
        <w:t>.</w:t>
      </w:r>
    </w:p>
  </w:footnote>
  <w:footnote w:id="69">
    <w:p w14:paraId="5E87F853" w14:textId="01A8E84B" w:rsidR="00907B50" w:rsidRPr="00EA7F02" w:rsidRDefault="00907B50" w:rsidP="00EA7F02">
      <w:pPr>
        <w:spacing w:after="0"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Чашкова С.Ю. </w:t>
      </w:r>
      <w:hyperlink r:id="rId18" w:history="1">
        <w:r w:rsidRPr="00EA7F02">
          <w:rPr>
            <w:rStyle w:val="ac"/>
            <w:rFonts w:ascii="Times New Roman" w:hAnsi="Times New Roman" w:cs="Times New Roman"/>
            <w:color w:val="auto"/>
            <w:sz w:val="20"/>
            <w:szCs w:val="20"/>
            <w:u w:val="none"/>
          </w:rPr>
          <w:t>К вопросу об отграничении</w:t>
        </w:r>
      </w:hyperlink>
      <w:r w:rsidRPr="00EA7F02">
        <w:rPr>
          <w:rFonts w:ascii="Times New Roman" w:hAnsi="Times New Roman" w:cs="Times New Roman"/>
          <w:sz w:val="20"/>
          <w:szCs w:val="20"/>
        </w:rPr>
        <w:t xml:space="preserve"> имущественных прав супругов от их корпоративных прав // Юстиция. 2016. N 1. – СПС “Консультант Плюс”</w:t>
      </w:r>
    </w:p>
  </w:footnote>
  <w:footnote w:id="70">
    <w:p w14:paraId="56D89C71" w14:textId="7777777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hyperlink r:id="rId19" w:tooltip="Постановление Десятого арбитражного апелляционного суда от 06.08.2013 по делу N А41-263/13 В удовлетворении исковых требований о признании недействительным решения единственного участника общества о принятии в состав участников общества нового лица, увеличении">
        <w:r w:rsidRPr="00EA7F02">
          <w:rPr>
            <w:rFonts w:ascii="Times New Roman" w:hAnsi="Times New Roman" w:cs="Times New Roman"/>
          </w:rPr>
          <w:t>Постановлени</w:t>
        </w:r>
      </w:hyperlink>
      <w:r w:rsidRPr="00EA7F02">
        <w:rPr>
          <w:rFonts w:ascii="Times New Roman" w:hAnsi="Times New Roman" w:cs="Times New Roman"/>
        </w:rPr>
        <w:t>е десятого арбитражного апелляционного суда от 06.08.2013 по делу N А41-263/13. – СПС “Консультант Плюс”</w:t>
      </w:r>
    </w:p>
  </w:footnote>
  <w:footnote w:id="71">
    <w:p w14:paraId="223CFB88" w14:textId="7777777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Тагаева С.Н. Раздел общего имущества супругов и корпоративные правоотношения // Юридическая судьба бизнеса при расторжении брака и наследовании: монография / отв. ред. И.В. Ершова, А.Н. Левушкин. М., 2019. С. 225.</w:t>
      </w:r>
    </w:p>
  </w:footnote>
  <w:footnote w:id="72">
    <w:p w14:paraId="188A5977" w14:textId="7AB945BB"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eastAsia="Times New Roman" w:hAnsi="Times New Roman" w:cs="Times New Roman"/>
          <w:sz w:val="20"/>
          <w:szCs w:val="20"/>
          <w:lang w:eastAsia="ru-RU"/>
        </w:rPr>
        <w:t>Побережный С.Г. Практика реализации прав супругов в корпоративных правоотношениях // Семейное и жилищное право. 2021. N 1. С. 15 - 18. – СПС “Консультант Плюс”</w:t>
      </w:r>
    </w:p>
  </w:footnote>
  <w:footnote w:id="73">
    <w:p w14:paraId="0ADCB1E8" w14:textId="1BA4BF5A"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См.: </w:t>
      </w:r>
      <w:hyperlink r:id="rId20" w:tooltip="Постановление ФАС Центрального округа от 28.02.2013 по делу N А48-1462/2012 Требование: О признании недействительными решений внеочередного общего собрания участников общества. Обстоятельства: Участник общества ссылается на то, что ему не были представлен" w:history="1">
        <w:r w:rsidRPr="00EA7F02">
          <w:rPr>
            <w:rStyle w:val="ac"/>
            <w:rFonts w:ascii="Times New Roman" w:hAnsi="Times New Roman" w:cs="Times New Roman"/>
            <w:color w:val="auto"/>
            <w:u w:val="none"/>
          </w:rPr>
          <w:t>Постановление</w:t>
        </w:r>
      </w:hyperlink>
      <w:r w:rsidRPr="00EA7F02">
        <w:rPr>
          <w:rFonts w:ascii="Times New Roman" w:hAnsi="Times New Roman" w:cs="Times New Roman"/>
        </w:rPr>
        <w:t xml:space="preserve"> ФАС Центрального округа от 28 февраля 2013 г. по делу N А48-1462/2012. - СПС "КонсультантПлюс"; </w:t>
      </w:r>
      <w:hyperlink r:id="rId21" w:tooltip="Постановление Арбитражного суда Московского округа от 30.09.2016 N Ф05-14772/2016 по делу N А41-102533/15 Требование: О передаче на баланс доли в уставном капитале общества. Обстоятельства: Истцы ссылаются на то, что при жизни третье лицо - участник общес" w:history="1">
        <w:r w:rsidRPr="00EA7F02">
          <w:rPr>
            <w:rStyle w:val="ac"/>
            <w:rFonts w:ascii="Times New Roman" w:hAnsi="Times New Roman" w:cs="Times New Roman"/>
            <w:color w:val="auto"/>
            <w:u w:val="none"/>
          </w:rPr>
          <w:t>Постановление</w:t>
        </w:r>
      </w:hyperlink>
      <w:r w:rsidRPr="00EA7F02">
        <w:rPr>
          <w:rFonts w:ascii="Times New Roman" w:hAnsi="Times New Roman" w:cs="Times New Roman"/>
        </w:rPr>
        <w:t xml:space="preserve"> Арбитражного суда Московского округа от 30 сентября 2016 г. N Ф05-14772/2016 по делу N А41-102533/15. - СПС "КонсультантПлюс".</w:t>
      </w:r>
    </w:p>
  </w:footnote>
  <w:footnote w:id="74">
    <w:p w14:paraId="515BAA45" w14:textId="75E7AF6F" w:rsidR="00907B50" w:rsidRPr="00EA7F02" w:rsidRDefault="00907B50" w:rsidP="00EA7F02">
      <w:pPr>
        <w:pStyle w:val="ConsPlusNormal"/>
        <w:spacing w:before="200"/>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См.: </w:t>
      </w:r>
      <w:hyperlink r:id="rId22" w:tooltip="Постановление ФАС Центрального округа от 28.02.2013 по делу N А48-1462/2012 Требование: О признании недействительными решений внеочередного общего собрания участников общества. Обстоятельства: Участник общества ссылается на то, что ему не были представлены про" w:history="1">
        <w:r w:rsidRPr="00EA7F02">
          <w:rPr>
            <w:rFonts w:ascii="Times New Roman" w:hAnsi="Times New Roman" w:cs="Times New Roman"/>
          </w:rPr>
          <w:t>Постановление</w:t>
        </w:r>
      </w:hyperlink>
      <w:r w:rsidRPr="00EA7F02">
        <w:rPr>
          <w:rFonts w:ascii="Times New Roman" w:hAnsi="Times New Roman" w:cs="Times New Roman"/>
        </w:rPr>
        <w:t xml:space="preserve"> ФАС Центрального округа от 28 февраля 2013 г. по делу N А48-1462/2012. - СПС "КонсультантПлюс"; </w:t>
      </w:r>
      <w:hyperlink r:id="rId23" w:tooltip="Постановление Арбитражного суда Московского округа от 30.09.2016 N Ф05-14772/2016 по делу N А41-102533/15 Требование: О передаче на баланс доли в уставном капитале общества. Обстоятельства: Истцы ссылаются на то, что при жизни третье лицо - участник общества -" w:history="1">
        <w:r w:rsidRPr="00EA7F02">
          <w:rPr>
            <w:rFonts w:ascii="Times New Roman" w:hAnsi="Times New Roman" w:cs="Times New Roman"/>
          </w:rPr>
          <w:t>Постановление</w:t>
        </w:r>
      </w:hyperlink>
      <w:r w:rsidRPr="00EA7F02">
        <w:rPr>
          <w:rFonts w:ascii="Times New Roman" w:hAnsi="Times New Roman" w:cs="Times New Roman"/>
        </w:rPr>
        <w:t xml:space="preserve"> Арбитражного суда Московского округа от 30 сентября 2016 г. N Ф05-14772/2016 по делу N А41-102533/15. - СПС "КонсультантПлюс".</w:t>
      </w:r>
    </w:p>
  </w:footnote>
  <w:footnote w:id="75">
    <w:p w14:paraId="66605EEB" w14:textId="05CCF8E3"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Постановление Четвертого арбитражного апелляционного суда от 28.01.2021 N 04АП-5795/2020 по делу N А10-2230/2020. – СПС “Консультант Плюс”</w:t>
      </w:r>
    </w:p>
  </w:footnote>
  <w:footnote w:id="76">
    <w:p w14:paraId="469C6E0A" w14:textId="06769B4F"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Своих = личных прав участника ООО, поскольку корпоративные права вытекают из личного участия в деятельности общества. </w:t>
      </w:r>
    </w:p>
  </w:footnote>
  <w:footnote w:id="77">
    <w:p w14:paraId="139C7502" w14:textId="79E99429" w:rsidR="00907B50" w:rsidRPr="00EA7F02" w:rsidRDefault="00907B50" w:rsidP="00EA7F02">
      <w:pPr>
        <w:spacing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Постановление Тринадцатого арбитражного суда от 11 ноября 2013 г. по делу № А56-17031/2013. – СПС “Консультант Плюс”</w:t>
      </w:r>
    </w:p>
    <w:p w14:paraId="368EE860" w14:textId="74419116" w:rsidR="00907B50" w:rsidRPr="00EA7F02" w:rsidRDefault="00907B50" w:rsidP="00EA7F02">
      <w:pPr>
        <w:pStyle w:val="a5"/>
        <w:jc w:val="both"/>
        <w:rPr>
          <w:rFonts w:ascii="Times New Roman" w:hAnsi="Times New Roman" w:cs="Times New Roman"/>
        </w:rPr>
      </w:pPr>
    </w:p>
  </w:footnote>
  <w:footnote w:id="78">
    <w:p w14:paraId="1F59F2DA" w14:textId="39FC2028"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Останина Е.А. </w:t>
      </w:r>
      <w:hyperlink r:id="rId24" w:tooltip="Статья: Между семейным и корпоративным правом: согласие супруга на увеличение уставного капитала общества (Останина Е.А.) (&quot;Закон&quot;, 2014, N 7) {КонсультантПлюс}">
        <w:r w:rsidRPr="00EA7F02">
          <w:rPr>
            <w:rFonts w:ascii="Times New Roman" w:hAnsi="Times New Roman" w:cs="Times New Roman"/>
          </w:rPr>
          <w:t>Между семейным и корпоративным правом</w:t>
        </w:r>
      </w:hyperlink>
      <w:r w:rsidRPr="00EA7F02">
        <w:rPr>
          <w:rFonts w:ascii="Times New Roman" w:hAnsi="Times New Roman" w:cs="Times New Roman"/>
        </w:rPr>
        <w:t>: согласие супруга на увеличение уставного капитала общества // Закон. 2014. N 7. С. 97.</w:t>
      </w:r>
    </w:p>
  </w:footnote>
  <w:footnote w:id="79">
    <w:p w14:paraId="710A8EF3" w14:textId="6007536D" w:rsidR="00907B50" w:rsidRPr="00EA7F02" w:rsidRDefault="00907B50" w:rsidP="00EA7F02">
      <w:pPr>
        <w:spacing w:after="0"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Постановление пятого арбитражного апелляционного суда от 08.12.2015 №05АП-9497/2015 по делу № А51-15626/2015. – СПС “Консультант Плюс”; Постановление седьмого арбитражного апелляционного суда от 26.12.2016 №07АП-10815/2016 по делу №А45-12907/2016. – СПС “Консультант Плюс”</w:t>
      </w:r>
    </w:p>
  </w:footnote>
  <w:footnote w:id="80">
    <w:p w14:paraId="4E561716" w14:textId="6B2149D2"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Постановление Арбитражного суда Северо-Западного округа от 26.12.2017 N Ф07-13629/2017 по делу N А56-11336/2016. – СПС “Консультант Плюс”</w:t>
      </w:r>
    </w:p>
  </w:footnote>
  <w:footnote w:id="81">
    <w:p w14:paraId="46F9BC06" w14:textId="22A18516"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hyperlink r:id="rId25" w:history="1">
        <w:r w:rsidRPr="00EA7F02">
          <w:rPr>
            <w:rStyle w:val="ac"/>
            <w:rFonts w:ascii="Times New Roman" w:hAnsi="Times New Roman" w:cs="Times New Roman"/>
            <w:color w:val="auto"/>
            <w:sz w:val="20"/>
            <w:szCs w:val="20"/>
            <w:u w:val="none"/>
          </w:rPr>
          <w:t>Постановление</w:t>
        </w:r>
      </w:hyperlink>
      <w:r w:rsidRPr="00EA7F02">
        <w:rPr>
          <w:rFonts w:ascii="Times New Roman" w:hAnsi="Times New Roman" w:cs="Times New Roman"/>
          <w:sz w:val="20"/>
          <w:szCs w:val="20"/>
        </w:rPr>
        <w:t xml:space="preserve"> Арбитражного суда Западно-Сибирского округа от 23.04.2018 N Ф04-4669/2017 по делу N А45-13488/2017</w:t>
      </w:r>
      <w:r w:rsidRPr="00EA7F02">
        <w:rPr>
          <w:rFonts w:ascii="Times New Roman" w:eastAsia="Times New Roman" w:hAnsi="Times New Roman" w:cs="Times New Roman"/>
          <w:sz w:val="20"/>
          <w:szCs w:val="20"/>
          <w:lang w:eastAsia="ru-RU"/>
        </w:rPr>
        <w:t>. – СПС “Консультант Плюс”</w:t>
      </w:r>
    </w:p>
    <w:p w14:paraId="7A171235" w14:textId="75AF0CFD" w:rsidR="00907B50" w:rsidRPr="00EA7F02" w:rsidRDefault="00907B50" w:rsidP="00EA7F02">
      <w:pPr>
        <w:pStyle w:val="a5"/>
        <w:jc w:val="both"/>
        <w:rPr>
          <w:rFonts w:ascii="Times New Roman" w:hAnsi="Times New Roman" w:cs="Times New Roman"/>
        </w:rPr>
      </w:pPr>
    </w:p>
  </w:footnote>
  <w:footnote w:id="82">
    <w:p w14:paraId="0EF96EF0" w14:textId="297B71F6" w:rsidR="00907B50" w:rsidRPr="00EA7F02" w:rsidRDefault="00907B50" w:rsidP="00EA7F02">
      <w:pPr>
        <w:pStyle w:val="ConsPlusNormal"/>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Илюшина М.Н. Выход участника из общества с ограниченной ответственностью: корпоративная процедура и односторонняя сделка // Нотариальный вестник. 2016. N 6. С. 33.</w:t>
      </w:r>
    </w:p>
  </w:footnote>
  <w:footnote w:id="83">
    <w:p w14:paraId="098DE53C" w14:textId="41D2E902"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Шмелева Т.В. Отчуждение доли в уставном капитале общества с ограниченной ответственностью: тенденция к смешению норм предпринимательского и семейного права// Вопросы современно юриспруденции: сб. ст. С.60-67</w:t>
      </w:r>
    </w:p>
  </w:footnote>
  <w:footnote w:id="84">
    <w:p w14:paraId="480AD838" w14:textId="782E1BE6"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Так, например, в настоящее время Приморским районны</w:t>
      </w:r>
      <w:r w:rsidR="000F7BBA" w:rsidRPr="00EA7F02">
        <w:rPr>
          <w:rFonts w:ascii="Times New Roman" w:hAnsi="Times New Roman" w:cs="Times New Roman"/>
        </w:rPr>
        <w:t>м</w:t>
      </w:r>
      <w:r w:rsidRPr="00EA7F02">
        <w:rPr>
          <w:rFonts w:ascii="Times New Roman" w:hAnsi="Times New Roman" w:cs="Times New Roman"/>
        </w:rPr>
        <w:t xml:space="preserve"> судом Санкт-Петербурга рассматривается гражданское дело №2-543/2022 г. В имущественную массу супругов, подлежащую разделу, кроме всего прочего, входят доли в уставных капиталов двух ООО, которые выбыли из владения супругов по причине выхода супруга-участника из общества, путем отчуждения доли обществу, действительная стоимость доли участника супругу выплачена не была. При этом выход был нотариально удостоверен, но согласие супруги не предоставлялось. Интересными представляются исковые требования супруги, которые, претерпев многократные уточнения, содержали в себе требования и о разделе долей в натуре, о взыскании с супруга-бывшего участника половины действительной стоимости доли, которая ему не была выплачена, о присуждении истице права требования к обществам о выплате действительной стоимости долей.</w:t>
      </w:r>
    </w:p>
  </w:footnote>
  <w:footnote w:id="85">
    <w:p w14:paraId="426368AB" w14:textId="741BC240"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Определение Верховного Суда РФ от 18.04.2016 N 305-ЭС16-2571 по делу N А40-117162/2012. – СПС “Консультант Плюс”</w:t>
      </w:r>
    </w:p>
  </w:footnote>
  <w:footnote w:id="86">
    <w:p w14:paraId="7DEFE4BD" w14:textId="7F3887F7"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000F7BBA" w:rsidRPr="00EA7F02">
        <w:rPr>
          <w:rFonts w:ascii="Times New Roman" w:hAnsi="Times New Roman" w:cs="Times New Roman"/>
          <w:sz w:val="20"/>
          <w:szCs w:val="20"/>
        </w:rPr>
        <w:t xml:space="preserve">Пункт </w:t>
      </w:r>
      <w:r w:rsidRPr="00EA7F02">
        <w:rPr>
          <w:rFonts w:ascii="Times New Roman" w:hAnsi="Times New Roman" w:cs="Times New Roman"/>
          <w:sz w:val="20"/>
          <w:szCs w:val="20"/>
        </w:rPr>
        <w:t xml:space="preserve">13 </w:t>
      </w:r>
      <w:r w:rsidRPr="00EA7F02">
        <w:rPr>
          <w:rFonts w:ascii="Times New Roman" w:eastAsia="Times New Roman" w:hAnsi="Times New Roman" w:cs="Times New Roman"/>
          <w:sz w:val="20"/>
          <w:szCs w:val="20"/>
          <w:lang w:eastAsia="ru-RU"/>
        </w:rPr>
        <w:t>Информационное письмо Президиума ВАС РФ от 10.12.2013 N 162 “Обзор практики применения арбитражными судами статей 178 и 179 Гражданского кодекса Российской Федерации”. – СПС “Консультант Плюс”</w:t>
      </w:r>
      <w:r w:rsidR="00EA7F02">
        <w:rPr>
          <w:rFonts w:ascii="Times New Roman" w:eastAsia="Times New Roman" w:hAnsi="Times New Roman" w:cs="Times New Roman"/>
          <w:sz w:val="20"/>
          <w:szCs w:val="20"/>
          <w:lang w:eastAsia="ru-RU"/>
        </w:rPr>
        <w:t>.</w:t>
      </w:r>
    </w:p>
  </w:footnote>
  <w:footnote w:id="87">
    <w:p w14:paraId="3792B995" w14:textId="36C51228" w:rsidR="00907B50" w:rsidRPr="00EA7F02" w:rsidRDefault="00907B50" w:rsidP="00EA7F02">
      <w:pPr>
        <w:spacing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Тузов Д.О. Теория недействительности сделок: опыт российского права в контексте европейской правовой традиции. М.: Статут, 2007. – СПС “Консультант Плюс”</w:t>
      </w:r>
      <w:r w:rsidR="00EA7F02">
        <w:rPr>
          <w:rFonts w:ascii="Times New Roman" w:eastAsia="Times New Roman" w:hAnsi="Times New Roman" w:cs="Times New Roman"/>
          <w:sz w:val="20"/>
          <w:szCs w:val="20"/>
          <w:lang w:eastAsia="ru-RU"/>
        </w:rPr>
        <w:t>.</w:t>
      </w:r>
    </w:p>
    <w:p w14:paraId="07F3AB0F" w14:textId="12E660A6" w:rsidR="00907B50" w:rsidRPr="00EA7F02" w:rsidRDefault="00907B50" w:rsidP="00EA7F02">
      <w:pPr>
        <w:pStyle w:val="a5"/>
        <w:jc w:val="both"/>
        <w:rPr>
          <w:rFonts w:ascii="Times New Roman" w:hAnsi="Times New Roman" w:cs="Times New Roman"/>
        </w:rPr>
      </w:pPr>
    </w:p>
  </w:footnote>
  <w:footnote w:id="88">
    <w:p w14:paraId="5275A400" w14:textId="0FFFB853"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eastAsia="Times New Roman" w:hAnsi="Times New Roman" w:cs="Times New Roman"/>
          <w:lang w:eastAsia="ru-RU"/>
        </w:rPr>
        <w:t>Определение Верховного Суда РФ от 18.04.2016 N 305-ЭС16-2571 по делу N А40-117162/2012. – СПС “Консультант Плюс”</w:t>
      </w:r>
    </w:p>
  </w:footnote>
  <w:footnote w:id="89">
    <w:p w14:paraId="7C0EC804" w14:textId="53877C4A"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hyperlink r:id="rId26" w:tooltip="Постановление ФАС Центрального округа от 28.02.2013 по делу N А48-1462/2012 Требование: О признании недействительными решений внеочередного общего собрания участников общества. Обстоятельства: Участник общества ссылается на то, что ему не были представлены про" w:history="1">
        <w:r w:rsidRPr="00EA7F02">
          <w:rPr>
            <w:rFonts w:ascii="Times New Roman" w:hAnsi="Times New Roman" w:cs="Times New Roman"/>
          </w:rPr>
          <w:t>Постановление</w:t>
        </w:r>
      </w:hyperlink>
      <w:r w:rsidRPr="00EA7F02">
        <w:rPr>
          <w:rFonts w:ascii="Times New Roman" w:hAnsi="Times New Roman" w:cs="Times New Roman"/>
        </w:rPr>
        <w:t xml:space="preserve"> ФАС Центрального округа от 28 февраля 2013 г. по делу N А48-1462/2012. - СПС "КонсультантПлюс"; </w:t>
      </w:r>
      <w:hyperlink r:id="rId27" w:tooltip="Постановление Арбитражного суда Московского округа от 30.09.2016 N Ф05-14772/2016 по делу N А41-102533/15 Требование: О передаче на баланс доли в уставном капитале общества. Обстоятельства: Истцы ссылаются на то, что при жизни третье лицо - участник общества -" w:history="1">
        <w:r w:rsidRPr="00EA7F02">
          <w:rPr>
            <w:rFonts w:ascii="Times New Roman" w:hAnsi="Times New Roman" w:cs="Times New Roman"/>
          </w:rPr>
          <w:t>Постановление</w:t>
        </w:r>
      </w:hyperlink>
      <w:r w:rsidRPr="00EA7F02">
        <w:rPr>
          <w:rFonts w:ascii="Times New Roman" w:hAnsi="Times New Roman" w:cs="Times New Roman"/>
        </w:rPr>
        <w:t xml:space="preserve"> Арбитражного суда Московского округа от 30 сентября 2016 г. N Ф05-14772/2016 по делу N А41-102533/15. - СПС "КонсультантПлюс".</w:t>
      </w:r>
    </w:p>
  </w:footnote>
  <w:footnote w:id="90">
    <w:p w14:paraId="42E384CB" w14:textId="64C0DAEB"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hAnsi="Times New Roman" w:cs="Times New Roman"/>
          <w:shd w:val="clear" w:color="auto" w:fill="FFFFFF"/>
        </w:rPr>
        <w:t>Постановлением Президиума ВАС РФ от 21.01.2014 по дел А33-18938/2011. – СПС “Консультант Плюс”</w:t>
      </w:r>
    </w:p>
  </w:footnote>
  <w:footnote w:id="91">
    <w:p w14:paraId="262D96CE" w14:textId="2FC30BB8" w:rsidR="00907B50" w:rsidRPr="00EA7F02" w:rsidRDefault="00907B50" w:rsidP="00EA7F02">
      <w:pPr>
        <w:spacing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 xml:space="preserve">На основании вынесенного Определения сформировалась аналогичная судебная практика: </w:t>
      </w:r>
      <w:hyperlink r:id="rId28" w:history="1">
        <w:r w:rsidRPr="00EA7F02">
          <w:rPr>
            <w:rFonts w:ascii="Times New Roman" w:eastAsia="Times New Roman" w:hAnsi="Times New Roman" w:cs="Times New Roman"/>
            <w:sz w:val="20"/>
            <w:szCs w:val="20"/>
            <w:lang w:eastAsia="ru-RU"/>
          </w:rPr>
          <w:t>Определение</w:t>
        </w:r>
      </w:hyperlink>
      <w:r w:rsidRPr="00EA7F02">
        <w:rPr>
          <w:rFonts w:ascii="Times New Roman" w:eastAsia="Times New Roman" w:hAnsi="Times New Roman" w:cs="Times New Roman"/>
          <w:sz w:val="20"/>
          <w:szCs w:val="20"/>
          <w:lang w:eastAsia="ru-RU"/>
        </w:rPr>
        <w:t xml:space="preserve"> Верховного Суда РФ от 28 июня 2016 г. N 303-ЭС16-6492 по делу А51-15626/2015; </w:t>
      </w:r>
      <w:hyperlink r:id="rId29" w:history="1">
        <w:r w:rsidRPr="00EA7F02">
          <w:rPr>
            <w:rFonts w:ascii="Times New Roman" w:eastAsia="Times New Roman" w:hAnsi="Times New Roman" w:cs="Times New Roman"/>
            <w:sz w:val="20"/>
            <w:szCs w:val="20"/>
            <w:lang w:eastAsia="ru-RU"/>
          </w:rPr>
          <w:t>Постановление</w:t>
        </w:r>
      </w:hyperlink>
      <w:r w:rsidRPr="00EA7F02">
        <w:rPr>
          <w:rFonts w:ascii="Times New Roman" w:eastAsia="Times New Roman" w:hAnsi="Times New Roman" w:cs="Times New Roman"/>
          <w:sz w:val="20"/>
          <w:szCs w:val="20"/>
          <w:lang w:eastAsia="ru-RU"/>
        </w:rPr>
        <w:t xml:space="preserve"> ФАС Волго-Вятского округа от 29 февраля 2016 г. N Ф01-453/2016 по делу N А79-4894/2015; </w:t>
      </w:r>
      <w:hyperlink r:id="rId30" w:history="1">
        <w:r w:rsidRPr="00EA7F02">
          <w:rPr>
            <w:rFonts w:ascii="Times New Roman" w:eastAsia="Times New Roman" w:hAnsi="Times New Roman" w:cs="Times New Roman"/>
            <w:sz w:val="20"/>
            <w:szCs w:val="20"/>
            <w:lang w:eastAsia="ru-RU"/>
          </w:rPr>
          <w:t>Постановление</w:t>
        </w:r>
      </w:hyperlink>
      <w:r w:rsidRPr="00EA7F02">
        <w:rPr>
          <w:rFonts w:ascii="Times New Roman" w:eastAsia="Times New Roman" w:hAnsi="Times New Roman" w:cs="Times New Roman"/>
          <w:sz w:val="20"/>
          <w:szCs w:val="20"/>
          <w:lang w:eastAsia="ru-RU"/>
        </w:rPr>
        <w:t xml:space="preserve"> ФАС Северо-Кавказского округа N Ф08-635/2015 по делу А22-1301/2014. -  СПС "КонсультантПлюс"; </w:t>
      </w:r>
    </w:p>
  </w:footnote>
  <w:footnote w:id="92">
    <w:p w14:paraId="2FBD48CB" w14:textId="15717D6C" w:rsidR="00907B50" w:rsidRPr="00EA7F02" w:rsidRDefault="00907B50" w:rsidP="00EA7F02">
      <w:pPr>
        <w:spacing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eastAsia="Times New Roman" w:hAnsi="Times New Roman" w:cs="Times New Roman"/>
          <w:sz w:val="20"/>
          <w:szCs w:val="20"/>
          <w:lang w:eastAsia="ru-RU"/>
        </w:rPr>
        <w:t>Николаева Ю.Е. Согласие супруга на совершение сделки: правовой анализ гражданского и семейного законодательства // Законы России: опыт, анализ, практика. 2019. N 1. С. 7 - 11. – СПС “Консультант Плюс”;</w:t>
      </w:r>
    </w:p>
  </w:footnote>
  <w:footnote w:id="93">
    <w:p w14:paraId="60B03393" w14:textId="0FD4A7DF"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Чашкова С.Ю. К вопросу об отграничении имущественных прав супругов от их корпоративных прав // Юстиция. 2016. N 1. С. 47 - 55. – СПС “Консультант Плюс”</w:t>
      </w:r>
    </w:p>
  </w:footnote>
  <w:footnote w:id="94">
    <w:p w14:paraId="60AE18AB" w14:textId="24152DC7" w:rsidR="00907B50" w:rsidRPr="00EA7F02" w:rsidRDefault="00907B50" w:rsidP="00EA7F02">
      <w:pPr>
        <w:spacing w:after="0"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Там же.</w:t>
      </w:r>
    </w:p>
  </w:footnote>
  <w:footnote w:id="95">
    <w:p w14:paraId="2A0AB43D" w14:textId="3964EC5A"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Ломакин Д.В. </w:t>
      </w:r>
      <w:r w:rsidRPr="00EA7F02">
        <w:rPr>
          <w:rFonts w:ascii="Times New Roman" w:hAnsi="Times New Roman" w:cs="Times New Roman"/>
        </w:rPr>
        <w:t>Указ.соч. С.11</w:t>
      </w:r>
    </w:p>
  </w:footnote>
  <w:footnote w:id="96">
    <w:p w14:paraId="5C13F16E" w14:textId="7E0F3A38"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Останина Е.А. между семейным и корпоративным правом: согласие супругам на увеличение уставного капитала общества// Закон. 2014. №7. С. 97</w:t>
      </w:r>
    </w:p>
  </w:footnote>
  <w:footnote w:id="97">
    <w:p w14:paraId="1BCB806E" w14:textId="5DD4B0D8"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eastAsia="Times New Roman" w:hAnsi="Times New Roman" w:cs="Times New Roman"/>
          <w:lang w:eastAsia="ru-RU"/>
        </w:rPr>
        <w:t>Чашкова С.Ю. К вопросу об отграничении имущественных прав супругов от их корпоративных прав // Юстиция. 2016. N 1. С. 47 - 55. – СПС “Консультант Плюс”</w:t>
      </w:r>
    </w:p>
  </w:footnote>
  <w:footnote w:id="98">
    <w:p w14:paraId="5C6360F8" w14:textId="5D9501AF"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Стражевич Ю.Н., Босык О.И. Распоряжение долей в уставном капитале общества, находящейся в общей собственности супругов // Сибирское юридическое обозрение. 2019. N 3. С. 270 - 275. – СПС “Консультант Плюс”</w:t>
      </w:r>
    </w:p>
  </w:footnote>
  <w:footnote w:id="99">
    <w:p w14:paraId="25275108" w14:textId="58C942A6"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Там же.</w:t>
      </w:r>
    </w:p>
  </w:footnote>
  <w:footnote w:id="100">
    <w:p w14:paraId="7508A38D" w14:textId="46FC921C"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Илюшина М.Н. Выход участника из общества с ограниченной ответственностью: формы внешнего и внутреннего контроля // Законы России: опыт, анализ, практика. 2022. N 5. С. 20 - 25. – СПС “Консультант Плюс”</w:t>
      </w:r>
    </w:p>
  </w:footnote>
  <w:footnote w:id="101">
    <w:p w14:paraId="71C3497B" w14:textId="7DCE9CF6"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У участника в случае выхода есть только два правомочия – право на выход и право требовать выплаты действительной стоимости доли. См. напр.: </w:t>
      </w:r>
      <w:r w:rsidRPr="00EA7F02">
        <w:rPr>
          <w:rFonts w:ascii="Times New Roman" w:eastAsia="Times New Roman" w:hAnsi="Times New Roman" w:cs="Times New Roman"/>
          <w:sz w:val="20"/>
          <w:szCs w:val="20"/>
          <w:lang w:eastAsia="ru-RU"/>
        </w:rPr>
        <w:t>Определение ВАС РФ от 22.06.2012 N ВАС-4009/12 по делу N А03-10074/2010. – СПС “Консультант Плюс”</w:t>
      </w:r>
    </w:p>
  </w:footnote>
  <w:footnote w:id="102">
    <w:p w14:paraId="483E1866" w14:textId="6701F8D5"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Илюшина М.Н. Выход участника из общества с ограниченной ответственностью: корпоративная процедура и односторонняя сделка // Нотариальный вестник. 2016. N 6. С. 33 - 41. – СПС “Консультант Плюс”</w:t>
      </w:r>
    </w:p>
    <w:p w14:paraId="386FCBBE" w14:textId="113ACCE3" w:rsidR="00907B50" w:rsidRPr="00EA7F02" w:rsidRDefault="00907B50" w:rsidP="00EA7F02">
      <w:pPr>
        <w:pStyle w:val="a5"/>
        <w:jc w:val="both"/>
        <w:rPr>
          <w:rFonts w:ascii="Times New Roman" w:hAnsi="Times New Roman" w:cs="Times New Roman"/>
        </w:rPr>
      </w:pPr>
    </w:p>
  </w:footnote>
  <w:footnote w:id="103">
    <w:p w14:paraId="7A6B4A18" w14:textId="7EFB38E5"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hAnsi="Times New Roman" w:cs="Times New Roman"/>
          <w:shd w:val="clear" w:color="auto" w:fill="FFFFFF"/>
        </w:rPr>
        <w:t xml:space="preserve">Единая межведомственная информационно-статистическая система. Доступ -  </w:t>
      </w:r>
      <w:hyperlink r:id="rId31" w:history="1">
        <w:r w:rsidRPr="00EA7F02">
          <w:rPr>
            <w:rStyle w:val="ac"/>
            <w:rFonts w:ascii="Times New Roman" w:hAnsi="Times New Roman" w:cs="Times New Roman"/>
            <w:color w:val="auto"/>
            <w:u w:val="none"/>
          </w:rPr>
          <w:t>https://www.fedstat.ru/</w:t>
        </w:r>
      </w:hyperlink>
      <w:r w:rsidRPr="00EA7F02">
        <w:rPr>
          <w:rFonts w:ascii="Times New Roman" w:hAnsi="Times New Roman" w:cs="Times New Roman"/>
        </w:rPr>
        <w:t xml:space="preserve"> </w:t>
      </w:r>
    </w:p>
  </w:footnote>
  <w:footnote w:id="104">
    <w:p w14:paraId="7B49BD45" w14:textId="77777777"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hAnsi="Times New Roman" w:cs="Times New Roman"/>
        </w:rPr>
        <w:t>Скловский, К.И. Права учредителя хозяйственного общества и режим супружеского имущества/ К.И. Скловский// ЭЖ-Юрист. - №10. – 2000. – С.18</w:t>
      </w:r>
    </w:p>
  </w:footnote>
  <w:footnote w:id="105">
    <w:p w14:paraId="56EEF687" w14:textId="2C718241"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Сергеев В.И. о соотношении наследственного, корпоративного и семейного права в спорах по поводу долей в уставном капитале ООО/ В.И. Сергеев// Право и экономика. – 2009. – № 2. – С. 29.</w:t>
      </w:r>
    </w:p>
  </w:footnote>
  <w:footnote w:id="106">
    <w:p w14:paraId="505999AC" w14:textId="0911967E" w:rsidR="00907B50" w:rsidRPr="00EA7F02" w:rsidRDefault="00907B50" w:rsidP="00EA7F02">
      <w:pPr>
        <w:pStyle w:val="2"/>
        <w:shd w:val="clear" w:color="auto" w:fill="FFFFFF"/>
        <w:spacing w:before="0" w:line="240" w:lineRule="auto"/>
        <w:jc w:val="both"/>
        <w:rPr>
          <w:rFonts w:ascii="Times New Roman" w:hAnsi="Times New Roman" w:cs="Times New Roman"/>
          <w:color w:val="auto"/>
          <w:sz w:val="20"/>
          <w:szCs w:val="20"/>
        </w:rPr>
      </w:pPr>
      <w:r w:rsidRPr="00EA7F02">
        <w:rPr>
          <w:rStyle w:val="a7"/>
          <w:rFonts w:ascii="Times New Roman" w:hAnsi="Times New Roman" w:cs="Times New Roman"/>
          <w:color w:val="auto"/>
          <w:sz w:val="20"/>
          <w:szCs w:val="20"/>
        </w:rPr>
        <w:footnoteRef/>
      </w:r>
      <w:r w:rsidRPr="00EA7F02">
        <w:rPr>
          <w:rFonts w:ascii="Times New Roman" w:hAnsi="Times New Roman" w:cs="Times New Roman"/>
          <w:color w:val="auto"/>
          <w:sz w:val="20"/>
          <w:szCs w:val="20"/>
        </w:rPr>
        <w:t xml:space="preserve"> Определение СК по экономическим спорам Верховного Суда РФ от 6 апреля 2023 г. N 305-ЭС22-26611 по делу N А40-284789/2021 (</w:t>
      </w:r>
      <w:r w:rsidRPr="00EA7F02">
        <w:rPr>
          <w:rFonts w:ascii="Times New Roman" w:hAnsi="Times New Roman" w:cs="Times New Roman"/>
          <w:color w:val="auto"/>
          <w:sz w:val="20"/>
          <w:szCs w:val="20"/>
        </w:rPr>
        <w:t>Топлайн) – СПС “Консультант Плюс”</w:t>
      </w:r>
    </w:p>
    <w:p w14:paraId="1B6F41C0" w14:textId="186939F9" w:rsidR="00907B50" w:rsidRPr="00EA7F02" w:rsidRDefault="00907B50" w:rsidP="00EA7F02">
      <w:pPr>
        <w:pStyle w:val="a5"/>
        <w:jc w:val="both"/>
        <w:rPr>
          <w:rFonts w:ascii="Times New Roman" w:hAnsi="Times New Roman" w:cs="Times New Roman"/>
        </w:rPr>
      </w:pPr>
    </w:p>
  </w:footnote>
  <w:footnote w:id="107">
    <w:p w14:paraId="27E3FF49" w14:textId="05C5EE4B"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Новоселова Л.А. Указ соч. – СПС “Консультант Плюс”</w:t>
      </w:r>
    </w:p>
  </w:footnote>
  <w:footnote w:id="108">
    <w:p w14:paraId="4E480DF9" w14:textId="16021FFA"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 xml:space="preserve">Слепакова А.В. Правоотношения собственности супругов. М.: Статут, 2005. 444 с. - </w:t>
      </w:r>
      <w:r w:rsidRPr="00EA7F02">
        <w:rPr>
          <w:rFonts w:ascii="Times New Roman" w:hAnsi="Times New Roman" w:cs="Times New Roman"/>
          <w:sz w:val="20"/>
          <w:szCs w:val="20"/>
        </w:rPr>
        <w:t>– СПС “Консультант Плюс”</w:t>
      </w:r>
    </w:p>
  </w:footnote>
  <w:footnote w:id="109">
    <w:p w14:paraId="798C6404" w14:textId="7288BB02"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eastAsia="Times New Roman" w:hAnsi="Times New Roman" w:cs="Times New Roman"/>
          <w:lang w:eastAsia="ru-RU"/>
        </w:rPr>
        <w:t xml:space="preserve">Там же. </w:t>
      </w:r>
      <w:r w:rsidRPr="00EA7F02">
        <w:rPr>
          <w:rFonts w:ascii="Times New Roman" w:hAnsi="Times New Roman" w:cs="Times New Roman"/>
        </w:rPr>
        <w:t>– СПС “Консультант Плюс”</w:t>
      </w:r>
    </w:p>
  </w:footnote>
  <w:footnote w:id="110">
    <w:p w14:paraId="5464B0A7" w14:textId="604143B1" w:rsidR="004E4E01" w:rsidRPr="00EA7F02" w:rsidRDefault="004E4E01" w:rsidP="00EA7F02">
      <w:pPr>
        <w:pStyle w:val="a3"/>
        <w:shd w:val="clear" w:color="auto" w:fill="FFFFFF"/>
        <w:spacing w:before="0" w:beforeAutospacing="0" w:after="0" w:afterAutospacing="0"/>
        <w:jc w:val="both"/>
        <w:rPr>
          <w:sz w:val="20"/>
          <w:szCs w:val="20"/>
        </w:rPr>
      </w:pPr>
      <w:r w:rsidRPr="00EA7F02">
        <w:rPr>
          <w:rStyle w:val="a7"/>
          <w:sz w:val="20"/>
          <w:szCs w:val="20"/>
        </w:rPr>
        <w:footnoteRef/>
      </w:r>
      <w:r w:rsidRPr="00EA7F02">
        <w:rPr>
          <w:sz w:val="20"/>
          <w:szCs w:val="20"/>
        </w:rPr>
        <w:t xml:space="preserve">Решение Федерального суда Советского района г. Красноярска от 02.03.2012 г., Апелляционное Определение Красноярского краевого суда от 30.05.2012 г. </w:t>
      </w:r>
    </w:p>
    <w:p w14:paraId="2B8A581B" w14:textId="35D9D35B" w:rsidR="004E4E01" w:rsidRPr="00EA7F02" w:rsidRDefault="004E4E01" w:rsidP="00EA7F02">
      <w:pPr>
        <w:pStyle w:val="a5"/>
        <w:rPr>
          <w:rFonts w:ascii="Times New Roman" w:hAnsi="Times New Roman" w:cs="Times New Roman"/>
        </w:rPr>
      </w:pPr>
    </w:p>
  </w:footnote>
  <w:footnote w:id="111">
    <w:p w14:paraId="5442F56F" w14:textId="159A81A9"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Корпоративное право: Учебник для студентов вузов, обучающихся по направлению "Юриспруденция" / Е.Г. Афанасьева и др.; отв. ред. И.С. Шиткина. М.: </w:t>
      </w:r>
      <w:r w:rsidRPr="00EA7F02">
        <w:rPr>
          <w:rFonts w:ascii="Times New Roman" w:hAnsi="Times New Roman" w:cs="Times New Roman"/>
        </w:rPr>
        <w:t>Волтерс Клувер, 2007. С. 55.</w:t>
      </w:r>
    </w:p>
  </w:footnote>
  <w:footnote w:id="112">
    <w:p w14:paraId="131988F0" w14:textId="6D5EA2DC" w:rsidR="00907B50" w:rsidRPr="00EA7F02" w:rsidRDefault="00907B50" w:rsidP="00EA7F02">
      <w:pPr>
        <w:spacing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Так, например, в </w:t>
      </w:r>
      <w:r w:rsidRPr="00EA7F02">
        <w:rPr>
          <w:rFonts w:ascii="Times New Roman" w:eastAsia="Times New Roman" w:hAnsi="Times New Roman" w:cs="Times New Roman"/>
          <w:sz w:val="20"/>
          <w:szCs w:val="20"/>
          <w:lang w:eastAsia="ru-RU"/>
        </w:rPr>
        <w:t>Определении Судебной коллегии по гражданским делам Верховного Суда Российской Федерации от 01.03.2022 N 5-КГ22-3-К2. – СПС “Консультант Плюс”, по делу было назначено проведении судебной экспертизы рыночной стоимости доли, тогда как исковые требования сводятся ко взысканию половины её действительной стоимости.</w:t>
      </w:r>
    </w:p>
    <w:p w14:paraId="03D2FA7D" w14:textId="55A71895" w:rsidR="00907B50" w:rsidRPr="00EA7F02" w:rsidRDefault="00907B50" w:rsidP="00EA7F02">
      <w:pPr>
        <w:pStyle w:val="a5"/>
        <w:rPr>
          <w:rFonts w:ascii="Times New Roman" w:hAnsi="Times New Roman" w:cs="Times New Roman"/>
        </w:rPr>
      </w:pPr>
    </w:p>
  </w:footnote>
  <w:footnote w:id="113">
    <w:p w14:paraId="6C63FAD2" w14:textId="66B7377D"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Суханов Е. Закон об ООО // Хозяйство и право. 1998. № 5; </w:t>
      </w:r>
      <w:r w:rsidRPr="00EA7F02">
        <w:rPr>
          <w:rFonts w:ascii="Times New Roman" w:hAnsi="Times New Roman" w:cs="Times New Roman"/>
        </w:rPr>
        <w:t>Петникова О.В. Практические особенности осуществления права выхода участника из общества с ограниченной ответственностью. - СПС «КонсультантПлюс».</w:t>
      </w:r>
    </w:p>
  </w:footnote>
  <w:footnote w:id="114">
    <w:p w14:paraId="7372557F" w14:textId="416CCDC4"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shd w:val="clear" w:color="auto" w:fill="FFFFFF"/>
        </w:rPr>
        <w:t>Бронникова М.Н., Савельева Н.М. Некоторые особенности правового положения супруга как участника. ООО // Законы России: опыт, анализ, практика. 2011. № 3. С. 47-53.</w:t>
      </w:r>
    </w:p>
  </w:footnote>
  <w:footnote w:id="115">
    <w:p w14:paraId="27BDEA0F" w14:textId="401D7F2B"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Постановление президиума Приморского краевого суда от 24.02.2009 N 44г-16. – СПС “Консультант Плюс”</w:t>
      </w:r>
    </w:p>
  </w:footnote>
  <w:footnote w:id="116">
    <w:p w14:paraId="21A1FCF6" w14:textId="28EC9B66"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&lt;Письмо&gt; ФНС России от 11.12.2014 N БС-4-11/25718@ "О налогообложении доходов физических лиц". – СПС “Консультант Плюс”</w:t>
      </w:r>
    </w:p>
  </w:footnote>
  <w:footnote w:id="117">
    <w:p w14:paraId="452D9197" w14:textId="50D7A86D"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eastAsia="Times New Roman" w:hAnsi="Times New Roman" w:cs="Times New Roman"/>
          <w:lang w:eastAsia="ru-RU"/>
        </w:rPr>
        <w:t>Рожкова М.А., Елисеев Н.Г., Скворцов О.Ю. Договорное право: соглашения о подсудности, международной подсудности, примирительной процедуре, арбитражное (третейское) и мировое соглашения / под общ. ред. М.А. Рожковой. М.: Статут, 2008. – СПС “Консультант Плюс”</w:t>
      </w:r>
    </w:p>
  </w:footnote>
  <w:footnote w:id="118">
    <w:p w14:paraId="1F4C4CC1" w14:textId="3FCFED2F"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eastAsia="Times New Roman" w:hAnsi="Times New Roman" w:cs="Times New Roman"/>
          <w:lang w:eastAsia="ru-RU"/>
        </w:rPr>
        <w:t>Постановление президиума Приморского краевого суда от 24.02.2009 N 44г-16. – СПС “Консультант Плюс”</w:t>
      </w:r>
    </w:p>
  </w:footnote>
  <w:footnote w:id="119">
    <w:p w14:paraId="1737359B" w14:textId="25D20ED3"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Pr="00EA7F02">
        <w:rPr>
          <w:rFonts w:ascii="Times New Roman" w:hAnsi="Times New Roman" w:cs="Times New Roman"/>
        </w:rPr>
        <w:t>Кружалова Л.В. Справочник юриста по семейному праву/ Л.В.Кружалова, И.Г.Морозова, - СПб.: Питер Пресс, 2007. – С.216</w:t>
      </w:r>
    </w:p>
  </w:footnote>
  <w:footnote w:id="120">
    <w:p w14:paraId="6A928C6F" w14:textId="1C1C0191"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Определение ВАС РФ от 18.06.2012 по делу №А63-819/2011; Постановления Арбитражного суда Западно-Сибирского округа от 27.08.2014 по делу №А67-5991/2013, Арбитражного суда Дальневосточного округа от 21.09.2020 по делу №А51-21809/2019, Арбитражного суда Западно-Сибирского округа от 02.09.2020 по делу №А75- 21069/2019. - СПС «Консультант Плюс»</w:t>
      </w:r>
    </w:p>
  </w:footnote>
  <w:footnote w:id="121">
    <w:p w14:paraId="5F4B1826" w14:textId="2DEAAFEF"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Постановление Третьего арбитражного апелляционного суда от 23.10.2017 по делу №А33- 8124/2017. - СПС «Консультант Плюс»</w:t>
      </w:r>
    </w:p>
  </w:footnote>
  <w:footnote w:id="122">
    <w:p w14:paraId="771A88E1" w14:textId="5E50AF32"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Постановления Арбитражного суда Московского округа от 01.10.2020 по делу №А40- 324092/2019, от 09.09.2019 по делу №А41-69805/2018, Постановление Восьмого арбитражного апелляционного суда от 01.06.2020 по делу №АА75-21069/2019. -  СПС «Консультант Плюс».</w:t>
      </w:r>
    </w:p>
  </w:footnote>
  <w:footnote w:id="123">
    <w:p w14:paraId="4C8B910B" w14:textId="0C561F0E"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hyperlink r:id="rId32" w:history="1">
        <w:r w:rsidRPr="00EA7F02">
          <w:rPr>
            <w:rStyle w:val="ac"/>
            <w:rFonts w:ascii="Times New Roman" w:hAnsi="Times New Roman" w:cs="Times New Roman"/>
            <w:color w:val="auto"/>
            <w:u w:val="none"/>
          </w:rPr>
          <w:t>Определение</w:t>
        </w:r>
      </w:hyperlink>
      <w:r w:rsidRPr="00EA7F02">
        <w:rPr>
          <w:rFonts w:ascii="Times New Roman" w:hAnsi="Times New Roman" w:cs="Times New Roman"/>
        </w:rPr>
        <w:t xml:space="preserve"> Судебной коллегии по экономическим спорам Верховного Суда РФ от 30.03.2023 N 304-ЭС22-20237 по делу N А27-615/2021; </w:t>
      </w:r>
      <w:hyperlink r:id="rId33" w:history="1">
        <w:r w:rsidRPr="00EA7F02">
          <w:rPr>
            <w:rStyle w:val="ac"/>
            <w:rFonts w:ascii="Times New Roman" w:hAnsi="Times New Roman" w:cs="Times New Roman"/>
            <w:color w:val="auto"/>
            <w:u w:val="none"/>
          </w:rPr>
          <w:t>Определение</w:t>
        </w:r>
      </w:hyperlink>
      <w:r w:rsidRPr="00EA7F02">
        <w:rPr>
          <w:rFonts w:ascii="Times New Roman" w:hAnsi="Times New Roman" w:cs="Times New Roman"/>
        </w:rPr>
        <w:t xml:space="preserve"> Второго кассационного суда общей юрисдикции от 09.06.2020 по делу N 88-6720/2020, 2-193/2019. – СПС “Консультант Плюс”</w:t>
      </w:r>
    </w:p>
  </w:footnote>
  <w:footnote w:id="124">
    <w:p w14:paraId="24B0CD38" w14:textId="29F15BAD"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Определение Конституционного Суда РФ от 03.07.2014 №1564-О «Об отказе в принятии к рассмотрению жалобы гражданки Соловьевой Татьяны Алексеевны на нарушение ее конституционных прав положением пункта 2 статьи 21 Федерального закона «Об обществах с ограниченной ответственностью». - СПС «Консультант Плюс»</w:t>
      </w:r>
    </w:p>
  </w:footnote>
  <w:footnote w:id="125">
    <w:p w14:paraId="315BCD11" w14:textId="28CDD554"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Определение Верховного Суда РФ от 09.01.2019 N 306-КГ18-22028 по делу N А55-31820/2017». - СПС «Консультант Плюс»</w:t>
      </w:r>
    </w:p>
  </w:footnote>
  <w:footnote w:id="126">
    <w:p w14:paraId="6CE80EFB" w14:textId="4B428EED"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Постановление ФАС Северо-Западного округа [Электронный ресурс]: от 04.03.2008 N А56-24742/2006. // Справочная правовая система «КонсультантПлюс». – Режим доступа: </w:t>
      </w:r>
      <w:hyperlink r:id="rId34" w:history="1">
        <w:r w:rsidRPr="00EA7F02">
          <w:rPr>
            <w:rStyle w:val="ac"/>
            <w:rFonts w:ascii="Times New Roman" w:hAnsi="Times New Roman" w:cs="Times New Roman"/>
            <w:color w:val="auto"/>
            <w:u w:val="none"/>
          </w:rPr>
          <w:t>http://www.consultant.ru</w:t>
        </w:r>
      </w:hyperlink>
      <w:r w:rsidRPr="00EA7F02">
        <w:rPr>
          <w:rFonts w:ascii="Times New Roman" w:hAnsi="Times New Roman" w:cs="Times New Roman"/>
        </w:rPr>
        <w:t>. – отказ</w:t>
      </w:r>
    </w:p>
    <w:p w14:paraId="4DB4DF9D" w14:textId="3308C74E" w:rsidR="00907B50" w:rsidRPr="00EA7F02" w:rsidRDefault="00907B50" w:rsidP="00EA7F02">
      <w:pPr>
        <w:pStyle w:val="a5"/>
        <w:jc w:val="both"/>
        <w:rPr>
          <w:rFonts w:ascii="Times New Roman" w:hAnsi="Times New Roman" w:cs="Times New Roman"/>
        </w:rPr>
      </w:pPr>
      <w:r w:rsidRPr="00EA7F02">
        <w:rPr>
          <w:rFonts w:ascii="Times New Roman" w:hAnsi="Times New Roman" w:cs="Times New Roman"/>
        </w:rPr>
        <w:t>Постановление ФАС Восточно-Сибирского округа [Электронный ресурс]: от 21.04.2005 N А19-10901/04-46- Ф02-415/05-С2. – СПС «КонсультантПлюс»</w:t>
      </w:r>
    </w:p>
  </w:footnote>
  <w:footnote w:id="127">
    <w:p w14:paraId="329FFEF0" w14:textId="1A8B9094"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Постановление Тринадцатого арбитражного апелляционного суда от 25.12.2020 N 13АП-23988/2020 по делу N А56-80226/2019 – СПС «КонсультантПлюс»  </w:t>
      </w:r>
    </w:p>
  </w:footnote>
  <w:footnote w:id="128">
    <w:p w14:paraId="09A2B764" w14:textId="1A433621" w:rsidR="00907B50" w:rsidRPr="00EA7F02" w:rsidRDefault="00907B50" w:rsidP="00EA7F02">
      <w:pPr>
        <w:spacing w:after="0" w:line="240" w:lineRule="auto"/>
        <w:jc w:val="both"/>
        <w:rPr>
          <w:rFonts w:ascii="Times New Roman" w:eastAsia="Times New Roman" w:hAnsi="Times New Roman" w:cs="Times New Roman"/>
          <w:sz w:val="20"/>
          <w:szCs w:val="20"/>
          <w:lang w:eastAsia="ru-RU"/>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w:t>
      </w:r>
      <w:r w:rsidRPr="00EA7F02">
        <w:rPr>
          <w:rFonts w:ascii="Times New Roman" w:eastAsia="Times New Roman" w:hAnsi="Times New Roman" w:cs="Times New Roman"/>
          <w:sz w:val="20"/>
          <w:szCs w:val="20"/>
          <w:lang w:eastAsia="ru-RU"/>
        </w:rPr>
        <w:t>Скловский К.И. Для тех, кто в браке! // ЭЖ-Юрист. 2004. N 13. С. 18</w:t>
      </w:r>
    </w:p>
  </w:footnote>
  <w:footnote w:id="129">
    <w:p w14:paraId="7FB67F7F" w14:textId="1271D1A0" w:rsidR="00907B50" w:rsidRPr="00EA7F02" w:rsidRDefault="00907B50" w:rsidP="00EA7F02">
      <w:pPr>
        <w:spacing w:line="240" w:lineRule="auto"/>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Герасимова О.А. Раздел общего имущества супругов в виде доли в уставном капитале общества с ограниченной ответственностью //</w:t>
      </w:r>
      <w:hyperlink r:id="rId35" w:tooltip="Список публикаций этого издательства" w:history="1">
        <w:r w:rsidRPr="00EA7F02">
          <w:rPr>
            <w:rStyle w:val="ac"/>
            <w:rFonts w:ascii="Times New Roman" w:hAnsi="Times New Roman" w:cs="Times New Roman"/>
            <w:color w:val="auto"/>
            <w:sz w:val="20"/>
            <w:szCs w:val="20"/>
            <w:u w:val="none"/>
          </w:rPr>
          <w:t>Юго-Западный государственный университет</w:t>
        </w:r>
      </w:hyperlink>
      <w:r w:rsidRPr="00EA7F02">
        <w:rPr>
          <w:rFonts w:ascii="Times New Roman" w:hAnsi="Times New Roman" w:cs="Times New Roman"/>
          <w:sz w:val="20"/>
          <w:szCs w:val="20"/>
        </w:rPr>
        <w:t xml:space="preserve">, </w:t>
      </w:r>
      <w:hyperlink r:id="rId36" w:history="1">
        <w:r w:rsidRPr="00EA7F02">
          <w:rPr>
            <w:rStyle w:val="ac"/>
            <w:rFonts w:ascii="Times New Roman" w:hAnsi="Times New Roman" w:cs="Times New Roman"/>
            <w:color w:val="auto"/>
            <w:sz w:val="20"/>
            <w:szCs w:val="20"/>
            <w:u w:val="none"/>
          </w:rPr>
          <w:t>Государство и право:</w:t>
        </w:r>
        <w:r w:rsidR="003D1E50" w:rsidRPr="00EA7F02">
          <w:rPr>
            <w:rStyle w:val="ac"/>
            <w:rFonts w:ascii="Times New Roman" w:hAnsi="Times New Roman" w:cs="Times New Roman"/>
            <w:color w:val="auto"/>
            <w:sz w:val="20"/>
            <w:szCs w:val="20"/>
            <w:u w:val="none"/>
          </w:rPr>
          <w:t xml:space="preserve"> проблемы и перспективы совершенствования. 2020</w:t>
        </w:r>
      </w:hyperlink>
      <w:r w:rsidRPr="00EA7F02">
        <w:rPr>
          <w:rFonts w:ascii="Times New Roman" w:hAnsi="Times New Roman" w:cs="Times New Roman"/>
          <w:sz w:val="20"/>
          <w:szCs w:val="20"/>
        </w:rPr>
        <w:br/>
      </w:r>
    </w:p>
  </w:footnote>
  <w:footnote w:id="130">
    <w:p w14:paraId="69DC8405" w14:textId="786F681B" w:rsidR="00907B50" w:rsidRPr="00EA7F02" w:rsidRDefault="00907B50" w:rsidP="00EA7F02">
      <w:pPr>
        <w:spacing w:line="240" w:lineRule="auto"/>
        <w:jc w:val="both"/>
        <w:rPr>
          <w:rFonts w:ascii="Times New Roman" w:hAnsi="Times New Roman" w:cs="Times New Roman"/>
          <w:sz w:val="20"/>
          <w:szCs w:val="20"/>
        </w:rPr>
      </w:pPr>
      <w:r w:rsidRPr="00EA7F02">
        <w:rPr>
          <w:rStyle w:val="a7"/>
          <w:rFonts w:ascii="Times New Roman" w:hAnsi="Times New Roman" w:cs="Times New Roman"/>
          <w:sz w:val="20"/>
          <w:szCs w:val="20"/>
        </w:rPr>
        <w:footnoteRef/>
      </w:r>
      <w:r w:rsidRPr="00EA7F02">
        <w:rPr>
          <w:rFonts w:ascii="Times New Roman" w:hAnsi="Times New Roman" w:cs="Times New Roman"/>
          <w:sz w:val="20"/>
          <w:szCs w:val="20"/>
        </w:rPr>
        <w:t xml:space="preserve"> Аналогичная правовая позиция в Постановлении Президиума Высшего Арбитражного Суда Российской Федерации от 21.01.2014 N 9913/13 по делу N А33-18938/2011. – СПС “Консультант Плюс” </w:t>
      </w:r>
    </w:p>
  </w:footnote>
  <w:footnote w:id="131">
    <w:p w14:paraId="585A9D89" w14:textId="3DE93AE4"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w:t>
      </w:r>
      <w:r w:rsidR="00B53932" w:rsidRPr="00EA7F02">
        <w:rPr>
          <w:rFonts w:ascii="Times New Roman" w:eastAsia="Times New Roman" w:hAnsi="Times New Roman" w:cs="Times New Roman"/>
          <w:lang w:eastAsia="ru-RU"/>
        </w:rPr>
        <w:t>Пункт</w:t>
      </w:r>
      <w:r w:rsidRPr="00EA7F02">
        <w:rPr>
          <w:rFonts w:ascii="Times New Roman" w:eastAsia="Times New Roman" w:hAnsi="Times New Roman" w:cs="Times New Roman"/>
          <w:lang w:eastAsia="ru-RU"/>
        </w:rPr>
        <w:t xml:space="preserve"> 1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w:t>
      </w:r>
      <w:r w:rsidRPr="00EA7F02">
        <w:rPr>
          <w:rFonts w:ascii="Times New Roman" w:hAnsi="Times New Roman" w:cs="Times New Roman"/>
        </w:rPr>
        <w:t>– СПС “Консультант Плюс”</w:t>
      </w:r>
    </w:p>
  </w:footnote>
  <w:footnote w:id="132">
    <w:p w14:paraId="542707D2" w14:textId="4C6FF958"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Определения Верховного Суда Российской Федерации от 01.12.2015 </w:t>
      </w:r>
      <w:hyperlink r:id="rId37" w:history="1">
        <w:r w:rsidRPr="00EA7F02">
          <w:rPr>
            <w:rStyle w:val="ac"/>
            <w:rFonts w:ascii="Times New Roman" w:hAnsi="Times New Roman" w:cs="Times New Roman"/>
            <w:color w:val="auto"/>
            <w:u w:val="none"/>
          </w:rPr>
          <w:t>N 4-КГ15-54</w:t>
        </w:r>
      </w:hyperlink>
      <w:r w:rsidRPr="00EA7F02">
        <w:rPr>
          <w:rFonts w:ascii="Times New Roman" w:hAnsi="Times New Roman" w:cs="Times New Roman"/>
        </w:rPr>
        <w:t xml:space="preserve">, от 29.03.2016 </w:t>
      </w:r>
      <w:hyperlink r:id="rId38" w:history="1">
        <w:r w:rsidRPr="00EA7F02">
          <w:rPr>
            <w:rStyle w:val="ac"/>
            <w:rFonts w:ascii="Times New Roman" w:hAnsi="Times New Roman" w:cs="Times New Roman"/>
            <w:color w:val="auto"/>
            <w:u w:val="none"/>
          </w:rPr>
          <w:t>N 5-КГ16-28</w:t>
        </w:r>
      </w:hyperlink>
      <w:r w:rsidRPr="00EA7F02">
        <w:rPr>
          <w:rFonts w:ascii="Times New Roman" w:hAnsi="Times New Roman" w:cs="Times New Roman"/>
        </w:rPr>
        <w:t xml:space="preserve">, от 08.12.2015 </w:t>
      </w:r>
      <w:hyperlink r:id="rId39" w:history="1">
        <w:r w:rsidRPr="00EA7F02">
          <w:rPr>
            <w:rStyle w:val="ac"/>
            <w:rFonts w:ascii="Times New Roman" w:hAnsi="Times New Roman" w:cs="Times New Roman"/>
            <w:color w:val="auto"/>
            <w:u w:val="none"/>
          </w:rPr>
          <w:t>N 5-КГ15-179</w:t>
        </w:r>
      </w:hyperlink>
      <w:r w:rsidRPr="00EA7F02">
        <w:rPr>
          <w:rFonts w:ascii="Times New Roman" w:hAnsi="Times New Roman" w:cs="Times New Roman"/>
        </w:rPr>
        <w:t xml:space="preserve">, от 28.02.2017 </w:t>
      </w:r>
      <w:hyperlink r:id="rId40" w:history="1">
        <w:r w:rsidRPr="00EA7F02">
          <w:rPr>
            <w:rStyle w:val="ac"/>
            <w:rFonts w:ascii="Times New Roman" w:hAnsi="Times New Roman" w:cs="Times New Roman"/>
            <w:color w:val="auto"/>
            <w:u w:val="none"/>
          </w:rPr>
          <w:t>N 32-КГ16-30</w:t>
        </w:r>
      </w:hyperlink>
      <w:r w:rsidRPr="00EA7F02">
        <w:rPr>
          <w:rFonts w:ascii="Times New Roman" w:hAnsi="Times New Roman" w:cs="Times New Roman"/>
        </w:rPr>
        <w:t>. – СПС “Консультант Плюс”</w:t>
      </w:r>
    </w:p>
  </w:footnote>
  <w:footnote w:id="133">
    <w:p w14:paraId="147DE813" w14:textId="503D6DD3"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Постановление Арбитражного суда Восточно-Сибирского округа от 24.01.2022 N Ф02-6967/2021 по делу N А19-20101/2020. – СПС “Консультант Плюс”</w:t>
      </w:r>
    </w:p>
  </w:footnote>
  <w:footnote w:id="134">
    <w:p w14:paraId="48F5A4F5" w14:textId="7D6F31BF" w:rsidR="00907B50" w:rsidRPr="00EA7F02" w:rsidRDefault="00907B50" w:rsidP="00EA7F02">
      <w:pPr>
        <w:pStyle w:val="a5"/>
        <w:jc w:val="both"/>
        <w:rPr>
          <w:rFonts w:ascii="Times New Roman" w:hAnsi="Times New Roman" w:cs="Times New Roman"/>
        </w:rPr>
      </w:pPr>
      <w:r w:rsidRPr="00EA7F02">
        <w:rPr>
          <w:rStyle w:val="a7"/>
          <w:rFonts w:ascii="Times New Roman" w:hAnsi="Times New Roman" w:cs="Times New Roman"/>
        </w:rPr>
        <w:footnoteRef/>
      </w:r>
      <w:r w:rsidRPr="00EA7F02">
        <w:rPr>
          <w:rFonts w:ascii="Times New Roman" w:hAnsi="Times New Roman" w:cs="Times New Roman"/>
        </w:rPr>
        <w:t xml:space="preserve"> Постановление Арбитражного суда Западно-Сибирского округа от 23.04.2018 N Ф04-4669/2017 по делу N А45-13488/2017. – СПС “Консультант 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4FD5"/>
    <w:multiLevelType w:val="multilevel"/>
    <w:tmpl w:val="8494B1BA"/>
    <w:lvl w:ilvl="0">
      <w:start w:val="1"/>
      <w:numFmt w:val="decimal"/>
      <w:lvlText w:val="%1."/>
      <w:lvlJc w:val="left"/>
      <w:pPr>
        <w:ind w:left="644" w:hanging="360"/>
      </w:pPr>
      <w:rPr>
        <w:rFonts w:hint="default"/>
        <w:color w:val="auto"/>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 w15:restartNumberingAfterBreak="0">
    <w:nsid w:val="22AA7C56"/>
    <w:multiLevelType w:val="hybridMultilevel"/>
    <w:tmpl w:val="D4C4F28C"/>
    <w:lvl w:ilvl="0" w:tplc="8EB0A2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5155CAC"/>
    <w:multiLevelType w:val="multilevel"/>
    <w:tmpl w:val="C074CCC8"/>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27F64E35"/>
    <w:multiLevelType w:val="hybridMultilevel"/>
    <w:tmpl w:val="2F5AF286"/>
    <w:lvl w:ilvl="0" w:tplc="843EABF4">
      <w:start w:val="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288E15C8"/>
    <w:multiLevelType w:val="hybridMultilevel"/>
    <w:tmpl w:val="F4E82E1C"/>
    <w:lvl w:ilvl="0" w:tplc="2102AF92">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B355ABC"/>
    <w:multiLevelType w:val="hybridMultilevel"/>
    <w:tmpl w:val="0ACEEDE6"/>
    <w:lvl w:ilvl="0" w:tplc="2558FE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A81452"/>
    <w:multiLevelType w:val="hybridMultilevel"/>
    <w:tmpl w:val="5E16D196"/>
    <w:lvl w:ilvl="0" w:tplc="9732CD38">
      <w:start w:val="3"/>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B612765"/>
    <w:multiLevelType w:val="hybridMultilevel"/>
    <w:tmpl w:val="3976F6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851266"/>
    <w:multiLevelType w:val="hybridMultilevel"/>
    <w:tmpl w:val="EE503BDE"/>
    <w:lvl w:ilvl="0" w:tplc="3CF259E4">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9" w15:restartNumberingAfterBreak="0">
    <w:nsid w:val="3C315D5E"/>
    <w:multiLevelType w:val="hybridMultilevel"/>
    <w:tmpl w:val="3976F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891380"/>
    <w:multiLevelType w:val="multilevel"/>
    <w:tmpl w:val="61D24A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1" w15:restartNumberingAfterBreak="0">
    <w:nsid w:val="47C80551"/>
    <w:multiLevelType w:val="hybridMultilevel"/>
    <w:tmpl w:val="37448E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9756408"/>
    <w:multiLevelType w:val="multilevel"/>
    <w:tmpl w:val="C074CCC8"/>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4B4C5580"/>
    <w:multiLevelType w:val="multilevel"/>
    <w:tmpl w:val="29A892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BAD7A83"/>
    <w:multiLevelType w:val="multilevel"/>
    <w:tmpl w:val="81DE898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DC6763E"/>
    <w:multiLevelType w:val="hybridMultilevel"/>
    <w:tmpl w:val="62DE5B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FC0131"/>
    <w:multiLevelType w:val="hybridMultilevel"/>
    <w:tmpl w:val="C3DA12F0"/>
    <w:lvl w:ilvl="0" w:tplc="37E8070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2A464A"/>
    <w:multiLevelType w:val="hybridMultilevel"/>
    <w:tmpl w:val="E954FA54"/>
    <w:lvl w:ilvl="0" w:tplc="F3884B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68038C4"/>
    <w:multiLevelType w:val="hybridMultilevel"/>
    <w:tmpl w:val="EAC4E18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C1102"/>
    <w:multiLevelType w:val="multilevel"/>
    <w:tmpl w:val="0419001F"/>
    <w:lvl w:ilvl="0">
      <w:start w:val="1"/>
      <w:numFmt w:val="decimal"/>
      <w:lvlText w:val="%1."/>
      <w:lvlJc w:val="left"/>
      <w:pPr>
        <w:ind w:left="360" w:hanging="360"/>
      </w:pPr>
    </w:lvl>
    <w:lvl w:ilvl="1">
      <w:start w:val="1"/>
      <w:numFmt w:val="decimal"/>
      <w:lvlText w:val="%1.%2."/>
      <w:lvlJc w:val="left"/>
      <w:pPr>
        <w:ind w:left="100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B010F"/>
    <w:multiLevelType w:val="hybridMultilevel"/>
    <w:tmpl w:val="EE503BDE"/>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1" w15:restartNumberingAfterBreak="0">
    <w:nsid w:val="67ED4395"/>
    <w:multiLevelType w:val="hybridMultilevel"/>
    <w:tmpl w:val="806C13D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6E4E0349"/>
    <w:multiLevelType w:val="hybridMultilevel"/>
    <w:tmpl w:val="CD8298AC"/>
    <w:lvl w:ilvl="0" w:tplc="478415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9563D7"/>
    <w:multiLevelType w:val="multilevel"/>
    <w:tmpl w:val="61D24A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4" w15:restartNumberingAfterBreak="0">
    <w:nsid w:val="70FA7B1C"/>
    <w:multiLevelType w:val="hybridMultilevel"/>
    <w:tmpl w:val="806C13D4"/>
    <w:lvl w:ilvl="0" w:tplc="E68061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71D60D4"/>
    <w:multiLevelType w:val="hybridMultilevel"/>
    <w:tmpl w:val="62DE5B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E82805"/>
    <w:multiLevelType w:val="hybridMultilevel"/>
    <w:tmpl w:val="62DE5B6C"/>
    <w:lvl w:ilvl="0" w:tplc="A5009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09092578">
    <w:abstractNumId w:val="13"/>
  </w:num>
  <w:num w:numId="2" w16cid:durableId="1383361905">
    <w:abstractNumId w:val="22"/>
  </w:num>
  <w:num w:numId="3" w16cid:durableId="1297179793">
    <w:abstractNumId w:val="16"/>
  </w:num>
  <w:num w:numId="4" w16cid:durableId="2117021488">
    <w:abstractNumId w:val="12"/>
  </w:num>
  <w:num w:numId="5" w16cid:durableId="1387295566">
    <w:abstractNumId w:val="26"/>
  </w:num>
  <w:num w:numId="6" w16cid:durableId="1107847893">
    <w:abstractNumId w:val="10"/>
  </w:num>
  <w:num w:numId="7" w16cid:durableId="1678312144">
    <w:abstractNumId w:val="25"/>
  </w:num>
  <w:num w:numId="8" w16cid:durableId="377752056">
    <w:abstractNumId w:val="15"/>
  </w:num>
  <w:num w:numId="9" w16cid:durableId="915894943">
    <w:abstractNumId w:val="11"/>
  </w:num>
  <w:num w:numId="10" w16cid:durableId="1798914417">
    <w:abstractNumId w:val="23"/>
  </w:num>
  <w:num w:numId="11" w16cid:durableId="1277255009">
    <w:abstractNumId w:val="2"/>
  </w:num>
  <w:num w:numId="12" w16cid:durableId="517085425">
    <w:abstractNumId w:val="24"/>
  </w:num>
  <w:num w:numId="13" w16cid:durableId="1859270730">
    <w:abstractNumId w:val="21"/>
  </w:num>
  <w:num w:numId="14" w16cid:durableId="22826792">
    <w:abstractNumId w:val="17"/>
  </w:num>
  <w:num w:numId="15" w16cid:durableId="82655515">
    <w:abstractNumId w:val="4"/>
  </w:num>
  <w:num w:numId="16" w16cid:durableId="488405362">
    <w:abstractNumId w:val="0"/>
  </w:num>
  <w:num w:numId="17" w16cid:durableId="1478449888">
    <w:abstractNumId w:val="1"/>
  </w:num>
  <w:num w:numId="18" w16cid:durableId="1786659038">
    <w:abstractNumId w:val="3"/>
  </w:num>
  <w:num w:numId="19" w16cid:durableId="1741295337">
    <w:abstractNumId w:val="8"/>
  </w:num>
  <w:num w:numId="20" w16cid:durableId="1757171073">
    <w:abstractNumId w:val="20"/>
  </w:num>
  <w:num w:numId="21" w16cid:durableId="652368304">
    <w:abstractNumId w:val="14"/>
  </w:num>
  <w:num w:numId="22" w16cid:durableId="1423257177">
    <w:abstractNumId w:val="5"/>
  </w:num>
  <w:num w:numId="23" w16cid:durableId="1014957869">
    <w:abstractNumId w:val="6"/>
  </w:num>
  <w:num w:numId="24" w16cid:durableId="343871455">
    <w:abstractNumId w:val="19"/>
  </w:num>
  <w:num w:numId="25" w16cid:durableId="522207989">
    <w:abstractNumId w:val="18"/>
  </w:num>
  <w:num w:numId="26" w16cid:durableId="1767116990">
    <w:abstractNumId w:val="7"/>
  </w:num>
  <w:num w:numId="27" w16cid:durableId="18921840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54"/>
    <w:rsid w:val="00003E35"/>
    <w:rsid w:val="0000450B"/>
    <w:rsid w:val="00005FFC"/>
    <w:rsid w:val="00012317"/>
    <w:rsid w:val="000136FE"/>
    <w:rsid w:val="000157D9"/>
    <w:rsid w:val="000157DE"/>
    <w:rsid w:val="00017FAA"/>
    <w:rsid w:val="00022EB4"/>
    <w:rsid w:val="00032FD2"/>
    <w:rsid w:val="00033CEE"/>
    <w:rsid w:val="00037E54"/>
    <w:rsid w:val="00043275"/>
    <w:rsid w:val="00044CEC"/>
    <w:rsid w:val="00045520"/>
    <w:rsid w:val="00050D1D"/>
    <w:rsid w:val="00055E58"/>
    <w:rsid w:val="000561D4"/>
    <w:rsid w:val="000567EB"/>
    <w:rsid w:val="00063B13"/>
    <w:rsid w:val="00064871"/>
    <w:rsid w:val="000673F7"/>
    <w:rsid w:val="00067654"/>
    <w:rsid w:val="00067AA3"/>
    <w:rsid w:val="00067CF4"/>
    <w:rsid w:val="00071672"/>
    <w:rsid w:val="0007486B"/>
    <w:rsid w:val="00082113"/>
    <w:rsid w:val="00082181"/>
    <w:rsid w:val="00084AF0"/>
    <w:rsid w:val="00094A36"/>
    <w:rsid w:val="000A61A4"/>
    <w:rsid w:val="000A725D"/>
    <w:rsid w:val="000B0CCD"/>
    <w:rsid w:val="000B307D"/>
    <w:rsid w:val="000C06B7"/>
    <w:rsid w:val="000C2CC4"/>
    <w:rsid w:val="000C3B6D"/>
    <w:rsid w:val="000C4957"/>
    <w:rsid w:val="000C5396"/>
    <w:rsid w:val="000C790C"/>
    <w:rsid w:val="000D33FE"/>
    <w:rsid w:val="000D5D68"/>
    <w:rsid w:val="000E2754"/>
    <w:rsid w:val="000F27AB"/>
    <w:rsid w:val="000F3A38"/>
    <w:rsid w:val="000F7BBA"/>
    <w:rsid w:val="00101BED"/>
    <w:rsid w:val="001022B1"/>
    <w:rsid w:val="00103C1C"/>
    <w:rsid w:val="00107FBA"/>
    <w:rsid w:val="001120CB"/>
    <w:rsid w:val="00112C31"/>
    <w:rsid w:val="001145AF"/>
    <w:rsid w:val="00121628"/>
    <w:rsid w:val="001318E2"/>
    <w:rsid w:val="00137FB5"/>
    <w:rsid w:val="0014278C"/>
    <w:rsid w:val="00142854"/>
    <w:rsid w:val="00150131"/>
    <w:rsid w:val="00150138"/>
    <w:rsid w:val="00150807"/>
    <w:rsid w:val="0015290D"/>
    <w:rsid w:val="00162E55"/>
    <w:rsid w:val="00167D35"/>
    <w:rsid w:val="001707D8"/>
    <w:rsid w:val="001717AC"/>
    <w:rsid w:val="0017211A"/>
    <w:rsid w:val="001735C1"/>
    <w:rsid w:val="001741DB"/>
    <w:rsid w:val="001754EC"/>
    <w:rsid w:val="00177571"/>
    <w:rsid w:val="00181A6D"/>
    <w:rsid w:val="00194541"/>
    <w:rsid w:val="001A570C"/>
    <w:rsid w:val="001B0C4A"/>
    <w:rsid w:val="001C096E"/>
    <w:rsid w:val="001C2C3F"/>
    <w:rsid w:val="001C7877"/>
    <w:rsid w:val="001D38EB"/>
    <w:rsid w:val="001D6A3E"/>
    <w:rsid w:val="001E0424"/>
    <w:rsid w:val="001E0A96"/>
    <w:rsid w:val="002006F4"/>
    <w:rsid w:val="00202AD1"/>
    <w:rsid w:val="00203211"/>
    <w:rsid w:val="0020552C"/>
    <w:rsid w:val="002122CA"/>
    <w:rsid w:val="00213C52"/>
    <w:rsid w:val="00215B81"/>
    <w:rsid w:val="00220884"/>
    <w:rsid w:val="0022519D"/>
    <w:rsid w:val="002253FE"/>
    <w:rsid w:val="00225C25"/>
    <w:rsid w:val="00226F81"/>
    <w:rsid w:val="002273C5"/>
    <w:rsid w:val="00227BCB"/>
    <w:rsid w:val="0023436B"/>
    <w:rsid w:val="002351CA"/>
    <w:rsid w:val="0023548E"/>
    <w:rsid w:val="002426AD"/>
    <w:rsid w:val="002428F0"/>
    <w:rsid w:val="00252779"/>
    <w:rsid w:val="0026173B"/>
    <w:rsid w:val="00263F69"/>
    <w:rsid w:val="002655AB"/>
    <w:rsid w:val="00266E89"/>
    <w:rsid w:val="00270E11"/>
    <w:rsid w:val="00271AD0"/>
    <w:rsid w:val="00273882"/>
    <w:rsid w:val="00281396"/>
    <w:rsid w:val="002813E2"/>
    <w:rsid w:val="00291BA7"/>
    <w:rsid w:val="0029372D"/>
    <w:rsid w:val="002A0559"/>
    <w:rsid w:val="002A12BA"/>
    <w:rsid w:val="002A2DC8"/>
    <w:rsid w:val="002A43DE"/>
    <w:rsid w:val="002B47E6"/>
    <w:rsid w:val="002B7100"/>
    <w:rsid w:val="002B7B93"/>
    <w:rsid w:val="002C0ADE"/>
    <w:rsid w:val="002C1125"/>
    <w:rsid w:val="002C1D54"/>
    <w:rsid w:val="002C4288"/>
    <w:rsid w:val="002C4DF8"/>
    <w:rsid w:val="002C65EC"/>
    <w:rsid w:val="002D3B7B"/>
    <w:rsid w:val="002E4180"/>
    <w:rsid w:val="002F0CF3"/>
    <w:rsid w:val="002F2239"/>
    <w:rsid w:val="002F4399"/>
    <w:rsid w:val="002F4DB1"/>
    <w:rsid w:val="002F5E9E"/>
    <w:rsid w:val="003036F7"/>
    <w:rsid w:val="00303B83"/>
    <w:rsid w:val="00307561"/>
    <w:rsid w:val="00307FE8"/>
    <w:rsid w:val="0031310A"/>
    <w:rsid w:val="00317E97"/>
    <w:rsid w:val="00325A4C"/>
    <w:rsid w:val="00331816"/>
    <w:rsid w:val="00333949"/>
    <w:rsid w:val="0033405D"/>
    <w:rsid w:val="00335DE7"/>
    <w:rsid w:val="00351F22"/>
    <w:rsid w:val="00356797"/>
    <w:rsid w:val="00357A67"/>
    <w:rsid w:val="00363E38"/>
    <w:rsid w:val="003724B0"/>
    <w:rsid w:val="0038018E"/>
    <w:rsid w:val="00381053"/>
    <w:rsid w:val="00381A7A"/>
    <w:rsid w:val="00382450"/>
    <w:rsid w:val="003835C8"/>
    <w:rsid w:val="00386AF4"/>
    <w:rsid w:val="00393B08"/>
    <w:rsid w:val="00396208"/>
    <w:rsid w:val="003A1963"/>
    <w:rsid w:val="003A1F3F"/>
    <w:rsid w:val="003A242D"/>
    <w:rsid w:val="003A2FBD"/>
    <w:rsid w:val="003A4D3D"/>
    <w:rsid w:val="003A6741"/>
    <w:rsid w:val="003B2BD1"/>
    <w:rsid w:val="003B6A8F"/>
    <w:rsid w:val="003C00F4"/>
    <w:rsid w:val="003C07E1"/>
    <w:rsid w:val="003C30D4"/>
    <w:rsid w:val="003C4FC1"/>
    <w:rsid w:val="003C6CB1"/>
    <w:rsid w:val="003C6E8A"/>
    <w:rsid w:val="003D0DF9"/>
    <w:rsid w:val="003D1E50"/>
    <w:rsid w:val="003D5959"/>
    <w:rsid w:val="003D5E02"/>
    <w:rsid w:val="003D6834"/>
    <w:rsid w:val="003E0139"/>
    <w:rsid w:val="003E3B69"/>
    <w:rsid w:val="003E3D32"/>
    <w:rsid w:val="003E4215"/>
    <w:rsid w:val="003E68BE"/>
    <w:rsid w:val="003F2B9C"/>
    <w:rsid w:val="003F2DB3"/>
    <w:rsid w:val="003F5107"/>
    <w:rsid w:val="003F5367"/>
    <w:rsid w:val="003F7868"/>
    <w:rsid w:val="003F7A82"/>
    <w:rsid w:val="0040192E"/>
    <w:rsid w:val="00407342"/>
    <w:rsid w:val="004113D3"/>
    <w:rsid w:val="00417487"/>
    <w:rsid w:val="00420091"/>
    <w:rsid w:val="00423452"/>
    <w:rsid w:val="00426573"/>
    <w:rsid w:val="00433814"/>
    <w:rsid w:val="00437A61"/>
    <w:rsid w:val="00442E86"/>
    <w:rsid w:val="004445DC"/>
    <w:rsid w:val="00450EBB"/>
    <w:rsid w:val="0045123B"/>
    <w:rsid w:val="00452B6E"/>
    <w:rsid w:val="0045405A"/>
    <w:rsid w:val="0046062F"/>
    <w:rsid w:val="004679EA"/>
    <w:rsid w:val="00467F11"/>
    <w:rsid w:val="004728A5"/>
    <w:rsid w:val="004728F0"/>
    <w:rsid w:val="00474440"/>
    <w:rsid w:val="00475425"/>
    <w:rsid w:val="004763BA"/>
    <w:rsid w:val="00483C53"/>
    <w:rsid w:val="00485A4F"/>
    <w:rsid w:val="00491110"/>
    <w:rsid w:val="0049146E"/>
    <w:rsid w:val="00491B70"/>
    <w:rsid w:val="004938C4"/>
    <w:rsid w:val="004945E9"/>
    <w:rsid w:val="00496948"/>
    <w:rsid w:val="004A12BC"/>
    <w:rsid w:val="004A222F"/>
    <w:rsid w:val="004A61E7"/>
    <w:rsid w:val="004A65C0"/>
    <w:rsid w:val="004A7EF1"/>
    <w:rsid w:val="004C1755"/>
    <w:rsid w:val="004C4D5D"/>
    <w:rsid w:val="004D59B0"/>
    <w:rsid w:val="004E4E01"/>
    <w:rsid w:val="004F3F07"/>
    <w:rsid w:val="004F7257"/>
    <w:rsid w:val="0050021E"/>
    <w:rsid w:val="0050094C"/>
    <w:rsid w:val="005053C0"/>
    <w:rsid w:val="00510079"/>
    <w:rsid w:val="00511DB8"/>
    <w:rsid w:val="00523B84"/>
    <w:rsid w:val="005318FF"/>
    <w:rsid w:val="00535751"/>
    <w:rsid w:val="005406D5"/>
    <w:rsid w:val="00540DD3"/>
    <w:rsid w:val="00541C14"/>
    <w:rsid w:val="00546B18"/>
    <w:rsid w:val="00546F9F"/>
    <w:rsid w:val="00552EFA"/>
    <w:rsid w:val="0056075B"/>
    <w:rsid w:val="0056175B"/>
    <w:rsid w:val="00562653"/>
    <w:rsid w:val="0056554F"/>
    <w:rsid w:val="00570269"/>
    <w:rsid w:val="00571912"/>
    <w:rsid w:val="005725E0"/>
    <w:rsid w:val="00573E79"/>
    <w:rsid w:val="005852ED"/>
    <w:rsid w:val="00593242"/>
    <w:rsid w:val="00593B67"/>
    <w:rsid w:val="00595649"/>
    <w:rsid w:val="005C6CA9"/>
    <w:rsid w:val="005D2AFB"/>
    <w:rsid w:val="005D694A"/>
    <w:rsid w:val="005E3731"/>
    <w:rsid w:val="005E70CA"/>
    <w:rsid w:val="005E7207"/>
    <w:rsid w:val="005F135B"/>
    <w:rsid w:val="005F3B69"/>
    <w:rsid w:val="005F4EE8"/>
    <w:rsid w:val="0061281F"/>
    <w:rsid w:val="0061288F"/>
    <w:rsid w:val="00624CB8"/>
    <w:rsid w:val="00631139"/>
    <w:rsid w:val="00632129"/>
    <w:rsid w:val="00632742"/>
    <w:rsid w:val="0063325E"/>
    <w:rsid w:val="00633299"/>
    <w:rsid w:val="006358A3"/>
    <w:rsid w:val="0063766F"/>
    <w:rsid w:val="00640342"/>
    <w:rsid w:val="0065395A"/>
    <w:rsid w:val="006540FB"/>
    <w:rsid w:val="00656680"/>
    <w:rsid w:val="00666F9F"/>
    <w:rsid w:val="00666FDB"/>
    <w:rsid w:val="00673118"/>
    <w:rsid w:val="0067471F"/>
    <w:rsid w:val="00685602"/>
    <w:rsid w:val="006909BA"/>
    <w:rsid w:val="00690A83"/>
    <w:rsid w:val="00693E2A"/>
    <w:rsid w:val="00696C7F"/>
    <w:rsid w:val="00696E9D"/>
    <w:rsid w:val="00697870"/>
    <w:rsid w:val="006A1B9A"/>
    <w:rsid w:val="006A3802"/>
    <w:rsid w:val="006A48CF"/>
    <w:rsid w:val="006A4BE4"/>
    <w:rsid w:val="006A77D2"/>
    <w:rsid w:val="006B7F1C"/>
    <w:rsid w:val="006C02C3"/>
    <w:rsid w:val="006D6300"/>
    <w:rsid w:val="006D7F93"/>
    <w:rsid w:val="006E2651"/>
    <w:rsid w:val="006E3B06"/>
    <w:rsid w:val="006E5A1C"/>
    <w:rsid w:val="006F356C"/>
    <w:rsid w:val="00705436"/>
    <w:rsid w:val="00710608"/>
    <w:rsid w:val="00710F02"/>
    <w:rsid w:val="00712050"/>
    <w:rsid w:val="00714E86"/>
    <w:rsid w:val="00721E45"/>
    <w:rsid w:val="007268C2"/>
    <w:rsid w:val="00727041"/>
    <w:rsid w:val="0073062C"/>
    <w:rsid w:val="00731FF0"/>
    <w:rsid w:val="00734A52"/>
    <w:rsid w:val="00741BA6"/>
    <w:rsid w:val="00747AEE"/>
    <w:rsid w:val="00747E2F"/>
    <w:rsid w:val="00753DF6"/>
    <w:rsid w:val="007622CE"/>
    <w:rsid w:val="0076347C"/>
    <w:rsid w:val="00767235"/>
    <w:rsid w:val="007702BA"/>
    <w:rsid w:val="00770400"/>
    <w:rsid w:val="00774BAC"/>
    <w:rsid w:val="00783A83"/>
    <w:rsid w:val="00785F7D"/>
    <w:rsid w:val="00792C82"/>
    <w:rsid w:val="007940C7"/>
    <w:rsid w:val="0079625A"/>
    <w:rsid w:val="007A4827"/>
    <w:rsid w:val="007A5A83"/>
    <w:rsid w:val="007B7D83"/>
    <w:rsid w:val="007C43A3"/>
    <w:rsid w:val="007C74C8"/>
    <w:rsid w:val="007C7B79"/>
    <w:rsid w:val="007D1CE5"/>
    <w:rsid w:val="007D372B"/>
    <w:rsid w:val="007E2555"/>
    <w:rsid w:val="007E3795"/>
    <w:rsid w:val="007E7EE2"/>
    <w:rsid w:val="007F2F88"/>
    <w:rsid w:val="007F7671"/>
    <w:rsid w:val="0080329F"/>
    <w:rsid w:val="0080683D"/>
    <w:rsid w:val="008073AC"/>
    <w:rsid w:val="008103BC"/>
    <w:rsid w:val="008128A3"/>
    <w:rsid w:val="00820C50"/>
    <w:rsid w:val="008218AD"/>
    <w:rsid w:val="0083580A"/>
    <w:rsid w:val="00840A34"/>
    <w:rsid w:val="00847937"/>
    <w:rsid w:val="008603A3"/>
    <w:rsid w:val="0086445E"/>
    <w:rsid w:val="0086468A"/>
    <w:rsid w:val="00870DEA"/>
    <w:rsid w:val="00880195"/>
    <w:rsid w:val="0088053B"/>
    <w:rsid w:val="008846E2"/>
    <w:rsid w:val="00887451"/>
    <w:rsid w:val="00894F78"/>
    <w:rsid w:val="00895B21"/>
    <w:rsid w:val="008A03E1"/>
    <w:rsid w:val="008A1FF3"/>
    <w:rsid w:val="008A2F4B"/>
    <w:rsid w:val="008A3093"/>
    <w:rsid w:val="008A5A20"/>
    <w:rsid w:val="008A6875"/>
    <w:rsid w:val="008B06C0"/>
    <w:rsid w:val="008B3C38"/>
    <w:rsid w:val="008B560E"/>
    <w:rsid w:val="008B5D65"/>
    <w:rsid w:val="008B615D"/>
    <w:rsid w:val="008C4760"/>
    <w:rsid w:val="008C64FB"/>
    <w:rsid w:val="008D2348"/>
    <w:rsid w:val="008D2AC2"/>
    <w:rsid w:val="0090521C"/>
    <w:rsid w:val="00905B47"/>
    <w:rsid w:val="00906FDD"/>
    <w:rsid w:val="00907B50"/>
    <w:rsid w:val="00911327"/>
    <w:rsid w:val="00915E0E"/>
    <w:rsid w:val="00916A05"/>
    <w:rsid w:val="009175D7"/>
    <w:rsid w:val="0092168E"/>
    <w:rsid w:val="009345B3"/>
    <w:rsid w:val="00935954"/>
    <w:rsid w:val="00936D04"/>
    <w:rsid w:val="00941BD4"/>
    <w:rsid w:val="0094425F"/>
    <w:rsid w:val="00947443"/>
    <w:rsid w:val="00952116"/>
    <w:rsid w:val="00964544"/>
    <w:rsid w:val="00971882"/>
    <w:rsid w:val="00973C93"/>
    <w:rsid w:val="009747C0"/>
    <w:rsid w:val="00975059"/>
    <w:rsid w:val="009752AE"/>
    <w:rsid w:val="00975DFB"/>
    <w:rsid w:val="00992382"/>
    <w:rsid w:val="00993BD8"/>
    <w:rsid w:val="00993EC7"/>
    <w:rsid w:val="00994829"/>
    <w:rsid w:val="009A28AF"/>
    <w:rsid w:val="009A5D74"/>
    <w:rsid w:val="009A74A5"/>
    <w:rsid w:val="009B0228"/>
    <w:rsid w:val="009B3493"/>
    <w:rsid w:val="009B47B0"/>
    <w:rsid w:val="009C0B27"/>
    <w:rsid w:val="009C2C0E"/>
    <w:rsid w:val="009C6112"/>
    <w:rsid w:val="009C675F"/>
    <w:rsid w:val="009C70C3"/>
    <w:rsid w:val="009D2031"/>
    <w:rsid w:val="009D3CB0"/>
    <w:rsid w:val="009E1E31"/>
    <w:rsid w:val="009E739C"/>
    <w:rsid w:val="009F1CEC"/>
    <w:rsid w:val="009F7081"/>
    <w:rsid w:val="00A00DAB"/>
    <w:rsid w:val="00A05EFB"/>
    <w:rsid w:val="00A12101"/>
    <w:rsid w:val="00A2026E"/>
    <w:rsid w:val="00A208DF"/>
    <w:rsid w:val="00A24DDD"/>
    <w:rsid w:val="00A27427"/>
    <w:rsid w:val="00A304FA"/>
    <w:rsid w:val="00A31121"/>
    <w:rsid w:val="00A32D4F"/>
    <w:rsid w:val="00A32FC1"/>
    <w:rsid w:val="00A445FC"/>
    <w:rsid w:val="00A446AE"/>
    <w:rsid w:val="00A45DB0"/>
    <w:rsid w:val="00A47B9C"/>
    <w:rsid w:val="00A51ACA"/>
    <w:rsid w:val="00A5244C"/>
    <w:rsid w:val="00A609B7"/>
    <w:rsid w:val="00A61B8A"/>
    <w:rsid w:val="00A62F84"/>
    <w:rsid w:val="00A64FBA"/>
    <w:rsid w:val="00A65819"/>
    <w:rsid w:val="00A70D03"/>
    <w:rsid w:val="00A7413C"/>
    <w:rsid w:val="00A74D31"/>
    <w:rsid w:val="00A82CCC"/>
    <w:rsid w:val="00A87156"/>
    <w:rsid w:val="00A9148C"/>
    <w:rsid w:val="00A978CA"/>
    <w:rsid w:val="00AA3223"/>
    <w:rsid w:val="00AA6620"/>
    <w:rsid w:val="00AA7A1E"/>
    <w:rsid w:val="00AB267B"/>
    <w:rsid w:val="00AB2A1E"/>
    <w:rsid w:val="00AB2BB1"/>
    <w:rsid w:val="00AC751E"/>
    <w:rsid w:val="00AD18DE"/>
    <w:rsid w:val="00AD5B78"/>
    <w:rsid w:val="00AE0B0B"/>
    <w:rsid w:val="00AE4FB3"/>
    <w:rsid w:val="00AE53E4"/>
    <w:rsid w:val="00AE55E8"/>
    <w:rsid w:val="00AE65F0"/>
    <w:rsid w:val="00AF2137"/>
    <w:rsid w:val="00AF2505"/>
    <w:rsid w:val="00AF2F92"/>
    <w:rsid w:val="00AF4BD6"/>
    <w:rsid w:val="00B001FD"/>
    <w:rsid w:val="00B04E2A"/>
    <w:rsid w:val="00B06E23"/>
    <w:rsid w:val="00B10235"/>
    <w:rsid w:val="00B11912"/>
    <w:rsid w:val="00B12552"/>
    <w:rsid w:val="00B17F50"/>
    <w:rsid w:val="00B22A3B"/>
    <w:rsid w:val="00B25451"/>
    <w:rsid w:val="00B315B0"/>
    <w:rsid w:val="00B365C8"/>
    <w:rsid w:val="00B37DAF"/>
    <w:rsid w:val="00B423FF"/>
    <w:rsid w:val="00B4697F"/>
    <w:rsid w:val="00B50AE0"/>
    <w:rsid w:val="00B51E63"/>
    <w:rsid w:val="00B5319B"/>
    <w:rsid w:val="00B53932"/>
    <w:rsid w:val="00B5498F"/>
    <w:rsid w:val="00B55C4D"/>
    <w:rsid w:val="00B604E4"/>
    <w:rsid w:val="00B629CA"/>
    <w:rsid w:val="00B64F97"/>
    <w:rsid w:val="00B66D44"/>
    <w:rsid w:val="00B7462D"/>
    <w:rsid w:val="00B7709E"/>
    <w:rsid w:val="00B81111"/>
    <w:rsid w:val="00B84CA2"/>
    <w:rsid w:val="00B905F5"/>
    <w:rsid w:val="00BA04FA"/>
    <w:rsid w:val="00BA3062"/>
    <w:rsid w:val="00BA4673"/>
    <w:rsid w:val="00BA4DEE"/>
    <w:rsid w:val="00BA6369"/>
    <w:rsid w:val="00BC6332"/>
    <w:rsid w:val="00BD3830"/>
    <w:rsid w:val="00BD698A"/>
    <w:rsid w:val="00BE067C"/>
    <w:rsid w:val="00BE092A"/>
    <w:rsid w:val="00BE6168"/>
    <w:rsid w:val="00BE6180"/>
    <w:rsid w:val="00BE76E4"/>
    <w:rsid w:val="00C06B3D"/>
    <w:rsid w:val="00C102AF"/>
    <w:rsid w:val="00C1186B"/>
    <w:rsid w:val="00C2064A"/>
    <w:rsid w:val="00C516E7"/>
    <w:rsid w:val="00C51DD6"/>
    <w:rsid w:val="00C522E9"/>
    <w:rsid w:val="00C53200"/>
    <w:rsid w:val="00C54241"/>
    <w:rsid w:val="00C638D7"/>
    <w:rsid w:val="00C6732D"/>
    <w:rsid w:val="00C76A03"/>
    <w:rsid w:val="00C8062A"/>
    <w:rsid w:val="00C815C4"/>
    <w:rsid w:val="00C82510"/>
    <w:rsid w:val="00C82D4A"/>
    <w:rsid w:val="00C907FE"/>
    <w:rsid w:val="00C968C9"/>
    <w:rsid w:val="00C97A89"/>
    <w:rsid w:val="00CA1677"/>
    <w:rsid w:val="00CA7B12"/>
    <w:rsid w:val="00CB14B7"/>
    <w:rsid w:val="00CB22D7"/>
    <w:rsid w:val="00CB48C5"/>
    <w:rsid w:val="00CB72A9"/>
    <w:rsid w:val="00CC1217"/>
    <w:rsid w:val="00CC4589"/>
    <w:rsid w:val="00CC54DF"/>
    <w:rsid w:val="00CC7809"/>
    <w:rsid w:val="00CE34BB"/>
    <w:rsid w:val="00CF15B0"/>
    <w:rsid w:val="00CF1B58"/>
    <w:rsid w:val="00CF2FA3"/>
    <w:rsid w:val="00CF4FDF"/>
    <w:rsid w:val="00CF6222"/>
    <w:rsid w:val="00D02365"/>
    <w:rsid w:val="00D06559"/>
    <w:rsid w:val="00D06C1D"/>
    <w:rsid w:val="00D10561"/>
    <w:rsid w:val="00D119D7"/>
    <w:rsid w:val="00D13121"/>
    <w:rsid w:val="00D1732B"/>
    <w:rsid w:val="00D21F2D"/>
    <w:rsid w:val="00D23E0C"/>
    <w:rsid w:val="00D2454E"/>
    <w:rsid w:val="00D31CDA"/>
    <w:rsid w:val="00D3218C"/>
    <w:rsid w:val="00D3251C"/>
    <w:rsid w:val="00D35DF2"/>
    <w:rsid w:val="00D3789D"/>
    <w:rsid w:val="00D44254"/>
    <w:rsid w:val="00D4482B"/>
    <w:rsid w:val="00D52B7E"/>
    <w:rsid w:val="00D55D12"/>
    <w:rsid w:val="00D56526"/>
    <w:rsid w:val="00D57D23"/>
    <w:rsid w:val="00D620A8"/>
    <w:rsid w:val="00D63039"/>
    <w:rsid w:val="00D70339"/>
    <w:rsid w:val="00D706F5"/>
    <w:rsid w:val="00D727F2"/>
    <w:rsid w:val="00D73598"/>
    <w:rsid w:val="00D738F9"/>
    <w:rsid w:val="00D746D3"/>
    <w:rsid w:val="00D85BE1"/>
    <w:rsid w:val="00D95D2C"/>
    <w:rsid w:val="00D96ABA"/>
    <w:rsid w:val="00DA04F7"/>
    <w:rsid w:val="00DA677A"/>
    <w:rsid w:val="00DB77EC"/>
    <w:rsid w:val="00DD0FE8"/>
    <w:rsid w:val="00DD54CF"/>
    <w:rsid w:val="00DE043B"/>
    <w:rsid w:val="00DE1A2F"/>
    <w:rsid w:val="00DE2C4A"/>
    <w:rsid w:val="00DE39FF"/>
    <w:rsid w:val="00DF10A0"/>
    <w:rsid w:val="00DF2427"/>
    <w:rsid w:val="00E036A9"/>
    <w:rsid w:val="00E04D13"/>
    <w:rsid w:val="00E06B33"/>
    <w:rsid w:val="00E0764D"/>
    <w:rsid w:val="00E10100"/>
    <w:rsid w:val="00E14190"/>
    <w:rsid w:val="00E163B3"/>
    <w:rsid w:val="00E21182"/>
    <w:rsid w:val="00E218A7"/>
    <w:rsid w:val="00E42995"/>
    <w:rsid w:val="00E44110"/>
    <w:rsid w:val="00E646C7"/>
    <w:rsid w:val="00E705B5"/>
    <w:rsid w:val="00E71A59"/>
    <w:rsid w:val="00E7494C"/>
    <w:rsid w:val="00E756A0"/>
    <w:rsid w:val="00E768B5"/>
    <w:rsid w:val="00E76CC4"/>
    <w:rsid w:val="00E81133"/>
    <w:rsid w:val="00E91DE5"/>
    <w:rsid w:val="00E973BC"/>
    <w:rsid w:val="00EA7F02"/>
    <w:rsid w:val="00EB129D"/>
    <w:rsid w:val="00EB38F8"/>
    <w:rsid w:val="00EB5519"/>
    <w:rsid w:val="00EC3385"/>
    <w:rsid w:val="00EC4CBB"/>
    <w:rsid w:val="00ED0850"/>
    <w:rsid w:val="00ED4EBF"/>
    <w:rsid w:val="00ED4F04"/>
    <w:rsid w:val="00ED764A"/>
    <w:rsid w:val="00ED7FB8"/>
    <w:rsid w:val="00EE0FE0"/>
    <w:rsid w:val="00EF0550"/>
    <w:rsid w:val="00EF0950"/>
    <w:rsid w:val="00EF3DEE"/>
    <w:rsid w:val="00EF7931"/>
    <w:rsid w:val="00F01117"/>
    <w:rsid w:val="00F01AA9"/>
    <w:rsid w:val="00F04617"/>
    <w:rsid w:val="00F054C3"/>
    <w:rsid w:val="00F11DFF"/>
    <w:rsid w:val="00F15DEF"/>
    <w:rsid w:val="00F22CF5"/>
    <w:rsid w:val="00F27E3D"/>
    <w:rsid w:val="00F31D81"/>
    <w:rsid w:val="00F32A3A"/>
    <w:rsid w:val="00F3345A"/>
    <w:rsid w:val="00F36241"/>
    <w:rsid w:val="00F40011"/>
    <w:rsid w:val="00F43C3B"/>
    <w:rsid w:val="00F44D1A"/>
    <w:rsid w:val="00F46B07"/>
    <w:rsid w:val="00F4708C"/>
    <w:rsid w:val="00F500E3"/>
    <w:rsid w:val="00F5185E"/>
    <w:rsid w:val="00F51A2E"/>
    <w:rsid w:val="00F56834"/>
    <w:rsid w:val="00F63F9B"/>
    <w:rsid w:val="00F67432"/>
    <w:rsid w:val="00F72FF5"/>
    <w:rsid w:val="00F73E7B"/>
    <w:rsid w:val="00F7796D"/>
    <w:rsid w:val="00F82623"/>
    <w:rsid w:val="00F82BE7"/>
    <w:rsid w:val="00F83649"/>
    <w:rsid w:val="00F87A8E"/>
    <w:rsid w:val="00FA7F12"/>
    <w:rsid w:val="00FB05E7"/>
    <w:rsid w:val="00FC0BFC"/>
    <w:rsid w:val="00FD097F"/>
    <w:rsid w:val="00FD11E9"/>
    <w:rsid w:val="00FD6169"/>
    <w:rsid w:val="00FD6D8E"/>
    <w:rsid w:val="00FD76B3"/>
    <w:rsid w:val="00FE035D"/>
    <w:rsid w:val="00FE5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3F372"/>
  <w15:chartTrackingRefBased/>
  <w15:docId w15:val="{3EAE47E1-6F96-44F0-AC3D-BC8FC08D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8F8"/>
  </w:style>
  <w:style w:type="paragraph" w:styleId="1">
    <w:name w:val="heading 1"/>
    <w:basedOn w:val="a"/>
    <w:link w:val="10"/>
    <w:uiPriority w:val="9"/>
    <w:qFormat/>
    <w:rsid w:val="00ED7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50E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716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4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77EC"/>
    <w:pPr>
      <w:ind w:left="720"/>
      <w:contextualSpacing/>
    </w:pPr>
  </w:style>
  <w:style w:type="paragraph" w:customStyle="1" w:styleId="ConsPlusNormal">
    <w:name w:val="ConsPlusNormal"/>
    <w:rsid w:val="009948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footnote text"/>
    <w:basedOn w:val="a"/>
    <w:link w:val="a6"/>
    <w:uiPriority w:val="99"/>
    <w:unhideWhenUsed/>
    <w:rsid w:val="00C54241"/>
    <w:pPr>
      <w:spacing w:after="0" w:line="240" w:lineRule="auto"/>
    </w:pPr>
    <w:rPr>
      <w:sz w:val="20"/>
      <w:szCs w:val="20"/>
    </w:rPr>
  </w:style>
  <w:style w:type="character" w:customStyle="1" w:styleId="a6">
    <w:name w:val="Текст сноски Знак"/>
    <w:basedOn w:val="a0"/>
    <w:link w:val="a5"/>
    <w:uiPriority w:val="99"/>
    <w:rsid w:val="00C54241"/>
    <w:rPr>
      <w:sz w:val="20"/>
      <w:szCs w:val="20"/>
    </w:rPr>
  </w:style>
  <w:style w:type="character" w:styleId="a7">
    <w:name w:val="footnote reference"/>
    <w:basedOn w:val="a0"/>
    <w:uiPriority w:val="99"/>
    <w:unhideWhenUsed/>
    <w:rsid w:val="00C54241"/>
    <w:rPr>
      <w:vertAlign w:val="superscript"/>
    </w:rPr>
  </w:style>
  <w:style w:type="paragraph" w:styleId="a8">
    <w:name w:val="header"/>
    <w:basedOn w:val="a"/>
    <w:link w:val="a9"/>
    <w:uiPriority w:val="99"/>
    <w:unhideWhenUsed/>
    <w:rsid w:val="00C118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86B"/>
  </w:style>
  <w:style w:type="paragraph" w:styleId="aa">
    <w:name w:val="footer"/>
    <w:basedOn w:val="a"/>
    <w:link w:val="ab"/>
    <w:uiPriority w:val="99"/>
    <w:unhideWhenUsed/>
    <w:rsid w:val="00C118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86B"/>
  </w:style>
  <w:style w:type="character" w:styleId="ac">
    <w:name w:val="Hyperlink"/>
    <w:basedOn w:val="a0"/>
    <w:uiPriority w:val="99"/>
    <w:unhideWhenUsed/>
    <w:rsid w:val="00BE6180"/>
    <w:rPr>
      <w:color w:val="0000FF"/>
      <w:u w:val="single"/>
    </w:rPr>
  </w:style>
  <w:style w:type="paragraph" w:customStyle="1" w:styleId="no-indent">
    <w:name w:val="no-indent"/>
    <w:basedOn w:val="a"/>
    <w:rsid w:val="00BE6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0192E"/>
    <w:pPr>
      <w:widowControl w:val="0"/>
      <w:autoSpaceDE w:val="0"/>
      <w:autoSpaceDN w:val="0"/>
      <w:spacing w:after="0" w:line="240" w:lineRule="auto"/>
    </w:pPr>
    <w:rPr>
      <w:rFonts w:ascii="Arial" w:eastAsiaTheme="minorEastAsia" w:hAnsi="Arial" w:cs="Arial"/>
      <w:b/>
      <w:sz w:val="20"/>
      <w:lang w:eastAsia="ru-RU"/>
    </w:rPr>
  </w:style>
  <w:style w:type="character" w:styleId="ad">
    <w:name w:val="Unresolved Mention"/>
    <w:basedOn w:val="a0"/>
    <w:uiPriority w:val="99"/>
    <w:semiHidden/>
    <w:unhideWhenUsed/>
    <w:rsid w:val="0040192E"/>
    <w:rPr>
      <w:color w:val="605E5C"/>
      <w:shd w:val="clear" w:color="auto" w:fill="E1DFDD"/>
    </w:rPr>
  </w:style>
  <w:style w:type="character" w:customStyle="1" w:styleId="10">
    <w:name w:val="Заголовок 1 Знак"/>
    <w:basedOn w:val="a0"/>
    <w:link w:val="1"/>
    <w:uiPriority w:val="9"/>
    <w:rsid w:val="00ED7F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0EBB"/>
    <w:rPr>
      <w:rFonts w:asciiTheme="majorHAnsi" w:eastAsiaTheme="majorEastAsia" w:hAnsiTheme="majorHAnsi" w:cstheme="majorBidi"/>
      <w:color w:val="2F5496" w:themeColor="accent1" w:themeShade="BF"/>
      <w:sz w:val="26"/>
      <w:szCs w:val="26"/>
    </w:rPr>
  </w:style>
  <w:style w:type="paragraph" w:styleId="ae">
    <w:name w:val="annotation text"/>
    <w:basedOn w:val="a"/>
    <w:link w:val="af"/>
    <w:uiPriority w:val="99"/>
    <w:semiHidden/>
    <w:unhideWhenUsed/>
    <w:rsid w:val="00941BD4"/>
    <w:pPr>
      <w:spacing w:line="240" w:lineRule="auto"/>
    </w:pPr>
    <w:rPr>
      <w:sz w:val="20"/>
      <w:szCs w:val="20"/>
    </w:rPr>
  </w:style>
  <w:style w:type="character" w:customStyle="1" w:styleId="af">
    <w:name w:val="Текст примечания Знак"/>
    <w:basedOn w:val="a0"/>
    <w:link w:val="ae"/>
    <w:uiPriority w:val="99"/>
    <w:semiHidden/>
    <w:rsid w:val="00941BD4"/>
    <w:rPr>
      <w:sz w:val="20"/>
      <w:szCs w:val="20"/>
    </w:rPr>
  </w:style>
  <w:style w:type="paragraph" w:styleId="af0">
    <w:name w:val="TOC Heading"/>
    <w:basedOn w:val="1"/>
    <w:next w:val="a"/>
    <w:uiPriority w:val="39"/>
    <w:unhideWhenUsed/>
    <w:qFormat/>
    <w:rsid w:val="008B06C0"/>
    <w:pPr>
      <w:spacing w:before="240" w:beforeAutospacing="0" w:after="240" w:afterAutospacing="0" w:line="360" w:lineRule="auto"/>
      <w:ind w:firstLine="709"/>
      <w:outlineLvl w:val="9"/>
    </w:pPr>
    <w:rPr>
      <w:rFonts w:eastAsiaTheme="minorHAnsi"/>
      <w:bCs w:val="0"/>
      <w:kern w:val="0"/>
      <w:sz w:val="28"/>
      <w:szCs w:val="28"/>
    </w:rPr>
  </w:style>
  <w:style w:type="paragraph" w:styleId="11">
    <w:name w:val="toc 1"/>
    <w:basedOn w:val="a"/>
    <w:next w:val="a"/>
    <w:autoRedefine/>
    <w:uiPriority w:val="39"/>
    <w:unhideWhenUsed/>
    <w:rsid w:val="008B06C0"/>
    <w:pPr>
      <w:spacing w:after="100" w:line="276" w:lineRule="auto"/>
    </w:pPr>
  </w:style>
  <w:style w:type="paragraph" w:styleId="21">
    <w:name w:val="toc 2"/>
    <w:basedOn w:val="a"/>
    <w:next w:val="a"/>
    <w:autoRedefine/>
    <w:uiPriority w:val="39"/>
    <w:unhideWhenUsed/>
    <w:rsid w:val="000F27AB"/>
    <w:pPr>
      <w:tabs>
        <w:tab w:val="right" w:leader="dot" w:pos="9345"/>
      </w:tabs>
      <w:spacing w:after="100" w:line="360" w:lineRule="auto"/>
      <w:ind w:left="220"/>
    </w:pPr>
    <w:rPr>
      <w:rFonts w:ascii="Times New Roman" w:hAnsi="Times New Roman" w:cs="Times New Roman"/>
      <w:b/>
      <w:bCs/>
      <w:noProof/>
    </w:rPr>
  </w:style>
  <w:style w:type="paragraph" w:styleId="af1">
    <w:name w:val="Title"/>
    <w:basedOn w:val="a"/>
    <w:next w:val="a"/>
    <w:link w:val="af2"/>
    <w:uiPriority w:val="10"/>
    <w:qFormat/>
    <w:rsid w:val="004113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4113D3"/>
    <w:rPr>
      <w:rFonts w:asciiTheme="majorHAnsi" w:eastAsiaTheme="majorEastAsia" w:hAnsiTheme="majorHAnsi" w:cstheme="majorBidi"/>
      <w:spacing w:val="-10"/>
      <w:kern w:val="28"/>
      <w:sz w:val="56"/>
      <w:szCs w:val="56"/>
    </w:rPr>
  </w:style>
  <w:style w:type="paragraph" w:styleId="af3">
    <w:name w:val="Subtitle"/>
    <w:basedOn w:val="a"/>
    <w:next w:val="a"/>
    <w:link w:val="af4"/>
    <w:uiPriority w:val="11"/>
    <w:qFormat/>
    <w:rsid w:val="004113D3"/>
    <w:pPr>
      <w:numPr>
        <w:ilvl w:val="1"/>
      </w:numPr>
    </w:pPr>
    <w:rPr>
      <w:rFonts w:eastAsiaTheme="minorEastAsia"/>
      <w:color w:val="5A5A5A" w:themeColor="text1" w:themeTint="A5"/>
      <w:spacing w:val="15"/>
    </w:rPr>
  </w:style>
  <w:style w:type="character" w:customStyle="1" w:styleId="af4">
    <w:name w:val="Подзаголовок Знак"/>
    <w:basedOn w:val="a0"/>
    <w:link w:val="af3"/>
    <w:uiPriority w:val="11"/>
    <w:rsid w:val="004113D3"/>
    <w:rPr>
      <w:rFonts w:eastAsiaTheme="minorEastAsia"/>
      <w:color w:val="5A5A5A" w:themeColor="text1" w:themeTint="A5"/>
      <w:spacing w:val="15"/>
    </w:rPr>
  </w:style>
  <w:style w:type="character" w:customStyle="1" w:styleId="30">
    <w:name w:val="Заголовок 3 Знак"/>
    <w:basedOn w:val="a0"/>
    <w:link w:val="3"/>
    <w:uiPriority w:val="9"/>
    <w:rsid w:val="00071672"/>
    <w:rPr>
      <w:rFonts w:asciiTheme="majorHAnsi" w:eastAsiaTheme="majorEastAsia" w:hAnsiTheme="majorHAnsi" w:cstheme="majorBidi"/>
      <w:color w:val="1F3763" w:themeColor="accent1" w:themeShade="7F"/>
      <w:sz w:val="24"/>
      <w:szCs w:val="24"/>
    </w:rPr>
  </w:style>
  <w:style w:type="paragraph" w:styleId="31">
    <w:name w:val="toc 3"/>
    <w:basedOn w:val="a"/>
    <w:next w:val="a"/>
    <w:autoRedefine/>
    <w:uiPriority w:val="39"/>
    <w:unhideWhenUsed/>
    <w:rsid w:val="000F27AB"/>
    <w:pPr>
      <w:spacing w:after="100"/>
      <w:ind w:left="440"/>
    </w:pPr>
  </w:style>
  <w:style w:type="character" w:styleId="af5">
    <w:name w:val="annotation reference"/>
    <w:basedOn w:val="a0"/>
    <w:uiPriority w:val="99"/>
    <w:semiHidden/>
    <w:unhideWhenUsed/>
    <w:rsid w:val="003B6A8F"/>
    <w:rPr>
      <w:sz w:val="16"/>
      <w:szCs w:val="16"/>
    </w:rPr>
  </w:style>
  <w:style w:type="paragraph" w:styleId="af6">
    <w:name w:val="annotation subject"/>
    <w:basedOn w:val="ae"/>
    <w:next w:val="ae"/>
    <w:link w:val="af7"/>
    <w:uiPriority w:val="99"/>
    <w:semiHidden/>
    <w:unhideWhenUsed/>
    <w:rsid w:val="003B6A8F"/>
    <w:rPr>
      <w:b/>
      <w:bCs/>
    </w:rPr>
  </w:style>
  <w:style w:type="character" w:customStyle="1" w:styleId="af7">
    <w:name w:val="Тема примечания Знак"/>
    <w:basedOn w:val="af"/>
    <w:link w:val="af6"/>
    <w:uiPriority w:val="99"/>
    <w:semiHidden/>
    <w:rsid w:val="003B6A8F"/>
    <w:rPr>
      <w:b/>
      <w:bCs/>
      <w:sz w:val="20"/>
      <w:szCs w:val="20"/>
    </w:rPr>
  </w:style>
  <w:style w:type="paragraph" w:styleId="af8">
    <w:name w:val="Balloon Text"/>
    <w:basedOn w:val="a"/>
    <w:link w:val="af9"/>
    <w:uiPriority w:val="99"/>
    <w:semiHidden/>
    <w:unhideWhenUsed/>
    <w:rsid w:val="003B6A8F"/>
    <w:pPr>
      <w:spacing w:after="0" w:line="240" w:lineRule="auto"/>
    </w:pPr>
    <w:rPr>
      <w:rFonts w:ascii="Times New Roman" w:hAnsi="Times New Roman" w:cs="Times New Roman"/>
      <w:sz w:val="18"/>
      <w:szCs w:val="18"/>
    </w:rPr>
  </w:style>
  <w:style w:type="character" w:customStyle="1" w:styleId="af9">
    <w:name w:val="Текст выноски Знак"/>
    <w:basedOn w:val="a0"/>
    <w:link w:val="af8"/>
    <w:uiPriority w:val="99"/>
    <w:semiHidden/>
    <w:rsid w:val="003B6A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250">
      <w:bodyDiv w:val="1"/>
      <w:marLeft w:val="0"/>
      <w:marRight w:val="0"/>
      <w:marTop w:val="0"/>
      <w:marBottom w:val="0"/>
      <w:divBdr>
        <w:top w:val="none" w:sz="0" w:space="0" w:color="auto"/>
        <w:left w:val="none" w:sz="0" w:space="0" w:color="auto"/>
        <w:bottom w:val="none" w:sz="0" w:space="0" w:color="auto"/>
        <w:right w:val="none" w:sz="0" w:space="0" w:color="auto"/>
      </w:divBdr>
    </w:div>
    <w:div w:id="53744243">
      <w:bodyDiv w:val="1"/>
      <w:marLeft w:val="0"/>
      <w:marRight w:val="0"/>
      <w:marTop w:val="0"/>
      <w:marBottom w:val="0"/>
      <w:divBdr>
        <w:top w:val="none" w:sz="0" w:space="0" w:color="auto"/>
        <w:left w:val="none" w:sz="0" w:space="0" w:color="auto"/>
        <w:bottom w:val="none" w:sz="0" w:space="0" w:color="auto"/>
        <w:right w:val="none" w:sz="0" w:space="0" w:color="auto"/>
      </w:divBdr>
    </w:div>
    <w:div w:id="58485144">
      <w:bodyDiv w:val="1"/>
      <w:marLeft w:val="0"/>
      <w:marRight w:val="0"/>
      <w:marTop w:val="0"/>
      <w:marBottom w:val="0"/>
      <w:divBdr>
        <w:top w:val="none" w:sz="0" w:space="0" w:color="auto"/>
        <w:left w:val="none" w:sz="0" w:space="0" w:color="auto"/>
        <w:bottom w:val="none" w:sz="0" w:space="0" w:color="auto"/>
        <w:right w:val="none" w:sz="0" w:space="0" w:color="auto"/>
      </w:divBdr>
    </w:div>
    <w:div w:id="64031729">
      <w:bodyDiv w:val="1"/>
      <w:marLeft w:val="0"/>
      <w:marRight w:val="0"/>
      <w:marTop w:val="0"/>
      <w:marBottom w:val="0"/>
      <w:divBdr>
        <w:top w:val="none" w:sz="0" w:space="0" w:color="auto"/>
        <w:left w:val="none" w:sz="0" w:space="0" w:color="auto"/>
        <w:bottom w:val="none" w:sz="0" w:space="0" w:color="auto"/>
        <w:right w:val="none" w:sz="0" w:space="0" w:color="auto"/>
      </w:divBdr>
    </w:div>
    <w:div w:id="73166587">
      <w:bodyDiv w:val="1"/>
      <w:marLeft w:val="0"/>
      <w:marRight w:val="0"/>
      <w:marTop w:val="0"/>
      <w:marBottom w:val="0"/>
      <w:divBdr>
        <w:top w:val="none" w:sz="0" w:space="0" w:color="auto"/>
        <w:left w:val="none" w:sz="0" w:space="0" w:color="auto"/>
        <w:bottom w:val="none" w:sz="0" w:space="0" w:color="auto"/>
        <w:right w:val="none" w:sz="0" w:space="0" w:color="auto"/>
      </w:divBdr>
      <w:divsChild>
        <w:div w:id="20324878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6266644">
      <w:bodyDiv w:val="1"/>
      <w:marLeft w:val="0"/>
      <w:marRight w:val="0"/>
      <w:marTop w:val="0"/>
      <w:marBottom w:val="0"/>
      <w:divBdr>
        <w:top w:val="none" w:sz="0" w:space="0" w:color="auto"/>
        <w:left w:val="none" w:sz="0" w:space="0" w:color="auto"/>
        <w:bottom w:val="none" w:sz="0" w:space="0" w:color="auto"/>
        <w:right w:val="none" w:sz="0" w:space="0" w:color="auto"/>
      </w:divBdr>
    </w:div>
    <w:div w:id="157428547">
      <w:bodyDiv w:val="1"/>
      <w:marLeft w:val="0"/>
      <w:marRight w:val="0"/>
      <w:marTop w:val="0"/>
      <w:marBottom w:val="0"/>
      <w:divBdr>
        <w:top w:val="none" w:sz="0" w:space="0" w:color="auto"/>
        <w:left w:val="none" w:sz="0" w:space="0" w:color="auto"/>
        <w:bottom w:val="none" w:sz="0" w:space="0" w:color="auto"/>
        <w:right w:val="none" w:sz="0" w:space="0" w:color="auto"/>
      </w:divBdr>
      <w:divsChild>
        <w:div w:id="971405561">
          <w:marLeft w:val="0"/>
          <w:marRight w:val="0"/>
          <w:marTop w:val="0"/>
          <w:marBottom w:val="0"/>
          <w:divBdr>
            <w:top w:val="single" w:sz="6" w:space="4" w:color="000000"/>
            <w:left w:val="single" w:sz="6" w:space="4" w:color="000000"/>
            <w:bottom w:val="single" w:sz="6" w:space="4" w:color="000000"/>
            <w:right w:val="single" w:sz="6" w:space="4" w:color="000000"/>
          </w:divBdr>
          <w:divsChild>
            <w:div w:id="201864721">
              <w:marLeft w:val="0"/>
              <w:marRight w:val="0"/>
              <w:marTop w:val="0"/>
              <w:marBottom w:val="0"/>
              <w:divBdr>
                <w:top w:val="none" w:sz="0" w:space="0" w:color="auto"/>
                <w:left w:val="none" w:sz="0" w:space="0" w:color="auto"/>
                <w:bottom w:val="none" w:sz="0" w:space="0" w:color="auto"/>
                <w:right w:val="none" w:sz="0" w:space="0" w:color="auto"/>
              </w:divBdr>
              <w:divsChild>
                <w:div w:id="820345017">
                  <w:marLeft w:val="0"/>
                  <w:marRight w:val="0"/>
                  <w:marTop w:val="0"/>
                  <w:marBottom w:val="0"/>
                  <w:divBdr>
                    <w:top w:val="none" w:sz="0" w:space="0" w:color="auto"/>
                    <w:left w:val="none" w:sz="0" w:space="0" w:color="auto"/>
                    <w:bottom w:val="none" w:sz="0" w:space="0" w:color="auto"/>
                    <w:right w:val="none" w:sz="0" w:space="0" w:color="auto"/>
                  </w:divBdr>
                </w:div>
                <w:div w:id="1250508051">
                  <w:marLeft w:val="0"/>
                  <w:marRight w:val="0"/>
                  <w:marTop w:val="0"/>
                  <w:marBottom w:val="0"/>
                  <w:divBdr>
                    <w:top w:val="none" w:sz="0" w:space="0" w:color="auto"/>
                    <w:left w:val="none" w:sz="0" w:space="0" w:color="auto"/>
                    <w:bottom w:val="none" w:sz="0" w:space="0" w:color="auto"/>
                    <w:right w:val="none" w:sz="0" w:space="0" w:color="auto"/>
                  </w:divBdr>
                  <w:divsChild>
                    <w:div w:id="1848010463">
                      <w:marLeft w:val="0"/>
                      <w:marRight w:val="0"/>
                      <w:marTop w:val="0"/>
                      <w:marBottom w:val="0"/>
                      <w:divBdr>
                        <w:top w:val="none" w:sz="0" w:space="0" w:color="auto"/>
                        <w:left w:val="none" w:sz="0" w:space="0" w:color="auto"/>
                        <w:bottom w:val="none" w:sz="0" w:space="0" w:color="auto"/>
                        <w:right w:val="none" w:sz="0" w:space="0" w:color="auto"/>
                      </w:divBdr>
                    </w:div>
                    <w:div w:id="291860918">
                      <w:marLeft w:val="0"/>
                      <w:marRight w:val="0"/>
                      <w:marTop w:val="0"/>
                      <w:marBottom w:val="0"/>
                      <w:divBdr>
                        <w:top w:val="none" w:sz="0" w:space="0" w:color="auto"/>
                        <w:left w:val="none" w:sz="0" w:space="0" w:color="auto"/>
                        <w:bottom w:val="none" w:sz="0" w:space="0" w:color="auto"/>
                        <w:right w:val="none" w:sz="0" w:space="0" w:color="auto"/>
                      </w:divBdr>
                    </w:div>
                    <w:div w:id="1947426012">
                      <w:marLeft w:val="0"/>
                      <w:marRight w:val="0"/>
                      <w:marTop w:val="0"/>
                      <w:marBottom w:val="0"/>
                      <w:divBdr>
                        <w:top w:val="none" w:sz="0" w:space="0" w:color="auto"/>
                        <w:left w:val="none" w:sz="0" w:space="0" w:color="auto"/>
                        <w:bottom w:val="none" w:sz="0" w:space="0" w:color="auto"/>
                        <w:right w:val="none" w:sz="0" w:space="0" w:color="auto"/>
                      </w:divBdr>
                    </w:div>
                    <w:div w:id="3419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8841">
      <w:bodyDiv w:val="1"/>
      <w:marLeft w:val="0"/>
      <w:marRight w:val="0"/>
      <w:marTop w:val="0"/>
      <w:marBottom w:val="0"/>
      <w:divBdr>
        <w:top w:val="none" w:sz="0" w:space="0" w:color="auto"/>
        <w:left w:val="none" w:sz="0" w:space="0" w:color="auto"/>
        <w:bottom w:val="none" w:sz="0" w:space="0" w:color="auto"/>
        <w:right w:val="none" w:sz="0" w:space="0" w:color="auto"/>
      </w:divBdr>
    </w:div>
    <w:div w:id="188181116">
      <w:bodyDiv w:val="1"/>
      <w:marLeft w:val="0"/>
      <w:marRight w:val="0"/>
      <w:marTop w:val="0"/>
      <w:marBottom w:val="0"/>
      <w:divBdr>
        <w:top w:val="none" w:sz="0" w:space="0" w:color="auto"/>
        <w:left w:val="none" w:sz="0" w:space="0" w:color="auto"/>
        <w:bottom w:val="none" w:sz="0" w:space="0" w:color="auto"/>
        <w:right w:val="none" w:sz="0" w:space="0" w:color="auto"/>
      </w:divBdr>
    </w:div>
    <w:div w:id="212691375">
      <w:bodyDiv w:val="1"/>
      <w:marLeft w:val="0"/>
      <w:marRight w:val="0"/>
      <w:marTop w:val="0"/>
      <w:marBottom w:val="0"/>
      <w:divBdr>
        <w:top w:val="none" w:sz="0" w:space="0" w:color="auto"/>
        <w:left w:val="none" w:sz="0" w:space="0" w:color="auto"/>
        <w:bottom w:val="none" w:sz="0" w:space="0" w:color="auto"/>
        <w:right w:val="none" w:sz="0" w:space="0" w:color="auto"/>
      </w:divBdr>
    </w:div>
    <w:div w:id="215514208">
      <w:bodyDiv w:val="1"/>
      <w:marLeft w:val="0"/>
      <w:marRight w:val="0"/>
      <w:marTop w:val="0"/>
      <w:marBottom w:val="0"/>
      <w:divBdr>
        <w:top w:val="none" w:sz="0" w:space="0" w:color="auto"/>
        <w:left w:val="none" w:sz="0" w:space="0" w:color="auto"/>
        <w:bottom w:val="none" w:sz="0" w:space="0" w:color="auto"/>
        <w:right w:val="none" w:sz="0" w:space="0" w:color="auto"/>
      </w:divBdr>
    </w:div>
    <w:div w:id="218250308">
      <w:bodyDiv w:val="1"/>
      <w:marLeft w:val="0"/>
      <w:marRight w:val="0"/>
      <w:marTop w:val="0"/>
      <w:marBottom w:val="0"/>
      <w:divBdr>
        <w:top w:val="none" w:sz="0" w:space="0" w:color="auto"/>
        <w:left w:val="none" w:sz="0" w:space="0" w:color="auto"/>
        <w:bottom w:val="none" w:sz="0" w:space="0" w:color="auto"/>
        <w:right w:val="none" w:sz="0" w:space="0" w:color="auto"/>
      </w:divBdr>
    </w:div>
    <w:div w:id="295648896">
      <w:bodyDiv w:val="1"/>
      <w:marLeft w:val="0"/>
      <w:marRight w:val="0"/>
      <w:marTop w:val="0"/>
      <w:marBottom w:val="0"/>
      <w:divBdr>
        <w:top w:val="none" w:sz="0" w:space="0" w:color="auto"/>
        <w:left w:val="none" w:sz="0" w:space="0" w:color="auto"/>
        <w:bottom w:val="none" w:sz="0" w:space="0" w:color="auto"/>
        <w:right w:val="none" w:sz="0" w:space="0" w:color="auto"/>
      </w:divBdr>
    </w:div>
    <w:div w:id="347752522">
      <w:bodyDiv w:val="1"/>
      <w:marLeft w:val="0"/>
      <w:marRight w:val="0"/>
      <w:marTop w:val="0"/>
      <w:marBottom w:val="0"/>
      <w:divBdr>
        <w:top w:val="none" w:sz="0" w:space="0" w:color="auto"/>
        <w:left w:val="none" w:sz="0" w:space="0" w:color="auto"/>
        <w:bottom w:val="none" w:sz="0" w:space="0" w:color="auto"/>
        <w:right w:val="none" w:sz="0" w:space="0" w:color="auto"/>
      </w:divBdr>
    </w:div>
    <w:div w:id="395132576">
      <w:bodyDiv w:val="1"/>
      <w:marLeft w:val="0"/>
      <w:marRight w:val="0"/>
      <w:marTop w:val="0"/>
      <w:marBottom w:val="0"/>
      <w:divBdr>
        <w:top w:val="none" w:sz="0" w:space="0" w:color="auto"/>
        <w:left w:val="none" w:sz="0" w:space="0" w:color="auto"/>
        <w:bottom w:val="none" w:sz="0" w:space="0" w:color="auto"/>
        <w:right w:val="none" w:sz="0" w:space="0" w:color="auto"/>
      </w:divBdr>
      <w:divsChild>
        <w:div w:id="2063869505">
          <w:marLeft w:val="0"/>
          <w:marRight w:val="0"/>
          <w:marTop w:val="0"/>
          <w:marBottom w:val="0"/>
          <w:divBdr>
            <w:top w:val="none" w:sz="0" w:space="0" w:color="auto"/>
            <w:left w:val="none" w:sz="0" w:space="0" w:color="auto"/>
            <w:bottom w:val="none" w:sz="0" w:space="0" w:color="auto"/>
            <w:right w:val="none" w:sz="0" w:space="0" w:color="auto"/>
          </w:divBdr>
        </w:div>
        <w:div w:id="668950795">
          <w:marLeft w:val="0"/>
          <w:marRight w:val="0"/>
          <w:marTop w:val="0"/>
          <w:marBottom w:val="0"/>
          <w:divBdr>
            <w:top w:val="none" w:sz="0" w:space="0" w:color="auto"/>
            <w:left w:val="none" w:sz="0" w:space="0" w:color="auto"/>
            <w:bottom w:val="none" w:sz="0" w:space="0" w:color="auto"/>
            <w:right w:val="none" w:sz="0" w:space="0" w:color="auto"/>
          </w:divBdr>
        </w:div>
        <w:div w:id="45495102">
          <w:marLeft w:val="0"/>
          <w:marRight w:val="0"/>
          <w:marTop w:val="0"/>
          <w:marBottom w:val="0"/>
          <w:divBdr>
            <w:top w:val="none" w:sz="0" w:space="0" w:color="auto"/>
            <w:left w:val="none" w:sz="0" w:space="0" w:color="auto"/>
            <w:bottom w:val="none" w:sz="0" w:space="0" w:color="auto"/>
            <w:right w:val="none" w:sz="0" w:space="0" w:color="auto"/>
          </w:divBdr>
        </w:div>
        <w:div w:id="1462000167">
          <w:marLeft w:val="0"/>
          <w:marRight w:val="0"/>
          <w:marTop w:val="0"/>
          <w:marBottom w:val="0"/>
          <w:divBdr>
            <w:top w:val="none" w:sz="0" w:space="0" w:color="auto"/>
            <w:left w:val="none" w:sz="0" w:space="0" w:color="auto"/>
            <w:bottom w:val="none" w:sz="0" w:space="0" w:color="auto"/>
            <w:right w:val="none" w:sz="0" w:space="0" w:color="auto"/>
          </w:divBdr>
        </w:div>
        <w:div w:id="562369197">
          <w:marLeft w:val="0"/>
          <w:marRight w:val="0"/>
          <w:marTop w:val="0"/>
          <w:marBottom w:val="0"/>
          <w:divBdr>
            <w:top w:val="none" w:sz="0" w:space="0" w:color="auto"/>
            <w:left w:val="none" w:sz="0" w:space="0" w:color="auto"/>
            <w:bottom w:val="none" w:sz="0" w:space="0" w:color="auto"/>
            <w:right w:val="none" w:sz="0" w:space="0" w:color="auto"/>
          </w:divBdr>
        </w:div>
        <w:div w:id="269166462">
          <w:marLeft w:val="0"/>
          <w:marRight w:val="0"/>
          <w:marTop w:val="0"/>
          <w:marBottom w:val="0"/>
          <w:divBdr>
            <w:top w:val="none" w:sz="0" w:space="0" w:color="auto"/>
            <w:left w:val="none" w:sz="0" w:space="0" w:color="auto"/>
            <w:bottom w:val="none" w:sz="0" w:space="0" w:color="auto"/>
            <w:right w:val="none" w:sz="0" w:space="0" w:color="auto"/>
          </w:divBdr>
        </w:div>
      </w:divsChild>
    </w:div>
    <w:div w:id="405146807">
      <w:bodyDiv w:val="1"/>
      <w:marLeft w:val="0"/>
      <w:marRight w:val="0"/>
      <w:marTop w:val="0"/>
      <w:marBottom w:val="0"/>
      <w:divBdr>
        <w:top w:val="none" w:sz="0" w:space="0" w:color="auto"/>
        <w:left w:val="none" w:sz="0" w:space="0" w:color="auto"/>
        <w:bottom w:val="none" w:sz="0" w:space="0" w:color="auto"/>
        <w:right w:val="none" w:sz="0" w:space="0" w:color="auto"/>
      </w:divBdr>
    </w:div>
    <w:div w:id="406463388">
      <w:bodyDiv w:val="1"/>
      <w:marLeft w:val="0"/>
      <w:marRight w:val="0"/>
      <w:marTop w:val="0"/>
      <w:marBottom w:val="0"/>
      <w:divBdr>
        <w:top w:val="none" w:sz="0" w:space="0" w:color="auto"/>
        <w:left w:val="none" w:sz="0" w:space="0" w:color="auto"/>
        <w:bottom w:val="none" w:sz="0" w:space="0" w:color="auto"/>
        <w:right w:val="none" w:sz="0" w:space="0" w:color="auto"/>
      </w:divBdr>
    </w:div>
    <w:div w:id="418215134">
      <w:bodyDiv w:val="1"/>
      <w:marLeft w:val="0"/>
      <w:marRight w:val="0"/>
      <w:marTop w:val="0"/>
      <w:marBottom w:val="0"/>
      <w:divBdr>
        <w:top w:val="none" w:sz="0" w:space="0" w:color="auto"/>
        <w:left w:val="none" w:sz="0" w:space="0" w:color="auto"/>
        <w:bottom w:val="none" w:sz="0" w:space="0" w:color="auto"/>
        <w:right w:val="none" w:sz="0" w:space="0" w:color="auto"/>
      </w:divBdr>
    </w:div>
    <w:div w:id="449516826">
      <w:bodyDiv w:val="1"/>
      <w:marLeft w:val="0"/>
      <w:marRight w:val="0"/>
      <w:marTop w:val="0"/>
      <w:marBottom w:val="0"/>
      <w:divBdr>
        <w:top w:val="none" w:sz="0" w:space="0" w:color="auto"/>
        <w:left w:val="none" w:sz="0" w:space="0" w:color="auto"/>
        <w:bottom w:val="none" w:sz="0" w:space="0" w:color="auto"/>
        <w:right w:val="none" w:sz="0" w:space="0" w:color="auto"/>
      </w:divBdr>
    </w:div>
    <w:div w:id="482936348">
      <w:bodyDiv w:val="1"/>
      <w:marLeft w:val="0"/>
      <w:marRight w:val="0"/>
      <w:marTop w:val="0"/>
      <w:marBottom w:val="0"/>
      <w:divBdr>
        <w:top w:val="none" w:sz="0" w:space="0" w:color="auto"/>
        <w:left w:val="none" w:sz="0" w:space="0" w:color="auto"/>
        <w:bottom w:val="none" w:sz="0" w:space="0" w:color="auto"/>
        <w:right w:val="none" w:sz="0" w:space="0" w:color="auto"/>
      </w:divBdr>
    </w:div>
    <w:div w:id="507914669">
      <w:bodyDiv w:val="1"/>
      <w:marLeft w:val="0"/>
      <w:marRight w:val="0"/>
      <w:marTop w:val="0"/>
      <w:marBottom w:val="0"/>
      <w:divBdr>
        <w:top w:val="none" w:sz="0" w:space="0" w:color="auto"/>
        <w:left w:val="none" w:sz="0" w:space="0" w:color="auto"/>
        <w:bottom w:val="none" w:sz="0" w:space="0" w:color="auto"/>
        <w:right w:val="none" w:sz="0" w:space="0" w:color="auto"/>
      </w:divBdr>
    </w:div>
    <w:div w:id="516583114">
      <w:bodyDiv w:val="1"/>
      <w:marLeft w:val="0"/>
      <w:marRight w:val="0"/>
      <w:marTop w:val="0"/>
      <w:marBottom w:val="0"/>
      <w:divBdr>
        <w:top w:val="none" w:sz="0" w:space="0" w:color="auto"/>
        <w:left w:val="none" w:sz="0" w:space="0" w:color="auto"/>
        <w:bottom w:val="none" w:sz="0" w:space="0" w:color="auto"/>
        <w:right w:val="none" w:sz="0" w:space="0" w:color="auto"/>
      </w:divBdr>
    </w:div>
    <w:div w:id="520775934">
      <w:bodyDiv w:val="1"/>
      <w:marLeft w:val="0"/>
      <w:marRight w:val="0"/>
      <w:marTop w:val="0"/>
      <w:marBottom w:val="0"/>
      <w:divBdr>
        <w:top w:val="none" w:sz="0" w:space="0" w:color="auto"/>
        <w:left w:val="none" w:sz="0" w:space="0" w:color="auto"/>
        <w:bottom w:val="none" w:sz="0" w:space="0" w:color="auto"/>
        <w:right w:val="none" w:sz="0" w:space="0" w:color="auto"/>
      </w:divBdr>
      <w:divsChild>
        <w:div w:id="120617510">
          <w:marLeft w:val="0"/>
          <w:marRight w:val="0"/>
          <w:marTop w:val="0"/>
          <w:marBottom w:val="0"/>
          <w:divBdr>
            <w:top w:val="none" w:sz="0" w:space="0" w:color="auto"/>
            <w:left w:val="none" w:sz="0" w:space="0" w:color="auto"/>
            <w:bottom w:val="none" w:sz="0" w:space="0" w:color="auto"/>
            <w:right w:val="none" w:sz="0" w:space="0" w:color="auto"/>
          </w:divBdr>
        </w:div>
        <w:div w:id="617224558">
          <w:marLeft w:val="0"/>
          <w:marRight w:val="0"/>
          <w:marTop w:val="0"/>
          <w:marBottom w:val="0"/>
          <w:divBdr>
            <w:top w:val="none" w:sz="0" w:space="0" w:color="auto"/>
            <w:left w:val="none" w:sz="0" w:space="0" w:color="auto"/>
            <w:bottom w:val="none" w:sz="0" w:space="0" w:color="auto"/>
            <w:right w:val="none" w:sz="0" w:space="0" w:color="auto"/>
          </w:divBdr>
        </w:div>
      </w:divsChild>
    </w:div>
    <w:div w:id="532423165">
      <w:bodyDiv w:val="1"/>
      <w:marLeft w:val="0"/>
      <w:marRight w:val="0"/>
      <w:marTop w:val="0"/>
      <w:marBottom w:val="0"/>
      <w:divBdr>
        <w:top w:val="none" w:sz="0" w:space="0" w:color="auto"/>
        <w:left w:val="none" w:sz="0" w:space="0" w:color="auto"/>
        <w:bottom w:val="none" w:sz="0" w:space="0" w:color="auto"/>
        <w:right w:val="none" w:sz="0" w:space="0" w:color="auto"/>
      </w:divBdr>
    </w:div>
    <w:div w:id="534778567">
      <w:bodyDiv w:val="1"/>
      <w:marLeft w:val="0"/>
      <w:marRight w:val="0"/>
      <w:marTop w:val="0"/>
      <w:marBottom w:val="0"/>
      <w:divBdr>
        <w:top w:val="none" w:sz="0" w:space="0" w:color="auto"/>
        <w:left w:val="none" w:sz="0" w:space="0" w:color="auto"/>
        <w:bottom w:val="none" w:sz="0" w:space="0" w:color="auto"/>
        <w:right w:val="none" w:sz="0" w:space="0" w:color="auto"/>
      </w:divBdr>
    </w:div>
    <w:div w:id="553929200">
      <w:bodyDiv w:val="1"/>
      <w:marLeft w:val="0"/>
      <w:marRight w:val="0"/>
      <w:marTop w:val="0"/>
      <w:marBottom w:val="0"/>
      <w:divBdr>
        <w:top w:val="none" w:sz="0" w:space="0" w:color="auto"/>
        <w:left w:val="none" w:sz="0" w:space="0" w:color="auto"/>
        <w:bottom w:val="none" w:sz="0" w:space="0" w:color="auto"/>
        <w:right w:val="none" w:sz="0" w:space="0" w:color="auto"/>
      </w:divBdr>
    </w:div>
    <w:div w:id="563950675">
      <w:bodyDiv w:val="1"/>
      <w:marLeft w:val="0"/>
      <w:marRight w:val="0"/>
      <w:marTop w:val="0"/>
      <w:marBottom w:val="0"/>
      <w:divBdr>
        <w:top w:val="none" w:sz="0" w:space="0" w:color="auto"/>
        <w:left w:val="none" w:sz="0" w:space="0" w:color="auto"/>
        <w:bottom w:val="none" w:sz="0" w:space="0" w:color="auto"/>
        <w:right w:val="none" w:sz="0" w:space="0" w:color="auto"/>
      </w:divBdr>
    </w:div>
    <w:div w:id="567226019">
      <w:bodyDiv w:val="1"/>
      <w:marLeft w:val="0"/>
      <w:marRight w:val="0"/>
      <w:marTop w:val="0"/>
      <w:marBottom w:val="0"/>
      <w:divBdr>
        <w:top w:val="none" w:sz="0" w:space="0" w:color="auto"/>
        <w:left w:val="none" w:sz="0" w:space="0" w:color="auto"/>
        <w:bottom w:val="none" w:sz="0" w:space="0" w:color="auto"/>
        <w:right w:val="none" w:sz="0" w:space="0" w:color="auto"/>
      </w:divBdr>
    </w:div>
    <w:div w:id="574051721">
      <w:bodyDiv w:val="1"/>
      <w:marLeft w:val="0"/>
      <w:marRight w:val="0"/>
      <w:marTop w:val="0"/>
      <w:marBottom w:val="0"/>
      <w:divBdr>
        <w:top w:val="none" w:sz="0" w:space="0" w:color="auto"/>
        <w:left w:val="none" w:sz="0" w:space="0" w:color="auto"/>
        <w:bottom w:val="none" w:sz="0" w:space="0" w:color="auto"/>
        <w:right w:val="none" w:sz="0" w:space="0" w:color="auto"/>
      </w:divBdr>
    </w:div>
    <w:div w:id="582565017">
      <w:bodyDiv w:val="1"/>
      <w:marLeft w:val="0"/>
      <w:marRight w:val="0"/>
      <w:marTop w:val="0"/>
      <w:marBottom w:val="0"/>
      <w:divBdr>
        <w:top w:val="none" w:sz="0" w:space="0" w:color="auto"/>
        <w:left w:val="none" w:sz="0" w:space="0" w:color="auto"/>
        <w:bottom w:val="none" w:sz="0" w:space="0" w:color="auto"/>
        <w:right w:val="none" w:sz="0" w:space="0" w:color="auto"/>
      </w:divBdr>
    </w:div>
    <w:div w:id="586351580">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87878266">
      <w:bodyDiv w:val="1"/>
      <w:marLeft w:val="0"/>
      <w:marRight w:val="0"/>
      <w:marTop w:val="0"/>
      <w:marBottom w:val="0"/>
      <w:divBdr>
        <w:top w:val="none" w:sz="0" w:space="0" w:color="auto"/>
        <w:left w:val="none" w:sz="0" w:space="0" w:color="auto"/>
        <w:bottom w:val="none" w:sz="0" w:space="0" w:color="auto"/>
        <w:right w:val="none" w:sz="0" w:space="0" w:color="auto"/>
      </w:divBdr>
    </w:div>
    <w:div w:id="740105839">
      <w:bodyDiv w:val="1"/>
      <w:marLeft w:val="0"/>
      <w:marRight w:val="0"/>
      <w:marTop w:val="0"/>
      <w:marBottom w:val="0"/>
      <w:divBdr>
        <w:top w:val="none" w:sz="0" w:space="0" w:color="auto"/>
        <w:left w:val="none" w:sz="0" w:space="0" w:color="auto"/>
        <w:bottom w:val="none" w:sz="0" w:space="0" w:color="auto"/>
        <w:right w:val="none" w:sz="0" w:space="0" w:color="auto"/>
      </w:divBdr>
    </w:div>
    <w:div w:id="742870932">
      <w:bodyDiv w:val="1"/>
      <w:marLeft w:val="0"/>
      <w:marRight w:val="0"/>
      <w:marTop w:val="0"/>
      <w:marBottom w:val="0"/>
      <w:divBdr>
        <w:top w:val="none" w:sz="0" w:space="0" w:color="auto"/>
        <w:left w:val="none" w:sz="0" w:space="0" w:color="auto"/>
        <w:bottom w:val="none" w:sz="0" w:space="0" w:color="auto"/>
        <w:right w:val="none" w:sz="0" w:space="0" w:color="auto"/>
      </w:divBdr>
    </w:div>
    <w:div w:id="758408160">
      <w:bodyDiv w:val="1"/>
      <w:marLeft w:val="0"/>
      <w:marRight w:val="0"/>
      <w:marTop w:val="0"/>
      <w:marBottom w:val="0"/>
      <w:divBdr>
        <w:top w:val="none" w:sz="0" w:space="0" w:color="auto"/>
        <w:left w:val="none" w:sz="0" w:space="0" w:color="auto"/>
        <w:bottom w:val="none" w:sz="0" w:space="0" w:color="auto"/>
        <w:right w:val="none" w:sz="0" w:space="0" w:color="auto"/>
      </w:divBdr>
    </w:div>
    <w:div w:id="784808837">
      <w:bodyDiv w:val="1"/>
      <w:marLeft w:val="0"/>
      <w:marRight w:val="0"/>
      <w:marTop w:val="0"/>
      <w:marBottom w:val="0"/>
      <w:divBdr>
        <w:top w:val="none" w:sz="0" w:space="0" w:color="auto"/>
        <w:left w:val="none" w:sz="0" w:space="0" w:color="auto"/>
        <w:bottom w:val="none" w:sz="0" w:space="0" w:color="auto"/>
        <w:right w:val="none" w:sz="0" w:space="0" w:color="auto"/>
      </w:divBdr>
    </w:div>
    <w:div w:id="809788660">
      <w:bodyDiv w:val="1"/>
      <w:marLeft w:val="0"/>
      <w:marRight w:val="0"/>
      <w:marTop w:val="0"/>
      <w:marBottom w:val="0"/>
      <w:divBdr>
        <w:top w:val="none" w:sz="0" w:space="0" w:color="auto"/>
        <w:left w:val="none" w:sz="0" w:space="0" w:color="auto"/>
        <w:bottom w:val="none" w:sz="0" w:space="0" w:color="auto"/>
        <w:right w:val="none" w:sz="0" w:space="0" w:color="auto"/>
      </w:divBdr>
    </w:div>
    <w:div w:id="815099618">
      <w:bodyDiv w:val="1"/>
      <w:marLeft w:val="0"/>
      <w:marRight w:val="0"/>
      <w:marTop w:val="0"/>
      <w:marBottom w:val="0"/>
      <w:divBdr>
        <w:top w:val="none" w:sz="0" w:space="0" w:color="auto"/>
        <w:left w:val="none" w:sz="0" w:space="0" w:color="auto"/>
        <w:bottom w:val="none" w:sz="0" w:space="0" w:color="auto"/>
        <w:right w:val="none" w:sz="0" w:space="0" w:color="auto"/>
      </w:divBdr>
    </w:div>
    <w:div w:id="849686368">
      <w:bodyDiv w:val="1"/>
      <w:marLeft w:val="0"/>
      <w:marRight w:val="0"/>
      <w:marTop w:val="0"/>
      <w:marBottom w:val="0"/>
      <w:divBdr>
        <w:top w:val="none" w:sz="0" w:space="0" w:color="auto"/>
        <w:left w:val="none" w:sz="0" w:space="0" w:color="auto"/>
        <w:bottom w:val="none" w:sz="0" w:space="0" w:color="auto"/>
        <w:right w:val="none" w:sz="0" w:space="0" w:color="auto"/>
      </w:divBdr>
    </w:div>
    <w:div w:id="863902404">
      <w:bodyDiv w:val="1"/>
      <w:marLeft w:val="0"/>
      <w:marRight w:val="0"/>
      <w:marTop w:val="0"/>
      <w:marBottom w:val="0"/>
      <w:divBdr>
        <w:top w:val="none" w:sz="0" w:space="0" w:color="auto"/>
        <w:left w:val="none" w:sz="0" w:space="0" w:color="auto"/>
        <w:bottom w:val="none" w:sz="0" w:space="0" w:color="auto"/>
        <w:right w:val="none" w:sz="0" w:space="0" w:color="auto"/>
      </w:divBdr>
    </w:div>
    <w:div w:id="882207598">
      <w:bodyDiv w:val="1"/>
      <w:marLeft w:val="0"/>
      <w:marRight w:val="0"/>
      <w:marTop w:val="0"/>
      <w:marBottom w:val="0"/>
      <w:divBdr>
        <w:top w:val="none" w:sz="0" w:space="0" w:color="auto"/>
        <w:left w:val="none" w:sz="0" w:space="0" w:color="auto"/>
        <w:bottom w:val="none" w:sz="0" w:space="0" w:color="auto"/>
        <w:right w:val="none" w:sz="0" w:space="0" w:color="auto"/>
      </w:divBdr>
    </w:div>
    <w:div w:id="894438879">
      <w:bodyDiv w:val="1"/>
      <w:marLeft w:val="0"/>
      <w:marRight w:val="0"/>
      <w:marTop w:val="0"/>
      <w:marBottom w:val="0"/>
      <w:divBdr>
        <w:top w:val="none" w:sz="0" w:space="0" w:color="auto"/>
        <w:left w:val="none" w:sz="0" w:space="0" w:color="auto"/>
        <w:bottom w:val="none" w:sz="0" w:space="0" w:color="auto"/>
        <w:right w:val="none" w:sz="0" w:space="0" w:color="auto"/>
      </w:divBdr>
    </w:div>
    <w:div w:id="899636086">
      <w:bodyDiv w:val="1"/>
      <w:marLeft w:val="0"/>
      <w:marRight w:val="0"/>
      <w:marTop w:val="0"/>
      <w:marBottom w:val="0"/>
      <w:divBdr>
        <w:top w:val="none" w:sz="0" w:space="0" w:color="auto"/>
        <w:left w:val="none" w:sz="0" w:space="0" w:color="auto"/>
        <w:bottom w:val="none" w:sz="0" w:space="0" w:color="auto"/>
        <w:right w:val="none" w:sz="0" w:space="0" w:color="auto"/>
      </w:divBdr>
    </w:div>
    <w:div w:id="1010840499">
      <w:bodyDiv w:val="1"/>
      <w:marLeft w:val="0"/>
      <w:marRight w:val="0"/>
      <w:marTop w:val="0"/>
      <w:marBottom w:val="0"/>
      <w:divBdr>
        <w:top w:val="none" w:sz="0" w:space="0" w:color="auto"/>
        <w:left w:val="none" w:sz="0" w:space="0" w:color="auto"/>
        <w:bottom w:val="none" w:sz="0" w:space="0" w:color="auto"/>
        <w:right w:val="none" w:sz="0" w:space="0" w:color="auto"/>
      </w:divBdr>
    </w:div>
    <w:div w:id="1028675199">
      <w:bodyDiv w:val="1"/>
      <w:marLeft w:val="0"/>
      <w:marRight w:val="0"/>
      <w:marTop w:val="0"/>
      <w:marBottom w:val="0"/>
      <w:divBdr>
        <w:top w:val="none" w:sz="0" w:space="0" w:color="auto"/>
        <w:left w:val="none" w:sz="0" w:space="0" w:color="auto"/>
        <w:bottom w:val="none" w:sz="0" w:space="0" w:color="auto"/>
        <w:right w:val="none" w:sz="0" w:space="0" w:color="auto"/>
      </w:divBdr>
    </w:div>
    <w:div w:id="1030380460">
      <w:bodyDiv w:val="1"/>
      <w:marLeft w:val="0"/>
      <w:marRight w:val="0"/>
      <w:marTop w:val="0"/>
      <w:marBottom w:val="0"/>
      <w:divBdr>
        <w:top w:val="none" w:sz="0" w:space="0" w:color="auto"/>
        <w:left w:val="none" w:sz="0" w:space="0" w:color="auto"/>
        <w:bottom w:val="none" w:sz="0" w:space="0" w:color="auto"/>
        <w:right w:val="none" w:sz="0" w:space="0" w:color="auto"/>
      </w:divBdr>
    </w:div>
    <w:div w:id="1119300258">
      <w:bodyDiv w:val="1"/>
      <w:marLeft w:val="0"/>
      <w:marRight w:val="0"/>
      <w:marTop w:val="0"/>
      <w:marBottom w:val="0"/>
      <w:divBdr>
        <w:top w:val="none" w:sz="0" w:space="0" w:color="auto"/>
        <w:left w:val="none" w:sz="0" w:space="0" w:color="auto"/>
        <w:bottom w:val="none" w:sz="0" w:space="0" w:color="auto"/>
        <w:right w:val="none" w:sz="0" w:space="0" w:color="auto"/>
      </w:divBdr>
    </w:div>
    <w:div w:id="1139956917">
      <w:bodyDiv w:val="1"/>
      <w:marLeft w:val="0"/>
      <w:marRight w:val="0"/>
      <w:marTop w:val="0"/>
      <w:marBottom w:val="0"/>
      <w:divBdr>
        <w:top w:val="none" w:sz="0" w:space="0" w:color="auto"/>
        <w:left w:val="none" w:sz="0" w:space="0" w:color="auto"/>
        <w:bottom w:val="none" w:sz="0" w:space="0" w:color="auto"/>
        <w:right w:val="none" w:sz="0" w:space="0" w:color="auto"/>
      </w:divBdr>
    </w:div>
    <w:div w:id="1279290661">
      <w:bodyDiv w:val="1"/>
      <w:marLeft w:val="0"/>
      <w:marRight w:val="0"/>
      <w:marTop w:val="0"/>
      <w:marBottom w:val="0"/>
      <w:divBdr>
        <w:top w:val="none" w:sz="0" w:space="0" w:color="auto"/>
        <w:left w:val="none" w:sz="0" w:space="0" w:color="auto"/>
        <w:bottom w:val="none" w:sz="0" w:space="0" w:color="auto"/>
        <w:right w:val="none" w:sz="0" w:space="0" w:color="auto"/>
      </w:divBdr>
    </w:div>
    <w:div w:id="1281301016">
      <w:bodyDiv w:val="1"/>
      <w:marLeft w:val="0"/>
      <w:marRight w:val="0"/>
      <w:marTop w:val="0"/>
      <w:marBottom w:val="0"/>
      <w:divBdr>
        <w:top w:val="none" w:sz="0" w:space="0" w:color="auto"/>
        <w:left w:val="none" w:sz="0" w:space="0" w:color="auto"/>
        <w:bottom w:val="none" w:sz="0" w:space="0" w:color="auto"/>
        <w:right w:val="none" w:sz="0" w:space="0" w:color="auto"/>
      </w:divBdr>
    </w:div>
    <w:div w:id="1281376379">
      <w:bodyDiv w:val="1"/>
      <w:marLeft w:val="0"/>
      <w:marRight w:val="0"/>
      <w:marTop w:val="0"/>
      <w:marBottom w:val="0"/>
      <w:divBdr>
        <w:top w:val="none" w:sz="0" w:space="0" w:color="auto"/>
        <w:left w:val="none" w:sz="0" w:space="0" w:color="auto"/>
        <w:bottom w:val="none" w:sz="0" w:space="0" w:color="auto"/>
        <w:right w:val="none" w:sz="0" w:space="0" w:color="auto"/>
      </w:divBdr>
    </w:div>
    <w:div w:id="1291548092">
      <w:bodyDiv w:val="1"/>
      <w:marLeft w:val="0"/>
      <w:marRight w:val="0"/>
      <w:marTop w:val="0"/>
      <w:marBottom w:val="0"/>
      <w:divBdr>
        <w:top w:val="none" w:sz="0" w:space="0" w:color="auto"/>
        <w:left w:val="none" w:sz="0" w:space="0" w:color="auto"/>
        <w:bottom w:val="none" w:sz="0" w:space="0" w:color="auto"/>
        <w:right w:val="none" w:sz="0" w:space="0" w:color="auto"/>
      </w:divBdr>
    </w:div>
    <w:div w:id="1329601712">
      <w:bodyDiv w:val="1"/>
      <w:marLeft w:val="0"/>
      <w:marRight w:val="0"/>
      <w:marTop w:val="0"/>
      <w:marBottom w:val="0"/>
      <w:divBdr>
        <w:top w:val="none" w:sz="0" w:space="0" w:color="auto"/>
        <w:left w:val="none" w:sz="0" w:space="0" w:color="auto"/>
        <w:bottom w:val="none" w:sz="0" w:space="0" w:color="auto"/>
        <w:right w:val="none" w:sz="0" w:space="0" w:color="auto"/>
      </w:divBdr>
    </w:div>
    <w:div w:id="1329627009">
      <w:bodyDiv w:val="1"/>
      <w:marLeft w:val="0"/>
      <w:marRight w:val="0"/>
      <w:marTop w:val="0"/>
      <w:marBottom w:val="0"/>
      <w:divBdr>
        <w:top w:val="none" w:sz="0" w:space="0" w:color="auto"/>
        <w:left w:val="none" w:sz="0" w:space="0" w:color="auto"/>
        <w:bottom w:val="none" w:sz="0" w:space="0" w:color="auto"/>
        <w:right w:val="none" w:sz="0" w:space="0" w:color="auto"/>
      </w:divBdr>
    </w:div>
    <w:div w:id="1358193092">
      <w:bodyDiv w:val="1"/>
      <w:marLeft w:val="0"/>
      <w:marRight w:val="0"/>
      <w:marTop w:val="0"/>
      <w:marBottom w:val="0"/>
      <w:divBdr>
        <w:top w:val="none" w:sz="0" w:space="0" w:color="auto"/>
        <w:left w:val="none" w:sz="0" w:space="0" w:color="auto"/>
        <w:bottom w:val="none" w:sz="0" w:space="0" w:color="auto"/>
        <w:right w:val="none" w:sz="0" w:space="0" w:color="auto"/>
      </w:divBdr>
    </w:div>
    <w:div w:id="1368724532">
      <w:bodyDiv w:val="1"/>
      <w:marLeft w:val="0"/>
      <w:marRight w:val="0"/>
      <w:marTop w:val="0"/>
      <w:marBottom w:val="0"/>
      <w:divBdr>
        <w:top w:val="none" w:sz="0" w:space="0" w:color="auto"/>
        <w:left w:val="none" w:sz="0" w:space="0" w:color="auto"/>
        <w:bottom w:val="none" w:sz="0" w:space="0" w:color="auto"/>
        <w:right w:val="none" w:sz="0" w:space="0" w:color="auto"/>
      </w:divBdr>
    </w:div>
    <w:div w:id="1375735897">
      <w:bodyDiv w:val="1"/>
      <w:marLeft w:val="0"/>
      <w:marRight w:val="0"/>
      <w:marTop w:val="0"/>
      <w:marBottom w:val="0"/>
      <w:divBdr>
        <w:top w:val="none" w:sz="0" w:space="0" w:color="auto"/>
        <w:left w:val="none" w:sz="0" w:space="0" w:color="auto"/>
        <w:bottom w:val="none" w:sz="0" w:space="0" w:color="auto"/>
        <w:right w:val="none" w:sz="0" w:space="0" w:color="auto"/>
      </w:divBdr>
    </w:div>
    <w:div w:id="1379747377">
      <w:bodyDiv w:val="1"/>
      <w:marLeft w:val="0"/>
      <w:marRight w:val="0"/>
      <w:marTop w:val="0"/>
      <w:marBottom w:val="0"/>
      <w:divBdr>
        <w:top w:val="none" w:sz="0" w:space="0" w:color="auto"/>
        <w:left w:val="none" w:sz="0" w:space="0" w:color="auto"/>
        <w:bottom w:val="none" w:sz="0" w:space="0" w:color="auto"/>
        <w:right w:val="none" w:sz="0" w:space="0" w:color="auto"/>
      </w:divBdr>
    </w:div>
    <w:div w:id="1402633021">
      <w:bodyDiv w:val="1"/>
      <w:marLeft w:val="0"/>
      <w:marRight w:val="0"/>
      <w:marTop w:val="0"/>
      <w:marBottom w:val="0"/>
      <w:divBdr>
        <w:top w:val="none" w:sz="0" w:space="0" w:color="auto"/>
        <w:left w:val="none" w:sz="0" w:space="0" w:color="auto"/>
        <w:bottom w:val="none" w:sz="0" w:space="0" w:color="auto"/>
        <w:right w:val="none" w:sz="0" w:space="0" w:color="auto"/>
      </w:divBdr>
    </w:div>
    <w:div w:id="1446999341">
      <w:bodyDiv w:val="1"/>
      <w:marLeft w:val="0"/>
      <w:marRight w:val="0"/>
      <w:marTop w:val="0"/>
      <w:marBottom w:val="0"/>
      <w:divBdr>
        <w:top w:val="none" w:sz="0" w:space="0" w:color="auto"/>
        <w:left w:val="none" w:sz="0" w:space="0" w:color="auto"/>
        <w:bottom w:val="none" w:sz="0" w:space="0" w:color="auto"/>
        <w:right w:val="none" w:sz="0" w:space="0" w:color="auto"/>
      </w:divBdr>
    </w:div>
    <w:div w:id="1487286448">
      <w:bodyDiv w:val="1"/>
      <w:marLeft w:val="0"/>
      <w:marRight w:val="0"/>
      <w:marTop w:val="0"/>
      <w:marBottom w:val="0"/>
      <w:divBdr>
        <w:top w:val="none" w:sz="0" w:space="0" w:color="auto"/>
        <w:left w:val="none" w:sz="0" w:space="0" w:color="auto"/>
        <w:bottom w:val="none" w:sz="0" w:space="0" w:color="auto"/>
        <w:right w:val="none" w:sz="0" w:space="0" w:color="auto"/>
      </w:divBdr>
    </w:div>
    <w:div w:id="1562979221">
      <w:bodyDiv w:val="1"/>
      <w:marLeft w:val="0"/>
      <w:marRight w:val="0"/>
      <w:marTop w:val="0"/>
      <w:marBottom w:val="0"/>
      <w:divBdr>
        <w:top w:val="none" w:sz="0" w:space="0" w:color="auto"/>
        <w:left w:val="none" w:sz="0" w:space="0" w:color="auto"/>
        <w:bottom w:val="none" w:sz="0" w:space="0" w:color="auto"/>
        <w:right w:val="none" w:sz="0" w:space="0" w:color="auto"/>
      </w:divBdr>
    </w:div>
    <w:div w:id="1577589214">
      <w:bodyDiv w:val="1"/>
      <w:marLeft w:val="0"/>
      <w:marRight w:val="0"/>
      <w:marTop w:val="0"/>
      <w:marBottom w:val="0"/>
      <w:divBdr>
        <w:top w:val="none" w:sz="0" w:space="0" w:color="auto"/>
        <w:left w:val="none" w:sz="0" w:space="0" w:color="auto"/>
        <w:bottom w:val="none" w:sz="0" w:space="0" w:color="auto"/>
        <w:right w:val="none" w:sz="0" w:space="0" w:color="auto"/>
      </w:divBdr>
    </w:div>
    <w:div w:id="1745951059">
      <w:bodyDiv w:val="1"/>
      <w:marLeft w:val="0"/>
      <w:marRight w:val="0"/>
      <w:marTop w:val="0"/>
      <w:marBottom w:val="0"/>
      <w:divBdr>
        <w:top w:val="none" w:sz="0" w:space="0" w:color="auto"/>
        <w:left w:val="none" w:sz="0" w:space="0" w:color="auto"/>
        <w:bottom w:val="none" w:sz="0" w:space="0" w:color="auto"/>
        <w:right w:val="none" w:sz="0" w:space="0" w:color="auto"/>
      </w:divBdr>
    </w:div>
    <w:div w:id="1763718462">
      <w:bodyDiv w:val="1"/>
      <w:marLeft w:val="0"/>
      <w:marRight w:val="0"/>
      <w:marTop w:val="0"/>
      <w:marBottom w:val="0"/>
      <w:divBdr>
        <w:top w:val="none" w:sz="0" w:space="0" w:color="auto"/>
        <w:left w:val="none" w:sz="0" w:space="0" w:color="auto"/>
        <w:bottom w:val="none" w:sz="0" w:space="0" w:color="auto"/>
        <w:right w:val="none" w:sz="0" w:space="0" w:color="auto"/>
      </w:divBdr>
    </w:div>
    <w:div w:id="1789398080">
      <w:bodyDiv w:val="1"/>
      <w:marLeft w:val="0"/>
      <w:marRight w:val="0"/>
      <w:marTop w:val="0"/>
      <w:marBottom w:val="0"/>
      <w:divBdr>
        <w:top w:val="none" w:sz="0" w:space="0" w:color="auto"/>
        <w:left w:val="none" w:sz="0" w:space="0" w:color="auto"/>
        <w:bottom w:val="none" w:sz="0" w:space="0" w:color="auto"/>
        <w:right w:val="none" w:sz="0" w:space="0" w:color="auto"/>
      </w:divBdr>
    </w:div>
    <w:div w:id="1814326861">
      <w:bodyDiv w:val="1"/>
      <w:marLeft w:val="0"/>
      <w:marRight w:val="0"/>
      <w:marTop w:val="0"/>
      <w:marBottom w:val="0"/>
      <w:divBdr>
        <w:top w:val="none" w:sz="0" w:space="0" w:color="auto"/>
        <w:left w:val="none" w:sz="0" w:space="0" w:color="auto"/>
        <w:bottom w:val="none" w:sz="0" w:space="0" w:color="auto"/>
        <w:right w:val="none" w:sz="0" w:space="0" w:color="auto"/>
      </w:divBdr>
    </w:div>
    <w:div w:id="1845973756">
      <w:bodyDiv w:val="1"/>
      <w:marLeft w:val="0"/>
      <w:marRight w:val="0"/>
      <w:marTop w:val="0"/>
      <w:marBottom w:val="0"/>
      <w:divBdr>
        <w:top w:val="none" w:sz="0" w:space="0" w:color="auto"/>
        <w:left w:val="none" w:sz="0" w:space="0" w:color="auto"/>
        <w:bottom w:val="none" w:sz="0" w:space="0" w:color="auto"/>
        <w:right w:val="none" w:sz="0" w:space="0" w:color="auto"/>
      </w:divBdr>
    </w:div>
    <w:div w:id="1864977214">
      <w:bodyDiv w:val="1"/>
      <w:marLeft w:val="0"/>
      <w:marRight w:val="0"/>
      <w:marTop w:val="0"/>
      <w:marBottom w:val="0"/>
      <w:divBdr>
        <w:top w:val="none" w:sz="0" w:space="0" w:color="auto"/>
        <w:left w:val="none" w:sz="0" w:space="0" w:color="auto"/>
        <w:bottom w:val="none" w:sz="0" w:space="0" w:color="auto"/>
        <w:right w:val="none" w:sz="0" w:space="0" w:color="auto"/>
      </w:divBdr>
    </w:div>
    <w:div w:id="1934435018">
      <w:bodyDiv w:val="1"/>
      <w:marLeft w:val="0"/>
      <w:marRight w:val="0"/>
      <w:marTop w:val="0"/>
      <w:marBottom w:val="0"/>
      <w:divBdr>
        <w:top w:val="none" w:sz="0" w:space="0" w:color="auto"/>
        <w:left w:val="none" w:sz="0" w:space="0" w:color="auto"/>
        <w:bottom w:val="none" w:sz="0" w:space="0" w:color="auto"/>
        <w:right w:val="none" w:sz="0" w:space="0" w:color="auto"/>
      </w:divBdr>
    </w:div>
    <w:div w:id="1978299409">
      <w:bodyDiv w:val="1"/>
      <w:marLeft w:val="0"/>
      <w:marRight w:val="0"/>
      <w:marTop w:val="0"/>
      <w:marBottom w:val="0"/>
      <w:divBdr>
        <w:top w:val="none" w:sz="0" w:space="0" w:color="auto"/>
        <w:left w:val="none" w:sz="0" w:space="0" w:color="auto"/>
        <w:bottom w:val="none" w:sz="0" w:space="0" w:color="auto"/>
        <w:right w:val="none" w:sz="0" w:space="0" w:color="auto"/>
      </w:divBdr>
    </w:div>
    <w:div w:id="1997997625">
      <w:bodyDiv w:val="1"/>
      <w:marLeft w:val="0"/>
      <w:marRight w:val="0"/>
      <w:marTop w:val="0"/>
      <w:marBottom w:val="0"/>
      <w:divBdr>
        <w:top w:val="none" w:sz="0" w:space="0" w:color="auto"/>
        <w:left w:val="none" w:sz="0" w:space="0" w:color="auto"/>
        <w:bottom w:val="none" w:sz="0" w:space="0" w:color="auto"/>
        <w:right w:val="none" w:sz="0" w:space="0" w:color="auto"/>
      </w:divBdr>
    </w:div>
    <w:div w:id="2014453835">
      <w:bodyDiv w:val="1"/>
      <w:marLeft w:val="0"/>
      <w:marRight w:val="0"/>
      <w:marTop w:val="0"/>
      <w:marBottom w:val="0"/>
      <w:divBdr>
        <w:top w:val="none" w:sz="0" w:space="0" w:color="auto"/>
        <w:left w:val="none" w:sz="0" w:space="0" w:color="auto"/>
        <w:bottom w:val="none" w:sz="0" w:space="0" w:color="auto"/>
        <w:right w:val="none" w:sz="0" w:space="0" w:color="auto"/>
      </w:divBdr>
    </w:div>
    <w:div w:id="2033024749">
      <w:bodyDiv w:val="1"/>
      <w:marLeft w:val="0"/>
      <w:marRight w:val="0"/>
      <w:marTop w:val="0"/>
      <w:marBottom w:val="0"/>
      <w:divBdr>
        <w:top w:val="none" w:sz="0" w:space="0" w:color="auto"/>
        <w:left w:val="none" w:sz="0" w:space="0" w:color="auto"/>
        <w:bottom w:val="none" w:sz="0" w:space="0" w:color="auto"/>
        <w:right w:val="none" w:sz="0" w:space="0" w:color="auto"/>
      </w:divBdr>
    </w:div>
    <w:div w:id="2050494654">
      <w:bodyDiv w:val="1"/>
      <w:marLeft w:val="0"/>
      <w:marRight w:val="0"/>
      <w:marTop w:val="0"/>
      <w:marBottom w:val="0"/>
      <w:divBdr>
        <w:top w:val="none" w:sz="0" w:space="0" w:color="auto"/>
        <w:left w:val="none" w:sz="0" w:space="0" w:color="auto"/>
        <w:bottom w:val="none" w:sz="0" w:space="0" w:color="auto"/>
        <w:right w:val="none" w:sz="0" w:space="0" w:color="auto"/>
      </w:divBdr>
    </w:div>
    <w:div w:id="21276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20702/0a525c7e819fb19114001672d79d782c72f55caf/" TargetMode="External"/><Relationship Id="rId18" Type="http://schemas.openxmlformats.org/officeDocument/2006/relationships/hyperlink" Target="consultantplus://offline/ref=94D458FFC4EC65192A8691725D5DD1D53E933071105D02E5856B30A0CC1434BA8F5DAEEC2CE440E47DE13980D2B0b611J" TargetMode="External"/><Relationship Id="rId26" Type="http://schemas.openxmlformats.org/officeDocument/2006/relationships/hyperlink" Target="consultantplus://offline/ref=1EFC2FFEA05F7805999CC6A973663C58CEF81A1CC3EBB195B1624C12A85E95DD21796D8A3A48BDF1E53D650BFB18C81A83CC68092F388113cB11J" TargetMode="External"/><Relationship Id="rId39" Type="http://schemas.openxmlformats.org/officeDocument/2006/relationships/hyperlink" Target="https://login.consultant.ru/link/?req=doc&amp;base=ARB&amp;n=755275&amp;dst=100044&amp;field=134&amp;date=08.05.2023" TargetMode="External"/><Relationship Id="rId21" Type="http://schemas.openxmlformats.org/officeDocument/2006/relationships/hyperlink" Target="https://login.consultant.ru/link/?req=doc&amp;base=LAW&amp;n=122398&amp;dst=100161&amp;field=134&amp;date=03.05.2023" TargetMode="External"/><Relationship Id="rId34" Type="http://schemas.openxmlformats.org/officeDocument/2006/relationships/hyperlink" Target="https://login.consultant.ru/link/?req=doc&amp;base=LAW&amp;n=422263&amp;dst=100180&amp;field=134&amp;date=08.05.2023" TargetMode="External"/><Relationship Id="rId42" Type="http://schemas.openxmlformats.org/officeDocument/2006/relationships/hyperlink" Target="https://login.consultant.ru/link/?req=doc&amp;base=ARB&amp;n=494568&amp;date=08.05.2023" TargetMode="External"/><Relationship Id="rId47" Type="http://schemas.openxmlformats.org/officeDocument/2006/relationships/hyperlink" Target="https://login.consultant.ru/link/?req=doc&amp;base=AVV&amp;n=73027&amp;date=03.05.2023" TargetMode="External"/><Relationship Id="rId50" Type="http://schemas.openxmlformats.org/officeDocument/2006/relationships/hyperlink" Target="https://login.consultant.ru/link/?req=doc&amp;base=AZS&amp;n=147808&amp;date=09.05.2023" TargetMode="External"/><Relationship Id="rId55" Type="http://schemas.openxmlformats.org/officeDocument/2006/relationships/hyperlink" Target="consultantplus://offline/ref=9080A7DAFD3E5C437F88DD8184524F82596CB58277FB6DCC68B29221D17B877C057F2A3F51CB9B10D05FF5E76FD87FFB067B7D209596e9dEP" TargetMode="External"/><Relationship Id="rId63" Type="http://schemas.openxmlformats.org/officeDocument/2006/relationships/hyperlink" Target="https://www.fedsta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nsultant.ru/document/cons_doc_LAW_434682/3943887f93329569aaff8988e5540aefbf08cfc9/" TargetMode="External"/><Relationship Id="rId20" Type="http://schemas.openxmlformats.org/officeDocument/2006/relationships/hyperlink" Target="https://login.consultant.ru/link/?req=doc&amp;base=LAW&amp;n=122398&amp;dst=100161&amp;field=134&amp;date=03.05.2023" TargetMode="External"/><Relationship Id="rId29" Type="http://schemas.openxmlformats.org/officeDocument/2006/relationships/hyperlink" Target="https://login.consultant.ru/link/?req=doc&amp;base=LAW&amp;n=180654&amp;dst=100009&amp;field=134&amp;date=09.05.2023" TargetMode="External"/><Relationship Id="rId41" Type="http://schemas.openxmlformats.org/officeDocument/2006/relationships/hyperlink" Target="https://login.consultant.ru/link/?req=doc&amp;base=ARB&amp;n=450054&amp;date=08.05.2023" TargetMode="External"/><Relationship Id="rId54" Type="http://schemas.openxmlformats.org/officeDocument/2006/relationships/hyperlink" Target="https://www.elibrary.ru/item.asp?id=44470220&amp;selid=44470307" TargetMode="External"/><Relationship Id="rId62" Type="http://schemas.openxmlformats.org/officeDocument/2006/relationships/hyperlink" Target="https://login.consultant.ru/link/?req=doc&amp;base=CMB&amp;n=19020&amp;date=08.05.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20702/7a501264f1cc3f99283e262986ce58acc6e5a721/" TargetMode="External"/><Relationship Id="rId24" Type="http://schemas.openxmlformats.org/officeDocument/2006/relationships/hyperlink" Target="consultantplus://offline/ref=1EFC2FFEA05F7805999CC6A973663C58CEF81A1CC3EBB195B1624C12A85E95DD21796D883E4EB4A4B6726457BD49DB1883CC6A0D33c319J" TargetMode="External"/><Relationship Id="rId32" Type="http://schemas.openxmlformats.org/officeDocument/2006/relationships/hyperlink" Target="https://login.consultant.ru/link/?req=doc&amp;base=LAW&amp;n=422263&amp;dst=100161&amp;field=134&amp;date=08.05.2023" TargetMode="External"/><Relationship Id="rId37" Type="http://schemas.openxmlformats.org/officeDocument/2006/relationships/hyperlink" Target="https://login.consultant.ru/link/?req=doc&amp;base=LAW&amp;n=181602&amp;dst=100216&amp;field=134&amp;date=08.05.2023" TargetMode="External"/><Relationship Id="rId40" Type="http://schemas.openxmlformats.org/officeDocument/2006/relationships/hyperlink" Target="https://login.consultant.ru/link/?req=doc&amp;base=ARB&amp;n=449662&amp;date=08.05.2023" TargetMode="External"/><Relationship Id="rId45" Type="http://schemas.openxmlformats.org/officeDocument/2006/relationships/hyperlink" Target="https://login.consultant.ru/link/?req=doc&amp;base=ASK&amp;n=107843&amp;date=03.05.2023" TargetMode="External"/><Relationship Id="rId53" Type="http://schemas.openxmlformats.org/officeDocument/2006/relationships/hyperlink" Target="https://www.elibrary.ru/publisher_about.asp?pubsid=1785" TargetMode="External"/><Relationship Id="rId58" Type="http://schemas.openxmlformats.org/officeDocument/2006/relationships/hyperlink" Target="consultantplus://offline/ref=94D458FFC4EC65192A869F79443584863B973C74125F54B2873A65AEC91C64F29F01EBB921E642F976B176C687BF60189EFE9732736F67bF1FJ"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ABFBA2BC153D15306BD2EFD7E4E013396CA8DA90E529D5314AB79E4E0EEB14632101734DA189B74FAE337066A9AAFC9BE36ADD04369Cn7mEO" TargetMode="External"/><Relationship Id="rId23" Type="http://schemas.openxmlformats.org/officeDocument/2006/relationships/hyperlink" Target="consultantplus://offline/ref=1EFC2FFEA05F7805999CC6A973663C58CEF81A1CC3EBB195B1624C12A85E95DD21796D8C3A43EBA1A3633C58BB53C51C99D0680Fc312J" TargetMode="External"/><Relationship Id="rId28" Type="http://schemas.openxmlformats.org/officeDocument/2006/relationships/hyperlink" Target="https://login.consultant.ru/link/?req=doc&amp;base=LAW&amp;n=304177&amp;dst=100616&amp;field=134&amp;date=09.05.2023" TargetMode="External"/><Relationship Id="rId36" Type="http://schemas.openxmlformats.org/officeDocument/2006/relationships/hyperlink" Target="https://login.consultant.ru/link/?req=doc&amp;base=LAW&amp;n=281787&amp;dst=100161&amp;field=134&amp;date=08.05.2023" TargetMode="External"/><Relationship Id="rId49" Type="http://schemas.openxmlformats.org/officeDocument/2006/relationships/hyperlink" Target="https://sudact.ru/arbitral/doc/RDfAqGEjqKVr/?ysclid=lgmav867q6760407209" TargetMode="External"/><Relationship Id="rId57" Type="http://schemas.openxmlformats.org/officeDocument/2006/relationships/hyperlink" Target="https://login.consultant.ru/link/?req=doc&amp;base=CJI&amp;n=23834&amp;date=09.05.2023" TargetMode="External"/><Relationship Id="rId61" Type="http://schemas.openxmlformats.org/officeDocument/2006/relationships/hyperlink" Target="https://login.consultant.ru/link/?req=doc&amp;base=CJI&amp;n=98171&amp;dst=100050&amp;field=134&amp;date=09.05.2023" TargetMode="External"/><Relationship Id="rId10" Type="http://schemas.openxmlformats.org/officeDocument/2006/relationships/hyperlink" Target="consultantplus://offline/ref=9080A7DAFD3E5C437F88D28A9A524F82576ABD8D74A667C431BE9026DE24907B4C732B3F51CB95138F5AE0F637D67CE51878603C97949FeCd0P" TargetMode="External"/><Relationship Id="rId19" Type="http://schemas.openxmlformats.org/officeDocument/2006/relationships/hyperlink" Target="https://www.consultant.ru/document/cons_doc_LAW_425442/37e245f5c6f9df650952f1c701cf2f99f7f0198e/" TargetMode="External"/><Relationship Id="rId31" Type="http://schemas.openxmlformats.org/officeDocument/2006/relationships/hyperlink" Target="https://login.consultant.ru/link/?req=doc&amp;base=LAW&amp;n=371273&amp;dst=100017&amp;field=134&amp;date=08.05.2023" TargetMode="External"/><Relationship Id="rId44" Type="http://schemas.openxmlformats.org/officeDocument/2006/relationships/hyperlink" Target="https://login.consultant.ru/link/?req=doc&amp;base=KSOJ002&amp;n=25123&amp;dst=100053&amp;field=134&amp;date=08.05.2023" TargetMode="External"/><Relationship Id="rId52" Type="http://schemas.openxmlformats.org/officeDocument/2006/relationships/hyperlink" Target="consultantplus://offline/ref=510898918E24F5F08FF59FEE5A964312A2C74250D2BDE243F320EDD5A1714EFB59D82A83F5AEAC4C9AB0C6468005EE77E8F4AFDF793DF1mD3BP" TargetMode="External"/><Relationship Id="rId60" Type="http://schemas.openxmlformats.org/officeDocument/2006/relationships/hyperlink" Target="consultantplus://offline/ref=510898918E24F5F08FF59FEE5A964312A7C94052DCE0E84BAA2CEFD2AE2E4BFC48D82980EBAFAE5493E495m031P"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83A40F14629A7AF18239F7856A90DDEF4969BB8990F64CD2F0CAC85E4053EDD53A1AD8CAE34D8393BE8C8E32677CB07E8E715CEi04CI" TargetMode="External"/><Relationship Id="rId14" Type="http://schemas.openxmlformats.org/officeDocument/2006/relationships/hyperlink" Target="https://www.consultant.ru/document/cons_doc_LAW_420702/888c9d1bba7bafee55eeeba848d56b5c4e27f548/" TargetMode="External"/><Relationship Id="rId22" Type="http://schemas.openxmlformats.org/officeDocument/2006/relationships/hyperlink" Target="consultantplus://offline/ref=1EFC2FFEA05F7805999CC6A973663C58CEF81A1CC3EBB195B1624C12A85E95DD21796D8D3343EBA1A3633C58BB53C51C99D0680Fc312J" TargetMode="External"/><Relationship Id="rId27" Type="http://schemas.openxmlformats.org/officeDocument/2006/relationships/hyperlink" Target="https://www.consultant.ru/document/cons_doc_LAW_25814/" TargetMode="External"/><Relationship Id="rId30" Type="http://schemas.openxmlformats.org/officeDocument/2006/relationships/hyperlink" Target="https://login.consultant.ru/link/?req=doc&amp;base=LAW&amp;n=420702&amp;dst=100119&amp;field=134&amp;date=08.05.2023" TargetMode="External"/><Relationship Id="rId35" Type="http://schemas.openxmlformats.org/officeDocument/2006/relationships/hyperlink" Target="https://login.consultant.ru/link/?req=doc&amp;base=ARB&amp;n=332165&amp;date=08.05.2023" TargetMode="External"/><Relationship Id="rId43" Type="http://schemas.openxmlformats.org/officeDocument/2006/relationships/hyperlink" Target="https://login.consultant.ru/link/?req=doc&amp;base=ARB&amp;n=459598&amp;date=08.05.2023" TargetMode="External"/><Relationship Id="rId48" Type="http://schemas.openxmlformats.org/officeDocument/2006/relationships/hyperlink" Target="consultantplus://offline/ref=4F3CD13BF45F26C42FEDB03D48B861907F2F94733DD67264F70B337479F572E7E740F77F438F9397CCD4F8A39668uAP" TargetMode="External"/><Relationship Id="rId56" Type="http://schemas.openxmlformats.org/officeDocument/2006/relationships/hyperlink" Target="https://login.consultant.ru/link/?req=doc&amp;base=CJI&amp;n=135806&amp;date=09.05.2023" TargetMode="External"/><Relationship Id="rId64" Type="http://schemas.openxmlformats.org/officeDocument/2006/relationships/footer" Target="footer1.xml"/><Relationship Id="rId8" Type="http://schemas.openxmlformats.org/officeDocument/2006/relationships/hyperlink" Target="consultantplus://offline/ref=083A40F14629A7AF18239F7856A90DDEF4969BB8990F64CD2F0CAC85E4053EDD53A1AD82AE34D8393BE8C8E32677CB07E8E715CEi04CI" TargetMode="External"/><Relationship Id="rId51" Type="http://schemas.openxmlformats.org/officeDocument/2006/relationships/hyperlink" Target="consultantplus://offline/ref=94D458FFC4EC65192A8691725D5DD1D53E933071105D02E5856B30A0CC1434BA8F5DAEEC2CE440E47DE13980D2B0b611J" TargetMode="External"/><Relationship Id="rId3" Type="http://schemas.openxmlformats.org/officeDocument/2006/relationships/styles" Target="styles.xml"/><Relationship Id="rId12" Type="http://schemas.openxmlformats.org/officeDocument/2006/relationships/hyperlink" Target="https://www.consultant.ru/document/cons_doc_LAW_110485/" TargetMode="External"/><Relationship Id="rId17" Type="http://schemas.openxmlformats.org/officeDocument/2006/relationships/hyperlink" Target="consultantplus://offline/ref=94D458FFC4EC65192A8690725A358486329F34701A5009B88F6369ACCE133BE59848E7B821E646FB7FEE73D396E76F1E84E093286F6D65FEb916J" TargetMode="External"/><Relationship Id="rId25" Type="http://schemas.openxmlformats.org/officeDocument/2006/relationships/hyperlink" Target="consultantplus://offline/ref=1EFC2FFEA05F7805999CC6A973663C58CEF81A1CC3EBB195B1624C12A85E95DD21796D883F48B4A4B6726457BD49DB1883CC6A0D33c319J" TargetMode="External"/><Relationship Id="rId33" Type="http://schemas.openxmlformats.org/officeDocument/2006/relationships/hyperlink" Target="https://login.consultant.ru/link/?req=doc&amp;base=LAW&amp;n=410706&amp;dst=364&amp;field=134&amp;date=08.05.2023" TargetMode="External"/><Relationship Id="rId38" Type="http://schemas.openxmlformats.org/officeDocument/2006/relationships/hyperlink" Target="https://login.consultant.ru/link/?req=doc&amp;base=ARB&amp;n=466714&amp;date=03.05.2023" TargetMode="External"/><Relationship Id="rId46" Type="http://schemas.openxmlformats.org/officeDocument/2006/relationships/hyperlink" Target="consultantplus://offline/ref=4F3CD13BF45F26C42FEDB03355B861907A2C94763EDA2F6EFF523F767EFA2DE2F251AF7047978D93D6C8FAA169u6P" TargetMode="External"/><Relationship Id="rId59" Type="http://schemas.openxmlformats.org/officeDocument/2006/relationships/hyperlink" Target="consultantplus://offline/ref=510898918E24F5F08FF59FEE5A964312A5CC4057DEBDE243F320EDD5A1714EE959802681F6B1AD498FE69700mD36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ogin.consultant.ru/link/?req=doc&amp;base=CMB&amp;n=3949&amp;date=09.05.2023" TargetMode="External"/><Relationship Id="rId13" Type="http://schemas.openxmlformats.org/officeDocument/2006/relationships/hyperlink" Target="https://sudact.ru/arbitral/doc/RDfAqGEjqKVr/?ysclid=lgmav867q6760407209" TargetMode="External"/><Relationship Id="rId18" Type="http://schemas.openxmlformats.org/officeDocument/2006/relationships/hyperlink" Target="https://login.consultant.ru/link/?req=doc&amp;base=CJI&amp;n=101374&amp;date=09.05.2023" TargetMode="External"/><Relationship Id="rId26" Type="http://schemas.openxmlformats.org/officeDocument/2006/relationships/hyperlink" Target="consultantplus://offline/ref=4F3CD13BF45F26C42FEDB03355B861907A2C94763EDA2F6EFF523F767EFA2DE2F251AF7047978D93D6C8FAA169u6P" TargetMode="External"/><Relationship Id="rId39" Type="http://schemas.openxmlformats.org/officeDocument/2006/relationships/hyperlink" Target="https://login.consultant.ru/link/?req=doc&amp;base=ARB&amp;n=450054&amp;date=08.05.2023" TargetMode="External"/><Relationship Id="rId3" Type="http://schemas.openxmlformats.org/officeDocument/2006/relationships/hyperlink" Target="consultantplus://offline/ref=1761489D065F6E60FE507402D76121375CBD22C710BFBB624DF7C3E6F886585D77BBB294C46DDDC59EA7FB3350vEN" TargetMode="External"/><Relationship Id="rId21" Type="http://schemas.openxmlformats.org/officeDocument/2006/relationships/hyperlink" Target="consultantplus://offline/ref=4F3CD13BF45F26C42FEDB03D48B861907F2F94733DD67264F70B337479F572E7E740F77F438F9397CCD4F8A39668uAP" TargetMode="External"/><Relationship Id="rId34" Type="http://schemas.openxmlformats.org/officeDocument/2006/relationships/hyperlink" Target="http://www.consultant.ru" TargetMode="External"/><Relationship Id="rId7" Type="http://schemas.openxmlformats.org/officeDocument/2006/relationships/hyperlink" Target="https://login.consultant.ru/link/?req=doc&amp;base=CJI&amp;n=135806&amp;date=09.05.2023" TargetMode="External"/><Relationship Id="rId12" Type="http://schemas.openxmlformats.org/officeDocument/2006/relationships/hyperlink" Target="consultantplus://offline/ref=510898918E24F5F08FF59FEE5A964312A5CC4057DEBDE243F320EDD5A1714EE959802681F6B1AD498FE69700mD36P" TargetMode="External"/><Relationship Id="rId17" Type="http://schemas.openxmlformats.org/officeDocument/2006/relationships/hyperlink" Target="https://login.consultant.ru/link/?req=doc&amp;base=CJI&amp;n=23834&amp;date=09.05.2023" TargetMode="External"/><Relationship Id="rId25" Type="http://schemas.openxmlformats.org/officeDocument/2006/relationships/hyperlink" Target="https://login.consultant.ru/link/?req=doc&amp;base=AZS&amp;n=147808&amp;date=09.05.2023" TargetMode="External"/><Relationship Id="rId33" Type="http://schemas.openxmlformats.org/officeDocument/2006/relationships/hyperlink" Target="https://login.consultant.ru/link/?req=doc&amp;base=KSOJ002&amp;n=25123&amp;dst=100053&amp;field=134&amp;date=08.05.2023" TargetMode="External"/><Relationship Id="rId38" Type="http://schemas.openxmlformats.org/officeDocument/2006/relationships/hyperlink" Target="https://login.consultant.ru/link/?req=doc&amp;base=ARB&amp;n=459598&amp;date=08.05.2023" TargetMode="External"/><Relationship Id="rId2" Type="http://schemas.openxmlformats.org/officeDocument/2006/relationships/hyperlink" Target="https://login.consultant.ru/link/?req=doc&amp;base=CMB&amp;n=19020&amp;date=08.05.2023" TargetMode="External"/><Relationship Id="rId16" Type="http://schemas.openxmlformats.org/officeDocument/2006/relationships/hyperlink" Target="consultantplus://offline/ref=9080A7DAFD3E5C437F88DD8184524F82596CB58277FB6DCC68B29221D17B877C057F2A3F51CB9B10D05FF5E76FD87FFB067B7D209596e9dEP" TargetMode="External"/><Relationship Id="rId20" Type="http://schemas.openxmlformats.org/officeDocument/2006/relationships/hyperlink" Target="consultantplus://offline/ref=4F3CD13BF45F26C42FEDB03355B861907A2C94763EDA2F6EFF523F767EFA2DE2F251AF7047978D93D6C8FAA169u6P" TargetMode="External"/><Relationship Id="rId29" Type="http://schemas.openxmlformats.org/officeDocument/2006/relationships/hyperlink" Target="https://login.consultant.ru/link/?req=doc&amp;base=AVV&amp;n=73027&amp;date=03.05.2023" TargetMode="External"/><Relationship Id="rId1" Type="http://schemas.openxmlformats.org/officeDocument/2006/relationships/hyperlink" Target="consultantplus://offline/ref=1761489D065F6E60FE507B0EC261213754BF24C010BFBB624DF7C3E6F886584F77E3BE94CC76DAC78BF1AA7559F84E0998EE3E8C7B277059v2N" TargetMode="External"/><Relationship Id="rId6" Type="http://schemas.openxmlformats.org/officeDocument/2006/relationships/hyperlink" Target="https://login.consultant.ru/link/?req=doc&amp;base=CMB&amp;n=16502&amp;dst=100910&amp;field=134&amp;date=08.05.2023" TargetMode="External"/><Relationship Id="rId11" Type="http://schemas.openxmlformats.org/officeDocument/2006/relationships/hyperlink" Target="consultantplus://offline/ref=510898918E24F5F08FF59FEE5A964312A2C74250D2BDE243F320EDD5A1714EFB59D82A83F5AEAC4C9AB0C6468005EE77E8F4AFDF793DF1mD3BP" TargetMode="External"/><Relationship Id="rId24" Type="http://schemas.openxmlformats.org/officeDocument/2006/relationships/hyperlink" Target="consultantplus://offline/ref=94D458FFC4EC65192A869F79443584863B973C74125F54B2873A65AEC91C64F29F01EBB921E642F976B176C687BF60189EFE9732736F67bF1FJ" TargetMode="External"/><Relationship Id="rId32" Type="http://schemas.openxmlformats.org/officeDocument/2006/relationships/hyperlink" Target="https://login.consultant.ru/link/?req=doc&amp;base=ARB&amp;n=755275&amp;dst=100044&amp;field=134&amp;date=08.05.2023" TargetMode="External"/><Relationship Id="rId37" Type="http://schemas.openxmlformats.org/officeDocument/2006/relationships/hyperlink" Target="https://login.consultant.ru/link/?req=doc&amp;base=ARB&amp;n=449662&amp;date=08.05.2023" TargetMode="External"/><Relationship Id="rId40" Type="http://schemas.openxmlformats.org/officeDocument/2006/relationships/hyperlink" Target="https://login.consultant.ru/link/?req=doc&amp;base=ARB&amp;n=494568&amp;date=08.05.2023" TargetMode="External"/><Relationship Id="rId5" Type="http://schemas.openxmlformats.org/officeDocument/2006/relationships/hyperlink" Target="consultantplus://offline/ref=1761489D065F6E60FE507402D761213756B02AC516B0E66845AECFE4FF89075862AAEA99CD7AC3C683BBF9310E5Fv7N" TargetMode="External"/><Relationship Id="rId15" Type="http://schemas.openxmlformats.org/officeDocument/2006/relationships/hyperlink" Target="consultantplus://offline/ref=9080A7DAFD3E5C437F88DD868F524F82576FBD8077FB6DCC68B29221D17B957C5D73293F4FCB9105860EB3eBd1P" TargetMode="External"/><Relationship Id="rId23" Type="http://schemas.openxmlformats.org/officeDocument/2006/relationships/hyperlink" Target="consultantplus://offline/ref=4F3CD13BF45F26C42FEDB03D48B861907F2F94733DD67264F70B337479F572E7E740F77F438F9397CCD4F8A39668uAP" TargetMode="External"/><Relationship Id="rId28" Type="http://schemas.openxmlformats.org/officeDocument/2006/relationships/hyperlink" Target="https://login.consultant.ru/link/?req=doc&amp;base=ARB&amp;n=466714&amp;date=03.05.2023" TargetMode="External"/><Relationship Id="rId36" Type="http://schemas.openxmlformats.org/officeDocument/2006/relationships/hyperlink" Target="https://www.elibrary.ru/item.asp?id=44470220&amp;selid=44470307" TargetMode="External"/><Relationship Id="rId10" Type="http://schemas.openxmlformats.org/officeDocument/2006/relationships/hyperlink" Target="consultantplus://offline/ref=510898918E24F5F08FF59FEE5A964312A7C94052DCE0E84BAA2CEFD2AE2E4BFC48D82980EBAFAE5493E495m031P" TargetMode="External"/><Relationship Id="rId19" Type="http://schemas.openxmlformats.org/officeDocument/2006/relationships/hyperlink" Target="consultantplus://offline/ref=94D458FFC4EC65192A8691725D5DD1D53E933071105D02E5856B30A0CC1434BA8F5DAEEC2CE440E47DE13980D2B0b611J" TargetMode="External"/><Relationship Id="rId31" Type="http://schemas.openxmlformats.org/officeDocument/2006/relationships/hyperlink" Target="https://www.fedstat.ru/" TargetMode="External"/><Relationship Id="rId4" Type="http://schemas.openxmlformats.org/officeDocument/2006/relationships/hyperlink" Target="consultantplus://offline/ref=1761489D065F6E60FE506811CA18746458B126C712BCE66845AECFE4FF89075862AAEA99CD7AC3C683BBF9310E5Fv7N" TargetMode="External"/><Relationship Id="rId9" Type="http://schemas.openxmlformats.org/officeDocument/2006/relationships/hyperlink" Target="https://login.consultant.ru/link/?req=doc&amp;base=CJI&amp;n=98171&amp;dst=100050&amp;field=134&amp;date=09.05.2023" TargetMode="External"/><Relationship Id="rId14" Type="http://schemas.openxmlformats.org/officeDocument/2006/relationships/hyperlink" Target="consultantplus://offline/ref=510898918E24F5F08FF59FEE5A964312A4CC4854D3BDE243F320EDD5A1714EFB59D82A83F5AEAD499AB0C6468005EE77E8F4AFDF793DF1mD3BP" TargetMode="External"/><Relationship Id="rId22" Type="http://schemas.openxmlformats.org/officeDocument/2006/relationships/hyperlink" Target="consultantplus://offline/ref=4F3CD13BF45F26C42FEDB03355B861907A2C94763EDA2F6EFF523F767EFA2DE2F251AF7047978D93D6C8FAA169u6P" TargetMode="External"/><Relationship Id="rId27" Type="http://schemas.openxmlformats.org/officeDocument/2006/relationships/hyperlink" Target="consultantplus://offline/ref=4F3CD13BF45F26C42FEDB03D48B861907F2F94733DD67264F70B337479F572E7E740F77F438F9397CCD4F8A39668uAP" TargetMode="External"/><Relationship Id="rId30" Type="http://schemas.openxmlformats.org/officeDocument/2006/relationships/hyperlink" Target="https://login.consultant.ru/link/?req=doc&amp;base=ASK&amp;n=107843&amp;date=03.05.2023" TargetMode="External"/><Relationship Id="rId35" Type="http://schemas.openxmlformats.org/officeDocument/2006/relationships/hyperlink" Target="https://www.elibrary.ru/publisher_about.asp?pubsid=1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F160-D048-4812-B789-F705F250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96</Pages>
  <Words>24093</Words>
  <Characters>137331</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Karaseva</dc:creator>
  <cp:keywords/>
  <dc:description/>
  <cp:lastModifiedBy>Maria Karaseva</cp:lastModifiedBy>
  <cp:revision>8</cp:revision>
  <dcterms:created xsi:type="dcterms:W3CDTF">2023-05-18T07:32:00Z</dcterms:created>
  <dcterms:modified xsi:type="dcterms:W3CDTF">2023-05-20T10:38:00Z</dcterms:modified>
</cp:coreProperties>
</file>