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C1" w:rsidRPr="000A62C1" w:rsidRDefault="000A62C1" w:rsidP="000A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2C1">
        <w:rPr>
          <w:rFonts w:ascii="Times New Roman" w:hAnsi="Times New Roman" w:cs="Times New Roman"/>
          <w:sz w:val="28"/>
          <w:szCs w:val="28"/>
        </w:rPr>
        <w:t>Отзыв на выпускную квалификационную работу</w:t>
      </w:r>
    </w:p>
    <w:p w:rsidR="000A62C1" w:rsidRPr="003943C7" w:rsidRDefault="000A62C1" w:rsidP="000A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3C7">
        <w:rPr>
          <w:rFonts w:ascii="Times New Roman" w:hAnsi="Times New Roman" w:cs="Times New Roman"/>
          <w:sz w:val="28"/>
          <w:szCs w:val="28"/>
        </w:rPr>
        <w:t>бакалавра кафедры Центральной Азии и Кавказа</w:t>
      </w:r>
    </w:p>
    <w:p w:rsidR="000A62C1" w:rsidRPr="003943C7" w:rsidRDefault="000A62C1" w:rsidP="000A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3C7">
        <w:rPr>
          <w:rFonts w:ascii="Times New Roman" w:hAnsi="Times New Roman" w:cs="Times New Roman"/>
          <w:sz w:val="28"/>
          <w:szCs w:val="28"/>
        </w:rPr>
        <w:t>профиль «История Грузии»</w:t>
      </w:r>
    </w:p>
    <w:p w:rsidR="001E61B7" w:rsidRPr="003943C7" w:rsidRDefault="001E61B7" w:rsidP="001E61B7">
      <w:pPr>
        <w:pStyle w:val="a4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3943C7">
        <w:rPr>
          <w:color w:val="282828"/>
          <w:sz w:val="28"/>
          <w:szCs w:val="28"/>
        </w:rPr>
        <w:t>Москвина Геннадия Геннадьевича</w:t>
      </w:r>
    </w:p>
    <w:p w:rsidR="001E61B7" w:rsidRPr="003943C7" w:rsidRDefault="001E61B7" w:rsidP="001E61B7">
      <w:pPr>
        <w:pStyle w:val="a4"/>
        <w:spacing w:before="0" w:beforeAutospacing="0" w:after="0" w:afterAutospacing="0"/>
        <w:rPr>
          <w:color w:val="282828"/>
          <w:sz w:val="28"/>
          <w:szCs w:val="28"/>
          <w:u w:val="single"/>
        </w:rPr>
      </w:pPr>
    </w:p>
    <w:p w:rsidR="001E61B7" w:rsidRPr="003943C7" w:rsidRDefault="001E61B7" w:rsidP="001E61B7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3943C7">
        <w:rPr>
          <w:bCs/>
          <w:color w:val="000000"/>
          <w:sz w:val="28"/>
          <w:szCs w:val="28"/>
        </w:rPr>
        <w:t>Политика Российского государства в Грузии в XIX веке</w:t>
      </w:r>
    </w:p>
    <w:p w:rsidR="001E61B7" w:rsidRPr="003943C7" w:rsidRDefault="001E61B7" w:rsidP="000A62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203" w:rsidRPr="003943C7" w:rsidRDefault="000A00D1" w:rsidP="004C7203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943C7">
        <w:rPr>
          <w:sz w:val="28"/>
          <w:szCs w:val="28"/>
        </w:rPr>
        <w:t>Выпускная квалификационная работа Москвина Геннадия Геннадьевича касается стратегически  важной и актуальной темы из истории становления и дальнейшего развития дипломатических отношений Российской империи и Грузии</w:t>
      </w:r>
      <w:r w:rsidRPr="003943C7">
        <w:rPr>
          <w:color w:val="000000"/>
          <w:sz w:val="28"/>
          <w:szCs w:val="28"/>
        </w:rPr>
        <w:t xml:space="preserve"> </w:t>
      </w:r>
      <w:r w:rsidRPr="001E61B7">
        <w:rPr>
          <w:color w:val="000000"/>
          <w:sz w:val="28"/>
          <w:szCs w:val="28"/>
        </w:rPr>
        <w:t>в период с 1783 по 1864 год.</w:t>
      </w:r>
      <w:r w:rsidRPr="003943C7">
        <w:rPr>
          <w:color w:val="000000"/>
          <w:sz w:val="28"/>
          <w:szCs w:val="28"/>
        </w:rPr>
        <w:t xml:space="preserve"> Это период с подписания Георгиевского трактата в 1783 году до </w:t>
      </w:r>
      <w:r w:rsidR="004C7203" w:rsidRPr="003943C7">
        <w:rPr>
          <w:color w:val="000000"/>
          <w:sz w:val="28"/>
          <w:szCs w:val="28"/>
        </w:rPr>
        <w:t>1864 года – становления Грузии на путь капитализма.</w:t>
      </w:r>
      <w:r w:rsidRPr="003943C7">
        <w:rPr>
          <w:color w:val="000000"/>
          <w:sz w:val="28"/>
          <w:szCs w:val="28"/>
        </w:rPr>
        <w:t xml:space="preserve"> </w:t>
      </w:r>
    </w:p>
    <w:p w:rsidR="000A00D1" w:rsidRPr="003943C7" w:rsidRDefault="004C7203" w:rsidP="004C720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3C7">
        <w:rPr>
          <w:color w:val="000000"/>
          <w:sz w:val="28"/>
          <w:szCs w:val="28"/>
        </w:rPr>
        <w:t>Уже во Введении</w:t>
      </w:r>
      <w:r w:rsidR="000A00D1" w:rsidRPr="003943C7">
        <w:rPr>
          <w:color w:val="000000"/>
          <w:sz w:val="28"/>
          <w:szCs w:val="28"/>
        </w:rPr>
        <w:t xml:space="preserve"> четко и полно поставлены цели и задачи исследования, исчерпывающими словами обозначена его актуальность</w:t>
      </w:r>
      <w:r w:rsidRPr="003943C7">
        <w:rPr>
          <w:color w:val="000000"/>
          <w:sz w:val="28"/>
          <w:szCs w:val="28"/>
        </w:rPr>
        <w:t xml:space="preserve"> и новизна.</w:t>
      </w:r>
    </w:p>
    <w:p w:rsidR="004C7203" w:rsidRPr="003943C7" w:rsidRDefault="004C7203" w:rsidP="004C720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3C7">
        <w:rPr>
          <w:color w:val="000000"/>
          <w:sz w:val="28"/>
          <w:szCs w:val="28"/>
        </w:rPr>
        <w:t xml:space="preserve">Автор рассматривает в своем исследовании все этапы </w:t>
      </w:r>
      <w:r w:rsidR="00C53473" w:rsidRPr="003943C7">
        <w:rPr>
          <w:color w:val="000000"/>
          <w:sz w:val="28"/>
          <w:szCs w:val="28"/>
        </w:rPr>
        <w:t>развития российско-грузинских отношений, особенности непростого взаимодействия царских чиновников с грузинским обществом, а также реакцию последних на политический курс Империи в Закавказье. Следует отметить продуманность Главы 2, которую студент оформил в виде спр</w:t>
      </w:r>
      <w:r w:rsidR="0093598E" w:rsidRPr="003943C7">
        <w:rPr>
          <w:color w:val="000000"/>
          <w:sz w:val="28"/>
          <w:szCs w:val="28"/>
        </w:rPr>
        <w:t xml:space="preserve">авочной информации </w:t>
      </w:r>
      <w:r w:rsidR="00C53473" w:rsidRPr="003943C7">
        <w:rPr>
          <w:color w:val="000000"/>
          <w:sz w:val="28"/>
          <w:szCs w:val="28"/>
        </w:rPr>
        <w:t>по фамилиям видных царских чиновников об их деятельности в Закавказье.</w:t>
      </w:r>
      <w:r w:rsidR="0093598E" w:rsidRPr="003943C7">
        <w:rPr>
          <w:color w:val="000000"/>
          <w:sz w:val="28"/>
          <w:szCs w:val="28"/>
        </w:rPr>
        <w:t xml:space="preserve"> Глава 3 подробно освещает </w:t>
      </w:r>
      <w:r w:rsidR="003943C7">
        <w:rPr>
          <w:color w:val="000000"/>
          <w:sz w:val="28"/>
          <w:szCs w:val="28"/>
        </w:rPr>
        <w:t>тяжелейшее положение грузинских</w:t>
      </w:r>
      <w:r w:rsidR="0093598E" w:rsidRPr="003943C7">
        <w:rPr>
          <w:color w:val="000000"/>
          <w:sz w:val="28"/>
          <w:szCs w:val="28"/>
        </w:rPr>
        <w:t xml:space="preserve"> крестьян в условиях суровых податей и оброков, вследствие которых им едва ли самим удавалось прокормиться. Однако, на фоне плачевного состояния сельского хозяйства, начинает развиваться </w:t>
      </w:r>
      <w:r w:rsidR="00B30882" w:rsidRPr="003943C7">
        <w:rPr>
          <w:color w:val="000000"/>
          <w:sz w:val="28"/>
          <w:szCs w:val="28"/>
        </w:rPr>
        <w:t xml:space="preserve">промышленность, возросла внешняя торговля, безусловно, сопряженная рядом проблем, о которых </w:t>
      </w:r>
      <w:r w:rsidR="00B30882" w:rsidRPr="003943C7">
        <w:rPr>
          <w:sz w:val="28"/>
          <w:szCs w:val="28"/>
        </w:rPr>
        <w:t xml:space="preserve">Геннадий Геннадьевич </w:t>
      </w:r>
      <w:r w:rsidR="00B30882" w:rsidRPr="003943C7">
        <w:rPr>
          <w:color w:val="000000"/>
          <w:sz w:val="28"/>
          <w:szCs w:val="28"/>
        </w:rPr>
        <w:t>подробно пишет в своей работе.</w:t>
      </w:r>
    </w:p>
    <w:p w:rsidR="00B30882" w:rsidRDefault="00B30882" w:rsidP="004C720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3C7">
        <w:rPr>
          <w:color w:val="000000"/>
          <w:sz w:val="28"/>
          <w:szCs w:val="28"/>
        </w:rPr>
        <w:t xml:space="preserve">Говоря о недостатках </w:t>
      </w:r>
      <w:r w:rsidRPr="003943C7">
        <w:rPr>
          <w:sz w:val="28"/>
          <w:szCs w:val="28"/>
        </w:rPr>
        <w:t xml:space="preserve">выпускной квалификационной работы Геннадия Москвина, следует отметить небрежность технического оформления: работа явно требует более основательной работы над опечатками, наблюдается несогласование в предложениях, в сносках много раз подряд упоминается один и тот же источник, когда можно было обойтись «Там же. С. …». </w:t>
      </w:r>
      <w:r w:rsidRPr="003943C7">
        <w:rPr>
          <w:color w:val="000000"/>
          <w:sz w:val="28"/>
          <w:szCs w:val="28"/>
        </w:rPr>
        <w:t xml:space="preserve">На с. 11 мы видим заголовок «Испытание трактата на прочность», что могло подойти научно-популярному сочинению, но не дипломной работе. В целом, работа скомпонована грамотно и логично, но она носит реферативный характер. Среди списка литературы хотелось бы видеть больше источников и  новых трудов на грузинском языке. </w:t>
      </w:r>
      <w:proofErr w:type="gramStart"/>
      <w:r w:rsidRPr="003943C7">
        <w:rPr>
          <w:color w:val="000000"/>
          <w:sz w:val="28"/>
          <w:szCs w:val="28"/>
        </w:rPr>
        <w:t xml:space="preserve">С другой стороны, </w:t>
      </w:r>
      <w:r w:rsidR="0037055E" w:rsidRPr="003943C7">
        <w:rPr>
          <w:color w:val="000000"/>
          <w:sz w:val="28"/>
          <w:szCs w:val="28"/>
        </w:rPr>
        <w:t xml:space="preserve">современная грузинская историография претерпевает значительные перемены: события, связанные с присоединением к Российской империи, а далее к Советскому Союзу, теперь принято обозначать не иначе, как «оккупация» и «экспансия», учебники и труды по истории Грузии активно пересматриваются и </w:t>
      </w:r>
      <w:r w:rsidR="0037055E" w:rsidRPr="003943C7">
        <w:rPr>
          <w:color w:val="000000"/>
          <w:sz w:val="28"/>
          <w:szCs w:val="28"/>
        </w:rPr>
        <w:lastRenderedPageBreak/>
        <w:t>переписываются согласно современным убеждениям, которые отличаются</w:t>
      </w:r>
      <w:r w:rsidR="0037055E">
        <w:rPr>
          <w:color w:val="000000"/>
          <w:sz w:val="28"/>
          <w:szCs w:val="28"/>
        </w:rPr>
        <w:t xml:space="preserve"> агрессивным отношением к произошедшим в прошлом событиям.</w:t>
      </w:r>
      <w:proofErr w:type="gramEnd"/>
      <w:r w:rsidR="0037055E">
        <w:rPr>
          <w:color w:val="000000"/>
          <w:sz w:val="28"/>
          <w:szCs w:val="28"/>
        </w:rPr>
        <w:t xml:space="preserve"> Учитывая подобное положение,  работа Геннадия Москвина, нужно отметить, отличается объективностью и нейтральностью, согласно целям и задачам, поставленным еще во Введении</w:t>
      </w:r>
      <w:proofErr w:type="gramStart"/>
      <w:r w:rsidR="0037055E">
        <w:rPr>
          <w:color w:val="000000"/>
          <w:sz w:val="28"/>
          <w:szCs w:val="28"/>
        </w:rPr>
        <w:t>.</w:t>
      </w:r>
      <w:proofErr w:type="gramEnd"/>
      <w:r w:rsidR="0037055E">
        <w:rPr>
          <w:color w:val="000000"/>
          <w:sz w:val="28"/>
          <w:szCs w:val="28"/>
        </w:rPr>
        <w:t xml:space="preserve"> З</w:t>
      </w:r>
      <w:r w:rsidR="003943C7">
        <w:rPr>
          <w:color w:val="000000"/>
          <w:sz w:val="28"/>
          <w:szCs w:val="28"/>
        </w:rPr>
        <w:t>аключение</w:t>
      </w:r>
      <w:r w:rsidR="0037055E">
        <w:rPr>
          <w:color w:val="000000"/>
          <w:sz w:val="28"/>
          <w:szCs w:val="28"/>
        </w:rPr>
        <w:t xml:space="preserve"> и выводы также подведены грамотно и логично.</w:t>
      </w:r>
    </w:p>
    <w:p w:rsidR="0037055E" w:rsidRDefault="0037055E" w:rsidP="0037055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незначительные недочеты исследования, следует отметить высокий уровень подготовки данной выпускной квалификационной работы, выразить Геннадию Москвину пожелания и впредь заниматься важным вопросом истории и будущего</w:t>
      </w:r>
      <w:r w:rsidR="003943C7">
        <w:rPr>
          <w:color w:val="000000"/>
          <w:sz w:val="28"/>
          <w:szCs w:val="28"/>
        </w:rPr>
        <w:t xml:space="preserve"> развития</w:t>
      </w:r>
      <w:r>
        <w:rPr>
          <w:color w:val="000000"/>
          <w:sz w:val="28"/>
          <w:szCs w:val="28"/>
        </w:rPr>
        <w:t xml:space="preserve"> российско-грузинских отношений, что немаловажно на фоне отсутствия дипломатических связей между двумя странами.</w:t>
      </w:r>
    </w:p>
    <w:p w:rsidR="003943C7" w:rsidRDefault="00D865AB" w:rsidP="003705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Данную </w:t>
      </w:r>
      <w:r w:rsidRPr="000A62C1">
        <w:rPr>
          <w:sz w:val="28"/>
          <w:szCs w:val="28"/>
        </w:rPr>
        <w:t>выпускную квалификационную работу</w:t>
      </w:r>
      <w:r>
        <w:rPr>
          <w:sz w:val="28"/>
          <w:szCs w:val="28"/>
        </w:rPr>
        <w:t xml:space="preserve"> можно использовать в практических целях: для курса лекций </w:t>
      </w:r>
      <w:r w:rsidR="0037055E">
        <w:rPr>
          <w:sz w:val="28"/>
          <w:szCs w:val="28"/>
        </w:rPr>
        <w:t xml:space="preserve">по истории </w:t>
      </w:r>
      <w:r w:rsidR="00691D68">
        <w:rPr>
          <w:sz w:val="28"/>
          <w:szCs w:val="28"/>
        </w:rPr>
        <w:t>Грузии</w:t>
      </w:r>
      <w:r w:rsidR="0037055E">
        <w:rPr>
          <w:sz w:val="28"/>
          <w:szCs w:val="28"/>
        </w:rPr>
        <w:t xml:space="preserve">, а также прояснения малопонятных моментов, описанных в художественной литературе 19 века. </w:t>
      </w:r>
    </w:p>
    <w:p w:rsidR="00F23779" w:rsidRPr="0037055E" w:rsidRDefault="00F23779" w:rsidP="003705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рецензент, я рекомендую многоуважаемой Комиссии оценить работ</w:t>
      </w:r>
      <w:r w:rsidR="0037055E">
        <w:rPr>
          <w:sz w:val="28"/>
          <w:szCs w:val="28"/>
        </w:rPr>
        <w:t xml:space="preserve">у </w:t>
      </w:r>
      <w:r w:rsidR="0037055E" w:rsidRPr="0037055E">
        <w:rPr>
          <w:sz w:val="28"/>
          <w:szCs w:val="28"/>
        </w:rPr>
        <w:t>Москвина Геннадия Геннадьевича</w:t>
      </w:r>
      <w:r w:rsidR="0037055E">
        <w:rPr>
          <w:sz w:val="28"/>
          <w:szCs w:val="28"/>
        </w:rPr>
        <w:t xml:space="preserve"> </w:t>
      </w:r>
      <w:r>
        <w:rPr>
          <w:sz w:val="28"/>
          <w:szCs w:val="28"/>
        </w:rPr>
        <w:t>на оценку «отлично».</w:t>
      </w:r>
    </w:p>
    <w:p w:rsidR="00F23779" w:rsidRDefault="00F23779" w:rsidP="003851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055E" w:rsidRDefault="0037055E" w:rsidP="003851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055E" w:rsidRDefault="0037055E" w:rsidP="003851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779" w:rsidRDefault="00F23779" w:rsidP="00F2377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преподаватель </w:t>
      </w:r>
    </w:p>
    <w:p w:rsidR="00F23779" w:rsidRDefault="00F23779" w:rsidP="00F2377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СПБГУ</w:t>
      </w:r>
      <w:r w:rsidRPr="00F23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Кикнадзе</w:t>
      </w:r>
      <w:proofErr w:type="spellEnd"/>
    </w:p>
    <w:p w:rsidR="00F23779" w:rsidRDefault="00F23779" w:rsidP="003851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2C1" w:rsidRPr="000A62C1" w:rsidRDefault="000A62C1" w:rsidP="000A62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E29" w:rsidRDefault="00045E29"/>
    <w:sectPr w:rsidR="00045E29" w:rsidSect="0004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2C1"/>
    <w:rsid w:val="00022325"/>
    <w:rsid w:val="00045E29"/>
    <w:rsid w:val="000A00D1"/>
    <w:rsid w:val="000A62C1"/>
    <w:rsid w:val="001E61B7"/>
    <w:rsid w:val="0037055E"/>
    <w:rsid w:val="00385180"/>
    <w:rsid w:val="003943C7"/>
    <w:rsid w:val="00451130"/>
    <w:rsid w:val="004C7203"/>
    <w:rsid w:val="00691D68"/>
    <w:rsid w:val="006C4E4C"/>
    <w:rsid w:val="00765A56"/>
    <w:rsid w:val="008630FA"/>
    <w:rsid w:val="0093598E"/>
    <w:rsid w:val="009A5BB4"/>
    <w:rsid w:val="00B30882"/>
    <w:rsid w:val="00B30D80"/>
    <w:rsid w:val="00C53473"/>
    <w:rsid w:val="00D865AB"/>
    <w:rsid w:val="00E775E7"/>
    <w:rsid w:val="00F23779"/>
    <w:rsid w:val="00FA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7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E775E7"/>
  </w:style>
  <w:style w:type="character" w:styleId="a3">
    <w:name w:val="Hyperlink"/>
    <w:basedOn w:val="a0"/>
    <w:uiPriority w:val="99"/>
    <w:unhideWhenUsed/>
    <w:rsid w:val="00765A5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E61B7"/>
  </w:style>
  <w:style w:type="paragraph" w:styleId="a4">
    <w:name w:val="Normal (Web)"/>
    <w:basedOn w:val="a"/>
    <w:uiPriority w:val="99"/>
    <w:unhideWhenUsed/>
    <w:rsid w:val="001E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867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Kikuko</dc:creator>
  <cp:lastModifiedBy>Kikuko</cp:lastModifiedBy>
  <cp:revision>2</cp:revision>
  <dcterms:created xsi:type="dcterms:W3CDTF">2016-06-10T13:43:00Z</dcterms:created>
  <dcterms:modified xsi:type="dcterms:W3CDTF">2016-06-10T13:43:00Z</dcterms:modified>
</cp:coreProperties>
</file>