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B4776" w14:textId="77777777" w:rsidR="002252B1" w:rsidRPr="00542631" w:rsidRDefault="002252B1" w:rsidP="002252B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 ВЫПУСКНОЙ КВАЛИФИКАЦИОННОЙ РАБОТЫ</w:t>
      </w:r>
    </w:p>
    <w:p w14:paraId="35496BE4" w14:textId="691A2344" w:rsidR="00151B92" w:rsidRPr="00151B92" w:rsidRDefault="002252B1" w:rsidP="00585C0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 </w:t>
      </w:r>
      <w:r w:rsidR="00C45387" w:rsidRPr="00C45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СЕРИИ ЭЛЕКТРОННЫХ КАРТОГРАФИЧЕСКИХ МОДЕЛЕЙ «РЕКРЕАЦИОННЫЕ ЗОНЫ СТАВРОПОЛЬСКОГО КРАЯ»</w:t>
      </w:r>
    </w:p>
    <w:p w14:paraId="3E7CDE0C" w14:textId="385659C1" w:rsidR="00151B92" w:rsidRPr="00151B92" w:rsidRDefault="002252B1" w:rsidP="00585C0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(ФИО) </w:t>
      </w:r>
      <w:r w:rsidR="00C45387" w:rsidRPr="00C45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Грицюк Алексей Александрович</w:t>
      </w:r>
    </w:p>
    <w:p w14:paraId="4C0A6B01" w14:textId="77777777" w:rsidR="00C45387" w:rsidRPr="002252B1" w:rsidRDefault="00C45387" w:rsidP="00B81962">
      <w:pPr>
        <w:pStyle w:val="a5"/>
        <w:spacing w:before="0" w:beforeAutospacing="0" w:after="0" w:afterAutospacing="0"/>
        <w:rPr>
          <w:color w:val="000000"/>
        </w:rPr>
      </w:pPr>
      <w:r w:rsidRPr="00771B05">
        <w:t xml:space="preserve">Образовательная программа ВМ.5523 «Геоинформационное картографирование», направление </w:t>
      </w:r>
      <w:r w:rsidRPr="00771B05">
        <w:rPr>
          <w:color w:val="000000"/>
        </w:rPr>
        <w:t>05.04.03 «Картография и геоинформатика»</w:t>
      </w:r>
    </w:p>
    <w:p w14:paraId="46B7E113" w14:textId="77777777" w:rsidR="00C45387" w:rsidRPr="00771B05" w:rsidRDefault="00C45387" w:rsidP="00B819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0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магистратура</w:t>
      </w:r>
    </w:p>
    <w:p w14:paraId="17427C55" w14:textId="77777777" w:rsidR="00C45387" w:rsidRPr="00771B05" w:rsidRDefault="00C45387" w:rsidP="00C453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Артемьева Ольга Владимировна, к.г.н., доцент Института наук о Земле СПбГУ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417"/>
        <w:gridCol w:w="1418"/>
        <w:gridCol w:w="1417"/>
      </w:tblGrid>
      <w:tr w:rsidR="002252B1" w:rsidRPr="00542631" w14:paraId="6C7CE0CB" w14:textId="77777777" w:rsidTr="0022534D">
        <w:tc>
          <w:tcPr>
            <w:tcW w:w="4815" w:type="dxa"/>
          </w:tcPr>
          <w:p w14:paraId="40F0190F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профессиональной подготовке</w:t>
            </w:r>
          </w:p>
        </w:tc>
        <w:tc>
          <w:tcPr>
            <w:tcW w:w="1417" w:type="dxa"/>
          </w:tcPr>
          <w:p w14:paraId="55FE35DB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Соответствуют</w:t>
            </w:r>
          </w:p>
        </w:tc>
        <w:tc>
          <w:tcPr>
            <w:tcW w:w="1418" w:type="dxa"/>
          </w:tcPr>
          <w:p w14:paraId="1464FCF6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основном соответствуют</w:t>
            </w:r>
          </w:p>
        </w:tc>
        <w:tc>
          <w:tcPr>
            <w:tcW w:w="1417" w:type="dxa"/>
          </w:tcPr>
          <w:p w14:paraId="01491A26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соответствуют</w:t>
            </w:r>
          </w:p>
        </w:tc>
      </w:tr>
      <w:tr w:rsidR="002252B1" w:rsidRPr="00542631" w14:paraId="7FE7E347" w14:textId="77777777" w:rsidTr="0022534D">
        <w:tc>
          <w:tcPr>
            <w:tcW w:w="4815" w:type="dxa"/>
          </w:tcPr>
          <w:p w14:paraId="0DC8C669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417" w:type="dxa"/>
          </w:tcPr>
          <w:p w14:paraId="6A705022" w14:textId="47358777" w:rsidR="002252B1" w:rsidRPr="00401D1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1BF05B6" w14:textId="6B9AB3B3" w:rsidR="002252B1" w:rsidRPr="005579C6" w:rsidRDefault="00333856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7" w:type="dxa"/>
          </w:tcPr>
          <w:p w14:paraId="484AFD65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1058C67B" w14:textId="77777777" w:rsidTr="0022534D">
        <w:tc>
          <w:tcPr>
            <w:tcW w:w="4815" w:type="dxa"/>
          </w:tcPr>
          <w:p w14:paraId="7E0727F4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417" w:type="dxa"/>
          </w:tcPr>
          <w:p w14:paraId="7394C3EF" w14:textId="0525EE28" w:rsidR="002252B1" w:rsidRPr="00151B92" w:rsidRDefault="005A7B05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2D2D9140" w14:textId="483A71A0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14:paraId="482A0D9B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20808683" w14:textId="77777777" w:rsidTr="0022534D">
        <w:tc>
          <w:tcPr>
            <w:tcW w:w="4815" w:type="dxa"/>
          </w:tcPr>
          <w:p w14:paraId="38C327FD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417" w:type="dxa"/>
          </w:tcPr>
          <w:p w14:paraId="31E1DD71" w14:textId="77777777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40F90B4C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D3334E2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21C6F9C5" w14:textId="77777777" w:rsidTr="0022534D">
        <w:tc>
          <w:tcPr>
            <w:tcW w:w="4815" w:type="dxa"/>
          </w:tcPr>
          <w:p w14:paraId="7DB52335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417" w:type="dxa"/>
          </w:tcPr>
          <w:p w14:paraId="29149D5E" w14:textId="77777777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16E5F565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F03D9CB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23390098" w14:textId="77777777" w:rsidTr="0022534D">
        <w:tc>
          <w:tcPr>
            <w:tcW w:w="4815" w:type="dxa"/>
          </w:tcPr>
          <w:p w14:paraId="6968B6CE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417" w:type="dxa"/>
          </w:tcPr>
          <w:p w14:paraId="7139FE89" w14:textId="195F80C4" w:rsidR="002252B1" w:rsidRPr="00401D11" w:rsidRDefault="005A7B05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58E6B7B8" w14:textId="5DAEE3A1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14:paraId="2622E1B1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1CEBABED" w14:textId="77777777" w:rsidTr="0022534D">
        <w:tc>
          <w:tcPr>
            <w:tcW w:w="4815" w:type="dxa"/>
          </w:tcPr>
          <w:p w14:paraId="5CD89106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417" w:type="dxa"/>
          </w:tcPr>
          <w:p w14:paraId="7B4069CB" w14:textId="77777777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7127900C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5CE0D94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7B28F652" w14:textId="77777777" w:rsidTr="0022534D">
        <w:tc>
          <w:tcPr>
            <w:tcW w:w="4815" w:type="dxa"/>
          </w:tcPr>
          <w:p w14:paraId="182F6FAD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1417" w:type="dxa"/>
          </w:tcPr>
          <w:p w14:paraId="6EDC0BBF" w14:textId="3EE4981F" w:rsidR="002252B1" w:rsidRPr="00151B92" w:rsidRDefault="00151B92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0ABB9EAB" w14:textId="3BF9A5F6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14:paraId="5AC2B866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58672FCF" w14:textId="77777777" w:rsidTr="0022534D">
        <w:tc>
          <w:tcPr>
            <w:tcW w:w="4815" w:type="dxa"/>
          </w:tcPr>
          <w:p w14:paraId="6D7E9CC0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применять методы системного анализа;</w:t>
            </w:r>
          </w:p>
        </w:tc>
        <w:tc>
          <w:tcPr>
            <w:tcW w:w="1417" w:type="dxa"/>
          </w:tcPr>
          <w:p w14:paraId="2D50606C" w14:textId="77777777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7F8FCDA5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AD13EE8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7DC1EF1B" w14:textId="77777777" w:rsidTr="0022534D">
        <w:tc>
          <w:tcPr>
            <w:tcW w:w="4815" w:type="dxa"/>
          </w:tcPr>
          <w:p w14:paraId="09A1F6C3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междисциплинарные исследования;</w:t>
            </w:r>
          </w:p>
        </w:tc>
        <w:tc>
          <w:tcPr>
            <w:tcW w:w="1417" w:type="dxa"/>
          </w:tcPr>
          <w:p w14:paraId="25845329" w14:textId="3E566045" w:rsidR="002252B1" w:rsidRPr="005579C6" w:rsidRDefault="00BE328B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607707D6" w14:textId="5AC12286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1748292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083915B7" w14:textId="77777777" w:rsidTr="0022534D">
        <w:tc>
          <w:tcPr>
            <w:tcW w:w="4815" w:type="dxa"/>
          </w:tcPr>
          <w:p w14:paraId="13FED75F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417" w:type="dxa"/>
          </w:tcPr>
          <w:p w14:paraId="32991507" w14:textId="77777777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35C88C41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9B963DD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17256E73" w14:textId="77777777" w:rsidTr="0022534D">
        <w:tc>
          <w:tcPr>
            <w:tcW w:w="4815" w:type="dxa"/>
          </w:tcPr>
          <w:p w14:paraId="1102CDB2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417" w:type="dxa"/>
          </w:tcPr>
          <w:p w14:paraId="3399F2B1" w14:textId="77777777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34003FA7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896AADC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7E44CD1F" w14:textId="77777777" w:rsidTr="0022534D">
        <w:tc>
          <w:tcPr>
            <w:tcW w:w="4815" w:type="dxa"/>
          </w:tcPr>
          <w:p w14:paraId="120AF1EB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417" w:type="dxa"/>
          </w:tcPr>
          <w:p w14:paraId="48EF8A6E" w14:textId="4391AE2D" w:rsidR="002252B1" w:rsidRPr="005A7B05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89E716F" w14:textId="46D3BED4" w:rsidR="002252B1" w:rsidRPr="00542631" w:rsidRDefault="00BE328B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7" w:type="dxa"/>
          </w:tcPr>
          <w:p w14:paraId="61727023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6885E9B3" w14:textId="77777777" w:rsidTr="0022534D">
        <w:tc>
          <w:tcPr>
            <w:tcW w:w="4815" w:type="dxa"/>
          </w:tcPr>
          <w:p w14:paraId="307E195F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картографические методы с применением ГИС</w:t>
            </w:r>
          </w:p>
        </w:tc>
        <w:tc>
          <w:tcPr>
            <w:tcW w:w="1417" w:type="dxa"/>
          </w:tcPr>
          <w:p w14:paraId="70A015C5" w14:textId="78178AC6" w:rsidR="002252B1" w:rsidRPr="00401D11" w:rsidRDefault="00BE328B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4870129D" w14:textId="1BB7DFF5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14:paraId="0E86E82E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46372AF" w14:textId="77777777" w:rsidR="002252B1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6338AAD" w14:textId="77777777" w:rsidR="002252B1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Отмеченные достоинства работы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5BE64B" w14:textId="473CE6E9" w:rsidR="002252B1" w:rsidRPr="00151B92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Актуальность темы исследования.</w:t>
      </w:r>
      <w:r w:rsidR="00151B92" w:rsidRPr="0015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8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исполнительных органов власти использовать географические информационные системы и как итог их функционирования - картографические модели на современном этапе управления городскими</w:t>
      </w:r>
      <w:r w:rsidR="0091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рекреационными</w:t>
      </w:r>
      <w:r w:rsidR="0033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территориями не оставляет сомнения в потенциальном практическом использовании данных разработок. </w:t>
      </w:r>
    </w:p>
    <w:p w14:paraId="6D4AF28F" w14:textId="325BEE4C" w:rsidR="002252B1" w:rsidRDefault="00333856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5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Проработанность</w:t>
      </w:r>
      <w:r w:rsidR="0022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теоретической части.</w:t>
      </w:r>
    </w:p>
    <w:p w14:paraId="6F48408C" w14:textId="40E60184" w:rsidR="002252B1" w:rsidRDefault="00333856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Высокий технический профессионализм </w:t>
      </w:r>
      <w:r w:rsidR="00916F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Грицюка А.А.</w:t>
      </w:r>
      <w:r w:rsidR="0015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географическими информационными системами</w:t>
      </w:r>
      <w:r w:rsidR="0015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ДДЗ, а также уверенное использование приемов классических построений </w:t>
      </w:r>
      <w:r w:rsidR="00916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</w:t>
      </w:r>
      <w:r w:rsidR="0067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 о студент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9E2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сложившемся специалисте.  </w:t>
      </w:r>
    </w:p>
    <w:p w14:paraId="4A2875BF" w14:textId="7FC19FB4" w:rsidR="00DE5D34" w:rsidRDefault="00DE5D34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12A94" w14:textId="77777777" w:rsidR="002252B1" w:rsidRPr="00542631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1837C" w14:textId="77777777" w:rsidR="00DE5D34" w:rsidRDefault="002252B1" w:rsidP="00585C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Отмеченные недостатки работы</w:t>
      </w:r>
      <w:r w:rsidR="002461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C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61CD6E" w14:textId="24372649" w:rsidR="00DE5D34" w:rsidRDefault="00DE5D34" w:rsidP="00585C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всегда корректное использование в тексте неологизмов, а также </w:t>
      </w:r>
      <w:r w:rsidR="00916F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разговорной речи.</w:t>
      </w:r>
    </w:p>
    <w:p w14:paraId="08426F00" w14:textId="42395ADF" w:rsidR="00DE4C42" w:rsidRDefault="00DE4C42" w:rsidP="00585C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Заключение могло бы быть более развернутое, а также могло бы затрагивать перспективные планы </w:t>
      </w:r>
      <w:r w:rsidR="00916F5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площадей рекреационных зон.</w:t>
      </w:r>
    </w:p>
    <w:p w14:paraId="01F6F542" w14:textId="049FCB73" w:rsidR="00DE5D34" w:rsidRDefault="002E5997" w:rsidP="00DE5D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31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видеть более сложную систему условных знаков, представленную на итоговых картах</w:t>
      </w:r>
      <w:r w:rsidR="00DE5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1A14D6" w14:textId="7A2B9C45" w:rsidR="00DE5D34" w:rsidRDefault="00DE5D34" w:rsidP="00585C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E6E6C" w14:textId="18DA2B3D" w:rsidR="002252B1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Заключение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8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соответствует всем требованиям, предъявляемым к выпускным квалификационным работам, </w:t>
      </w:r>
      <w:r w:rsidR="00FE317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студент Грицюк А.А. заслуживает присуждения квалификации «магистр»</w:t>
      </w:r>
      <w:r w:rsidR="0058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18EF809" w14:textId="77777777" w:rsidR="002252B1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E19BB" w14:textId="77777777" w:rsidR="002252B1" w:rsidRPr="00542631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9DF8D" w14:textId="77777777" w:rsidR="005163DD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2207BB" w14:textId="77777777" w:rsidR="005163DD" w:rsidRPr="00771B05" w:rsidRDefault="005163DD" w:rsidP="005163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05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к.г.н., доцент Института наук о Земле СПбГУ</w:t>
      </w:r>
    </w:p>
    <w:p w14:paraId="51BDF812" w14:textId="2C6051F8" w:rsidR="002252B1" w:rsidRPr="00542631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Артемьева О.В. 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E31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 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31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2252B1" w:rsidRPr="0054263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34CDE" w14:textId="77777777" w:rsidR="00FC7764" w:rsidRDefault="00FC7764">
      <w:r>
        <w:separator/>
      </w:r>
    </w:p>
  </w:endnote>
  <w:endnote w:type="continuationSeparator" w:id="0">
    <w:p w14:paraId="5B765C3C" w14:textId="77777777" w:rsidR="00FC7764" w:rsidRDefault="00FC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9A5F6" w14:textId="77777777" w:rsidR="00FC7764" w:rsidRDefault="00FC7764">
      <w:r>
        <w:separator/>
      </w:r>
    </w:p>
  </w:footnote>
  <w:footnote w:type="continuationSeparator" w:id="0">
    <w:p w14:paraId="3A842858" w14:textId="77777777" w:rsidR="00FC7764" w:rsidRDefault="00FC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B8158" w14:textId="77777777" w:rsidR="00AA6A9F" w:rsidRDefault="00FC77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B1"/>
    <w:rsid w:val="00151B92"/>
    <w:rsid w:val="001604FD"/>
    <w:rsid w:val="001E5B3A"/>
    <w:rsid w:val="002252B1"/>
    <w:rsid w:val="0024616B"/>
    <w:rsid w:val="002E5997"/>
    <w:rsid w:val="003206A0"/>
    <w:rsid w:val="00333856"/>
    <w:rsid w:val="00401D11"/>
    <w:rsid w:val="004A3287"/>
    <w:rsid w:val="004F60DE"/>
    <w:rsid w:val="005163DD"/>
    <w:rsid w:val="00585C0A"/>
    <w:rsid w:val="005A7B05"/>
    <w:rsid w:val="006721A7"/>
    <w:rsid w:val="0085233B"/>
    <w:rsid w:val="00891286"/>
    <w:rsid w:val="008A2DD8"/>
    <w:rsid w:val="00916F55"/>
    <w:rsid w:val="009E2DD0"/>
    <w:rsid w:val="00A54331"/>
    <w:rsid w:val="00AB4FB8"/>
    <w:rsid w:val="00BE328B"/>
    <w:rsid w:val="00C45387"/>
    <w:rsid w:val="00D152E6"/>
    <w:rsid w:val="00DE4C42"/>
    <w:rsid w:val="00DE5D34"/>
    <w:rsid w:val="00FC7764"/>
    <w:rsid w:val="00FE1E80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F16A"/>
  <w15:chartTrackingRefBased/>
  <w15:docId w15:val="{F8126479-97DF-4A20-8196-CEE008EC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2B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link w:val="a3"/>
    <w:uiPriority w:val="99"/>
    <w:locked/>
    <w:rsid w:val="002252B1"/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1"/>
    <w:uiPriority w:val="99"/>
    <w:rsid w:val="002252B1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2252B1"/>
  </w:style>
  <w:style w:type="paragraph" w:styleId="a5">
    <w:name w:val="Normal (Web)"/>
    <w:basedOn w:val="a"/>
    <w:uiPriority w:val="99"/>
    <w:semiHidden/>
    <w:unhideWhenUsed/>
    <w:rsid w:val="002252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ovartemyeva@mail.ru</dc:creator>
  <cp:keywords/>
  <dc:description/>
  <cp:lastModifiedBy>Tseh</cp:lastModifiedBy>
  <cp:revision>6</cp:revision>
  <dcterms:created xsi:type="dcterms:W3CDTF">2022-05-19T17:30:00Z</dcterms:created>
  <dcterms:modified xsi:type="dcterms:W3CDTF">2022-06-05T15:04:00Z</dcterms:modified>
</cp:coreProperties>
</file>