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r w:rsidRPr="005E528D">
        <w:rPr>
          <w:rFonts w:ascii="Times New Roman" w:hAnsi="Times New Roman" w:cs="Arial Unicode MS"/>
          <w:color w:val="000000"/>
          <w:sz w:val="28"/>
          <w:szCs w:val="28"/>
          <w:u w:color="000000"/>
          <w:lang w:eastAsia="ru-RU"/>
        </w:rPr>
        <w:t>Федеральное государственное бюджетное образовательное учреждение</w:t>
      </w: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r w:rsidRPr="005E528D">
        <w:rPr>
          <w:rFonts w:ascii="Times New Roman" w:hAnsi="Times New Roman" w:cs="Arial Unicode MS"/>
          <w:color w:val="000000"/>
          <w:sz w:val="28"/>
          <w:szCs w:val="28"/>
          <w:u w:color="000000"/>
          <w:lang w:eastAsia="ru-RU"/>
        </w:rPr>
        <w:t>высшего образования</w:t>
      </w: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r w:rsidRPr="005E528D">
        <w:rPr>
          <w:rFonts w:ascii="Times New Roman" w:hAnsi="Times New Roman" w:cs="Arial Unicode MS"/>
          <w:color w:val="000000"/>
          <w:sz w:val="28"/>
          <w:szCs w:val="28"/>
          <w:u w:color="000000"/>
          <w:lang w:eastAsia="ru-RU"/>
        </w:rPr>
        <w:t>Санкт-Петербургский государственный университет</w:t>
      </w: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r>
        <w:rPr>
          <w:rFonts w:ascii="Times New Roman" w:hAnsi="Times New Roman" w:cs="Arial Unicode MS"/>
          <w:color w:val="000000"/>
          <w:sz w:val="28"/>
          <w:szCs w:val="28"/>
          <w:u w:color="000000"/>
          <w:lang w:eastAsia="ru-RU"/>
        </w:rPr>
        <w:t>Гаврицков Арсений Николаевич</w:t>
      </w:r>
    </w:p>
    <w:p w:rsidR="00230E82" w:rsidRPr="005E528D" w:rsidRDefault="00230E82" w:rsidP="005E528D">
      <w:pPr>
        <w:spacing w:after="0" w:line="240" w:lineRule="auto"/>
        <w:jc w:val="center"/>
        <w:rPr>
          <w:rFonts w:ascii="Times New Roman" w:hAnsi="Times New Roman" w:cs="Arial Unicode MS"/>
          <w:b/>
          <w:bC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b/>
          <w:bC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b/>
          <w:bC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b/>
          <w:bC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b/>
          <w:bCs/>
          <w:color w:val="000000"/>
          <w:sz w:val="28"/>
          <w:szCs w:val="28"/>
          <w:u w:color="000000"/>
          <w:lang w:eastAsia="ru-RU"/>
        </w:rPr>
      </w:pPr>
      <w:r>
        <w:rPr>
          <w:rFonts w:ascii="Times New Roman" w:hAnsi="Times New Roman" w:cs="Arial Unicode MS"/>
          <w:b/>
          <w:bCs/>
          <w:color w:val="000000"/>
          <w:sz w:val="24"/>
          <w:szCs w:val="24"/>
          <w:u w:color="000000"/>
          <w:lang w:eastAsia="ru-RU"/>
        </w:rPr>
        <w:t>НАРРАТОЛОГИЧЕСКИЙ АНАЛИЗ РОМАНА В. ВУЛЬФ «НА МАЯК»</w:t>
      </w: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8"/>
          <w:szCs w:val="28"/>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r w:rsidRPr="005E528D">
        <w:rPr>
          <w:rFonts w:ascii="Times New Roman" w:hAnsi="Times New Roman" w:cs="Arial Unicode MS"/>
          <w:color w:val="000000"/>
          <w:sz w:val="24"/>
          <w:szCs w:val="24"/>
          <w:u w:color="000000"/>
          <w:lang w:eastAsia="ru-RU"/>
        </w:rPr>
        <w:t>Выпускная квалификационная работа по направлению подготовки</w:t>
      </w: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r w:rsidRPr="005E528D">
        <w:rPr>
          <w:rFonts w:ascii="Times New Roman" w:hAnsi="Times New Roman" w:cs="Arial Unicode MS"/>
          <w:color w:val="000000"/>
          <w:sz w:val="24"/>
          <w:szCs w:val="24"/>
          <w:u w:color="000000"/>
          <w:lang w:eastAsia="ru-RU"/>
        </w:rPr>
        <w:t>035300 «Искусства и гуманитарные науки»</w:t>
      </w: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p>
    <w:p w:rsidR="00230E82" w:rsidRPr="005E528D" w:rsidRDefault="00230E82" w:rsidP="005E528D">
      <w:pPr>
        <w:jc w:val="center"/>
        <w:rPr>
          <w:rFonts w:cs="Calibri"/>
          <w:color w:val="000000"/>
          <w:u w:color="000000"/>
          <w:lang w:eastAsia="ru-RU"/>
        </w:rPr>
      </w:pPr>
      <w:r w:rsidRPr="005E528D">
        <w:rPr>
          <w:rFonts w:ascii="Times New Roman" w:hAnsi="Times New Roman" w:cs="Arial Unicode MS"/>
          <w:color w:val="000000"/>
          <w:sz w:val="24"/>
          <w:szCs w:val="24"/>
          <w:u w:color="000000"/>
          <w:lang w:eastAsia="ru-RU"/>
        </w:rPr>
        <w:t>Профиль подготовки «</w:t>
      </w:r>
      <w:r>
        <w:rPr>
          <w:rFonts w:ascii="Times New Roman" w:hAnsi="Times New Roman" w:cs="Arial Unicode MS"/>
          <w:color w:val="000000"/>
          <w:sz w:val="24"/>
          <w:szCs w:val="24"/>
          <w:u w:color="000000"/>
          <w:lang w:eastAsia="ru-RU"/>
        </w:rPr>
        <w:t>Литература</w:t>
      </w:r>
      <w:r w:rsidRPr="005E528D">
        <w:rPr>
          <w:rFonts w:ascii="Times New Roman" w:hAnsi="Times New Roman" w:cs="Arial Unicode MS"/>
          <w:color w:val="000000"/>
          <w:sz w:val="24"/>
          <w:szCs w:val="24"/>
          <w:u w:color="000000"/>
          <w:lang w:eastAsia="ru-RU"/>
        </w:rPr>
        <w:t>»</w:t>
      </w:r>
    </w:p>
    <w:p w:rsidR="00230E82" w:rsidRPr="005E528D" w:rsidRDefault="00230E82" w:rsidP="005E528D">
      <w:pPr>
        <w:spacing w:after="0" w:line="240" w:lineRule="auto"/>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jc w:val="right"/>
        <w:rPr>
          <w:rFonts w:ascii="Times New Roman" w:hAnsi="Times New Roman" w:cs="Arial Unicode MS"/>
          <w:color w:val="000000"/>
          <w:sz w:val="24"/>
          <w:szCs w:val="24"/>
          <w:u w:color="000000"/>
          <w:lang w:eastAsia="ru-RU"/>
        </w:rPr>
      </w:pPr>
    </w:p>
    <w:p w:rsidR="00230E82" w:rsidRPr="005E528D" w:rsidRDefault="00230E82" w:rsidP="005E528D">
      <w:pPr>
        <w:spacing w:after="0" w:line="240" w:lineRule="auto"/>
        <w:jc w:val="right"/>
        <w:rPr>
          <w:rFonts w:ascii="Times New Roman" w:hAnsi="Times New Roman" w:cs="Arial Unicode MS"/>
          <w:color w:val="000000"/>
          <w:sz w:val="24"/>
          <w:szCs w:val="24"/>
          <w:u w:color="000000"/>
          <w:lang w:eastAsia="ru-RU"/>
        </w:rPr>
      </w:pPr>
      <w:r w:rsidRPr="005E528D">
        <w:rPr>
          <w:rFonts w:ascii="Times New Roman" w:hAnsi="Times New Roman" w:cs="Arial Unicode MS"/>
          <w:color w:val="000000"/>
          <w:sz w:val="24"/>
          <w:szCs w:val="24"/>
          <w:u w:color="000000"/>
          <w:lang w:eastAsia="ru-RU"/>
        </w:rPr>
        <w:t>Научный руководитель:</w:t>
      </w:r>
      <w:r w:rsidRPr="005E528D">
        <w:rPr>
          <w:rFonts w:ascii="Times New Roman" w:hAnsi="Times New Roman" w:cs="Arial Unicode MS"/>
          <w:color w:val="000000"/>
          <w:sz w:val="24"/>
          <w:szCs w:val="24"/>
          <w:u w:color="000000"/>
          <w:lang w:eastAsia="ru-RU"/>
        </w:rPr>
        <w:tab/>
      </w:r>
      <w:r w:rsidRPr="005E528D">
        <w:rPr>
          <w:rFonts w:ascii="Times New Roman" w:hAnsi="Times New Roman" w:cs="Arial Unicode MS"/>
          <w:color w:val="000000"/>
          <w:sz w:val="24"/>
          <w:szCs w:val="24"/>
          <w:u w:color="000000"/>
          <w:lang w:eastAsia="ru-RU"/>
        </w:rPr>
        <w:tab/>
      </w:r>
      <w:r w:rsidRPr="005E528D">
        <w:rPr>
          <w:rFonts w:ascii="Times New Roman" w:hAnsi="Times New Roman" w:cs="Arial Unicode MS"/>
          <w:color w:val="000000"/>
          <w:sz w:val="24"/>
          <w:szCs w:val="24"/>
          <w:u w:color="000000"/>
          <w:lang w:eastAsia="ru-RU"/>
        </w:rPr>
        <w:tab/>
      </w:r>
      <w:r w:rsidRPr="005E528D">
        <w:rPr>
          <w:rFonts w:ascii="Times New Roman" w:hAnsi="Times New Roman" w:cs="Arial Unicode MS"/>
          <w:color w:val="000000"/>
          <w:sz w:val="24"/>
          <w:szCs w:val="24"/>
          <w:u w:color="000000"/>
          <w:lang w:eastAsia="ru-RU"/>
        </w:rPr>
        <w:tab/>
      </w:r>
      <w:r w:rsidRPr="005E528D">
        <w:rPr>
          <w:rFonts w:ascii="Times New Roman" w:hAnsi="Times New Roman" w:cs="Arial Unicode MS"/>
          <w:color w:val="000000"/>
          <w:sz w:val="24"/>
          <w:szCs w:val="24"/>
          <w:u w:color="000000"/>
          <w:lang w:eastAsia="ru-RU"/>
        </w:rPr>
        <w:tab/>
      </w:r>
      <w:r>
        <w:rPr>
          <w:rFonts w:ascii="Times New Roman" w:hAnsi="Times New Roman" w:cs="Arial Unicode MS"/>
          <w:color w:val="000000"/>
          <w:sz w:val="24"/>
          <w:szCs w:val="24"/>
          <w:u w:color="000000"/>
          <w:lang w:eastAsia="ru-RU"/>
        </w:rPr>
        <w:t>Тимофеев Валерий Германович</w:t>
      </w:r>
      <w:r w:rsidRPr="005E528D">
        <w:rPr>
          <w:rFonts w:ascii="Times New Roman" w:hAnsi="Times New Roman" w:cs="Arial Unicode MS"/>
          <w:color w:val="000000"/>
          <w:sz w:val="24"/>
          <w:szCs w:val="24"/>
          <w:u w:color="000000"/>
          <w:lang w:eastAsia="ru-RU"/>
        </w:rPr>
        <w:t>,</w:t>
      </w:r>
    </w:p>
    <w:p w:rsidR="00230E82" w:rsidRPr="005E528D" w:rsidRDefault="00230E82" w:rsidP="005E528D">
      <w:pPr>
        <w:spacing w:after="0" w:line="240" w:lineRule="auto"/>
        <w:jc w:val="right"/>
        <w:rPr>
          <w:rFonts w:ascii="Times New Roman" w:hAnsi="Times New Roman" w:cs="Arial Unicode MS"/>
          <w:color w:val="000000"/>
          <w:sz w:val="24"/>
          <w:szCs w:val="24"/>
          <w:u w:color="000000"/>
          <w:lang w:eastAsia="ru-RU"/>
        </w:rPr>
      </w:pPr>
      <w:r>
        <w:rPr>
          <w:rFonts w:ascii="Times New Roman" w:hAnsi="Times New Roman" w:cs="Arial Unicode MS"/>
          <w:color w:val="000000"/>
          <w:sz w:val="24"/>
          <w:szCs w:val="24"/>
          <w:u w:color="000000"/>
          <w:lang w:eastAsia="ru-RU"/>
        </w:rPr>
        <w:t>кандидат филологических наук, доцент СПбГУ</w:t>
      </w:r>
    </w:p>
    <w:p w:rsidR="00230E82" w:rsidRPr="005E528D" w:rsidRDefault="00230E82" w:rsidP="005E528D">
      <w:pPr>
        <w:spacing w:after="0" w:line="240" w:lineRule="auto"/>
        <w:jc w:val="right"/>
        <w:rPr>
          <w:rFonts w:ascii="Times New Roman" w:hAnsi="Times New Roman" w:cs="Arial Unicode MS"/>
          <w:color w:val="000000"/>
          <w:sz w:val="24"/>
          <w:szCs w:val="24"/>
          <w:u w:color="000000"/>
          <w:lang w:eastAsia="ru-RU"/>
        </w:rPr>
      </w:pPr>
      <w:r w:rsidRPr="005E528D">
        <w:rPr>
          <w:rFonts w:ascii="Times New Roman" w:hAnsi="Times New Roman" w:cs="Arial Unicode MS"/>
          <w:color w:val="000000"/>
          <w:sz w:val="24"/>
          <w:szCs w:val="24"/>
          <w:u w:color="000000"/>
          <w:lang w:eastAsia="ru-RU"/>
        </w:rPr>
        <w:t>_______________________________</w:t>
      </w:r>
    </w:p>
    <w:p w:rsidR="00230E82" w:rsidRPr="005E528D" w:rsidRDefault="00230E82" w:rsidP="005E528D">
      <w:pPr>
        <w:spacing w:after="0" w:line="240" w:lineRule="auto"/>
        <w:jc w:val="right"/>
        <w:rPr>
          <w:rFonts w:ascii="Times New Roman" w:hAnsi="Times New Roman" w:cs="Arial Unicode MS"/>
          <w:color w:val="000000"/>
          <w:sz w:val="20"/>
          <w:szCs w:val="20"/>
          <w:u w:color="000000"/>
          <w:lang w:eastAsia="ru-RU"/>
        </w:rPr>
      </w:pPr>
      <w:r w:rsidRPr="005E528D">
        <w:rPr>
          <w:rFonts w:ascii="Times New Roman" w:hAnsi="Times New Roman" w:cs="Arial Unicode MS"/>
          <w:color w:val="000000"/>
          <w:sz w:val="20"/>
          <w:szCs w:val="20"/>
          <w:u w:color="000000"/>
          <w:lang w:eastAsia="ru-RU"/>
        </w:rPr>
        <w:t>подпись, дата</w:t>
      </w: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rPr>
          <w:rFonts w:ascii="Times New Roman" w:hAnsi="Times New Roman" w:cs="Arial Unicode MS"/>
          <w:color w:val="000000"/>
          <w:sz w:val="20"/>
          <w:szCs w:val="20"/>
          <w:u w:color="000000"/>
          <w:lang w:eastAsia="ru-RU"/>
        </w:rPr>
      </w:pP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r w:rsidRPr="005E528D">
        <w:rPr>
          <w:rFonts w:ascii="Times New Roman" w:hAnsi="Times New Roman" w:cs="Arial Unicode MS"/>
          <w:color w:val="000000"/>
          <w:sz w:val="24"/>
          <w:szCs w:val="24"/>
          <w:u w:color="000000"/>
          <w:lang w:eastAsia="ru-RU"/>
        </w:rPr>
        <w:t>Санкт–Петербург</w:t>
      </w:r>
    </w:p>
    <w:p w:rsidR="00230E82" w:rsidRPr="005E528D" w:rsidRDefault="00230E82" w:rsidP="005E528D">
      <w:pPr>
        <w:spacing w:after="0" w:line="240" w:lineRule="auto"/>
        <w:jc w:val="center"/>
        <w:rPr>
          <w:rFonts w:ascii="Times New Roman" w:hAnsi="Times New Roman" w:cs="Arial Unicode MS"/>
          <w:color w:val="000000"/>
          <w:sz w:val="24"/>
          <w:szCs w:val="24"/>
          <w:u w:color="000000"/>
          <w:lang w:eastAsia="ru-RU"/>
        </w:rPr>
      </w:pPr>
      <w:r w:rsidRPr="005E528D">
        <w:rPr>
          <w:rFonts w:ascii="Times New Roman" w:hAnsi="Times New Roman" w:cs="Arial Unicode MS"/>
          <w:color w:val="000000"/>
          <w:sz w:val="24"/>
          <w:szCs w:val="24"/>
          <w:u w:color="000000"/>
          <w:lang w:eastAsia="ru-RU"/>
        </w:rPr>
        <w:t>2016</w:t>
      </w:r>
    </w:p>
    <w:p w:rsidR="00230E82" w:rsidRPr="00E8491E" w:rsidRDefault="00230E82" w:rsidP="00E8491E">
      <w:pPr>
        <w:pStyle w:val="ad"/>
        <w:spacing w:line="360" w:lineRule="auto"/>
        <w:jc w:val="center"/>
        <w:rPr>
          <w:rFonts w:ascii="Times New Roman" w:hAnsi="Times New Roman"/>
          <w:color w:val="auto"/>
        </w:rPr>
      </w:pPr>
      <w:r w:rsidRPr="00E8491E">
        <w:rPr>
          <w:rFonts w:ascii="Times New Roman" w:hAnsi="Times New Roman"/>
          <w:color w:val="auto"/>
        </w:rPr>
        <w:lastRenderedPageBreak/>
        <w:t>Оглавление</w:t>
      </w:r>
    </w:p>
    <w:p w:rsidR="00230E82" w:rsidRPr="004D641D" w:rsidRDefault="004C1E1A" w:rsidP="004D641D">
      <w:pPr>
        <w:pStyle w:val="11"/>
        <w:tabs>
          <w:tab w:val="right" w:leader="dot" w:pos="9344"/>
        </w:tabs>
        <w:spacing w:after="120" w:line="360" w:lineRule="auto"/>
        <w:rPr>
          <w:rFonts w:ascii="Times New Roman" w:hAnsi="Times New Roman"/>
          <w:noProof/>
          <w:sz w:val="28"/>
          <w:szCs w:val="28"/>
          <w:lang w:eastAsia="ru-RU"/>
        </w:rPr>
      </w:pPr>
      <w:r w:rsidRPr="004D641D">
        <w:rPr>
          <w:rFonts w:ascii="Times New Roman" w:hAnsi="Times New Roman"/>
          <w:sz w:val="28"/>
          <w:szCs w:val="28"/>
        </w:rPr>
        <w:fldChar w:fldCharType="begin"/>
      </w:r>
      <w:r w:rsidR="00230E82" w:rsidRPr="004D641D">
        <w:rPr>
          <w:rFonts w:ascii="Times New Roman" w:hAnsi="Times New Roman"/>
          <w:sz w:val="28"/>
          <w:szCs w:val="28"/>
        </w:rPr>
        <w:instrText xml:space="preserve"> TOC \o "1-3" \h \z \u </w:instrText>
      </w:r>
      <w:r w:rsidRPr="004D641D">
        <w:rPr>
          <w:rFonts w:ascii="Times New Roman" w:hAnsi="Times New Roman"/>
          <w:sz w:val="28"/>
          <w:szCs w:val="28"/>
        </w:rPr>
        <w:fldChar w:fldCharType="separate"/>
      </w:r>
      <w:hyperlink w:anchor="_Toc450428987" w:history="1">
        <w:r w:rsidR="00230E82" w:rsidRPr="004D641D">
          <w:rPr>
            <w:rStyle w:val="ae"/>
            <w:rFonts w:ascii="Times New Roman" w:hAnsi="Times New Roman"/>
            <w:noProof/>
            <w:sz w:val="28"/>
            <w:szCs w:val="28"/>
          </w:rPr>
          <w:t>Введение</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_Toc450428987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3</w:t>
        </w:r>
        <w:r w:rsidRPr="004D641D">
          <w:rPr>
            <w:rFonts w:ascii="Times New Roman" w:hAnsi="Times New Roman"/>
            <w:noProof/>
            <w:webHidden/>
            <w:sz w:val="28"/>
            <w:szCs w:val="28"/>
          </w:rPr>
          <w:fldChar w:fldCharType="end"/>
        </w:r>
      </w:hyperlink>
    </w:p>
    <w:p w:rsidR="00230E82" w:rsidRPr="004D641D" w:rsidRDefault="004C1E1A" w:rsidP="004D641D">
      <w:pPr>
        <w:pStyle w:val="11"/>
        <w:tabs>
          <w:tab w:val="right" w:leader="dot" w:pos="9344"/>
        </w:tabs>
        <w:spacing w:after="120" w:line="360" w:lineRule="auto"/>
        <w:rPr>
          <w:rFonts w:ascii="Times New Roman" w:hAnsi="Times New Roman"/>
          <w:noProof/>
          <w:sz w:val="28"/>
          <w:szCs w:val="28"/>
          <w:lang w:eastAsia="ru-RU"/>
        </w:rPr>
      </w:pPr>
      <w:hyperlink w:anchor="_Toc450428988" w:history="1">
        <w:r w:rsidR="00230E82" w:rsidRPr="004D641D">
          <w:rPr>
            <w:rStyle w:val="ae"/>
            <w:rFonts w:ascii="Times New Roman" w:hAnsi="Times New Roman"/>
            <w:noProof/>
            <w:sz w:val="28"/>
            <w:szCs w:val="28"/>
          </w:rPr>
          <w:t>Глава 1. Техники репрезентации сознания: особенности художественного метода Вульф</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_Toc450428988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7</w:t>
        </w:r>
        <w:r w:rsidRPr="004D641D">
          <w:rPr>
            <w:rFonts w:ascii="Times New Roman" w:hAnsi="Times New Roman"/>
            <w:noProof/>
            <w:webHidden/>
            <w:sz w:val="28"/>
            <w:szCs w:val="28"/>
          </w:rPr>
          <w:fldChar w:fldCharType="end"/>
        </w:r>
      </w:hyperlink>
    </w:p>
    <w:p w:rsidR="00230E82" w:rsidRPr="004D641D" w:rsidRDefault="004C1E1A" w:rsidP="004D641D">
      <w:pPr>
        <w:pStyle w:val="11"/>
        <w:tabs>
          <w:tab w:val="right" w:leader="dot" w:pos="9344"/>
        </w:tabs>
        <w:spacing w:after="120" w:line="360" w:lineRule="auto"/>
        <w:rPr>
          <w:rFonts w:ascii="Times New Roman" w:hAnsi="Times New Roman"/>
          <w:noProof/>
          <w:sz w:val="28"/>
          <w:szCs w:val="28"/>
          <w:lang w:eastAsia="ru-RU"/>
        </w:rPr>
      </w:pPr>
      <w:hyperlink w:anchor="_Toc450428989" w:history="1">
        <w:r w:rsidR="00230E82" w:rsidRPr="004D641D">
          <w:rPr>
            <w:rStyle w:val="ae"/>
            <w:rFonts w:ascii="Times New Roman" w:hAnsi="Times New Roman"/>
            <w:noProof/>
            <w:sz w:val="28"/>
            <w:szCs w:val="28"/>
          </w:rPr>
          <w:t>Глава 2. Фокализация в романе</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_Toc450428989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19</w:t>
        </w:r>
        <w:r w:rsidRPr="004D641D">
          <w:rPr>
            <w:rFonts w:ascii="Times New Roman" w:hAnsi="Times New Roman"/>
            <w:noProof/>
            <w:webHidden/>
            <w:sz w:val="28"/>
            <w:szCs w:val="28"/>
          </w:rPr>
          <w:fldChar w:fldCharType="end"/>
        </w:r>
      </w:hyperlink>
    </w:p>
    <w:p w:rsidR="00230E82" w:rsidRPr="004D641D" w:rsidRDefault="004C1E1A" w:rsidP="004D641D">
      <w:pPr>
        <w:pStyle w:val="2"/>
        <w:tabs>
          <w:tab w:val="right" w:leader="dot" w:pos="9344"/>
        </w:tabs>
        <w:spacing w:after="120" w:line="360" w:lineRule="auto"/>
        <w:rPr>
          <w:rFonts w:ascii="Times New Roman" w:hAnsi="Times New Roman"/>
          <w:noProof/>
          <w:sz w:val="28"/>
          <w:szCs w:val="28"/>
          <w:lang w:eastAsia="ru-RU"/>
        </w:rPr>
      </w:pPr>
      <w:hyperlink w:anchor="_Toc450428990" w:history="1">
        <w:r w:rsidR="00230E82" w:rsidRPr="004D641D">
          <w:rPr>
            <w:rStyle w:val="ae"/>
            <w:rFonts w:ascii="Times New Roman" w:hAnsi="Times New Roman"/>
            <w:noProof/>
            <w:sz w:val="28"/>
            <w:szCs w:val="28"/>
          </w:rPr>
          <w:t>2.1. Характеристика недиегетического нарратора</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_Toc450428990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19</w:t>
        </w:r>
        <w:r w:rsidRPr="004D641D">
          <w:rPr>
            <w:rFonts w:ascii="Times New Roman" w:hAnsi="Times New Roman"/>
            <w:noProof/>
            <w:webHidden/>
            <w:sz w:val="28"/>
            <w:szCs w:val="28"/>
          </w:rPr>
          <w:fldChar w:fldCharType="end"/>
        </w:r>
      </w:hyperlink>
    </w:p>
    <w:p w:rsidR="00230E82" w:rsidRPr="004D641D" w:rsidRDefault="004C1E1A" w:rsidP="004D641D">
      <w:pPr>
        <w:pStyle w:val="2"/>
        <w:tabs>
          <w:tab w:val="right" w:leader="dot" w:pos="9344"/>
        </w:tabs>
        <w:spacing w:after="120" w:line="360" w:lineRule="auto"/>
        <w:rPr>
          <w:rFonts w:ascii="Times New Roman" w:hAnsi="Times New Roman"/>
          <w:noProof/>
          <w:sz w:val="28"/>
          <w:szCs w:val="28"/>
          <w:lang w:eastAsia="ru-RU"/>
        </w:rPr>
      </w:pPr>
      <w:hyperlink w:anchor="_Toc450428991" w:history="1">
        <w:r w:rsidR="00230E82" w:rsidRPr="004D641D">
          <w:rPr>
            <w:rStyle w:val="ae"/>
            <w:rFonts w:ascii="Times New Roman" w:hAnsi="Times New Roman"/>
            <w:noProof/>
            <w:sz w:val="28"/>
            <w:szCs w:val="28"/>
          </w:rPr>
          <w:t>2.2. Имперсонализация и игра в неантропоморфного нарратора</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_Toc450428991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25</w:t>
        </w:r>
        <w:r w:rsidRPr="004D641D">
          <w:rPr>
            <w:rFonts w:ascii="Times New Roman" w:hAnsi="Times New Roman"/>
            <w:noProof/>
            <w:webHidden/>
            <w:sz w:val="28"/>
            <w:szCs w:val="28"/>
          </w:rPr>
          <w:fldChar w:fldCharType="end"/>
        </w:r>
      </w:hyperlink>
    </w:p>
    <w:p w:rsidR="00230E82" w:rsidRPr="004D641D" w:rsidRDefault="004C1E1A" w:rsidP="004D641D">
      <w:pPr>
        <w:pStyle w:val="2"/>
        <w:tabs>
          <w:tab w:val="right" w:leader="dot" w:pos="9344"/>
        </w:tabs>
        <w:spacing w:after="120" w:line="360" w:lineRule="auto"/>
        <w:rPr>
          <w:rFonts w:ascii="Times New Roman" w:hAnsi="Times New Roman"/>
          <w:noProof/>
          <w:sz w:val="28"/>
          <w:szCs w:val="28"/>
          <w:lang w:eastAsia="ru-RU"/>
        </w:rPr>
      </w:pPr>
      <w:hyperlink w:anchor="_Toc450428992" w:history="1">
        <w:r w:rsidR="00230E82" w:rsidRPr="004D641D">
          <w:rPr>
            <w:rStyle w:val="ae"/>
            <w:rFonts w:ascii="Times New Roman" w:hAnsi="Times New Roman"/>
            <w:noProof/>
            <w:sz w:val="28"/>
            <w:szCs w:val="28"/>
          </w:rPr>
          <w:t>2.3. «Гиперсубъективность» взгляда</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_Toc450428992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31</w:t>
        </w:r>
        <w:r w:rsidRPr="004D641D">
          <w:rPr>
            <w:rFonts w:ascii="Times New Roman" w:hAnsi="Times New Roman"/>
            <w:noProof/>
            <w:webHidden/>
            <w:sz w:val="28"/>
            <w:szCs w:val="28"/>
          </w:rPr>
          <w:fldChar w:fldCharType="end"/>
        </w:r>
      </w:hyperlink>
    </w:p>
    <w:p w:rsidR="00230E82" w:rsidRPr="004D641D" w:rsidRDefault="004C1E1A" w:rsidP="004D641D">
      <w:pPr>
        <w:pStyle w:val="11"/>
        <w:tabs>
          <w:tab w:val="right" w:leader="dot" w:pos="9344"/>
        </w:tabs>
        <w:spacing w:after="120" w:line="360" w:lineRule="auto"/>
        <w:rPr>
          <w:rFonts w:ascii="Times New Roman" w:hAnsi="Times New Roman"/>
          <w:noProof/>
          <w:sz w:val="28"/>
          <w:szCs w:val="28"/>
          <w:lang w:eastAsia="ru-RU"/>
        </w:rPr>
      </w:pPr>
      <w:hyperlink w:anchor="_Toc450428993" w:history="1">
        <w:r w:rsidR="00230E82" w:rsidRPr="004D641D">
          <w:rPr>
            <w:rStyle w:val="ae"/>
            <w:rFonts w:ascii="Times New Roman" w:hAnsi="Times New Roman"/>
            <w:noProof/>
            <w:sz w:val="28"/>
            <w:szCs w:val="28"/>
          </w:rPr>
          <w:t>Глава 3. Художественное время романа</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_Toc450428993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36</w:t>
        </w:r>
        <w:r w:rsidRPr="004D641D">
          <w:rPr>
            <w:rFonts w:ascii="Times New Roman" w:hAnsi="Times New Roman"/>
            <w:noProof/>
            <w:webHidden/>
            <w:sz w:val="28"/>
            <w:szCs w:val="28"/>
          </w:rPr>
          <w:fldChar w:fldCharType="end"/>
        </w:r>
      </w:hyperlink>
    </w:p>
    <w:p w:rsidR="00230E82" w:rsidRPr="004D641D" w:rsidRDefault="004C1E1A" w:rsidP="004D641D">
      <w:pPr>
        <w:pStyle w:val="11"/>
        <w:tabs>
          <w:tab w:val="right" w:leader="dot" w:pos="9344"/>
        </w:tabs>
        <w:spacing w:after="120" w:line="360" w:lineRule="auto"/>
        <w:rPr>
          <w:rFonts w:ascii="Times New Roman" w:hAnsi="Times New Roman"/>
          <w:noProof/>
          <w:sz w:val="28"/>
          <w:szCs w:val="28"/>
          <w:lang w:eastAsia="ru-RU"/>
        </w:rPr>
      </w:pPr>
      <w:hyperlink w:anchor="_Toc450428994" w:history="1">
        <w:r w:rsidR="00230E82" w:rsidRPr="004D641D">
          <w:rPr>
            <w:rStyle w:val="ae"/>
            <w:rFonts w:ascii="Times New Roman" w:hAnsi="Times New Roman"/>
            <w:noProof/>
            <w:sz w:val="28"/>
            <w:szCs w:val="28"/>
          </w:rPr>
          <w:t>Заключение</w:t>
        </w:r>
        <w:r w:rsidR="00230E82" w:rsidRPr="004D641D">
          <w:rPr>
            <w:rFonts w:ascii="Times New Roman" w:hAnsi="Times New Roman"/>
            <w:noProof/>
            <w:webHidden/>
            <w:sz w:val="28"/>
            <w:szCs w:val="28"/>
          </w:rPr>
          <w:tab/>
        </w:r>
        <w:r w:rsidRPr="004D641D">
          <w:rPr>
            <w:rFonts w:ascii="Times New Roman" w:hAnsi="Times New Roman"/>
            <w:noProof/>
            <w:webHidden/>
            <w:sz w:val="28"/>
            <w:szCs w:val="28"/>
          </w:rPr>
          <w:fldChar w:fldCharType="begin"/>
        </w:r>
        <w:r w:rsidR="00230E82" w:rsidRPr="004D641D">
          <w:rPr>
            <w:rFonts w:ascii="Times New Roman" w:hAnsi="Times New Roman"/>
            <w:noProof/>
            <w:webHidden/>
            <w:sz w:val="28"/>
            <w:szCs w:val="28"/>
          </w:rPr>
          <w:instrText xml:space="preserve"> PAGEREF _Toc450428994 \h </w:instrText>
        </w:r>
        <w:r w:rsidRPr="004D641D">
          <w:rPr>
            <w:rFonts w:ascii="Times New Roman" w:hAnsi="Times New Roman"/>
            <w:noProof/>
            <w:webHidden/>
            <w:sz w:val="28"/>
            <w:szCs w:val="28"/>
          </w:rPr>
        </w:r>
        <w:r w:rsidRPr="004D641D">
          <w:rPr>
            <w:rFonts w:ascii="Times New Roman" w:hAnsi="Times New Roman"/>
            <w:noProof/>
            <w:webHidden/>
            <w:sz w:val="28"/>
            <w:szCs w:val="28"/>
          </w:rPr>
          <w:fldChar w:fldCharType="separate"/>
        </w:r>
        <w:r w:rsidR="00230E82">
          <w:rPr>
            <w:rFonts w:ascii="Times New Roman" w:hAnsi="Times New Roman"/>
            <w:noProof/>
            <w:webHidden/>
            <w:sz w:val="28"/>
            <w:szCs w:val="28"/>
          </w:rPr>
          <w:t>49</w:t>
        </w:r>
        <w:r w:rsidRPr="004D641D">
          <w:rPr>
            <w:rFonts w:ascii="Times New Roman" w:hAnsi="Times New Roman"/>
            <w:noProof/>
            <w:webHidden/>
            <w:sz w:val="28"/>
            <w:szCs w:val="28"/>
          </w:rPr>
          <w:fldChar w:fldCharType="end"/>
        </w:r>
      </w:hyperlink>
    </w:p>
    <w:p w:rsidR="00230E82" w:rsidRPr="006F6FBB" w:rsidRDefault="004C1E1A" w:rsidP="004D641D">
      <w:pPr>
        <w:spacing w:after="120" w:line="360" w:lineRule="auto"/>
        <w:rPr>
          <w:lang w:val="en-US"/>
        </w:rPr>
      </w:pPr>
      <w:r w:rsidRPr="004D641D">
        <w:rPr>
          <w:rFonts w:ascii="Times New Roman" w:hAnsi="Times New Roman"/>
          <w:sz w:val="28"/>
          <w:szCs w:val="28"/>
        </w:rPr>
        <w:fldChar w:fldCharType="end"/>
      </w:r>
    </w:p>
    <w:p w:rsidR="00230E82" w:rsidRDefault="00230E82" w:rsidP="00E8491E">
      <w:pPr>
        <w:spacing w:line="360" w:lineRule="auto"/>
      </w:pPr>
    </w:p>
    <w:p w:rsidR="00230E82" w:rsidRDefault="00230E82" w:rsidP="00023115">
      <w:pPr>
        <w:spacing w:line="360" w:lineRule="auto"/>
        <w:ind w:firstLine="567"/>
        <w:jc w:val="center"/>
        <w:rPr>
          <w:rFonts w:ascii="Times New Roman" w:hAnsi="Times New Roman"/>
          <w:b/>
          <w:sz w:val="28"/>
          <w:szCs w:val="28"/>
        </w:rPr>
      </w:pPr>
    </w:p>
    <w:p w:rsidR="00230E82" w:rsidRPr="00E8491E" w:rsidRDefault="00230E82" w:rsidP="00E8491E">
      <w:pPr>
        <w:pStyle w:val="1"/>
        <w:jc w:val="center"/>
        <w:rPr>
          <w:rFonts w:ascii="Times New Roman" w:hAnsi="Times New Roman"/>
          <w:sz w:val="28"/>
          <w:szCs w:val="28"/>
        </w:rPr>
      </w:pPr>
      <w:bookmarkStart w:id="0" w:name="_Toc450387183"/>
      <w:r>
        <w:rPr>
          <w:rFonts w:ascii="Times New Roman" w:hAnsi="Times New Roman"/>
          <w:bCs w:val="0"/>
          <w:kern w:val="0"/>
          <w:sz w:val="28"/>
          <w:szCs w:val="28"/>
        </w:rPr>
        <w:br w:type="page"/>
      </w:r>
      <w:bookmarkStart w:id="1" w:name="_Toc450428987"/>
      <w:r w:rsidRPr="00E8491E">
        <w:rPr>
          <w:rFonts w:ascii="Times New Roman" w:hAnsi="Times New Roman"/>
          <w:sz w:val="28"/>
          <w:szCs w:val="28"/>
        </w:rPr>
        <w:lastRenderedPageBreak/>
        <w:t>Введение</w:t>
      </w:r>
      <w:bookmarkEnd w:id="0"/>
      <w:bookmarkEnd w:id="1"/>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В 1925 году, приступая к работе над романом «На маяк», Вирджиния Вульф оставляет в своем дневнике заметку: «сейчас я уверена, что у всех людей множественная структура сознания»</w:t>
      </w:r>
      <w:r>
        <w:rPr>
          <w:rStyle w:val="aa"/>
          <w:rFonts w:ascii="Times New Roman" w:hAnsi="Times New Roman"/>
          <w:sz w:val="28"/>
          <w:szCs w:val="28"/>
        </w:rPr>
        <w:footnoteReference w:id="1"/>
      </w:r>
      <w:r>
        <w:rPr>
          <w:rFonts w:ascii="Times New Roman" w:hAnsi="Times New Roman"/>
          <w:sz w:val="28"/>
          <w:szCs w:val="28"/>
        </w:rPr>
        <w:t xml:space="preserve">. Так писательнице открылось, что единство того нарратива, который мы привыкли называть потоком сознания, является лишь иллюзией. Этот нарратив формируется из множества впечатлений, </w:t>
      </w:r>
      <w:bookmarkStart w:id="2" w:name="_GoBack"/>
      <w:bookmarkEnd w:id="2"/>
      <w:r>
        <w:rPr>
          <w:rFonts w:ascii="Times New Roman" w:hAnsi="Times New Roman"/>
          <w:sz w:val="28"/>
          <w:szCs w:val="28"/>
        </w:rPr>
        <w:t>зафиксировать которые – задача по-настоящему искусного романиста</w:t>
      </w:r>
      <w:r>
        <w:rPr>
          <w:rStyle w:val="aa"/>
          <w:rFonts w:ascii="Times New Roman" w:hAnsi="Times New Roman"/>
          <w:sz w:val="28"/>
          <w:szCs w:val="28"/>
        </w:rPr>
        <w:footnoteReference w:id="2"/>
      </w:r>
      <w:r>
        <w:rPr>
          <w:rFonts w:ascii="Times New Roman" w:hAnsi="Times New Roman"/>
          <w:sz w:val="28"/>
          <w:szCs w:val="28"/>
        </w:rPr>
        <w:t>. Свои первые романы («По морю прочь», «Ночь и день») Вульф теперь считает «плоскими»</w:t>
      </w:r>
      <w:r>
        <w:rPr>
          <w:rStyle w:val="aa"/>
          <w:rFonts w:ascii="Times New Roman" w:hAnsi="Times New Roman"/>
          <w:sz w:val="28"/>
          <w:szCs w:val="28"/>
        </w:rPr>
        <w:footnoteReference w:id="3"/>
      </w:r>
      <w:r>
        <w:rPr>
          <w:rFonts w:ascii="Times New Roman" w:hAnsi="Times New Roman"/>
          <w:sz w:val="28"/>
          <w:szCs w:val="28"/>
        </w:rPr>
        <w:t xml:space="preserve">. При их создании она еще не отказывается от классического всезнающего нарратора, глазами которого читатель вынужден смотреть на художественный мир произведения. В них еще довольно слабо реализуется столь важная для Вульф идея репрезентации человеческого сознания как процесса, лежащего в основе развертывания нарратива художественного произведения. Когда эта идея становится для Вульф ключевой, она приступает к разработке особого творческого метода, складывающегося из целого ряда нарративных техник репрезентации сознания. Этот метод был призван позволить ей создать роман, который стал бы художественным выражением идеи фиксации формирующих поток сознания разрозненных впечатлений как главной цели искусного писателя.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Именно написанный в 1927 году роман «На маяк» можно считать наиболее показательным воплощением этой идеи. Будучи знакомой с произведениями Джеймса Джойса и Марселя Пруста, предпринимавших похожие попытки фиксации потока сознания, подходя, однако, к задаче с других сторон, писательница, занимаясь поисками художественного метода будущего романа, ощущает себя новатором. Она пишет в дневнике, что «На маяк» – первое произведение совершенно нового жанра</w:t>
      </w:r>
      <w:r>
        <w:rPr>
          <w:rStyle w:val="aa"/>
          <w:rFonts w:ascii="Times New Roman" w:hAnsi="Times New Roman"/>
          <w:sz w:val="28"/>
          <w:szCs w:val="28"/>
        </w:rPr>
        <w:footnoteReference w:id="4"/>
      </w:r>
      <w:r>
        <w:rPr>
          <w:rFonts w:ascii="Times New Roman" w:hAnsi="Times New Roman"/>
          <w:sz w:val="28"/>
          <w:szCs w:val="28"/>
        </w:rPr>
        <w:t xml:space="preserve">, называть его </w:t>
      </w:r>
      <w:r>
        <w:rPr>
          <w:rFonts w:ascii="Times New Roman" w:hAnsi="Times New Roman"/>
          <w:sz w:val="28"/>
          <w:szCs w:val="28"/>
        </w:rPr>
        <w:lastRenderedPageBreak/>
        <w:t>романом – значит закрывать глаза на его принципиальную новизну (сама Вульф раздумывает, не отнести ли свое произведение к жанру элегии</w:t>
      </w:r>
      <w:r>
        <w:rPr>
          <w:rStyle w:val="aa"/>
          <w:rFonts w:ascii="Times New Roman" w:hAnsi="Times New Roman"/>
          <w:sz w:val="28"/>
          <w:szCs w:val="28"/>
        </w:rPr>
        <w:footnoteReference w:id="5"/>
      </w:r>
      <w:r>
        <w:rPr>
          <w:rFonts w:ascii="Times New Roman" w:hAnsi="Times New Roman"/>
          <w:sz w:val="28"/>
          <w:szCs w:val="28"/>
        </w:rPr>
        <w:t>; Леонард Вульф называет «На маяк» «психологической поэмой»</w:t>
      </w:r>
      <w:r>
        <w:rPr>
          <w:rStyle w:val="aa"/>
          <w:rFonts w:ascii="Times New Roman" w:hAnsi="Times New Roman"/>
          <w:sz w:val="28"/>
          <w:szCs w:val="28"/>
        </w:rPr>
        <w:footnoteReference w:id="6"/>
      </w:r>
      <w:r>
        <w:rPr>
          <w:rFonts w:ascii="Times New Roman" w:hAnsi="Times New Roman"/>
          <w:sz w:val="28"/>
          <w:szCs w:val="28"/>
        </w:rPr>
        <w:t>). В своем дневнике за 1925 год Вульф выделяет три главных концепции, которым при создании романа «На маяк» она хочет уделить особое внимание и для реализации которых ей придется искать новые средства работы с нарративом: «имперсонализация</w:t>
      </w:r>
      <w:r w:rsidR="003B1EC8">
        <w:rPr>
          <w:rFonts w:ascii="Times New Roman" w:hAnsi="Times New Roman"/>
          <w:sz w:val="28"/>
          <w:szCs w:val="28"/>
        </w:rPr>
        <w:t>» («безличное»)</w:t>
      </w:r>
      <w:r>
        <w:rPr>
          <w:rFonts w:ascii="Times New Roman" w:hAnsi="Times New Roman"/>
          <w:sz w:val="28"/>
          <w:szCs w:val="28"/>
        </w:rPr>
        <w:t xml:space="preserve">, </w:t>
      </w:r>
      <w:r w:rsidR="003B1EC8">
        <w:rPr>
          <w:rFonts w:ascii="Times New Roman" w:hAnsi="Times New Roman"/>
          <w:sz w:val="28"/>
          <w:szCs w:val="28"/>
        </w:rPr>
        <w:t>«</w:t>
      </w:r>
      <w:r>
        <w:rPr>
          <w:rFonts w:ascii="Times New Roman" w:hAnsi="Times New Roman"/>
          <w:sz w:val="28"/>
          <w:szCs w:val="28"/>
        </w:rPr>
        <w:t>полет времени</w:t>
      </w:r>
      <w:r w:rsidR="003B1EC8">
        <w:rPr>
          <w:rFonts w:ascii="Times New Roman" w:hAnsi="Times New Roman"/>
          <w:sz w:val="28"/>
          <w:szCs w:val="28"/>
        </w:rPr>
        <w:t>» и</w:t>
      </w:r>
      <w:r>
        <w:rPr>
          <w:rFonts w:ascii="Times New Roman" w:hAnsi="Times New Roman"/>
          <w:sz w:val="28"/>
          <w:szCs w:val="28"/>
        </w:rPr>
        <w:t xml:space="preserve"> </w:t>
      </w:r>
      <w:r w:rsidR="003B1EC8">
        <w:rPr>
          <w:rFonts w:ascii="Times New Roman" w:hAnsi="Times New Roman"/>
          <w:sz w:val="28"/>
          <w:szCs w:val="28"/>
        </w:rPr>
        <w:t>«</w:t>
      </w:r>
      <w:r>
        <w:rPr>
          <w:rFonts w:ascii="Times New Roman" w:hAnsi="Times New Roman"/>
          <w:sz w:val="28"/>
          <w:szCs w:val="28"/>
        </w:rPr>
        <w:t>внезапный разлом нарратива»</w:t>
      </w:r>
      <w:r w:rsidR="003B1EC8">
        <w:rPr>
          <w:rFonts w:ascii="Times New Roman" w:hAnsi="Times New Roman"/>
          <w:sz w:val="28"/>
          <w:szCs w:val="28"/>
        </w:rPr>
        <w:t xml:space="preserve"> («нарушение единства»)</w:t>
      </w:r>
      <w:r>
        <w:rPr>
          <w:rStyle w:val="aa"/>
          <w:rFonts w:ascii="Times New Roman" w:hAnsi="Times New Roman"/>
          <w:sz w:val="28"/>
          <w:szCs w:val="28"/>
        </w:rPr>
        <w:footnoteReference w:id="7"/>
      </w:r>
      <w:r>
        <w:rPr>
          <w:rFonts w:ascii="Times New Roman" w:hAnsi="Times New Roman"/>
          <w:sz w:val="28"/>
          <w:szCs w:val="28"/>
        </w:rPr>
        <w:t>. Три эти приоритетные направления, которые наметила Вульф, приступая к работе, и определяют нарратив романа «На маяк». Эта запись в дневнике Вульф определила и структуру нашего исследования: реализация трех этих концепций в романе Вульф последовательно анализируется в нашей работе.</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Понятие «имперсонализация» (в русском издании дневников Вульф этот термин переведен как «безличное») в романе «На маяк» имеет смысл рассматривать как один из аспектов, определяющих фокализацию романа. Ответ на вопрос «кто говорит?» в романе, попытка понять, чьи голоса составляют нарратив – это один из ключевых моментов, на которые стоит обратить внимание при анализе этого произведения. Выбирая в романе «На маяк» особую фокализацию, Вульф, с одной стороны, реализует свои философские идеи, а с другой стороны, открывает новые формы ведения повествования. Точно такого же двойного эффекта Вульф добивается и при попытке зафиксировать особый «полет времени» на бумаге. В романе особенную функцию выполняет авторская игра с художественным временем.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Идея «разлома нарратива» оказывается связана как с созданием имперсонального нарратива, так и с организацией художественного времени. Вторая часть романа «Время проходит» представляет особый интерес, так </w:t>
      </w:r>
      <w:r>
        <w:rPr>
          <w:rFonts w:ascii="Times New Roman" w:hAnsi="Times New Roman"/>
          <w:sz w:val="28"/>
          <w:szCs w:val="28"/>
        </w:rPr>
        <w:lastRenderedPageBreak/>
        <w:t>как именно она на композиционном уровне выполняет роль этого «разлома» – резкого разделителя между первой и третьей частями. Имперсональность в ней достигается в первую очередь за счет практически полного отсутствия антропоморфных персонажей. В этой части Вульф создает иллюзию появления неантропоморфного нарратора. Она же представляет наибольший интерес с точки зрения анализа художественного времени в романе.</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Прежде чем приступить к анализу этих аспектов повествования, в первой главе исследования мы остановимся на нескольких основных нарративных приемах, формирующих художественный метод Вульф. Именно благодаря последовательному применению этих приемов, Вульф удается реализовать поставленные амбициозные задачи</w:t>
      </w:r>
      <w:r w:rsidR="00E84111">
        <w:rPr>
          <w:rFonts w:ascii="Times New Roman" w:hAnsi="Times New Roman"/>
          <w:sz w:val="28"/>
          <w:szCs w:val="28"/>
        </w:rPr>
        <w:t>, которые станут предметом исследования второй и третьей глав</w:t>
      </w:r>
      <w:r>
        <w:rPr>
          <w:rFonts w:ascii="Times New Roman" w:hAnsi="Times New Roman"/>
          <w:sz w:val="28"/>
          <w:szCs w:val="28"/>
        </w:rPr>
        <w:t xml:space="preserve">.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Дневники Вульф зафиксировали весь рабочий процесс над романом «На маяк» – от его замысла до сдачи в печать. С дневниками писательница делилась теми философскими идеями, которые позже сформируют представления об индивидуальной эстетике ее стиля. Иногда в дневниках можно проследить развитие комплекса идей, впоследствии приведшего Вульф к открытию или модификации того или иного художественного приема. Именно поэтому дневники являются бесценным источником, к которому исследователь обращается, чтобы проследить эволюцию того или иного художественного приема, который осваивает Вульф. Выдержки из дневников будут приводиться на протяжении всего исследования. </w:t>
      </w:r>
    </w:p>
    <w:p w:rsidR="00230E82" w:rsidRDefault="00230E82" w:rsidP="007355AE">
      <w:pPr>
        <w:spacing w:line="360" w:lineRule="auto"/>
        <w:ind w:firstLine="567"/>
        <w:jc w:val="both"/>
        <w:rPr>
          <w:rFonts w:ascii="Times New Roman" w:hAnsi="Times New Roman"/>
          <w:sz w:val="28"/>
          <w:szCs w:val="28"/>
        </w:rPr>
      </w:pPr>
      <w:r>
        <w:rPr>
          <w:rFonts w:ascii="Times New Roman" w:hAnsi="Times New Roman"/>
          <w:sz w:val="28"/>
          <w:szCs w:val="28"/>
        </w:rPr>
        <w:t>Отметим также, что в</w:t>
      </w:r>
      <w:r w:rsidRPr="000544BB">
        <w:rPr>
          <w:rFonts w:ascii="Times New Roman" w:hAnsi="Times New Roman"/>
          <w:sz w:val="28"/>
          <w:szCs w:val="28"/>
        </w:rPr>
        <w:t xml:space="preserve"> дневниках Вульф зафиксирован не только процесс создания ее художественных и публицистических текстов</w:t>
      </w:r>
      <w:r>
        <w:rPr>
          <w:rFonts w:ascii="Times New Roman" w:hAnsi="Times New Roman"/>
          <w:sz w:val="28"/>
          <w:szCs w:val="28"/>
        </w:rPr>
        <w:t xml:space="preserve">. Помимо рабочих заметок, </w:t>
      </w:r>
      <w:r w:rsidRPr="000544BB">
        <w:rPr>
          <w:rFonts w:ascii="Times New Roman" w:hAnsi="Times New Roman"/>
          <w:sz w:val="28"/>
          <w:szCs w:val="28"/>
        </w:rPr>
        <w:t>они также содержат личные записи, касающиеся, например, психического</w:t>
      </w:r>
      <w:r>
        <w:rPr>
          <w:rFonts w:ascii="Times New Roman" w:hAnsi="Times New Roman"/>
          <w:sz w:val="28"/>
          <w:szCs w:val="28"/>
        </w:rPr>
        <w:t xml:space="preserve"> </w:t>
      </w:r>
      <w:r w:rsidRPr="000544BB">
        <w:rPr>
          <w:rFonts w:ascii="Times New Roman" w:hAnsi="Times New Roman"/>
          <w:sz w:val="28"/>
          <w:szCs w:val="28"/>
        </w:rPr>
        <w:t xml:space="preserve">здоровья Вульф и ее отношений с окружающими людьми. Эти материалы </w:t>
      </w:r>
      <w:r>
        <w:rPr>
          <w:rFonts w:ascii="Times New Roman" w:hAnsi="Times New Roman"/>
          <w:sz w:val="28"/>
          <w:szCs w:val="28"/>
        </w:rPr>
        <w:t>подготовили</w:t>
      </w:r>
      <w:r w:rsidRPr="000544BB">
        <w:rPr>
          <w:rFonts w:ascii="Times New Roman" w:hAnsi="Times New Roman"/>
          <w:sz w:val="28"/>
          <w:szCs w:val="28"/>
        </w:rPr>
        <w:t xml:space="preserve"> почв</w:t>
      </w:r>
      <w:r>
        <w:rPr>
          <w:rFonts w:ascii="Times New Roman" w:hAnsi="Times New Roman"/>
          <w:sz w:val="28"/>
          <w:szCs w:val="28"/>
        </w:rPr>
        <w:t>у</w:t>
      </w:r>
      <w:r w:rsidRPr="000544BB">
        <w:rPr>
          <w:rFonts w:ascii="Times New Roman" w:hAnsi="Times New Roman"/>
          <w:sz w:val="28"/>
          <w:szCs w:val="28"/>
        </w:rPr>
        <w:t xml:space="preserve"> для целого ряда исследований творчества </w:t>
      </w:r>
      <w:r>
        <w:rPr>
          <w:rFonts w:ascii="Times New Roman" w:hAnsi="Times New Roman"/>
          <w:sz w:val="28"/>
          <w:szCs w:val="28"/>
        </w:rPr>
        <w:t>писательницы</w:t>
      </w:r>
      <w:r w:rsidRPr="000544BB">
        <w:rPr>
          <w:rFonts w:ascii="Times New Roman" w:hAnsi="Times New Roman"/>
          <w:sz w:val="28"/>
          <w:szCs w:val="28"/>
        </w:rPr>
        <w:t xml:space="preserve"> с точки зрения психоанализа, все чаще на художественные работы писательницы обращают внимание как на высказывания о гендере, </w:t>
      </w:r>
      <w:r w:rsidRPr="000544BB">
        <w:rPr>
          <w:rFonts w:ascii="Times New Roman" w:hAnsi="Times New Roman"/>
          <w:sz w:val="28"/>
          <w:szCs w:val="28"/>
        </w:rPr>
        <w:lastRenderedPageBreak/>
        <w:t>феминизме, гомосексуальности, депрессии. Известный историк культуры, биограф Зигмунда Фрейда, Питер Гей отмечает, что «лишь немногие [из исследователей творчества писательницы и ее биографов] устояли перед соблазном свя</w:t>
      </w:r>
      <w:r>
        <w:rPr>
          <w:rFonts w:ascii="Times New Roman" w:hAnsi="Times New Roman"/>
          <w:sz w:val="28"/>
          <w:szCs w:val="28"/>
        </w:rPr>
        <w:t>зывать жизнь Вульф и ее работу»</w:t>
      </w:r>
      <w:r>
        <w:rPr>
          <w:rStyle w:val="aa"/>
          <w:rFonts w:ascii="Times New Roman" w:hAnsi="Times New Roman"/>
          <w:sz w:val="28"/>
          <w:szCs w:val="28"/>
        </w:rPr>
        <w:footnoteReference w:id="8"/>
      </w:r>
      <w:r w:rsidRPr="000544BB">
        <w:rPr>
          <w:rFonts w:ascii="Times New Roman" w:hAnsi="Times New Roman"/>
          <w:sz w:val="28"/>
          <w:szCs w:val="28"/>
        </w:rPr>
        <w:t>. «Немодными» называет Гей тех современных авторов, которые ставят перед собой цель исследовать прозу Вульф, ее художественный стиль, не объясняя ее идеи и находки тяжелой депрессией, постоянными головными болями, подростковыми травмами, гомосексуальной связью</w:t>
      </w:r>
      <w:r>
        <w:rPr>
          <w:rFonts w:ascii="Times New Roman" w:hAnsi="Times New Roman"/>
          <w:sz w:val="28"/>
          <w:szCs w:val="28"/>
        </w:rPr>
        <w:t>, склонностью к самоубийству</w:t>
      </w:r>
      <w:r w:rsidRPr="000544BB">
        <w:rPr>
          <w:rFonts w:ascii="Times New Roman" w:hAnsi="Times New Roman"/>
          <w:sz w:val="28"/>
          <w:szCs w:val="28"/>
        </w:rPr>
        <w:t xml:space="preserve"> и т.д. (Среди таких «немодных» биографов Гей выделяет Гермиону Ли, которая в своей книге «Вирджиния Вульф» разграничивает жизнеописание пи</w:t>
      </w:r>
      <w:r>
        <w:rPr>
          <w:rFonts w:ascii="Times New Roman" w:hAnsi="Times New Roman"/>
          <w:sz w:val="28"/>
          <w:szCs w:val="28"/>
        </w:rPr>
        <w:t xml:space="preserve">сательницы и анализ ее текстов – </w:t>
      </w:r>
      <w:r w:rsidRPr="000544BB">
        <w:rPr>
          <w:rFonts w:ascii="Times New Roman" w:hAnsi="Times New Roman"/>
          <w:sz w:val="28"/>
          <w:szCs w:val="28"/>
        </w:rPr>
        <w:t xml:space="preserve">на ее анализ романа «На маяк» мы будем ссылаться и в этом исследовании). Именно в связи со сложившейся модой, </w:t>
      </w:r>
      <w:r>
        <w:rPr>
          <w:rFonts w:ascii="Times New Roman" w:hAnsi="Times New Roman"/>
          <w:sz w:val="28"/>
          <w:szCs w:val="28"/>
        </w:rPr>
        <w:t xml:space="preserve">вернее – </w:t>
      </w:r>
      <w:r w:rsidRPr="000544BB">
        <w:rPr>
          <w:rFonts w:ascii="Times New Roman" w:hAnsi="Times New Roman"/>
          <w:sz w:val="28"/>
          <w:szCs w:val="28"/>
        </w:rPr>
        <w:t xml:space="preserve">вопреки ей, анализ художественного метода Вульф (в нашем случае </w:t>
      </w:r>
      <w:r>
        <w:rPr>
          <w:rFonts w:ascii="Times New Roman" w:hAnsi="Times New Roman"/>
          <w:sz w:val="28"/>
          <w:szCs w:val="28"/>
        </w:rPr>
        <w:t xml:space="preserve">– </w:t>
      </w:r>
      <w:r w:rsidRPr="000544BB">
        <w:rPr>
          <w:rFonts w:ascii="Times New Roman" w:hAnsi="Times New Roman"/>
          <w:sz w:val="28"/>
          <w:szCs w:val="28"/>
        </w:rPr>
        <w:t>в романе «На маяк») с точки зрения нарратологии представляется нам особенно актуальным.</w:t>
      </w:r>
    </w:p>
    <w:p w:rsidR="00230E82" w:rsidRPr="00E8491E" w:rsidRDefault="00230E82" w:rsidP="00E8491E">
      <w:pPr>
        <w:pStyle w:val="1"/>
        <w:spacing w:before="120" w:line="360" w:lineRule="auto"/>
        <w:jc w:val="center"/>
        <w:rPr>
          <w:rFonts w:ascii="Times New Roman" w:hAnsi="Times New Roman"/>
          <w:sz w:val="28"/>
          <w:szCs w:val="28"/>
        </w:rPr>
      </w:pPr>
      <w:r>
        <w:br w:type="page"/>
      </w:r>
      <w:bookmarkStart w:id="3" w:name="_Toc450387184"/>
      <w:bookmarkStart w:id="4" w:name="_Toc450428988"/>
      <w:r w:rsidRPr="00E8491E">
        <w:rPr>
          <w:rFonts w:ascii="Times New Roman" w:hAnsi="Times New Roman"/>
          <w:sz w:val="28"/>
          <w:szCs w:val="28"/>
        </w:rPr>
        <w:lastRenderedPageBreak/>
        <w:t>Глава 1. Техники репрезентации сознания:</w:t>
      </w:r>
      <w:bookmarkStart w:id="5" w:name="_Toc450387185"/>
      <w:bookmarkEnd w:id="3"/>
      <w:r>
        <w:rPr>
          <w:rFonts w:ascii="Times New Roman" w:hAnsi="Times New Roman"/>
          <w:sz w:val="28"/>
          <w:szCs w:val="28"/>
        </w:rPr>
        <w:t xml:space="preserve"> </w:t>
      </w:r>
      <w:r w:rsidRPr="00E8491E">
        <w:rPr>
          <w:rFonts w:ascii="Times New Roman" w:hAnsi="Times New Roman"/>
          <w:sz w:val="28"/>
          <w:szCs w:val="28"/>
        </w:rPr>
        <w:t>особенности художественного метода Вульф</w:t>
      </w:r>
      <w:bookmarkEnd w:id="4"/>
      <w:bookmarkEnd w:id="5"/>
    </w:p>
    <w:p w:rsidR="00230E82" w:rsidRPr="00FB1455" w:rsidRDefault="00230E82" w:rsidP="00E8491E">
      <w:pPr>
        <w:spacing w:after="120" w:line="360" w:lineRule="auto"/>
        <w:ind w:firstLine="567"/>
        <w:jc w:val="both"/>
        <w:rPr>
          <w:rFonts w:ascii="Times New Roman" w:hAnsi="Times New Roman"/>
          <w:sz w:val="28"/>
          <w:szCs w:val="28"/>
        </w:rPr>
      </w:pPr>
      <w:r>
        <w:rPr>
          <w:rFonts w:ascii="Times New Roman" w:hAnsi="Times New Roman"/>
          <w:sz w:val="28"/>
          <w:szCs w:val="28"/>
        </w:rPr>
        <w:t>Уже в 1919 году Вульф приходит к выводу, что «</w:t>
      </w:r>
      <w:r w:rsidRPr="00A05605">
        <w:rPr>
          <w:rFonts w:ascii="Times New Roman" w:hAnsi="Times New Roman"/>
          <w:sz w:val="28"/>
          <w:szCs w:val="28"/>
        </w:rPr>
        <w:t>[</w:t>
      </w:r>
      <w:r>
        <w:rPr>
          <w:rFonts w:ascii="Times New Roman" w:hAnsi="Times New Roman"/>
          <w:sz w:val="28"/>
          <w:szCs w:val="28"/>
        </w:rPr>
        <w:t>человеческое</w:t>
      </w:r>
      <w:r w:rsidRPr="00A05605">
        <w:rPr>
          <w:rFonts w:ascii="Times New Roman" w:hAnsi="Times New Roman"/>
          <w:sz w:val="28"/>
          <w:szCs w:val="28"/>
        </w:rPr>
        <w:t>]</w:t>
      </w:r>
      <w:r>
        <w:rPr>
          <w:rFonts w:ascii="Times New Roman" w:hAnsi="Times New Roman"/>
          <w:sz w:val="28"/>
          <w:szCs w:val="28"/>
        </w:rPr>
        <w:t xml:space="preserve"> с</w:t>
      </w:r>
      <w:r w:rsidRPr="00FB1455">
        <w:rPr>
          <w:rFonts w:ascii="Times New Roman" w:hAnsi="Times New Roman"/>
          <w:sz w:val="28"/>
          <w:szCs w:val="28"/>
        </w:rPr>
        <w:t xml:space="preserve">ознание воспринимает мириады впечатлений </w:t>
      </w:r>
      <w:r>
        <w:rPr>
          <w:rFonts w:ascii="Times New Roman" w:hAnsi="Times New Roman"/>
          <w:sz w:val="28"/>
          <w:szCs w:val="28"/>
        </w:rPr>
        <w:t xml:space="preserve">– </w:t>
      </w:r>
      <w:r w:rsidRPr="00FB1455">
        <w:rPr>
          <w:rFonts w:ascii="Times New Roman" w:hAnsi="Times New Roman"/>
          <w:sz w:val="28"/>
          <w:szCs w:val="28"/>
        </w:rPr>
        <w:t>бесхитростных, фантастических, мимолетных, запечатленных с остротой стали. Они повсюду проникают в сознание непрекращающимся потоком бесчисленных атомов</w:t>
      </w:r>
      <w:r>
        <w:rPr>
          <w:rFonts w:ascii="Times New Roman" w:hAnsi="Times New Roman"/>
          <w:sz w:val="28"/>
          <w:szCs w:val="28"/>
        </w:rPr>
        <w:t>»</w:t>
      </w:r>
      <w:r>
        <w:rPr>
          <w:rStyle w:val="aa"/>
          <w:rFonts w:ascii="Times New Roman" w:hAnsi="Times New Roman"/>
          <w:sz w:val="28"/>
          <w:szCs w:val="28"/>
        </w:rPr>
        <w:footnoteReference w:id="9"/>
      </w:r>
      <w:r>
        <w:rPr>
          <w:rFonts w:ascii="Times New Roman" w:hAnsi="Times New Roman"/>
          <w:sz w:val="28"/>
          <w:szCs w:val="28"/>
        </w:rPr>
        <w:t xml:space="preserve"> (в это же время она пишет рассказ «Понедельник ли, вторник», в котором пытается зафиксировать фрагмент обыденного дня человека и весь поток впечатлений, обрушивающийся на него за такой, казалось бы, короткий период времени). Придя к этому выводу, Вульф задумывает написание романа «Комната Джейкоба» </w:t>
      </w:r>
      <w:r w:rsidRPr="001C3A05">
        <w:rPr>
          <w:rFonts w:ascii="Times New Roman" w:hAnsi="Times New Roman"/>
          <w:sz w:val="28"/>
          <w:szCs w:val="28"/>
        </w:rPr>
        <w:t xml:space="preserve">– </w:t>
      </w:r>
      <w:r>
        <w:rPr>
          <w:rFonts w:ascii="Times New Roman" w:hAnsi="Times New Roman"/>
          <w:sz w:val="28"/>
          <w:szCs w:val="28"/>
        </w:rPr>
        <w:t xml:space="preserve">первого крупного произведения, в котором она применяет нарративные техники репрезентации сознания, которые позже помогут Вульф воплотить амбициозный замысел передачи множественной структуры сознания в романе «На маяк».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Репрезентацию мыслей героев через прямую фиксацию потока сознания Вульф использует на протяжении всего романа. Однако будет ошибкой весь роман приравнять к прямому воспроизведению мыслей его героев. В отличие от более позднего романа Вульф «Волны», в романе «На маяк» недиегетический (рассказывающий о происходящем со стороны, сам не являющийся героем повествования) нарратор очевидно присутствует (прямая же репрезентация потока сознания не подразумевает присутствие такового – иначе невозможно говорить о непрерывности фиксации непосредственного опыта) – хотя, безусловно, уже не в той мере, как в ее первых романах «По морю прочь» и «Ночь и день». Даже если не брать в расчет фрагменты текста, содержащие нарратированное действие, хорошо заметно, что поток сознания того или иного героя постоянно прерывается комментариями недиегетического нарратора, роль которого будет подробно </w:t>
      </w:r>
      <w:r>
        <w:rPr>
          <w:rFonts w:ascii="Times New Roman" w:hAnsi="Times New Roman"/>
          <w:sz w:val="28"/>
          <w:szCs w:val="28"/>
        </w:rPr>
        <w:lastRenderedPageBreak/>
        <w:t xml:space="preserve">проанализирована в следующей главе. </w:t>
      </w:r>
      <w:r w:rsidRPr="001C3A05">
        <w:rPr>
          <w:rFonts w:ascii="Times New Roman" w:hAnsi="Times New Roman"/>
          <w:sz w:val="28"/>
          <w:szCs w:val="28"/>
        </w:rPr>
        <w:t xml:space="preserve">«Критики ожесточенно спорили о том, как назвать прозаический метод Вульф – внутренний монолог? косвенный внутренний монолог? </w:t>
      </w:r>
      <w:r w:rsidRPr="00D05A5C">
        <w:rPr>
          <w:rFonts w:ascii="Times New Roman" w:hAnsi="Times New Roman"/>
          <w:sz w:val="28"/>
          <w:szCs w:val="28"/>
        </w:rPr>
        <w:t>(</w:t>
      </w:r>
      <w:r w:rsidRPr="009B2F26">
        <w:rPr>
          <w:rFonts w:ascii="Times New Roman" w:hAnsi="Times New Roman"/>
          <w:sz w:val="28"/>
          <w:szCs w:val="28"/>
        </w:rPr>
        <w:t xml:space="preserve">…) </w:t>
      </w:r>
      <w:r w:rsidRPr="001C3A05">
        <w:rPr>
          <w:rFonts w:ascii="Times New Roman" w:hAnsi="Times New Roman"/>
          <w:sz w:val="28"/>
          <w:szCs w:val="28"/>
        </w:rPr>
        <w:t>поток сознания? Эти разногласия возникли, вероятно, потому, что Вульф пользуется не одним методом, а комбинацией и/или палимпсестом различных техник»</w:t>
      </w:r>
      <w:r>
        <w:rPr>
          <w:rStyle w:val="aa"/>
          <w:rFonts w:ascii="Times New Roman" w:hAnsi="Times New Roman"/>
          <w:sz w:val="28"/>
          <w:szCs w:val="28"/>
        </w:rPr>
        <w:footnoteReference w:id="10"/>
      </w:r>
      <w:r w:rsidRPr="001C3A05">
        <w:rPr>
          <w:rFonts w:ascii="Times New Roman" w:hAnsi="Times New Roman"/>
          <w:sz w:val="28"/>
          <w:szCs w:val="28"/>
        </w:rPr>
        <w:t xml:space="preserve">, – пишет </w:t>
      </w:r>
      <w:r>
        <w:rPr>
          <w:rFonts w:ascii="Times New Roman" w:hAnsi="Times New Roman"/>
          <w:sz w:val="28"/>
          <w:szCs w:val="28"/>
        </w:rPr>
        <w:t xml:space="preserve">исследовательница литературного стиля Вульф </w:t>
      </w:r>
      <w:r w:rsidRPr="001C3A05">
        <w:rPr>
          <w:rFonts w:ascii="Times New Roman" w:hAnsi="Times New Roman"/>
          <w:sz w:val="28"/>
          <w:szCs w:val="28"/>
        </w:rPr>
        <w:t xml:space="preserve">Ребекка Сондерс. </w:t>
      </w:r>
    </w:p>
    <w:p w:rsidR="00230E82" w:rsidRDefault="00230E82" w:rsidP="00023115">
      <w:pPr>
        <w:spacing w:line="360" w:lineRule="auto"/>
        <w:ind w:firstLine="567"/>
        <w:jc w:val="both"/>
        <w:rPr>
          <w:rFonts w:ascii="Times New Roman" w:hAnsi="Times New Roman"/>
          <w:sz w:val="28"/>
          <w:szCs w:val="28"/>
        </w:rPr>
      </w:pPr>
      <w:r w:rsidRPr="001C3A05">
        <w:rPr>
          <w:rFonts w:ascii="Times New Roman" w:hAnsi="Times New Roman"/>
          <w:sz w:val="28"/>
          <w:szCs w:val="28"/>
        </w:rPr>
        <w:t>Сондерс предлагает называть метод Вульф «нарратированной, стилизованной, литературной репрезентацией сознания»</w:t>
      </w:r>
      <w:r>
        <w:rPr>
          <w:rStyle w:val="aa"/>
          <w:rFonts w:ascii="Times New Roman" w:hAnsi="Times New Roman"/>
          <w:sz w:val="28"/>
          <w:szCs w:val="28"/>
        </w:rPr>
        <w:footnoteReference w:id="11"/>
      </w:r>
      <w:r>
        <w:rPr>
          <w:rFonts w:ascii="Times New Roman" w:hAnsi="Times New Roman"/>
          <w:sz w:val="28"/>
          <w:szCs w:val="28"/>
        </w:rPr>
        <w:t xml:space="preserve">. </w:t>
      </w:r>
      <w:r w:rsidRPr="001C3A05">
        <w:rPr>
          <w:rFonts w:ascii="Times New Roman" w:hAnsi="Times New Roman"/>
          <w:sz w:val="28"/>
          <w:szCs w:val="28"/>
        </w:rPr>
        <w:t>Этот термин хорош тем, что</w:t>
      </w:r>
      <w:r>
        <w:rPr>
          <w:rFonts w:ascii="Times New Roman" w:hAnsi="Times New Roman"/>
          <w:sz w:val="28"/>
          <w:szCs w:val="28"/>
        </w:rPr>
        <w:t xml:space="preserve">, во-первых, подчеркивает, что приравнивать стиль Вульф в этом романе к прямой репрезентации </w:t>
      </w:r>
      <w:r w:rsidRPr="001C3A05">
        <w:rPr>
          <w:rFonts w:ascii="Times New Roman" w:hAnsi="Times New Roman"/>
          <w:sz w:val="28"/>
          <w:szCs w:val="28"/>
        </w:rPr>
        <w:t>потока сознания</w:t>
      </w:r>
      <w:r>
        <w:rPr>
          <w:rFonts w:ascii="Times New Roman" w:hAnsi="Times New Roman"/>
          <w:sz w:val="28"/>
          <w:szCs w:val="28"/>
        </w:rPr>
        <w:t xml:space="preserve"> некорректно, а во-вторых,</w:t>
      </w:r>
      <w:r w:rsidRPr="001C3A05">
        <w:rPr>
          <w:rFonts w:ascii="Times New Roman" w:hAnsi="Times New Roman"/>
          <w:sz w:val="28"/>
          <w:szCs w:val="28"/>
        </w:rPr>
        <w:t xml:space="preserve"> </w:t>
      </w:r>
      <w:r>
        <w:rPr>
          <w:rFonts w:ascii="Times New Roman" w:hAnsi="Times New Roman"/>
          <w:sz w:val="28"/>
          <w:szCs w:val="28"/>
        </w:rPr>
        <w:t>он</w:t>
      </w:r>
      <w:r w:rsidRPr="001C3A05">
        <w:rPr>
          <w:rFonts w:ascii="Times New Roman" w:hAnsi="Times New Roman"/>
          <w:sz w:val="28"/>
          <w:szCs w:val="28"/>
        </w:rPr>
        <w:t xml:space="preserve"> </w:t>
      </w:r>
      <w:r>
        <w:rPr>
          <w:rFonts w:ascii="Times New Roman" w:hAnsi="Times New Roman"/>
          <w:sz w:val="28"/>
          <w:szCs w:val="28"/>
        </w:rPr>
        <w:t>отражает</w:t>
      </w:r>
      <w:r w:rsidRPr="001C3A05">
        <w:rPr>
          <w:rFonts w:ascii="Times New Roman" w:hAnsi="Times New Roman"/>
          <w:sz w:val="28"/>
          <w:szCs w:val="28"/>
        </w:rPr>
        <w:t xml:space="preserve"> </w:t>
      </w:r>
      <w:r>
        <w:rPr>
          <w:rFonts w:ascii="Times New Roman" w:hAnsi="Times New Roman"/>
          <w:sz w:val="28"/>
          <w:szCs w:val="28"/>
        </w:rPr>
        <w:t>свойственную художественному методу Вульф многоуровневость, его сконструированность из различных техник и, в конце концов, неслучайность любой отдельно взятой фразы текста.</w:t>
      </w:r>
      <w:r w:rsidRPr="001C3A05">
        <w:rPr>
          <w:rFonts w:ascii="Times New Roman" w:hAnsi="Times New Roman"/>
          <w:sz w:val="28"/>
          <w:szCs w:val="28"/>
        </w:rPr>
        <w:t xml:space="preserve"> </w:t>
      </w:r>
    </w:p>
    <w:p w:rsidR="00230E82" w:rsidRDefault="00230E82" w:rsidP="00023115">
      <w:pPr>
        <w:spacing w:line="360" w:lineRule="auto"/>
        <w:ind w:firstLine="567"/>
        <w:jc w:val="both"/>
        <w:rPr>
          <w:rFonts w:ascii="Times New Roman" w:hAnsi="Times New Roman"/>
          <w:sz w:val="28"/>
          <w:szCs w:val="28"/>
        </w:rPr>
      </w:pPr>
      <w:r w:rsidRPr="001C3A05">
        <w:rPr>
          <w:rFonts w:ascii="Times New Roman" w:hAnsi="Times New Roman"/>
          <w:sz w:val="28"/>
          <w:szCs w:val="28"/>
        </w:rPr>
        <w:t xml:space="preserve">В своих дневниках </w:t>
      </w:r>
      <w:r>
        <w:rPr>
          <w:rFonts w:ascii="Times New Roman" w:hAnsi="Times New Roman"/>
          <w:sz w:val="28"/>
          <w:szCs w:val="28"/>
        </w:rPr>
        <w:t xml:space="preserve">сама </w:t>
      </w:r>
      <w:r w:rsidRPr="001C3A05">
        <w:rPr>
          <w:rFonts w:ascii="Times New Roman" w:hAnsi="Times New Roman"/>
          <w:sz w:val="28"/>
          <w:szCs w:val="28"/>
        </w:rPr>
        <w:t xml:space="preserve">Вульф характеризовала </w:t>
      </w:r>
      <w:r>
        <w:rPr>
          <w:rFonts w:ascii="Times New Roman" w:hAnsi="Times New Roman"/>
          <w:sz w:val="28"/>
          <w:szCs w:val="28"/>
        </w:rPr>
        <w:t>технику фиксации мыслей героев</w:t>
      </w:r>
      <w:r w:rsidRPr="001C3A05">
        <w:rPr>
          <w:rFonts w:ascii="Times New Roman" w:hAnsi="Times New Roman"/>
          <w:sz w:val="28"/>
          <w:szCs w:val="28"/>
        </w:rPr>
        <w:t>, котор</w:t>
      </w:r>
      <w:r>
        <w:rPr>
          <w:rFonts w:ascii="Times New Roman" w:hAnsi="Times New Roman"/>
          <w:sz w:val="28"/>
          <w:szCs w:val="28"/>
        </w:rPr>
        <w:t>ой</w:t>
      </w:r>
      <w:r w:rsidRPr="001C3A05">
        <w:rPr>
          <w:rFonts w:ascii="Times New Roman" w:hAnsi="Times New Roman"/>
          <w:sz w:val="28"/>
          <w:szCs w:val="28"/>
        </w:rPr>
        <w:t xml:space="preserve"> она пользовалась в частности при написании «Комнаты Джейкоба» как рассказ </w:t>
      </w:r>
      <w:r w:rsidRPr="006268C2">
        <w:rPr>
          <w:rFonts w:ascii="Times New Roman" w:hAnsi="Times New Roman"/>
          <w:i/>
          <w:sz w:val="28"/>
          <w:szCs w:val="28"/>
        </w:rPr>
        <w:t>об одном через другое</w:t>
      </w:r>
      <w:r>
        <w:rPr>
          <w:rStyle w:val="aa"/>
          <w:rFonts w:ascii="Times New Roman" w:hAnsi="Times New Roman"/>
          <w:i/>
          <w:sz w:val="28"/>
          <w:szCs w:val="28"/>
        </w:rPr>
        <w:footnoteReference w:id="12"/>
      </w:r>
      <w:r>
        <w:rPr>
          <w:rFonts w:ascii="Times New Roman" w:hAnsi="Times New Roman"/>
          <w:sz w:val="28"/>
          <w:szCs w:val="28"/>
        </w:rPr>
        <w:t>. Эта техника работает по простой схеме:</w:t>
      </w:r>
      <w:r w:rsidRPr="001C3A05">
        <w:rPr>
          <w:rFonts w:ascii="Times New Roman" w:hAnsi="Times New Roman"/>
          <w:sz w:val="28"/>
          <w:szCs w:val="28"/>
        </w:rPr>
        <w:t xml:space="preserve"> когда в объектив нарратора попадает та или иная деталь, она тут же провоцирует рассказ о какой-то другой детали</w:t>
      </w:r>
      <w:r>
        <w:rPr>
          <w:rFonts w:ascii="Times New Roman" w:hAnsi="Times New Roman"/>
          <w:sz w:val="28"/>
          <w:szCs w:val="28"/>
        </w:rPr>
        <w:t>, вызывает определенные воспоминания, ассоциации, которые, в свою очередь, выводят в центр нарратива некий третий предмет – и так далее</w:t>
      </w:r>
      <w:r w:rsidRPr="001C3A05">
        <w:rPr>
          <w:rFonts w:ascii="Times New Roman" w:hAnsi="Times New Roman"/>
          <w:sz w:val="28"/>
          <w:szCs w:val="28"/>
        </w:rPr>
        <w:t xml:space="preserve">. </w:t>
      </w:r>
      <w:r>
        <w:rPr>
          <w:rFonts w:ascii="Times New Roman" w:hAnsi="Times New Roman"/>
          <w:sz w:val="28"/>
          <w:szCs w:val="28"/>
        </w:rPr>
        <w:t xml:space="preserve">Применение данной техники у Вульф принято связывать с влиянием британского писателя </w:t>
      </w:r>
      <w:r w:rsidR="00E8155C">
        <w:rPr>
          <w:rFonts w:ascii="Times New Roman" w:hAnsi="Times New Roman"/>
          <w:sz w:val="28"/>
          <w:szCs w:val="28"/>
          <w:lang w:val="en-US"/>
        </w:rPr>
        <w:t>X</w:t>
      </w:r>
      <w:r>
        <w:rPr>
          <w:rFonts w:ascii="Times New Roman" w:hAnsi="Times New Roman"/>
          <w:sz w:val="28"/>
          <w:szCs w:val="28"/>
          <w:lang w:val="en-US"/>
        </w:rPr>
        <w:t>VIII</w:t>
      </w:r>
      <w:r w:rsidRPr="00EA782D">
        <w:rPr>
          <w:rFonts w:ascii="Times New Roman" w:hAnsi="Times New Roman"/>
          <w:sz w:val="28"/>
          <w:szCs w:val="28"/>
        </w:rPr>
        <w:t xml:space="preserve"> </w:t>
      </w:r>
      <w:r>
        <w:rPr>
          <w:rFonts w:ascii="Times New Roman" w:hAnsi="Times New Roman"/>
          <w:sz w:val="28"/>
          <w:szCs w:val="28"/>
        </w:rPr>
        <w:t xml:space="preserve">века Лоренса Стерна, творчество которого Вульф любила и подробно изучала, ей даже было написано предисловие к одному из переизданий романа Стерна «Сентиментальное путешествие по Франции и Италии». На тезис о влиянии, однако, следует возразить, что у Стерна рассказ об одном через другое – это скорее самоцель. Сама писательница в предисловии к </w:t>
      </w:r>
      <w:r>
        <w:rPr>
          <w:rFonts w:ascii="Times New Roman" w:hAnsi="Times New Roman"/>
          <w:sz w:val="28"/>
          <w:szCs w:val="28"/>
        </w:rPr>
        <w:lastRenderedPageBreak/>
        <w:t xml:space="preserve">«Сентиментальному путешествию…» задавалась вопросом: «Знает ли </w:t>
      </w:r>
      <w:r w:rsidRPr="0018126D">
        <w:rPr>
          <w:rFonts w:ascii="Times New Roman" w:hAnsi="Times New Roman"/>
          <w:sz w:val="28"/>
          <w:szCs w:val="28"/>
        </w:rPr>
        <w:t>[</w:t>
      </w:r>
      <w:r>
        <w:rPr>
          <w:rFonts w:ascii="Times New Roman" w:hAnsi="Times New Roman"/>
          <w:sz w:val="28"/>
          <w:szCs w:val="28"/>
        </w:rPr>
        <w:t>Стерн</w:t>
      </w:r>
      <w:r w:rsidRPr="0018126D">
        <w:rPr>
          <w:rFonts w:ascii="Times New Roman" w:hAnsi="Times New Roman"/>
          <w:sz w:val="28"/>
          <w:szCs w:val="28"/>
        </w:rPr>
        <w:t>]</w:t>
      </w:r>
      <w:r>
        <w:rPr>
          <w:rFonts w:ascii="Times New Roman" w:hAnsi="Times New Roman"/>
          <w:sz w:val="28"/>
          <w:szCs w:val="28"/>
        </w:rPr>
        <w:t xml:space="preserve"> сам, что скажет дальше?»</w:t>
      </w:r>
      <w:r>
        <w:rPr>
          <w:rStyle w:val="aa"/>
          <w:rFonts w:ascii="Times New Roman" w:hAnsi="Times New Roman"/>
          <w:sz w:val="28"/>
          <w:szCs w:val="28"/>
        </w:rPr>
        <w:footnoteReference w:id="13"/>
      </w:r>
      <w:r>
        <w:rPr>
          <w:rFonts w:ascii="Times New Roman" w:hAnsi="Times New Roman"/>
          <w:sz w:val="28"/>
          <w:szCs w:val="28"/>
        </w:rPr>
        <w:t>. В случае Вульф ответ на подобный вопрос был бы очевиден: приступая к описанию первой детали ряда, писательница совершенно ясно представляет и всю последующую цепочку этих деталей, а также и функцию, которую эта цепочка будет выполнять во всем произведении.</w:t>
      </w:r>
    </w:p>
    <w:p w:rsidR="00230E82" w:rsidRPr="00083E9A"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Чтобы проанализировать </w:t>
      </w:r>
      <w:r w:rsidRPr="00BD493D">
        <w:rPr>
          <w:rFonts w:ascii="Times New Roman" w:hAnsi="Times New Roman"/>
          <w:sz w:val="28"/>
          <w:szCs w:val="28"/>
        </w:rPr>
        <w:t>метод</w:t>
      </w:r>
      <w:r w:rsidRPr="00BD493D">
        <w:rPr>
          <w:rFonts w:ascii="Times New Roman" w:hAnsi="Times New Roman"/>
          <w:i/>
          <w:sz w:val="28"/>
          <w:szCs w:val="28"/>
        </w:rPr>
        <w:t xml:space="preserve"> </w:t>
      </w:r>
      <w:r w:rsidRPr="00083E9A">
        <w:rPr>
          <w:rFonts w:ascii="Times New Roman" w:hAnsi="Times New Roman"/>
          <w:sz w:val="28"/>
          <w:szCs w:val="28"/>
        </w:rPr>
        <w:t>от предмета к предмету</w:t>
      </w:r>
      <w:r>
        <w:rPr>
          <w:rFonts w:ascii="Times New Roman" w:hAnsi="Times New Roman"/>
          <w:i/>
          <w:sz w:val="28"/>
          <w:szCs w:val="28"/>
        </w:rPr>
        <w:t xml:space="preserve"> </w:t>
      </w:r>
      <w:r w:rsidRPr="00695DAA">
        <w:rPr>
          <w:rFonts w:ascii="Times New Roman" w:hAnsi="Times New Roman"/>
          <w:sz w:val="28"/>
          <w:szCs w:val="28"/>
        </w:rPr>
        <w:t>в рома</w:t>
      </w:r>
      <w:r>
        <w:rPr>
          <w:rFonts w:ascii="Times New Roman" w:hAnsi="Times New Roman"/>
          <w:sz w:val="28"/>
          <w:szCs w:val="28"/>
        </w:rPr>
        <w:t>не «На маяк», логичнее всего будет обратить внимание на репрезентацию потока сознания миссис Рэмзи, главной героини первой части романа. Работа ее сознания – самая яркая иллюстрация применения этого метода. Например, в одном из фрагментов 1 части 5 главы романа героиня думает сначала о сыне, затем об упадке дома, затем о его обстановке, затем о множестве книг, которые здесь повсюду, затем о своих читательских предпочтениях и т.д. («</w:t>
      </w:r>
      <w:r w:rsidRPr="00E30A47">
        <w:rPr>
          <w:rFonts w:ascii="Times New Roman" w:hAnsi="Times New Roman"/>
          <w:sz w:val="28"/>
          <w:szCs w:val="28"/>
        </w:rPr>
        <w:t>She looked up--what demon possessed him, her youngest, her cherished?</w:t>
      </w:r>
      <w:r>
        <w:rPr>
          <w:rFonts w:ascii="Times New Roman" w:hAnsi="Times New Roman"/>
          <w:sz w:val="28"/>
          <w:szCs w:val="28"/>
        </w:rPr>
        <w:t>—</w:t>
      </w:r>
      <w:r w:rsidRPr="00E30A47">
        <w:rPr>
          <w:rFonts w:ascii="Times New Roman" w:hAnsi="Times New Roman"/>
          <w:sz w:val="28"/>
          <w:szCs w:val="28"/>
        </w:rPr>
        <w:t>and</w:t>
      </w:r>
      <w:r>
        <w:rPr>
          <w:rFonts w:ascii="Times New Roman" w:hAnsi="Times New Roman"/>
          <w:sz w:val="28"/>
          <w:szCs w:val="28"/>
        </w:rPr>
        <w:t xml:space="preserve"> </w:t>
      </w:r>
      <w:r w:rsidRPr="00E30A47">
        <w:rPr>
          <w:rFonts w:ascii="Times New Roman" w:hAnsi="Times New Roman"/>
          <w:sz w:val="28"/>
          <w:szCs w:val="28"/>
          <w:lang w:val="en-US"/>
        </w:rPr>
        <w:t>saw</w:t>
      </w:r>
      <w:r w:rsidRPr="00E30A47">
        <w:rPr>
          <w:rFonts w:ascii="Times New Roman" w:hAnsi="Times New Roman"/>
          <w:sz w:val="28"/>
          <w:szCs w:val="28"/>
        </w:rPr>
        <w:t xml:space="preserve"> </w:t>
      </w:r>
      <w:r w:rsidRPr="00E30A47">
        <w:rPr>
          <w:rFonts w:ascii="Times New Roman" w:hAnsi="Times New Roman"/>
          <w:sz w:val="28"/>
          <w:szCs w:val="28"/>
          <w:lang w:val="en-US"/>
        </w:rPr>
        <w:t>the</w:t>
      </w:r>
      <w:r w:rsidRPr="00E30A47">
        <w:rPr>
          <w:rFonts w:ascii="Times New Roman" w:hAnsi="Times New Roman"/>
          <w:sz w:val="28"/>
          <w:szCs w:val="28"/>
        </w:rPr>
        <w:t xml:space="preserve"> </w:t>
      </w:r>
      <w:r w:rsidRPr="00E30A47">
        <w:rPr>
          <w:rFonts w:ascii="Times New Roman" w:hAnsi="Times New Roman"/>
          <w:sz w:val="28"/>
          <w:szCs w:val="28"/>
          <w:lang w:val="en-US"/>
        </w:rPr>
        <w:t>room</w:t>
      </w:r>
      <w:r w:rsidRPr="00E30A47">
        <w:rPr>
          <w:rFonts w:ascii="Times New Roman" w:hAnsi="Times New Roman"/>
          <w:sz w:val="28"/>
          <w:szCs w:val="28"/>
        </w:rPr>
        <w:t xml:space="preserve">, </w:t>
      </w:r>
      <w:r w:rsidRPr="00E30A47">
        <w:rPr>
          <w:rFonts w:ascii="Times New Roman" w:hAnsi="Times New Roman"/>
          <w:sz w:val="28"/>
          <w:szCs w:val="28"/>
          <w:lang w:val="en-US"/>
        </w:rPr>
        <w:t>saw</w:t>
      </w:r>
      <w:r w:rsidRPr="00E30A47">
        <w:rPr>
          <w:rFonts w:ascii="Times New Roman" w:hAnsi="Times New Roman"/>
          <w:sz w:val="28"/>
          <w:szCs w:val="28"/>
        </w:rPr>
        <w:t xml:space="preserve"> </w:t>
      </w:r>
      <w:r w:rsidRPr="00E30A47">
        <w:rPr>
          <w:rFonts w:ascii="Times New Roman" w:hAnsi="Times New Roman"/>
          <w:sz w:val="28"/>
          <w:szCs w:val="28"/>
          <w:lang w:val="en-US"/>
        </w:rPr>
        <w:t>the</w:t>
      </w:r>
      <w:r w:rsidRPr="00E30A47">
        <w:rPr>
          <w:rFonts w:ascii="Times New Roman" w:hAnsi="Times New Roman"/>
          <w:sz w:val="28"/>
          <w:szCs w:val="28"/>
        </w:rPr>
        <w:t xml:space="preserve"> </w:t>
      </w:r>
      <w:r w:rsidRPr="00E30A47">
        <w:rPr>
          <w:rFonts w:ascii="Times New Roman" w:hAnsi="Times New Roman"/>
          <w:sz w:val="28"/>
          <w:szCs w:val="28"/>
          <w:lang w:val="en-US"/>
        </w:rPr>
        <w:t>chairs</w:t>
      </w:r>
      <w:r w:rsidRPr="00E30A47">
        <w:rPr>
          <w:rFonts w:ascii="Times New Roman" w:hAnsi="Times New Roman"/>
          <w:sz w:val="28"/>
          <w:szCs w:val="28"/>
        </w:rPr>
        <w:t xml:space="preserve">, </w:t>
      </w:r>
      <w:r w:rsidRPr="00E30A47">
        <w:rPr>
          <w:rFonts w:ascii="Times New Roman" w:hAnsi="Times New Roman"/>
          <w:sz w:val="28"/>
          <w:szCs w:val="28"/>
          <w:lang w:val="en-US"/>
        </w:rPr>
        <w:t>thought</w:t>
      </w:r>
      <w:r w:rsidRPr="00E30A47">
        <w:rPr>
          <w:rFonts w:ascii="Times New Roman" w:hAnsi="Times New Roman"/>
          <w:sz w:val="28"/>
          <w:szCs w:val="28"/>
        </w:rPr>
        <w:t xml:space="preserve"> </w:t>
      </w:r>
      <w:r w:rsidRPr="00E30A47">
        <w:rPr>
          <w:rFonts w:ascii="Times New Roman" w:hAnsi="Times New Roman"/>
          <w:sz w:val="28"/>
          <w:szCs w:val="28"/>
          <w:lang w:val="en-US"/>
        </w:rPr>
        <w:t>them</w:t>
      </w:r>
      <w:r w:rsidRPr="00E30A47">
        <w:rPr>
          <w:rFonts w:ascii="Times New Roman" w:hAnsi="Times New Roman"/>
          <w:sz w:val="28"/>
          <w:szCs w:val="28"/>
        </w:rPr>
        <w:t xml:space="preserve"> </w:t>
      </w:r>
      <w:r w:rsidRPr="00E30A47">
        <w:rPr>
          <w:rFonts w:ascii="Times New Roman" w:hAnsi="Times New Roman"/>
          <w:sz w:val="28"/>
          <w:szCs w:val="28"/>
          <w:lang w:val="en-US"/>
        </w:rPr>
        <w:t>fearfully</w:t>
      </w:r>
      <w:r w:rsidRPr="00E30A47">
        <w:rPr>
          <w:rFonts w:ascii="Times New Roman" w:hAnsi="Times New Roman"/>
          <w:sz w:val="28"/>
          <w:szCs w:val="28"/>
        </w:rPr>
        <w:t xml:space="preserve"> </w:t>
      </w:r>
      <w:r w:rsidRPr="00E30A47">
        <w:rPr>
          <w:rFonts w:ascii="Times New Roman" w:hAnsi="Times New Roman"/>
          <w:sz w:val="28"/>
          <w:szCs w:val="28"/>
          <w:lang w:val="en-US"/>
        </w:rPr>
        <w:t>shabby</w:t>
      </w:r>
      <w:r w:rsidRPr="00E30A47">
        <w:rPr>
          <w:rFonts w:ascii="Times New Roman" w:hAnsi="Times New Roman"/>
          <w:sz w:val="28"/>
          <w:szCs w:val="28"/>
        </w:rPr>
        <w:t xml:space="preserve">. </w:t>
      </w:r>
      <w:r w:rsidRPr="00E30A47">
        <w:rPr>
          <w:rFonts w:ascii="Times New Roman" w:hAnsi="Times New Roman"/>
          <w:sz w:val="28"/>
          <w:szCs w:val="28"/>
          <w:lang w:val="en-US"/>
        </w:rPr>
        <w:t>(</w:t>
      </w:r>
      <w:r>
        <w:rPr>
          <w:rFonts w:ascii="Times New Roman" w:hAnsi="Times New Roman"/>
          <w:sz w:val="28"/>
          <w:szCs w:val="28"/>
          <w:lang w:val="en-US"/>
        </w:rPr>
        <w:t>…</w:t>
      </w:r>
      <w:r w:rsidRPr="00E30A47">
        <w:rPr>
          <w:rFonts w:ascii="Times New Roman" w:hAnsi="Times New Roman"/>
          <w:sz w:val="28"/>
          <w:szCs w:val="28"/>
          <w:lang w:val="en-US"/>
        </w:rPr>
        <w:t>) Mats, camp beds, crazy ghosts of chairs and tables (</w:t>
      </w:r>
      <w:r>
        <w:rPr>
          <w:rFonts w:ascii="Times New Roman" w:hAnsi="Times New Roman"/>
          <w:sz w:val="28"/>
          <w:szCs w:val="28"/>
          <w:lang w:val="en-US"/>
        </w:rPr>
        <w:t>…</w:t>
      </w:r>
      <w:r w:rsidRPr="00E30A47">
        <w:rPr>
          <w:rFonts w:ascii="Times New Roman" w:hAnsi="Times New Roman"/>
          <w:sz w:val="28"/>
          <w:szCs w:val="28"/>
          <w:lang w:val="en-US"/>
        </w:rPr>
        <w:t>) – they did well enough here; and a photograph or two, and books. Books, she thought, grew of themselves. She</w:t>
      </w:r>
      <w:r w:rsidRPr="006F18F6">
        <w:rPr>
          <w:rFonts w:ascii="Times New Roman" w:hAnsi="Times New Roman"/>
          <w:sz w:val="28"/>
          <w:szCs w:val="28"/>
          <w:lang w:val="en-US"/>
        </w:rPr>
        <w:t xml:space="preserve"> </w:t>
      </w:r>
      <w:r w:rsidRPr="00E30A47">
        <w:rPr>
          <w:rFonts w:ascii="Times New Roman" w:hAnsi="Times New Roman"/>
          <w:sz w:val="28"/>
          <w:szCs w:val="28"/>
          <w:lang w:val="en-US"/>
        </w:rPr>
        <w:t>never</w:t>
      </w:r>
      <w:r w:rsidRPr="006F18F6">
        <w:rPr>
          <w:rFonts w:ascii="Times New Roman" w:hAnsi="Times New Roman"/>
          <w:sz w:val="28"/>
          <w:szCs w:val="28"/>
          <w:lang w:val="en-US"/>
        </w:rPr>
        <w:t xml:space="preserve"> </w:t>
      </w:r>
      <w:r w:rsidRPr="00E30A47">
        <w:rPr>
          <w:rFonts w:ascii="Times New Roman" w:hAnsi="Times New Roman"/>
          <w:sz w:val="28"/>
          <w:szCs w:val="28"/>
          <w:lang w:val="en-US"/>
        </w:rPr>
        <w:t>had</w:t>
      </w:r>
      <w:r w:rsidRPr="006F18F6">
        <w:rPr>
          <w:rFonts w:ascii="Times New Roman" w:hAnsi="Times New Roman"/>
          <w:sz w:val="28"/>
          <w:szCs w:val="28"/>
          <w:lang w:val="en-US"/>
        </w:rPr>
        <w:t xml:space="preserve"> </w:t>
      </w:r>
      <w:r w:rsidRPr="00E30A47">
        <w:rPr>
          <w:rFonts w:ascii="Times New Roman" w:hAnsi="Times New Roman"/>
          <w:sz w:val="28"/>
          <w:szCs w:val="28"/>
          <w:lang w:val="en-US"/>
        </w:rPr>
        <w:t>time</w:t>
      </w:r>
      <w:r w:rsidRPr="006F18F6">
        <w:rPr>
          <w:rFonts w:ascii="Times New Roman" w:hAnsi="Times New Roman"/>
          <w:sz w:val="28"/>
          <w:szCs w:val="28"/>
          <w:lang w:val="en-US"/>
        </w:rPr>
        <w:t xml:space="preserve"> </w:t>
      </w:r>
      <w:r w:rsidRPr="00E30A47">
        <w:rPr>
          <w:rFonts w:ascii="Times New Roman" w:hAnsi="Times New Roman"/>
          <w:sz w:val="28"/>
          <w:szCs w:val="28"/>
          <w:lang w:val="en-US"/>
        </w:rPr>
        <w:t>to</w:t>
      </w:r>
      <w:r w:rsidRPr="006F18F6">
        <w:rPr>
          <w:rFonts w:ascii="Times New Roman" w:hAnsi="Times New Roman"/>
          <w:sz w:val="28"/>
          <w:szCs w:val="28"/>
          <w:lang w:val="en-US"/>
        </w:rPr>
        <w:t xml:space="preserve"> </w:t>
      </w:r>
      <w:r w:rsidRPr="00E30A47">
        <w:rPr>
          <w:rFonts w:ascii="Times New Roman" w:hAnsi="Times New Roman"/>
          <w:sz w:val="28"/>
          <w:szCs w:val="28"/>
          <w:lang w:val="en-US"/>
        </w:rPr>
        <w:t>read</w:t>
      </w:r>
      <w:r w:rsidRPr="006F18F6">
        <w:rPr>
          <w:rFonts w:ascii="Times New Roman" w:hAnsi="Times New Roman"/>
          <w:sz w:val="28"/>
          <w:szCs w:val="28"/>
          <w:lang w:val="en-US"/>
        </w:rPr>
        <w:t xml:space="preserve"> </w:t>
      </w:r>
      <w:r w:rsidRPr="00E30A47">
        <w:rPr>
          <w:rFonts w:ascii="Times New Roman" w:hAnsi="Times New Roman"/>
          <w:sz w:val="28"/>
          <w:szCs w:val="28"/>
          <w:lang w:val="en-US"/>
        </w:rPr>
        <w:t>them</w:t>
      </w:r>
      <w:r w:rsidRPr="006F18F6">
        <w:rPr>
          <w:rFonts w:ascii="Times New Roman" w:hAnsi="Times New Roman"/>
          <w:sz w:val="28"/>
          <w:szCs w:val="28"/>
          <w:lang w:val="en-US"/>
        </w:rPr>
        <w:t>…»</w:t>
      </w:r>
      <w:r w:rsidR="00AD387B">
        <w:rPr>
          <w:rStyle w:val="aa"/>
          <w:rFonts w:ascii="Times New Roman" w:hAnsi="Times New Roman"/>
          <w:sz w:val="28"/>
          <w:szCs w:val="28"/>
          <w:lang w:val="en-US"/>
        </w:rPr>
        <w:footnoteReference w:id="14"/>
      </w:r>
      <w:r w:rsidRPr="006F18F6">
        <w:rPr>
          <w:rFonts w:ascii="Times New Roman" w:hAnsi="Times New Roman"/>
          <w:sz w:val="28"/>
          <w:szCs w:val="28"/>
          <w:lang w:val="en-US"/>
        </w:rPr>
        <w:t xml:space="preserve">). </w:t>
      </w:r>
      <w:r>
        <w:rPr>
          <w:rFonts w:ascii="Times New Roman" w:hAnsi="Times New Roman"/>
          <w:sz w:val="28"/>
          <w:szCs w:val="28"/>
        </w:rPr>
        <w:t>Таким образом Вульф показывает, что поток сознания человека состоит из множества случайных впечатлений. Построение единого нарратива из этих впечатлений определяется зачастую принципом простой ассоциации.</w:t>
      </w:r>
    </w:p>
    <w:p w:rsidR="00230E82" w:rsidRPr="004062D8" w:rsidRDefault="00230E82" w:rsidP="00023115">
      <w:pPr>
        <w:spacing w:before="240" w:line="360" w:lineRule="auto"/>
        <w:ind w:firstLine="567"/>
        <w:jc w:val="both"/>
        <w:rPr>
          <w:rFonts w:ascii="Times New Roman" w:hAnsi="Times New Roman"/>
          <w:sz w:val="28"/>
          <w:szCs w:val="28"/>
        </w:rPr>
      </w:pPr>
      <w:r>
        <w:rPr>
          <w:rFonts w:ascii="Times New Roman" w:hAnsi="Times New Roman"/>
          <w:sz w:val="28"/>
          <w:szCs w:val="28"/>
        </w:rPr>
        <w:t>Метод от одного к другому работает и на других уровнях – не только на лексико-семантическом уровне. Характерная деталь, которая заметна уже в начальной сцене романа, – особая роль фонетики в развертывании текста. Иногда лишь схожего звучания слов достаточно (созвучные «</w:t>
      </w:r>
      <w:r>
        <w:rPr>
          <w:rFonts w:ascii="Times New Roman" w:hAnsi="Times New Roman"/>
          <w:sz w:val="28"/>
          <w:szCs w:val="28"/>
          <w:lang w:val="en-US"/>
        </w:rPr>
        <w:t>t</w:t>
      </w:r>
      <w:r w:rsidRPr="00112590">
        <w:rPr>
          <w:rFonts w:ascii="Times New Roman" w:hAnsi="Times New Roman"/>
          <w:sz w:val="28"/>
          <w:szCs w:val="28"/>
        </w:rPr>
        <w:t xml:space="preserve">he </w:t>
      </w:r>
      <w:r w:rsidRPr="00112590">
        <w:rPr>
          <w:rFonts w:ascii="Times New Roman" w:hAnsi="Times New Roman"/>
          <w:sz w:val="28"/>
          <w:szCs w:val="28"/>
        </w:rPr>
        <w:lastRenderedPageBreak/>
        <w:t>wheelbarrow, the lawnmower</w:t>
      </w:r>
      <w:r>
        <w:rPr>
          <w:rFonts w:ascii="Times New Roman" w:hAnsi="Times New Roman"/>
          <w:sz w:val="28"/>
          <w:szCs w:val="28"/>
        </w:rPr>
        <w:t>»</w:t>
      </w:r>
      <w:r w:rsidR="002E4E83">
        <w:rPr>
          <w:rStyle w:val="aa"/>
          <w:rFonts w:ascii="Times New Roman" w:hAnsi="Times New Roman"/>
          <w:sz w:val="28"/>
          <w:szCs w:val="28"/>
        </w:rPr>
        <w:footnoteReference w:id="15"/>
      </w:r>
      <w:r>
        <w:rPr>
          <w:rFonts w:ascii="Times New Roman" w:hAnsi="Times New Roman"/>
          <w:sz w:val="28"/>
          <w:szCs w:val="28"/>
        </w:rPr>
        <w:t xml:space="preserve">; там же – аллитерации на </w:t>
      </w:r>
      <w:r w:rsidRPr="00112590">
        <w:rPr>
          <w:rFonts w:ascii="Times New Roman" w:hAnsi="Times New Roman"/>
          <w:sz w:val="28"/>
          <w:szCs w:val="28"/>
        </w:rPr>
        <w:t>[</w:t>
      </w:r>
      <w:r>
        <w:rPr>
          <w:rFonts w:ascii="Times New Roman" w:hAnsi="Times New Roman"/>
          <w:sz w:val="28"/>
          <w:szCs w:val="28"/>
        </w:rPr>
        <w:t>ф</w:t>
      </w:r>
      <w:r w:rsidRPr="00112590">
        <w:rPr>
          <w:rFonts w:ascii="Times New Roman" w:hAnsi="Times New Roman"/>
          <w:sz w:val="28"/>
          <w:szCs w:val="28"/>
        </w:rPr>
        <w:t xml:space="preserve">] </w:t>
      </w:r>
      <w:r>
        <w:rPr>
          <w:rFonts w:ascii="Times New Roman" w:hAnsi="Times New Roman"/>
          <w:sz w:val="28"/>
          <w:szCs w:val="28"/>
        </w:rPr>
        <w:t xml:space="preserve">и </w:t>
      </w:r>
      <w:r w:rsidRPr="00112590">
        <w:rPr>
          <w:rFonts w:ascii="Times New Roman" w:hAnsi="Times New Roman"/>
          <w:sz w:val="28"/>
          <w:szCs w:val="28"/>
        </w:rPr>
        <w:t>[</w:t>
      </w:r>
      <w:r>
        <w:rPr>
          <w:rFonts w:ascii="Times New Roman" w:hAnsi="Times New Roman"/>
          <w:sz w:val="28"/>
          <w:szCs w:val="28"/>
        </w:rPr>
        <w:t>с</w:t>
      </w:r>
      <w:r w:rsidRPr="00112590">
        <w:rPr>
          <w:rFonts w:ascii="Times New Roman" w:hAnsi="Times New Roman"/>
          <w:sz w:val="28"/>
          <w:szCs w:val="28"/>
        </w:rPr>
        <w:t>]</w:t>
      </w:r>
      <w:r>
        <w:rPr>
          <w:rFonts w:ascii="Times New Roman" w:hAnsi="Times New Roman"/>
          <w:sz w:val="28"/>
          <w:szCs w:val="28"/>
        </w:rPr>
        <w:t>), чтобы одна мысль перетекла в другую. Поэтому аллитерации и ассонансы оказываются так важны для построения нарратива. Один из наиболее ярких примеров</w:t>
      </w:r>
      <w:r w:rsidRPr="00194992">
        <w:rPr>
          <w:rFonts w:ascii="Times New Roman" w:hAnsi="Times New Roman"/>
          <w:sz w:val="28"/>
          <w:szCs w:val="28"/>
        </w:rPr>
        <w:t xml:space="preserve"> </w:t>
      </w:r>
      <w:r>
        <w:rPr>
          <w:rFonts w:ascii="Times New Roman" w:hAnsi="Times New Roman"/>
          <w:sz w:val="28"/>
          <w:szCs w:val="28"/>
        </w:rPr>
        <w:t>– опять же поток сознания миссис Рэмзи в части 1 главе 10, в котором четко</w:t>
      </w:r>
      <w:r w:rsidRPr="00194992">
        <w:rPr>
          <w:rFonts w:ascii="Times New Roman" w:hAnsi="Times New Roman"/>
          <w:sz w:val="28"/>
          <w:szCs w:val="28"/>
        </w:rPr>
        <w:t xml:space="preserve"> </w:t>
      </w:r>
      <w:r>
        <w:rPr>
          <w:rFonts w:ascii="Times New Roman" w:hAnsi="Times New Roman"/>
          <w:sz w:val="28"/>
          <w:szCs w:val="28"/>
        </w:rPr>
        <w:t>прослеживается</w:t>
      </w:r>
      <w:r w:rsidRPr="00194992">
        <w:rPr>
          <w:rFonts w:ascii="Times New Roman" w:hAnsi="Times New Roman"/>
          <w:sz w:val="28"/>
          <w:szCs w:val="28"/>
        </w:rPr>
        <w:t xml:space="preserve"> </w:t>
      </w:r>
      <w:r>
        <w:rPr>
          <w:rFonts w:ascii="Times New Roman" w:hAnsi="Times New Roman"/>
          <w:sz w:val="28"/>
          <w:szCs w:val="28"/>
        </w:rPr>
        <w:t>аллитерация</w:t>
      </w:r>
      <w:r w:rsidRPr="00194992">
        <w:rPr>
          <w:rFonts w:ascii="Times New Roman" w:hAnsi="Times New Roman"/>
          <w:sz w:val="28"/>
          <w:szCs w:val="28"/>
        </w:rPr>
        <w:t xml:space="preserve"> </w:t>
      </w:r>
      <w:r>
        <w:rPr>
          <w:rFonts w:ascii="Times New Roman" w:hAnsi="Times New Roman"/>
          <w:sz w:val="28"/>
          <w:szCs w:val="28"/>
        </w:rPr>
        <w:t>на</w:t>
      </w:r>
      <w:r w:rsidRPr="00194992">
        <w:rPr>
          <w:rFonts w:ascii="Times New Roman" w:hAnsi="Times New Roman"/>
          <w:sz w:val="28"/>
          <w:szCs w:val="28"/>
        </w:rPr>
        <w:t xml:space="preserve"> [</w:t>
      </w:r>
      <w:r w:rsidRPr="00A37E7A">
        <w:rPr>
          <w:rFonts w:ascii="Times New Roman" w:hAnsi="Times New Roman"/>
          <w:sz w:val="28"/>
          <w:szCs w:val="28"/>
        </w:rPr>
        <w:t>ш</w:t>
      </w:r>
      <w:r w:rsidRPr="00194992">
        <w:rPr>
          <w:rFonts w:ascii="Times New Roman" w:hAnsi="Times New Roman"/>
          <w:sz w:val="28"/>
          <w:szCs w:val="28"/>
        </w:rPr>
        <w:t>] (</w:t>
      </w:r>
      <w:r>
        <w:rPr>
          <w:rFonts w:ascii="Times New Roman" w:hAnsi="Times New Roman"/>
          <w:sz w:val="28"/>
          <w:szCs w:val="28"/>
        </w:rPr>
        <w:t>«</w:t>
      </w:r>
      <w:r>
        <w:rPr>
          <w:rFonts w:ascii="Times New Roman" w:hAnsi="Times New Roman"/>
          <w:sz w:val="28"/>
          <w:szCs w:val="28"/>
          <w:lang w:val="en-US"/>
        </w:rPr>
        <w:t>w</w:t>
      </w:r>
      <w:r w:rsidRPr="00540D60">
        <w:rPr>
          <w:rFonts w:ascii="Times New Roman" w:hAnsi="Times New Roman"/>
          <w:sz w:val="28"/>
          <w:szCs w:val="28"/>
        </w:rPr>
        <w:t>ishing</w:t>
      </w:r>
      <w:r>
        <w:rPr>
          <w:rFonts w:ascii="Times New Roman" w:hAnsi="Times New Roman"/>
          <w:sz w:val="28"/>
          <w:szCs w:val="28"/>
        </w:rPr>
        <w:t xml:space="preserve"> </w:t>
      </w:r>
      <w:r w:rsidRPr="00540D60">
        <w:rPr>
          <w:rFonts w:ascii="Times New Roman" w:hAnsi="Times New Roman"/>
          <w:sz w:val="28"/>
          <w:szCs w:val="28"/>
          <w:lang w:val="en-US"/>
        </w:rPr>
        <w:t>to</w:t>
      </w:r>
      <w:r w:rsidRPr="00540D60">
        <w:rPr>
          <w:rFonts w:ascii="Times New Roman" w:hAnsi="Times New Roman"/>
          <w:sz w:val="28"/>
          <w:szCs w:val="28"/>
        </w:rPr>
        <w:t xml:space="preserve"> </w:t>
      </w:r>
      <w:r w:rsidRPr="00540D60">
        <w:rPr>
          <w:rFonts w:ascii="Times New Roman" w:hAnsi="Times New Roman"/>
          <w:sz w:val="28"/>
          <w:szCs w:val="28"/>
          <w:lang w:val="en-US"/>
        </w:rPr>
        <w:t>dominate</w:t>
      </w:r>
      <w:r w:rsidRPr="00540D60">
        <w:rPr>
          <w:rFonts w:ascii="Times New Roman" w:hAnsi="Times New Roman"/>
          <w:sz w:val="28"/>
          <w:szCs w:val="28"/>
        </w:rPr>
        <w:t xml:space="preserve">, </w:t>
      </w:r>
      <w:r w:rsidRPr="00540D60">
        <w:rPr>
          <w:rFonts w:ascii="Times New Roman" w:hAnsi="Times New Roman"/>
          <w:sz w:val="28"/>
          <w:szCs w:val="28"/>
          <w:lang w:val="en-US"/>
        </w:rPr>
        <w:t>wishing</w:t>
      </w:r>
      <w:r w:rsidRPr="00540D60">
        <w:rPr>
          <w:rFonts w:ascii="Times New Roman" w:hAnsi="Times New Roman"/>
          <w:sz w:val="28"/>
          <w:szCs w:val="28"/>
        </w:rPr>
        <w:t xml:space="preserve"> </w:t>
      </w:r>
      <w:r w:rsidRPr="00540D60">
        <w:rPr>
          <w:rFonts w:ascii="Times New Roman" w:hAnsi="Times New Roman"/>
          <w:sz w:val="28"/>
          <w:szCs w:val="28"/>
          <w:lang w:val="en-US"/>
        </w:rPr>
        <w:t>to</w:t>
      </w:r>
      <w:r w:rsidRPr="00540D60">
        <w:rPr>
          <w:rFonts w:ascii="Times New Roman" w:hAnsi="Times New Roman"/>
          <w:sz w:val="28"/>
          <w:szCs w:val="28"/>
        </w:rPr>
        <w:t xml:space="preserve"> </w:t>
      </w:r>
      <w:r w:rsidRPr="00540D60">
        <w:rPr>
          <w:rFonts w:ascii="Times New Roman" w:hAnsi="Times New Roman"/>
          <w:sz w:val="28"/>
          <w:szCs w:val="28"/>
          <w:lang w:val="en-US"/>
        </w:rPr>
        <w:t>interfere</w:t>
      </w:r>
      <w:r w:rsidRPr="00540D60">
        <w:rPr>
          <w:rFonts w:ascii="Times New Roman" w:hAnsi="Times New Roman"/>
          <w:sz w:val="28"/>
          <w:szCs w:val="28"/>
        </w:rPr>
        <w:t xml:space="preserve">, </w:t>
      </w:r>
      <w:r w:rsidRPr="00540D60">
        <w:rPr>
          <w:rFonts w:ascii="Times New Roman" w:hAnsi="Times New Roman"/>
          <w:sz w:val="28"/>
          <w:szCs w:val="28"/>
          <w:lang w:val="en-US"/>
        </w:rPr>
        <w:t>making</w:t>
      </w:r>
      <w:r w:rsidRPr="00540D60">
        <w:rPr>
          <w:rFonts w:ascii="Times New Roman" w:hAnsi="Times New Roman"/>
          <w:sz w:val="28"/>
          <w:szCs w:val="28"/>
        </w:rPr>
        <w:t xml:space="preserve"> </w:t>
      </w:r>
      <w:r w:rsidRPr="00540D60">
        <w:rPr>
          <w:rFonts w:ascii="Times New Roman" w:hAnsi="Times New Roman"/>
          <w:sz w:val="28"/>
          <w:szCs w:val="28"/>
          <w:lang w:val="en-US"/>
        </w:rPr>
        <w:t>people</w:t>
      </w:r>
      <w:r w:rsidRPr="00540D60">
        <w:rPr>
          <w:rFonts w:ascii="Times New Roman" w:hAnsi="Times New Roman"/>
          <w:sz w:val="28"/>
          <w:szCs w:val="28"/>
        </w:rPr>
        <w:t xml:space="preserve"> </w:t>
      </w:r>
      <w:r w:rsidRPr="00540D60">
        <w:rPr>
          <w:rFonts w:ascii="Times New Roman" w:hAnsi="Times New Roman"/>
          <w:sz w:val="28"/>
          <w:szCs w:val="28"/>
          <w:lang w:val="en-US"/>
        </w:rPr>
        <w:t>do</w:t>
      </w:r>
      <w:r w:rsidRPr="00540D60">
        <w:rPr>
          <w:rFonts w:ascii="Times New Roman" w:hAnsi="Times New Roman"/>
          <w:sz w:val="28"/>
          <w:szCs w:val="28"/>
        </w:rPr>
        <w:t xml:space="preserve"> </w:t>
      </w:r>
      <w:r w:rsidRPr="00540D60">
        <w:rPr>
          <w:rFonts w:ascii="Times New Roman" w:hAnsi="Times New Roman"/>
          <w:sz w:val="28"/>
          <w:szCs w:val="28"/>
          <w:lang w:val="en-US"/>
        </w:rPr>
        <w:t>what</w:t>
      </w:r>
      <w:r w:rsidRPr="00540D60">
        <w:rPr>
          <w:rFonts w:ascii="Times New Roman" w:hAnsi="Times New Roman"/>
          <w:sz w:val="28"/>
          <w:szCs w:val="28"/>
        </w:rPr>
        <w:t xml:space="preserve"> </w:t>
      </w:r>
      <w:r w:rsidRPr="00540D60">
        <w:rPr>
          <w:rFonts w:ascii="Times New Roman" w:hAnsi="Times New Roman"/>
          <w:sz w:val="28"/>
          <w:szCs w:val="28"/>
          <w:lang w:val="en-US"/>
        </w:rPr>
        <w:t>she</w:t>
      </w:r>
      <w:r w:rsidRPr="00540D60">
        <w:rPr>
          <w:rFonts w:ascii="Times New Roman" w:hAnsi="Times New Roman"/>
          <w:sz w:val="28"/>
          <w:szCs w:val="28"/>
        </w:rPr>
        <w:t xml:space="preserve"> </w:t>
      </w:r>
      <w:r w:rsidRPr="00540D60">
        <w:rPr>
          <w:rFonts w:ascii="Times New Roman" w:hAnsi="Times New Roman"/>
          <w:sz w:val="28"/>
          <w:szCs w:val="28"/>
          <w:lang w:val="en-US"/>
        </w:rPr>
        <w:t>wished</w:t>
      </w:r>
      <w:r>
        <w:rPr>
          <w:rFonts w:ascii="Times New Roman" w:hAnsi="Times New Roman"/>
          <w:sz w:val="28"/>
          <w:szCs w:val="28"/>
        </w:rPr>
        <w:t>», «</w:t>
      </w:r>
      <w:r>
        <w:rPr>
          <w:rFonts w:ascii="Times New Roman" w:hAnsi="Times New Roman"/>
          <w:sz w:val="28"/>
          <w:szCs w:val="28"/>
          <w:lang w:val="en-US"/>
        </w:rPr>
        <w:t>her</w:t>
      </w:r>
      <w:r w:rsidRPr="00540D60">
        <w:rPr>
          <w:rFonts w:ascii="Times New Roman" w:hAnsi="Times New Roman"/>
          <w:sz w:val="28"/>
          <w:szCs w:val="28"/>
        </w:rPr>
        <w:t xml:space="preserve"> </w:t>
      </w:r>
      <w:r>
        <w:rPr>
          <w:rFonts w:ascii="Times New Roman" w:hAnsi="Times New Roman"/>
          <w:sz w:val="28"/>
          <w:szCs w:val="28"/>
          <w:lang w:val="en-US"/>
        </w:rPr>
        <w:t>daughter</w:t>
      </w:r>
      <w:r w:rsidRPr="00540D60">
        <w:rPr>
          <w:rFonts w:ascii="Times New Roman" w:hAnsi="Times New Roman"/>
          <w:sz w:val="28"/>
          <w:szCs w:val="28"/>
        </w:rPr>
        <w:t>’</w:t>
      </w:r>
      <w:r>
        <w:rPr>
          <w:rFonts w:ascii="Times New Roman" w:hAnsi="Times New Roman"/>
          <w:sz w:val="28"/>
          <w:szCs w:val="28"/>
          <w:lang w:val="en-US"/>
        </w:rPr>
        <w:t>s</w:t>
      </w:r>
      <w:r w:rsidRPr="00540D60">
        <w:rPr>
          <w:rFonts w:ascii="Times New Roman" w:hAnsi="Times New Roman"/>
          <w:sz w:val="28"/>
          <w:szCs w:val="28"/>
        </w:rPr>
        <w:t xml:space="preserve"> </w:t>
      </w:r>
      <w:r>
        <w:rPr>
          <w:rFonts w:ascii="Times New Roman" w:hAnsi="Times New Roman"/>
          <w:sz w:val="28"/>
          <w:szCs w:val="28"/>
          <w:lang w:val="en-US"/>
        </w:rPr>
        <w:t>affections</w:t>
      </w:r>
      <w:r>
        <w:rPr>
          <w:rFonts w:ascii="Times New Roman" w:hAnsi="Times New Roman"/>
          <w:sz w:val="28"/>
          <w:szCs w:val="28"/>
        </w:rPr>
        <w:t>»,</w:t>
      </w:r>
      <w:r w:rsidRPr="00540D60">
        <w:rPr>
          <w:rFonts w:ascii="Times New Roman" w:hAnsi="Times New Roman"/>
          <w:sz w:val="28"/>
          <w:szCs w:val="28"/>
        </w:rPr>
        <w:t xml:space="preserve"> «</w:t>
      </w:r>
      <w:r>
        <w:rPr>
          <w:rFonts w:ascii="Times New Roman" w:hAnsi="Times New Roman"/>
          <w:sz w:val="28"/>
          <w:szCs w:val="28"/>
          <w:lang w:val="en-US"/>
        </w:rPr>
        <w:t>s</w:t>
      </w:r>
      <w:r w:rsidRPr="00194992">
        <w:rPr>
          <w:rFonts w:ascii="Times New Roman" w:hAnsi="Times New Roman"/>
          <w:sz w:val="28"/>
          <w:szCs w:val="28"/>
          <w:lang w:val="en-US"/>
        </w:rPr>
        <w:t>he</w:t>
      </w:r>
      <w:r w:rsidRPr="00540D60">
        <w:rPr>
          <w:rFonts w:ascii="Times New Roman" w:hAnsi="Times New Roman"/>
          <w:sz w:val="28"/>
          <w:szCs w:val="28"/>
        </w:rPr>
        <w:t xml:space="preserve"> </w:t>
      </w:r>
      <w:r w:rsidRPr="00194992">
        <w:rPr>
          <w:rFonts w:ascii="Times New Roman" w:hAnsi="Times New Roman"/>
          <w:sz w:val="28"/>
          <w:szCs w:val="28"/>
          <w:lang w:val="en-US"/>
        </w:rPr>
        <w:t>was</w:t>
      </w:r>
      <w:r w:rsidRPr="00540D60">
        <w:rPr>
          <w:rFonts w:ascii="Times New Roman" w:hAnsi="Times New Roman"/>
          <w:sz w:val="28"/>
          <w:szCs w:val="28"/>
        </w:rPr>
        <w:t xml:space="preserve"> </w:t>
      </w:r>
      <w:r w:rsidRPr="00194992">
        <w:rPr>
          <w:rFonts w:ascii="Times New Roman" w:hAnsi="Times New Roman"/>
          <w:sz w:val="28"/>
          <w:szCs w:val="28"/>
          <w:lang w:val="en-US"/>
        </w:rPr>
        <w:t>often</w:t>
      </w:r>
      <w:r w:rsidRPr="00540D60">
        <w:rPr>
          <w:rFonts w:ascii="Times New Roman" w:hAnsi="Times New Roman"/>
          <w:sz w:val="28"/>
          <w:szCs w:val="28"/>
        </w:rPr>
        <w:t xml:space="preserve"> </w:t>
      </w:r>
      <w:r w:rsidRPr="00194992">
        <w:rPr>
          <w:rFonts w:ascii="Times New Roman" w:hAnsi="Times New Roman"/>
          <w:sz w:val="28"/>
          <w:szCs w:val="28"/>
          <w:lang w:val="en-US"/>
        </w:rPr>
        <w:t>ashamed</w:t>
      </w:r>
      <w:r w:rsidRPr="00540D60">
        <w:rPr>
          <w:rFonts w:ascii="Times New Roman" w:hAnsi="Times New Roman"/>
          <w:sz w:val="28"/>
          <w:szCs w:val="28"/>
        </w:rPr>
        <w:t xml:space="preserve"> </w:t>
      </w:r>
      <w:r w:rsidRPr="00194992">
        <w:rPr>
          <w:rFonts w:ascii="Times New Roman" w:hAnsi="Times New Roman"/>
          <w:sz w:val="28"/>
          <w:szCs w:val="28"/>
          <w:lang w:val="en-US"/>
        </w:rPr>
        <w:t>of</w:t>
      </w:r>
      <w:r w:rsidRPr="00540D60">
        <w:rPr>
          <w:rFonts w:ascii="Times New Roman" w:hAnsi="Times New Roman"/>
          <w:sz w:val="28"/>
          <w:szCs w:val="28"/>
        </w:rPr>
        <w:t xml:space="preserve"> </w:t>
      </w:r>
      <w:r w:rsidRPr="00194992">
        <w:rPr>
          <w:rFonts w:ascii="Times New Roman" w:hAnsi="Times New Roman"/>
          <w:sz w:val="28"/>
          <w:szCs w:val="28"/>
          <w:lang w:val="en-US"/>
        </w:rPr>
        <w:t>her</w:t>
      </w:r>
      <w:r w:rsidRPr="00540D60">
        <w:rPr>
          <w:rFonts w:ascii="Times New Roman" w:hAnsi="Times New Roman"/>
          <w:sz w:val="28"/>
          <w:szCs w:val="28"/>
        </w:rPr>
        <w:t xml:space="preserve"> </w:t>
      </w:r>
      <w:r w:rsidRPr="00194992">
        <w:rPr>
          <w:rFonts w:ascii="Times New Roman" w:hAnsi="Times New Roman"/>
          <w:sz w:val="28"/>
          <w:szCs w:val="28"/>
          <w:lang w:val="en-US"/>
        </w:rPr>
        <w:t>own</w:t>
      </w:r>
      <w:r w:rsidRPr="00540D60">
        <w:rPr>
          <w:rFonts w:ascii="Times New Roman" w:hAnsi="Times New Roman"/>
          <w:sz w:val="28"/>
          <w:szCs w:val="28"/>
        </w:rPr>
        <w:t xml:space="preserve"> </w:t>
      </w:r>
      <w:r w:rsidRPr="00194992">
        <w:rPr>
          <w:rFonts w:ascii="Times New Roman" w:hAnsi="Times New Roman"/>
          <w:sz w:val="28"/>
          <w:szCs w:val="28"/>
          <w:lang w:val="en-US"/>
        </w:rPr>
        <w:t>shabbiness</w:t>
      </w:r>
      <w:r w:rsidRPr="00540D60">
        <w:rPr>
          <w:rFonts w:ascii="Times New Roman" w:hAnsi="Times New Roman"/>
          <w:sz w:val="28"/>
          <w:szCs w:val="28"/>
        </w:rPr>
        <w:t>»</w:t>
      </w:r>
      <w:r w:rsidR="002E4E83">
        <w:rPr>
          <w:rStyle w:val="aa"/>
          <w:rFonts w:ascii="Times New Roman" w:hAnsi="Times New Roman"/>
          <w:sz w:val="28"/>
          <w:szCs w:val="28"/>
        </w:rPr>
        <w:footnoteReference w:id="16"/>
      </w:r>
      <w:r w:rsidRPr="00540D60">
        <w:rPr>
          <w:rFonts w:ascii="Times New Roman" w:hAnsi="Times New Roman"/>
          <w:sz w:val="28"/>
          <w:szCs w:val="28"/>
        </w:rPr>
        <w:t xml:space="preserve">) – </w:t>
      </w:r>
      <w:r>
        <w:rPr>
          <w:rFonts w:ascii="Times New Roman" w:hAnsi="Times New Roman"/>
          <w:sz w:val="28"/>
          <w:szCs w:val="28"/>
        </w:rPr>
        <w:t>эффект</w:t>
      </w:r>
      <w:r w:rsidRPr="00540D60">
        <w:rPr>
          <w:rFonts w:ascii="Times New Roman" w:hAnsi="Times New Roman"/>
          <w:sz w:val="28"/>
          <w:szCs w:val="28"/>
        </w:rPr>
        <w:t xml:space="preserve"> </w:t>
      </w:r>
      <w:r>
        <w:rPr>
          <w:rFonts w:ascii="Times New Roman" w:hAnsi="Times New Roman"/>
          <w:sz w:val="28"/>
          <w:szCs w:val="28"/>
        </w:rPr>
        <w:t>усиливается</w:t>
      </w:r>
      <w:r w:rsidRPr="00540D60">
        <w:rPr>
          <w:rFonts w:ascii="Times New Roman" w:hAnsi="Times New Roman"/>
          <w:sz w:val="28"/>
          <w:szCs w:val="28"/>
        </w:rPr>
        <w:t xml:space="preserve"> </w:t>
      </w:r>
      <w:r>
        <w:rPr>
          <w:rFonts w:ascii="Times New Roman" w:hAnsi="Times New Roman"/>
          <w:sz w:val="28"/>
          <w:szCs w:val="28"/>
        </w:rPr>
        <w:t>тем</w:t>
      </w:r>
      <w:r w:rsidRPr="00540D60">
        <w:rPr>
          <w:rFonts w:ascii="Times New Roman" w:hAnsi="Times New Roman"/>
          <w:sz w:val="28"/>
          <w:szCs w:val="28"/>
        </w:rPr>
        <w:t xml:space="preserve">, </w:t>
      </w:r>
      <w:r>
        <w:rPr>
          <w:rFonts w:ascii="Times New Roman" w:hAnsi="Times New Roman"/>
          <w:sz w:val="28"/>
          <w:szCs w:val="28"/>
        </w:rPr>
        <w:t>что</w:t>
      </w:r>
      <w:r w:rsidRPr="00540D60">
        <w:rPr>
          <w:rFonts w:ascii="Times New Roman" w:hAnsi="Times New Roman"/>
          <w:sz w:val="28"/>
          <w:szCs w:val="28"/>
        </w:rPr>
        <w:t xml:space="preserve"> </w:t>
      </w:r>
      <w:r>
        <w:rPr>
          <w:rFonts w:ascii="Times New Roman" w:hAnsi="Times New Roman"/>
          <w:sz w:val="28"/>
          <w:szCs w:val="28"/>
        </w:rPr>
        <w:t>слово</w:t>
      </w:r>
      <w:r w:rsidRPr="00540D60">
        <w:rPr>
          <w:rFonts w:ascii="Times New Roman" w:hAnsi="Times New Roman"/>
          <w:sz w:val="28"/>
          <w:szCs w:val="28"/>
        </w:rPr>
        <w:t xml:space="preserve"> </w:t>
      </w:r>
      <w:r>
        <w:rPr>
          <w:rFonts w:ascii="Times New Roman" w:hAnsi="Times New Roman"/>
          <w:sz w:val="28"/>
          <w:szCs w:val="28"/>
          <w:lang w:val="en-US"/>
        </w:rPr>
        <w:t>she</w:t>
      </w:r>
      <w:r w:rsidRPr="00540D60">
        <w:rPr>
          <w:rFonts w:ascii="Times New Roman" w:hAnsi="Times New Roman"/>
          <w:sz w:val="28"/>
          <w:szCs w:val="28"/>
        </w:rPr>
        <w:t xml:space="preserve"> </w:t>
      </w:r>
      <w:r>
        <w:rPr>
          <w:rFonts w:ascii="Times New Roman" w:hAnsi="Times New Roman"/>
          <w:sz w:val="28"/>
          <w:szCs w:val="28"/>
        </w:rPr>
        <w:t>употребляется</w:t>
      </w:r>
      <w:r w:rsidRPr="00540D60">
        <w:rPr>
          <w:rFonts w:ascii="Times New Roman" w:hAnsi="Times New Roman"/>
          <w:sz w:val="28"/>
          <w:szCs w:val="28"/>
        </w:rPr>
        <w:t xml:space="preserve"> </w:t>
      </w:r>
      <w:r>
        <w:rPr>
          <w:rFonts w:ascii="Times New Roman" w:hAnsi="Times New Roman"/>
          <w:sz w:val="28"/>
          <w:szCs w:val="28"/>
        </w:rPr>
        <w:t>в</w:t>
      </w:r>
      <w:r w:rsidRPr="00540D60">
        <w:rPr>
          <w:rFonts w:ascii="Times New Roman" w:hAnsi="Times New Roman"/>
          <w:sz w:val="28"/>
          <w:szCs w:val="28"/>
        </w:rPr>
        <w:t xml:space="preserve"> </w:t>
      </w:r>
      <w:r>
        <w:rPr>
          <w:rFonts w:ascii="Times New Roman" w:hAnsi="Times New Roman"/>
          <w:sz w:val="28"/>
          <w:szCs w:val="28"/>
        </w:rPr>
        <w:t>данном</w:t>
      </w:r>
      <w:r w:rsidRPr="00540D60">
        <w:rPr>
          <w:rFonts w:ascii="Times New Roman" w:hAnsi="Times New Roman"/>
          <w:sz w:val="28"/>
          <w:szCs w:val="28"/>
        </w:rPr>
        <w:t xml:space="preserve"> </w:t>
      </w:r>
      <w:r>
        <w:rPr>
          <w:rFonts w:ascii="Times New Roman" w:hAnsi="Times New Roman"/>
          <w:sz w:val="28"/>
          <w:szCs w:val="28"/>
        </w:rPr>
        <w:t>фрагменте</w:t>
      </w:r>
      <w:r w:rsidRPr="00540D60">
        <w:rPr>
          <w:rFonts w:ascii="Times New Roman" w:hAnsi="Times New Roman"/>
          <w:sz w:val="28"/>
          <w:szCs w:val="28"/>
        </w:rPr>
        <w:t xml:space="preserve"> </w:t>
      </w:r>
      <w:r>
        <w:rPr>
          <w:rFonts w:ascii="Times New Roman" w:hAnsi="Times New Roman"/>
          <w:sz w:val="28"/>
          <w:szCs w:val="28"/>
        </w:rPr>
        <w:t>чуть</w:t>
      </w:r>
      <w:r w:rsidRPr="00540D60">
        <w:rPr>
          <w:rFonts w:ascii="Times New Roman" w:hAnsi="Times New Roman"/>
          <w:sz w:val="28"/>
          <w:szCs w:val="28"/>
        </w:rPr>
        <w:t xml:space="preserve"> </w:t>
      </w:r>
      <w:r>
        <w:rPr>
          <w:rFonts w:ascii="Times New Roman" w:hAnsi="Times New Roman"/>
          <w:sz w:val="28"/>
          <w:szCs w:val="28"/>
        </w:rPr>
        <w:t>ли</w:t>
      </w:r>
      <w:r w:rsidRPr="00540D60">
        <w:rPr>
          <w:rFonts w:ascii="Times New Roman" w:hAnsi="Times New Roman"/>
          <w:sz w:val="28"/>
          <w:szCs w:val="28"/>
        </w:rPr>
        <w:t xml:space="preserve"> </w:t>
      </w:r>
      <w:r>
        <w:rPr>
          <w:rFonts w:ascii="Times New Roman" w:hAnsi="Times New Roman"/>
          <w:sz w:val="28"/>
          <w:szCs w:val="28"/>
        </w:rPr>
        <w:t>не</w:t>
      </w:r>
      <w:r w:rsidRPr="00540D60">
        <w:rPr>
          <w:rFonts w:ascii="Times New Roman" w:hAnsi="Times New Roman"/>
          <w:sz w:val="28"/>
          <w:szCs w:val="28"/>
        </w:rPr>
        <w:t xml:space="preserve"> </w:t>
      </w:r>
      <w:r>
        <w:rPr>
          <w:rFonts w:ascii="Times New Roman" w:hAnsi="Times New Roman"/>
          <w:sz w:val="28"/>
          <w:szCs w:val="28"/>
        </w:rPr>
        <w:t>в</w:t>
      </w:r>
      <w:r w:rsidRPr="00540D60">
        <w:rPr>
          <w:rFonts w:ascii="Times New Roman" w:hAnsi="Times New Roman"/>
          <w:sz w:val="28"/>
          <w:szCs w:val="28"/>
        </w:rPr>
        <w:t xml:space="preserve"> </w:t>
      </w:r>
      <w:r>
        <w:rPr>
          <w:rFonts w:ascii="Times New Roman" w:hAnsi="Times New Roman"/>
          <w:sz w:val="28"/>
          <w:szCs w:val="28"/>
        </w:rPr>
        <w:t>каждом</w:t>
      </w:r>
      <w:r w:rsidRPr="00540D60">
        <w:rPr>
          <w:rFonts w:ascii="Times New Roman" w:hAnsi="Times New Roman"/>
          <w:sz w:val="28"/>
          <w:szCs w:val="28"/>
        </w:rPr>
        <w:t xml:space="preserve"> </w:t>
      </w:r>
      <w:r>
        <w:rPr>
          <w:rFonts w:ascii="Times New Roman" w:hAnsi="Times New Roman"/>
          <w:sz w:val="28"/>
          <w:szCs w:val="28"/>
        </w:rPr>
        <w:t>предложении (а возможно, напротив, именно это слово провоцирует автора на использование соответствующей звукописи)</w:t>
      </w:r>
      <w:r w:rsidRPr="00540D60">
        <w:rPr>
          <w:rFonts w:ascii="Times New Roman" w:hAnsi="Times New Roman"/>
          <w:sz w:val="28"/>
          <w:szCs w:val="28"/>
        </w:rPr>
        <w:t xml:space="preserve">. </w:t>
      </w:r>
      <w:r>
        <w:rPr>
          <w:rFonts w:ascii="Times New Roman" w:hAnsi="Times New Roman"/>
          <w:sz w:val="28"/>
          <w:szCs w:val="28"/>
        </w:rPr>
        <w:t>Другой</w:t>
      </w:r>
      <w:r w:rsidRPr="002859A2">
        <w:rPr>
          <w:rFonts w:ascii="Times New Roman" w:hAnsi="Times New Roman"/>
          <w:sz w:val="28"/>
          <w:szCs w:val="28"/>
          <w:lang w:val="en-US"/>
        </w:rPr>
        <w:t xml:space="preserve"> </w:t>
      </w:r>
      <w:r>
        <w:rPr>
          <w:rFonts w:ascii="Times New Roman" w:hAnsi="Times New Roman"/>
          <w:sz w:val="28"/>
          <w:szCs w:val="28"/>
        </w:rPr>
        <w:t>пример</w:t>
      </w:r>
      <w:r w:rsidRPr="002859A2">
        <w:rPr>
          <w:rFonts w:ascii="Times New Roman" w:hAnsi="Times New Roman"/>
          <w:sz w:val="28"/>
          <w:szCs w:val="28"/>
          <w:lang w:val="en-US"/>
        </w:rPr>
        <w:t xml:space="preserve"> – </w:t>
      </w:r>
      <w:r>
        <w:rPr>
          <w:rFonts w:ascii="Times New Roman" w:hAnsi="Times New Roman"/>
          <w:sz w:val="28"/>
          <w:szCs w:val="28"/>
        </w:rPr>
        <w:t>сцена</w:t>
      </w:r>
      <w:r w:rsidRPr="002859A2">
        <w:rPr>
          <w:rFonts w:ascii="Times New Roman" w:hAnsi="Times New Roman"/>
          <w:sz w:val="28"/>
          <w:szCs w:val="28"/>
          <w:lang w:val="en-US"/>
        </w:rPr>
        <w:t xml:space="preserve">, </w:t>
      </w:r>
      <w:r>
        <w:rPr>
          <w:rFonts w:ascii="Times New Roman" w:hAnsi="Times New Roman"/>
          <w:sz w:val="28"/>
          <w:szCs w:val="28"/>
        </w:rPr>
        <w:t>в</w:t>
      </w:r>
      <w:r w:rsidRPr="002859A2">
        <w:rPr>
          <w:rFonts w:ascii="Times New Roman" w:hAnsi="Times New Roman"/>
          <w:sz w:val="28"/>
          <w:szCs w:val="28"/>
          <w:lang w:val="en-US"/>
        </w:rPr>
        <w:t xml:space="preserve"> </w:t>
      </w:r>
      <w:r>
        <w:rPr>
          <w:rFonts w:ascii="Times New Roman" w:hAnsi="Times New Roman"/>
          <w:sz w:val="28"/>
          <w:szCs w:val="28"/>
        </w:rPr>
        <w:t>которой</w:t>
      </w:r>
      <w:r w:rsidRPr="002859A2">
        <w:rPr>
          <w:rFonts w:ascii="Times New Roman" w:hAnsi="Times New Roman"/>
          <w:sz w:val="28"/>
          <w:szCs w:val="28"/>
          <w:lang w:val="en-US"/>
        </w:rPr>
        <w:t xml:space="preserve"> </w:t>
      </w:r>
      <w:r>
        <w:rPr>
          <w:rFonts w:ascii="Times New Roman" w:hAnsi="Times New Roman"/>
          <w:sz w:val="28"/>
          <w:szCs w:val="28"/>
        </w:rPr>
        <w:t>Лили</w:t>
      </w:r>
      <w:r w:rsidRPr="002859A2">
        <w:rPr>
          <w:rFonts w:ascii="Times New Roman" w:hAnsi="Times New Roman"/>
          <w:sz w:val="28"/>
          <w:szCs w:val="28"/>
          <w:lang w:val="en-US"/>
        </w:rPr>
        <w:t xml:space="preserve"> </w:t>
      </w:r>
      <w:r>
        <w:rPr>
          <w:rFonts w:ascii="Times New Roman" w:hAnsi="Times New Roman"/>
          <w:sz w:val="28"/>
          <w:szCs w:val="28"/>
        </w:rPr>
        <w:t>Бриско</w:t>
      </w:r>
      <w:r w:rsidRPr="002859A2">
        <w:rPr>
          <w:rFonts w:ascii="Times New Roman" w:hAnsi="Times New Roman"/>
          <w:sz w:val="28"/>
          <w:szCs w:val="28"/>
          <w:lang w:val="en-US"/>
        </w:rPr>
        <w:t xml:space="preserve"> </w:t>
      </w:r>
      <w:r>
        <w:rPr>
          <w:rFonts w:ascii="Times New Roman" w:hAnsi="Times New Roman"/>
          <w:sz w:val="28"/>
          <w:szCs w:val="28"/>
        </w:rPr>
        <w:t>и</w:t>
      </w:r>
      <w:r w:rsidRPr="002859A2">
        <w:rPr>
          <w:rFonts w:ascii="Times New Roman" w:hAnsi="Times New Roman"/>
          <w:sz w:val="28"/>
          <w:szCs w:val="28"/>
          <w:lang w:val="en-US"/>
        </w:rPr>
        <w:t xml:space="preserve"> </w:t>
      </w:r>
      <w:r>
        <w:rPr>
          <w:rFonts w:ascii="Times New Roman" w:hAnsi="Times New Roman"/>
          <w:sz w:val="28"/>
          <w:szCs w:val="28"/>
        </w:rPr>
        <w:t>Уильям</w:t>
      </w:r>
      <w:r w:rsidRPr="002859A2">
        <w:rPr>
          <w:rFonts w:ascii="Times New Roman" w:hAnsi="Times New Roman"/>
          <w:sz w:val="28"/>
          <w:szCs w:val="28"/>
          <w:lang w:val="en-US"/>
        </w:rPr>
        <w:t xml:space="preserve"> </w:t>
      </w:r>
      <w:r>
        <w:rPr>
          <w:rFonts w:ascii="Times New Roman" w:hAnsi="Times New Roman"/>
          <w:sz w:val="28"/>
          <w:szCs w:val="28"/>
        </w:rPr>
        <w:t>Бэнкс</w:t>
      </w:r>
      <w:r w:rsidRPr="002859A2">
        <w:rPr>
          <w:rFonts w:ascii="Times New Roman" w:hAnsi="Times New Roman"/>
          <w:sz w:val="28"/>
          <w:szCs w:val="28"/>
          <w:lang w:val="en-US"/>
        </w:rPr>
        <w:t xml:space="preserve"> </w:t>
      </w:r>
      <w:r>
        <w:rPr>
          <w:rFonts w:ascii="Times New Roman" w:hAnsi="Times New Roman"/>
          <w:sz w:val="28"/>
          <w:szCs w:val="28"/>
        </w:rPr>
        <w:t>смотрят</w:t>
      </w:r>
      <w:r w:rsidRPr="002859A2">
        <w:rPr>
          <w:rFonts w:ascii="Times New Roman" w:hAnsi="Times New Roman"/>
          <w:sz w:val="28"/>
          <w:szCs w:val="28"/>
          <w:lang w:val="en-US"/>
        </w:rPr>
        <w:t xml:space="preserve"> </w:t>
      </w:r>
      <w:r>
        <w:rPr>
          <w:rFonts w:ascii="Times New Roman" w:hAnsi="Times New Roman"/>
          <w:sz w:val="28"/>
          <w:szCs w:val="28"/>
        </w:rPr>
        <w:t>на</w:t>
      </w:r>
      <w:r w:rsidRPr="002859A2">
        <w:rPr>
          <w:rFonts w:ascii="Times New Roman" w:hAnsi="Times New Roman"/>
          <w:sz w:val="28"/>
          <w:szCs w:val="28"/>
          <w:lang w:val="en-US"/>
        </w:rPr>
        <w:t xml:space="preserve"> </w:t>
      </w:r>
      <w:r>
        <w:rPr>
          <w:rFonts w:ascii="Times New Roman" w:hAnsi="Times New Roman"/>
          <w:sz w:val="28"/>
          <w:szCs w:val="28"/>
        </w:rPr>
        <w:t>волны</w:t>
      </w:r>
      <w:r w:rsidRPr="002859A2">
        <w:rPr>
          <w:rFonts w:ascii="Times New Roman" w:hAnsi="Times New Roman"/>
          <w:sz w:val="28"/>
          <w:szCs w:val="28"/>
          <w:lang w:val="en-US"/>
        </w:rPr>
        <w:t xml:space="preserve">: </w:t>
      </w:r>
      <w:r>
        <w:rPr>
          <w:rFonts w:ascii="Times New Roman" w:hAnsi="Times New Roman"/>
          <w:sz w:val="28"/>
          <w:szCs w:val="28"/>
        </w:rPr>
        <w:t>здесь</w:t>
      </w:r>
      <w:r w:rsidRPr="002859A2">
        <w:rPr>
          <w:rFonts w:ascii="Times New Roman" w:hAnsi="Times New Roman"/>
          <w:sz w:val="28"/>
          <w:szCs w:val="28"/>
          <w:lang w:val="en-US"/>
        </w:rPr>
        <w:t xml:space="preserve"> </w:t>
      </w:r>
      <w:r>
        <w:rPr>
          <w:rFonts w:ascii="Times New Roman" w:hAnsi="Times New Roman"/>
          <w:sz w:val="28"/>
          <w:szCs w:val="28"/>
        </w:rPr>
        <w:t>прослеживается</w:t>
      </w:r>
      <w:r w:rsidRPr="00A52F3B">
        <w:rPr>
          <w:rFonts w:ascii="Times New Roman" w:hAnsi="Times New Roman"/>
          <w:sz w:val="28"/>
          <w:szCs w:val="28"/>
          <w:lang w:val="en-US"/>
        </w:rPr>
        <w:t xml:space="preserve"> </w:t>
      </w:r>
      <w:r>
        <w:rPr>
          <w:rFonts w:ascii="Times New Roman" w:hAnsi="Times New Roman"/>
          <w:sz w:val="28"/>
          <w:szCs w:val="28"/>
        </w:rPr>
        <w:t>уверенная</w:t>
      </w:r>
      <w:r w:rsidRPr="00A52F3B">
        <w:rPr>
          <w:rFonts w:ascii="Times New Roman" w:hAnsi="Times New Roman"/>
          <w:sz w:val="28"/>
          <w:szCs w:val="28"/>
          <w:lang w:val="en-US"/>
        </w:rPr>
        <w:t xml:space="preserve"> </w:t>
      </w:r>
      <w:r>
        <w:rPr>
          <w:rFonts w:ascii="Times New Roman" w:hAnsi="Times New Roman"/>
          <w:sz w:val="28"/>
          <w:szCs w:val="28"/>
        </w:rPr>
        <w:t>аллитерация</w:t>
      </w:r>
      <w:r w:rsidRPr="002859A2">
        <w:rPr>
          <w:rFonts w:ascii="Times New Roman" w:hAnsi="Times New Roman"/>
          <w:sz w:val="28"/>
          <w:szCs w:val="28"/>
          <w:lang w:val="en-US"/>
        </w:rPr>
        <w:t xml:space="preserve"> </w:t>
      </w:r>
      <w:r>
        <w:rPr>
          <w:rFonts w:ascii="Times New Roman" w:hAnsi="Times New Roman"/>
          <w:sz w:val="28"/>
          <w:szCs w:val="28"/>
        </w:rPr>
        <w:t>на</w:t>
      </w:r>
      <w:r w:rsidRPr="002859A2">
        <w:rPr>
          <w:rFonts w:ascii="Times New Roman" w:hAnsi="Times New Roman"/>
          <w:sz w:val="28"/>
          <w:szCs w:val="28"/>
          <w:lang w:val="en-US"/>
        </w:rPr>
        <w:t xml:space="preserve"> [</w:t>
      </w:r>
      <w:r>
        <w:rPr>
          <w:rFonts w:ascii="Times New Roman" w:hAnsi="Times New Roman"/>
          <w:sz w:val="28"/>
          <w:szCs w:val="28"/>
        </w:rPr>
        <w:t>с</w:t>
      </w:r>
      <w:r w:rsidRPr="002859A2">
        <w:rPr>
          <w:rFonts w:ascii="Times New Roman" w:hAnsi="Times New Roman"/>
          <w:sz w:val="28"/>
          <w:szCs w:val="28"/>
          <w:lang w:val="en-US"/>
        </w:rPr>
        <w:t>] – «</w:t>
      </w:r>
      <w:r>
        <w:rPr>
          <w:rFonts w:ascii="Times New Roman" w:hAnsi="Times New Roman"/>
          <w:sz w:val="28"/>
          <w:szCs w:val="28"/>
          <w:lang w:val="en-US"/>
        </w:rPr>
        <w:t>t</w:t>
      </w:r>
      <w:r w:rsidRPr="002859A2">
        <w:rPr>
          <w:rFonts w:ascii="Times New Roman" w:hAnsi="Times New Roman"/>
          <w:sz w:val="28"/>
          <w:szCs w:val="28"/>
          <w:lang w:val="en-US"/>
        </w:rPr>
        <w:t xml:space="preserve">hey both </w:t>
      </w:r>
      <w:r w:rsidRPr="002859A2">
        <w:rPr>
          <w:rFonts w:ascii="Times New Roman" w:hAnsi="Times New Roman"/>
          <w:b/>
          <w:sz w:val="28"/>
          <w:szCs w:val="28"/>
          <w:lang w:val="en-US"/>
        </w:rPr>
        <w:t>s</w:t>
      </w:r>
      <w:r w:rsidRPr="002859A2">
        <w:rPr>
          <w:rFonts w:ascii="Times New Roman" w:hAnsi="Times New Roman"/>
          <w:sz w:val="28"/>
          <w:szCs w:val="28"/>
          <w:lang w:val="en-US"/>
        </w:rPr>
        <w:t xml:space="preserve">miled, </w:t>
      </w:r>
      <w:r w:rsidRPr="002859A2">
        <w:rPr>
          <w:rFonts w:ascii="Times New Roman" w:hAnsi="Times New Roman"/>
          <w:b/>
          <w:sz w:val="28"/>
          <w:szCs w:val="28"/>
          <w:lang w:val="en-US"/>
        </w:rPr>
        <w:t>s</w:t>
      </w:r>
      <w:r w:rsidRPr="002859A2">
        <w:rPr>
          <w:rFonts w:ascii="Times New Roman" w:hAnsi="Times New Roman"/>
          <w:sz w:val="28"/>
          <w:szCs w:val="28"/>
          <w:lang w:val="en-US"/>
        </w:rPr>
        <w:t>tanding there (…) e</w:t>
      </w:r>
      <w:r w:rsidRPr="002859A2">
        <w:rPr>
          <w:rFonts w:ascii="Times New Roman" w:hAnsi="Times New Roman"/>
          <w:b/>
          <w:sz w:val="28"/>
          <w:szCs w:val="28"/>
          <w:lang w:val="en-US"/>
        </w:rPr>
        <w:t>xc</w:t>
      </w:r>
      <w:r w:rsidRPr="002859A2">
        <w:rPr>
          <w:rFonts w:ascii="Times New Roman" w:hAnsi="Times New Roman"/>
          <w:sz w:val="28"/>
          <w:szCs w:val="28"/>
          <w:lang w:val="en-US"/>
        </w:rPr>
        <w:t>ited by the moving wave</w:t>
      </w:r>
      <w:r w:rsidRPr="002859A2">
        <w:rPr>
          <w:rFonts w:ascii="Times New Roman" w:hAnsi="Times New Roman"/>
          <w:b/>
          <w:sz w:val="28"/>
          <w:szCs w:val="28"/>
          <w:lang w:val="en-US"/>
        </w:rPr>
        <w:t>s</w:t>
      </w:r>
      <w:r w:rsidRPr="002859A2">
        <w:rPr>
          <w:rFonts w:ascii="Times New Roman" w:hAnsi="Times New Roman"/>
          <w:sz w:val="28"/>
          <w:szCs w:val="28"/>
          <w:lang w:val="en-US"/>
        </w:rPr>
        <w:t xml:space="preserve">; and then by the </w:t>
      </w:r>
      <w:r w:rsidRPr="002859A2">
        <w:rPr>
          <w:rFonts w:ascii="Times New Roman" w:hAnsi="Times New Roman"/>
          <w:b/>
          <w:sz w:val="28"/>
          <w:szCs w:val="28"/>
          <w:lang w:val="en-US"/>
        </w:rPr>
        <w:t>s</w:t>
      </w:r>
      <w:r w:rsidRPr="002859A2">
        <w:rPr>
          <w:rFonts w:ascii="Times New Roman" w:hAnsi="Times New Roman"/>
          <w:sz w:val="28"/>
          <w:szCs w:val="28"/>
          <w:lang w:val="en-US"/>
        </w:rPr>
        <w:t>wift cutting ra</w:t>
      </w:r>
      <w:r w:rsidRPr="002859A2">
        <w:rPr>
          <w:rFonts w:ascii="Times New Roman" w:hAnsi="Times New Roman"/>
          <w:b/>
          <w:sz w:val="28"/>
          <w:szCs w:val="28"/>
          <w:lang w:val="en-US"/>
        </w:rPr>
        <w:t>ce</w:t>
      </w:r>
      <w:r w:rsidRPr="002859A2">
        <w:rPr>
          <w:rFonts w:ascii="Times New Roman" w:hAnsi="Times New Roman"/>
          <w:sz w:val="28"/>
          <w:szCs w:val="28"/>
          <w:lang w:val="en-US"/>
        </w:rPr>
        <w:t xml:space="preserve"> of a </w:t>
      </w:r>
      <w:r w:rsidRPr="002859A2">
        <w:rPr>
          <w:rFonts w:ascii="Times New Roman" w:hAnsi="Times New Roman"/>
          <w:b/>
          <w:sz w:val="28"/>
          <w:szCs w:val="28"/>
          <w:lang w:val="en-US"/>
        </w:rPr>
        <w:t>s</w:t>
      </w:r>
      <w:r w:rsidRPr="002859A2">
        <w:rPr>
          <w:rFonts w:ascii="Times New Roman" w:hAnsi="Times New Roman"/>
          <w:sz w:val="28"/>
          <w:szCs w:val="28"/>
          <w:lang w:val="en-US"/>
        </w:rPr>
        <w:t xml:space="preserve">ailing boat, which, having </w:t>
      </w:r>
      <w:r w:rsidRPr="002859A2">
        <w:rPr>
          <w:rFonts w:ascii="Times New Roman" w:hAnsi="Times New Roman"/>
          <w:b/>
          <w:sz w:val="28"/>
          <w:szCs w:val="28"/>
          <w:lang w:val="en-US"/>
        </w:rPr>
        <w:t>s</w:t>
      </w:r>
      <w:r w:rsidRPr="002859A2">
        <w:rPr>
          <w:rFonts w:ascii="Times New Roman" w:hAnsi="Times New Roman"/>
          <w:sz w:val="28"/>
          <w:szCs w:val="28"/>
          <w:lang w:val="en-US"/>
        </w:rPr>
        <w:t>li</w:t>
      </w:r>
      <w:r w:rsidRPr="002859A2">
        <w:rPr>
          <w:rFonts w:ascii="Times New Roman" w:hAnsi="Times New Roman"/>
          <w:b/>
          <w:sz w:val="28"/>
          <w:szCs w:val="28"/>
          <w:lang w:val="en-US"/>
        </w:rPr>
        <w:t>ce</w:t>
      </w:r>
      <w:r w:rsidRPr="002859A2">
        <w:rPr>
          <w:rFonts w:ascii="Times New Roman" w:hAnsi="Times New Roman"/>
          <w:sz w:val="28"/>
          <w:szCs w:val="28"/>
          <w:lang w:val="en-US"/>
        </w:rPr>
        <w:t xml:space="preserve">d a curve in the bay, </w:t>
      </w:r>
      <w:r w:rsidRPr="002859A2">
        <w:rPr>
          <w:rFonts w:ascii="Times New Roman" w:hAnsi="Times New Roman"/>
          <w:b/>
          <w:sz w:val="28"/>
          <w:szCs w:val="28"/>
          <w:lang w:val="en-US"/>
        </w:rPr>
        <w:t>s</w:t>
      </w:r>
      <w:r w:rsidRPr="002859A2">
        <w:rPr>
          <w:rFonts w:ascii="Times New Roman" w:hAnsi="Times New Roman"/>
          <w:sz w:val="28"/>
          <w:szCs w:val="28"/>
          <w:lang w:val="en-US"/>
        </w:rPr>
        <w:t xml:space="preserve">topped; shivered; let its </w:t>
      </w:r>
      <w:r w:rsidRPr="002859A2">
        <w:rPr>
          <w:rFonts w:ascii="Times New Roman" w:hAnsi="Times New Roman"/>
          <w:b/>
          <w:sz w:val="28"/>
          <w:szCs w:val="28"/>
          <w:lang w:val="en-US"/>
        </w:rPr>
        <w:t>s</w:t>
      </w:r>
      <w:r w:rsidRPr="002859A2">
        <w:rPr>
          <w:rFonts w:ascii="Times New Roman" w:hAnsi="Times New Roman"/>
          <w:sz w:val="28"/>
          <w:szCs w:val="28"/>
          <w:lang w:val="en-US"/>
        </w:rPr>
        <w:t xml:space="preserve">ails drop down; and then (…) this </w:t>
      </w:r>
      <w:r w:rsidRPr="002859A2">
        <w:rPr>
          <w:rFonts w:ascii="Times New Roman" w:hAnsi="Times New Roman"/>
          <w:b/>
          <w:sz w:val="28"/>
          <w:szCs w:val="28"/>
          <w:lang w:val="en-US"/>
        </w:rPr>
        <w:t>s</w:t>
      </w:r>
      <w:r w:rsidRPr="002859A2">
        <w:rPr>
          <w:rFonts w:ascii="Times New Roman" w:hAnsi="Times New Roman"/>
          <w:sz w:val="28"/>
          <w:szCs w:val="28"/>
          <w:lang w:val="en-US"/>
        </w:rPr>
        <w:t>wift movement, both of them looked at the dune</w:t>
      </w:r>
      <w:r w:rsidRPr="002859A2">
        <w:rPr>
          <w:rFonts w:ascii="Times New Roman" w:hAnsi="Times New Roman"/>
          <w:b/>
          <w:sz w:val="28"/>
          <w:szCs w:val="28"/>
          <w:lang w:val="en-US"/>
        </w:rPr>
        <w:t>s</w:t>
      </w:r>
      <w:r w:rsidRPr="002859A2">
        <w:rPr>
          <w:rFonts w:ascii="Times New Roman" w:hAnsi="Times New Roman"/>
          <w:sz w:val="28"/>
          <w:szCs w:val="28"/>
          <w:lang w:val="en-US"/>
        </w:rPr>
        <w:t xml:space="preserve"> far away, and in</w:t>
      </w:r>
      <w:r w:rsidRPr="002859A2">
        <w:rPr>
          <w:rFonts w:ascii="Times New Roman" w:hAnsi="Times New Roman"/>
          <w:b/>
          <w:sz w:val="28"/>
          <w:szCs w:val="28"/>
          <w:lang w:val="en-US"/>
        </w:rPr>
        <w:t>s</w:t>
      </w:r>
      <w:r w:rsidRPr="002859A2">
        <w:rPr>
          <w:rFonts w:ascii="Times New Roman" w:hAnsi="Times New Roman"/>
          <w:sz w:val="28"/>
          <w:szCs w:val="28"/>
          <w:lang w:val="en-US"/>
        </w:rPr>
        <w:t xml:space="preserve">tead of merriment felt come over them </w:t>
      </w:r>
      <w:r w:rsidRPr="002859A2">
        <w:rPr>
          <w:rFonts w:ascii="Times New Roman" w:hAnsi="Times New Roman"/>
          <w:b/>
          <w:sz w:val="28"/>
          <w:szCs w:val="28"/>
          <w:lang w:val="en-US"/>
        </w:rPr>
        <w:t>s</w:t>
      </w:r>
      <w:r w:rsidRPr="002859A2">
        <w:rPr>
          <w:rFonts w:ascii="Times New Roman" w:hAnsi="Times New Roman"/>
          <w:sz w:val="28"/>
          <w:szCs w:val="28"/>
          <w:lang w:val="en-US"/>
        </w:rPr>
        <w:t xml:space="preserve">ome </w:t>
      </w:r>
      <w:r w:rsidRPr="002859A2">
        <w:rPr>
          <w:rFonts w:ascii="Times New Roman" w:hAnsi="Times New Roman"/>
          <w:b/>
          <w:sz w:val="28"/>
          <w:szCs w:val="28"/>
          <w:lang w:val="en-US"/>
        </w:rPr>
        <w:t>s</w:t>
      </w:r>
      <w:r w:rsidRPr="002859A2">
        <w:rPr>
          <w:rFonts w:ascii="Times New Roman" w:hAnsi="Times New Roman"/>
          <w:sz w:val="28"/>
          <w:szCs w:val="28"/>
          <w:lang w:val="en-US"/>
        </w:rPr>
        <w:t>adne</w:t>
      </w:r>
      <w:r w:rsidRPr="002859A2">
        <w:rPr>
          <w:rFonts w:ascii="Times New Roman" w:hAnsi="Times New Roman"/>
          <w:b/>
          <w:sz w:val="28"/>
          <w:szCs w:val="28"/>
          <w:lang w:val="en-US"/>
        </w:rPr>
        <w:t>ss</w:t>
      </w:r>
      <w:r w:rsidRPr="002859A2">
        <w:rPr>
          <w:rFonts w:ascii="Times New Roman" w:hAnsi="Times New Roman"/>
          <w:sz w:val="28"/>
          <w:szCs w:val="28"/>
          <w:lang w:val="en-US"/>
        </w:rPr>
        <w:t>»</w:t>
      </w:r>
      <w:r w:rsidR="002E4E83">
        <w:rPr>
          <w:rStyle w:val="aa"/>
          <w:rFonts w:ascii="Times New Roman" w:hAnsi="Times New Roman"/>
          <w:sz w:val="28"/>
          <w:szCs w:val="28"/>
          <w:lang w:val="en-US"/>
        </w:rPr>
        <w:footnoteReference w:id="17"/>
      </w:r>
      <w:r w:rsidRPr="002859A2">
        <w:rPr>
          <w:rFonts w:ascii="Times New Roman" w:hAnsi="Times New Roman"/>
          <w:sz w:val="28"/>
          <w:szCs w:val="28"/>
          <w:lang w:val="en-US"/>
        </w:rPr>
        <w:t xml:space="preserve">). </w:t>
      </w:r>
      <w:r>
        <w:rPr>
          <w:rFonts w:ascii="Times New Roman" w:hAnsi="Times New Roman"/>
          <w:sz w:val="28"/>
          <w:szCs w:val="28"/>
        </w:rPr>
        <w:t>Герои смотрят на море, однообразное повторяющееся ритмичное движение волн. Постоянное повторение одного и того же процесса изображено через постоянное повторение одного и того же звука. Таким образом, на фонетическом уровне метод от предмета к предмету трансформируется в метод от звука к звуку, однако принцип его работы остается прежним. Та же и задача – сообщить тексту некую беспорядочность, текучесть, «волноподобность», способствующую созданию впечатления, будто бы текст спонтанно структурируется здесь и сейчас.</w:t>
      </w:r>
    </w:p>
    <w:p w:rsidR="00230E82" w:rsidRPr="001F035C" w:rsidRDefault="00230E82" w:rsidP="00023115">
      <w:pPr>
        <w:spacing w:before="240" w:line="360" w:lineRule="auto"/>
        <w:ind w:firstLine="567"/>
        <w:jc w:val="both"/>
        <w:rPr>
          <w:rFonts w:ascii="Times New Roman" w:hAnsi="Times New Roman"/>
          <w:sz w:val="28"/>
          <w:szCs w:val="28"/>
        </w:rPr>
      </w:pPr>
      <w:r>
        <w:rPr>
          <w:rFonts w:ascii="Times New Roman" w:hAnsi="Times New Roman"/>
          <w:sz w:val="28"/>
          <w:szCs w:val="28"/>
        </w:rPr>
        <w:t xml:space="preserve">Метод рассказа «об одном через другое» также определяет особое грамматическое построение текста (или, напротив, сам определяется им). </w:t>
      </w:r>
      <w:r>
        <w:rPr>
          <w:rFonts w:ascii="Times New Roman" w:hAnsi="Times New Roman"/>
          <w:sz w:val="28"/>
          <w:szCs w:val="28"/>
        </w:rPr>
        <w:lastRenderedPageBreak/>
        <w:t>«Неправильный» синтаксис, рубленые фразы, повторы, вместе с фонетическими особенностями, делают и сам текст первой главы волноподобным. Недаром такую же рубленность Вульф отмечала в произведениях Лоренса Стерна</w:t>
      </w:r>
      <w:r>
        <w:rPr>
          <w:rStyle w:val="aa"/>
          <w:rFonts w:ascii="Times New Roman" w:hAnsi="Times New Roman"/>
          <w:sz w:val="28"/>
          <w:szCs w:val="28"/>
        </w:rPr>
        <w:footnoteReference w:id="18"/>
      </w:r>
      <w:r>
        <w:rPr>
          <w:rFonts w:ascii="Times New Roman" w:hAnsi="Times New Roman"/>
          <w:sz w:val="28"/>
          <w:szCs w:val="28"/>
        </w:rPr>
        <w:t>, когда писала о том, как далеко тот зашел в решении проблемы репрезентации сознания на бумаге. Стремясь достичь аналогичной цели, Вульф обращается к похожим приемам. Поэтому миссис Рэмзи мыслит, постоянно корректируя саму себя, постоянно возвращаясь к тому, что уже было ей обдумано, дополняя сказанное, одевая новыми подробностями или, напротив, опровергая, переоценивая свои выводы, признавая их ошибочными. Особую роль в этой тенденции текста, делая два шага вперед, делать шаг назад, играет прием инверсии, который периодически явно выходит на первый план при репрезентации сознания миссис Рэмзи (например: «</w:t>
      </w:r>
      <w:r w:rsidRPr="00E714B7">
        <w:rPr>
          <w:rFonts w:ascii="Times New Roman" w:hAnsi="Times New Roman"/>
          <w:sz w:val="28"/>
          <w:szCs w:val="28"/>
        </w:rPr>
        <w:t xml:space="preserve">Never did anybody look so sad. </w:t>
      </w:r>
      <w:r w:rsidRPr="00E714B7">
        <w:rPr>
          <w:rFonts w:ascii="Times New Roman" w:hAnsi="Times New Roman"/>
          <w:sz w:val="28"/>
          <w:szCs w:val="28"/>
          <w:lang w:val="en-US"/>
        </w:rPr>
        <w:t>Bitter a</w:t>
      </w:r>
      <w:r>
        <w:rPr>
          <w:rFonts w:ascii="Times New Roman" w:hAnsi="Times New Roman"/>
          <w:sz w:val="28"/>
          <w:szCs w:val="28"/>
          <w:lang w:val="en-US"/>
        </w:rPr>
        <w:t>nd black, half-way down, in the</w:t>
      </w:r>
      <w:r w:rsidRPr="00E714B7">
        <w:rPr>
          <w:rFonts w:ascii="Times New Roman" w:hAnsi="Times New Roman"/>
          <w:sz w:val="28"/>
          <w:szCs w:val="28"/>
          <w:lang w:val="en-US"/>
        </w:rPr>
        <w:t xml:space="preserve"> darkness, in the shaft which ran from the </w:t>
      </w:r>
      <w:r>
        <w:rPr>
          <w:rFonts w:ascii="Times New Roman" w:hAnsi="Times New Roman"/>
          <w:sz w:val="28"/>
          <w:szCs w:val="28"/>
          <w:lang w:val="en-US"/>
        </w:rPr>
        <w:t>sunlight to the depths, perhaps</w:t>
      </w:r>
      <w:r w:rsidRPr="00E714B7">
        <w:rPr>
          <w:rFonts w:ascii="Times New Roman" w:hAnsi="Times New Roman"/>
          <w:sz w:val="28"/>
          <w:szCs w:val="28"/>
          <w:lang w:val="en-US"/>
        </w:rPr>
        <w:t xml:space="preserve"> a tear formed»; «</w:t>
      </w:r>
      <w:r>
        <w:rPr>
          <w:rFonts w:ascii="Times New Roman" w:hAnsi="Times New Roman"/>
          <w:sz w:val="28"/>
          <w:szCs w:val="28"/>
          <w:lang w:val="en-US"/>
        </w:rPr>
        <w:t>She was silent always</w:t>
      </w:r>
      <w:r w:rsidRPr="00E714B7">
        <w:rPr>
          <w:rFonts w:ascii="Times New Roman" w:hAnsi="Times New Roman"/>
          <w:sz w:val="28"/>
          <w:szCs w:val="28"/>
          <w:lang w:val="en-US"/>
        </w:rPr>
        <w:t>»</w:t>
      </w:r>
      <w:r w:rsidR="002E6DF0">
        <w:rPr>
          <w:rStyle w:val="aa"/>
          <w:rFonts w:ascii="Times New Roman" w:hAnsi="Times New Roman"/>
          <w:sz w:val="28"/>
          <w:szCs w:val="28"/>
          <w:lang w:val="en-US"/>
        </w:rPr>
        <w:footnoteReference w:id="19"/>
      </w:r>
      <w:r w:rsidRPr="00E714B7">
        <w:rPr>
          <w:rFonts w:ascii="Times New Roman" w:hAnsi="Times New Roman"/>
          <w:sz w:val="28"/>
          <w:szCs w:val="28"/>
          <w:lang w:val="en-US"/>
        </w:rPr>
        <w:t xml:space="preserve"> </w:t>
      </w:r>
      <w:r>
        <w:rPr>
          <w:rFonts w:ascii="Times New Roman" w:hAnsi="Times New Roman"/>
          <w:sz w:val="28"/>
          <w:szCs w:val="28"/>
        </w:rPr>
        <w:t>и</w:t>
      </w:r>
      <w:r w:rsidRPr="00E714B7">
        <w:rPr>
          <w:rFonts w:ascii="Times New Roman" w:hAnsi="Times New Roman"/>
          <w:sz w:val="28"/>
          <w:szCs w:val="28"/>
          <w:lang w:val="en-US"/>
        </w:rPr>
        <w:t xml:space="preserve"> </w:t>
      </w:r>
      <w:r>
        <w:rPr>
          <w:rFonts w:ascii="Times New Roman" w:hAnsi="Times New Roman"/>
          <w:sz w:val="28"/>
          <w:szCs w:val="28"/>
        </w:rPr>
        <w:t>т</w:t>
      </w:r>
      <w:r w:rsidRPr="00E714B7">
        <w:rPr>
          <w:rFonts w:ascii="Times New Roman" w:hAnsi="Times New Roman"/>
          <w:sz w:val="28"/>
          <w:szCs w:val="28"/>
          <w:lang w:val="en-US"/>
        </w:rPr>
        <w:t>.</w:t>
      </w:r>
      <w:r>
        <w:rPr>
          <w:rFonts w:ascii="Times New Roman" w:hAnsi="Times New Roman"/>
          <w:sz w:val="28"/>
          <w:szCs w:val="28"/>
        </w:rPr>
        <w:t>д</w:t>
      </w:r>
      <w:r w:rsidRPr="00E714B7">
        <w:rPr>
          <w:rFonts w:ascii="Times New Roman" w:hAnsi="Times New Roman"/>
          <w:sz w:val="28"/>
          <w:szCs w:val="28"/>
          <w:lang w:val="en-US"/>
        </w:rPr>
        <w:t>.).</w:t>
      </w:r>
      <w:r w:rsidRPr="000446EE">
        <w:rPr>
          <w:rFonts w:ascii="Times New Roman" w:hAnsi="Times New Roman"/>
          <w:sz w:val="28"/>
          <w:szCs w:val="28"/>
          <w:lang w:val="en-US"/>
        </w:rPr>
        <w:t xml:space="preserve"> </w:t>
      </w:r>
      <w:r>
        <w:rPr>
          <w:rFonts w:ascii="Times New Roman" w:hAnsi="Times New Roman"/>
          <w:sz w:val="28"/>
          <w:szCs w:val="28"/>
        </w:rPr>
        <w:t xml:space="preserve">Инверсия – еще один способ показать беспорядочность, «неправильность» потока сознания, невозможность четко структурировать его и необходимость фиксировать его во всем разнообразии. Так происходит упрочение иллюзии, будто бы нарратив романа – никак и никем не цензурированная прямая трансляция потока сознания героев: словно он появляется на бумаге синхронно с процессом появления тех или иных мыслей в головах персонажей. </w:t>
      </w:r>
    </w:p>
    <w:p w:rsidR="00230E82" w:rsidRPr="001D5F6C" w:rsidRDefault="00230E82" w:rsidP="00023115">
      <w:pPr>
        <w:spacing w:before="240" w:line="360" w:lineRule="auto"/>
        <w:ind w:firstLine="567"/>
        <w:jc w:val="both"/>
        <w:rPr>
          <w:rFonts w:ascii="Times New Roman" w:hAnsi="Times New Roman"/>
          <w:sz w:val="28"/>
          <w:szCs w:val="28"/>
        </w:rPr>
      </w:pPr>
      <w:r>
        <w:rPr>
          <w:rFonts w:ascii="Times New Roman" w:hAnsi="Times New Roman"/>
          <w:sz w:val="28"/>
          <w:szCs w:val="28"/>
        </w:rPr>
        <w:t>Научный журналист Йона Лерер, считающий, что нарративные находки Вульф в романе «На маяк» предвосхитили некоторые открытия современной когнитивной науки, рассматривает роман «На маяк» как попытку постичь механизм работы человеческого сознания. «Наше сознание – это не место, это процесс»</w:t>
      </w:r>
      <w:r>
        <w:rPr>
          <w:rStyle w:val="aa"/>
          <w:rFonts w:ascii="Times New Roman" w:hAnsi="Times New Roman"/>
          <w:sz w:val="28"/>
          <w:szCs w:val="28"/>
        </w:rPr>
        <w:footnoteReference w:id="20"/>
      </w:r>
      <w:r>
        <w:rPr>
          <w:rFonts w:ascii="Times New Roman" w:hAnsi="Times New Roman"/>
          <w:sz w:val="28"/>
          <w:szCs w:val="28"/>
        </w:rPr>
        <w:t xml:space="preserve">, – пишет он, указывая на то, что именно этот процесс </w:t>
      </w:r>
      <w:r>
        <w:rPr>
          <w:rFonts w:ascii="Times New Roman" w:hAnsi="Times New Roman"/>
          <w:sz w:val="28"/>
          <w:szCs w:val="28"/>
        </w:rPr>
        <w:lastRenderedPageBreak/>
        <w:t>попыталась зафиксировать Вульф. Идея множественной структуры сознания, высказанная Вульф в дневнике и проиллюстрированная романом «На маяк», также впоследствии будет широко обсуждаться когнитивистами, изучающими человеческий мозг, утверждает исследователь. Наш мозг получает множество впечатлений – совершенно разнообразных и неоднородных, из этих впечатлений он выстраивает для нас единый связный нарратив – поток сознания, пишет Лерер</w:t>
      </w:r>
      <w:r>
        <w:rPr>
          <w:rStyle w:val="aa"/>
          <w:rFonts w:ascii="Times New Roman" w:hAnsi="Times New Roman"/>
          <w:sz w:val="28"/>
          <w:szCs w:val="28"/>
        </w:rPr>
        <w:footnoteReference w:id="21"/>
      </w:r>
      <w:r>
        <w:rPr>
          <w:rFonts w:ascii="Times New Roman" w:hAnsi="Times New Roman"/>
          <w:sz w:val="28"/>
          <w:szCs w:val="28"/>
        </w:rPr>
        <w:t>. А.А. Аствацатуров также отмечает принципиальную важность этой концепции для Вульф: «</w:t>
      </w:r>
      <w:r w:rsidRPr="00B361AE">
        <w:rPr>
          <w:rFonts w:ascii="Times New Roman" w:hAnsi="Times New Roman"/>
          <w:sz w:val="28"/>
          <w:szCs w:val="28"/>
        </w:rPr>
        <w:t>[</w:t>
      </w:r>
      <w:r>
        <w:rPr>
          <w:rFonts w:ascii="Times New Roman" w:hAnsi="Times New Roman"/>
          <w:sz w:val="28"/>
          <w:szCs w:val="28"/>
        </w:rPr>
        <w:t>Сознание героев</w:t>
      </w:r>
      <w:r w:rsidRPr="00B361AE">
        <w:rPr>
          <w:rFonts w:ascii="Times New Roman" w:hAnsi="Times New Roman"/>
          <w:sz w:val="28"/>
          <w:szCs w:val="28"/>
        </w:rPr>
        <w:t>]</w:t>
      </w:r>
      <w:r>
        <w:rPr>
          <w:rFonts w:ascii="Times New Roman" w:hAnsi="Times New Roman"/>
          <w:sz w:val="28"/>
          <w:szCs w:val="28"/>
        </w:rPr>
        <w:t xml:space="preserve"> не механистично и неоднонаправленно, а, напротив, заключает в себе ворох противоречивых многовекторных впечатлений</w:t>
      </w:r>
      <w:r>
        <w:rPr>
          <w:rStyle w:val="aa"/>
          <w:rFonts w:ascii="Times New Roman" w:hAnsi="Times New Roman"/>
          <w:sz w:val="28"/>
          <w:szCs w:val="28"/>
        </w:rPr>
        <w:footnoteReference w:id="22"/>
      </w:r>
      <w:r>
        <w:rPr>
          <w:rFonts w:ascii="Times New Roman" w:hAnsi="Times New Roman"/>
          <w:sz w:val="28"/>
          <w:szCs w:val="28"/>
        </w:rPr>
        <w:t>». Связывание фрагментарного в единое – именно этот процесс, выполняемый нашим мозгом, Вульф воспроизводит в своем романе «На маяк». Поток сознания, скажем, миссис Рэмзи складывается из совершенно разнородных мыслей и переживаний – и тем не менее он нарратирован как единый, хоть и намеренно сумбурный, текст.</w:t>
      </w:r>
    </w:p>
    <w:p w:rsidR="00230E82" w:rsidRPr="001C3A05"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Рассмотрим еще один характерный пример – сцену чтения сказки о рыбаке и рыбке (Часть 1, Глава 10), которая почти полностью является воспроизведением потока сознания миссис Рэмзи. Нетрудно заметить, что это воспроизведение </w:t>
      </w:r>
      <w:r w:rsidRPr="00B317BE">
        <w:rPr>
          <w:rFonts w:ascii="Times New Roman" w:hAnsi="Times New Roman"/>
          <w:sz w:val="28"/>
          <w:szCs w:val="28"/>
        </w:rPr>
        <w:t>строится по определенной схеме, в которой обязательно присутствуют противоречия, противопоставления, антитезы, а также элемент одергивания мыслящей самой себя, как будто бы та спохватывается, что ее мысли могут обидеть кого-то, и стремится скорее исправиться. Фрагмент текста</w:t>
      </w:r>
      <w:r>
        <w:rPr>
          <w:rFonts w:ascii="Times New Roman" w:hAnsi="Times New Roman"/>
          <w:sz w:val="28"/>
          <w:szCs w:val="28"/>
        </w:rPr>
        <w:t>, практически избавленный от</w:t>
      </w:r>
      <w:r w:rsidRPr="00B317BE">
        <w:rPr>
          <w:rFonts w:ascii="Times New Roman" w:hAnsi="Times New Roman"/>
          <w:sz w:val="28"/>
          <w:szCs w:val="28"/>
        </w:rPr>
        <w:t xml:space="preserve"> средств художественной выразительности, однако же</w:t>
      </w:r>
      <w:r>
        <w:rPr>
          <w:rFonts w:ascii="Times New Roman" w:hAnsi="Times New Roman"/>
          <w:sz w:val="28"/>
          <w:szCs w:val="28"/>
        </w:rPr>
        <w:t>,</w:t>
      </w:r>
      <w:r w:rsidRPr="00B317BE">
        <w:rPr>
          <w:rFonts w:ascii="Times New Roman" w:hAnsi="Times New Roman"/>
          <w:sz w:val="28"/>
          <w:szCs w:val="28"/>
        </w:rPr>
        <w:t xml:space="preserve"> осложнен разветвленным синтаксисом, так как предложения строятся по стерновскому принципу ассоциации: ни одна мысль не остается до конца додуманной, посреди мысли в голову думающего приходит новая идея, но с ней происходит то же самое.</w:t>
      </w:r>
      <w:r>
        <w:rPr>
          <w:rFonts w:ascii="Times New Roman" w:hAnsi="Times New Roman"/>
          <w:sz w:val="28"/>
          <w:szCs w:val="28"/>
        </w:rPr>
        <w:t xml:space="preserve"> «Сущность </w:t>
      </w:r>
      <w:r w:rsidRPr="00A35F6B">
        <w:rPr>
          <w:rFonts w:ascii="Times New Roman" w:hAnsi="Times New Roman"/>
          <w:sz w:val="28"/>
          <w:szCs w:val="28"/>
        </w:rPr>
        <w:t>[</w:t>
      </w:r>
      <w:r>
        <w:rPr>
          <w:rFonts w:ascii="Times New Roman" w:hAnsi="Times New Roman"/>
          <w:sz w:val="28"/>
          <w:szCs w:val="28"/>
        </w:rPr>
        <w:t xml:space="preserve">миссис </w:t>
      </w:r>
      <w:r>
        <w:rPr>
          <w:rFonts w:ascii="Times New Roman" w:hAnsi="Times New Roman"/>
          <w:sz w:val="28"/>
          <w:szCs w:val="28"/>
        </w:rPr>
        <w:lastRenderedPageBreak/>
        <w:t>Рэмзи</w:t>
      </w:r>
      <w:r w:rsidRPr="00A35F6B">
        <w:rPr>
          <w:rFonts w:ascii="Times New Roman" w:hAnsi="Times New Roman"/>
          <w:sz w:val="28"/>
          <w:szCs w:val="28"/>
        </w:rPr>
        <w:t>]</w:t>
      </w:r>
      <w:r>
        <w:rPr>
          <w:rFonts w:ascii="Times New Roman" w:hAnsi="Times New Roman"/>
          <w:sz w:val="28"/>
          <w:szCs w:val="28"/>
        </w:rPr>
        <w:t xml:space="preserve"> изображается волнами невыразимого стремления к чему-то; </w:t>
      </w:r>
      <w:r w:rsidRPr="00546533">
        <w:rPr>
          <w:rFonts w:ascii="Times New Roman" w:hAnsi="Times New Roman"/>
          <w:sz w:val="28"/>
          <w:szCs w:val="28"/>
        </w:rPr>
        <w:t>[</w:t>
      </w:r>
      <w:r>
        <w:rPr>
          <w:rFonts w:ascii="Times New Roman" w:hAnsi="Times New Roman"/>
          <w:sz w:val="28"/>
          <w:szCs w:val="28"/>
        </w:rPr>
        <w:t>эти волны</w:t>
      </w:r>
      <w:r w:rsidRPr="00546533">
        <w:rPr>
          <w:rFonts w:ascii="Times New Roman" w:hAnsi="Times New Roman"/>
          <w:sz w:val="28"/>
          <w:szCs w:val="28"/>
        </w:rPr>
        <w:t>]</w:t>
      </w:r>
      <w:r>
        <w:rPr>
          <w:rFonts w:ascii="Times New Roman" w:hAnsi="Times New Roman"/>
          <w:sz w:val="28"/>
          <w:szCs w:val="28"/>
        </w:rPr>
        <w:t xml:space="preserve"> то достигают пика и набирают силу, то отступают и затихают»</w:t>
      </w:r>
      <w:r>
        <w:rPr>
          <w:rStyle w:val="aa"/>
          <w:rFonts w:ascii="Times New Roman" w:hAnsi="Times New Roman"/>
          <w:sz w:val="28"/>
          <w:szCs w:val="28"/>
        </w:rPr>
        <w:footnoteReference w:id="23"/>
      </w:r>
      <w:r>
        <w:rPr>
          <w:rFonts w:ascii="Times New Roman" w:hAnsi="Times New Roman"/>
          <w:sz w:val="28"/>
          <w:szCs w:val="28"/>
        </w:rPr>
        <w:t xml:space="preserve">, </w:t>
      </w:r>
      <w:r w:rsidRPr="001C3A05">
        <w:rPr>
          <w:rFonts w:ascii="Times New Roman" w:hAnsi="Times New Roman"/>
          <w:sz w:val="28"/>
          <w:szCs w:val="28"/>
        </w:rPr>
        <w:t xml:space="preserve">– </w:t>
      </w:r>
      <w:r>
        <w:rPr>
          <w:rFonts w:ascii="Times New Roman" w:hAnsi="Times New Roman"/>
          <w:sz w:val="28"/>
          <w:szCs w:val="28"/>
        </w:rPr>
        <w:t xml:space="preserve">пишет Дебора Гут о структуре потока сознания миссис Рэмзи. «Волноподобная грамматика» </w:t>
      </w:r>
      <w:r w:rsidRPr="001C3A05">
        <w:rPr>
          <w:rFonts w:ascii="Times New Roman" w:hAnsi="Times New Roman"/>
          <w:sz w:val="28"/>
          <w:szCs w:val="28"/>
        </w:rPr>
        <w:t xml:space="preserve">– </w:t>
      </w:r>
      <w:r>
        <w:rPr>
          <w:rFonts w:ascii="Times New Roman" w:hAnsi="Times New Roman"/>
          <w:sz w:val="28"/>
          <w:szCs w:val="28"/>
        </w:rPr>
        <w:t>такую особенность текста Вульф выделяет Мириам Марти Кларк в своей статье о методе Вульф и связи ее философских идей с положениями квантовой физики</w:t>
      </w:r>
      <w:r>
        <w:rPr>
          <w:rStyle w:val="aa"/>
          <w:rFonts w:ascii="Times New Roman" w:hAnsi="Times New Roman"/>
          <w:sz w:val="28"/>
          <w:szCs w:val="28"/>
        </w:rPr>
        <w:footnoteReference w:id="24"/>
      </w:r>
      <w:r>
        <w:rPr>
          <w:rFonts w:ascii="Times New Roman" w:hAnsi="Times New Roman"/>
          <w:sz w:val="28"/>
          <w:szCs w:val="28"/>
        </w:rPr>
        <w:t xml:space="preserve">. </w:t>
      </w:r>
    </w:p>
    <w:p w:rsidR="00230E82" w:rsidRPr="001C3A05"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Надо отметить, что особенности н</w:t>
      </w:r>
      <w:r w:rsidRPr="001C3A05">
        <w:rPr>
          <w:rFonts w:ascii="Times New Roman" w:hAnsi="Times New Roman"/>
          <w:sz w:val="28"/>
          <w:szCs w:val="28"/>
        </w:rPr>
        <w:t>арраци</w:t>
      </w:r>
      <w:r>
        <w:rPr>
          <w:rFonts w:ascii="Times New Roman" w:hAnsi="Times New Roman"/>
          <w:sz w:val="28"/>
          <w:szCs w:val="28"/>
        </w:rPr>
        <w:t>и</w:t>
      </w:r>
      <w:r w:rsidRPr="001C3A05">
        <w:rPr>
          <w:rFonts w:ascii="Times New Roman" w:hAnsi="Times New Roman"/>
          <w:sz w:val="28"/>
          <w:szCs w:val="28"/>
        </w:rPr>
        <w:t xml:space="preserve"> </w:t>
      </w:r>
      <w:r>
        <w:rPr>
          <w:rFonts w:ascii="Times New Roman" w:hAnsi="Times New Roman"/>
          <w:sz w:val="28"/>
          <w:szCs w:val="28"/>
        </w:rPr>
        <w:t>«об одном через другое</w:t>
      </w:r>
      <w:r w:rsidRPr="001C3A05">
        <w:rPr>
          <w:rFonts w:ascii="Times New Roman" w:hAnsi="Times New Roman"/>
          <w:sz w:val="28"/>
          <w:szCs w:val="28"/>
        </w:rPr>
        <w:t xml:space="preserve">» </w:t>
      </w:r>
      <w:r>
        <w:rPr>
          <w:rFonts w:ascii="Times New Roman" w:hAnsi="Times New Roman"/>
          <w:sz w:val="28"/>
          <w:szCs w:val="28"/>
        </w:rPr>
        <w:t xml:space="preserve">были </w:t>
      </w:r>
      <w:r w:rsidRPr="001C3A05">
        <w:rPr>
          <w:rFonts w:ascii="Times New Roman" w:hAnsi="Times New Roman"/>
          <w:sz w:val="28"/>
          <w:szCs w:val="28"/>
        </w:rPr>
        <w:t xml:space="preserve">наиболее </w:t>
      </w:r>
      <w:r>
        <w:rPr>
          <w:rFonts w:ascii="Times New Roman" w:hAnsi="Times New Roman"/>
          <w:sz w:val="28"/>
          <w:szCs w:val="28"/>
        </w:rPr>
        <w:t>детально</w:t>
      </w:r>
      <w:r w:rsidRPr="001C3A05">
        <w:rPr>
          <w:rFonts w:ascii="Times New Roman" w:hAnsi="Times New Roman"/>
          <w:sz w:val="28"/>
          <w:szCs w:val="28"/>
        </w:rPr>
        <w:t xml:space="preserve"> исследован</w:t>
      </w:r>
      <w:r>
        <w:rPr>
          <w:rFonts w:ascii="Times New Roman" w:hAnsi="Times New Roman"/>
          <w:sz w:val="28"/>
          <w:szCs w:val="28"/>
        </w:rPr>
        <w:t>ы</w:t>
      </w:r>
      <w:r w:rsidRPr="001C3A05">
        <w:rPr>
          <w:rFonts w:ascii="Times New Roman" w:hAnsi="Times New Roman"/>
          <w:sz w:val="28"/>
          <w:szCs w:val="28"/>
        </w:rPr>
        <w:t xml:space="preserve"> Вул</w:t>
      </w:r>
      <w:r>
        <w:rPr>
          <w:rFonts w:ascii="Times New Roman" w:hAnsi="Times New Roman"/>
          <w:sz w:val="28"/>
          <w:szCs w:val="28"/>
        </w:rPr>
        <w:t>ь</w:t>
      </w:r>
      <w:r w:rsidRPr="001C3A05">
        <w:rPr>
          <w:rFonts w:ascii="Times New Roman" w:hAnsi="Times New Roman"/>
          <w:sz w:val="28"/>
          <w:szCs w:val="28"/>
        </w:rPr>
        <w:t>ф в рассказе «Пятно на стене»</w:t>
      </w:r>
      <w:r>
        <w:rPr>
          <w:rFonts w:ascii="Times New Roman" w:hAnsi="Times New Roman"/>
          <w:sz w:val="28"/>
          <w:szCs w:val="28"/>
        </w:rPr>
        <w:t xml:space="preserve"> (1917)</w:t>
      </w:r>
      <w:r w:rsidRPr="001C3A05">
        <w:rPr>
          <w:rFonts w:ascii="Times New Roman" w:hAnsi="Times New Roman"/>
          <w:sz w:val="28"/>
          <w:szCs w:val="28"/>
        </w:rPr>
        <w:t xml:space="preserve">, написанном за десять лет до романа «На маяк». </w:t>
      </w:r>
      <w:r>
        <w:rPr>
          <w:rFonts w:ascii="Times New Roman" w:hAnsi="Times New Roman"/>
          <w:sz w:val="28"/>
          <w:szCs w:val="28"/>
        </w:rPr>
        <w:t>Интересно сравнить, насколько по-разному использована одна и та же техника в этих произведениях. В рассказе «Пятно на стене» н</w:t>
      </w:r>
      <w:r w:rsidRPr="001C3A05">
        <w:rPr>
          <w:rFonts w:ascii="Times New Roman" w:hAnsi="Times New Roman"/>
          <w:sz w:val="28"/>
          <w:szCs w:val="28"/>
        </w:rPr>
        <w:t xml:space="preserve">арратор начинает </w:t>
      </w:r>
      <w:r>
        <w:rPr>
          <w:rFonts w:ascii="Times New Roman" w:hAnsi="Times New Roman"/>
          <w:sz w:val="28"/>
          <w:szCs w:val="28"/>
        </w:rPr>
        <w:t>свое повествование</w:t>
      </w:r>
      <w:r w:rsidRPr="001C3A05">
        <w:rPr>
          <w:rFonts w:ascii="Times New Roman" w:hAnsi="Times New Roman"/>
          <w:sz w:val="28"/>
          <w:szCs w:val="28"/>
        </w:rPr>
        <w:t xml:space="preserve"> с вопроса </w:t>
      </w:r>
      <w:r>
        <w:rPr>
          <w:rFonts w:ascii="Times New Roman" w:hAnsi="Times New Roman"/>
          <w:sz w:val="28"/>
          <w:szCs w:val="28"/>
        </w:rPr>
        <w:t>о том, откуда взялось маленькая черная точка</w:t>
      </w:r>
      <w:r w:rsidRPr="001C3A05">
        <w:rPr>
          <w:rFonts w:ascii="Times New Roman" w:hAnsi="Times New Roman"/>
          <w:sz w:val="28"/>
          <w:szCs w:val="28"/>
        </w:rPr>
        <w:t xml:space="preserve"> на </w:t>
      </w:r>
      <w:r>
        <w:rPr>
          <w:rFonts w:ascii="Times New Roman" w:hAnsi="Times New Roman"/>
          <w:sz w:val="28"/>
          <w:szCs w:val="28"/>
        </w:rPr>
        <w:t>обоях</w:t>
      </w:r>
      <w:r w:rsidRPr="001C3A05">
        <w:rPr>
          <w:rFonts w:ascii="Times New Roman" w:hAnsi="Times New Roman"/>
          <w:sz w:val="28"/>
          <w:szCs w:val="28"/>
        </w:rPr>
        <w:t xml:space="preserve"> над каминной полкой</w:t>
      </w:r>
      <w:r>
        <w:rPr>
          <w:rFonts w:ascii="Times New Roman" w:hAnsi="Times New Roman"/>
          <w:sz w:val="28"/>
          <w:szCs w:val="28"/>
        </w:rPr>
        <w:t>. П</w:t>
      </w:r>
      <w:r w:rsidRPr="001C3A05">
        <w:rPr>
          <w:rFonts w:ascii="Times New Roman" w:hAnsi="Times New Roman"/>
          <w:sz w:val="28"/>
          <w:szCs w:val="28"/>
        </w:rPr>
        <w:t>ятно тут же вызывает массу вопросов и ассоциаций, и беспорядочный воспаленный поток мысл</w:t>
      </w:r>
      <w:r>
        <w:rPr>
          <w:rFonts w:ascii="Times New Roman" w:hAnsi="Times New Roman"/>
          <w:sz w:val="28"/>
          <w:szCs w:val="28"/>
        </w:rPr>
        <w:t>ей</w:t>
      </w:r>
      <w:r w:rsidRPr="001C3A05">
        <w:rPr>
          <w:rFonts w:ascii="Times New Roman" w:hAnsi="Times New Roman"/>
          <w:sz w:val="28"/>
          <w:szCs w:val="28"/>
        </w:rPr>
        <w:t xml:space="preserve"> обращает</w:t>
      </w:r>
      <w:r>
        <w:rPr>
          <w:rFonts w:ascii="Times New Roman" w:hAnsi="Times New Roman"/>
          <w:sz w:val="28"/>
          <w:szCs w:val="28"/>
        </w:rPr>
        <w:t xml:space="preserve">ся то к одной, то к другой идее. От конкретных материальных вещей повествование переходит к размышлению об абстрактных явлениях. У потока сознания в рассказе нет ни пространственных, ни временных ограничений. </w:t>
      </w:r>
    </w:p>
    <w:p w:rsidR="00230E82" w:rsidRPr="006F51FA" w:rsidRDefault="00230E82" w:rsidP="007A74A8">
      <w:pPr>
        <w:spacing w:line="360" w:lineRule="auto"/>
        <w:ind w:firstLine="567"/>
        <w:jc w:val="both"/>
        <w:rPr>
          <w:rFonts w:ascii="Times New Roman" w:hAnsi="Times New Roman"/>
          <w:sz w:val="28"/>
          <w:szCs w:val="28"/>
        </w:rPr>
      </w:pPr>
      <w:r>
        <w:rPr>
          <w:rFonts w:ascii="Times New Roman" w:hAnsi="Times New Roman"/>
          <w:sz w:val="28"/>
          <w:szCs w:val="28"/>
        </w:rPr>
        <w:t xml:space="preserve">По той же схеме, построенной на принципе ассоциации, выстраивается поток сознания в романе «На маяк». </w:t>
      </w:r>
      <w:r w:rsidRPr="001C3A05">
        <w:rPr>
          <w:rFonts w:ascii="Times New Roman" w:hAnsi="Times New Roman"/>
          <w:sz w:val="28"/>
          <w:szCs w:val="28"/>
        </w:rPr>
        <w:t xml:space="preserve">Однако между рассказом и романом есть </w:t>
      </w:r>
      <w:r>
        <w:rPr>
          <w:rFonts w:ascii="Times New Roman" w:hAnsi="Times New Roman"/>
          <w:sz w:val="28"/>
          <w:szCs w:val="28"/>
        </w:rPr>
        <w:t xml:space="preserve">два </w:t>
      </w:r>
      <w:r w:rsidRPr="001C3A05">
        <w:rPr>
          <w:rFonts w:ascii="Times New Roman" w:hAnsi="Times New Roman"/>
          <w:sz w:val="28"/>
          <w:szCs w:val="28"/>
        </w:rPr>
        <w:t>существенн</w:t>
      </w:r>
      <w:r>
        <w:rPr>
          <w:rFonts w:ascii="Times New Roman" w:hAnsi="Times New Roman"/>
          <w:sz w:val="28"/>
          <w:szCs w:val="28"/>
        </w:rPr>
        <w:t>ых</w:t>
      </w:r>
      <w:r w:rsidRPr="001C3A05">
        <w:rPr>
          <w:rFonts w:ascii="Times New Roman" w:hAnsi="Times New Roman"/>
          <w:sz w:val="28"/>
          <w:szCs w:val="28"/>
        </w:rPr>
        <w:t xml:space="preserve"> различи</w:t>
      </w:r>
      <w:r>
        <w:rPr>
          <w:rFonts w:ascii="Times New Roman" w:hAnsi="Times New Roman"/>
          <w:sz w:val="28"/>
          <w:szCs w:val="28"/>
        </w:rPr>
        <w:t>я</w:t>
      </w:r>
      <w:r w:rsidRPr="001C3A05">
        <w:rPr>
          <w:rFonts w:ascii="Times New Roman" w:hAnsi="Times New Roman"/>
          <w:sz w:val="28"/>
          <w:szCs w:val="28"/>
        </w:rPr>
        <w:t xml:space="preserve">. </w:t>
      </w:r>
      <w:r>
        <w:rPr>
          <w:rFonts w:ascii="Times New Roman" w:hAnsi="Times New Roman"/>
          <w:sz w:val="28"/>
          <w:szCs w:val="28"/>
        </w:rPr>
        <w:t xml:space="preserve">Во-первых, </w:t>
      </w:r>
      <w:r w:rsidRPr="001C3A05">
        <w:rPr>
          <w:rFonts w:ascii="Times New Roman" w:hAnsi="Times New Roman"/>
          <w:sz w:val="28"/>
          <w:szCs w:val="28"/>
        </w:rPr>
        <w:t xml:space="preserve">«Пятно на стене», </w:t>
      </w:r>
      <w:r>
        <w:rPr>
          <w:rFonts w:ascii="Times New Roman" w:hAnsi="Times New Roman"/>
          <w:sz w:val="28"/>
          <w:szCs w:val="28"/>
        </w:rPr>
        <w:t>прежде всего</w:t>
      </w:r>
      <w:r w:rsidRPr="001C3A05">
        <w:rPr>
          <w:rFonts w:ascii="Times New Roman" w:hAnsi="Times New Roman"/>
          <w:sz w:val="28"/>
          <w:szCs w:val="28"/>
        </w:rPr>
        <w:t xml:space="preserve">, представляет собой </w:t>
      </w:r>
      <w:r>
        <w:rPr>
          <w:rFonts w:ascii="Times New Roman" w:hAnsi="Times New Roman"/>
          <w:sz w:val="28"/>
          <w:szCs w:val="28"/>
        </w:rPr>
        <w:t xml:space="preserve">импрессионистскую </w:t>
      </w:r>
      <w:r w:rsidRPr="001C3A05">
        <w:rPr>
          <w:rFonts w:ascii="Times New Roman" w:hAnsi="Times New Roman"/>
          <w:sz w:val="28"/>
          <w:szCs w:val="28"/>
        </w:rPr>
        <w:t>попытку зафиксировать поток сознания в чистом виде</w:t>
      </w:r>
      <w:r>
        <w:rPr>
          <w:rFonts w:ascii="Times New Roman" w:hAnsi="Times New Roman"/>
          <w:sz w:val="28"/>
          <w:szCs w:val="28"/>
        </w:rPr>
        <w:t>, ничем его не прерывая</w:t>
      </w:r>
      <w:r w:rsidRPr="001C3A05">
        <w:rPr>
          <w:rFonts w:ascii="Times New Roman" w:hAnsi="Times New Roman"/>
          <w:sz w:val="28"/>
          <w:szCs w:val="28"/>
        </w:rPr>
        <w:t>.</w:t>
      </w:r>
      <w:r>
        <w:rPr>
          <w:rFonts w:ascii="Times New Roman" w:hAnsi="Times New Roman"/>
          <w:sz w:val="28"/>
          <w:szCs w:val="28"/>
        </w:rPr>
        <w:t xml:space="preserve"> В романе «На маяк», как уже было упомянуто, поток сознания – лишь одна из техник, и прерывается он постоянно – другим потоком сознания, нарратированным действием, комментариями недиегетического нарратора. Во-вторых, рассказчик (или рассказчица) в</w:t>
      </w:r>
      <w:r w:rsidRPr="001C3A05">
        <w:rPr>
          <w:rFonts w:ascii="Times New Roman" w:hAnsi="Times New Roman"/>
          <w:sz w:val="28"/>
          <w:szCs w:val="28"/>
        </w:rPr>
        <w:t xml:space="preserve"> </w:t>
      </w:r>
      <w:r>
        <w:rPr>
          <w:rFonts w:ascii="Times New Roman" w:hAnsi="Times New Roman"/>
          <w:sz w:val="28"/>
          <w:szCs w:val="28"/>
        </w:rPr>
        <w:t>«Пятне на стене»</w:t>
      </w:r>
      <w:r w:rsidRPr="001C3A05">
        <w:rPr>
          <w:rFonts w:ascii="Times New Roman" w:hAnsi="Times New Roman"/>
          <w:sz w:val="28"/>
          <w:szCs w:val="28"/>
        </w:rPr>
        <w:t xml:space="preserve"> является главным героем текста, он </w:t>
      </w:r>
      <w:r w:rsidRPr="001C3A05">
        <w:rPr>
          <w:rFonts w:ascii="Times New Roman" w:hAnsi="Times New Roman"/>
          <w:sz w:val="28"/>
          <w:szCs w:val="28"/>
        </w:rPr>
        <w:lastRenderedPageBreak/>
        <w:t>совершает определенные действия</w:t>
      </w:r>
      <w:r>
        <w:rPr>
          <w:rFonts w:ascii="Times New Roman" w:hAnsi="Times New Roman"/>
          <w:sz w:val="28"/>
          <w:szCs w:val="28"/>
        </w:rPr>
        <w:t xml:space="preserve"> (или вернее – подчеркнуто действий не совершает: неподвижно сидит и созерцает вместо того, чтобы встать с кресла, подойти и посмотреть на «пятно» с более близкого расстояния; такой отказ от действия позволяет Вульф отказаться от необходимости это действие нарратировать и сосредоточиться на фиксации впечатлений человека в кресле)</w:t>
      </w:r>
      <w:r w:rsidRPr="001C3A05">
        <w:rPr>
          <w:rFonts w:ascii="Times New Roman" w:hAnsi="Times New Roman"/>
          <w:sz w:val="28"/>
          <w:szCs w:val="28"/>
        </w:rPr>
        <w:t>, говорит о себе, а кроме того, рефлексирует, думает о том, что он занимается «думанием». Всего этого в романе «На маяк» нет.</w:t>
      </w:r>
      <w:r>
        <w:rPr>
          <w:rFonts w:ascii="Times New Roman" w:hAnsi="Times New Roman"/>
          <w:sz w:val="28"/>
          <w:szCs w:val="28"/>
        </w:rPr>
        <w:t xml:space="preserve"> Здесь перед нами – не поток сознания одного героя. Таких героев множество. К их голосам добавляется и голос недиегетического нарратора. Причем этот нарратор не выставлен на первый план, как в рассказе, а, наоборот, убран на второй план, замаскирован. Добавляется и необходимость нарратировать действие. Как бы то ни было, цель обращения к методу об одном через другое в рассказе, и романе одна и та же.  В «Пятне на стене» использование метода открыто мотивировано стремлением нарратора</w:t>
      </w:r>
      <w:r w:rsidRPr="001C3A05">
        <w:rPr>
          <w:rFonts w:ascii="Times New Roman" w:hAnsi="Times New Roman"/>
          <w:sz w:val="28"/>
          <w:szCs w:val="28"/>
        </w:rPr>
        <w:t xml:space="preserve"> заглянуть за привычный фасад вещей, кажущийся стабильным и привычным, увидеть их истинную суть, выйти за границы «своей комнаты»</w:t>
      </w:r>
      <w:r>
        <w:rPr>
          <w:rFonts w:ascii="Times New Roman" w:hAnsi="Times New Roman"/>
          <w:sz w:val="28"/>
          <w:szCs w:val="28"/>
        </w:rPr>
        <w:t xml:space="preserve"> (простое пятно, оказавшееся маленькой улиткой, заставляет задуматься о мироустройстве)</w:t>
      </w:r>
      <w:r w:rsidRPr="001C3A05">
        <w:rPr>
          <w:rFonts w:ascii="Times New Roman" w:hAnsi="Times New Roman"/>
          <w:sz w:val="28"/>
          <w:szCs w:val="28"/>
        </w:rPr>
        <w:t>. Такие же цели Вульф</w:t>
      </w:r>
      <w:r>
        <w:rPr>
          <w:rFonts w:ascii="Times New Roman" w:hAnsi="Times New Roman"/>
          <w:sz w:val="28"/>
          <w:szCs w:val="28"/>
        </w:rPr>
        <w:t xml:space="preserve"> </w:t>
      </w:r>
      <w:r w:rsidRPr="001C3A05">
        <w:rPr>
          <w:rFonts w:ascii="Times New Roman" w:hAnsi="Times New Roman"/>
          <w:sz w:val="28"/>
          <w:szCs w:val="28"/>
        </w:rPr>
        <w:t>преследует и в романе «На маяк»</w:t>
      </w:r>
      <w:r>
        <w:rPr>
          <w:rFonts w:ascii="Times New Roman" w:hAnsi="Times New Roman"/>
          <w:sz w:val="28"/>
          <w:szCs w:val="28"/>
        </w:rPr>
        <w:t>, высказывая идею о существовании некого глобального вселенского сознания, на которой мы остановимся позже</w:t>
      </w:r>
      <w:r w:rsidRPr="001C3A05">
        <w:rPr>
          <w:rFonts w:ascii="Times New Roman" w:hAnsi="Times New Roman"/>
          <w:sz w:val="28"/>
          <w:szCs w:val="28"/>
        </w:rPr>
        <w:t>.</w:t>
      </w:r>
    </w:p>
    <w:p w:rsidR="00230E82" w:rsidRDefault="00230E82" w:rsidP="00023115">
      <w:pPr>
        <w:spacing w:line="360" w:lineRule="auto"/>
        <w:ind w:firstLine="567"/>
        <w:jc w:val="both"/>
        <w:rPr>
          <w:rFonts w:ascii="Times New Roman" w:hAnsi="Times New Roman"/>
          <w:sz w:val="28"/>
          <w:szCs w:val="28"/>
        </w:rPr>
      </w:pPr>
      <w:r w:rsidRPr="001C3A05">
        <w:rPr>
          <w:rFonts w:ascii="Times New Roman" w:hAnsi="Times New Roman"/>
          <w:sz w:val="28"/>
          <w:szCs w:val="28"/>
        </w:rPr>
        <w:t xml:space="preserve">По </w:t>
      </w:r>
      <w:r>
        <w:rPr>
          <w:rFonts w:ascii="Times New Roman" w:hAnsi="Times New Roman"/>
          <w:sz w:val="28"/>
          <w:szCs w:val="28"/>
        </w:rPr>
        <w:t xml:space="preserve">своей </w:t>
      </w:r>
      <w:r w:rsidRPr="001C3A05">
        <w:rPr>
          <w:rFonts w:ascii="Times New Roman" w:hAnsi="Times New Roman"/>
          <w:sz w:val="28"/>
          <w:szCs w:val="28"/>
        </w:rPr>
        <w:t>сути</w:t>
      </w:r>
      <w:r>
        <w:rPr>
          <w:rFonts w:ascii="Times New Roman" w:hAnsi="Times New Roman"/>
          <w:sz w:val="28"/>
          <w:szCs w:val="28"/>
        </w:rPr>
        <w:t xml:space="preserve"> </w:t>
      </w:r>
      <w:r w:rsidRPr="001C3A05">
        <w:rPr>
          <w:rFonts w:ascii="Times New Roman" w:hAnsi="Times New Roman"/>
          <w:sz w:val="28"/>
          <w:szCs w:val="28"/>
        </w:rPr>
        <w:t xml:space="preserve">техника </w:t>
      </w:r>
      <w:r>
        <w:rPr>
          <w:rFonts w:ascii="Times New Roman" w:hAnsi="Times New Roman"/>
          <w:sz w:val="28"/>
          <w:szCs w:val="28"/>
        </w:rPr>
        <w:t xml:space="preserve">«от предмета к предмету» </w:t>
      </w:r>
      <w:r w:rsidRPr="001C3A05">
        <w:rPr>
          <w:rFonts w:ascii="Times New Roman" w:hAnsi="Times New Roman"/>
          <w:sz w:val="28"/>
          <w:szCs w:val="28"/>
        </w:rPr>
        <w:t>близка к технике «</w:t>
      </w:r>
      <w:r>
        <w:rPr>
          <w:rFonts w:ascii="Times New Roman" w:hAnsi="Times New Roman"/>
          <w:sz w:val="28"/>
          <w:szCs w:val="28"/>
        </w:rPr>
        <w:t>прокладывания туннелей</w:t>
      </w:r>
      <w:r w:rsidRPr="001C3A05">
        <w:rPr>
          <w:rFonts w:ascii="Times New Roman" w:hAnsi="Times New Roman"/>
          <w:sz w:val="28"/>
          <w:szCs w:val="28"/>
        </w:rPr>
        <w:t xml:space="preserve">», которую Вульф сама, работая над «Миссис Дэллоуэй», </w:t>
      </w:r>
      <w:r>
        <w:rPr>
          <w:rFonts w:ascii="Times New Roman" w:hAnsi="Times New Roman"/>
          <w:sz w:val="28"/>
          <w:szCs w:val="28"/>
        </w:rPr>
        <w:t xml:space="preserve">в 1923 году </w:t>
      </w:r>
      <w:r w:rsidRPr="001C3A05">
        <w:rPr>
          <w:rFonts w:ascii="Times New Roman" w:hAnsi="Times New Roman"/>
          <w:sz w:val="28"/>
          <w:szCs w:val="28"/>
        </w:rPr>
        <w:t>называла своим главным открытием</w:t>
      </w:r>
      <w:r>
        <w:rPr>
          <w:rStyle w:val="aa"/>
          <w:rFonts w:ascii="Times New Roman" w:hAnsi="Times New Roman"/>
          <w:sz w:val="28"/>
          <w:szCs w:val="28"/>
        </w:rPr>
        <w:footnoteReference w:id="25"/>
      </w:r>
      <w:r w:rsidRPr="001C3A05">
        <w:rPr>
          <w:rFonts w:ascii="Times New Roman" w:hAnsi="Times New Roman"/>
          <w:sz w:val="28"/>
          <w:szCs w:val="28"/>
        </w:rPr>
        <w:t>. Писательница</w:t>
      </w:r>
      <w:r>
        <w:rPr>
          <w:rFonts w:ascii="Times New Roman" w:hAnsi="Times New Roman"/>
          <w:sz w:val="28"/>
          <w:szCs w:val="28"/>
        </w:rPr>
        <w:t xml:space="preserve"> первоначально</w:t>
      </w:r>
      <w:r w:rsidRPr="001C3A05">
        <w:rPr>
          <w:rFonts w:ascii="Times New Roman" w:hAnsi="Times New Roman"/>
          <w:sz w:val="28"/>
          <w:szCs w:val="28"/>
        </w:rPr>
        <w:t xml:space="preserve"> определяла эту технику как рассказ о прошлом через какую-то деталь: герой видит предмет, который вызывает у него определенные воспоминания, и его сознание фокусируется на этом воспоминании, </w:t>
      </w:r>
      <w:r>
        <w:rPr>
          <w:rFonts w:ascii="Times New Roman" w:hAnsi="Times New Roman"/>
          <w:sz w:val="28"/>
          <w:szCs w:val="28"/>
        </w:rPr>
        <w:t xml:space="preserve">комментируя его и тем самым </w:t>
      </w:r>
      <w:r w:rsidRPr="001C3A05">
        <w:rPr>
          <w:rFonts w:ascii="Times New Roman" w:hAnsi="Times New Roman"/>
          <w:sz w:val="28"/>
          <w:szCs w:val="28"/>
        </w:rPr>
        <w:t xml:space="preserve">делая </w:t>
      </w:r>
      <w:r>
        <w:rPr>
          <w:rFonts w:ascii="Times New Roman" w:hAnsi="Times New Roman"/>
          <w:sz w:val="28"/>
          <w:szCs w:val="28"/>
        </w:rPr>
        <w:t>новым</w:t>
      </w:r>
      <w:r w:rsidRPr="001C3A05">
        <w:rPr>
          <w:rFonts w:ascii="Times New Roman" w:hAnsi="Times New Roman"/>
          <w:sz w:val="28"/>
          <w:szCs w:val="28"/>
        </w:rPr>
        <w:t xml:space="preserve"> </w:t>
      </w:r>
      <w:r>
        <w:rPr>
          <w:rFonts w:ascii="Times New Roman" w:hAnsi="Times New Roman"/>
          <w:sz w:val="28"/>
          <w:szCs w:val="28"/>
        </w:rPr>
        <w:t>центром</w:t>
      </w:r>
      <w:r w:rsidRPr="001C3A05">
        <w:rPr>
          <w:rFonts w:ascii="Times New Roman" w:hAnsi="Times New Roman"/>
          <w:sz w:val="28"/>
          <w:szCs w:val="28"/>
        </w:rPr>
        <w:t xml:space="preserve"> нарратива</w:t>
      </w:r>
      <w:r>
        <w:rPr>
          <w:rFonts w:ascii="Times New Roman" w:hAnsi="Times New Roman"/>
          <w:sz w:val="28"/>
          <w:szCs w:val="28"/>
        </w:rPr>
        <w:t xml:space="preserve"> (в романе </w:t>
      </w:r>
      <w:r>
        <w:rPr>
          <w:rFonts w:ascii="Times New Roman" w:hAnsi="Times New Roman"/>
          <w:sz w:val="28"/>
          <w:szCs w:val="28"/>
        </w:rPr>
        <w:lastRenderedPageBreak/>
        <w:t>«Миссис Дэллоуэй» таким образом читатель узнает о юности Клариссы, о военном прошлом Септимуса Уоррена-Смита и т.д.)</w:t>
      </w:r>
      <w:r w:rsidRPr="001C3A05">
        <w:rPr>
          <w:rFonts w:ascii="Times New Roman" w:hAnsi="Times New Roman"/>
          <w:sz w:val="28"/>
          <w:szCs w:val="28"/>
        </w:rPr>
        <w:t xml:space="preserve">.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Кроме того, м</w:t>
      </w:r>
      <w:r w:rsidRPr="001C3A05">
        <w:rPr>
          <w:rFonts w:ascii="Times New Roman" w:hAnsi="Times New Roman"/>
          <w:sz w:val="28"/>
          <w:szCs w:val="28"/>
        </w:rPr>
        <w:t xml:space="preserve">етод </w:t>
      </w:r>
      <w:r>
        <w:rPr>
          <w:rFonts w:ascii="Times New Roman" w:hAnsi="Times New Roman"/>
          <w:sz w:val="28"/>
          <w:szCs w:val="28"/>
        </w:rPr>
        <w:t>прокладывания туннелей</w:t>
      </w:r>
      <w:r w:rsidRPr="001C3A05">
        <w:rPr>
          <w:rFonts w:ascii="Times New Roman" w:hAnsi="Times New Roman"/>
          <w:sz w:val="28"/>
          <w:szCs w:val="28"/>
        </w:rPr>
        <w:t xml:space="preserve"> также предполагает свободное переключение между сознаниями персонажей</w:t>
      </w:r>
      <w:r>
        <w:rPr>
          <w:rFonts w:ascii="Times New Roman" w:hAnsi="Times New Roman"/>
          <w:sz w:val="28"/>
          <w:szCs w:val="28"/>
        </w:rPr>
        <w:t xml:space="preserve">. Именно эта техника позволяет строить нарратив из потоков сознания разных персонажей. «Мы следим за серией внутренних моментов, чувств, обретающих форму, выхватываемых из сознания одного персонажа, затем – другого, складывая </w:t>
      </w:r>
      <w:r w:rsidRPr="00701DE8">
        <w:rPr>
          <w:rFonts w:ascii="Times New Roman" w:hAnsi="Times New Roman"/>
          <w:sz w:val="28"/>
          <w:szCs w:val="28"/>
        </w:rPr>
        <w:t>[</w:t>
      </w:r>
      <w:r>
        <w:rPr>
          <w:rFonts w:ascii="Times New Roman" w:hAnsi="Times New Roman"/>
          <w:sz w:val="28"/>
          <w:szCs w:val="28"/>
        </w:rPr>
        <w:t>чувства разных героев</w:t>
      </w:r>
      <w:r w:rsidRPr="00701DE8">
        <w:rPr>
          <w:rFonts w:ascii="Times New Roman" w:hAnsi="Times New Roman"/>
          <w:sz w:val="28"/>
          <w:szCs w:val="28"/>
        </w:rPr>
        <w:t>]</w:t>
      </w:r>
      <w:r>
        <w:rPr>
          <w:rFonts w:ascii="Times New Roman" w:hAnsi="Times New Roman"/>
          <w:sz w:val="28"/>
          <w:szCs w:val="28"/>
        </w:rPr>
        <w:t xml:space="preserve"> в единое переживание», </w:t>
      </w:r>
      <w:r w:rsidRPr="001C3A05">
        <w:rPr>
          <w:rFonts w:ascii="Times New Roman" w:hAnsi="Times New Roman"/>
          <w:sz w:val="28"/>
          <w:szCs w:val="28"/>
        </w:rPr>
        <w:t xml:space="preserve">– </w:t>
      </w:r>
      <w:r>
        <w:rPr>
          <w:rFonts w:ascii="Times New Roman" w:hAnsi="Times New Roman"/>
          <w:sz w:val="28"/>
          <w:szCs w:val="28"/>
        </w:rPr>
        <w:t>пишет об этой технике Дебора Гут</w:t>
      </w:r>
      <w:r>
        <w:rPr>
          <w:rStyle w:val="aa"/>
          <w:rFonts w:ascii="Times New Roman" w:hAnsi="Times New Roman"/>
          <w:sz w:val="28"/>
          <w:szCs w:val="28"/>
        </w:rPr>
        <w:footnoteReference w:id="26"/>
      </w:r>
      <w:r>
        <w:rPr>
          <w:rFonts w:ascii="Times New Roman" w:hAnsi="Times New Roman"/>
          <w:sz w:val="28"/>
          <w:szCs w:val="28"/>
        </w:rPr>
        <w:t xml:space="preserve">. Мир как «единое переживание» </w:t>
      </w:r>
      <w:r w:rsidRPr="001C3A05">
        <w:rPr>
          <w:rFonts w:ascii="Times New Roman" w:hAnsi="Times New Roman"/>
          <w:sz w:val="28"/>
          <w:szCs w:val="28"/>
        </w:rPr>
        <w:t xml:space="preserve">– </w:t>
      </w:r>
      <w:r>
        <w:rPr>
          <w:rFonts w:ascii="Times New Roman" w:hAnsi="Times New Roman"/>
          <w:sz w:val="28"/>
          <w:szCs w:val="28"/>
        </w:rPr>
        <w:t>одна из основных концепций, рассматриваемых в романе «На маяк», именно поэтому метод прокладывания туннелей так высоко оценивался самой писательницей. Сцена единения сознаний Уильяма Бэнкса и Лили Бриско, смотрящих на воду, в этом плане наиболее показательна (Часть 1, глава 4). Однако, так как вышеуказанная сцена еще не раз будет упоминаться в данном исследовании, мы рассмотрим технику прокладывания туннелей между сознаниями на примере</w:t>
      </w:r>
      <w:r w:rsidRPr="001C3A05">
        <w:rPr>
          <w:rFonts w:ascii="Times New Roman" w:hAnsi="Times New Roman"/>
          <w:sz w:val="28"/>
          <w:szCs w:val="28"/>
        </w:rPr>
        <w:t xml:space="preserve"> </w:t>
      </w:r>
      <w:r>
        <w:rPr>
          <w:rFonts w:ascii="Times New Roman" w:hAnsi="Times New Roman"/>
          <w:sz w:val="28"/>
          <w:szCs w:val="28"/>
        </w:rPr>
        <w:t>трех первых абзацев романа «На маяк».</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Полифония, множество голосов и их попеременное звучание – идея столкновения сознаний и их сложения в единое переживание получает развитие </w:t>
      </w:r>
      <w:r w:rsidRPr="001C3A05">
        <w:rPr>
          <w:rFonts w:ascii="Times New Roman" w:hAnsi="Times New Roman"/>
          <w:sz w:val="28"/>
          <w:szCs w:val="28"/>
        </w:rPr>
        <w:t xml:space="preserve">в первом же абзаце. </w:t>
      </w:r>
      <w:r>
        <w:rPr>
          <w:rFonts w:ascii="Times New Roman" w:hAnsi="Times New Roman"/>
          <w:sz w:val="28"/>
          <w:szCs w:val="28"/>
        </w:rPr>
        <w:t>Первая сцена романа – немногословный обмен репликами между миссис и мистером Рэмзи и молчаливая реакция на их слова Джеймса Рэмзи, их сына. Эмоции маленького Джеймса, его безграничный наивный восторг, прерываются мыслями его матери, миссис Рэмзи, ее переживаниями о будущем сына, вновь перетекающими в эмоциональные волнения Джеймса. Однако здесь нам открываются не только мысли миссис Рэмзи и ее сына – читатель также узнает, какое направление принимают мысли мистера Рэмзи (направление, обратное мыслям его жены и сына).</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lastRenderedPageBreak/>
        <w:t>Хотя мы не слышим самих мыслей мистера Рэмзи в данном фрагменте (и вообще слышим довольно редко, на что особенно обращают внимание исследователи  гендерного вопроса в творчестве Вульф</w:t>
      </w:r>
      <w:r>
        <w:rPr>
          <w:rStyle w:val="aa"/>
          <w:rFonts w:ascii="Times New Roman" w:hAnsi="Times New Roman"/>
          <w:sz w:val="28"/>
          <w:szCs w:val="28"/>
        </w:rPr>
        <w:footnoteReference w:id="27"/>
      </w:r>
      <w:r>
        <w:rPr>
          <w:rFonts w:ascii="Times New Roman" w:hAnsi="Times New Roman"/>
          <w:sz w:val="28"/>
          <w:szCs w:val="28"/>
        </w:rPr>
        <w:t>), его сознание тоже некоторым образом присутствует в этом фрагменте на периферии нарратива: мысли Джеймса и миссис Рэмзи содержат намеки на то, что происходит в сознании главы семейства. А.А. Аствацатуров отмечает: «</w:t>
      </w:r>
      <w:r w:rsidRPr="00371259">
        <w:rPr>
          <w:rFonts w:ascii="Times New Roman" w:hAnsi="Times New Roman"/>
          <w:sz w:val="28"/>
          <w:szCs w:val="28"/>
        </w:rPr>
        <w:t>В романе «На маяк»</w:t>
      </w:r>
      <w:r>
        <w:rPr>
          <w:rFonts w:ascii="Times New Roman" w:hAnsi="Times New Roman"/>
          <w:sz w:val="28"/>
          <w:szCs w:val="28"/>
        </w:rPr>
        <w:t xml:space="preserve"> </w:t>
      </w:r>
      <w:r w:rsidRPr="00371259">
        <w:rPr>
          <w:rFonts w:ascii="Times New Roman" w:hAnsi="Times New Roman"/>
          <w:sz w:val="28"/>
          <w:szCs w:val="28"/>
        </w:rPr>
        <w:t>точка зрения героя порой включает в себя точку зрения его собеседника или того, кто его окружает. Одна оказывается как бы внутри другой»</w:t>
      </w:r>
      <w:r>
        <w:rPr>
          <w:rStyle w:val="aa"/>
          <w:rFonts w:ascii="Times New Roman" w:hAnsi="Times New Roman"/>
          <w:sz w:val="28"/>
          <w:szCs w:val="28"/>
        </w:rPr>
        <w:footnoteReference w:id="28"/>
      </w:r>
      <w:r>
        <w:rPr>
          <w:rFonts w:ascii="Times New Roman" w:hAnsi="Times New Roman"/>
          <w:sz w:val="28"/>
          <w:szCs w:val="28"/>
        </w:rPr>
        <w:t xml:space="preserve">. Нарратор, таким образом, сообщает о мыслях одних героев через мысли других героев, которые мыслят о мыслях первых. Это тоже одна из модификаций метода «об одном через другое»: о мыслях одного героя мы узнаем через поток сознания другого. Все это представляется аппликацией из непрямых косвенных монологов героев, прерываемых комментариями недиегетического нарратора (как уже было отмечено, ответ на вопрос «кто говорит в романе?» </w:t>
      </w:r>
      <w:r w:rsidRPr="001C3A05">
        <w:rPr>
          <w:rFonts w:ascii="Times New Roman" w:hAnsi="Times New Roman"/>
          <w:sz w:val="28"/>
          <w:szCs w:val="28"/>
        </w:rPr>
        <w:t xml:space="preserve">– </w:t>
      </w:r>
      <w:r>
        <w:rPr>
          <w:rFonts w:ascii="Times New Roman" w:hAnsi="Times New Roman"/>
          <w:sz w:val="28"/>
          <w:szCs w:val="28"/>
        </w:rPr>
        <w:t xml:space="preserve">один из наиболее важных для понимания произведения; попытка ответа на него предпринята во второй главе исследования).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Кроме того, говоря о воспроизведении мысленного процесса героев романа, кажется важным отметить, что, хотя персонажи в конечном итоге все время размышляют о себе самих, о сугубо личных проблемах, Вульф часто обрисовывает для читателя эти переживания через внешний мир или мысли других героев, поэтому выдержки из потока сознания персонажей почти никогда не содержат прямого выражения каких-либо явно артикулированных эмоций. Например, информация о глубине тревоги миссис Рэмзи за ее мужа, за детей, за всех, кто ее окружает, как и информация о ее боязни будущего, должна быть извлечена читателем из ее переживаний о старой теплице и о вечерней трапезе, которые, как иногда может показаться, больше всего и волнуют героиню.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«Сочувствие и сопереживание </w:t>
      </w:r>
      <w:r w:rsidRPr="00745C21">
        <w:rPr>
          <w:rFonts w:ascii="Times New Roman" w:hAnsi="Times New Roman"/>
          <w:sz w:val="28"/>
          <w:szCs w:val="28"/>
        </w:rPr>
        <w:t>[</w:t>
      </w:r>
      <w:r>
        <w:rPr>
          <w:rFonts w:ascii="Times New Roman" w:hAnsi="Times New Roman"/>
          <w:sz w:val="28"/>
          <w:szCs w:val="28"/>
        </w:rPr>
        <w:t>читателей героям</w:t>
      </w:r>
      <w:r w:rsidRPr="00745C21">
        <w:rPr>
          <w:rFonts w:ascii="Times New Roman" w:hAnsi="Times New Roman"/>
          <w:sz w:val="28"/>
          <w:szCs w:val="28"/>
        </w:rPr>
        <w:t>]</w:t>
      </w:r>
      <w:r>
        <w:rPr>
          <w:rFonts w:ascii="Times New Roman" w:hAnsi="Times New Roman"/>
          <w:sz w:val="28"/>
          <w:szCs w:val="28"/>
        </w:rPr>
        <w:t xml:space="preserve"> включаются не указаниями на чувства («стало страшно, весело»), не использованием устойчивых знаков переживаний («бросило в жар, затряслись руки, побледнел» и т.п.), читательское участие превращается в дешифровку картин внутреннего взора персонажа»</w:t>
      </w:r>
      <w:r>
        <w:rPr>
          <w:rStyle w:val="aa"/>
          <w:rFonts w:ascii="Times New Roman" w:hAnsi="Times New Roman"/>
          <w:sz w:val="28"/>
          <w:szCs w:val="28"/>
        </w:rPr>
        <w:footnoteReference w:id="29"/>
      </w:r>
      <w:r>
        <w:rPr>
          <w:rFonts w:ascii="Times New Roman" w:hAnsi="Times New Roman"/>
          <w:sz w:val="28"/>
          <w:szCs w:val="28"/>
        </w:rPr>
        <w:t>, – отмечает В.Г.Тимофеев в своем исследовании языков авангарда. Таким образом, работой читателя становится разгадка шифра, составленного из житейских переживаний и намёков. Ему предлагается увидеть за ними переживания более глубокие. «</w:t>
      </w:r>
      <w:r w:rsidRPr="00461C54">
        <w:rPr>
          <w:rFonts w:ascii="Times New Roman" w:hAnsi="Times New Roman"/>
          <w:sz w:val="28"/>
          <w:szCs w:val="28"/>
        </w:rPr>
        <w:t>Читатель становиться тем, кто распознает и выражает эмоцию в тексте</w:t>
      </w:r>
      <w:r>
        <w:rPr>
          <w:rFonts w:ascii="Times New Roman" w:hAnsi="Times New Roman"/>
          <w:sz w:val="28"/>
          <w:szCs w:val="28"/>
        </w:rPr>
        <w:t>», - пишет Лесли Кэтрин Хэнкинс</w:t>
      </w:r>
      <w:r>
        <w:rPr>
          <w:rStyle w:val="aa"/>
          <w:rFonts w:ascii="Times New Roman" w:hAnsi="Times New Roman"/>
          <w:sz w:val="28"/>
          <w:szCs w:val="28"/>
        </w:rPr>
        <w:footnoteReference w:id="30"/>
      </w:r>
      <w:r>
        <w:rPr>
          <w:rFonts w:ascii="Times New Roman" w:hAnsi="Times New Roman"/>
          <w:sz w:val="28"/>
          <w:szCs w:val="28"/>
        </w:rPr>
        <w:t>. Работой Вульф, соотвественно, было составление такого шифра.</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Вульф, считавшая намёк и обход прямых, простых путей выражения мысли неотъемлемой частью искусного художественного произведения и ругавшая, в частности, Чарльза Диккенса и Дейвида Герберта Лоуренса за то, что у тех в прозе «все выложено на стол»</w:t>
      </w:r>
      <w:r>
        <w:rPr>
          <w:rStyle w:val="aa"/>
          <w:rFonts w:ascii="Times New Roman" w:hAnsi="Times New Roman"/>
          <w:sz w:val="28"/>
          <w:szCs w:val="28"/>
        </w:rPr>
        <w:footnoteReference w:id="31"/>
      </w:r>
      <w:r>
        <w:rPr>
          <w:rFonts w:ascii="Times New Roman" w:hAnsi="Times New Roman"/>
          <w:sz w:val="28"/>
          <w:szCs w:val="28"/>
        </w:rPr>
        <w:t>, в романе «На маяк» вводит нарратора, который, как может показаться, предельно отстраненно относится к переживаниям персонажей. Это, помимо прочего, позволяет ей избежать так страшившей ее сентиментальности. Критики и друзья Вульф упрекали в этом грехе ее ранние романы</w:t>
      </w:r>
      <w:r>
        <w:rPr>
          <w:rStyle w:val="aa"/>
          <w:rFonts w:ascii="Times New Roman" w:hAnsi="Times New Roman"/>
          <w:sz w:val="28"/>
          <w:szCs w:val="28"/>
        </w:rPr>
        <w:footnoteReference w:id="32"/>
      </w:r>
      <w:r>
        <w:rPr>
          <w:rFonts w:ascii="Times New Roman" w:hAnsi="Times New Roman"/>
          <w:sz w:val="28"/>
          <w:szCs w:val="28"/>
        </w:rPr>
        <w:t>. Однако в романе «На маяк» проявление сентиментальности противоречило бы авторскому замыслу, именно поэтому дневник писательницы во время ее работы над романом часто пополняли мысли о вреде наделения текста сентиментальностью</w:t>
      </w:r>
      <w:r>
        <w:rPr>
          <w:rStyle w:val="aa"/>
          <w:rFonts w:ascii="Times New Roman" w:hAnsi="Times New Roman"/>
          <w:sz w:val="28"/>
          <w:szCs w:val="28"/>
        </w:rPr>
        <w:footnoteReference w:id="33"/>
      </w:r>
      <w:r>
        <w:rPr>
          <w:rFonts w:ascii="Times New Roman" w:hAnsi="Times New Roman"/>
          <w:sz w:val="28"/>
          <w:szCs w:val="28"/>
        </w:rPr>
        <w:t xml:space="preserve">. Биограф Вульф Гермиона Ли, рассматривая вопрос о Вульф и ее навязчивом нежелании быть сентиментальной, называет текстовый материал романа «На маяк» предельно </w:t>
      </w:r>
      <w:r>
        <w:rPr>
          <w:rFonts w:ascii="Times New Roman" w:hAnsi="Times New Roman"/>
          <w:sz w:val="28"/>
          <w:szCs w:val="28"/>
        </w:rPr>
        <w:lastRenderedPageBreak/>
        <w:t>«плотным» («</w:t>
      </w:r>
      <w:r>
        <w:rPr>
          <w:rFonts w:ascii="Times New Roman" w:hAnsi="Times New Roman"/>
          <w:sz w:val="28"/>
          <w:szCs w:val="28"/>
          <w:lang w:val="en-US"/>
        </w:rPr>
        <w:t>thick</w:t>
      </w:r>
      <w:r>
        <w:rPr>
          <w:rFonts w:ascii="Times New Roman" w:hAnsi="Times New Roman"/>
          <w:sz w:val="28"/>
          <w:szCs w:val="28"/>
        </w:rPr>
        <w:t>»</w:t>
      </w:r>
      <w:r>
        <w:rPr>
          <w:rStyle w:val="aa"/>
          <w:rFonts w:ascii="Times New Roman" w:hAnsi="Times New Roman"/>
          <w:sz w:val="28"/>
          <w:szCs w:val="28"/>
        </w:rPr>
        <w:footnoteReference w:id="34"/>
      </w:r>
      <w:r>
        <w:rPr>
          <w:rFonts w:ascii="Times New Roman" w:hAnsi="Times New Roman"/>
          <w:sz w:val="28"/>
          <w:szCs w:val="28"/>
        </w:rPr>
        <w:t xml:space="preserve">), то есть избавленным от излишнего прямого выражения эмоций. Вспомним, например, как обставлена смерть главной героини в романе «По морю прочь» (как долго в центре повествования находится умирающая Рэйчел, как после ее смерти в объектив нарратора попадают чувства других героев романа, их реакция на эту смерть) </w:t>
      </w:r>
      <w:r w:rsidRPr="001C3A05">
        <w:rPr>
          <w:rFonts w:ascii="Times New Roman" w:hAnsi="Times New Roman"/>
          <w:sz w:val="28"/>
          <w:szCs w:val="28"/>
        </w:rPr>
        <w:t xml:space="preserve">– </w:t>
      </w:r>
      <w:r>
        <w:rPr>
          <w:rFonts w:ascii="Times New Roman" w:hAnsi="Times New Roman"/>
          <w:sz w:val="28"/>
          <w:szCs w:val="28"/>
        </w:rPr>
        <w:t>и сравним с тем, как читатель узнает о смерти миссис Рэмзи – об этом вскользь упомянуто в скобках, даже причина этой смерти остается загадкой («</w:t>
      </w:r>
      <w:r w:rsidRPr="005D2E86">
        <w:rPr>
          <w:rFonts w:ascii="Times New Roman" w:hAnsi="Times New Roman"/>
          <w:sz w:val="28"/>
          <w:szCs w:val="28"/>
        </w:rPr>
        <w:t>миссис Рэмзи вдруг умерла прошлой ночью</w:t>
      </w:r>
      <w:r>
        <w:rPr>
          <w:rFonts w:ascii="Times New Roman" w:hAnsi="Times New Roman"/>
          <w:sz w:val="28"/>
          <w:szCs w:val="28"/>
        </w:rPr>
        <w:t>»</w:t>
      </w:r>
      <w:r w:rsidR="004F2916">
        <w:rPr>
          <w:rStyle w:val="aa"/>
          <w:rFonts w:ascii="Times New Roman" w:hAnsi="Times New Roman"/>
          <w:sz w:val="28"/>
          <w:szCs w:val="28"/>
        </w:rPr>
        <w:footnoteReference w:id="35"/>
      </w:r>
      <w:r>
        <w:rPr>
          <w:rFonts w:ascii="Times New Roman" w:hAnsi="Times New Roman"/>
          <w:sz w:val="28"/>
          <w:szCs w:val="28"/>
        </w:rPr>
        <w:t xml:space="preserve">). Делясь со своим дневником впечатлениями от только что прочитанного романа Марселя Пруста «В сторону </w:t>
      </w:r>
      <w:r w:rsidR="00BD7721">
        <w:rPr>
          <w:rFonts w:ascii="Times New Roman" w:hAnsi="Times New Roman"/>
          <w:sz w:val="28"/>
          <w:szCs w:val="28"/>
        </w:rPr>
        <w:t>Сванна</w:t>
      </w:r>
      <w:r>
        <w:rPr>
          <w:rFonts w:ascii="Times New Roman" w:hAnsi="Times New Roman"/>
          <w:sz w:val="28"/>
          <w:szCs w:val="28"/>
        </w:rPr>
        <w:t>», Вульф восхищается «</w:t>
      </w:r>
      <w:r w:rsidRPr="00A77051">
        <w:rPr>
          <w:rFonts w:ascii="Times New Roman" w:hAnsi="Times New Roman"/>
          <w:sz w:val="28"/>
          <w:szCs w:val="28"/>
        </w:rPr>
        <w:t>сочетание</w:t>
      </w:r>
      <w:r>
        <w:rPr>
          <w:rFonts w:ascii="Times New Roman" w:hAnsi="Times New Roman"/>
          <w:sz w:val="28"/>
          <w:szCs w:val="28"/>
        </w:rPr>
        <w:t>м</w:t>
      </w:r>
      <w:r w:rsidRPr="00A77051">
        <w:rPr>
          <w:rFonts w:ascii="Times New Roman" w:hAnsi="Times New Roman"/>
          <w:sz w:val="28"/>
          <w:szCs w:val="28"/>
        </w:rPr>
        <w:t xml:space="preserve"> предельной чувственности с предельной твердостью»</w:t>
      </w:r>
      <w:r>
        <w:rPr>
          <w:rStyle w:val="aa"/>
          <w:rFonts w:ascii="Times New Roman" w:hAnsi="Times New Roman"/>
          <w:sz w:val="28"/>
          <w:szCs w:val="28"/>
        </w:rPr>
        <w:footnoteReference w:id="36"/>
      </w:r>
      <w:r>
        <w:rPr>
          <w:rFonts w:ascii="Times New Roman" w:hAnsi="Times New Roman"/>
          <w:sz w:val="28"/>
          <w:szCs w:val="28"/>
        </w:rPr>
        <w:t>, достигнутым Прустом. В романе «На маяк» она стремится прийти и приходит к такому же сочетанию, предоставляя читателю самому проецировать свои эмоции на никак не окрашенный эмоционально текст. Такое «уплотнение» текста также может рассматриваться как нарративный прием, важный для реализации идей Вульф (в частности, идеи избавления нарратива от оценочных суждений недиегетического нарратора и идеи имперсонализации).</w:t>
      </w:r>
    </w:p>
    <w:p w:rsidR="00230E82" w:rsidRPr="004D06B1"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Комплекс основных нарративных техник воспроизведения сознания героев, рассмотренный в данной главе, ложится в основу индивидуального художественного метода Вульф. Мы рассмотрели такие приемы, как наррация «об одном через другое», работающий по принципу ассоциации (в том числе и на фонетическом уровне); техника прокладывания туннелей; а также предельное уплотнение («</w:t>
      </w:r>
      <w:r>
        <w:rPr>
          <w:rFonts w:ascii="Times New Roman" w:hAnsi="Times New Roman"/>
          <w:sz w:val="28"/>
          <w:szCs w:val="28"/>
          <w:lang w:val="en-US"/>
        </w:rPr>
        <w:t>thickening</w:t>
      </w:r>
      <w:r>
        <w:rPr>
          <w:rFonts w:ascii="Times New Roman" w:hAnsi="Times New Roman"/>
          <w:sz w:val="28"/>
          <w:szCs w:val="28"/>
        </w:rPr>
        <w:t xml:space="preserve">») текста, создающее иллюзию объективного взгляда. Произвести такой анализ в начале исследования было совершенно необходимо, так как именно эти приемы определяют и фокализацию в романе, и способы изображения художественного времени – </w:t>
      </w:r>
      <w:r>
        <w:rPr>
          <w:rFonts w:ascii="Times New Roman" w:hAnsi="Times New Roman"/>
          <w:sz w:val="28"/>
          <w:szCs w:val="28"/>
        </w:rPr>
        <w:lastRenderedPageBreak/>
        <w:t xml:space="preserve">рассмотрение двух этих ключевых аспектов нарратологического анализа представлено в двух последующих главах. </w:t>
      </w:r>
    </w:p>
    <w:p w:rsidR="00230E82" w:rsidRPr="00E8491E" w:rsidRDefault="004F2916" w:rsidP="00E8491E">
      <w:pPr>
        <w:pStyle w:val="1"/>
        <w:jc w:val="center"/>
        <w:rPr>
          <w:rFonts w:ascii="Times New Roman" w:hAnsi="Times New Roman"/>
          <w:sz w:val="28"/>
          <w:szCs w:val="28"/>
        </w:rPr>
      </w:pPr>
      <w:bookmarkStart w:id="6" w:name="_Toc450387186"/>
      <w:bookmarkStart w:id="7" w:name="_Toc450428989"/>
      <w:r>
        <w:rPr>
          <w:rFonts w:ascii="Times New Roman" w:hAnsi="Times New Roman"/>
          <w:sz w:val="28"/>
          <w:szCs w:val="28"/>
        </w:rPr>
        <w:br w:type="page"/>
      </w:r>
      <w:r w:rsidR="00230E82" w:rsidRPr="00E8491E">
        <w:rPr>
          <w:rFonts w:ascii="Times New Roman" w:hAnsi="Times New Roman"/>
          <w:sz w:val="28"/>
          <w:szCs w:val="28"/>
        </w:rPr>
        <w:lastRenderedPageBreak/>
        <w:t>Глава 2. Фокализация в романе</w:t>
      </w:r>
      <w:bookmarkEnd w:id="6"/>
      <w:bookmarkEnd w:id="7"/>
    </w:p>
    <w:p w:rsidR="00230E82" w:rsidRPr="00E8491E" w:rsidRDefault="00230E82" w:rsidP="00E8491E">
      <w:pPr>
        <w:pStyle w:val="ab"/>
        <w:spacing w:after="120"/>
        <w:rPr>
          <w:rFonts w:ascii="Times New Roman" w:hAnsi="Times New Roman"/>
          <w:b/>
          <w:sz w:val="28"/>
          <w:szCs w:val="28"/>
        </w:rPr>
      </w:pPr>
      <w:bookmarkStart w:id="8" w:name="_Toc450387187"/>
      <w:bookmarkStart w:id="9" w:name="_Toc450428990"/>
      <w:r w:rsidRPr="00E8491E">
        <w:rPr>
          <w:rFonts w:ascii="Times New Roman" w:hAnsi="Times New Roman"/>
          <w:b/>
          <w:sz w:val="28"/>
          <w:szCs w:val="28"/>
        </w:rPr>
        <w:t>2.1. Характеристика недиегетического нарратора</w:t>
      </w:r>
      <w:bookmarkEnd w:id="8"/>
      <w:bookmarkEnd w:id="9"/>
    </w:p>
    <w:p w:rsidR="00230E82" w:rsidRDefault="00230E82" w:rsidP="00E8491E">
      <w:pPr>
        <w:spacing w:after="120" w:line="360" w:lineRule="auto"/>
        <w:ind w:firstLine="567"/>
        <w:jc w:val="both"/>
        <w:rPr>
          <w:rFonts w:ascii="Times New Roman" w:hAnsi="Times New Roman"/>
          <w:sz w:val="28"/>
          <w:szCs w:val="28"/>
        </w:rPr>
      </w:pPr>
      <w:r>
        <w:rPr>
          <w:rFonts w:ascii="Times New Roman" w:hAnsi="Times New Roman"/>
          <w:sz w:val="28"/>
          <w:szCs w:val="28"/>
        </w:rPr>
        <w:t xml:space="preserve">В 1931 году Вирджиния Вульф закончила роман «Волны» и в своем дневнике с удовлетворением отозвалась о нем как о книге, написанной «моим, полностью моим </w:t>
      </w:r>
      <w:r w:rsidRPr="006716EF">
        <w:rPr>
          <w:rFonts w:ascii="Times New Roman" w:hAnsi="Times New Roman"/>
          <w:sz w:val="28"/>
          <w:szCs w:val="28"/>
        </w:rPr>
        <w:t>[</w:t>
      </w:r>
      <w:r>
        <w:rPr>
          <w:rFonts w:ascii="Times New Roman" w:hAnsi="Times New Roman"/>
          <w:sz w:val="28"/>
          <w:szCs w:val="28"/>
        </w:rPr>
        <w:t>собственным</w:t>
      </w:r>
      <w:r w:rsidRPr="006716EF">
        <w:rPr>
          <w:rFonts w:ascii="Times New Roman" w:hAnsi="Times New Roman"/>
          <w:sz w:val="28"/>
          <w:szCs w:val="28"/>
        </w:rPr>
        <w:t xml:space="preserve">] </w:t>
      </w:r>
      <w:r>
        <w:rPr>
          <w:rFonts w:ascii="Times New Roman" w:hAnsi="Times New Roman"/>
          <w:sz w:val="28"/>
          <w:szCs w:val="28"/>
        </w:rPr>
        <w:t>стилем»</w:t>
      </w:r>
      <w:r>
        <w:rPr>
          <w:rStyle w:val="aa"/>
          <w:rFonts w:ascii="Times New Roman" w:hAnsi="Times New Roman"/>
          <w:sz w:val="28"/>
          <w:szCs w:val="28"/>
        </w:rPr>
        <w:footnoteReference w:id="37"/>
      </w:r>
      <w:r>
        <w:rPr>
          <w:rFonts w:ascii="Times New Roman" w:hAnsi="Times New Roman"/>
          <w:sz w:val="28"/>
          <w:szCs w:val="28"/>
        </w:rPr>
        <w:t xml:space="preserve"> </w:t>
      </w:r>
      <w:r w:rsidRPr="001C3A05">
        <w:rPr>
          <w:rFonts w:ascii="Times New Roman" w:hAnsi="Times New Roman"/>
          <w:sz w:val="28"/>
          <w:szCs w:val="28"/>
        </w:rPr>
        <w:t xml:space="preserve">– </w:t>
      </w:r>
      <w:r>
        <w:rPr>
          <w:rFonts w:ascii="Times New Roman" w:hAnsi="Times New Roman"/>
          <w:sz w:val="28"/>
          <w:szCs w:val="28"/>
        </w:rPr>
        <w:t xml:space="preserve">стилем, который писательница начала развивать еще в «Комнате Джейкоба» и ряде рассказов («Понедельник ли, вторник», «Пятно на стене» и др.), шлифовала в «Миссис Дэллоуэй» и «На маяк», но именно «Волны» писательница сочла главным достижением </w:t>
      </w:r>
      <w:r w:rsidRPr="001F1E59">
        <w:rPr>
          <w:rFonts w:ascii="Times New Roman" w:hAnsi="Times New Roman"/>
          <w:i/>
          <w:sz w:val="28"/>
          <w:szCs w:val="28"/>
        </w:rPr>
        <w:t>своего</w:t>
      </w:r>
      <w:r>
        <w:rPr>
          <w:rFonts w:ascii="Times New Roman" w:hAnsi="Times New Roman"/>
          <w:sz w:val="28"/>
          <w:szCs w:val="28"/>
        </w:rPr>
        <w:t xml:space="preserve"> метода. Роман «Волны» от трех его предшественников отличает фактически полное отсутствие звучащего «за кадром» голоса недиегетического нарратора. В нем есть лишь ремарки </w:t>
      </w:r>
      <w:r w:rsidRPr="001C3A05">
        <w:rPr>
          <w:rFonts w:ascii="Times New Roman" w:hAnsi="Times New Roman"/>
          <w:sz w:val="28"/>
          <w:szCs w:val="28"/>
        </w:rPr>
        <w:t>«Невилл говорил», «Бернард говорил», «Рода говорила»</w:t>
      </w:r>
      <w:r>
        <w:rPr>
          <w:rFonts w:ascii="Times New Roman" w:hAnsi="Times New Roman"/>
          <w:sz w:val="28"/>
          <w:szCs w:val="28"/>
        </w:rPr>
        <w:t xml:space="preserve"> и т.д., которые выполняют чисто указательные функции и нужны лишь для того, чтобы отделить поток сознания одного героя от потока сознания другого. Как будет показано в этой главе, к такого рода устранению нарратора Вульф стремилась долго и, видимо, именно потому, что в «Волнах» это устранение получилось наиболее полным, роман и стал, по мнению самой писательницы, ярчайшей иллюстрацией ее метода. В романе «На маяк» нарратор, как мы уже убедились, также замаскирован, убран на второй план – но все же не так, как в «Волнах».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Определение способа фокализации (под этой категорией мы понимаем, согласно введенной Жераром Женнетом терминологии, выбранную автором перспективу нарратива</w:t>
      </w:r>
      <w:r>
        <w:rPr>
          <w:rStyle w:val="aa"/>
          <w:rFonts w:ascii="Times New Roman" w:hAnsi="Times New Roman"/>
          <w:sz w:val="28"/>
          <w:szCs w:val="28"/>
        </w:rPr>
        <w:footnoteReference w:id="38"/>
      </w:r>
      <w:r>
        <w:rPr>
          <w:rFonts w:ascii="Times New Roman" w:hAnsi="Times New Roman"/>
          <w:sz w:val="28"/>
          <w:szCs w:val="28"/>
        </w:rPr>
        <w:t xml:space="preserve">) в романе «На маяк», естественно, не сводится к проблеме маскировки недиегетического нарратора. Фокализация романа определяется комбинацией нарративных техник, с помощью которых Вульф воспроизводит на бумаге сознание своих героев. Однако та модификация </w:t>
      </w:r>
      <w:r>
        <w:rPr>
          <w:rFonts w:ascii="Times New Roman" w:hAnsi="Times New Roman"/>
          <w:sz w:val="28"/>
          <w:szCs w:val="28"/>
        </w:rPr>
        <w:lastRenderedPageBreak/>
        <w:t>«голоса за кадром», которую предлагает Вульф, все же заслуживает особого внимания.</w:t>
      </w:r>
    </w:p>
    <w:p w:rsidR="00230E82" w:rsidRPr="001C3A05"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Возвращаясь к роману «Волны» и фокализации, которую писательница выбирает при его написании, интересно отметить в первую очередь то, что в этом произведении</w:t>
      </w:r>
      <w:r w:rsidRPr="001C3A05">
        <w:rPr>
          <w:rFonts w:ascii="Times New Roman" w:hAnsi="Times New Roman"/>
          <w:sz w:val="28"/>
          <w:szCs w:val="28"/>
        </w:rPr>
        <w:t xml:space="preserve"> всегда ясен ответ на вопрос «кто говорит?»</w:t>
      </w:r>
      <w:r>
        <w:rPr>
          <w:rFonts w:ascii="Times New Roman" w:hAnsi="Times New Roman"/>
          <w:sz w:val="28"/>
          <w:szCs w:val="28"/>
        </w:rPr>
        <w:t xml:space="preserve"> (по классификации Женнета, фокализацию «Волн» можно было бы отнести к внутреннему типу – на мир романа читатель смотрит исключительно глазами фокальных персонажей, читатель владеет той же информацией, что и герои</w:t>
      </w:r>
      <w:r>
        <w:rPr>
          <w:rStyle w:val="aa"/>
          <w:rFonts w:ascii="Times New Roman" w:hAnsi="Times New Roman"/>
          <w:sz w:val="28"/>
          <w:szCs w:val="28"/>
        </w:rPr>
        <w:footnoteReference w:id="39"/>
      </w:r>
      <w:r>
        <w:rPr>
          <w:rFonts w:ascii="Times New Roman" w:hAnsi="Times New Roman"/>
          <w:sz w:val="28"/>
          <w:szCs w:val="28"/>
        </w:rPr>
        <w:t>)</w:t>
      </w:r>
      <w:r w:rsidRPr="001C3A05">
        <w:rPr>
          <w:rFonts w:ascii="Times New Roman" w:hAnsi="Times New Roman"/>
          <w:sz w:val="28"/>
          <w:szCs w:val="28"/>
        </w:rPr>
        <w:t>.</w:t>
      </w:r>
      <w:r>
        <w:rPr>
          <w:rFonts w:ascii="Times New Roman" w:hAnsi="Times New Roman"/>
          <w:sz w:val="28"/>
          <w:szCs w:val="28"/>
        </w:rPr>
        <w:t xml:space="preserve"> В каждом абзаце Вульф отвечает на вопрос «кто говорит?», указывая на то, кому из героев принадлежит цитируемый поток сознания. В «Волнах» Вульф важно провести четкие границы между потоком сознания разных героев.  Та же самая определенность характерна и для книги Марселя Пруста «В сторону </w:t>
      </w:r>
      <w:r w:rsidR="00BD7721">
        <w:rPr>
          <w:rFonts w:ascii="Times New Roman" w:hAnsi="Times New Roman"/>
          <w:sz w:val="28"/>
          <w:szCs w:val="28"/>
        </w:rPr>
        <w:t>Сванна</w:t>
      </w:r>
      <w:r>
        <w:rPr>
          <w:rFonts w:ascii="Times New Roman" w:hAnsi="Times New Roman"/>
          <w:sz w:val="28"/>
          <w:szCs w:val="28"/>
        </w:rPr>
        <w:t>» (мы знаем, что говорит Марсель, на мир романа мы всегда смотрим глазами героя-рассказчика, принимаем его суждения об этом мире), которая произвела сильнейшее впечатление на Вульф в ходе ее работы над романом «На маяк» (сравнение некоторых сцен из этих романов – материал множества компаративистских исследований</w:t>
      </w:r>
      <w:r>
        <w:rPr>
          <w:rStyle w:val="aa"/>
          <w:rFonts w:ascii="Times New Roman" w:hAnsi="Times New Roman"/>
          <w:sz w:val="28"/>
          <w:szCs w:val="28"/>
        </w:rPr>
        <w:footnoteReference w:id="40"/>
      </w:r>
      <w:r>
        <w:rPr>
          <w:rFonts w:ascii="Times New Roman" w:hAnsi="Times New Roman"/>
          <w:sz w:val="28"/>
          <w:szCs w:val="28"/>
        </w:rPr>
        <w:t xml:space="preserve">; в обоих романах, например, есть фрагменты, в которых главным героем повествования становится пустой дом). «На маяк» же, напротив, интересен тем, что здесь ответить на вопрос «кто говорит?» можно далеко не всегда. Четкого разделения потока сознания разных героев, как в романе «Волны», тут также не наблюдается. </w:t>
      </w:r>
      <w:r w:rsidRPr="001C3A05">
        <w:rPr>
          <w:rFonts w:ascii="Times New Roman" w:hAnsi="Times New Roman"/>
          <w:sz w:val="28"/>
          <w:szCs w:val="28"/>
        </w:rPr>
        <w:t xml:space="preserve">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Прежде всего, вернемся к уже затронутой вскользь в первой главе проблеме недиегетического нарратора в романе. В произведении Вульф он предстает в нескольких ипостасях. Вновь вспомним первые абзацы </w:t>
      </w:r>
      <w:r>
        <w:rPr>
          <w:rFonts w:ascii="Times New Roman" w:hAnsi="Times New Roman"/>
          <w:sz w:val="28"/>
          <w:szCs w:val="28"/>
        </w:rPr>
        <w:lastRenderedPageBreak/>
        <w:t>произведения, запечатлевшие спектр противопоставленных друг другу эмоций супругов Рэмзи и их сына. Рассмотрим комментарий, который сопровождает радость Джеймса, которую он испытывает от мысли о грядущей поездке к маяку</w:t>
      </w:r>
      <w:r w:rsidRPr="001C3A05">
        <w:rPr>
          <w:rFonts w:ascii="Times New Roman" w:hAnsi="Times New Roman"/>
          <w:sz w:val="28"/>
          <w:szCs w:val="28"/>
        </w:rPr>
        <w:t>:</w:t>
      </w:r>
      <w:r w:rsidRPr="00780E17">
        <w:rPr>
          <w:rFonts w:ascii="Times New Roman" w:hAnsi="Times New Roman"/>
          <w:sz w:val="28"/>
          <w:szCs w:val="28"/>
        </w:rPr>
        <w:t xml:space="preserve"> </w:t>
      </w:r>
      <w:r w:rsidRPr="001C3A05">
        <w:rPr>
          <w:rFonts w:ascii="Times New Roman" w:hAnsi="Times New Roman"/>
          <w:sz w:val="28"/>
          <w:szCs w:val="28"/>
        </w:rPr>
        <w:t>появляется голос, сообщающий, что Джеймс «принадлежал к славному цеху тех, кто не раскладывал ощущений по полочкам»</w:t>
      </w:r>
      <w:r w:rsidR="00DB372C">
        <w:rPr>
          <w:rStyle w:val="aa"/>
          <w:rFonts w:ascii="Times New Roman" w:hAnsi="Times New Roman"/>
          <w:sz w:val="28"/>
          <w:szCs w:val="28"/>
        </w:rPr>
        <w:footnoteReference w:id="41"/>
      </w:r>
      <w:r w:rsidRPr="001C3A05">
        <w:rPr>
          <w:rFonts w:ascii="Times New Roman" w:hAnsi="Times New Roman"/>
          <w:sz w:val="28"/>
          <w:szCs w:val="28"/>
        </w:rPr>
        <w:t xml:space="preserve">, анализирующий его внешние и внутренние качества. Чей это голос? </w:t>
      </w:r>
      <w:r>
        <w:rPr>
          <w:rFonts w:ascii="Times New Roman" w:hAnsi="Times New Roman"/>
          <w:sz w:val="28"/>
          <w:szCs w:val="28"/>
        </w:rPr>
        <w:t>Голос недиегетического нарратора? Или голос матери Джеймса? Можно сделать вывод, что голос, комментирующий переживания героев в первой сцене романа, вообще не поддается атрибуции. Носителя этого голоса можно окрестить неопределенным нарратором (термин «</w:t>
      </w:r>
      <w:r>
        <w:rPr>
          <w:rFonts w:ascii="Times New Roman" w:hAnsi="Times New Roman"/>
          <w:sz w:val="28"/>
          <w:szCs w:val="28"/>
          <w:lang w:val="en-US"/>
        </w:rPr>
        <w:t>unclaimed</w:t>
      </w:r>
      <w:r w:rsidRPr="005D49E4">
        <w:rPr>
          <w:rFonts w:ascii="Times New Roman" w:hAnsi="Times New Roman"/>
          <w:sz w:val="28"/>
          <w:szCs w:val="28"/>
        </w:rPr>
        <w:t xml:space="preserve"> </w:t>
      </w:r>
      <w:r>
        <w:rPr>
          <w:rFonts w:ascii="Times New Roman" w:hAnsi="Times New Roman"/>
          <w:sz w:val="28"/>
          <w:szCs w:val="28"/>
          <w:lang w:val="en-US"/>
        </w:rPr>
        <w:t>consciousness</w:t>
      </w:r>
      <w:r>
        <w:rPr>
          <w:rFonts w:ascii="Times New Roman" w:hAnsi="Times New Roman"/>
          <w:sz w:val="28"/>
          <w:szCs w:val="28"/>
        </w:rPr>
        <w:t>»</w:t>
      </w:r>
      <w:r>
        <w:rPr>
          <w:rStyle w:val="aa"/>
          <w:rFonts w:ascii="Times New Roman" w:hAnsi="Times New Roman"/>
          <w:sz w:val="28"/>
          <w:szCs w:val="28"/>
        </w:rPr>
        <w:footnoteReference w:id="42"/>
      </w:r>
      <w:r>
        <w:rPr>
          <w:rFonts w:ascii="Times New Roman" w:hAnsi="Times New Roman"/>
          <w:sz w:val="28"/>
          <w:szCs w:val="28"/>
        </w:rPr>
        <w:t xml:space="preserve"> Ребекка Сондерс вводит для обозначения соответствующих, не поддающихся атрибуции, фрагментов романа). Неопределенный нарратор встречается на протяжении всего текста, сопровождая выдержки из сознания героев своими комментариями.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Напрашивается предположение, что перед нами – обычный всезнающий нарратор, характерный для нулевой фокализации (по Женнету, изображение событий с точки зрения классического всезнающего нарратора</w:t>
      </w:r>
      <w:r>
        <w:rPr>
          <w:rStyle w:val="aa"/>
          <w:rFonts w:ascii="Times New Roman" w:hAnsi="Times New Roman"/>
          <w:sz w:val="28"/>
          <w:szCs w:val="28"/>
        </w:rPr>
        <w:footnoteReference w:id="43"/>
      </w:r>
      <w:r>
        <w:rPr>
          <w:rFonts w:ascii="Times New Roman" w:hAnsi="Times New Roman"/>
          <w:sz w:val="28"/>
          <w:szCs w:val="28"/>
        </w:rPr>
        <w:t xml:space="preserve">). Однако его голос таким образом переплетается с голосами героев повествования, что не всегда легко от них отличим. Например, в той же первой сцене соображения, высказанные неопределенным нарратором относительно мыслей Джеймса, тут же подтверждаются следующими далее выдержками из потока сознания миссис Рэмзи. Зыбкость швов, соединяющих звучащие в романе голоса, затрудняет процесс их атрибуции.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Например, если вновь обратиться к первым абзацам романа, может показаться соблазнительным предположить</w:t>
      </w:r>
      <w:r w:rsidRPr="001C3A05">
        <w:rPr>
          <w:rFonts w:ascii="Times New Roman" w:hAnsi="Times New Roman"/>
          <w:sz w:val="28"/>
          <w:szCs w:val="28"/>
        </w:rPr>
        <w:t xml:space="preserve">, что голос </w:t>
      </w:r>
      <w:r>
        <w:rPr>
          <w:rFonts w:ascii="Times New Roman" w:hAnsi="Times New Roman"/>
          <w:sz w:val="28"/>
          <w:szCs w:val="28"/>
        </w:rPr>
        <w:t xml:space="preserve">неопределенного </w:t>
      </w:r>
      <w:r w:rsidRPr="001C3A05">
        <w:rPr>
          <w:rFonts w:ascii="Times New Roman" w:hAnsi="Times New Roman"/>
          <w:sz w:val="28"/>
          <w:szCs w:val="28"/>
        </w:rPr>
        <w:t>нарратора, связывающий выдержки из потока сознания г</w:t>
      </w:r>
      <w:r>
        <w:rPr>
          <w:rFonts w:ascii="Times New Roman" w:hAnsi="Times New Roman"/>
          <w:sz w:val="28"/>
          <w:szCs w:val="28"/>
        </w:rPr>
        <w:t xml:space="preserve">ероев, миссис Рэмзи </w:t>
      </w:r>
      <w:r>
        <w:rPr>
          <w:rFonts w:ascii="Times New Roman" w:hAnsi="Times New Roman"/>
          <w:sz w:val="28"/>
          <w:szCs w:val="28"/>
        </w:rPr>
        <w:lastRenderedPageBreak/>
        <w:t>и принадлежит – по той причине, что именно Миссис Рэмзи кажется читателю первой части романа безусловным центром произведения, главной его героиней (вторая часть романа обманывает читательские ожидания). В конце концов, кто лучше нее знает характер ее сына и имеет право, как показано в примере выше, давать оценочные суждения тоном эксперта, высказывающего авторитетное мнение? Однако это предположение ставится под сомнение такими деталями, как</w:t>
      </w:r>
      <w:r w:rsidRPr="001C3A05">
        <w:rPr>
          <w:rFonts w:ascii="Times New Roman" w:hAnsi="Times New Roman"/>
          <w:sz w:val="28"/>
          <w:szCs w:val="28"/>
        </w:rPr>
        <w:t xml:space="preserve"> </w:t>
      </w:r>
      <w:r>
        <w:rPr>
          <w:rFonts w:ascii="Times New Roman" w:hAnsi="Times New Roman"/>
          <w:sz w:val="28"/>
          <w:szCs w:val="28"/>
        </w:rPr>
        <w:t>знание ответов на вопросы, которые миссис Рэмзи знать не может, ее мнение о которых лишено авторитетности. К тому же такая идея кажется совсем уж несостоятельной</w:t>
      </w:r>
      <w:r w:rsidRPr="001C3A05">
        <w:rPr>
          <w:rFonts w:ascii="Times New Roman" w:hAnsi="Times New Roman"/>
          <w:sz w:val="28"/>
          <w:szCs w:val="28"/>
        </w:rPr>
        <w:t xml:space="preserve"> после того, как героиня погибает, а голос продолжает звучать.</w:t>
      </w:r>
      <w:r>
        <w:rPr>
          <w:rFonts w:ascii="Times New Roman" w:hAnsi="Times New Roman"/>
          <w:sz w:val="28"/>
          <w:szCs w:val="28"/>
        </w:rPr>
        <w:t xml:space="preserve">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Этот неопределенный нарратор, голос которого нередко звучит, как голос одного из героев, благодаря приему прокладывания туннелей,</w:t>
      </w:r>
      <w:r w:rsidRPr="001C3A05">
        <w:rPr>
          <w:rFonts w:ascii="Times New Roman" w:hAnsi="Times New Roman"/>
          <w:sz w:val="28"/>
          <w:szCs w:val="28"/>
        </w:rPr>
        <w:t xml:space="preserve"> полностью контролирует пут</w:t>
      </w:r>
      <w:r>
        <w:rPr>
          <w:rFonts w:ascii="Times New Roman" w:hAnsi="Times New Roman"/>
          <w:sz w:val="28"/>
          <w:szCs w:val="28"/>
        </w:rPr>
        <w:t>и, которыми идёт повествование, размещая избранные выдержки из мыслей героев в строгом порядке, определяющем движение нарратива. Делается это не с целью</w:t>
      </w:r>
      <w:r w:rsidRPr="001C3A05">
        <w:rPr>
          <w:rFonts w:ascii="Times New Roman" w:hAnsi="Times New Roman"/>
          <w:sz w:val="28"/>
          <w:szCs w:val="28"/>
        </w:rPr>
        <w:t xml:space="preserve"> </w:t>
      </w:r>
      <w:r>
        <w:rPr>
          <w:rFonts w:ascii="Times New Roman" w:hAnsi="Times New Roman"/>
          <w:sz w:val="28"/>
          <w:szCs w:val="28"/>
        </w:rPr>
        <w:t xml:space="preserve">подкрепить какие-либо оценочные суждения выдержками из сознания того или иного героя </w:t>
      </w:r>
      <w:r w:rsidRPr="001C3A05">
        <w:rPr>
          <w:rFonts w:ascii="Times New Roman" w:hAnsi="Times New Roman"/>
          <w:sz w:val="28"/>
          <w:szCs w:val="28"/>
        </w:rPr>
        <w:t>(</w:t>
      </w:r>
      <w:r>
        <w:rPr>
          <w:rFonts w:ascii="Times New Roman" w:hAnsi="Times New Roman"/>
          <w:sz w:val="28"/>
          <w:szCs w:val="28"/>
        </w:rPr>
        <w:t>выражение в художественном произведении так называемого «мнения автора»</w:t>
      </w:r>
      <w:r w:rsidRPr="001C3A05">
        <w:rPr>
          <w:rFonts w:ascii="Times New Roman" w:hAnsi="Times New Roman"/>
          <w:sz w:val="28"/>
          <w:szCs w:val="28"/>
        </w:rPr>
        <w:t xml:space="preserve"> в </w:t>
      </w:r>
      <w:r>
        <w:rPr>
          <w:rFonts w:ascii="Times New Roman" w:hAnsi="Times New Roman"/>
          <w:sz w:val="28"/>
          <w:szCs w:val="28"/>
        </w:rPr>
        <w:t>артикулированном</w:t>
      </w:r>
      <w:r w:rsidRPr="001C3A05">
        <w:rPr>
          <w:rFonts w:ascii="Times New Roman" w:hAnsi="Times New Roman"/>
          <w:sz w:val="28"/>
          <w:szCs w:val="28"/>
        </w:rPr>
        <w:t xml:space="preserve"> виде Вульф </w:t>
      </w:r>
      <w:r>
        <w:rPr>
          <w:rFonts w:ascii="Times New Roman" w:hAnsi="Times New Roman"/>
          <w:sz w:val="28"/>
          <w:szCs w:val="28"/>
        </w:rPr>
        <w:t>критиковала и последовательно избегала подобных высказываний</w:t>
      </w:r>
      <w:r>
        <w:rPr>
          <w:rStyle w:val="aa"/>
          <w:rFonts w:ascii="Times New Roman" w:hAnsi="Times New Roman"/>
          <w:sz w:val="28"/>
          <w:szCs w:val="28"/>
        </w:rPr>
        <w:footnoteReference w:id="44"/>
      </w:r>
      <w:r>
        <w:rPr>
          <w:rFonts w:ascii="Times New Roman" w:hAnsi="Times New Roman"/>
          <w:sz w:val="28"/>
          <w:szCs w:val="28"/>
        </w:rPr>
        <w:t xml:space="preserve">; лишним тому свидетельством может являться в том числе и ее творческий метод в романе «На маяк» </w:t>
      </w:r>
      <w:r w:rsidRPr="00010484">
        <w:rPr>
          <w:rFonts w:ascii="Times New Roman" w:hAnsi="Times New Roman"/>
          <w:sz w:val="28"/>
          <w:szCs w:val="28"/>
        </w:rPr>
        <w:t xml:space="preserve">– </w:t>
      </w:r>
      <w:r>
        <w:rPr>
          <w:rFonts w:ascii="Times New Roman" w:hAnsi="Times New Roman"/>
          <w:sz w:val="28"/>
          <w:szCs w:val="28"/>
        </w:rPr>
        <w:t>стратегия намеренного исключения из текста сентиментальности, его «уплотнение», сообщение нарративу некой отстраненной, объективной оценки), но с целью организовать нарратив, заставить звучащее вразнобой множество голосов сливаться в единую мелодию. Воплощение идеи мира как «единого переживания» так же было бы невозможным без участия неопределенного нарратора – связиста между разрозненными впечатлениями героев.</w:t>
      </w:r>
    </w:p>
    <w:p w:rsidR="00230E82" w:rsidRDefault="00230E82" w:rsidP="00023115">
      <w:pPr>
        <w:spacing w:after="240" w:line="360" w:lineRule="auto"/>
        <w:ind w:firstLine="567"/>
        <w:jc w:val="both"/>
      </w:pPr>
      <w:r w:rsidRPr="00010484">
        <w:rPr>
          <w:rFonts w:ascii="Times New Roman" w:hAnsi="Times New Roman"/>
          <w:sz w:val="28"/>
          <w:szCs w:val="28"/>
        </w:rPr>
        <w:t xml:space="preserve">Другая принципиально важная для Вульф концепция – существование некого глобального вселенского сознания, </w:t>
      </w:r>
      <w:r>
        <w:rPr>
          <w:rFonts w:ascii="Times New Roman" w:hAnsi="Times New Roman"/>
          <w:sz w:val="28"/>
          <w:szCs w:val="28"/>
        </w:rPr>
        <w:t xml:space="preserve">некого общего поля, которым </w:t>
      </w:r>
      <w:r>
        <w:rPr>
          <w:rFonts w:ascii="Times New Roman" w:hAnsi="Times New Roman"/>
          <w:sz w:val="28"/>
          <w:szCs w:val="28"/>
        </w:rPr>
        <w:lastRenderedPageBreak/>
        <w:t>определяется</w:t>
      </w:r>
      <w:r w:rsidRPr="00010484">
        <w:rPr>
          <w:rFonts w:ascii="Times New Roman" w:hAnsi="Times New Roman"/>
          <w:sz w:val="28"/>
          <w:szCs w:val="28"/>
        </w:rPr>
        <w:t xml:space="preserve"> мироустройство. Появление в нарративе голоса, не поддающегося атрибуции, отсылает нас к этой концепции. «Эта неопределенность иногда создает нечто, что мы могли бы назвать общим психическим полем: определенные предложения просто повисают в воздухе между персонажами, никому в особенности не принадлежа»</w:t>
      </w:r>
      <w:r>
        <w:rPr>
          <w:rStyle w:val="aa"/>
          <w:rFonts w:ascii="Times New Roman" w:hAnsi="Times New Roman"/>
          <w:sz w:val="28"/>
          <w:szCs w:val="28"/>
        </w:rPr>
        <w:footnoteReference w:id="45"/>
      </w:r>
      <w:r>
        <w:rPr>
          <w:rFonts w:ascii="Times New Roman" w:hAnsi="Times New Roman"/>
          <w:sz w:val="28"/>
          <w:szCs w:val="28"/>
        </w:rPr>
        <w:t xml:space="preserve"> </w:t>
      </w:r>
      <w:r w:rsidRPr="00010484">
        <w:rPr>
          <w:rFonts w:ascii="Times New Roman" w:hAnsi="Times New Roman"/>
          <w:sz w:val="28"/>
          <w:szCs w:val="28"/>
        </w:rPr>
        <w:t xml:space="preserve">– </w:t>
      </w:r>
      <w:r>
        <w:rPr>
          <w:rFonts w:ascii="Times New Roman" w:hAnsi="Times New Roman"/>
          <w:sz w:val="28"/>
          <w:szCs w:val="28"/>
        </w:rPr>
        <w:t>отмечает Кристофер Уоткин</w:t>
      </w:r>
      <w:r w:rsidRPr="00010484">
        <w:rPr>
          <w:rFonts w:ascii="Times New Roman" w:hAnsi="Times New Roman"/>
          <w:sz w:val="28"/>
          <w:szCs w:val="28"/>
        </w:rPr>
        <w:t>. То же самое общее психическое поле</w:t>
      </w:r>
      <w:r>
        <w:rPr>
          <w:rFonts w:ascii="Times New Roman" w:hAnsi="Times New Roman"/>
          <w:sz w:val="28"/>
          <w:szCs w:val="28"/>
        </w:rPr>
        <w:t xml:space="preserve"> совместными усилиями</w:t>
      </w:r>
      <w:r w:rsidRPr="00010484">
        <w:rPr>
          <w:rFonts w:ascii="Times New Roman" w:hAnsi="Times New Roman"/>
          <w:sz w:val="28"/>
          <w:szCs w:val="28"/>
        </w:rPr>
        <w:t xml:space="preserve"> удается нащупать Лили Бриско и Уильяму Бэнксу – однако лишь на мгновение</w:t>
      </w:r>
      <w:r w:rsidRPr="00010484">
        <w:t xml:space="preserve"> </w:t>
      </w:r>
    </w:p>
    <w:p w:rsidR="00230E82" w:rsidRDefault="00230E82" w:rsidP="003346D2">
      <w:pPr>
        <w:spacing w:after="240" w:line="240" w:lineRule="auto"/>
        <w:ind w:right="-2" w:firstLine="567"/>
        <w:jc w:val="both"/>
        <w:rPr>
          <w:rFonts w:ascii="Times New Roman" w:hAnsi="Times New Roman"/>
          <w:sz w:val="28"/>
          <w:szCs w:val="28"/>
        </w:rPr>
      </w:pPr>
      <w:r>
        <w:rPr>
          <w:rFonts w:ascii="Times New Roman" w:hAnsi="Times New Roman"/>
          <w:sz w:val="28"/>
          <w:szCs w:val="28"/>
        </w:rPr>
        <w:t>«</w:t>
      </w:r>
      <w:r w:rsidRPr="00010484">
        <w:rPr>
          <w:rFonts w:ascii="Times New Roman" w:hAnsi="Times New Roman"/>
          <w:sz w:val="28"/>
          <w:szCs w:val="28"/>
        </w:rPr>
        <w:t>Оба они улыбались. Обоим было весело, обоих бодрили бегущие волны; и бег парусника, который устремлен</w:t>
      </w:r>
      <w:r>
        <w:rPr>
          <w:rFonts w:ascii="Times New Roman" w:hAnsi="Times New Roman"/>
          <w:sz w:val="28"/>
          <w:szCs w:val="28"/>
        </w:rPr>
        <w:t>но</w:t>
      </w:r>
      <w:r w:rsidRPr="00010484">
        <w:rPr>
          <w:rFonts w:ascii="Times New Roman" w:hAnsi="Times New Roman"/>
          <w:sz w:val="28"/>
          <w:szCs w:val="28"/>
        </w:rPr>
        <w:t xml:space="preserve"> очерчивал по бухте дугу; вот застыл; дрогнул; убрал  парус; и, естественно, стремясь к завершенью картины после этого быстрого жеста, оба стали смотреть на дальние дюны, и вмес</w:t>
      </w:r>
      <w:r>
        <w:rPr>
          <w:rFonts w:ascii="Times New Roman" w:hAnsi="Times New Roman"/>
          <w:sz w:val="28"/>
          <w:szCs w:val="28"/>
        </w:rPr>
        <w:t>то веселья нашла на них грусть»</w:t>
      </w:r>
      <w:r w:rsidR="00DB372C">
        <w:rPr>
          <w:rStyle w:val="aa"/>
          <w:rFonts w:ascii="Times New Roman" w:hAnsi="Times New Roman"/>
          <w:sz w:val="28"/>
          <w:szCs w:val="28"/>
        </w:rPr>
        <w:footnoteReference w:id="46"/>
      </w:r>
      <w:r>
        <w:rPr>
          <w:rFonts w:ascii="Times New Roman" w:hAnsi="Times New Roman"/>
          <w:sz w:val="28"/>
          <w:szCs w:val="28"/>
        </w:rPr>
        <w:t>.</w:t>
      </w:r>
    </w:p>
    <w:p w:rsidR="00230E82" w:rsidRDefault="00230E82" w:rsidP="00023115">
      <w:pPr>
        <w:spacing w:after="240" w:line="360" w:lineRule="auto"/>
        <w:ind w:firstLine="567"/>
        <w:jc w:val="both"/>
        <w:rPr>
          <w:rFonts w:ascii="Times New Roman" w:hAnsi="Times New Roman"/>
          <w:sz w:val="28"/>
          <w:szCs w:val="28"/>
        </w:rPr>
      </w:pPr>
      <w:r w:rsidRPr="00010484">
        <w:rPr>
          <w:rFonts w:ascii="Times New Roman" w:hAnsi="Times New Roman"/>
          <w:sz w:val="28"/>
          <w:szCs w:val="28"/>
        </w:rPr>
        <w:t>В этом фрагм</w:t>
      </w:r>
      <w:r>
        <w:rPr>
          <w:rFonts w:ascii="Times New Roman" w:hAnsi="Times New Roman"/>
          <w:sz w:val="28"/>
          <w:szCs w:val="28"/>
        </w:rPr>
        <w:t xml:space="preserve">енте нарратор будто бы забывает, что в совершенстве владеет </w:t>
      </w:r>
      <w:r w:rsidRPr="00010484">
        <w:rPr>
          <w:rFonts w:ascii="Times New Roman" w:hAnsi="Times New Roman"/>
          <w:sz w:val="28"/>
          <w:szCs w:val="28"/>
        </w:rPr>
        <w:t>техник</w:t>
      </w:r>
      <w:r>
        <w:rPr>
          <w:rFonts w:ascii="Times New Roman" w:hAnsi="Times New Roman"/>
          <w:sz w:val="28"/>
          <w:szCs w:val="28"/>
        </w:rPr>
        <w:t>ой</w:t>
      </w:r>
      <w:r w:rsidRPr="00010484">
        <w:rPr>
          <w:rFonts w:ascii="Times New Roman" w:hAnsi="Times New Roman"/>
          <w:sz w:val="28"/>
          <w:szCs w:val="28"/>
        </w:rPr>
        <w:t xml:space="preserve"> туннелирования</w:t>
      </w:r>
      <w:r>
        <w:rPr>
          <w:rFonts w:ascii="Times New Roman" w:hAnsi="Times New Roman"/>
          <w:sz w:val="28"/>
          <w:szCs w:val="28"/>
        </w:rPr>
        <w:t>. Прямые ци</w:t>
      </w:r>
      <w:r w:rsidRPr="00010484">
        <w:rPr>
          <w:rFonts w:ascii="Times New Roman" w:hAnsi="Times New Roman"/>
          <w:sz w:val="28"/>
          <w:szCs w:val="28"/>
        </w:rPr>
        <w:t xml:space="preserve">таты потоков сознания персонажей </w:t>
      </w:r>
      <w:r>
        <w:rPr>
          <w:rFonts w:ascii="Times New Roman" w:hAnsi="Times New Roman"/>
          <w:sz w:val="28"/>
          <w:szCs w:val="28"/>
        </w:rPr>
        <w:t>тоже оказываются здесь не нужны. Они необходимы</w:t>
      </w:r>
      <w:r w:rsidRPr="00010484">
        <w:rPr>
          <w:rFonts w:ascii="Times New Roman" w:hAnsi="Times New Roman"/>
          <w:sz w:val="28"/>
          <w:szCs w:val="28"/>
        </w:rPr>
        <w:t xml:space="preserve"> </w:t>
      </w:r>
      <w:r>
        <w:rPr>
          <w:rFonts w:ascii="Times New Roman" w:hAnsi="Times New Roman"/>
          <w:sz w:val="28"/>
          <w:szCs w:val="28"/>
        </w:rPr>
        <w:t>в тех фрагментах, которые посвящены раскрытию концептов</w:t>
      </w:r>
      <w:r w:rsidRPr="00010484">
        <w:rPr>
          <w:rFonts w:ascii="Times New Roman" w:hAnsi="Times New Roman"/>
          <w:sz w:val="28"/>
          <w:szCs w:val="28"/>
        </w:rPr>
        <w:t xml:space="preserve"> множественност</w:t>
      </w:r>
      <w:r>
        <w:rPr>
          <w:rFonts w:ascii="Times New Roman" w:hAnsi="Times New Roman"/>
          <w:sz w:val="28"/>
          <w:szCs w:val="28"/>
        </w:rPr>
        <w:t>и</w:t>
      </w:r>
      <w:r w:rsidRPr="00010484">
        <w:rPr>
          <w:rFonts w:ascii="Times New Roman" w:hAnsi="Times New Roman"/>
          <w:sz w:val="28"/>
          <w:szCs w:val="28"/>
        </w:rPr>
        <w:t xml:space="preserve"> и неоднородност</w:t>
      </w:r>
      <w:r>
        <w:rPr>
          <w:rFonts w:ascii="Times New Roman" w:hAnsi="Times New Roman"/>
          <w:sz w:val="28"/>
          <w:szCs w:val="28"/>
        </w:rPr>
        <w:t>и</w:t>
      </w:r>
      <w:r w:rsidRPr="00010484">
        <w:rPr>
          <w:rFonts w:ascii="Times New Roman" w:hAnsi="Times New Roman"/>
          <w:sz w:val="28"/>
          <w:szCs w:val="28"/>
        </w:rPr>
        <w:t xml:space="preserve"> впечатлений героев. В ситуации же, когда герои разделяют общее настроение, видят и чувствуют одно и то же, автор позволяет себе доверить повествование всезнающему нарратору.</w:t>
      </w:r>
    </w:p>
    <w:p w:rsidR="00230E82" w:rsidRDefault="00230E82" w:rsidP="00023115">
      <w:pPr>
        <w:spacing w:after="240" w:line="360" w:lineRule="auto"/>
        <w:ind w:firstLine="567"/>
        <w:jc w:val="both"/>
        <w:rPr>
          <w:rFonts w:ascii="Times New Roman" w:hAnsi="Times New Roman"/>
          <w:sz w:val="28"/>
          <w:szCs w:val="28"/>
        </w:rPr>
      </w:pPr>
      <w:r>
        <w:rPr>
          <w:rFonts w:ascii="Times New Roman" w:hAnsi="Times New Roman"/>
          <w:sz w:val="28"/>
          <w:szCs w:val="28"/>
        </w:rPr>
        <w:t>Есть в романе и другие фрагменты, когда недиегетический нарратор явно проявляет себя, обнаруживает свое присутствие в тексте: например, его появления никак нельзя проигнорировать в тех фрагментах первой части, которые представлены в круглых скобках. Обратимся за примером к главе 13, которая заканчивается риторическим вопросом миссис Рэмзи: пошла ли Нэнси</w:t>
      </w:r>
      <w:r w:rsidRPr="009B2F26">
        <w:rPr>
          <w:rFonts w:ascii="Times New Roman" w:hAnsi="Times New Roman"/>
          <w:sz w:val="28"/>
          <w:szCs w:val="28"/>
        </w:rPr>
        <w:t xml:space="preserve"> </w:t>
      </w:r>
      <w:r>
        <w:rPr>
          <w:rFonts w:ascii="Times New Roman" w:hAnsi="Times New Roman"/>
          <w:sz w:val="28"/>
          <w:szCs w:val="28"/>
        </w:rPr>
        <w:t xml:space="preserve">на пляж вместе с Минтой и Полом? На данный момент миссис Рэмзи может только надеяться получить ответ на этот вопрос, он станет ясен ей </w:t>
      </w:r>
      <w:r>
        <w:rPr>
          <w:rFonts w:ascii="Times New Roman" w:hAnsi="Times New Roman"/>
          <w:sz w:val="28"/>
          <w:szCs w:val="28"/>
        </w:rPr>
        <w:lastRenderedPageBreak/>
        <w:t>гораздо позже, тогда как читатель получает ответ немедленно. Следующая глава начинается круглыми скобками, в которых дается подробный ответ на этот вопрос</w:t>
      </w:r>
      <w:r w:rsidR="00037C3B">
        <w:rPr>
          <w:rStyle w:val="aa"/>
          <w:rFonts w:ascii="Times New Roman" w:hAnsi="Times New Roman"/>
          <w:sz w:val="28"/>
          <w:szCs w:val="28"/>
        </w:rPr>
        <w:footnoteReference w:id="47"/>
      </w:r>
      <w:r>
        <w:rPr>
          <w:rFonts w:ascii="Times New Roman" w:hAnsi="Times New Roman"/>
          <w:sz w:val="28"/>
          <w:szCs w:val="28"/>
        </w:rPr>
        <w:t xml:space="preserve"> – вопрос, ответа на который сама миссис Рэмзи, голос которой звучит в тексте наиболее громко, не знает ответа.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Недиегетический нарратор в романе отвечает не только за сообщение читателю различной информации, которой сами герои владеть не могут, но еще и фиксирует эмоциональное состояние героев, самостоятельно оценить которое они не в силах (если бы это было им подвластно, рефлексия по поводу успешного результата отразилась бы в репрезентации их потока сознания). </w:t>
      </w:r>
      <w:r w:rsidRPr="001C3A05">
        <w:rPr>
          <w:rFonts w:ascii="Times New Roman" w:hAnsi="Times New Roman"/>
          <w:sz w:val="28"/>
          <w:szCs w:val="28"/>
        </w:rPr>
        <w:t>В романе «голос нарратора, говоря за героев, переводит в слова их неоформленные мысли и невысказанные чувства, даже тогда, когда с</w:t>
      </w:r>
      <w:r>
        <w:rPr>
          <w:rFonts w:ascii="Times New Roman" w:hAnsi="Times New Roman"/>
          <w:sz w:val="28"/>
          <w:szCs w:val="28"/>
        </w:rPr>
        <w:t>ами герои на это неспособны»</w:t>
      </w:r>
      <w:r>
        <w:rPr>
          <w:rStyle w:val="aa"/>
          <w:rFonts w:ascii="Times New Roman" w:hAnsi="Times New Roman"/>
          <w:sz w:val="28"/>
          <w:szCs w:val="28"/>
        </w:rPr>
        <w:footnoteReference w:id="48"/>
      </w:r>
      <w:r>
        <w:rPr>
          <w:rFonts w:ascii="Times New Roman" w:hAnsi="Times New Roman"/>
          <w:sz w:val="28"/>
          <w:szCs w:val="28"/>
        </w:rPr>
        <w:t>, – отмеча</w:t>
      </w:r>
      <w:r w:rsidRPr="001C3A05">
        <w:rPr>
          <w:rFonts w:ascii="Times New Roman" w:hAnsi="Times New Roman"/>
          <w:sz w:val="28"/>
          <w:szCs w:val="28"/>
        </w:rPr>
        <w:t>ет Ребекка Сондерс</w:t>
      </w:r>
      <w:r>
        <w:rPr>
          <w:rFonts w:ascii="Times New Roman" w:hAnsi="Times New Roman"/>
          <w:sz w:val="28"/>
          <w:szCs w:val="28"/>
        </w:rPr>
        <w:t>. В</w:t>
      </w:r>
      <w:r w:rsidRPr="001C3A05">
        <w:rPr>
          <w:rFonts w:ascii="Times New Roman" w:hAnsi="Times New Roman"/>
          <w:sz w:val="28"/>
          <w:szCs w:val="28"/>
        </w:rPr>
        <w:t xml:space="preserve"> качестве </w:t>
      </w:r>
      <w:r>
        <w:rPr>
          <w:rFonts w:ascii="Times New Roman" w:hAnsi="Times New Roman"/>
          <w:sz w:val="28"/>
          <w:szCs w:val="28"/>
        </w:rPr>
        <w:t xml:space="preserve">самого очевидного </w:t>
      </w:r>
      <w:r w:rsidRPr="001C3A05">
        <w:rPr>
          <w:rFonts w:ascii="Times New Roman" w:hAnsi="Times New Roman"/>
          <w:sz w:val="28"/>
          <w:szCs w:val="28"/>
        </w:rPr>
        <w:t xml:space="preserve">примера </w:t>
      </w:r>
      <w:r>
        <w:rPr>
          <w:rFonts w:ascii="Times New Roman" w:hAnsi="Times New Roman"/>
          <w:sz w:val="28"/>
          <w:szCs w:val="28"/>
        </w:rPr>
        <w:t>можно привести поведение</w:t>
      </w:r>
      <w:r w:rsidRPr="001C3A05">
        <w:rPr>
          <w:rFonts w:ascii="Times New Roman" w:hAnsi="Times New Roman"/>
          <w:sz w:val="28"/>
          <w:szCs w:val="28"/>
        </w:rPr>
        <w:t xml:space="preserve"> Лили Бриско </w:t>
      </w:r>
      <w:r>
        <w:rPr>
          <w:rFonts w:ascii="Times New Roman" w:hAnsi="Times New Roman"/>
          <w:sz w:val="28"/>
          <w:szCs w:val="28"/>
        </w:rPr>
        <w:t>после</w:t>
      </w:r>
      <w:r w:rsidRPr="001C3A05">
        <w:rPr>
          <w:rFonts w:ascii="Times New Roman" w:hAnsi="Times New Roman"/>
          <w:sz w:val="28"/>
          <w:szCs w:val="28"/>
        </w:rPr>
        <w:t xml:space="preserve"> смерт</w:t>
      </w:r>
      <w:r>
        <w:rPr>
          <w:rFonts w:ascii="Times New Roman" w:hAnsi="Times New Roman"/>
          <w:sz w:val="28"/>
          <w:szCs w:val="28"/>
        </w:rPr>
        <w:t>и</w:t>
      </w:r>
      <w:r w:rsidRPr="001C3A05">
        <w:rPr>
          <w:rFonts w:ascii="Times New Roman" w:hAnsi="Times New Roman"/>
          <w:sz w:val="28"/>
          <w:szCs w:val="28"/>
        </w:rPr>
        <w:t xml:space="preserve"> миссис Рэмзи: эмоции Лили находятся в таком беспорядке, что она при все</w:t>
      </w:r>
      <w:r>
        <w:rPr>
          <w:rFonts w:ascii="Times New Roman" w:hAnsi="Times New Roman"/>
          <w:sz w:val="28"/>
          <w:szCs w:val="28"/>
        </w:rPr>
        <w:t>м</w:t>
      </w:r>
      <w:r w:rsidRPr="001C3A05">
        <w:rPr>
          <w:rFonts w:ascii="Times New Roman" w:hAnsi="Times New Roman"/>
          <w:sz w:val="28"/>
          <w:szCs w:val="28"/>
        </w:rPr>
        <w:t xml:space="preserve"> желании никак не смогла бы их вербализировать. Тем не менее, читателю открыт доступ ко всему спектру ее переживаний</w:t>
      </w:r>
      <w:r>
        <w:rPr>
          <w:rFonts w:ascii="Times New Roman" w:hAnsi="Times New Roman"/>
          <w:sz w:val="28"/>
          <w:szCs w:val="28"/>
        </w:rPr>
        <w:t>. Нам известны ее метания, о которых мы узнаем из выдержек из ее потока сознания. Доступен и приложенный к этим метаниям комментарий нарратора, дополняющий информацию, полученную из потока сознания героини</w:t>
      </w:r>
      <w:r w:rsidRPr="001C3A05">
        <w:rPr>
          <w:rFonts w:ascii="Times New Roman" w:hAnsi="Times New Roman"/>
          <w:sz w:val="28"/>
          <w:szCs w:val="28"/>
        </w:rPr>
        <w:t>. Для читателя</w:t>
      </w:r>
      <w:r>
        <w:rPr>
          <w:rFonts w:ascii="Times New Roman" w:hAnsi="Times New Roman"/>
          <w:sz w:val="28"/>
          <w:szCs w:val="28"/>
        </w:rPr>
        <w:t>, таким образом,</w:t>
      </w:r>
      <w:r w:rsidRPr="001C3A05">
        <w:rPr>
          <w:rFonts w:ascii="Times New Roman" w:hAnsi="Times New Roman"/>
          <w:sz w:val="28"/>
          <w:szCs w:val="28"/>
        </w:rPr>
        <w:t xml:space="preserve"> переживания Лили </w:t>
      </w:r>
      <w:r>
        <w:rPr>
          <w:rFonts w:ascii="Times New Roman" w:hAnsi="Times New Roman"/>
          <w:sz w:val="28"/>
          <w:szCs w:val="28"/>
        </w:rPr>
        <w:t xml:space="preserve">оказываются </w:t>
      </w:r>
      <w:r w:rsidRPr="001C3A05">
        <w:rPr>
          <w:rFonts w:ascii="Times New Roman" w:hAnsi="Times New Roman"/>
          <w:sz w:val="28"/>
          <w:szCs w:val="28"/>
        </w:rPr>
        <w:t>куда более упорядочен</w:t>
      </w:r>
      <w:r>
        <w:rPr>
          <w:rFonts w:ascii="Times New Roman" w:hAnsi="Times New Roman"/>
          <w:sz w:val="28"/>
          <w:szCs w:val="28"/>
        </w:rPr>
        <w:t>н</w:t>
      </w:r>
      <w:r w:rsidRPr="001C3A05">
        <w:rPr>
          <w:rFonts w:ascii="Times New Roman" w:hAnsi="Times New Roman"/>
          <w:sz w:val="28"/>
          <w:szCs w:val="28"/>
        </w:rPr>
        <w:t>ы</w:t>
      </w:r>
      <w:r>
        <w:rPr>
          <w:rFonts w:ascii="Times New Roman" w:hAnsi="Times New Roman"/>
          <w:sz w:val="28"/>
          <w:szCs w:val="28"/>
        </w:rPr>
        <w:t>ми</w:t>
      </w:r>
      <w:r w:rsidRPr="001C3A05">
        <w:rPr>
          <w:rFonts w:ascii="Times New Roman" w:hAnsi="Times New Roman"/>
          <w:sz w:val="28"/>
          <w:szCs w:val="28"/>
        </w:rPr>
        <w:t>, чем для самой Лили.</w:t>
      </w:r>
      <w:r>
        <w:rPr>
          <w:rFonts w:ascii="Times New Roman" w:hAnsi="Times New Roman"/>
          <w:sz w:val="28"/>
          <w:szCs w:val="28"/>
        </w:rPr>
        <w:t xml:space="preserve"> Именно тот факт, что читатель иногда владеет более полной информацией, чем герои повествования, не позволяет отнести фокализацию романа и к третьему выделенному Женнетом типу – внешнему</w:t>
      </w:r>
      <w:r>
        <w:rPr>
          <w:rStyle w:val="aa"/>
          <w:rFonts w:ascii="Times New Roman" w:hAnsi="Times New Roman"/>
          <w:sz w:val="28"/>
          <w:szCs w:val="28"/>
        </w:rPr>
        <w:footnoteReference w:id="49"/>
      </w:r>
      <w:r>
        <w:rPr>
          <w:rFonts w:ascii="Times New Roman" w:hAnsi="Times New Roman"/>
          <w:sz w:val="28"/>
          <w:szCs w:val="28"/>
        </w:rPr>
        <w:t>; хотя такие характеристики наррации, как безоценочность и мнимая объективность позволяют сделать вывод, что фокализация романа наиболее близка к этому типу.</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Опять же нужно сделать оговорку: почему, если, как в приведенном выше примере, недиегетический нарратор знает о своих героях больше, чем они сами, мы не решаемся типологизировать такого нарратора как характерного и для первых романов Вульф классического всезнающего нарратора? Нужно, однако, помнить о том, что недиегетический нарратор в романе «На маяк» тщательно скрывается, вовсе не спеша делиться своими знаниями и оценочными суждениями с читателем. «Нарраторам у Вульф </w:t>
      </w:r>
      <w:r w:rsidRPr="00F05F79">
        <w:rPr>
          <w:rFonts w:ascii="Times New Roman" w:hAnsi="Times New Roman"/>
          <w:sz w:val="28"/>
          <w:szCs w:val="28"/>
        </w:rPr>
        <w:t>[</w:t>
      </w:r>
      <w:r>
        <w:rPr>
          <w:rFonts w:ascii="Times New Roman" w:hAnsi="Times New Roman"/>
          <w:sz w:val="28"/>
          <w:szCs w:val="28"/>
        </w:rPr>
        <w:t>в романах «Комната Джейкоба» и «На маяк»</w:t>
      </w:r>
      <w:r w:rsidRPr="00F05F79">
        <w:rPr>
          <w:rFonts w:ascii="Times New Roman" w:hAnsi="Times New Roman"/>
          <w:sz w:val="28"/>
          <w:szCs w:val="28"/>
        </w:rPr>
        <w:t xml:space="preserve">] </w:t>
      </w:r>
      <w:r>
        <w:rPr>
          <w:rFonts w:ascii="Times New Roman" w:hAnsi="Times New Roman"/>
          <w:sz w:val="28"/>
          <w:szCs w:val="28"/>
        </w:rPr>
        <w:t>открыт доступ к мыслям персонажей, но их собственные мысли закрыты», – пишет Анна Снайт</w:t>
      </w:r>
      <w:r>
        <w:rPr>
          <w:rStyle w:val="aa"/>
          <w:rFonts w:ascii="Times New Roman" w:hAnsi="Times New Roman"/>
          <w:sz w:val="28"/>
          <w:szCs w:val="28"/>
        </w:rPr>
        <w:footnoteReference w:id="50"/>
      </w:r>
      <w:r>
        <w:rPr>
          <w:rFonts w:ascii="Times New Roman" w:hAnsi="Times New Roman"/>
          <w:sz w:val="28"/>
          <w:szCs w:val="28"/>
        </w:rPr>
        <w:t>. За исключением тех фрагментов, которые даны в круглых (1 часть) или квадратных (2 часть) скобках, нарратор изъясняется намеками, которые читатель должен расшифровать самостоятельно, предварительно выделив его голос из множества других звучащих голосов. «Нарратору отказано в праве оставить за собой последнее слово»</w:t>
      </w:r>
      <w:r>
        <w:rPr>
          <w:rStyle w:val="aa"/>
          <w:rFonts w:ascii="Times New Roman" w:hAnsi="Times New Roman"/>
          <w:sz w:val="28"/>
          <w:szCs w:val="28"/>
        </w:rPr>
        <w:footnoteReference w:id="51"/>
      </w:r>
      <w:r>
        <w:rPr>
          <w:rFonts w:ascii="Times New Roman" w:hAnsi="Times New Roman"/>
          <w:sz w:val="28"/>
          <w:szCs w:val="28"/>
        </w:rPr>
        <w:t>, – добавлет Снайт.</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Такая модификация недиегетического нарратора – замаскированного, убранного на второй план, хоть и обладающего обширным знанием художественного мира романа, но выполняющего подчас функции простого оператора, связывающего поток сознания разных героев – работает на выполнение поставленной Вульф задачи сделать повествование «имперсональным». В то же время, полное устранение голоса за кадром, к которому Вульф позже удастся прийти в романе «Волны», не позволило бы писательнице развить другую свою идею – идею «единства переживания», которая звучит в романе «На маяк» именно благодаря нарратору-связисту. Две эти идеи не противоречат, но дополняют друг друга.</w:t>
      </w:r>
    </w:p>
    <w:p w:rsidR="00230E82" w:rsidRPr="00E8491E" w:rsidRDefault="00230E82" w:rsidP="00E8491E">
      <w:pPr>
        <w:pStyle w:val="ab"/>
        <w:spacing w:line="360" w:lineRule="auto"/>
        <w:rPr>
          <w:rFonts w:ascii="Times New Roman" w:hAnsi="Times New Roman"/>
          <w:b/>
          <w:sz w:val="28"/>
          <w:szCs w:val="28"/>
        </w:rPr>
      </w:pPr>
      <w:bookmarkStart w:id="10" w:name="_Toc450387188"/>
      <w:bookmarkStart w:id="11" w:name="_Toc450428991"/>
      <w:r w:rsidRPr="00E8491E">
        <w:rPr>
          <w:rFonts w:ascii="Times New Roman" w:hAnsi="Times New Roman"/>
          <w:b/>
          <w:sz w:val="28"/>
          <w:szCs w:val="28"/>
        </w:rPr>
        <w:t>2.2. Имперсонализация и игра в неантропоморфного нарратора</w:t>
      </w:r>
      <w:bookmarkEnd w:id="10"/>
      <w:bookmarkEnd w:id="11"/>
    </w:p>
    <w:p w:rsidR="00230E82" w:rsidRDefault="00230E82" w:rsidP="00E8491E">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Пульсирующая волноподобность первой части романа («Окно»), сообщенная ей техникой «от одного к другому» и, в частности, особой звукописью, не так ярко представлена во второй части («Время проходит»). Поток сознания миссис Рэмзи, преобладающий в первой части, </w:t>
      </w:r>
      <w:r w:rsidRPr="00D21401">
        <w:rPr>
          <w:rFonts w:ascii="Times New Roman" w:hAnsi="Times New Roman"/>
          <w:sz w:val="28"/>
          <w:szCs w:val="28"/>
        </w:rPr>
        <w:t xml:space="preserve">– </w:t>
      </w:r>
      <w:r>
        <w:rPr>
          <w:rFonts w:ascii="Times New Roman" w:hAnsi="Times New Roman"/>
          <w:sz w:val="28"/>
          <w:szCs w:val="28"/>
        </w:rPr>
        <w:t xml:space="preserve">главный источник тех импульсов, которые вызывают постоянное движение волн. «Разрыв повествования» в середине романа, о котором Вульф писала в дневнике, оказывается столь резким именно за счет резкого исключения из текста выдержек из волнообразного сознания миссис Рэмзи. Этот контраст считывается не только на эмоциональном, но и на грамматическом уровне. </w:t>
      </w:r>
    </w:p>
    <w:p w:rsidR="00230E82" w:rsidRDefault="00230E82" w:rsidP="00023115">
      <w:pPr>
        <w:spacing w:line="360" w:lineRule="auto"/>
        <w:ind w:firstLine="567"/>
        <w:jc w:val="both"/>
        <w:rPr>
          <w:rFonts w:ascii="Times New Roman" w:hAnsi="Times New Roman"/>
          <w:sz w:val="28"/>
          <w:szCs w:val="28"/>
        </w:rPr>
      </w:pPr>
      <w:r w:rsidRPr="00D21401">
        <w:rPr>
          <w:rFonts w:ascii="Times New Roman" w:hAnsi="Times New Roman"/>
          <w:sz w:val="28"/>
          <w:szCs w:val="28"/>
        </w:rPr>
        <w:t>Мириам Марти Кларк</w:t>
      </w:r>
      <w:r>
        <w:rPr>
          <w:rFonts w:ascii="Times New Roman" w:hAnsi="Times New Roman"/>
          <w:sz w:val="28"/>
          <w:szCs w:val="28"/>
        </w:rPr>
        <w:t>, характеризующая грамматические особенности сознания миссис Рэмзи повторами, звукописью, параллелизмом, отмечает, что «п</w:t>
      </w:r>
      <w:r w:rsidRPr="00D21401">
        <w:rPr>
          <w:rFonts w:ascii="Times New Roman" w:hAnsi="Times New Roman"/>
          <w:sz w:val="28"/>
          <w:szCs w:val="28"/>
        </w:rPr>
        <w:t>рисущие сознанию миссис Рэмзи текучесть и длительность после ее смерти</w:t>
      </w:r>
      <w:r>
        <w:rPr>
          <w:rFonts w:ascii="Times New Roman" w:hAnsi="Times New Roman"/>
          <w:sz w:val="28"/>
          <w:szCs w:val="28"/>
        </w:rPr>
        <w:t xml:space="preserve"> высыхают</w:t>
      </w:r>
      <w:r w:rsidRPr="00D21401">
        <w:rPr>
          <w:rFonts w:ascii="Times New Roman" w:hAnsi="Times New Roman"/>
          <w:sz w:val="28"/>
          <w:szCs w:val="28"/>
        </w:rPr>
        <w:t xml:space="preserve">, </w:t>
      </w:r>
      <w:r>
        <w:rPr>
          <w:rFonts w:ascii="Times New Roman" w:hAnsi="Times New Roman"/>
          <w:sz w:val="28"/>
          <w:szCs w:val="28"/>
        </w:rPr>
        <w:t>как ее дом пустеет»</w:t>
      </w:r>
      <w:r>
        <w:rPr>
          <w:rStyle w:val="aa"/>
          <w:rFonts w:ascii="Times New Roman" w:hAnsi="Times New Roman"/>
          <w:sz w:val="28"/>
          <w:szCs w:val="28"/>
        </w:rPr>
        <w:footnoteReference w:id="52"/>
      </w:r>
      <w:r>
        <w:rPr>
          <w:rFonts w:ascii="Times New Roman" w:hAnsi="Times New Roman"/>
          <w:sz w:val="28"/>
          <w:szCs w:val="28"/>
        </w:rPr>
        <w:t xml:space="preserve">. Появляющаяся во второй главе </w:t>
      </w:r>
      <w:r w:rsidRPr="00D21401">
        <w:rPr>
          <w:rFonts w:ascii="Times New Roman" w:hAnsi="Times New Roman"/>
          <w:sz w:val="28"/>
          <w:szCs w:val="28"/>
        </w:rPr>
        <w:t>экономка</w:t>
      </w:r>
      <w:r>
        <w:rPr>
          <w:rFonts w:ascii="Times New Roman" w:hAnsi="Times New Roman"/>
          <w:sz w:val="28"/>
          <w:szCs w:val="28"/>
        </w:rPr>
        <w:t xml:space="preserve"> миссис Макнэб</w:t>
      </w:r>
      <w:r w:rsidRPr="00D21401">
        <w:rPr>
          <w:rFonts w:ascii="Times New Roman" w:hAnsi="Times New Roman"/>
          <w:sz w:val="28"/>
          <w:szCs w:val="28"/>
        </w:rPr>
        <w:t xml:space="preserve"> – «грустная пародия»</w:t>
      </w:r>
      <w:r w:rsidR="004F2916">
        <w:rPr>
          <w:rStyle w:val="aa"/>
          <w:rFonts w:ascii="Times New Roman" w:hAnsi="Times New Roman"/>
          <w:sz w:val="28"/>
          <w:szCs w:val="28"/>
        </w:rPr>
        <w:footnoteReference w:id="53"/>
      </w:r>
      <w:r w:rsidRPr="00D21401">
        <w:rPr>
          <w:rFonts w:ascii="Times New Roman" w:hAnsi="Times New Roman"/>
          <w:sz w:val="28"/>
          <w:szCs w:val="28"/>
        </w:rPr>
        <w:t xml:space="preserve"> на миссис Рэмзи</w:t>
      </w:r>
      <w:r>
        <w:rPr>
          <w:rFonts w:ascii="Times New Roman" w:hAnsi="Times New Roman"/>
          <w:sz w:val="28"/>
          <w:szCs w:val="28"/>
        </w:rPr>
        <w:t>. Сознание экономки, как и сознание мистера Рэмзи и большинства второстепенных героев противопоставлено сознанию миссис Рэмзи, у которой есть перед всеми остальными преимущество. Кларк отмечает, что миссис Рэмзи, хоть и мыслит фрагментарно, тем не менее, воспринимает мир как единое целое – видит его особенное устройство. Отрывочность потока ее сознания, невозможность его каталогизировать (вспомним, напротив, мистера Рэмзи с его словарной методикой познания мира, следуя которой</w:t>
      </w:r>
      <w:r w:rsidRPr="009D477B">
        <w:rPr>
          <w:rFonts w:ascii="Times New Roman" w:hAnsi="Times New Roman"/>
          <w:sz w:val="28"/>
          <w:szCs w:val="28"/>
        </w:rPr>
        <w:t>,</w:t>
      </w:r>
      <w:r>
        <w:rPr>
          <w:rFonts w:ascii="Times New Roman" w:hAnsi="Times New Roman"/>
          <w:sz w:val="28"/>
          <w:szCs w:val="28"/>
        </w:rPr>
        <w:t xml:space="preserve"> он добрался до буквы </w:t>
      </w:r>
      <w:r>
        <w:rPr>
          <w:rFonts w:ascii="Times New Roman" w:hAnsi="Times New Roman"/>
          <w:sz w:val="28"/>
          <w:szCs w:val="28"/>
          <w:lang w:val="en-US"/>
        </w:rPr>
        <w:t>Q</w:t>
      </w:r>
      <w:r>
        <w:rPr>
          <w:rFonts w:ascii="Times New Roman" w:hAnsi="Times New Roman"/>
          <w:sz w:val="28"/>
          <w:szCs w:val="28"/>
        </w:rPr>
        <w:t>; его сознание – алфавитный каталог, мнимое упорядочивание знания о мире, которого он на самом деле боится) и помогают миссис Рэмзи подойти ближе всех к тому, чтобы увидеть мир как нечто целое. Ее мысли обнажают невидимый остальным героям единый механизм функционирования непознаваемой вселенной. Кларк даже сравнивает этот принцип мышления героини с основными положениями квантовой физики</w:t>
      </w:r>
      <w:r>
        <w:rPr>
          <w:rStyle w:val="aa"/>
          <w:rFonts w:ascii="Times New Roman" w:hAnsi="Times New Roman"/>
          <w:sz w:val="28"/>
          <w:szCs w:val="28"/>
        </w:rPr>
        <w:footnoteReference w:id="54"/>
      </w:r>
      <w:r>
        <w:rPr>
          <w:rFonts w:ascii="Times New Roman" w:hAnsi="Times New Roman"/>
          <w:sz w:val="28"/>
          <w:szCs w:val="28"/>
        </w:rPr>
        <w:t xml:space="preserve"> </w:t>
      </w:r>
      <w:r>
        <w:rPr>
          <w:rFonts w:ascii="Times New Roman" w:hAnsi="Times New Roman"/>
          <w:sz w:val="28"/>
          <w:szCs w:val="28"/>
        </w:rPr>
        <w:lastRenderedPageBreak/>
        <w:t xml:space="preserve">(Проще говоря, идея единства, складывающегося из частиц – одна из основных в романе Вульф. </w:t>
      </w:r>
      <w:r w:rsidRPr="002E7D4A">
        <w:rPr>
          <w:rFonts w:ascii="Times New Roman" w:hAnsi="Times New Roman"/>
          <w:sz w:val="28"/>
          <w:szCs w:val="28"/>
        </w:rPr>
        <w:t>Это, кстати, не единственное исследование творчества Вульф</w:t>
      </w:r>
      <w:r>
        <w:rPr>
          <w:rFonts w:ascii="Times New Roman" w:hAnsi="Times New Roman"/>
          <w:sz w:val="28"/>
          <w:szCs w:val="28"/>
        </w:rPr>
        <w:t>, которому свойственная такая оптика</w:t>
      </w:r>
      <w:r w:rsidRPr="002E7D4A">
        <w:rPr>
          <w:rFonts w:ascii="Times New Roman" w:hAnsi="Times New Roman"/>
          <w:sz w:val="28"/>
          <w:szCs w:val="28"/>
        </w:rPr>
        <w:t xml:space="preserve">. Существует, например, также работа Пола </w:t>
      </w:r>
      <w:r>
        <w:rPr>
          <w:rFonts w:ascii="Times New Roman" w:hAnsi="Times New Roman"/>
          <w:sz w:val="28"/>
          <w:szCs w:val="28"/>
        </w:rPr>
        <w:t xml:space="preserve">Толивье </w:t>
      </w:r>
      <w:r w:rsidRPr="002E7D4A">
        <w:rPr>
          <w:rFonts w:ascii="Times New Roman" w:hAnsi="Times New Roman"/>
          <w:sz w:val="28"/>
          <w:szCs w:val="28"/>
        </w:rPr>
        <w:t xml:space="preserve">Брауна, утверждающего, что «представления Вульф о взаимосвязях пространства, времени, объективности, сознания (…) одновременно и соотносятся, и противоречат </w:t>
      </w:r>
      <w:r>
        <w:rPr>
          <w:rFonts w:ascii="Times New Roman" w:hAnsi="Times New Roman"/>
          <w:sz w:val="28"/>
          <w:szCs w:val="28"/>
        </w:rPr>
        <w:t>идеям, высказанным Эйнштейном»</w:t>
      </w:r>
      <w:r>
        <w:rPr>
          <w:rStyle w:val="aa"/>
          <w:rFonts w:ascii="Times New Roman" w:hAnsi="Times New Roman"/>
          <w:sz w:val="28"/>
          <w:szCs w:val="28"/>
        </w:rPr>
        <w:footnoteReference w:id="55"/>
      </w:r>
      <w:r>
        <w:rPr>
          <w:rFonts w:ascii="Times New Roman" w:hAnsi="Times New Roman"/>
          <w:sz w:val="28"/>
          <w:szCs w:val="28"/>
        </w:rPr>
        <w:t xml:space="preserve">). Может показаться, это утверждение Кларк довольно резко противоречит в общем-то очевидно звучащей в романе идее невозможности рационального постижения окружающей действительности, любого упорядочивания, попытки составить систему. Однако, так как ближе всех к проникновению в тайну мироустройства оказалась миссис Рэмзи, которая до второй главы романа не доживает, то в принципе тезис, выдвинутый Кларк, только подтверждает идею о непостижимости (близко подобравшийся к загадке мироустройства этот самый мир должен покинуть). Надо также отметить, что миссис Рэмзи чаще прочего появляется в мыслях других персонажей. Таким образом она объединяет, связывает потоки сознания самых разноплановых персонажей. С одной стороны, поток сознания миссис Рэмзи нарратируется по принципу волноподобности, с другой – поток сознания других героев то и дело волнами посещают впечатления о ней.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«Нарратив влечет и персонажей, и читателя по гипнотическим волнам восприятия и мысли, реальный мир медленно тускнеет, на передний план выходит символический уровень, на котором понятия «я» и «мир» соприкасаются и противоречат друг другу», – пишет Дебора Гут в своем исследовании мифологичности романа Вульф</w:t>
      </w:r>
      <w:r>
        <w:rPr>
          <w:rStyle w:val="aa"/>
          <w:rFonts w:ascii="Times New Roman" w:hAnsi="Times New Roman"/>
          <w:sz w:val="28"/>
          <w:szCs w:val="28"/>
        </w:rPr>
        <w:footnoteReference w:id="56"/>
      </w:r>
      <w:r>
        <w:rPr>
          <w:rFonts w:ascii="Times New Roman" w:hAnsi="Times New Roman"/>
          <w:sz w:val="28"/>
          <w:szCs w:val="28"/>
        </w:rPr>
        <w:t xml:space="preserve">. «Я» и «мир», согласно концепции Гут, противоположны друг другу, их столкновение отражается в столкновении двух уровней романа – метафизического/визионерского и </w:t>
      </w:r>
      <w:r>
        <w:rPr>
          <w:rFonts w:ascii="Times New Roman" w:hAnsi="Times New Roman"/>
          <w:sz w:val="28"/>
          <w:szCs w:val="28"/>
        </w:rPr>
        <w:lastRenderedPageBreak/>
        <w:t>физического/реального. Первый уровень – это мировидение миссис Рэмзи, второй – ее мужа. Дебора Гут характеризует эти уровни через отношение героев к титульному символу романа – маяку</w:t>
      </w:r>
      <w:r>
        <w:rPr>
          <w:rStyle w:val="aa"/>
          <w:rFonts w:ascii="Times New Roman" w:hAnsi="Times New Roman"/>
          <w:sz w:val="28"/>
          <w:szCs w:val="28"/>
        </w:rPr>
        <w:footnoteReference w:id="57"/>
      </w:r>
      <w:r>
        <w:rPr>
          <w:rFonts w:ascii="Times New Roman" w:hAnsi="Times New Roman"/>
          <w:sz w:val="28"/>
          <w:szCs w:val="28"/>
        </w:rPr>
        <w:t xml:space="preserve">. Для миссис Рэмзи – это символ стремления к чему-то лучшему (он спаситель кораблей и то место, куда можно поехать с сыном, тем самым доставив ему радость), для мистера Рэмзи – это, напротив, символ стабильности (ориентир, прочно укреплнный на земле, всегда видный на горизонте).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Итак, когда волнообразный поток сознания миссис Рэмзи исчезает из произведения, уже ничто не мешает развитию эффекта имперсональности текста. Имперсональность уже прослеживалась в первой части романа благодаря введению замаскированного, неопределенного нарраторов.</w:t>
      </w:r>
      <w:r w:rsidRPr="004161A2">
        <w:rPr>
          <w:rFonts w:ascii="Times New Roman" w:hAnsi="Times New Roman"/>
          <w:sz w:val="28"/>
          <w:szCs w:val="28"/>
        </w:rPr>
        <w:t xml:space="preserve"> </w:t>
      </w:r>
      <w:r>
        <w:rPr>
          <w:rFonts w:ascii="Times New Roman" w:hAnsi="Times New Roman"/>
          <w:sz w:val="28"/>
          <w:szCs w:val="28"/>
        </w:rPr>
        <w:t>Теперь же она усиливается «разломом повествования», освободившем нарратив в частности от персоны миссис Рэмзи – настолько сильного образа, что вся первая часть романа оказывается подчинена ее обаянию. Поэтому когда в середине части «Время проходит» нарратор вскользь упоминает о смерти героини, читатель чувствует удивление</w:t>
      </w:r>
      <w:r w:rsidRPr="004161A2">
        <w:rPr>
          <w:rFonts w:ascii="Times New Roman" w:hAnsi="Times New Roman"/>
          <w:sz w:val="28"/>
          <w:szCs w:val="28"/>
        </w:rPr>
        <w:t xml:space="preserve">. Подробный анализ </w:t>
      </w:r>
      <w:r>
        <w:rPr>
          <w:rFonts w:ascii="Times New Roman" w:hAnsi="Times New Roman"/>
          <w:sz w:val="28"/>
          <w:szCs w:val="28"/>
        </w:rPr>
        <w:t>второй части романа «На маяк»</w:t>
      </w:r>
      <w:r w:rsidRPr="004161A2">
        <w:rPr>
          <w:rFonts w:ascii="Times New Roman" w:hAnsi="Times New Roman"/>
          <w:sz w:val="28"/>
          <w:szCs w:val="28"/>
        </w:rPr>
        <w:t xml:space="preserve"> представила Элизабет Эндрюс Макартур в своей статье о влиянии «В сторону </w:t>
      </w:r>
      <w:r w:rsidR="00BD7721">
        <w:rPr>
          <w:rFonts w:ascii="Times New Roman" w:hAnsi="Times New Roman"/>
          <w:sz w:val="28"/>
          <w:szCs w:val="28"/>
        </w:rPr>
        <w:t>Сванна</w:t>
      </w:r>
      <w:r w:rsidRPr="004161A2">
        <w:rPr>
          <w:rFonts w:ascii="Times New Roman" w:hAnsi="Times New Roman"/>
          <w:sz w:val="28"/>
          <w:szCs w:val="28"/>
        </w:rPr>
        <w:t xml:space="preserve">» Марселя Пруста на нарративные техники «На маяк». Эту </w:t>
      </w:r>
      <w:r>
        <w:rPr>
          <w:rFonts w:ascii="Times New Roman" w:hAnsi="Times New Roman"/>
          <w:sz w:val="28"/>
          <w:szCs w:val="28"/>
        </w:rPr>
        <w:t>часть</w:t>
      </w:r>
      <w:r w:rsidRPr="004161A2">
        <w:rPr>
          <w:rFonts w:ascii="Times New Roman" w:hAnsi="Times New Roman"/>
          <w:sz w:val="28"/>
          <w:szCs w:val="28"/>
        </w:rPr>
        <w:t xml:space="preserve"> она характеризует как «описание пустого дома, за течением времени в котором наблюдают только «ветерки», создание нарративной структуры, которая не подразумевает наличие человека, наблюдающего за происходящим»</w:t>
      </w:r>
      <w:r w:rsidRPr="004161A2">
        <w:rPr>
          <w:rStyle w:val="aa"/>
          <w:rFonts w:ascii="Times New Roman" w:hAnsi="Times New Roman"/>
          <w:sz w:val="28"/>
          <w:szCs w:val="28"/>
        </w:rPr>
        <w:footnoteReference w:id="58"/>
      </w:r>
      <w:r w:rsidRPr="004161A2">
        <w:rPr>
          <w:rFonts w:ascii="Times New Roman" w:hAnsi="Times New Roman"/>
          <w:sz w:val="28"/>
          <w:szCs w:val="28"/>
        </w:rPr>
        <w:t>. Вульф, таким образом,</w:t>
      </w:r>
      <w:r>
        <w:rPr>
          <w:rFonts w:ascii="Times New Roman" w:hAnsi="Times New Roman"/>
          <w:sz w:val="28"/>
          <w:szCs w:val="28"/>
        </w:rPr>
        <w:t xml:space="preserve"> не только достигает предельной имперсонализации (идея «неприсутствия»), но и создает иллюзию появления неантропоморфного нарратора.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«Время проходит» – это не первый (и не последний) эксперимент Вульф с дезантропоморфизацией нарратора. В опубликованном в 1919 году рассказе </w:t>
      </w:r>
      <w:r>
        <w:rPr>
          <w:rFonts w:ascii="Times New Roman" w:hAnsi="Times New Roman"/>
          <w:sz w:val="28"/>
          <w:szCs w:val="28"/>
        </w:rPr>
        <w:lastRenderedPageBreak/>
        <w:t xml:space="preserve">«Королевский сад» есть фрагмент, в котором события представлены с точки зрения улитки, пристроившейся на цветочной клумбе и наблюдающей за посетителями парка (тут можно также упомянуть повесть «Флаш», в которой повествование ведется с точки зрения собаки, – однако «Флаш» будет написан только в 1933 году). Меткое наблюдение Макартур о том, что точка зрения, представленная в главе «Время проходит», – это точка зрения ветра, приводит нас к выводу, что Вульф делает следующий шаг на пути к лишению нарратора возможности судить о происходящем, делая наблюдателем теперь не просто не человека и даже не лишенную возможности говорить улитку (наделенную, однако, в рассказе Вульф способностью думать), но неодушевленную (пусть и одухотворенную) природную стихию. Ветер («ветерки») получает свой голос, наделяя главу особой музыкальностью. Как уже было показано при анализе использования нарративной техники об одном через другое на фонетическом уровне, наделение текста звучанием очень важно для Вульф. Если рассказ «Струнный квартет» – это выступление оркестра (аллегро, модерато, минует, соната-рондо), роман «Волны» – постоянный шум моря, пульсирующий на заднем плане, сцена воздушного налета на Лондон в романе «Годы» – оглушительные разрывы бомб (таких примеров звучащего, музыкального текста у Вульф можно привести огромное множество), то глава «Время проходит» – это мягкий стон ветра в пустом доме, фиксирующий течение времени, кричащий о нем, нарушая установившуюся после ухода антропоморфных героев тишину. </w:t>
      </w:r>
    </w:p>
    <w:p w:rsidR="00230E82" w:rsidRPr="00132BC1"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«Ничего видимого и осязаемого»</w:t>
      </w:r>
      <w:r>
        <w:rPr>
          <w:rStyle w:val="aa"/>
          <w:rFonts w:ascii="Times New Roman" w:hAnsi="Times New Roman"/>
          <w:sz w:val="28"/>
          <w:szCs w:val="28"/>
        </w:rPr>
        <w:footnoteReference w:id="59"/>
      </w:r>
      <w:r>
        <w:rPr>
          <w:rFonts w:ascii="Times New Roman" w:hAnsi="Times New Roman"/>
          <w:sz w:val="28"/>
          <w:szCs w:val="28"/>
        </w:rPr>
        <w:t xml:space="preserve"> – так в своем дневнике, планируя роман, Вульф характеризует вторую часть своего будущего произведения. Макартур оценивает получившийся результат так: </w:t>
      </w:r>
      <w:r w:rsidRPr="00132BC1">
        <w:rPr>
          <w:rFonts w:ascii="Times New Roman" w:hAnsi="Times New Roman"/>
          <w:sz w:val="28"/>
          <w:szCs w:val="28"/>
        </w:rPr>
        <w:t>«</w:t>
      </w:r>
      <w:r>
        <w:rPr>
          <w:rFonts w:ascii="Times New Roman" w:hAnsi="Times New Roman"/>
          <w:sz w:val="28"/>
          <w:szCs w:val="28"/>
        </w:rPr>
        <w:t>Когда Вульф</w:t>
      </w:r>
      <w:r w:rsidRPr="00132BC1">
        <w:rPr>
          <w:rFonts w:ascii="Times New Roman" w:hAnsi="Times New Roman"/>
          <w:sz w:val="28"/>
          <w:szCs w:val="28"/>
        </w:rPr>
        <w:t xml:space="preserve"> не описывает реальность с множества субъективных точек зрения, </w:t>
      </w:r>
      <w:r>
        <w:rPr>
          <w:rFonts w:ascii="Times New Roman" w:hAnsi="Times New Roman"/>
          <w:sz w:val="28"/>
          <w:szCs w:val="28"/>
        </w:rPr>
        <w:t xml:space="preserve">она </w:t>
      </w:r>
      <w:r w:rsidRPr="00132BC1">
        <w:rPr>
          <w:rFonts w:ascii="Times New Roman" w:hAnsi="Times New Roman"/>
          <w:sz w:val="28"/>
          <w:szCs w:val="28"/>
        </w:rPr>
        <w:t xml:space="preserve">приглашает читателей поразмышлять о природе реальности в отсутствие </w:t>
      </w:r>
      <w:r w:rsidRPr="00132BC1">
        <w:rPr>
          <w:rFonts w:ascii="Times New Roman" w:hAnsi="Times New Roman"/>
          <w:sz w:val="28"/>
          <w:szCs w:val="28"/>
        </w:rPr>
        <w:lastRenderedPageBreak/>
        <w:t xml:space="preserve">человека-наблюдателя. На </w:t>
      </w:r>
      <w:r>
        <w:rPr>
          <w:rFonts w:ascii="Times New Roman" w:hAnsi="Times New Roman"/>
          <w:sz w:val="28"/>
          <w:szCs w:val="28"/>
        </w:rPr>
        <w:t>протяжении</w:t>
      </w:r>
      <w:r w:rsidRPr="00132BC1">
        <w:rPr>
          <w:rFonts w:ascii="Times New Roman" w:hAnsi="Times New Roman"/>
          <w:sz w:val="28"/>
          <w:szCs w:val="28"/>
        </w:rPr>
        <w:t xml:space="preserve"> все</w:t>
      </w:r>
      <w:r>
        <w:rPr>
          <w:rFonts w:ascii="Times New Roman" w:hAnsi="Times New Roman"/>
          <w:sz w:val="28"/>
          <w:szCs w:val="28"/>
        </w:rPr>
        <w:t>го романа неантропоморфн</w:t>
      </w:r>
      <w:r w:rsidRPr="00132BC1">
        <w:rPr>
          <w:rFonts w:ascii="Times New Roman" w:hAnsi="Times New Roman"/>
          <w:sz w:val="28"/>
          <w:szCs w:val="28"/>
        </w:rPr>
        <w:t>ые духи реагируют на изменения в физическом мире и знают о реальности то, что недоступно человеку. Это наиболее очевидно в центральной части романа «</w:t>
      </w:r>
      <w:r>
        <w:rPr>
          <w:rFonts w:ascii="Times New Roman" w:hAnsi="Times New Roman"/>
          <w:sz w:val="28"/>
          <w:szCs w:val="28"/>
        </w:rPr>
        <w:t>Время проходит</w:t>
      </w:r>
      <w:r w:rsidRPr="00132BC1">
        <w:rPr>
          <w:rFonts w:ascii="Times New Roman" w:hAnsi="Times New Roman"/>
          <w:sz w:val="28"/>
          <w:szCs w:val="28"/>
        </w:rPr>
        <w:t>»»</w:t>
      </w:r>
      <w:r>
        <w:rPr>
          <w:rFonts w:ascii="Times New Roman" w:hAnsi="Times New Roman"/>
          <w:sz w:val="28"/>
          <w:szCs w:val="28"/>
        </w:rPr>
        <w:t>.</w:t>
      </w:r>
      <w:r>
        <w:rPr>
          <w:rStyle w:val="aa"/>
          <w:rFonts w:ascii="Times New Roman" w:hAnsi="Times New Roman"/>
          <w:sz w:val="28"/>
          <w:szCs w:val="28"/>
        </w:rPr>
        <w:footnoteReference w:id="60"/>
      </w:r>
      <w:r>
        <w:rPr>
          <w:rFonts w:ascii="Times New Roman" w:hAnsi="Times New Roman"/>
          <w:sz w:val="28"/>
          <w:szCs w:val="28"/>
        </w:rPr>
        <w:t xml:space="preserve"> Тут также надо вспомнить рассказ Вульф «Дом с привидениями» 1921 года, в котором в центре повествования оказывается дом, населенный духами-воспоминаниями. Эти духи очень напоминают «ветерки», гуляющие по роману «На маяк». Эти «ветерки» также оказываются вне времени и, кстати, тоже сравниваются с призраками: </w:t>
      </w:r>
      <w:r w:rsidRPr="00826149">
        <w:rPr>
          <w:rFonts w:ascii="Times New Roman" w:hAnsi="Times New Roman"/>
          <w:sz w:val="28"/>
          <w:szCs w:val="28"/>
        </w:rPr>
        <w:t>«шальные ветерки (…) под</w:t>
      </w:r>
      <w:r>
        <w:rPr>
          <w:rFonts w:ascii="Times New Roman" w:hAnsi="Times New Roman"/>
          <w:sz w:val="28"/>
          <w:szCs w:val="28"/>
        </w:rPr>
        <w:t>обны призракам»</w:t>
      </w:r>
      <w:r w:rsidR="004F2916">
        <w:rPr>
          <w:rStyle w:val="aa"/>
          <w:rFonts w:ascii="Times New Roman" w:hAnsi="Times New Roman"/>
          <w:sz w:val="28"/>
          <w:szCs w:val="28"/>
        </w:rPr>
        <w:footnoteReference w:id="61"/>
      </w:r>
      <w:r>
        <w:rPr>
          <w:rFonts w:ascii="Times New Roman" w:hAnsi="Times New Roman"/>
          <w:sz w:val="28"/>
          <w:szCs w:val="28"/>
        </w:rPr>
        <w:t>. Ветер мог бы стать идеальным всезнающим нарратором – он может владеть информацией, добытой в абсолютно любом времени или месте. Он же – возможная метафора потока сознания, для течения которого, как показано в рассказе «Пятно на стене», также нет ни временных, ни пространственных границ.</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Однако имперсонификация достигается не только во второй части произведения, в которой она наиболее заметна благодаря временному уходу из повествования антропоморфных героев. «Речь нарратора прямая, но никогда не от первого лица; таким образом, хотя у читателя и создается временная иллюзия проникновения в сознание героев, на самом деле этого не происходит»</w:t>
      </w:r>
      <w:r>
        <w:rPr>
          <w:rStyle w:val="aa"/>
          <w:rFonts w:ascii="Times New Roman" w:hAnsi="Times New Roman"/>
          <w:sz w:val="28"/>
          <w:szCs w:val="28"/>
        </w:rPr>
        <w:footnoteReference w:id="62"/>
      </w:r>
      <w:r>
        <w:rPr>
          <w:rFonts w:ascii="Times New Roman" w:hAnsi="Times New Roman"/>
          <w:sz w:val="28"/>
          <w:szCs w:val="28"/>
        </w:rPr>
        <w:t>, – считает Джеймс Хафли. Сама Вульф в своем дневнике о романе «На маяк» пишет так: «Здесь все непрямая речь. Хотя нет, есть несколько прямых фраз»</w:t>
      </w:r>
      <w:r>
        <w:rPr>
          <w:rStyle w:val="aa"/>
          <w:rFonts w:ascii="Times New Roman" w:hAnsi="Times New Roman"/>
          <w:sz w:val="28"/>
          <w:szCs w:val="28"/>
        </w:rPr>
        <w:footnoteReference w:id="63"/>
      </w:r>
      <w:r>
        <w:rPr>
          <w:rFonts w:ascii="Times New Roman" w:hAnsi="Times New Roman"/>
          <w:sz w:val="28"/>
          <w:szCs w:val="28"/>
        </w:rPr>
        <w:t xml:space="preserve">. Кроме того, легко заметить, что кому бы ни принадлежал звучащий голос, в тексте очень редко встречается местоимение «я». Лесли Кэтрин </w:t>
      </w:r>
      <w:r w:rsidRPr="00461C54">
        <w:rPr>
          <w:rFonts w:ascii="Times New Roman" w:hAnsi="Times New Roman"/>
          <w:sz w:val="28"/>
          <w:szCs w:val="28"/>
        </w:rPr>
        <w:t xml:space="preserve">Хэнкинс, говоря об аспекте </w:t>
      </w:r>
      <w:r>
        <w:rPr>
          <w:rFonts w:ascii="Times New Roman" w:hAnsi="Times New Roman"/>
          <w:sz w:val="28"/>
          <w:szCs w:val="28"/>
        </w:rPr>
        <w:t xml:space="preserve">имперсональности </w:t>
      </w:r>
      <w:r w:rsidRPr="00461C54">
        <w:rPr>
          <w:rFonts w:ascii="Times New Roman" w:hAnsi="Times New Roman"/>
          <w:sz w:val="28"/>
          <w:szCs w:val="28"/>
        </w:rPr>
        <w:t>текста пишет: «Текст сформировал экран, на котором должна была транслироваться эмоция, но</w:t>
      </w:r>
      <w:r>
        <w:rPr>
          <w:rFonts w:ascii="Times New Roman" w:hAnsi="Times New Roman"/>
          <w:sz w:val="28"/>
          <w:szCs w:val="28"/>
        </w:rPr>
        <w:t xml:space="preserve"> </w:t>
      </w:r>
      <w:r w:rsidRPr="00160561">
        <w:rPr>
          <w:rFonts w:ascii="Times New Roman" w:hAnsi="Times New Roman"/>
          <w:sz w:val="28"/>
          <w:szCs w:val="28"/>
        </w:rPr>
        <w:t>[</w:t>
      </w:r>
      <w:r>
        <w:rPr>
          <w:rFonts w:ascii="Times New Roman" w:hAnsi="Times New Roman"/>
          <w:sz w:val="28"/>
          <w:szCs w:val="28"/>
        </w:rPr>
        <w:t>сам</w:t>
      </w:r>
      <w:r w:rsidRPr="00160561">
        <w:rPr>
          <w:rFonts w:ascii="Times New Roman" w:hAnsi="Times New Roman"/>
          <w:sz w:val="28"/>
          <w:szCs w:val="28"/>
        </w:rPr>
        <w:t>]</w:t>
      </w:r>
      <w:r w:rsidRPr="00461C54">
        <w:rPr>
          <w:rFonts w:ascii="Times New Roman" w:hAnsi="Times New Roman"/>
          <w:sz w:val="28"/>
          <w:szCs w:val="28"/>
        </w:rPr>
        <w:t xml:space="preserve"> он отказался распознавать, </w:t>
      </w:r>
      <w:r>
        <w:rPr>
          <w:rFonts w:ascii="Times New Roman" w:hAnsi="Times New Roman"/>
          <w:sz w:val="28"/>
          <w:szCs w:val="28"/>
        </w:rPr>
        <w:t>воспроизводить</w:t>
      </w:r>
      <w:r w:rsidRPr="00461C54">
        <w:rPr>
          <w:rFonts w:ascii="Times New Roman" w:hAnsi="Times New Roman"/>
          <w:sz w:val="28"/>
          <w:szCs w:val="28"/>
        </w:rPr>
        <w:t xml:space="preserve">, называть или </w:t>
      </w:r>
      <w:r w:rsidRPr="00461C54">
        <w:rPr>
          <w:rFonts w:ascii="Times New Roman" w:hAnsi="Times New Roman"/>
          <w:sz w:val="28"/>
          <w:szCs w:val="28"/>
        </w:rPr>
        <w:lastRenderedPageBreak/>
        <w:t>брат</w:t>
      </w:r>
      <w:r>
        <w:rPr>
          <w:rFonts w:ascii="Times New Roman" w:hAnsi="Times New Roman"/>
          <w:sz w:val="28"/>
          <w:szCs w:val="28"/>
        </w:rPr>
        <w:t>ь ответственность за эту эмоцию»</w:t>
      </w:r>
      <w:r>
        <w:rPr>
          <w:rStyle w:val="aa"/>
          <w:rFonts w:ascii="Times New Roman" w:hAnsi="Times New Roman"/>
          <w:sz w:val="28"/>
          <w:szCs w:val="28"/>
        </w:rPr>
        <w:footnoteReference w:id="64"/>
      </w:r>
      <w:r>
        <w:rPr>
          <w:rFonts w:ascii="Times New Roman" w:hAnsi="Times New Roman"/>
          <w:sz w:val="28"/>
          <w:szCs w:val="28"/>
        </w:rPr>
        <w:t>. Затронутая нами в первой главе идея Вульф сделать текст предельно плотным за счет пренебрежения сентиментальностью как раз и воплощается через создание такого «экрана».</w:t>
      </w:r>
    </w:p>
    <w:p w:rsidR="00230E82" w:rsidRPr="00526F56" w:rsidRDefault="00230E82" w:rsidP="00526F56">
      <w:pPr>
        <w:spacing w:line="360" w:lineRule="auto"/>
        <w:ind w:firstLine="567"/>
        <w:jc w:val="both"/>
        <w:rPr>
          <w:rFonts w:ascii="Times New Roman" w:hAnsi="Times New Roman"/>
          <w:sz w:val="28"/>
          <w:szCs w:val="28"/>
        </w:rPr>
      </w:pPr>
      <w:r>
        <w:rPr>
          <w:rFonts w:ascii="Times New Roman" w:hAnsi="Times New Roman"/>
          <w:sz w:val="28"/>
          <w:szCs w:val="28"/>
        </w:rPr>
        <w:t xml:space="preserve">Так же как звучание множества голосов сочетается в романе с  идеей «единого переживания», так имперсонализация, иллюзия отстраненности, мнимая несубъективность, вызванная намеренным избеганием сентиментальности, игра в неатропоморфного нарратора работают парадоксальным образом. </w:t>
      </w:r>
      <w:r w:rsidRPr="009C21FA">
        <w:rPr>
          <w:rFonts w:ascii="Times New Roman" w:hAnsi="Times New Roman"/>
          <w:sz w:val="28"/>
          <w:szCs w:val="28"/>
        </w:rPr>
        <w:t xml:space="preserve">«Опущение «я» позволяет героям Вульф заглянуть в безграничную область вечности </w:t>
      </w:r>
      <w:r>
        <w:rPr>
          <w:rFonts w:ascii="Times New Roman" w:hAnsi="Times New Roman"/>
          <w:sz w:val="28"/>
          <w:szCs w:val="28"/>
        </w:rPr>
        <w:t xml:space="preserve">(…), – отмечает Макартур. – </w:t>
      </w:r>
      <w:r w:rsidRPr="009C21FA">
        <w:rPr>
          <w:rFonts w:ascii="Times New Roman" w:hAnsi="Times New Roman"/>
          <w:sz w:val="28"/>
          <w:szCs w:val="28"/>
        </w:rPr>
        <w:t xml:space="preserve"> </w:t>
      </w:r>
      <w:r>
        <w:rPr>
          <w:rFonts w:ascii="Times New Roman" w:hAnsi="Times New Roman"/>
          <w:sz w:val="28"/>
          <w:szCs w:val="28"/>
        </w:rPr>
        <w:t>П</w:t>
      </w:r>
      <w:r w:rsidRPr="009C21FA">
        <w:rPr>
          <w:rFonts w:ascii="Times New Roman" w:hAnsi="Times New Roman"/>
          <w:sz w:val="28"/>
          <w:szCs w:val="28"/>
        </w:rPr>
        <w:t xml:space="preserve">отеря персонализации </w:t>
      </w:r>
      <w:r>
        <w:rPr>
          <w:rFonts w:ascii="Times New Roman" w:hAnsi="Times New Roman"/>
          <w:sz w:val="28"/>
          <w:szCs w:val="28"/>
        </w:rPr>
        <w:t xml:space="preserve">– </w:t>
      </w:r>
      <w:r w:rsidRPr="009C21FA">
        <w:rPr>
          <w:rFonts w:ascii="Times New Roman" w:hAnsi="Times New Roman"/>
          <w:sz w:val="28"/>
          <w:szCs w:val="28"/>
        </w:rPr>
        <w:t>не только избавление от субъе</w:t>
      </w:r>
      <w:r>
        <w:rPr>
          <w:rFonts w:ascii="Times New Roman" w:hAnsi="Times New Roman"/>
          <w:sz w:val="28"/>
          <w:szCs w:val="28"/>
        </w:rPr>
        <w:t>ктивности, но также форма гипер</w:t>
      </w:r>
      <w:r w:rsidRPr="009C21FA">
        <w:rPr>
          <w:rFonts w:ascii="Times New Roman" w:hAnsi="Times New Roman"/>
          <w:sz w:val="28"/>
          <w:szCs w:val="28"/>
        </w:rPr>
        <w:t>субективности, благодаря которой персонажи способны видеть предметы с множества</w:t>
      </w:r>
      <w:r>
        <w:rPr>
          <w:rFonts w:ascii="Times New Roman" w:hAnsi="Times New Roman"/>
          <w:sz w:val="28"/>
          <w:szCs w:val="28"/>
        </w:rPr>
        <w:t xml:space="preserve"> разных точек одновременно»</w:t>
      </w:r>
      <w:r>
        <w:rPr>
          <w:rStyle w:val="aa"/>
          <w:rFonts w:ascii="Times New Roman" w:hAnsi="Times New Roman"/>
          <w:sz w:val="28"/>
          <w:szCs w:val="28"/>
        </w:rPr>
        <w:footnoteReference w:id="65"/>
      </w:r>
      <w:r>
        <w:rPr>
          <w:rFonts w:ascii="Times New Roman" w:hAnsi="Times New Roman"/>
          <w:sz w:val="28"/>
          <w:szCs w:val="28"/>
        </w:rPr>
        <w:t>. Гиперсубъективность – единое новое мировидение, характерное для романа Вульф и отвечающее ее идее о существовании глобального вселенского сознания.</w:t>
      </w:r>
    </w:p>
    <w:p w:rsidR="00230E82" w:rsidRPr="00E8491E" w:rsidRDefault="00230E82" w:rsidP="00E8491E">
      <w:pPr>
        <w:pStyle w:val="ab"/>
        <w:spacing w:line="360" w:lineRule="auto"/>
        <w:rPr>
          <w:rFonts w:ascii="Times New Roman" w:hAnsi="Times New Roman"/>
          <w:b/>
          <w:sz w:val="28"/>
          <w:szCs w:val="28"/>
        </w:rPr>
      </w:pPr>
      <w:bookmarkStart w:id="12" w:name="_Toc450387189"/>
      <w:bookmarkStart w:id="13" w:name="_Toc450428992"/>
      <w:r w:rsidRPr="00E8491E">
        <w:rPr>
          <w:rFonts w:ascii="Times New Roman" w:hAnsi="Times New Roman"/>
          <w:b/>
          <w:sz w:val="28"/>
          <w:szCs w:val="28"/>
        </w:rPr>
        <w:t>2.3. «Гиперсубъективность» взгляда</w:t>
      </w:r>
      <w:bookmarkEnd w:id="12"/>
      <w:bookmarkEnd w:id="13"/>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В первой главе романа «На маяк» Вульф оглушает читателя полифоническим звучанием множества голосов; они разобщены, потому что принадлежат так или иначе противостоящим друг другу персонажам («</w:t>
      </w:r>
      <w:r w:rsidRPr="00A57E7D">
        <w:rPr>
          <w:rFonts w:ascii="Times New Roman" w:hAnsi="Times New Roman"/>
          <w:sz w:val="28"/>
          <w:szCs w:val="28"/>
        </w:rPr>
        <w:t>[</w:t>
      </w:r>
      <w:r>
        <w:rPr>
          <w:rFonts w:ascii="Times New Roman" w:hAnsi="Times New Roman"/>
          <w:sz w:val="28"/>
          <w:szCs w:val="28"/>
        </w:rPr>
        <w:t>в романе «На маяк» я</w:t>
      </w:r>
      <w:r w:rsidRPr="00A57E7D">
        <w:rPr>
          <w:rFonts w:ascii="Times New Roman" w:hAnsi="Times New Roman"/>
          <w:sz w:val="28"/>
          <w:szCs w:val="28"/>
        </w:rPr>
        <w:t>]</w:t>
      </w:r>
      <w:r>
        <w:rPr>
          <w:rFonts w:ascii="Times New Roman" w:hAnsi="Times New Roman"/>
          <w:sz w:val="28"/>
          <w:szCs w:val="28"/>
        </w:rPr>
        <w:t xml:space="preserve"> заставляла персонажей противостоять друг другу»</w:t>
      </w:r>
      <w:r>
        <w:rPr>
          <w:rStyle w:val="aa"/>
          <w:rFonts w:ascii="Times New Roman" w:hAnsi="Times New Roman"/>
          <w:sz w:val="28"/>
          <w:szCs w:val="28"/>
        </w:rPr>
        <w:footnoteReference w:id="66"/>
      </w:r>
      <w:r>
        <w:rPr>
          <w:rFonts w:ascii="Times New Roman" w:hAnsi="Times New Roman"/>
          <w:sz w:val="28"/>
          <w:szCs w:val="28"/>
        </w:rPr>
        <w:t xml:space="preserve">, – отмечает писательница в дневнике). Каждый герой романа – изолированная единица. Чтобы убедиться в этом, достаточно обратить внимание на то, сколько раз герои романа адресовали друг другу вербализированную мысль. Делают они это крайне редко. В основном, герои молчат, постоянно думают – но не делятся своими мыслями вслух. Возможно, поэтому те выводы, к которым приходят герои, часто оказываются ошибочными. Одновременно с этим читатель не может не ощущать, что все эти голоса тем не менее звучат в </w:t>
      </w:r>
      <w:r>
        <w:rPr>
          <w:rFonts w:ascii="Times New Roman" w:hAnsi="Times New Roman"/>
          <w:sz w:val="28"/>
          <w:szCs w:val="28"/>
        </w:rPr>
        <w:lastRenderedPageBreak/>
        <w:t>одном ключе, формируя связный нарратив. Единство конструируется из единиц.</w:t>
      </w:r>
      <w:r w:rsidRPr="00C67A5A">
        <w:rPr>
          <w:rFonts w:ascii="Times New Roman" w:hAnsi="Times New Roman"/>
          <w:sz w:val="28"/>
          <w:szCs w:val="28"/>
        </w:rPr>
        <w:t xml:space="preserve"> </w:t>
      </w:r>
      <w:r>
        <w:rPr>
          <w:rFonts w:ascii="Times New Roman" w:hAnsi="Times New Roman"/>
          <w:sz w:val="28"/>
          <w:szCs w:val="28"/>
        </w:rPr>
        <w:t xml:space="preserve">Эстетика Вульф предполагает парадокс: много волн – это одно море, однако каждая волна – эта единица, ударяющаяся о берег со своим особенным шумом. Гиперсубъективный взгляд, который формируется нарративом романа «На маяк», оказывается возможным благодаря этому парадоксу.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Два уровня романа существуют не по отдельности, один накладывается на другой. Это переплетение на глазах у читателя складывается, по выражению Деборы Гут, в «драму (…), </w:t>
      </w:r>
      <w:r w:rsidRPr="004A7992">
        <w:rPr>
          <w:rFonts w:ascii="Times New Roman" w:hAnsi="Times New Roman"/>
          <w:sz w:val="28"/>
          <w:szCs w:val="28"/>
        </w:rPr>
        <w:t>[</w:t>
      </w:r>
      <w:r>
        <w:rPr>
          <w:rFonts w:ascii="Times New Roman" w:hAnsi="Times New Roman"/>
          <w:sz w:val="28"/>
          <w:szCs w:val="28"/>
        </w:rPr>
        <w:t>вспыхнувшую</w:t>
      </w:r>
      <w:r w:rsidRPr="004A7992">
        <w:rPr>
          <w:rFonts w:ascii="Times New Roman" w:hAnsi="Times New Roman"/>
          <w:sz w:val="28"/>
          <w:szCs w:val="28"/>
        </w:rPr>
        <w:t xml:space="preserve">] </w:t>
      </w:r>
      <w:r>
        <w:rPr>
          <w:rFonts w:ascii="Times New Roman" w:hAnsi="Times New Roman"/>
          <w:sz w:val="28"/>
          <w:szCs w:val="28"/>
        </w:rPr>
        <w:t>между двумя режимами бытия – визионерским и реальным, между сном и истиной»</w:t>
      </w:r>
      <w:r>
        <w:rPr>
          <w:rStyle w:val="aa"/>
          <w:rFonts w:ascii="Times New Roman" w:hAnsi="Times New Roman"/>
          <w:sz w:val="28"/>
          <w:szCs w:val="28"/>
        </w:rPr>
        <w:footnoteReference w:id="67"/>
      </w:r>
      <w:r>
        <w:rPr>
          <w:rFonts w:ascii="Times New Roman" w:hAnsi="Times New Roman"/>
          <w:sz w:val="28"/>
          <w:szCs w:val="28"/>
        </w:rPr>
        <w:t xml:space="preserve">. Финалом этой драмы становится открывающееся перед читателем </w:t>
      </w:r>
      <w:r w:rsidRPr="00E04453">
        <w:rPr>
          <w:rFonts w:ascii="Times New Roman" w:hAnsi="Times New Roman"/>
          <w:sz w:val="28"/>
          <w:szCs w:val="28"/>
        </w:rPr>
        <w:t>«новое всеохватывающее видение»</w:t>
      </w:r>
      <w:r>
        <w:rPr>
          <w:rStyle w:val="aa"/>
          <w:rFonts w:ascii="Times New Roman" w:hAnsi="Times New Roman"/>
          <w:sz w:val="28"/>
          <w:szCs w:val="28"/>
        </w:rPr>
        <w:footnoteReference w:id="68"/>
      </w:r>
      <w:r>
        <w:rPr>
          <w:rFonts w:ascii="Times New Roman" w:hAnsi="Times New Roman"/>
          <w:sz w:val="28"/>
          <w:szCs w:val="28"/>
        </w:rPr>
        <w:t>.</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Опять же вспомним те сцены, в которых мысли разных героев буквально совпадают</w:t>
      </w:r>
      <w:r w:rsidRPr="001C3A05">
        <w:rPr>
          <w:rFonts w:ascii="Times New Roman" w:hAnsi="Times New Roman"/>
          <w:sz w:val="28"/>
          <w:szCs w:val="28"/>
        </w:rPr>
        <w:t xml:space="preserve">. Всего в романе можно выделить </w:t>
      </w:r>
      <w:r>
        <w:rPr>
          <w:rFonts w:ascii="Times New Roman" w:hAnsi="Times New Roman"/>
          <w:sz w:val="28"/>
          <w:szCs w:val="28"/>
        </w:rPr>
        <w:t>три</w:t>
      </w:r>
      <w:r w:rsidRPr="001C3A05">
        <w:rPr>
          <w:rFonts w:ascii="Times New Roman" w:hAnsi="Times New Roman"/>
          <w:sz w:val="28"/>
          <w:szCs w:val="28"/>
        </w:rPr>
        <w:t xml:space="preserve"> </w:t>
      </w:r>
      <w:r>
        <w:rPr>
          <w:rFonts w:ascii="Times New Roman" w:hAnsi="Times New Roman"/>
          <w:sz w:val="28"/>
          <w:szCs w:val="28"/>
        </w:rPr>
        <w:t>момента, которые попадают под это описание</w:t>
      </w:r>
      <w:r w:rsidRPr="001C3A05">
        <w:rPr>
          <w:rFonts w:ascii="Times New Roman" w:hAnsi="Times New Roman"/>
          <w:sz w:val="28"/>
          <w:szCs w:val="28"/>
        </w:rPr>
        <w:t xml:space="preserve">. </w:t>
      </w:r>
      <w:r>
        <w:rPr>
          <w:rFonts w:ascii="Times New Roman" w:hAnsi="Times New Roman"/>
          <w:sz w:val="28"/>
          <w:szCs w:val="28"/>
        </w:rPr>
        <w:t>Во-первых</w:t>
      </w:r>
      <w:r w:rsidRPr="001C3A05">
        <w:rPr>
          <w:rFonts w:ascii="Times New Roman" w:hAnsi="Times New Roman"/>
          <w:sz w:val="28"/>
          <w:szCs w:val="28"/>
        </w:rPr>
        <w:t xml:space="preserve">, это минутное </w:t>
      </w:r>
      <w:r>
        <w:rPr>
          <w:rFonts w:ascii="Times New Roman" w:hAnsi="Times New Roman"/>
          <w:sz w:val="28"/>
          <w:szCs w:val="28"/>
        </w:rPr>
        <w:t>единение</w:t>
      </w:r>
      <w:r w:rsidRPr="001C3A05">
        <w:rPr>
          <w:rFonts w:ascii="Times New Roman" w:hAnsi="Times New Roman"/>
          <w:sz w:val="28"/>
          <w:szCs w:val="28"/>
        </w:rPr>
        <w:t xml:space="preserve"> мыслей Лили Бриско и Бэнкса</w:t>
      </w:r>
      <w:r>
        <w:rPr>
          <w:rFonts w:ascii="Times New Roman" w:hAnsi="Times New Roman"/>
          <w:sz w:val="28"/>
          <w:szCs w:val="28"/>
        </w:rPr>
        <w:t>, на которую мы уже не раз обращали внимание</w:t>
      </w:r>
      <w:r w:rsidRPr="001C3A05">
        <w:rPr>
          <w:rFonts w:ascii="Times New Roman" w:hAnsi="Times New Roman"/>
          <w:sz w:val="28"/>
          <w:szCs w:val="28"/>
        </w:rPr>
        <w:t xml:space="preserve">. </w:t>
      </w:r>
      <w:r>
        <w:rPr>
          <w:rFonts w:ascii="Times New Roman" w:hAnsi="Times New Roman"/>
          <w:sz w:val="28"/>
          <w:szCs w:val="28"/>
        </w:rPr>
        <w:t>Во-вторых</w:t>
      </w:r>
      <w:r w:rsidRPr="001C3A05">
        <w:rPr>
          <w:rFonts w:ascii="Times New Roman" w:hAnsi="Times New Roman"/>
          <w:sz w:val="28"/>
          <w:szCs w:val="28"/>
        </w:rPr>
        <w:t xml:space="preserve">, это еще и сцена ужина, к которой ведут все прочие сцены </w:t>
      </w:r>
      <w:r>
        <w:rPr>
          <w:rFonts w:ascii="Times New Roman" w:hAnsi="Times New Roman"/>
          <w:sz w:val="28"/>
          <w:szCs w:val="28"/>
        </w:rPr>
        <w:t xml:space="preserve">первой части </w:t>
      </w:r>
      <w:r w:rsidRPr="001C3A05">
        <w:rPr>
          <w:rFonts w:ascii="Times New Roman" w:hAnsi="Times New Roman"/>
          <w:sz w:val="28"/>
          <w:szCs w:val="28"/>
        </w:rPr>
        <w:t>романа. «Момент разделения пищи – он же момент единого восприятия происходящего»</w:t>
      </w:r>
      <w:r>
        <w:rPr>
          <w:rStyle w:val="aa"/>
          <w:rFonts w:ascii="Times New Roman" w:hAnsi="Times New Roman"/>
          <w:sz w:val="28"/>
          <w:szCs w:val="28"/>
        </w:rPr>
        <w:footnoteReference w:id="69"/>
      </w:r>
      <w:r w:rsidRPr="001C3A05">
        <w:rPr>
          <w:rFonts w:ascii="Times New Roman" w:hAnsi="Times New Roman"/>
          <w:sz w:val="28"/>
          <w:szCs w:val="28"/>
        </w:rPr>
        <w:t xml:space="preserve">, </w:t>
      </w:r>
      <w:r>
        <w:rPr>
          <w:rFonts w:ascii="Times New Roman" w:hAnsi="Times New Roman"/>
          <w:sz w:val="28"/>
          <w:szCs w:val="28"/>
        </w:rPr>
        <w:t xml:space="preserve">– </w:t>
      </w:r>
      <w:r w:rsidRPr="001C3A05">
        <w:rPr>
          <w:rFonts w:ascii="Times New Roman" w:hAnsi="Times New Roman"/>
          <w:sz w:val="28"/>
          <w:szCs w:val="28"/>
        </w:rPr>
        <w:t xml:space="preserve">пишет Жанин Утелл в своем исследовании роли </w:t>
      </w:r>
      <w:r>
        <w:rPr>
          <w:rFonts w:ascii="Times New Roman" w:hAnsi="Times New Roman"/>
          <w:sz w:val="28"/>
          <w:szCs w:val="28"/>
        </w:rPr>
        <w:t>сцен трапезы</w:t>
      </w:r>
      <w:r w:rsidRPr="001C3A05">
        <w:rPr>
          <w:rFonts w:ascii="Times New Roman" w:hAnsi="Times New Roman"/>
          <w:sz w:val="28"/>
          <w:szCs w:val="28"/>
        </w:rPr>
        <w:t xml:space="preserve"> в творчестве Вульф. </w:t>
      </w:r>
      <w:r>
        <w:rPr>
          <w:rFonts w:ascii="Times New Roman" w:hAnsi="Times New Roman"/>
          <w:sz w:val="28"/>
          <w:szCs w:val="28"/>
        </w:rPr>
        <w:t>(</w:t>
      </w:r>
      <w:r w:rsidRPr="001C3A05">
        <w:rPr>
          <w:rFonts w:ascii="Times New Roman" w:hAnsi="Times New Roman"/>
          <w:sz w:val="28"/>
          <w:szCs w:val="28"/>
        </w:rPr>
        <w:t>Момент приема пищи, по ее мнению, - один из центральных так же и в романе «Волны», где опят</w:t>
      </w:r>
      <w:r>
        <w:rPr>
          <w:rFonts w:ascii="Times New Roman" w:hAnsi="Times New Roman"/>
          <w:sz w:val="28"/>
          <w:szCs w:val="28"/>
        </w:rPr>
        <w:t>ь же голоса главных героев звуча</w:t>
      </w:r>
      <w:r w:rsidRPr="001C3A05">
        <w:rPr>
          <w:rFonts w:ascii="Times New Roman" w:hAnsi="Times New Roman"/>
          <w:sz w:val="28"/>
          <w:szCs w:val="28"/>
        </w:rPr>
        <w:t>т каждый на свой лад, однако в одной из финальных сцен в кафе все их мысли упорядочиваются и становятся удивительно похожими на мысли</w:t>
      </w:r>
      <w:r>
        <w:rPr>
          <w:rFonts w:ascii="Times New Roman" w:hAnsi="Times New Roman"/>
          <w:sz w:val="28"/>
          <w:szCs w:val="28"/>
        </w:rPr>
        <w:t xml:space="preserve"> другого.)</w:t>
      </w:r>
      <w:r w:rsidRPr="00C67A5A">
        <w:rPr>
          <w:rFonts w:ascii="Times New Roman" w:hAnsi="Times New Roman"/>
          <w:sz w:val="28"/>
          <w:szCs w:val="28"/>
        </w:rPr>
        <w:t xml:space="preserve"> </w:t>
      </w:r>
      <w:r>
        <w:rPr>
          <w:rFonts w:ascii="Times New Roman" w:hAnsi="Times New Roman"/>
          <w:sz w:val="28"/>
          <w:szCs w:val="28"/>
        </w:rPr>
        <w:t>В-третьих, стоит учитывать последнюю часть романа и главных героев, которые думают по-разному, но об одном – о миссис Рэмзи.</w:t>
      </w:r>
    </w:p>
    <w:p w:rsidR="00230E82" w:rsidRDefault="00230E82" w:rsidP="00023115">
      <w:pPr>
        <w:spacing w:line="360" w:lineRule="auto"/>
        <w:ind w:firstLine="567"/>
        <w:jc w:val="both"/>
        <w:rPr>
          <w:rFonts w:ascii="Times New Roman" w:hAnsi="Times New Roman"/>
          <w:sz w:val="28"/>
          <w:szCs w:val="28"/>
        </w:rPr>
      </w:pPr>
      <w:r w:rsidRPr="00307D4D">
        <w:rPr>
          <w:rFonts w:ascii="Times New Roman" w:hAnsi="Times New Roman"/>
          <w:sz w:val="28"/>
          <w:szCs w:val="28"/>
        </w:rPr>
        <w:lastRenderedPageBreak/>
        <w:t>Разобщенность, многообразие точек зрения,</w:t>
      </w:r>
      <w:r w:rsidRPr="001C3A05">
        <w:rPr>
          <w:rFonts w:ascii="Times New Roman" w:hAnsi="Times New Roman"/>
          <w:sz w:val="28"/>
          <w:szCs w:val="28"/>
        </w:rPr>
        <w:t xml:space="preserve"> звучащих в первой части романа, резко контрастируют с </w:t>
      </w:r>
      <w:r>
        <w:rPr>
          <w:rFonts w:ascii="Times New Roman" w:hAnsi="Times New Roman"/>
          <w:sz w:val="28"/>
          <w:szCs w:val="28"/>
        </w:rPr>
        <w:t>имперсонализацией и игрой в неантропоморфного нарратора во второй части</w:t>
      </w:r>
      <w:r w:rsidRPr="001C3A05">
        <w:rPr>
          <w:rFonts w:ascii="Times New Roman" w:hAnsi="Times New Roman"/>
          <w:sz w:val="28"/>
          <w:szCs w:val="28"/>
        </w:rPr>
        <w:t>.</w:t>
      </w:r>
      <w:r>
        <w:rPr>
          <w:rFonts w:ascii="Times New Roman" w:hAnsi="Times New Roman"/>
          <w:sz w:val="28"/>
          <w:szCs w:val="28"/>
        </w:rPr>
        <w:t xml:space="preserve"> Суетливая игра волн сменяется спокойным дыханием ветра. О том, что в произведении есть персонажи-люди, напоминают только краткие сообщения о том, как сложились их жизни. Драмы главных героев произведения разыгрываются за пределами романа, остаются «за скобками» – в квадратных скобках приводится только краткое резюме этих драм. В первой главе круглые скобки содержали комментарии недиегетического нарратора, во второй главе в квадратных скобках приводятся сведения о персонажах. Эти скобки прерывают тем самым описание пустого дома и формально связывают первую главу со второй, пусть эта связь может показаться неочевидной (слишком сильным оказывается контраст нарративных техник первой и второй глав).</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Лесли Кэтлин Хэнкинс в своей статье о сходстве нарративных техник главы «Время проходит» и кинематографических приемов, отмечает: </w:t>
      </w:r>
      <w:r w:rsidRPr="009E5427">
        <w:rPr>
          <w:rFonts w:ascii="Times New Roman" w:hAnsi="Times New Roman"/>
          <w:sz w:val="28"/>
          <w:szCs w:val="28"/>
        </w:rPr>
        <w:t xml:space="preserve">«Используя нарративную технику, напоминающую </w:t>
      </w:r>
      <w:r>
        <w:rPr>
          <w:rFonts w:ascii="Times New Roman" w:hAnsi="Times New Roman"/>
          <w:sz w:val="28"/>
          <w:szCs w:val="28"/>
        </w:rPr>
        <w:t>записывающую кинокамеру</w:t>
      </w:r>
      <w:r w:rsidRPr="009E5427">
        <w:rPr>
          <w:rFonts w:ascii="Times New Roman" w:hAnsi="Times New Roman"/>
          <w:sz w:val="28"/>
          <w:szCs w:val="28"/>
        </w:rPr>
        <w:t>, «глаз» («eye») нарратора, не имеющего при этом «я» («I»), бесстрастно документирует происходящее, а наблюдатель дополняет картину субъективными эмоциями. Читатель, наблюдатель, должен сам заполнить эмоциональные пропуски»</w:t>
      </w:r>
      <w:r>
        <w:rPr>
          <w:rStyle w:val="aa"/>
          <w:rFonts w:ascii="Times New Roman" w:hAnsi="Times New Roman"/>
          <w:sz w:val="28"/>
          <w:szCs w:val="28"/>
        </w:rPr>
        <w:footnoteReference w:id="70"/>
      </w:r>
      <w:r w:rsidRPr="009E5427">
        <w:rPr>
          <w:rFonts w:ascii="Times New Roman" w:hAnsi="Times New Roman"/>
          <w:sz w:val="28"/>
          <w:szCs w:val="28"/>
        </w:rPr>
        <w:t>.</w:t>
      </w:r>
      <w:r>
        <w:rPr>
          <w:rFonts w:ascii="Times New Roman" w:hAnsi="Times New Roman"/>
          <w:sz w:val="28"/>
          <w:szCs w:val="28"/>
        </w:rPr>
        <w:t xml:space="preserve"> Кажется очень метким сравнение позиции нарратора во второй главе с кинокамерой, которая фиксирует происходящее бесстрастно. За этой камерой будто бы нет оператора – настолько сильным кажется эффект человеческого неприсутствия в центральной части романа Вульф.  </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 xml:space="preserve">Третья часть произведения («Маяк») по уровню имперсональности – нечто среднее между первой и второй. Безусловно, как и в первой части, в </w:t>
      </w:r>
      <w:r>
        <w:rPr>
          <w:rFonts w:ascii="Times New Roman" w:hAnsi="Times New Roman"/>
          <w:sz w:val="28"/>
          <w:szCs w:val="28"/>
        </w:rPr>
        <w:lastRenderedPageBreak/>
        <w:t>ней звучит множество голосов – антропоморфные герои вновь в центре повествования. Голоса вновь звучат наперебой. Однако ярко выраженная нехватка миссис Рэмзи и тот вакуум, который возник после ее ухода, до сих пор не заполнен. Согласно дневнику Вульф, третья глава доставила ей наибольшее количество хлопот, ее постоянно приходилось переписывать</w:t>
      </w:r>
      <w:r>
        <w:rPr>
          <w:rStyle w:val="aa"/>
          <w:rFonts w:ascii="Times New Roman" w:hAnsi="Times New Roman"/>
          <w:sz w:val="28"/>
          <w:szCs w:val="28"/>
        </w:rPr>
        <w:footnoteReference w:id="71"/>
      </w:r>
      <w:r>
        <w:rPr>
          <w:rFonts w:ascii="Times New Roman" w:hAnsi="Times New Roman"/>
          <w:sz w:val="28"/>
          <w:szCs w:val="28"/>
        </w:rPr>
        <w:t>. Причиной тому – необходимость применять технику туннелирования к персонажам, которые находятся на значительном расстоянии друг от друга. (Море и маяк, а также воспоминания о миссис Рэмзи – единственные помощники автора в этом деле; они определяют мысли всех героев, независимо от расстояния между ними). В этой части звучат три основных голоса, принадлежащие Лили Бриско, Джеймсу и мистеру Рэмзи. Повествование условно делится на два плана: Лили рисует свою картину в саду, а Джеймс с сестрой и отцом плывут в лодке на маяк. Герои находятся довольно далеко друг от друга, но тем не менее их мысли представлены параллельно, предметы их осмысления одинаковы. Именно необходимость реализовать такое смелое решение и заставляла Вульф особенно внимательно работать над этой главой, ее двойственной структурой. Столкновение изионерского и реального плана повествования способствует формированию этой структуры. Как мы уже отмечали, образ мысли мистера Рэмзи противоположен образу мысли его жены. Он не признает непостижимости мира. Для него мир – четкая система, в центре которой он сам (мистер Рэмзи всегда прав, что так раздражает Джеймса). Мириам Марти Кларк отмечает, что устройство сознания Лили Бриско содержит в себе черты сознаний обоих супругов Рэмзи. «</w:t>
      </w:r>
      <w:r w:rsidRPr="00FE404D">
        <w:rPr>
          <w:rFonts w:ascii="Times New Roman" w:hAnsi="Times New Roman"/>
          <w:sz w:val="28"/>
          <w:szCs w:val="28"/>
        </w:rPr>
        <w:t>Лили Бриско андрогинна</w:t>
      </w:r>
      <w:r>
        <w:rPr>
          <w:rFonts w:ascii="Times New Roman" w:hAnsi="Times New Roman"/>
          <w:sz w:val="28"/>
          <w:szCs w:val="28"/>
        </w:rPr>
        <w:t xml:space="preserve">», </w:t>
      </w:r>
      <w:r w:rsidRPr="00FE404D">
        <w:rPr>
          <w:rFonts w:ascii="Times New Roman" w:hAnsi="Times New Roman"/>
          <w:sz w:val="28"/>
          <w:szCs w:val="28"/>
        </w:rPr>
        <w:t xml:space="preserve">– </w:t>
      </w:r>
      <w:r>
        <w:rPr>
          <w:rFonts w:ascii="Times New Roman" w:hAnsi="Times New Roman"/>
          <w:sz w:val="28"/>
          <w:szCs w:val="28"/>
        </w:rPr>
        <w:t>пишет Кларк.</w:t>
      </w:r>
      <w:r w:rsidRPr="00FE404D">
        <w:rPr>
          <w:rFonts w:ascii="Times New Roman" w:hAnsi="Times New Roman"/>
          <w:sz w:val="28"/>
          <w:szCs w:val="28"/>
        </w:rPr>
        <w:t xml:space="preserve"> «Ее сознание – самое</w:t>
      </w:r>
      <w:r>
        <w:rPr>
          <w:rFonts w:ascii="Times New Roman" w:hAnsi="Times New Roman"/>
          <w:sz w:val="28"/>
          <w:szCs w:val="28"/>
        </w:rPr>
        <w:t xml:space="preserve"> рефлексирующее в романе»</w:t>
      </w:r>
      <w:r>
        <w:rPr>
          <w:rStyle w:val="aa"/>
          <w:rFonts w:ascii="Times New Roman" w:hAnsi="Times New Roman"/>
          <w:sz w:val="28"/>
          <w:szCs w:val="28"/>
        </w:rPr>
        <w:footnoteReference w:id="72"/>
      </w:r>
      <w:r>
        <w:rPr>
          <w:rFonts w:ascii="Times New Roman" w:hAnsi="Times New Roman"/>
          <w:sz w:val="28"/>
          <w:szCs w:val="28"/>
        </w:rPr>
        <w:t xml:space="preserve">. Лили пытается стать для нарратива тем, чем являлась миссис Рэмзи, </w:t>
      </w:r>
      <w:r w:rsidRPr="00FE404D">
        <w:rPr>
          <w:rFonts w:ascii="Times New Roman" w:hAnsi="Times New Roman"/>
          <w:sz w:val="28"/>
          <w:szCs w:val="28"/>
        </w:rPr>
        <w:t>–</w:t>
      </w:r>
      <w:r>
        <w:rPr>
          <w:rFonts w:ascii="Times New Roman" w:hAnsi="Times New Roman"/>
          <w:sz w:val="28"/>
          <w:szCs w:val="28"/>
        </w:rPr>
        <w:t xml:space="preserve"> его центром. Джим Постер, исследующий переклички и конфликты звучащих в третьей главе голосов отмечает, что Лили, как и миссис Рэмзи, как и Джеймс, «</w:t>
      </w:r>
      <w:r w:rsidRPr="00FE404D">
        <w:rPr>
          <w:rFonts w:ascii="Times New Roman" w:hAnsi="Times New Roman"/>
          <w:sz w:val="28"/>
          <w:szCs w:val="28"/>
        </w:rPr>
        <w:t xml:space="preserve">стремится к расширенному и </w:t>
      </w:r>
      <w:r w:rsidRPr="00FE404D">
        <w:rPr>
          <w:rFonts w:ascii="Times New Roman" w:hAnsi="Times New Roman"/>
          <w:sz w:val="28"/>
          <w:szCs w:val="28"/>
        </w:rPr>
        <w:lastRenderedPageBreak/>
        <w:t>единому видению»</w:t>
      </w:r>
      <w:r>
        <w:rPr>
          <w:rStyle w:val="aa"/>
          <w:rFonts w:ascii="Times New Roman" w:hAnsi="Times New Roman"/>
          <w:sz w:val="28"/>
          <w:szCs w:val="28"/>
        </w:rPr>
        <w:footnoteReference w:id="73"/>
      </w:r>
      <w:r>
        <w:rPr>
          <w:rFonts w:ascii="Times New Roman" w:hAnsi="Times New Roman"/>
          <w:sz w:val="28"/>
          <w:szCs w:val="28"/>
        </w:rPr>
        <w:t>. Видеть мир как целое, согласно Вульф, значит не видеть его как некую систему, но видеть в нем некий единый замысел.</w:t>
      </w:r>
    </w:p>
    <w:p w:rsidR="00230E82"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Как уже отмечалось ранее,</w:t>
      </w:r>
      <w:r w:rsidRPr="0034565C">
        <w:rPr>
          <w:rFonts w:ascii="Times New Roman" w:hAnsi="Times New Roman"/>
          <w:sz w:val="28"/>
          <w:szCs w:val="28"/>
        </w:rPr>
        <w:t xml:space="preserve"> избегание человеческого взгляда</w:t>
      </w:r>
      <w:r>
        <w:rPr>
          <w:rFonts w:ascii="Times New Roman" w:hAnsi="Times New Roman"/>
          <w:sz w:val="28"/>
          <w:szCs w:val="28"/>
        </w:rPr>
        <w:t xml:space="preserve"> во второй части романа</w:t>
      </w:r>
      <w:r w:rsidRPr="0034565C">
        <w:rPr>
          <w:rFonts w:ascii="Times New Roman" w:hAnsi="Times New Roman"/>
          <w:sz w:val="28"/>
          <w:szCs w:val="28"/>
        </w:rPr>
        <w:t xml:space="preserve"> позволяет сделать акцент на невозможности постичь и истолковать мироустройство. С одной стороны – такая кажущаяся объективность, с другой – полифония голосов, каждый из которых не может не быть субъективным. </w:t>
      </w:r>
      <w:r>
        <w:rPr>
          <w:rFonts w:ascii="Times New Roman" w:hAnsi="Times New Roman"/>
          <w:sz w:val="28"/>
          <w:szCs w:val="28"/>
        </w:rPr>
        <w:t>Однако, как отмечает В.Г.Тимофеев «спора объективности и субъективности»</w:t>
      </w:r>
      <w:r>
        <w:rPr>
          <w:rStyle w:val="aa"/>
          <w:rFonts w:ascii="Times New Roman" w:hAnsi="Times New Roman"/>
          <w:sz w:val="28"/>
          <w:szCs w:val="28"/>
        </w:rPr>
        <w:footnoteReference w:id="74"/>
      </w:r>
      <w:r>
        <w:rPr>
          <w:rFonts w:ascii="Times New Roman" w:hAnsi="Times New Roman"/>
          <w:sz w:val="28"/>
          <w:szCs w:val="28"/>
        </w:rPr>
        <w:t xml:space="preserve"> не получается. Получается «новое всеохватывающее видение, достигаемое благодаря комбинации нарративных техник. </w:t>
      </w:r>
    </w:p>
    <w:p w:rsidR="00230E82" w:rsidRPr="006D44C1" w:rsidRDefault="00230E82" w:rsidP="00023115">
      <w:pPr>
        <w:spacing w:line="360" w:lineRule="auto"/>
        <w:ind w:firstLine="567"/>
        <w:jc w:val="both"/>
        <w:rPr>
          <w:rFonts w:ascii="Times New Roman" w:hAnsi="Times New Roman"/>
          <w:sz w:val="28"/>
          <w:szCs w:val="28"/>
        </w:rPr>
      </w:pPr>
      <w:r>
        <w:rPr>
          <w:rFonts w:ascii="Times New Roman" w:hAnsi="Times New Roman"/>
          <w:sz w:val="28"/>
          <w:szCs w:val="28"/>
        </w:rPr>
        <w:t>Джеймс Хафли отмечает, что «у</w:t>
      </w:r>
      <w:r w:rsidRPr="008C6752">
        <w:rPr>
          <w:rFonts w:ascii="Times New Roman" w:hAnsi="Times New Roman"/>
          <w:sz w:val="28"/>
          <w:szCs w:val="28"/>
        </w:rPr>
        <w:t xml:space="preserve"> читателя [</w:t>
      </w:r>
      <w:r>
        <w:rPr>
          <w:rFonts w:ascii="Times New Roman" w:hAnsi="Times New Roman"/>
          <w:sz w:val="28"/>
          <w:szCs w:val="28"/>
        </w:rPr>
        <w:t>романа «На маяк»</w:t>
      </w:r>
      <w:r w:rsidRPr="008C6752">
        <w:rPr>
          <w:rFonts w:ascii="Times New Roman" w:hAnsi="Times New Roman"/>
          <w:sz w:val="28"/>
          <w:szCs w:val="28"/>
        </w:rPr>
        <w:t>]</w:t>
      </w:r>
      <w:r>
        <w:rPr>
          <w:rFonts w:ascii="Times New Roman" w:hAnsi="Times New Roman"/>
          <w:sz w:val="28"/>
          <w:szCs w:val="28"/>
        </w:rPr>
        <w:t xml:space="preserve"> </w:t>
      </w:r>
      <w:r w:rsidRPr="008C6752">
        <w:rPr>
          <w:rFonts w:ascii="Times New Roman" w:hAnsi="Times New Roman"/>
          <w:sz w:val="28"/>
          <w:szCs w:val="28"/>
        </w:rPr>
        <w:t>создается иллюзия полной осведомленности</w:t>
      </w:r>
      <w:r>
        <w:rPr>
          <w:rFonts w:ascii="Times New Roman" w:hAnsi="Times New Roman"/>
          <w:sz w:val="28"/>
          <w:szCs w:val="28"/>
        </w:rPr>
        <w:t xml:space="preserve"> </w:t>
      </w:r>
      <w:r w:rsidRPr="00E01ADA">
        <w:rPr>
          <w:rFonts w:ascii="Times New Roman" w:hAnsi="Times New Roman"/>
          <w:sz w:val="28"/>
          <w:szCs w:val="28"/>
        </w:rPr>
        <w:t>[</w:t>
      </w:r>
      <w:r>
        <w:rPr>
          <w:rFonts w:ascii="Times New Roman" w:hAnsi="Times New Roman"/>
          <w:sz w:val="28"/>
          <w:szCs w:val="28"/>
        </w:rPr>
        <w:t>о художественном мире романа</w:t>
      </w:r>
      <w:r w:rsidRPr="00E01ADA">
        <w:rPr>
          <w:rFonts w:ascii="Times New Roman" w:hAnsi="Times New Roman"/>
          <w:sz w:val="28"/>
          <w:szCs w:val="28"/>
        </w:rPr>
        <w:t>]</w:t>
      </w:r>
      <w:r w:rsidRPr="008C6752">
        <w:rPr>
          <w:rFonts w:ascii="Times New Roman" w:hAnsi="Times New Roman"/>
          <w:sz w:val="28"/>
          <w:szCs w:val="28"/>
        </w:rPr>
        <w:t>; автор создает иллюзию, будто бы ничего не отбирал, не выбрасывал, не исправлял»</w:t>
      </w:r>
      <w:r>
        <w:rPr>
          <w:rStyle w:val="aa"/>
          <w:rFonts w:ascii="Times New Roman" w:hAnsi="Times New Roman"/>
          <w:sz w:val="28"/>
          <w:szCs w:val="28"/>
        </w:rPr>
        <w:footnoteReference w:id="75"/>
      </w:r>
      <w:r>
        <w:rPr>
          <w:rFonts w:ascii="Times New Roman" w:hAnsi="Times New Roman"/>
          <w:sz w:val="28"/>
          <w:szCs w:val="28"/>
        </w:rPr>
        <w:t>, тогда как на самом деле все обстоит совсем не так: н</w:t>
      </w:r>
      <w:r w:rsidRPr="0034565C">
        <w:rPr>
          <w:rFonts w:ascii="Times New Roman" w:hAnsi="Times New Roman"/>
          <w:sz w:val="28"/>
          <w:szCs w:val="28"/>
        </w:rPr>
        <w:t xml:space="preserve">арративные техники, используемые Вульф, а главное – особенности их чередования, позволяют организовать материал так, что внешний мир и внутренний мир героев, общее и частное, совместное и разобщенное – все эти оппозитивные ряды основных концептов романа, сосуществуют, соотносясь по принципу дополнения друг друга, </w:t>
      </w:r>
      <w:r>
        <w:rPr>
          <w:rFonts w:ascii="Times New Roman" w:hAnsi="Times New Roman"/>
          <w:sz w:val="28"/>
          <w:szCs w:val="28"/>
        </w:rPr>
        <w:t>делая взгляд на нарисованную Вульф картину, по меткому выражению Макартур, «гиперсубъективным».</w:t>
      </w:r>
    </w:p>
    <w:p w:rsidR="00230E82" w:rsidRPr="00E8491E" w:rsidRDefault="00230E82" w:rsidP="00E8491E">
      <w:pPr>
        <w:pStyle w:val="1"/>
        <w:spacing w:line="360" w:lineRule="auto"/>
        <w:jc w:val="center"/>
        <w:rPr>
          <w:rFonts w:ascii="Times New Roman" w:hAnsi="Times New Roman"/>
          <w:sz w:val="28"/>
          <w:szCs w:val="28"/>
        </w:rPr>
      </w:pPr>
      <w:r w:rsidRPr="00E8491E">
        <w:rPr>
          <w:rFonts w:ascii="Times New Roman" w:hAnsi="Times New Roman"/>
          <w:sz w:val="28"/>
          <w:szCs w:val="28"/>
        </w:rPr>
        <w:br w:type="page"/>
      </w:r>
      <w:bookmarkStart w:id="14" w:name="_Toc450387190"/>
      <w:bookmarkStart w:id="15" w:name="_Toc450428993"/>
      <w:r w:rsidRPr="00E8491E">
        <w:rPr>
          <w:rFonts w:ascii="Times New Roman" w:hAnsi="Times New Roman"/>
          <w:sz w:val="28"/>
          <w:szCs w:val="28"/>
        </w:rPr>
        <w:lastRenderedPageBreak/>
        <w:t>Глава 3. Художественное время романа</w:t>
      </w:r>
      <w:bookmarkEnd w:id="14"/>
      <w:bookmarkEnd w:id="15"/>
    </w:p>
    <w:p w:rsidR="00230E82" w:rsidRDefault="00230E82" w:rsidP="00E8491E">
      <w:pPr>
        <w:spacing w:after="120" w:line="360" w:lineRule="auto"/>
        <w:ind w:firstLine="567"/>
        <w:jc w:val="both"/>
        <w:rPr>
          <w:rFonts w:ascii="Times New Roman" w:hAnsi="Times New Roman"/>
          <w:sz w:val="28"/>
          <w:szCs w:val="28"/>
        </w:rPr>
      </w:pPr>
      <w:r>
        <w:rPr>
          <w:rFonts w:ascii="Times New Roman" w:hAnsi="Times New Roman"/>
          <w:sz w:val="28"/>
          <w:szCs w:val="28"/>
        </w:rPr>
        <w:t>Подбор особого метода отображения художественного времени («</w:t>
      </w:r>
      <w:r>
        <w:rPr>
          <w:rFonts w:ascii="Times New Roman" w:hAnsi="Times New Roman"/>
          <w:sz w:val="28"/>
          <w:szCs w:val="28"/>
          <w:lang w:val="en-US"/>
        </w:rPr>
        <w:t>flight</w:t>
      </w:r>
      <w:r w:rsidRPr="00360FFD">
        <w:rPr>
          <w:rFonts w:ascii="Times New Roman" w:hAnsi="Times New Roman"/>
          <w:sz w:val="28"/>
          <w:szCs w:val="28"/>
        </w:rPr>
        <w:t xml:space="preserve"> </w:t>
      </w:r>
      <w:r>
        <w:rPr>
          <w:rFonts w:ascii="Times New Roman" w:hAnsi="Times New Roman"/>
          <w:sz w:val="28"/>
          <w:szCs w:val="28"/>
          <w:lang w:val="en-US"/>
        </w:rPr>
        <w:t>of</w:t>
      </w:r>
      <w:r w:rsidRPr="00360FFD">
        <w:rPr>
          <w:rFonts w:ascii="Times New Roman" w:hAnsi="Times New Roman"/>
          <w:sz w:val="28"/>
          <w:szCs w:val="28"/>
        </w:rPr>
        <w:t xml:space="preserve"> </w:t>
      </w:r>
      <w:r>
        <w:rPr>
          <w:rFonts w:ascii="Times New Roman" w:hAnsi="Times New Roman"/>
          <w:sz w:val="28"/>
          <w:szCs w:val="28"/>
          <w:lang w:val="en-US"/>
        </w:rPr>
        <w:t>time</w:t>
      </w:r>
      <w:r>
        <w:rPr>
          <w:rFonts w:ascii="Times New Roman" w:hAnsi="Times New Roman"/>
          <w:sz w:val="28"/>
          <w:szCs w:val="28"/>
        </w:rPr>
        <w:t xml:space="preserve">») Вирджиния Вульф в своем дневнике изначально называла одним из трех приоритетных направлений предстоящей </w:t>
      </w:r>
      <w:r w:rsidRPr="00360FFD">
        <w:rPr>
          <w:rFonts w:ascii="Times New Roman" w:hAnsi="Times New Roman"/>
          <w:sz w:val="28"/>
          <w:szCs w:val="28"/>
        </w:rPr>
        <w:t xml:space="preserve"> </w:t>
      </w:r>
      <w:r>
        <w:rPr>
          <w:rFonts w:ascii="Times New Roman" w:hAnsi="Times New Roman"/>
          <w:sz w:val="28"/>
          <w:szCs w:val="28"/>
        </w:rPr>
        <w:t xml:space="preserve">работы над романом «На маяк» (связь трех этих направлений очевидна: два других указанных ей аспекта, имперсональность и разрыв повествования, оказывают характерное влияние на репрезентацию художественного времени). Особенно интересно проанализировать эту категорию в романе в связи с тем, что «время» </w:t>
      </w:r>
      <w:r w:rsidRPr="00FE404D">
        <w:rPr>
          <w:rFonts w:ascii="Times New Roman" w:hAnsi="Times New Roman"/>
          <w:sz w:val="28"/>
          <w:szCs w:val="28"/>
        </w:rPr>
        <w:t xml:space="preserve">– </w:t>
      </w:r>
      <w:r>
        <w:rPr>
          <w:rFonts w:ascii="Times New Roman" w:hAnsi="Times New Roman"/>
          <w:sz w:val="28"/>
          <w:szCs w:val="28"/>
        </w:rPr>
        <w:t xml:space="preserve">это еще и один из важнейших философских концептов произведения (недаром одна из частей романа содержит слово «время» в названии). Поэтому выбор нарративных техник для фиксации течения времени нередко коррелирует с основными философскими вопросами, которые задаются в романе. Эти техники часто призваны поддержать развитие идей.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Безусловно, «Время проходит», вторая часть романа, предлагает наиболее обширный материал для анализа художественного времени произведения. Причиной тому – «особость» этой части. Целый ряд нарративных техник позволяет ей выполнять необычную роль в композиции – роль, с одной стороны, «связки», «моста» между первой и третьей частями и, с другой стороны, некой «паузы» в нарративе. Судя по дневникам писательницы, написание этой, самой амбициозной, части романа стало вызовом ее мастерству</w:t>
      </w:r>
      <w:r>
        <w:rPr>
          <w:rStyle w:val="aa"/>
          <w:rFonts w:ascii="Times New Roman" w:hAnsi="Times New Roman"/>
          <w:sz w:val="28"/>
          <w:szCs w:val="28"/>
        </w:rPr>
        <w:footnoteReference w:id="76"/>
      </w:r>
      <w:r>
        <w:rPr>
          <w:rFonts w:ascii="Times New Roman" w:hAnsi="Times New Roman"/>
          <w:sz w:val="28"/>
          <w:szCs w:val="28"/>
        </w:rPr>
        <w:t>. «Резкий разлом нарратива в середине книги, напоминающий проведенную Лили черту посредине ее картины, представляет собой разлом литературной традиции</w:t>
      </w:r>
      <w:r>
        <w:rPr>
          <w:rStyle w:val="aa"/>
          <w:rFonts w:ascii="Times New Roman" w:hAnsi="Times New Roman"/>
          <w:sz w:val="28"/>
          <w:szCs w:val="28"/>
        </w:rPr>
        <w:footnoteReference w:id="77"/>
      </w:r>
      <w:r>
        <w:rPr>
          <w:rFonts w:ascii="Times New Roman" w:hAnsi="Times New Roman"/>
          <w:sz w:val="28"/>
          <w:szCs w:val="28"/>
        </w:rPr>
        <w:t xml:space="preserve">», </w:t>
      </w:r>
      <w:r w:rsidRPr="00FE404D">
        <w:rPr>
          <w:rFonts w:ascii="Times New Roman" w:hAnsi="Times New Roman"/>
          <w:sz w:val="28"/>
          <w:szCs w:val="28"/>
        </w:rPr>
        <w:t xml:space="preserve">– </w:t>
      </w:r>
      <w:r>
        <w:rPr>
          <w:rFonts w:ascii="Times New Roman" w:hAnsi="Times New Roman"/>
          <w:sz w:val="28"/>
          <w:szCs w:val="28"/>
        </w:rPr>
        <w:t>пишет биограф Вульф Гермиона Ли. Такого рода новаторство достигается не в последнюю очередь благодаря особой игре с художественным временем.</w:t>
      </w:r>
    </w:p>
    <w:p w:rsidR="00230E82" w:rsidRPr="0057378D"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В своем предисловии к единственному русскому изданию «Дневника писательницы» Е.Ю. Гениева отмечает, что время</w:t>
      </w:r>
      <w:r w:rsidRPr="00E47CAC">
        <w:rPr>
          <w:rFonts w:ascii="Times New Roman" w:hAnsi="Times New Roman"/>
          <w:sz w:val="28"/>
          <w:szCs w:val="28"/>
        </w:rPr>
        <w:t xml:space="preserve"> </w:t>
      </w:r>
      <w:r>
        <w:rPr>
          <w:rFonts w:ascii="Times New Roman" w:hAnsi="Times New Roman"/>
          <w:sz w:val="28"/>
          <w:szCs w:val="28"/>
        </w:rPr>
        <w:t xml:space="preserve">является в романе «На </w:t>
      </w:r>
      <w:r>
        <w:rPr>
          <w:rFonts w:ascii="Times New Roman" w:hAnsi="Times New Roman"/>
          <w:sz w:val="28"/>
          <w:szCs w:val="28"/>
        </w:rPr>
        <w:lastRenderedPageBreak/>
        <w:t>маяк» одним из настоящих главных героев повествования (наряду с памятью, пустым домом, морем и маяком)</w:t>
      </w:r>
      <w:r>
        <w:rPr>
          <w:rStyle w:val="aa"/>
          <w:rFonts w:ascii="Times New Roman" w:hAnsi="Times New Roman"/>
          <w:sz w:val="28"/>
          <w:szCs w:val="28"/>
        </w:rPr>
        <w:footnoteReference w:id="78"/>
      </w:r>
      <w:r>
        <w:rPr>
          <w:rFonts w:ascii="Times New Roman" w:hAnsi="Times New Roman"/>
          <w:sz w:val="28"/>
          <w:szCs w:val="28"/>
        </w:rPr>
        <w:t>. Как уже отмечалось ранее, антропоморфные герои во второй части романа практически отсутствуют (за исключением старой экономки, появление которой, однако, оказывается неспособно нарушить ощущение человеческого «неприсутствия» в этой части романа). Опустевший после смерти миссис Рэмзи и начала войны дом, пришедший в упадок, и ветер, отмеряющий быстротечные годы, становятся центром повествования. Дебора Гут называет вторую часть романа «мифическим проходом по земле мертвых, по которому герою нужно пройти, чтобы переродиться»</w:t>
      </w:r>
      <w:r>
        <w:rPr>
          <w:rStyle w:val="aa"/>
          <w:rFonts w:ascii="Times New Roman" w:hAnsi="Times New Roman"/>
          <w:sz w:val="28"/>
          <w:szCs w:val="28"/>
        </w:rPr>
        <w:footnoteReference w:id="79"/>
      </w:r>
      <w:r>
        <w:rPr>
          <w:rFonts w:ascii="Times New Roman" w:hAnsi="Times New Roman"/>
          <w:sz w:val="28"/>
          <w:szCs w:val="28"/>
        </w:rPr>
        <w:t>. Героиня, которая, по убеждению читателя, являлась главной, вдруг покидает художественный мир романа, оставляя после себя пустоту. Не позволяя нарративу превратиться в хаос (от греч. «зияние»), место и время – хронотоп – временно становятся главными героями, как бы занимая место покинувшей повествование миссис Рэмзи и предваряя приход новой героини, которой позднее станет Лили Бриско, пока еще не готовая к тому, чтобы пробудиться ото сна (ее буквальное пробуждение – в самом конце второй части романа) и выйти на первый план (в конце третьей части).</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 </w:t>
      </w:r>
      <w:r w:rsidRPr="002E6B83">
        <w:rPr>
          <w:rFonts w:ascii="Times New Roman" w:hAnsi="Times New Roman"/>
          <w:sz w:val="28"/>
          <w:szCs w:val="28"/>
        </w:rPr>
        <w:t>«В романе постоянно идет речь о времени, хотя формальная протяженность его в книге невелика. В первой части это даже не день, но лишь вечер сентябрьского дня за несколько лет до войны. Во второй – тоже всего н</w:t>
      </w:r>
      <w:r>
        <w:rPr>
          <w:rFonts w:ascii="Times New Roman" w:hAnsi="Times New Roman"/>
          <w:sz w:val="28"/>
          <w:szCs w:val="28"/>
        </w:rPr>
        <w:t>есколько часов, во время которых</w:t>
      </w:r>
      <w:r w:rsidRPr="002E6B83">
        <w:rPr>
          <w:rFonts w:ascii="Times New Roman" w:hAnsi="Times New Roman"/>
          <w:sz w:val="28"/>
          <w:szCs w:val="28"/>
        </w:rPr>
        <w:t xml:space="preserve"> служанка осматривает дом и вспоминает хозяев. Самый долгий отрезок обозначен в последней части – около суток»</w:t>
      </w:r>
      <w:r>
        <w:rPr>
          <w:rStyle w:val="aa"/>
          <w:rFonts w:ascii="Times New Roman" w:hAnsi="Times New Roman"/>
          <w:sz w:val="28"/>
          <w:szCs w:val="28"/>
        </w:rPr>
        <w:footnoteReference w:id="80"/>
      </w:r>
      <w:r>
        <w:rPr>
          <w:rFonts w:ascii="Times New Roman" w:hAnsi="Times New Roman"/>
          <w:sz w:val="28"/>
          <w:szCs w:val="28"/>
        </w:rPr>
        <w:t xml:space="preserve">, </w:t>
      </w:r>
      <w:r w:rsidRPr="00FE404D">
        <w:rPr>
          <w:rFonts w:ascii="Times New Roman" w:hAnsi="Times New Roman"/>
          <w:sz w:val="28"/>
          <w:szCs w:val="28"/>
        </w:rPr>
        <w:t xml:space="preserve">– </w:t>
      </w:r>
      <w:r>
        <w:rPr>
          <w:rFonts w:ascii="Times New Roman" w:hAnsi="Times New Roman"/>
          <w:sz w:val="28"/>
          <w:szCs w:val="28"/>
        </w:rPr>
        <w:t xml:space="preserve">пишет Е.Ю. Гениева, видимо, говоря в первую очередь о тех фрагментах второй части, которые содержат нарратированное действие с участием миссис Макнэб, экономки. А между тем, события книги охватывают десять лет, и можно не согласиться с тем, что вторая часть </w:t>
      </w:r>
      <w:r>
        <w:rPr>
          <w:rFonts w:ascii="Times New Roman" w:hAnsi="Times New Roman"/>
          <w:sz w:val="28"/>
          <w:szCs w:val="28"/>
        </w:rPr>
        <w:lastRenderedPageBreak/>
        <w:t xml:space="preserve">романа занимает всего несколько часов – в любом случае  она «означает» те самые десять долгих лет, прошедшие между двумя далекими друг от друга днями, которые описаны в первой и третьей частях. В самом тексте также встречаются неопределенные указания на то, что время проходит, но какой именно отрезок времени становится центром повествования во второй части романа – неизвестно: </w:t>
      </w:r>
      <w:r w:rsidRPr="00A6647C">
        <w:rPr>
          <w:rFonts w:ascii="Times New Roman" w:hAnsi="Times New Roman"/>
          <w:sz w:val="28"/>
          <w:szCs w:val="28"/>
        </w:rPr>
        <w:t>«что такое, в сущности, одна ночь? (…) но идет ночь за ночью»</w:t>
      </w:r>
      <w:r w:rsidR="00C01BD8">
        <w:rPr>
          <w:rStyle w:val="aa"/>
          <w:rFonts w:ascii="Times New Roman" w:hAnsi="Times New Roman"/>
          <w:sz w:val="28"/>
          <w:szCs w:val="28"/>
        </w:rPr>
        <w:footnoteReference w:id="81"/>
      </w:r>
      <w:r w:rsidRPr="00A6647C">
        <w:rPr>
          <w:rFonts w:ascii="Times New Roman" w:hAnsi="Times New Roman"/>
          <w:sz w:val="28"/>
          <w:szCs w:val="28"/>
        </w:rPr>
        <w:t>, «намет тишины (…) месяц за месяцем (…) в</w:t>
      </w:r>
      <w:r>
        <w:rPr>
          <w:rFonts w:ascii="Times New Roman" w:hAnsi="Times New Roman"/>
          <w:sz w:val="28"/>
          <w:szCs w:val="28"/>
        </w:rPr>
        <w:t>плетал и окутывал дом в тишину»</w:t>
      </w:r>
      <w:r w:rsidR="00037C3B">
        <w:rPr>
          <w:rStyle w:val="aa"/>
          <w:rFonts w:ascii="Times New Roman" w:hAnsi="Times New Roman"/>
          <w:sz w:val="28"/>
          <w:szCs w:val="28"/>
        </w:rPr>
        <w:footnoteReference w:id="82"/>
      </w:r>
      <w:r>
        <w:rPr>
          <w:rFonts w:ascii="Times New Roman" w:hAnsi="Times New Roman"/>
          <w:sz w:val="28"/>
          <w:szCs w:val="28"/>
        </w:rPr>
        <w:t xml:space="preserve">. Сколько именно времени проходит, пока мы наблюдаем за пустым домом и переменчивой погодой, </w:t>
      </w:r>
      <w:r w:rsidRPr="00FE404D">
        <w:rPr>
          <w:rFonts w:ascii="Times New Roman" w:hAnsi="Times New Roman"/>
          <w:sz w:val="28"/>
          <w:szCs w:val="28"/>
        </w:rPr>
        <w:t xml:space="preserve">– </w:t>
      </w:r>
      <w:r>
        <w:rPr>
          <w:rFonts w:ascii="Times New Roman" w:hAnsi="Times New Roman"/>
          <w:sz w:val="28"/>
          <w:szCs w:val="28"/>
        </w:rPr>
        <w:t xml:space="preserve">вопрос, однозначный ответ на который дать невозможно.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Квадратные скобки, содержащие информацию о произошедших за десять лет событиях, метрономом отмеряют это время, формально регистрируют его. Описанный во второй части приход экономки в пустой дом действительно не занял больше нескольких часов. Между тем, описание перемены погоды в данной части может занимать и те же несколько часов, но с той же вероятностью – все десять лет. Вторая часть романа оказывается как бы вне времени по той причине, что в ней не происходит ничего, что могло бы помочь установить соотношение между фабульным временем (</w:t>
      </w:r>
      <w:r>
        <w:rPr>
          <w:rFonts w:ascii="Times New Roman" w:hAnsi="Times New Roman"/>
          <w:sz w:val="28"/>
          <w:szCs w:val="28"/>
          <w:lang w:val="en-US"/>
        </w:rPr>
        <w:t>story</w:t>
      </w:r>
      <w:r w:rsidRPr="00C967EB">
        <w:rPr>
          <w:rFonts w:ascii="Times New Roman" w:hAnsi="Times New Roman"/>
          <w:sz w:val="28"/>
          <w:szCs w:val="28"/>
        </w:rPr>
        <w:t xml:space="preserve"> </w:t>
      </w:r>
      <w:r>
        <w:rPr>
          <w:rFonts w:ascii="Times New Roman" w:hAnsi="Times New Roman"/>
          <w:sz w:val="28"/>
          <w:szCs w:val="28"/>
          <w:lang w:val="en-US"/>
        </w:rPr>
        <w:t>time</w:t>
      </w:r>
      <w:r>
        <w:rPr>
          <w:rFonts w:ascii="Times New Roman" w:hAnsi="Times New Roman"/>
          <w:sz w:val="28"/>
          <w:szCs w:val="28"/>
        </w:rPr>
        <w:t>)</w:t>
      </w:r>
      <w:r w:rsidRPr="00C967EB">
        <w:rPr>
          <w:rFonts w:ascii="Times New Roman" w:hAnsi="Times New Roman"/>
          <w:sz w:val="28"/>
          <w:szCs w:val="28"/>
        </w:rPr>
        <w:t xml:space="preserve"> </w:t>
      </w:r>
      <w:r>
        <w:rPr>
          <w:rFonts w:ascii="Times New Roman" w:hAnsi="Times New Roman"/>
          <w:sz w:val="28"/>
          <w:szCs w:val="28"/>
        </w:rPr>
        <w:t>и дискурсивным временем (</w:t>
      </w:r>
      <w:r>
        <w:rPr>
          <w:rFonts w:ascii="Times New Roman" w:hAnsi="Times New Roman"/>
          <w:sz w:val="28"/>
          <w:szCs w:val="28"/>
          <w:lang w:val="en-US"/>
        </w:rPr>
        <w:t>discourse</w:t>
      </w:r>
      <w:r w:rsidRPr="00C967EB">
        <w:rPr>
          <w:rFonts w:ascii="Times New Roman" w:hAnsi="Times New Roman"/>
          <w:sz w:val="28"/>
          <w:szCs w:val="28"/>
        </w:rPr>
        <w:t xml:space="preserve"> </w:t>
      </w:r>
      <w:r>
        <w:rPr>
          <w:rFonts w:ascii="Times New Roman" w:hAnsi="Times New Roman"/>
          <w:sz w:val="28"/>
          <w:szCs w:val="28"/>
          <w:lang w:val="en-US"/>
        </w:rPr>
        <w:t>time</w:t>
      </w:r>
      <w:r>
        <w:rPr>
          <w:rFonts w:ascii="Times New Roman" w:hAnsi="Times New Roman"/>
          <w:sz w:val="28"/>
          <w:szCs w:val="28"/>
        </w:rPr>
        <w:t>)</w:t>
      </w:r>
      <w:r w:rsidRPr="00C967EB">
        <w:rPr>
          <w:rFonts w:ascii="Times New Roman" w:hAnsi="Times New Roman"/>
          <w:sz w:val="28"/>
          <w:szCs w:val="28"/>
        </w:rPr>
        <w:t>.</w:t>
      </w:r>
      <w:r>
        <w:rPr>
          <w:rFonts w:ascii="Times New Roman" w:hAnsi="Times New Roman"/>
          <w:sz w:val="28"/>
          <w:szCs w:val="28"/>
        </w:rPr>
        <w:t xml:space="preserve">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Это парадоксально, но «несмотря на свое название, </w:t>
      </w:r>
      <w:r w:rsidRPr="00630788">
        <w:rPr>
          <w:rFonts w:ascii="Times New Roman" w:hAnsi="Times New Roman"/>
          <w:sz w:val="28"/>
          <w:szCs w:val="28"/>
        </w:rPr>
        <w:t>[</w:t>
      </w:r>
      <w:r>
        <w:rPr>
          <w:rFonts w:ascii="Times New Roman" w:hAnsi="Times New Roman"/>
          <w:sz w:val="28"/>
          <w:szCs w:val="28"/>
        </w:rPr>
        <w:t>часть «Время проходит»</w:t>
      </w:r>
      <w:r w:rsidRPr="00630788">
        <w:rPr>
          <w:rFonts w:ascii="Times New Roman" w:hAnsi="Times New Roman"/>
          <w:sz w:val="28"/>
          <w:szCs w:val="28"/>
        </w:rPr>
        <w:t>]</w:t>
      </w:r>
      <w:r>
        <w:rPr>
          <w:rFonts w:ascii="Times New Roman" w:hAnsi="Times New Roman"/>
          <w:sz w:val="28"/>
          <w:szCs w:val="28"/>
        </w:rPr>
        <w:t xml:space="preserve"> помещает нас в мир, который точнее всего будет назвать атемпоральным, в застывший мир, где не происходит ничего за исключением атмосферных возмущений. Будто бы погода занята тем, что убивает время»</w:t>
      </w:r>
      <w:r>
        <w:rPr>
          <w:rStyle w:val="aa"/>
          <w:rFonts w:ascii="Times New Roman" w:hAnsi="Times New Roman"/>
          <w:sz w:val="28"/>
          <w:szCs w:val="28"/>
        </w:rPr>
        <w:footnoteReference w:id="83"/>
      </w:r>
      <w:r>
        <w:rPr>
          <w:rFonts w:ascii="Times New Roman" w:hAnsi="Times New Roman"/>
          <w:sz w:val="28"/>
          <w:szCs w:val="28"/>
        </w:rPr>
        <w:t xml:space="preserve"> – пишет Энни Садрин. Можно вновь вспомнить о кинематографичной природе нарративных приемов Вульф. Если прокручивать пленку достаточно быстро, то отснятый за десять лет материал можно просмотреть за несколько </w:t>
      </w:r>
      <w:r>
        <w:rPr>
          <w:rFonts w:ascii="Times New Roman" w:hAnsi="Times New Roman"/>
          <w:sz w:val="28"/>
          <w:szCs w:val="28"/>
        </w:rPr>
        <w:lastRenderedPageBreak/>
        <w:t>часов. Во второй части романа Вульф обращается к такому нарративному приему отображения времени, как сжатие, очень напоминающее такую быструю перемотку пленки: долгие годы в рамке дискурсивного времени кажутся мимолетными.</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При этом, смотрящему в объектив,</w:t>
      </w:r>
      <w:r w:rsidRPr="00AB58C9">
        <w:rPr>
          <w:rFonts w:ascii="Times New Roman" w:hAnsi="Times New Roman"/>
          <w:sz w:val="28"/>
          <w:szCs w:val="28"/>
        </w:rPr>
        <w:t xml:space="preserve"> </w:t>
      </w:r>
      <w:r>
        <w:rPr>
          <w:rFonts w:ascii="Times New Roman" w:hAnsi="Times New Roman"/>
          <w:sz w:val="28"/>
          <w:szCs w:val="28"/>
        </w:rPr>
        <w:t xml:space="preserve">зафиксировавший направленный на этот неподвижный пейзаж,  может показаться, что не происходит ничего – время застыло. Мир словно поставлен на паузу. Перед нами – одухотвоенная природная стихия, неподвластная скорым переменам (десять лет – значительный срок только для антропоморфных персонажей романа). Неслучайно идея атемпоральности, вневременности идет в романе рука об руку с таким понятием, как вечность. Мир, открытый читателю в части «Время проходит», </w:t>
      </w:r>
      <w:r w:rsidRPr="00FE404D">
        <w:rPr>
          <w:rFonts w:ascii="Times New Roman" w:hAnsi="Times New Roman"/>
          <w:sz w:val="28"/>
          <w:szCs w:val="28"/>
        </w:rPr>
        <w:t xml:space="preserve">– </w:t>
      </w:r>
      <w:r>
        <w:rPr>
          <w:rFonts w:ascii="Times New Roman" w:hAnsi="Times New Roman"/>
          <w:sz w:val="28"/>
          <w:szCs w:val="28"/>
        </w:rPr>
        <w:t xml:space="preserve">это картина застывшей вечности. Для моря, неба и ветра время идет иначе (это также оправдывает конвертацию десяти прошедших лет в кажущийся мимолетным взгляд на пустой дом); свойственная им неподвластность категории времени превращает их в главных героев романа, а персонажи-люди играют роль второстепенную. Их можно безболезненно изъять из повествования – как показано во второй части. Опустевший дом, </w:t>
      </w:r>
      <w:r w:rsidRPr="008017F2">
        <w:rPr>
          <w:rFonts w:ascii="Times New Roman" w:hAnsi="Times New Roman"/>
          <w:sz w:val="28"/>
          <w:szCs w:val="28"/>
        </w:rPr>
        <w:t xml:space="preserve">который миссис Рэмзи так и не успела привести в порядок, разваливается, с трудом выдерживая близость моря и натиск ветра. </w:t>
      </w:r>
      <w:r>
        <w:rPr>
          <w:rFonts w:ascii="Times New Roman" w:hAnsi="Times New Roman"/>
          <w:sz w:val="28"/>
          <w:szCs w:val="28"/>
        </w:rPr>
        <w:t xml:space="preserve">Он всего лишь создание человеческих рук. </w:t>
      </w:r>
      <w:r w:rsidRPr="008017F2">
        <w:rPr>
          <w:rFonts w:ascii="Times New Roman" w:hAnsi="Times New Roman"/>
          <w:sz w:val="28"/>
          <w:szCs w:val="28"/>
        </w:rPr>
        <w:t>А ветерки, завладевшие домом в отсутствие людей, только смеются над последними:</w:t>
      </w:r>
      <w:r>
        <w:rPr>
          <w:rFonts w:ascii="Times New Roman" w:hAnsi="Times New Roman"/>
          <w:sz w:val="28"/>
          <w:szCs w:val="28"/>
        </w:rPr>
        <w:t xml:space="preserve"> «Вы увянете?», «Вы погибнете?»</w:t>
      </w:r>
      <w:r w:rsidR="00C01BD8">
        <w:rPr>
          <w:rStyle w:val="aa"/>
          <w:rFonts w:ascii="Times New Roman" w:hAnsi="Times New Roman"/>
          <w:sz w:val="28"/>
          <w:szCs w:val="28"/>
        </w:rPr>
        <w:footnoteReference w:id="84"/>
      </w:r>
      <w:r>
        <w:rPr>
          <w:rFonts w:ascii="Times New Roman" w:hAnsi="Times New Roman"/>
          <w:sz w:val="28"/>
          <w:szCs w:val="28"/>
        </w:rPr>
        <w:t xml:space="preserve">, </w:t>
      </w:r>
      <w:r w:rsidRPr="008017F2">
        <w:rPr>
          <w:rFonts w:ascii="Times New Roman" w:hAnsi="Times New Roman"/>
          <w:sz w:val="28"/>
          <w:szCs w:val="28"/>
        </w:rPr>
        <w:t xml:space="preserve">– </w:t>
      </w:r>
      <w:r>
        <w:rPr>
          <w:rFonts w:ascii="Times New Roman" w:hAnsi="Times New Roman"/>
          <w:sz w:val="28"/>
          <w:szCs w:val="28"/>
        </w:rPr>
        <w:t>и не удосуживаются выслушать ответ.</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Само слово «вечность» («</w:t>
      </w:r>
      <w:r>
        <w:rPr>
          <w:rFonts w:ascii="Times New Roman" w:hAnsi="Times New Roman"/>
          <w:sz w:val="28"/>
          <w:szCs w:val="28"/>
          <w:lang w:val="en-US"/>
        </w:rPr>
        <w:t>eternity</w:t>
      </w:r>
      <w:r>
        <w:rPr>
          <w:rFonts w:ascii="Times New Roman" w:hAnsi="Times New Roman"/>
          <w:sz w:val="28"/>
          <w:szCs w:val="28"/>
        </w:rPr>
        <w:t>») появляется в романе трижды (еще пять раз – производные «</w:t>
      </w:r>
      <w:r>
        <w:rPr>
          <w:rFonts w:ascii="Times New Roman" w:hAnsi="Times New Roman"/>
          <w:sz w:val="28"/>
          <w:szCs w:val="28"/>
          <w:lang w:val="en-US"/>
        </w:rPr>
        <w:t>eternal</w:t>
      </w:r>
      <w:r>
        <w:rPr>
          <w:rFonts w:ascii="Times New Roman" w:hAnsi="Times New Roman"/>
          <w:sz w:val="28"/>
          <w:szCs w:val="28"/>
        </w:rPr>
        <w:t>», «</w:t>
      </w:r>
      <w:r>
        <w:rPr>
          <w:rFonts w:ascii="Times New Roman" w:hAnsi="Times New Roman"/>
          <w:sz w:val="28"/>
          <w:szCs w:val="28"/>
          <w:lang w:val="en-US"/>
        </w:rPr>
        <w:t>eternally</w:t>
      </w:r>
      <w:r>
        <w:rPr>
          <w:rFonts w:ascii="Times New Roman" w:hAnsi="Times New Roman"/>
          <w:sz w:val="28"/>
          <w:szCs w:val="28"/>
        </w:rPr>
        <w:t>»), и каждый раз в связи с идей о том, что «все связано, непрерываемо» («</w:t>
      </w:r>
      <w:r w:rsidRPr="00B12BCA">
        <w:rPr>
          <w:rFonts w:ascii="Times New Roman" w:hAnsi="Times New Roman"/>
          <w:sz w:val="28"/>
          <w:szCs w:val="28"/>
        </w:rPr>
        <w:t>все теперь очистилось от шелухи, от  мусора  чувств,  очистилось  и</w:t>
      </w:r>
      <w:r>
        <w:rPr>
          <w:rFonts w:ascii="Times New Roman" w:hAnsi="Times New Roman"/>
          <w:sz w:val="28"/>
          <w:szCs w:val="28"/>
        </w:rPr>
        <w:t xml:space="preserve"> (…) </w:t>
      </w:r>
      <w:r w:rsidRPr="00B12BCA">
        <w:rPr>
          <w:rFonts w:ascii="Times New Roman" w:hAnsi="Times New Roman"/>
          <w:sz w:val="28"/>
          <w:szCs w:val="28"/>
        </w:rPr>
        <w:t>поступило в веденье вечности</w:t>
      </w:r>
      <w:r>
        <w:rPr>
          <w:rFonts w:ascii="Times New Roman" w:hAnsi="Times New Roman"/>
          <w:sz w:val="28"/>
          <w:szCs w:val="28"/>
        </w:rPr>
        <w:t>»</w:t>
      </w:r>
      <w:r w:rsidR="00C01BD8">
        <w:rPr>
          <w:rStyle w:val="aa"/>
          <w:rFonts w:ascii="Times New Roman" w:hAnsi="Times New Roman"/>
          <w:sz w:val="28"/>
          <w:szCs w:val="28"/>
        </w:rPr>
        <w:footnoteReference w:id="85"/>
      </w:r>
      <w:r>
        <w:rPr>
          <w:rFonts w:ascii="Times New Roman" w:hAnsi="Times New Roman"/>
          <w:sz w:val="28"/>
          <w:szCs w:val="28"/>
        </w:rPr>
        <w:t xml:space="preserve"> </w:t>
      </w:r>
      <w:r w:rsidRPr="00FE404D">
        <w:rPr>
          <w:rFonts w:ascii="Times New Roman" w:hAnsi="Times New Roman"/>
          <w:sz w:val="28"/>
          <w:szCs w:val="28"/>
        </w:rPr>
        <w:t xml:space="preserve">– </w:t>
      </w:r>
      <w:r>
        <w:rPr>
          <w:rFonts w:ascii="Times New Roman" w:hAnsi="Times New Roman"/>
          <w:sz w:val="28"/>
          <w:szCs w:val="28"/>
        </w:rPr>
        <w:t xml:space="preserve">эта мысль принадлежит Лили Бриско, но полностью соответствует также и </w:t>
      </w:r>
      <w:r>
        <w:rPr>
          <w:rFonts w:ascii="Times New Roman" w:hAnsi="Times New Roman"/>
          <w:sz w:val="28"/>
          <w:szCs w:val="28"/>
        </w:rPr>
        <w:lastRenderedPageBreak/>
        <w:t xml:space="preserve">философии миссис Рэмзи). Люди, обремененные «мусором чувств», могут лишь тешить себя надеждой остаться в вечности, об этом мечтают мистер Рэмзи и его протеже, </w:t>
      </w:r>
      <w:r w:rsidRPr="008017F2">
        <w:rPr>
          <w:rFonts w:ascii="Times New Roman" w:hAnsi="Times New Roman"/>
          <w:sz w:val="28"/>
          <w:szCs w:val="28"/>
        </w:rPr>
        <w:t xml:space="preserve">Лили </w:t>
      </w:r>
      <w:r>
        <w:rPr>
          <w:rFonts w:ascii="Times New Roman" w:hAnsi="Times New Roman"/>
          <w:sz w:val="28"/>
          <w:szCs w:val="28"/>
        </w:rPr>
        <w:t>Бриско</w:t>
      </w:r>
      <w:r w:rsidRPr="008017F2">
        <w:rPr>
          <w:rFonts w:ascii="Times New Roman" w:hAnsi="Times New Roman"/>
          <w:sz w:val="28"/>
          <w:szCs w:val="28"/>
        </w:rPr>
        <w:t>, напротив, понимает свою малую значимость перед универсумом, оттого ей так трудно писать свою картину («Скатают рулоном и ткнут под диван. Так зачем же, зачем?»</w:t>
      </w:r>
      <w:r w:rsidR="00C01BD8">
        <w:rPr>
          <w:rStyle w:val="aa"/>
          <w:rFonts w:ascii="Times New Roman" w:hAnsi="Times New Roman"/>
          <w:sz w:val="28"/>
          <w:szCs w:val="28"/>
        </w:rPr>
        <w:footnoteReference w:id="86"/>
      </w:r>
      <w:r w:rsidRPr="008017F2">
        <w:rPr>
          <w:rFonts w:ascii="Times New Roman" w:hAnsi="Times New Roman"/>
          <w:sz w:val="28"/>
          <w:szCs w:val="28"/>
        </w:rPr>
        <w:t>)</w:t>
      </w:r>
      <w:r>
        <w:rPr>
          <w:rFonts w:ascii="Times New Roman" w:hAnsi="Times New Roman"/>
          <w:sz w:val="28"/>
          <w:szCs w:val="28"/>
        </w:rPr>
        <w:t xml:space="preserve"> и так трудно искать свое видени</w:t>
      </w:r>
      <w:r w:rsidRPr="008017F2">
        <w:rPr>
          <w:rFonts w:ascii="Times New Roman" w:hAnsi="Times New Roman"/>
          <w:sz w:val="28"/>
          <w:szCs w:val="28"/>
        </w:rPr>
        <w:t>е</w:t>
      </w:r>
      <w:r>
        <w:rPr>
          <w:rFonts w:ascii="Times New Roman" w:hAnsi="Times New Roman"/>
          <w:sz w:val="28"/>
          <w:szCs w:val="28"/>
        </w:rPr>
        <w:t>: что значит оно пред глобальным вселенским разумом?</w:t>
      </w:r>
      <w:r w:rsidRPr="008017F2">
        <w:rPr>
          <w:rFonts w:ascii="Times New Roman" w:hAnsi="Times New Roman"/>
          <w:sz w:val="28"/>
          <w:szCs w:val="28"/>
        </w:rPr>
        <w:t xml:space="preserve"> Оттого мистеру Рэмзи, которому подобные чувства недоступны, так легко удается в своем сознании превращать мир</w:t>
      </w:r>
      <w:r>
        <w:rPr>
          <w:rFonts w:ascii="Times New Roman" w:hAnsi="Times New Roman"/>
          <w:sz w:val="28"/>
          <w:szCs w:val="28"/>
        </w:rPr>
        <w:t xml:space="preserve"> вокруг в законченную структуру, привязанную в том числе и к категории времени. При этом одухотворенная природа, напротив, </w:t>
      </w:r>
      <w:r w:rsidRPr="008017F2">
        <w:rPr>
          <w:rFonts w:ascii="Times New Roman" w:hAnsi="Times New Roman"/>
          <w:sz w:val="28"/>
          <w:szCs w:val="28"/>
        </w:rPr>
        <w:t xml:space="preserve">– </w:t>
      </w:r>
      <w:r>
        <w:rPr>
          <w:rFonts w:ascii="Times New Roman" w:hAnsi="Times New Roman"/>
          <w:sz w:val="28"/>
          <w:szCs w:val="28"/>
        </w:rPr>
        <w:t>вне времени. Вне времени оказывается и вся часть «Время проходит». Таким образом, выбранная Вульф игра со временем работает на подтверждение ее идеи непознаваемости – если ее герои не могут понять самих себя, то стремление понять нечто более сложное, чем человек, и вовсе кажется абсурдным.</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Как уже было отмечено, повествование о «вневременном» прерывается  только квадратными скобками с содержащимися в них двумя-тремя предельно короткими фразами с информацией о событиях, которые с точки зрения фабульного времени происходили в течение десяти лет, и каждое было для героев романа личной катастрофой, длительным переживанием, отдельной эпохой. События, которые для персонажей однозначно были чем-то глобальным (смерть матери, смерть ребенка, мировая война и т.д.), на уровне развертывания дискурсивного времени в романе оказываются гораздо менее важны, чем описание перемен в погоде. С одной стороны, контраст, созданный этим разительным «пренебрежением»  фабульным временем в его соотношении с дискурсивным, а также обрамление квадратными скобками позволяют этому «саммари» способствовать эффекту резкого «разлома повествования», запланированного Вульф. Такая смена повествовательного режима и делает этот разрыв возможным. </w:t>
      </w:r>
      <w:r w:rsidRPr="00786EC7">
        <w:rPr>
          <w:rFonts w:ascii="Times New Roman" w:hAnsi="Times New Roman"/>
          <w:sz w:val="28"/>
          <w:szCs w:val="28"/>
        </w:rPr>
        <w:t xml:space="preserve">Сообщения об уходе в вечность </w:t>
      </w:r>
      <w:r w:rsidRPr="00786EC7">
        <w:rPr>
          <w:rFonts w:ascii="Times New Roman" w:hAnsi="Times New Roman"/>
          <w:sz w:val="28"/>
          <w:szCs w:val="28"/>
        </w:rPr>
        <w:lastRenderedPageBreak/>
        <w:t>героев романа (смерти миссис Рэмзи, Эндрю, Пру) вплетены в описание вневременного пейзажа, застывшей вечности универсума. Принятие этой концепции позволяет примириться с потерей главной героини: ее поглощает вечность, но что значит ее смерть в масштабе вечности?</w:t>
      </w:r>
      <w:r>
        <w:rPr>
          <w:rFonts w:ascii="Times New Roman" w:hAnsi="Times New Roman"/>
          <w:sz w:val="28"/>
          <w:szCs w:val="28"/>
        </w:rPr>
        <w:t xml:space="preserve"> С другой стороны, важная для романа идея о некотором неуловимом коде мироустройства, которая (благодаря особой фокализации) подкрепляется при помощи гиперсубъективной точки зрения на события, вновь выходит на первый план, когда импрессионистские наблюдения за погодой, нарративная «пауза» оказываются важнее, чем противостояние беспорядочных сознаний антропоморфных героев романа, «мусор чувств».</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Заметим, однако, что особенности с художественного времени играют важную роль в масштабах всего романа, а не только во второй части, где они по очевидным причинам, больше всего бросаются в глаза. На основе своей игры со временем, регламентирующей для трех частей романа особую систему формальных взаимоотношений, Вульф выстраивает композицию произведения, наделенную зеркальной структурой. Если часть вторую можно назвать атемпоральной, то первой и третьей частям соответствуют абсолютно очевидно выраженные временные векторы, и что особенно интересно – разнонаправленные. Эти вектора направлены навстречу друг другу.</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С точки зрения соотношения фабульного и дискурсивного времени первая и третья части романа, не в последнюю очередь из-за псевдодокументальности нарратива, развертывающегося на бумаге «здесь и сейчас», могут показаться практически изохроничными. Будто бы на «пустом экране»</w:t>
      </w:r>
      <w:r>
        <w:rPr>
          <w:rStyle w:val="aa"/>
          <w:rFonts w:ascii="Times New Roman" w:hAnsi="Times New Roman"/>
          <w:sz w:val="28"/>
          <w:szCs w:val="28"/>
        </w:rPr>
        <w:footnoteReference w:id="87"/>
      </w:r>
      <w:r>
        <w:rPr>
          <w:rFonts w:ascii="Times New Roman" w:hAnsi="Times New Roman"/>
          <w:sz w:val="28"/>
          <w:szCs w:val="28"/>
        </w:rPr>
        <w:t xml:space="preserve">, о котором пишет Лесли Кэтрин Хэнкинс, сравнивая нарративные техники Вульф с приемами, используемыми в кинематографе, показывают документальную хронику. Прием сжатия, активно использованный во второй части романа, в двух других частях не так легко прослеживается. Фабульное </w:t>
      </w:r>
      <w:r>
        <w:rPr>
          <w:rFonts w:ascii="Times New Roman" w:hAnsi="Times New Roman"/>
          <w:sz w:val="28"/>
          <w:szCs w:val="28"/>
        </w:rPr>
        <w:lastRenderedPageBreak/>
        <w:t>время будто бы эквивалентно дискурсивному – такой эффект дает прямая репрезентация потока сознания, стремление зафиксировать непосредственный процесс формирования этого потока. Тем не менее, присутствие замаскированного недиегетического нарратора, который смотрит на происходящее с некоторого отдаления и иногда проговаривается, что знает еще и о том, что происходит в разных местах в одно время (круглые скобки 1 части романа), свидетельствует о том, что говорить об изохроничности все же будет некорректно. Тем не менее, как отмечает Марта Нюссбаум, тот факт, что герои почти никогда не успевают сформулировать свои мысли до конца или поделиться ими с другими героями, связан именно с «предельно быстрым» течением времени</w:t>
      </w:r>
      <w:r>
        <w:rPr>
          <w:rStyle w:val="aa"/>
          <w:rFonts w:ascii="Times New Roman" w:hAnsi="Times New Roman"/>
          <w:sz w:val="28"/>
          <w:szCs w:val="28"/>
        </w:rPr>
        <w:footnoteReference w:id="88"/>
      </w:r>
      <w:r>
        <w:rPr>
          <w:rFonts w:ascii="Times New Roman" w:hAnsi="Times New Roman"/>
          <w:sz w:val="28"/>
          <w:szCs w:val="28"/>
        </w:rPr>
        <w:t xml:space="preserve">. Из этого следует, что в моменты репрезентации потока сознания Вульф создавала иллюзию максимального приближения изображаемого течения художественного времени к течению времени в реальном мире.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Часть первая «Окно» вся обращена к будущему. Основная эмоция здесь – ожидание. Маленькому Джеймсу не терпится отправиться в путешествие к маяку, не терпится проснуться завтра утром и увидеть, что погода хорошая, не терпится, в конце концов, скорее вырасти и дать отпор властному отцу, который так его раздражает. У Лили Бриско тоже много ждет от будущего – пусть и с некоторой тревогой, опасением за то, какая роль ей в этом будущем уготована. Ей предстоит стать главной героиней романа, но пока она к этому совершенно не готова. Она хочет скорее найти свое собственное видение, понять, что она из себя представляет.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Миссис Рэмзи тоже думает о будущем, хоть и испытывает от этих мыслей совершенно иные эмоции. Она переживает за то, как сложатся судьбы окружающих ее молодых людей, кто с кем сыграет свадьбу. Переживает за своих детей, боится их взросления. Дебора Гут называет </w:t>
      </w:r>
      <w:r>
        <w:rPr>
          <w:rFonts w:ascii="Times New Roman" w:hAnsi="Times New Roman"/>
          <w:sz w:val="28"/>
          <w:szCs w:val="28"/>
        </w:rPr>
        <w:lastRenderedPageBreak/>
        <w:t>настроение миссис Рэмзи в первой части романа «томлением» («</w:t>
      </w:r>
      <w:r>
        <w:rPr>
          <w:rFonts w:ascii="Times New Roman" w:hAnsi="Times New Roman"/>
          <w:sz w:val="28"/>
          <w:szCs w:val="28"/>
          <w:lang w:val="en-US"/>
        </w:rPr>
        <w:t>yearning</w:t>
      </w:r>
      <w:r>
        <w:rPr>
          <w:rFonts w:ascii="Times New Roman" w:hAnsi="Times New Roman"/>
          <w:sz w:val="28"/>
          <w:szCs w:val="28"/>
        </w:rPr>
        <w:t>»</w:t>
      </w:r>
      <w:r w:rsidRPr="00EE76DB">
        <w:rPr>
          <w:rFonts w:ascii="Times New Roman" w:hAnsi="Times New Roman"/>
          <w:sz w:val="28"/>
          <w:szCs w:val="28"/>
        </w:rPr>
        <w:t>)</w:t>
      </w:r>
      <w:r>
        <w:rPr>
          <w:rStyle w:val="aa"/>
          <w:rFonts w:ascii="Times New Roman" w:hAnsi="Times New Roman"/>
          <w:sz w:val="28"/>
          <w:szCs w:val="28"/>
        </w:rPr>
        <w:footnoteReference w:id="89"/>
      </w:r>
      <w:r w:rsidRPr="00EE76DB">
        <w:rPr>
          <w:rFonts w:ascii="Times New Roman" w:hAnsi="Times New Roman"/>
          <w:sz w:val="28"/>
          <w:szCs w:val="28"/>
        </w:rPr>
        <w:t xml:space="preserve">. </w:t>
      </w:r>
      <w:r>
        <w:rPr>
          <w:rFonts w:ascii="Times New Roman" w:hAnsi="Times New Roman"/>
          <w:sz w:val="28"/>
          <w:szCs w:val="28"/>
        </w:rPr>
        <w:t>У миссис</w:t>
      </w:r>
      <w:r w:rsidRPr="00086FD5">
        <w:rPr>
          <w:rFonts w:ascii="Times New Roman" w:hAnsi="Times New Roman"/>
          <w:sz w:val="28"/>
          <w:szCs w:val="28"/>
        </w:rPr>
        <w:t xml:space="preserve"> </w:t>
      </w:r>
      <w:r>
        <w:rPr>
          <w:rFonts w:ascii="Times New Roman" w:hAnsi="Times New Roman"/>
          <w:sz w:val="28"/>
          <w:szCs w:val="28"/>
        </w:rPr>
        <w:t>Рэмзи</w:t>
      </w:r>
      <w:r w:rsidRPr="00086FD5">
        <w:rPr>
          <w:rFonts w:ascii="Times New Roman" w:hAnsi="Times New Roman"/>
          <w:sz w:val="28"/>
          <w:szCs w:val="28"/>
        </w:rPr>
        <w:t xml:space="preserve"> </w:t>
      </w:r>
      <w:r>
        <w:rPr>
          <w:rFonts w:ascii="Times New Roman" w:hAnsi="Times New Roman"/>
          <w:sz w:val="28"/>
          <w:szCs w:val="28"/>
        </w:rPr>
        <w:t>тяжелые отношения со временем. В 10 главе она хочет сформулировать свое отношение к его чересчур быстрому течению, но – здесь Вульф иронична – не успевает додумать эту мысль (схожий мотив звучит в мыслях Уильяма Бэнкса: «</w:t>
      </w:r>
      <w:r w:rsidRPr="00927ED5">
        <w:rPr>
          <w:rFonts w:ascii="Times New Roman" w:hAnsi="Times New Roman"/>
          <w:sz w:val="28"/>
          <w:szCs w:val="28"/>
        </w:rPr>
        <w:t>One</w:t>
      </w:r>
      <w:r>
        <w:rPr>
          <w:rFonts w:ascii="Times New Roman" w:hAnsi="Times New Roman"/>
          <w:sz w:val="28"/>
          <w:szCs w:val="28"/>
        </w:rPr>
        <w:t xml:space="preserve"> </w:t>
      </w:r>
      <w:r w:rsidRPr="00927ED5">
        <w:rPr>
          <w:rFonts w:ascii="Times New Roman" w:hAnsi="Times New Roman"/>
          <w:sz w:val="28"/>
          <w:szCs w:val="28"/>
        </w:rPr>
        <w:t>never had time to think about it</w:t>
      </w:r>
      <w:r>
        <w:rPr>
          <w:rFonts w:ascii="Times New Roman" w:hAnsi="Times New Roman"/>
          <w:sz w:val="28"/>
          <w:szCs w:val="28"/>
        </w:rPr>
        <w:t>»</w:t>
      </w:r>
      <w:r w:rsidR="00C01BD8">
        <w:rPr>
          <w:rStyle w:val="aa"/>
          <w:rFonts w:ascii="Times New Roman" w:hAnsi="Times New Roman"/>
          <w:sz w:val="28"/>
          <w:szCs w:val="28"/>
        </w:rPr>
        <w:footnoteReference w:id="90"/>
      </w:r>
      <w:r>
        <w:rPr>
          <w:rFonts w:ascii="Times New Roman" w:hAnsi="Times New Roman"/>
          <w:sz w:val="28"/>
          <w:szCs w:val="28"/>
        </w:rPr>
        <w:t>). С одной стороны, ей никогда его не хватает (с какой тоской она смотрит на непрочитанные книги). С другой стороны, она боится</w:t>
      </w:r>
      <w:r w:rsidRPr="00086FD5">
        <w:rPr>
          <w:rFonts w:ascii="Times New Roman" w:hAnsi="Times New Roman"/>
          <w:sz w:val="28"/>
          <w:szCs w:val="28"/>
        </w:rPr>
        <w:t xml:space="preserve"> </w:t>
      </w:r>
      <w:r>
        <w:rPr>
          <w:rFonts w:ascii="Times New Roman" w:hAnsi="Times New Roman"/>
          <w:sz w:val="28"/>
          <w:szCs w:val="28"/>
        </w:rPr>
        <w:t>времени</w:t>
      </w:r>
      <w:r w:rsidRPr="00086FD5">
        <w:rPr>
          <w:rFonts w:ascii="Times New Roman" w:hAnsi="Times New Roman"/>
          <w:sz w:val="28"/>
          <w:szCs w:val="28"/>
        </w:rPr>
        <w:t xml:space="preserve">, </w:t>
      </w:r>
      <w:r>
        <w:rPr>
          <w:rFonts w:ascii="Times New Roman" w:hAnsi="Times New Roman"/>
          <w:sz w:val="28"/>
          <w:szCs w:val="28"/>
        </w:rPr>
        <w:t>больше</w:t>
      </w:r>
      <w:r w:rsidRPr="00086FD5">
        <w:rPr>
          <w:rFonts w:ascii="Times New Roman" w:hAnsi="Times New Roman"/>
          <w:sz w:val="28"/>
          <w:szCs w:val="28"/>
        </w:rPr>
        <w:t xml:space="preserve"> </w:t>
      </w:r>
      <w:r>
        <w:rPr>
          <w:rFonts w:ascii="Times New Roman" w:hAnsi="Times New Roman"/>
          <w:sz w:val="28"/>
          <w:szCs w:val="28"/>
        </w:rPr>
        <w:t>всего</w:t>
      </w:r>
      <w:r w:rsidRPr="00086FD5">
        <w:rPr>
          <w:rFonts w:ascii="Times New Roman" w:hAnsi="Times New Roman"/>
          <w:sz w:val="28"/>
          <w:szCs w:val="28"/>
        </w:rPr>
        <w:t xml:space="preserve"> </w:t>
      </w:r>
      <w:r>
        <w:rPr>
          <w:rFonts w:ascii="Times New Roman" w:hAnsi="Times New Roman"/>
          <w:sz w:val="28"/>
          <w:szCs w:val="28"/>
        </w:rPr>
        <w:t>ей</w:t>
      </w:r>
      <w:r w:rsidRPr="00086FD5">
        <w:rPr>
          <w:rFonts w:ascii="Times New Roman" w:hAnsi="Times New Roman"/>
          <w:sz w:val="28"/>
          <w:szCs w:val="28"/>
        </w:rPr>
        <w:t xml:space="preserve"> </w:t>
      </w:r>
      <w:r>
        <w:rPr>
          <w:rFonts w:ascii="Times New Roman" w:hAnsi="Times New Roman"/>
          <w:sz w:val="28"/>
          <w:szCs w:val="28"/>
        </w:rPr>
        <w:t>хотелось</w:t>
      </w:r>
      <w:r w:rsidRPr="00086FD5">
        <w:rPr>
          <w:rFonts w:ascii="Times New Roman" w:hAnsi="Times New Roman"/>
          <w:sz w:val="28"/>
          <w:szCs w:val="28"/>
        </w:rPr>
        <w:t xml:space="preserve"> </w:t>
      </w:r>
      <w:r>
        <w:rPr>
          <w:rFonts w:ascii="Times New Roman" w:hAnsi="Times New Roman"/>
          <w:sz w:val="28"/>
          <w:szCs w:val="28"/>
        </w:rPr>
        <w:t>бы</w:t>
      </w:r>
      <w:r w:rsidRPr="00086FD5">
        <w:rPr>
          <w:rFonts w:ascii="Times New Roman" w:hAnsi="Times New Roman"/>
          <w:sz w:val="28"/>
          <w:szCs w:val="28"/>
        </w:rPr>
        <w:t xml:space="preserve"> </w:t>
      </w:r>
      <w:r>
        <w:rPr>
          <w:rFonts w:ascii="Times New Roman" w:hAnsi="Times New Roman"/>
          <w:sz w:val="28"/>
          <w:szCs w:val="28"/>
        </w:rPr>
        <w:t>поставить течение времени на паузу (как раз это ее желание будто бы реализуется второй частью романа) и остаться</w:t>
      </w:r>
      <w:r w:rsidRPr="00086FD5">
        <w:rPr>
          <w:rFonts w:ascii="Times New Roman" w:hAnsi="Times New Roman"/>
          <w:sz w:val="28"/>
          <w:szCs w:val="28"/>
        </w:rPr>
        <w:t xml:space="preserve"> </w:t>
      </w:r>
      <w:r>
        <w:rPr>
          <w:rFonts w:ascii="Times New Roman" w:hAnsi="Times New Roman"/>
          <w:sz w:val="28"/>
          <w:szCs w:val="28"/>
        </w:rPr>
        <w:t>в</w:t>
      </w:r>
      <w:r w:rsidRPr="00086FD5">
        <w:rPr>
          <w:rFonts w:ascii="Times New Roman" w:hAnsi="Times New Roman"/>
          <w:sz w:val="28"/>
          <w:szCs w:val="28"/>
        </w:rPr>
        <w:t xml:space="preserve"> </w:t>
      </w:r>
      <w:r>
        <w:rPr>
          <w:rFonts w:ascii="Times New Roman" w:hAnsi="Times New Roman"/>
          <w:sz w:val="28"/>
          <w:szCs w:val="28"/>
        </w:rPr>
        <w:t>настоящем</w:t>
      </w:r>
      <w:r w:rsidRPr="00086FD5">
        <w:rPr>
          <w:rFonts w:ascii="Times New Roman" w:hAnsi="Times New Roman"/>
          <w:sz w:val="28"/>
          <w:szCs w:val="28"/>
        </w:rPr>
        <w:t xml:space="preserve"> </w:t>
      </w:r>
      <w:r>
        <w:rPr>
          <w:rFonts w:ascii="Times New Roman" w:hAnsi="Times New Roman"/>
          <w:sz w:val="28"/>
          <w:szCs w:val="28"/>
        </w:rPr>
        <w:t>моменте, непосредственно зафиксированном в повествовании</w:t>
      </w:r>
      <w:r w:rsidRPr="00086FD5">
        <w:rPr>
          <w:rFonts w:ascii="Times New Roman" w:hAnsi="Times New Roman"/>
          <w:sz w:val="28"/>
          <w:szCs w:val="28"/>
        </w:rPr>
        <w:t xml:space="preserve"> («</w:t>
      </w:r>
      <w:r w:rsidRPr="00E421E3">
        <w:rPr>
          <w:rFonts w:ascii="Times New Roman" w:hAnsi="Times New Roman"/>
          <w:sz w:val="28"/>
          <w:szCs w:val="28"/>
          <w:lang w:val="en-US"/>
        </w:rPr>
        <w:t>she</w:t>
      </w:r>
      <w:r w:rsidRPr="00086FD5">
        <w:rPr>
          <w:rFonts w:ascii="Times New Roman" w:hAnsi="Times New Roman"/>
          <w:sz w:val="28"/>
          <w:szCs w:val="28"/>
        </w:rPr>
        <w:t xml:space="preserve"> </w:t>
      </w:r>
      <w:r w:rsidRPr="00E421E3">
        <w:rPr>
          <w:rFonts w:ascii="Times New Roman" w:hAnsi="Times New Roman"/>
          <w:sz w:val="28"/>
          <w:szCs w:val="28"/>
          <w:lang w:val="en-US"/>
        </w:rPr>
        <w:t>felt</w:t>
      </w:r>
      <w:r w:rsidRPr="00086FD5">
        <w:rPr>
          <w:rFonts w:ascii="Times New Roman" w:hAnsi="Times New Roman"/>
          <w:sz w:val="28"/>
          <w:szCs w:val="28"/>
        </w:rPr>
        <w:t xml:space="preserve"> </w:t>
      </w:r>
      <w:r w:rsidRPr="00E421E3">
        <w:rPr>
          <w:rFonts w:ascii="Times New Roman" w:hAnsi="Times New Roman"/>
          <w:sz w:val="28"/>
          <w:szCs w:val="28"/>
          <w:lang w:val="en-US"/>
        </w:rPr>
        <w:t>this</w:t>
      </w:r>
      <w:r w:rsidRPr="00086FD5">
        <w:rPr>
          <w:rFonts w:ascii="Times New Roman" w:hAnsi="Times New Roman"/>
          <w:sz w:val="28"/>
          <w:szCs w:val="28"/>
        </w:rPr>
        <w:t xml:space="preserve"> </w:t>
      </w:r>
      <w:r w:rsidRPr="00E421E3">
        <w:rPr>
          <w:rFonts w:ascii="Times New Roman" w:hAnsi="Times New Roman"/>
          <w:sz w:val="28"/>
          <w:szCs w:val="28"/>
          <w:lang w:val="en-US"/>
        </w:rPr>
        <w:t>thing</w:t>
      </w:r>
      <w:r w:rsidRPr="00086FD5">
        <w:rPr>
          <w:rFonts w:ascii="Times New Roman" w:hAnsi="Times New Roman"/>
          <w:sz w:val="28"/>
          <w:szCs w:val="28"/>
        </w:rPr>
        <w:t xml:space="preserve"> </w:t>
      </w:r>
      <w:r w:rsidRPr="00E421E3">
        <w:rPr>
          <w:rFonts w:ascii="Times New Roman" w:hAnsi="Times New Roman"/>
          <w:sz w:val="28"/>
          <w:szCs w:val="28"/>
          <w:lang w:val="en-US"/>
        </w:rPr>
        <w:t>that</w:t>
      </w:r>
      <w:r w:rsidRPr="00086FD5">
        <w:rPr>
          <w:rFonts w:ascii="Times New Roman" w:hAnsi="Times New Roman"/>
          <w:sz w:val="28"/>
          <w:szCs w:val="28"/>
        </w:rPr>
        <w:t xml:space="preserve"> </w:t>
      </w:r>
      <w:r w:rsidRPr="00E421E3">
        <w:rPr>
          <w:rFonts w:ascii="Times New Roman" w:hAnsi="Times New Roman"/>
          <w:sz w:val="28"/>
          <w:szCs w:val="28"/>
          <w:lang w:val="en-US"/>
        </w:rPr>
        <w:t>she</w:t>
      </w:r>
      <w:r w:rsidRPr="00086FD5">
        <w:rPr>
          <w:rFonts w:ascii="Times New Roman" w:hAnsi="Times New Roman"/>
          <w:sz w:val="28"/>
          <w:szCs w:val="28"/>
        </w:rPr>
        <w:t xml:space="preserve"> </w:t>
      </w:r>
      <w:r w:rsidRPr="00E421E3">
        <w:rPr>
          <w:rFonts w:ascii="Times New Roman" w:hAnsi="Times New Roman"/>
          <w:sz w:val="28"/>
          <w:szCs w:val="28"/>
          <w:lang w:val="en-US"/>
        </w:rPr>
        <w:t>called</w:t>
      </w:r>
      <w:r w:rsidRPr="00086FD5">
        <w:rPr>
          <w:rFonts w:ascii="Times New Roman" w:hAnsi="Times New Roman"/>
          <w:sz w:val="28"/>
          <w:szCs w:val="28"/>
        </w:rPr>
        <w:t xml:space="preserve"> </w:t>
      </w:r>
      <w:r w:rsidRPr="00E421E3">
        <w:rPr>
          <w:rFonts w:ascii="Times New Roman" w:hAnsi="Times New Roman"/>
          <w:sz w:val="28"/>
          <w:szCs w:val="28"/>
          <w:lang w:val="en-US"/>
        </w:rPr>
        <w:t>life</w:t>
      </w:r>
      <w:r w:rsidRPr="00086FD5">
        <w:rPr>
          <w:rFonts w:ascii="Times New Roman" w:hAnsi="Times New Roman"/>
          <w:sz w:val="28"/>
          <w:szCs w:val="28"/>
        </w:rPr>
        <w:t xml:space="preserve"> </w:t>
      </w:r>
      <w:r w:rsidRPr="00E421E3">
        <w:rPr>
          <w:rFonts w:ascii="Times New Roman" w:hAnsi="Times New Roman"/>
          <w:sz w:val="28"/>
          <w:szCs w:val="28"/>
          <w:lang w:val="en-US"/>
        </w:rPr>
        <w:t>terrible</w:t>
      </w:r>
      <w:r w:rsidRPr="00086FD5">
        <w:rPr>
          <w:rFonts w:ascii="Times New Roman" w:hAnsi="Times New Roman"/>
          <w:sz w:val="28"/>
          <w:szCs w:val="28"/>
        </w:rPr>
        <w:t xml:space="preserve">, </w:t>
      </w:r>
      <w:r w:rsidRPr="00E421E3">
        <w:rPr>
          <w:rFonts w:ascii="Times New Roman" w:hAnsi="Times New Roman"/>
          <w:sz w:val="28"/>
          <w:szCs w:val="28"/>
          <w:lang w:val="en-US"/>
        </w:rPr>
        <w:t>hostile</w:t>
      </w:r>
      <w:r w:rsidRPr="00086FD5">
        <w:rPr>
          <w:rFonts w:ascii="Times New Roman" w:hAnsi="Times New Roman"/>
          <w:sz w:val="28"/>
          <w:szCs w:val="28"/>
        </w:rPr>
        <w:t xml:space="preserve">, </w:t>
      </w:r>
      <w:r w:rsidRPr="00E421E3">
        <w:rPr>
          <w:rFonts w:ascii="Times New Roman" w:hAnsi="Times New Roman"/>
          <w:sz w:val="28"/>
          <w:szCs w:val="28"/>
          <w:lang w:val="en-US"/>
        </w:rPr>
        <w:t>and</w:t>
      </w:r>
      <w:r w:rsidRPr="00086FD5">
        <w:rPr>
          <w:rFonts w:ascii="Times New Roman" w:hAnsi="Times New Roman"/>
          <w:sz w:val="28"/>
          <w:szCs w:val="28"/>
        </w:rPr>
        <w:t xml:space="preserve"> </w:t>
      </w:r>
      <w:r w:rsidRPr="00E421E3">
        <w:rPr>
          <w:rFonts w:ascii="Times New Roman" w:hAnsi="Times New Roman"/>
          <w:sz w:val="28"/>
          <w:szCs w:val="28"/>
          <w:lang w:val="en-US"/>
        </w:rPr>
        <w:t>quick</w:t>
      </w:r>
      <w:r w:rsidRPr="00086FD5">
        <w:rPr>
          <w:rFonts w:ascii="Times New Roman" w:hAnsi="Times New Roman"/>
          <w:sz w:val="28"/>
          <w:szCs w:val="28"/>
        </w:rPr>
        <w:t xml:space="preserve"> </w:t>
      </w:r>
      <w:r w:rsidRPr="00E421E3">
        <w:rPr>
          <w:rFonts w:ascii="Times New Roman" w:hAnsi="Times New Roman"/>
          <w:sz w:val="28"/>
          <w:szCs w:val="28"/>
          <w:lang w:val="en-US"/>
        </w:rPr>
        <w:t>to</w:t>
      </w:r>
      <w:r w:rsidRPr="00086FD5">
        <w:rPr>
          <w:rFonts w:ascii="Times New Roman" w:hAnsi="Times New Roman"/>
          <w:sz w:val="28"/>
          <w:szCs w:val="28"/>
        </w:rPr>
        <w:t xml:space="preserve"> </w:t>
      </w:r>
      <w:r w:rsidRPr="00E421E3">
        <w:rPr>
          <w:rFonts w:ascii="Times New Roman" w:hAnsi="Times New Roman"/>
          <w:sz w:val="28"/>
          <w:szCs w:val="28"/>
          <w:lang w:val="en-US"/>
        </w:rPr>
        <w:t>pounce</w:t>
      </w:r>
      <w:r w:rsidRPr="00086FD5">
        <w:rPr>
          <w:rFonts w:ascii="Times New Roman" w:hAnsi="Times New Roman"/>
          <w:sz w:val="28"/>
          <w:szCs w:val="28"/>
        </w:rPr>
        <w:t xml:space="preserve"> </w:t>
      </w:r>
      <w:r w:rsidRPr="00E421E3">
        <w:rPr>
          <w:rFonts w:ascii="Times New Roman" w:hAnsi="Times New Roman"/>
          <w:sz w:val="28"/>
          <w:szCs w:val="28"/>
          <w:lang w:val="en-US"/>
        </w:rPr>
        <w:t>on</w:t>
      </w:r>
      <w:r w:rsidRPr="00086FD5">
        <w:rPr>
          <w:rFonts w:ascii="Times New Roman" w:hAnsi="Times New Roman"/>
          <w:sz w:val="28"/>
          <w:szCs w:val="28"/>
        </w:rPr>
        <w:t xml:space="preserve"> </w:t>
      </w:r>
      <w:r w:rsidRPr="00E421E3">
        <w:rPr>
          <w:rFonts w:ascii="Times New Roman" w:hAnsi="Times New Roman"/>
          <w:sz w:val="28"/>
          <w:szCs w:val="28"/>
          <w:lang w:val="en-US"/>
        </w:rPr>
        <w:t>you</w:t>
      </w:r>
      <w:r w:rsidRPr="00086FD5">
        <w:rPr>
          <w:rFonts w:ascii="Times New Roman" w:hAnsi="Times New Roman"/>
          <w:sz w:val="28"/>
          <w:szCs w:val="28"/>
        </w:rPr>
        <w:t xml:space="preserve"> </w:t>
      </w:r>
      <w:r w:rsidRPr="00E421E3">
        <w:rPr>
          <w:rFonts w:ascii="Times New Roman" w:hAnsi="Times New Roman"/>
          <w:sz w:val="28"/>
          <w:szCs w:val="28"/>
          <w:lang w:val="en-US"/>
        </w:rPr>
        <w:t>if</w:t>
      </w:r>
      <w:r w:rsidRPr="00086FD5">
        <w:rPr>
          <w:rFonts w:ascii="Times New Roman" w:hAnsi="Times New Roman"/>
          <w:sz w:val="28"/>
          <w:szCs w:val="28"/>
        </w:rPr>
        <w:t xml:space="preserve"> </w:t>
      </w:r>
      <w:r w:rsidRPr="00E421E3">
        <w:rPr>
          <w:rFonts w:ascii="Times New Roman" w:hAnsi="Times New Roman"/>
          <w:sz w:val="28"/>
          <w:szCs w:val="28"/>
          <w:lang w:val="en-US"/>
        </w:rPr>
        <w:t>you</w:t>
      </w:r>
      <w:r w:rsidRPr="00086FD5">
        <w:rPr>
          <w:rFonts w:ascii="Times New Roman" w:hAnsi="Times New Roman"/>
          <w:sz w:val="28"/>
          <w:szCs w:val="28"/>
        </w:rPr>
        <w:t xml:space="preserve"> </w:t>
      </w:r>
      <w:r w:rsidRPr="00E421E3">
        <w:rPr>
          <w:rFonts w:ascii="Times New Roman" w:hAnsi="Times New Roman"/>
          <w:sz w:val="28"/>
          <w:szCs w:val="28"/>
          <w:lang w:val="en-US"/>
        </w:rPr>
        <w:t>gave</w:t>
      </w:r>
      <w:r w:rsidRPr="00086FD5">
        <w:rPr>
          <w:rFonts w:ascii="Times New Roman" w:hAnsi="Times New Roman"/>
          <w:sz w:val="28"/>
          <w:szCs w:val="28"/>
        </w:rPr>
        <w:t xml:space="preserve"> </w:t>
      </w:r>
      <w:r w:rsidRPr="00E421E3">
        <w:rPr>
          <w:rFonts w:ascii="Times New Roman" w:hAnsi="Times New Roman"/>
          <w:sz w:val="28"/>
          <w:szCs w:val="28"/>
          <w:lang w:val="en-US"/>
        </w:rPr>
        <w:t>it</w:t>
      </w:r>
      <w:r w:rsidRPr="00086FD5">
        <w:rPr>
          <w:rFonts w:ascii="Times New Roman" w:hAnsi="Times New Roman"/>
          <w:sz w:val="28"/>
          <w:szCs w:val="28"/>
        </w:rPr>
        <w:t xml:space="preserve"> </w:t>
      </w:r>
      <w:r w:rsidRPr="00E421E3">
        <w:rPr>
          <w:rFonts w:ascii="Times New Roman" w:hAnsi="Times New Roman"/>
          <w:sz w:val="28"/>
          <w:szCs w:val="28"/>
          <w:lang w:val="en-US"/>
        </w:rPr>
        <w:t>a</w:t>
      </w:r>
      <w:r w:rsidRPr="00086FD5">
        <w:rPr>
          <w:rFonts w:ascii="Times New Roman" w:hAnsi="Times New Roman"/>
          <w:sz w:val="28"/>
          <w:szCs w:val="28"/>
        </w:rPr>
        <w:t xml:space="preserve"> </w:t>
      </w:r>
      <w:r w:rsidRPr="00E421E3">
        <w:rPr>
          <w:rFonts w:ascii="Times New Roman" w:hAnsi="Times New Roman"/>
          <w:sz w:val="28"/>
          <w:szCs w:val="28"/>
          <w:lang w:val="en-US"/>
        </w:rPr>
        <w:t>chance</w:t>
      </w:r>
      <w:r w:rsidRPr="00086FD5">
        <w:rPr>
          <w:rFonts w:ascii="Times New Roman" w:hAnsi="Times New Roman"/>
          <w:sz w:val="28"/>
          <w:szCs w:val="28"/>
        </w:rPr>
        <w:t>»</w:t>
      </w:r>
      <w:r w:rsidR="00C01BD8">
        <w:rPr>
          <w:rStyle w:val="aa"/>
          <w:rFonts w:ascii="Times New Roman" w:hAnsi="Times New Roman"/>
          <w:sz w:val="28"/>
          <w:szCs w:val="28"/>
        </w:rPr>
        <w:footnoteReference w:id="91"/>
      </w:r>
      <w:r w:rsidRPr="00086FD5">
        <w:rPr>
          <w:rFonts w:ascii="Times New Roman" w:hAnsi="Times New Roman"/>
          <w:sz w:val="28"/>
          <w:szCs w:val="28"/>
        </w:rPr>
        <w:t xml:space="preserve">). </w:t>
      </w:r>
      <w:r>
        <w:rPr>
          <w:rFonts w:ascii="Times New Roman" w:hAnsi="Times New Roman"/>
          <w:sz w:val="28"/>
          <w:szCs w:val="28"/>
        </w:rPr>
        <w:t>В настоящем ей было бы абсолютно комфортно – если бы ее не мучила постоянная тревога о будущем. Будущее, как ей кажется, готовит ей слишком много испытаний, самое трудное из которых – взросление детей (</w:t>
      </w:r>
      <w:r w:rsidRPr="00E421E3">
        <w:rPr>
          <w:rFonts w:ascii="Times New Roman" w:hAnsi="Times New Roman"/>
          <w:sz w:val="28"/>
          <w:szCs w:val="28"/>
        </w:rPr>
        <w:t>«Why must they grow up and lose it all?</w:t>
      </w:r>
      <w:r>
        <w:rPr>
          <w:rFonts w:ascii="Times New Roman" w:hAnsi="Times New Roman"/>
          <w:sz w:val="28"/>
          <w:szCs w:val="28"/>
        </w:rPr>
        <w:t xml:space="preserve"> (…) </w:t>
      </w:r>
      <w:r w:rsidRPr="00E421E3">
        <w:rPr>
          <w:rFonts w:ascii="Times New Roman" w:hAnsi="Times New Roman"/>
          <w:sz w:val="28"/>
          <w:szCs w:val="28"/>
        </w:rPr>
        <w:t>You shall go through it all. To eight people she had said relentlessly that»</w:t>
      </w:r>
      <w:r w:rsidR="00C01BD8">
        <w:rPr>
          <w:rStyle w:val="aa"/>
          <w:rFonts w:ascii="Times New Roman" w:hAnsi="Times New Roman"/>
          <w:sz w:val="28"/>
          <w:szCs w:val="28"/>
        </w:rPr>
        <w:footnoteReference w:id="92"/>
      </w:r>
      <w:r w:rsidRPr="00E421E3">
        <w:rPr>
          <w:rFonts w:ascii="Times New Roman" w:hAnsi="Times New Roman"/>
          <w:sz w:val="28"/>
          <w:szCs w:val="28"/>
        </w:rPr>
        <w:t xml:space="preserve">), </w:t>
      </w:r>
      <w:r>
        <w:rPr>
          <w:rFonts w:ascii="Times New Roman" w:hAnsi="Times New Roman"/>
          <w:sz w:val="28"/>
          <w:szCs w:val="28"/>
        </w:rPr>
        <w:t xml:space="preserve">Мало того, ее общая тревожность часто выливается и в переживания о менее глобальных будущих проектах: вечерней трапезе, бытовых расходах, которые надо будет сделать (починка теплицы), необходимости прочесть некие книги.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У мистера Рэмзи со временем отношения, наоборот, в полном порядке. Ему</w:t>
      </w:r>
      <w:r w:rsidRPr="00D14DFD">
        <w:rPr>
          <w:rFonts w:ascii="Times New Roman" w:hAnsi="Times New Roman"/>
          <w:sz w:val="28"/>
          <w:szCs w:val="28"/>
        </w:rPr>
        <w:t xml:space="preserve"> время помогает в его излюбленном занятии – структурировании жизни. Оттого он так пунктуален и так злится на чужие опоздания (он злится, когда Джеймс и Кэм задерживают отправление на маяк), раздражается от чужой праздности (Лили боится рисовать в его присутствии, чувствуя его оценивающий взгляд).</w:t>
      </w:r>
      <w:r>
        <w:rPr>
          <w:rFonts w:ascii="Times New Roman" w:hAnsi="Times New Roman"/>
          <w:sz w:val="28"/>
          <w:szCs w:val="28"/>
        </w:rPr>
        <w:t xml:space="preserve"> Так или иначе, все герои первой части мысленно живут завтрашним днем – хотят они того или нет. «Завтра, завтра» </w:t>
      </w:r>
      <w:r w:rsidRPr="00D14DFD">
        <w:rPr>
          <w:rFonts w:ascii="Times New Roman" w:hAnsi="Times New Roman"/>
          <w:sz w:val="28"/>
          <w:szCs w:val="28"/>
        </w:rPr>
        <w:t xml:space="preserve">– </w:t>
      </w:r>
      <w:r>
        <w:rPr>
          <w:rFonts w:ascii="Times New Roman" w:hAnsi="Times New Roman"/>
          <w:sz w:val="28"/>
          <w:szCs w:val="28"/>
        </w:rPr>
        <w:t xml:space="preserve"> твердят </w:t>
      </w:r>
      <w:r>
        <w:rPr>
          <w:rFonts w:ascii="Times New Roman" w:hAnsi="Times New Roman"/>
          <w:sz w:val="28"/>
          <w:szCs w:val="28"/>
        </w:rPr>
        <w:lastRenderedPageBreak/>
        <w:t>миссис и мистер Рэмзи, Чарльз Тэнсли. Достаточно заметить, что слово «</w:t>
      </w:r>
      <w:r>
        <w:rPr>
          <w:rFonts w:ascii="Times New Roman" w:hAnsi="Times New Roman"/>
          <w:sz w:val="28"/>
          <w:szCs w:val="28"/>
          <w:lang w:val="en-US"/>
        </w:rPr>
        <w:t>tomorrow</w:t>
      </w:r>
      <w:r>
        <w:rPr>
          <w:rFonts w:ascii="Times New Roman" w:hAnsi="Times New Roman"/>
          <w:sz w:val="28"/>
          <w:szCs w:val="28"/>
        </w:rPr>
        <w:t xml:space="preserve">» встречается в тексте романа 21 раз, из них 19 раз – в первой части.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Вторая часть романа оказывается как бы насмешкой над этим коллективным предвкушением завтра, ведь завтрашний день обманет ожидания не только героев, но и читателя, так и не попав в объектив нарратора. Из второй части мы узнаём, что «завтрашний» день оказывается слишком жестоким к героям повествования. Джеймс так и не отправится на маяк завтра; ему придется подождать десять лет (в его памяти прочно запечатлен тот первый день, его желание отправиться на маяк как будто бы оказалось неподвластно времени). Миссис Рэмзи так и не узнает, как сложится судьба ее детей, обручаться ли те, кому она так желает свадьбы, она так и не приведет дом в порядок, не прочитает те книги, которые ей хотелось бы прочитать. В будущем, которое так страшило миссис Рэмзи, не нашлось для нее места. Ее желание навсегда остаться в конкретном моменте времени причудливым образом осуществилось: она навсегда осталась в конце первой части романа.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С одной стороны, такое сдержанное сообщение о трагических событиях, произошедших после событий первой части, играет на идею мнимой отстраненности текста. С другой стороны, как отмечает Энни Садрин, вторая часть романа «избавляет повествование от насилия»</w:t>
      </w:r>
      <w:r>
        <w:rPr>
          <w:rStyle w:val="aa"/>
          <w:rFonts w:ascii="Times New Roman" w:hAnsi="Times New Roman"/>
          <w:sz w:val="28"/>
          <w:szCs w:val="28"/>
        </w:rPr>
        <w:footnoteReference w:id="93"/>
      </w:r>
      <w:r>
        <w:rPr>
          <w:rFonts w:ascii="Times New Roman" w:hAnsi="Times New Roman"/>
          <w:sz w:val="28"/>
          <w:szCs w:val="28"/>
        </w:rPr>
        <w:t>. За кадром остаются все обманутые надежды, их не выпускают из квадратных скобок, метафорически перенося горечь этих событий на описание разрушающегося дома. Исполнение желания миссис Рэмзи остаться в текущем моменте кажется гуманным. В смерть нескольких главных героев как в нечто трагическое читателю верится с большим трудом. Несмотря на то, что, по замечанию Деборы Гут, «реальность не позволяет себя игнорировать»</w:t>
      </w:r>
      <w:r>
        <w:rPr>
          <w:rStyle w:val="aa"/>
          <w:rFonts w:ascii="Times New Roman" w:hAnsi="Times New Roman"/>
          <w:sz w:val="28"/>
          <w:szCs w:val="28"/>
        </w:rPr>
        <w:footnoteReference w:id="94"/>
      </w:r>
      <w:r>
        <w:rPr>
          <w:rFonts w:ascii="Times New Roman" w:hAnsi="Times New Roman"/>
          <w:sz w:val="28"/>
          <w:szCs w:val="28"/>
        </w:rPr>
        <w:t xml:space="preserve"> </w:t>
      </w:r>
      <w:r>
        <w:rPr>
          <w:rFonts w:ascii="Times New Roman" w:hAnsi="Times New Roman"/>
          <w:sz w:val="28"/>
          <w:szCs w:val="28"/>
        </w:rPr>
        <w:lastRenderedPageBreak/>
        <w:t>полностью, можно констатировать,</w:t>
      </w:r>
      <w:r w:rsidRPr="00992DF8">
        <w:rPr>
          <w:rFonts w:ascii="Times New Roman" w:hAnsi="Times New Roman"/>
          <w:sz w:val="28"/>
          <w:szCs w:val="28"/>
        </w:rPr>
        <w:t xml:space="preserve"> </w:t>
      </w:r>
      <w:r>
        <w:rPr>
          <w:rFonts w:ascii="Times New Roman" w:hAnsi="Times New Roman"/>
          <w:sz w:val="28"/>
          <w:szCs w:val="28"/>
        </w:rPr>
        <w:t xml:space="preserve">возвращаясь к идее о двух противостоящих друг другу планах произведения (реальном и визионерском), что реальный план романа во второй части терпит  полное поражение, как бы отдавая дань покойной миссис Рэмзи, олицетворяющей план визионерский. Уже указанные особенности художественного времени (отношения фабульного и дискурсивного времени) способствуют укреплению этого впечатления.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Если первая часть так нетерпеливо смотрит в будущее, то третья часть, «Маяк», напротив, устремлена в прошлое. Повзрослевший Джеймс уже не ждет завтрашнего дня. Теперь он, напротив, одержим детскими переживаниями, психологическими травмами. Он повзрослел, но вопреки ожиданиям его отношения с отцом остались совсем такими же, как прежде, несмотря на то, что миссис Рэмзи – главный предмет раздора – умерла, отец и сын по-прежнему не могут прекратить свое сражение за нее. Они оба (и даже в большей степени – вступившая на ее место Лили Бриско, для которой миссис Рэмзи в некотором роде важнее матери) стараются справиться с утратой миссис Рэмзи, вспоминают ее, пытаются наконец перестать жить прошлым и снова посмотреть в будущее. Лили Бриско удается это только в самом конце романа, она становится новой главной героиней. Отличительная черта этой новой героини - способность думать про завтра. В начале же третьей части она готовит холст для своей картины, ставит его на то же самое место, что и в первой части,  – она хочет дописать ту самую картину, которую не смогла закончить в первой части. На этот раз выбранная ей перспектива не включает людей, однако в ее объективе – те же самые предметы. Только добавив в конце романа неожиданный штрих – новый, не оглядывающийся на прошлое, ей удается с прошлым расстаться, найти свое видение. </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первая и третья часть с точки зрения временных отношений зеркальны, при этом, они будто бы стремятся друг к другу, </w:t>
      </w:r>
      <w:r>
        <w:rPr>
          <w:rFonts w:ascii="Times New Roman" w:hAnsi="Times New Roman"/>
          <w:sz w:val="28"/>
          <w:szCs w:val="28"/>
        </w:rPr>
        <w:lastRenderedPageBreak/>
        <w:t>неразрывно связанные одними и теми же переживаниями героев. Вторая часть выполняет роль моста (или «коридора», по выражению Гермионы Ли</w:t>
      </w:r>
      <w:r>
        <w:rPr>
          <w:rStyle w:val="aa"/>
          <w:rFonts w:ascii="Times New Roman" w:hAnsi="Times New Roman"/>
          <w:sz w:val="28"/>
          <w:szCs w:val="28"/>
        </w:rPr>
        <w:footnoteReference w:id="95"/>
      </w:r>
      <w:r>
        <w:rPr>
          <w:rFonts w:ascii="Times New Roman" w:hAnsi="Times New Roman"/>
          <w:sz w:val="28"/>
          <w:szCs w:val="28"/>
        </w:rPr>
        <w:t xml:space="preserve">) между ними. </w:t>
      </w:r>
      <w:r w:rsidRPr="00FA24BB">
        <w:rPr>
          <w:rFonts w:ascii="Times New Roman" w:hAnsi="Times New Roman"/>
          <w:sz w:val="28"/>
          <w:szCs w:val="28"/>
        </w:rPr>
        <w:t>По этому кори</w:t>
      </w:r>
      <w:r>
        <w:rPr>
          <w:rFonts w:ascii="Times New Roman" w:hAnsi="Times New Roman"/>
          <w:sz w:val="28"/>
          <w:szCs w:val="28"/>
        </w:rPr>
        <w:t>дору можно ходить в обе стороны,</w:t>
      </w:r>
      <w:r w:rsidRPr="00FA24BB">
        <w:rPr>
          <w:rFonts w:ascii="Times New Roman" w:hAnsi="Times New Roman"/>
          <w:sz w:val="28"/>
          <w:szCs w:val="28"/>
        </w:rPr>
        <w:t xml:space="preserve"> хотя форм</w:t>
      </w:r>
      <w:r>
        <w:rPr>
          <w:rFonts w:ascii="Times New Roman" w:hAnsi="Times New Roman"/>
          <w:sz w:val="28"/>
          <w:szCs w:val="28"/>
        </w:rPr>
        <w:t>ально относительно второй части</w:t>
      </w:r>
      <w:r w:rsidRPr="00FA24BB">
        <w:rPr>
          <w:rFonts w:ascii="Times New Roman" w:hAnsi="Times New Roman"/>
          <w:sz w:val="28"/>
          <w:szCs w:val="28"/>
        </w:rPr>
        <w:t xml:space="preserve"> первая часть – это прошлое, а третья часть – будущее. Взаимоп</w:t>
      </w:r>
      <w:r>
        <w:rPr>
          <w:rFonts w:ascii="Times New Roman" w:hAnsi="Times New Roman"/>
          <w:sz w:val="28"/>
          <w:szCs w:val="28"/>
        </w:rPr>
        <w:t>ритяжение этих двух частей делае</w:t>
      </w:r>
      <w:r w:rsidRPr="00FA24BB">
        <w:rPr>
          <w:rFonts w:ascii="Times New Roman" w:hAnsi="Times New Roman"/>
          <w:sz w:val="28"/>
          <w:szCs w:val="28"/>
        </w:rPr>
        <w:t>т выполняемую второй частью романа функцию портала во времени еще более ощутимой и значимой. Такая временная структура могла бы сообщить роману абсолютную замкнутость, закрытость</w:t>
      </w:r>
      <w:r>
        <w:rPr>
          <w:rFonts w:ascii="Times New Roman" w:hAnsi="Times New Roman"/>
          <w:sz w:val="28"/>
          <w:szCs w:val="28"/>
        </w:rPr>
        <w:t>, закольцованность</w:t>
      </w:r>
      <w:r w:rsidRPr="00FA24BB">
        <w:rPr>
          <w:rFonts w:ascii="Times New Roman" w:hAnsi="Times New Roman"/>
          <w:sz w:val="28"/>
          <w:szCs w:val="28"/>
        </w:rPr>
        <w:t>. Однако в конце третьей части Лили одним смелым взмахом кисти нарушает эту замкнутость, не только вдохнув наконец жизнь в свою картину, но и наметив выход из сложившейся замкнутой временной структуры, разорвав ее, направив взгляд в будущее.</w:t>
      </w:r>
    </w:p>
    <w:p w:rsidR="00230E82" w:rsidRPr="008925F1" w:rsidRDefault="00230E82" w:rsidP="00023115">
      <w:pPr>
        <w:spacing w:after="120" w:line="360" w:lineRule="auto"/>
        <w:ind w:firstLine="567"/>
        <w:jc w:val="both"/>
        <w:rPr>
          <w:rFonts w:ascii="Times New Roman" w:hAnsi="Times New Roman"/>
          <w:sz w:val="28"/>
          <w:szCs w:val="28"/>
        </w:rPr>
      </w:pPr>
      <w:r w:rsidRPr="005E08FD">
        <w:rPr>
          <w:rFonts w:ascii="Times New Roman" w:hAnsi="Times New Roman"/>
          <w:sz w:val="28"/>
          <w:szCs w:val="28"/>
        </w:rPr>
        <w:t xml:space="preserve">В первой и последней главах второй части мы еще наблюдаем главных персонажей романа. Начало второй части – возвращение героев с вечерней прогулки, их отход ко сну, который продлится не одну ночь, но десять лет. </w:t>
      </w:r>
      <w:r>
        <w:rPr>
          <w:rFonts w:ascii="Times New Roman" w:hAnsi="Times New Roman"/>
          <w:sz w:val="28"/>
          <w:szCs w:val="28"/>
        </w:rPr>
        <w:t>Последнее слово второй части романа – слово «</w:t>
      </w:r>
      <w:r>
        <w:rPr>
          <w:rFonts w:ascii="Times New Roman" w:hAnsi="Times New Roman"/>
          <w:sz w:val="28"/>
          <w:szCs w:val="28"/>
          <w:lang w:val="en-US"/>
        </w:rPr>
        <w:t>awake</w:t>
      </w:r>
      <w:r>
        <w:rPr>
          <w:rFonts w:ascii="Times New Roman" w:hAnsi="Times New Roman"/>
          <w:sz w:val="28"/>
          <w:szCs w:val="28"/>
        </w:rPr>
        <w:t>» (парцеллятом вынесенное в отдельное предложение) – намекает на то, что развертывание фабульного времени было поставлено в спящий режим и пробудилось только к концу второй части, словно прерывая «минуту молчания» в знак уважения к ушедшей главной героине (</w:t>
      </w:r>
      <w:r w:rsidRPr="005E08FD">
        <w:rPr>
          <w:rFonts w:ascii="Times New Roman" w:hAnsi="Times New Roman"/>
          <w:sz w:val="28"/>
          <w:szCs w:val="28"/>
        </w:rPr>
        <w:t>в русском переводе этот эффект</w:t>
      </w:r>
      <w:r>
        <w:rPr>
          <w:rFonts w:ascii="Times New Roman" w:hAnsi="Times New Roman"/>
          <w:sz w:val="28"/>
          <w:szCs w:val="28"/>
        </w:rPr>
        <w:t xml:space="preserve"> частично</w:t>
      </w:r>
      <w:r w:rsidRPr="005E08FD">
        <w:rPr>
          <w:rFonts w:ascii="Times New Roman" w:hAnsi="Times New Roman"/>
          <w:sz w:val="28"/>
          <w:szCs w:val="28"/>
        </w:rPr>
        <w:t xml:space="preserve"> теряется: деепричастный оборот «окончательно просыпаясь»</w:t>
      </w:r>
      <w:r w:rsidR="00E05D6A">
        <w:rPr>
          <w:rStyle w:val="aa"/>
          <w:rFonts w:ascii="Times New Roman" w:hAnsi="Times New Roman"/>
          <w:sz w:val="28"/>
          <w:szCs w:val="28"/>
        </w:rPr>
        <w:footnoteReference w:id="96"/>
      </w:r>
      <w:r w:rsidRPr="005E08FD">
        <w:rPr>
          <w:rFonts w:ascii="Times New Roman" w:hAnsi="Times New Roman"/>
          <w:sz w:val="28"/>
          <w:szCs w:val="28"/>
        </w:rPr>
        <w:t xml:space="preserve"> </w:t>
      </w:r>
      <w:r w:rsidRPr="00D14DFD">
        <w:rPr>
          <w:rFonts w:ascii="Times New Roman" w:hAnsi="Times New Roman"/>
          <w:sz w:val="28"/>
          <w:szCs w:val="28"/>
        </w:rPr>
        <w:t xml:space="preserve">– </w:t>
      </w:r>
      <w:r w:rsidRPr="005E08FD">
        <w:rPr>
          <w:rFonts w:ascii="Times New Roman" w:hAnsi="Times New Roman"/>
          <w:sz w:val="28"/>
          <w:szCs w:val="28"/>
        </w:rPr>
        <w:t>часть предшествующего предложения</w:t>
      </w:r>
      <w:r>
        <w:rPr>
          <w:rFonts w:ascii="Times New Roman" w:hAnsi="Times New Roman"/>
          <w:sz w:val="28"/>
          <w:szCs w:val="28"/>
        </w:rPr>
        <w:t xml:space="preserve">). «Опустошенность – как персональная, так и всеобщая, всеобъемлющее «неприсутствие», вызванные не только смертями миссис Рэмзи, умершей внезапно и без всяких объяснений, Пру (…) и Эндрю (…), но и тенью мировой войны, сохраняются до самого конца части «Время проходит» </w:t>
      </w:r>
      <w:r w:rsidRPr="008925F1">
        <w:rPr>
          <w:rFonts w:ascii="Times New Roman" w:hAnsi="Times New Roman"/>
          <w:sz w:val="28"/>
          <w:szCs w:val="28"/>
        </w:rPr>
        <w:t>[</w:t>
      </w:r>
      <w:r>
        <w:rPr>
          <w:rFonts w:ascii="Times New Roman" w:hAnsi="Times New Roman"/>
          <w:sz w:val="28"/>
          <w:szCs w:val="28"/>
        </w:rPr>
        <w:t xml:space="preserve">несмотря на то, что персонажи начинают </w:t>
      </w:r>
      <w:r>
        <w:rPr>
          <w:rFonts w:ascii="Times New Roman" w:hAnsi="Times New Roman"/>
          <w:sz w:val="28"/>
          <w:szCs w:val="28"/>
        </w:rPr>
        <w:lastRenderedPageBreak/>
        <w:t>возвращаться в повествование еще до ее окончания</w:t>
      </w:r>
      <w:r w:rsidRPr="00673B22">
        <w:rPr>
          <w:rFonts w:ascii="Times New Roman" w:hAnsi="Times New Roman"/>
          <w:sz w:val="28"/>
          <w:szCs w:val="28"/>
        </w:rPr>
        <w:t>]</w:t>
      </w:r>
      <w:r>
        <w:rPr>
          <w:rFonts w:ascii="Times New Roman" w:hAnsi="Times New Roman"/>
          <w:sz w:val="28"/>
          <w:szCs w:val="28"/>
        </w:rPr>
        <w:t>»</w:t>
      </w:r>
      <w:r>
        <w:rPr>
          <w:rStyle w:val="aa"/>
          <w:rFonts w:ascii="Times New Roman" w:hAnsi="Times New Roman"/>
          <w:sz w:val="28"/>
          <w:szCs w:val="28"/>
        </w:rPr>
        <w:footnoteReference w:id="97"/>
      </w:r>
      <w:r>
        <w:rPr>
          <w:rFonts w:ascii="Times New Roman" w:hAnsi="Times New Roman"/>
          <w:sz w:val="28"/>
          <w:szCs w:val="28"/>
        </w:rPr>
        <w:t xml:space="preserve">, </w:t>
      </w:r>
      <w:r w:rsidRPr="00D14DFD">
        <w:rPr>
          <w:rFonts w:ascii="Times New Roman" w:hAnsi="Times New Roman"/>
          <w:sz w:val="28"/>
          <w:szCs w:val="28"/>
        </w:rPr>
        <w:t xml:space="preserve">– </w:t>
      </w:r>
      <w:r>
        <w:rPr>
          <w:rFonts w:ascii="Times New Roman" w:hAnsi="Times New Roman"/>
          <w:sz w:val="28"/>
          <w:szCs w:val="28"/>
        </w:rPr>
        <w:t>отмечает Роберта Рубинштейн.</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t>Несмотря на такую связь между первой и третьей частями, ярких примеров пролепсисов (флэшфорвардов) и аналепсисов (флэшбэков) в романе нет. Пролепсисов в нем быть не может, так как идея этого приема противоречит идеи такой фиксации потока сознания, которая была бы эквивалентна процессу развертывания, образования художественного мира на листе. Аналепсисов в нем тоже крайне мало. Например, в романе «Миссис Дэллоуэй» герои часто думают о своем прошлом, непрошенная ассоциация вызывает отклики в памяти – так мы узнаем о том, что происходило с героями до событий романа. Структура романа «На маяк» такова, что создается впечатление, будто бы кроме непосредственно описанных в романе событий с персонажами не происходило ничего, о чем стоило бы вспомнить. Е.Ю. Гениева пишет о том, что память является важнейшим концептом в романе</w:t>
      </w:r>
      <w:r>
        <w:rPr>
          <w:rStyle w:val="aa"/>
          <w:rFonts w:ascii="Times New Roman" w:hAnsi="Times New Roman"/>
          <w:sz w:val="28"/>
          <w:szCs w:val="28"/>
        </w:rPr>
        <w:footnoteReference w:id="98"/>
      </w:r>
      <w:r>
        <w:rPr>
          <w:rFonts w:ascii="Times New Roman" w:hAnsi="Times New Roman"/>
          <w:sz w:val="28"/>
          <w:szCs w:val="28"/>
        </w:rPr>
        <w:t>. Однако вряд ли можно посчитать аналепсисами воспоминания Лили Бриско и Джеймса о миссис Рэмзи – воспоминания, оформленные не при помощи вставных конструкций, а при помощи техник репрезентации сознания, описанных в первой главе исследования. Даже если мы договоримся называть эти воспоминания флэшбэками, они отсылают нас лишь к тем событиям, которые уже были описаны в романе. Новая информация при помощи флэшбэков в романе не вводится. Единственная новая информация, которую мы можем почерпнуть из таких воспоминаний, - это информация об оттенках эмоций, которые герои пережили в тот или иной момент прошлого. Из этих эмоций формируется их взгляд на предметы. Так, например, миссис Макнэб во второй части романа пытается вспомнить свои впечатления от встреч с миссис Рэмзи, а не сами эти встречи).</w:t>
      </w:r>
    </w:p>
    <w:p w:rsidR="00230E82" w:rsidRDefault="00230E82" w:rsidP="00023115">
      <w:pPr>
        <w:spacing w:after="120" w:line="360" w:lineRule="auto"/>
        <w:ind w:firstLine="567"/>
        <w:jc w:val="both"/>
        <w:rPr>
          <w:rFonts w:ascii="Times New Roman" w:hAnsi="Times New Roman"/>
          <w:sz w:val="28"/>
          <w:szCs w:val="28"/>
        </w:rPr>
      </w:pPr>
      <w:r>
        <w:rPr>
          <w:rFonts w:ascii="Times New Roman" w:hAnsi="Times New Roman"/>
          <w:sz w:val="28"/>
          <w:szCs w:val="28"/>
        </w:rPr>
        <w:lastRenderedPageBreak/>
        <w:t>Этим</w:t>
      </w:r>
      <w:r w:rsidRPr="00932B45">
        <w:rPr>
          <w:rFonts w:ascii="Times New Roman" w:hAnsi="Times New Roman"/>
          <w:sz w:val="28"/>
          <w:szCs w:val="28"/>
        </w:rPr>
        <w:t xml:space="preserve"> Вульф </w:t>
      </w:r>
      <w:r>
        <w:rPr>
          <w:rFonts w:ascii="Times New Roman" w:hAnsi="Times New Roman"/>
          <w:sz w:val="28"/>
          <w:szCs w:val="28"/>
        </w:rPr>
        <w:t>показывает</w:t>
      </w:r>
      <w:r w:rsidRPr="00932B45">
        <w:rPr>
          <w:rFonts w:ascii="Times New Roman" w:hAnsi="Times New Roman"/>
          <w:sz w:val="28"/>
          <w:szCs w:val="28"/>
        </w:rPr>
        <w:t xml:space="preserve">, что неартикулированное воспоминание, не облеченное в форму устного или письменного </w:t>
      </w:r>
      <w:r>
        <w:rPr>
          <w:rFonts w:ascii="Times New Roman" w:hAnsi="Times New Roman"/>
          <w:sz w:val="28"/>
          <w:szCs w:val="28"/>
        </w:rPr>
        <w:t>монолога</w:t>
      </w:r>
      <w:r w:rsidRPr="00932B45">
        <w:rPr>
          <w:rFonts w:ascii="Times New Roman" w:hAnsi="Times New Roman"/>
          <w:sz w:val="28"/>
          <w:szCs w:val="28"/>
        </w:rPr>
        <w:t xml:space="preserve">, обращенного к слушателю или собеседнику,  редко строится в форме последовательного повествования о событиях прошлого. Потому-то память героев – набор разрозненных впечатлений, на которых </w:t>
      </w:r>
      <w:r>
        <w:rPr>
          <w:rFonts w:ascii="Times New Roman" w:hAnsi="Times New Roman"/>
          <w:sz w:val="28"/>
          <w:szCs w:val="28"/>
        </w:rPr>
        <w:t>они неспособны</w:t>
      </w:r>
      <w:r w:rsidRPr="00932B45">
        <w:rPr>
          <w:rFonts w:ascii="Times New Roman" w:hAnsi="Times New Roman"/>
          <w:sz w:val="28"/>
          <w:szCs w:val="28"/>
        </w:rPr>
        <w:t xml:space="preserve"> фокусироваться долго. Вокруг оказывается слишком много отвлекающих факторов, на которые неизбежно переключается человеческое внимание. По той же причине миссис Рэмзи не может довести до конца свои мысленные рассуждения: впечатления внешнего мира вызывают новые и новые ассоциации. Йона Лерер, анализируя, как работает фокусировка внимания у персонажей Вульф, останавливается на сцене ужина в конце первой части романа: миссис Рэмзи слушает разговор молодых людей за столом, потом ей становится скучно, ее внимание рассеивается, она фокусируется на вазе с фруктами, стоящей посреди стола. Теперь ее сознание полностью обращено к груше, котора</w:t>
      </w:r>
      <w:r>
        <w:rPr>
          <w:rFonts w:ascii="Times New Roman" w:hAnsi="Times New Roman"/>
          <w:sz w:val="28"/>
          <w:szCs w:val="28"/>
        </w:rPr>
        <w:t>я становится центром нарратива</w:t>
      </w:r>
      <w:r>
        <w:rPr>
          <w:rStyle w:val="aa"/>
          <w:rFonts w:ascii="Times New Roman" w:hAnsi="Times New Roman"/>
          <w:sz w:val="28"/>
          <w:szCs w:val="28"/>
        </w:rPr>
        <w:footnoteReference w:id="99"/>
      </w:r>
      <w:r>
        <w:rPr>
          <w:rFonts w:ascii="Times New Roman" w:hAnsi="Times New Roman"/>
          <w:sz w:val="28"/>
          <w:szCs w:val="28"/>
        </w:rPr>
        <w:t xml:space="preserve">. </w:t>
      </w:r>
    </w:p>
    <w:p w:rsidR="00230E82" w:rsidRDefault="00230E82" w:rsidP="00023115">
      <w:pPr>
        <w:spacing w:after="120" w:line="360" w:lineRule="auto"/>
        <w:ind w:firstLine="567"/>
        <w:jc w:val="both"/>
        <w:rPr>
          <w:rFonts w:ascii="Times New Roman" w:hAnsi="Times New Roman"/>
          <w:sz w:val="28"/>
          <w:szCs w:val="28"/>
        </w:rPr>
      </w:pPr>
      <w:r w:rsidRPr="00932B45">
        <w:rPr>
          <w:rFonts w:ascii="Times New Roman" w:hAnsi="Times New Roman"/>
          <w:sz w:val="28"/>
          <w:szCs w:val="28"/>
        </w:rPr>
        <w:t xml:space="preserve">Воспоминания в романе – это память о впечатлениях. </w:t>
      </w:r>
      <w:r>
        <w:rPr>
          <w:rFonts w:ascii="Times New Roman" w:hAnsi="Times New Roman"/>
          <w:sz w:val="28"/>
          <w:szCs w:val="28"/>
        </w:rPr>
        <w:t>Например, большинство г</w:t>
      </w:r>
      <w:r w:rsidRPr="00932B45">
        <w:rPr>
          <w:rFonts w:ascii="Times New Roman" w:hAnsi="Times New Roman"/>
          <w:sz w:val="28"/>
          <w:szCs w:val="28"/>
        </w:rPr>
        <w:t>еро</w:t>
      </w:r>
      <w:r>
        <w:rPr>
          <w:rFonts w:ascii="Times New Roman" w:hAnsi="Times New Roman"/>
          <w:sz w:val="28"/>
          <w:szCs w:val="28"/>
        </w:rPr>
        <w:t xml:space="preserve">ев </w:t>
      </w:r>
      <w:r w:rsidRPr="00932B45">
        <w:rPr>
          <w:rFonts w:ascii="Times New Roman" w:hAnsi="Times New Roman"/>
          <w:sz w:val="28"/>
          <w:szCs w:val="28"/>
        </w:rPr>
        <w:t xml:space="preserve">вспоминают те впечатления, которые однажды произвела на них миссис Рэмзи. Если в романе «Миссис Дэллоуэй» </w:t>
      </w:r>
      <w:r>
        <w:rPr>
          <w:rFonts w:ascii="Times New Roman" w:hAnsi="Times New Roman"/>
          <w:sz w:val="28"/>
          <w:szCs w:val="28"/>
        </w:rPr>
        <w:t>такого рода</w:t>
      </w:r>
      <w:r w:rsidRPr="00932B45">
        <w:rPr>
          <w:rFonts w:ascii="Times New Roman" w:hAnsi="Times New Roman"/>
          <w:sz w:val="28"/>
          <w:szCs w:val="28"/>
        </w:rPr>
        <w:t xml:space="preserve"> впечатления позволяли сделать определенные заключения о событиях из прошлого героев, то в романе «На маяк» мы можем лишь сделать выводы о том, как один персонаж относится к другому (чаще всего – к миссис Рэмзи).</w:t>
      </w:r>
      <w:r>
        <w:rPr>
          <w:rFonts w:ascii="Times New Roman" w:hAnsi="Times New Roman"/>
          <w:sz w:val="28"/>
          <w:szCs w:val="28"/>
        </w:rPr>
        <w:t xml:space="preserve"> Эта особенность изображения прошлого также способствует восприятию романа как некой замкнутой в себе истории. Персонажи оказываются оторваны не только от светского общества («На маяк</w:t>
      </w:r>
      <w:r w:rsidR="00E05D6A">
        <w:rPr>
          <w:rFonts w:ascii="Times New Roman" w:hAnsi="Times New Roman"/>
          <w:sz w:val="28"/>
          <w:szCs w:val="28"/>
        </w:rPr>
        <w:t xml:space="preserve"> </w:t>
      </w:r>
      <w:r w:rsidRPr="00D14DFD">
        <w:rPr>
          <w:rFonts w:ascii="Times New Roman" w:hAnsi="Times New Roman"/>
          <w:sz w:val="28"/>
          <w:szCs w:val="28"/>
        </w:rPr>
        <w:t xml:space="preserve">– </w:t>
      </w:r>
      <w:r>
        <w:rPr>
          <w:rFonts w:ascii="Times New Roman" w:hAnsi="Times New Roman"/>
          <w:sz w:val="28"/>
          <w:szCs w:val="28"/>
        </w:rPr>
        <w:t>первый роман Вульф, действие которого полностью происходит в деревне, далеко от города), но и от своей прошлой жизни. Герои даны нам здесь и сейчас – это позволяет сосредоточиться на фиксации их потока сознания, который тоже якобы развертывается здесь и сейчас.</w:t>
      </w:r>
    </w:p>
    <w:p w:rsidR="00230E82" w:rsidRPr="00E8491E" w:rsidRDefault="00230E82" w:rsidP="00E8491E">
      <w:pPr>
        <w:pStyle w:val="1"/>
        <w:spacing w:line="360" w:lineRule="auto"/>
        <w:jc w:val="center"/>
        <w:rPr>
          <w:rFonts w:ascii="Times New Roman" w:hAnsi="Times New Roman"/>
          <w:sz w:val="28"/>
          <w:szCs w:val="28"/>
        </w:rPr>
      </w:pPr>
      <w:r>
        <w:br w:type="page"/>
      </w:r>
      <w:bookmarkStart w:id="16" w:name="_Toc450387191"/>
      <w:bookmarkStart w:id="17" w:name="_Toc450428994"/>
      <w:r w:rsidRPr="00E8491E">
        <w:rPr>
          <w:rFonts w:ascii="Times New Roman" w:hAnsi="Times New Roman"/>
          <w:sz w:val="28"/>
          <w:szCs w:val="28"/>
        </w:rPr>
        <w:lastRenderedPageBreak/>
        <w:t>Заключение</w:t>
      </w:r>
      <w:bookmarkEnd w:id="16"/>
      <w:bookmarkEnd w:id="17"/>
    </w:p>
    <w:p w:rsidR="00230E82" w:rsidRDefault="00230E82" w:rsidP="00E8491E">
      <w:pPr>
        <w:spacing w:line="360" w:lineRule="auto"/>
        <w:ind w:firstLine="567"/>
        <w:jc w:val="both"/>
        <w:rPr>
          <w:rFonts w:ascii="Times New Roman" w:hAnsi="Times New Roman"/>
          <w:sz w:val="28"/>
          <w:szCs w:val="28"/>
        </w:rPr>
      </w:pPr>
      <w:r>
        <w:rPr>
          <w:rFonts w:ascii="Times New Roman" w:hAnsi="Times New Roman"/>
          <w:sz w:val="28"/>
          <w:szCs w:val="28"/>
        </w:rPr>
        <w:t>В данном исследовании была предпринята попытка проанализировать роман Вирджинии Вульф «На маяк», используя основные инструменты нарратологии. Прежде всего, были рассмотрены техники, при помощи которых выстраивается нарратив произведения. Все они подчинены идее писательницы о «множественной структуре сознания» человека. Прямой фиксации потока сознания были противопоставлены такие фрагменты нарратива, в которых появляется недиегетический нарратор. Особенно подробно были разобраны такие приемы, как метод «об одном через другое», техника прокладывания туннелей. С помощью этих техник Вульф стремится зафиксировать поток сознания, формирующийся из множества впечатлений</w:t>
      </w:r>
      <w:r w:rsidRPr="000077A2">
        <w:rPr>
          <w:rFonts w:ascii="Times New Roman" w:hAnsi="Times New Roman"/>
          <w:sz w:val="28"/>
          <w:szCs w:val="28"/>
        </w:rPr>
        <w:t xml:space="preserve"> </w:t>
      </w:r>
      <w:r>
        <w:rPr>
          <w:rFonts w:ascii="Times New Roman" w:hAnsi="Times New Roman"/>
          <w:sz w:val="28"/>
          <w:szCs w:val="28"/>
        </w:rPr>
        <w:t>разных героев, собрать из этих разрозненных мыслей единый нарратив.</w:t>
      </w:r>
      <w:r w:rsidRPr="00962468">
        <w:rPr>
          <w:rFonts w:ascii="Times New Roman" w:hAnsi="Times New Roman"/>
          <w:sz w:val="28"/>
          <w:szCs w:val="28"/>
        </w:rPr>
        <w:t xml:space="preserve"> </w:t>
      </w:r>
      <w:r>
        <w:rPr>
          <w:rFonts w:ascii="Times New Roman" w:hAnsi="Times New Roman"/>
          <w:sz w:val="28"/>
          <w:szCs w:val="28"/>
        </w:rPr>
        <w:t>Также мы обратили внимание на нарочитое уплотнение текстового материала («</w:t>
      </w:r>
      <w:r>
        <w:rPr>
          <w:rFonts w:ascii="Times New Roman" w:hAnsi="Times New Roman"/>
          <w:sz w:val="28"/>
          <w:szCs w:val="28"/>
          <w:lang w:val="en-US"/>
        </w:rPr>
        <w:t>thickening</w:t>
      </w:r>
      <w:r>
        <w:rPr>
          <w:rFonts w:ascii="Times New Roman" w:hAnsi="Times New Roman"/>
          <w:sz w:val="28"/>
          <w:szCs w:val="28"/>
        </w:rPr>
        <w:t xml:space="preserve">») за счет отказа от сентиментальности, с помощью которого достигается эффект отстраненности, важный и на уровне фокализации. </w:t>
      </w:r>
    </w:p>
    <w:p w:rsidR="00230E82" w:rsidRDefault="00230E82" w:rsidP="008B3DFA">
      <w:pPr>
        <w:spacing w:line="360" w:lineRule="auto"/>
        <w:ind w:firstLine="567"/>
        <w:jc w:val="both"/>
        <w:rPr>
          <w:rFonts w:ascii="Times New Roman" w:hAnsi="Times New Roman"/>
          <w:sz w:val="28"/>
          <w:szCs w:val="28"/>
        </w:rPr>
      </w:pPr>
      <w:r>
        <w:rPr>
          <w:rFonts w:ascii="Times New Roman" w:hAnsi="Times New Roman"/>
          <w:sz w:val="28"/>
          <w:szCs w:val="28"/>
        </w:rPr>
        <w:t>Мы обратили внимание на то, что в</w:t>
      </w:r>
      <w:r w:rsidRPr="008B3DFA">
        <w:rPr>
          <w:rFonts w:ascii="Times New Roman" w:hAnsi="Times New Roman"/>
          <w:sz w:val="28"/>
          <w:szCs w:val="28"/>
        </w:rPr>
        <w:t xml:space="preserve"> </w:t>
      </w:r>
      <w:r>
        <w:rPr>
          <w:rFonts w:ascii="Times New Roman" w:hAnsi="Times New Roman"/>
          <w:sz w:val="28"/>
          <w:szCs w:val="28"/>
        </w:rPr>
        <w:t>романе «На маяк»</w:t>
      </w:r>
      <w:r w:rsidRPr="008B3DFA">
        <w:rPr>
          <w:rFonts w:ascii="Times New Roman" w:hAnsi="Times New Roman"/>
          <w:sz w:val="28"/>
          <w:szCs w:val="28"/>
        </w:rPr>
        <w:t xml:space="preserve"> наблюдается целый ряд </w:t>
      </w:r>
      <w:r>
        <w:rPr>
          <w:rFonts w:ascii="Times New Roman" w:hAnsi="Times New Roman"/>
          <w:sz w:val="28"/>
          <w:szCs w:val="28"/>
        </w:rPr>
        <w:t>заслуживающих внимания</w:t>
      </w:r>
      <w:r w:rsidRPr="008B3DFA">
        <w:rPr>
          <w:rFonts w:ascii="Times New Roman" w:hAnsi="Times New Roman"/>
          <w:sz w:val="28"/>
          <w:szCs w:val="28"/>
        </w:rPr>
        <w:t xml:space="preserve"> аспектов, из которых складывается </w:t>
      </w:r>
      <w:r>
        <w:rPr>
          <w:rFonts w:ascii="Times New Roman" w:hAnsi="Times New Roman"/>
          <w:sz w:val="28"/>
          <w:szCs w:val="28"/>
        </w:rPr>
        <w:t xml:space="preserve">его </w:t>
      </w:r>
      <w:r w:rsidRPr="008B3DFA">
        <w:rPr>
          <w:rFonts w:ascii="Times New Roman" w:hAnsi="Times New Roman"/>
          <w:sz w:val="28"/>
          <w:szCs w:val="28"/>
        </w:rPr>
        <w:t>фокализация</w:t>
      </w:r>
      <w:r>
        <w:rPr>
          <w:rFonts w:ascii="Times New Roman" w:hAnsi="Times New Roman"/>
          <w:sz w:val="28"/>
          <w:szCs w:val="28"/>
        </w:rPr>
        <w:t>.</w:t>
      </w:r>
      <w:r w:rsidRPr="008B3DFA">
        <w:rPr>
          <w:rFonts w:ascii="Times New Roman" w:hAnsi="Times New Roman"/>
          <w:sz w:val="28"/>
          <w:szCs w:val="28"/>
        </w:rPr>
        <w:t xml:space="preserve"> </w:t>
      </w:r>
      <w:r>
        <w:rPr>
          <w:rFonts w:ascii="Times New Roman" w:hAnsi="Times New Roman"/>
          <w:sz w:val="28"/>
          <w:szCs w:val="28"/>
        </w:rPr>
        <w:t>Роль недиегитического нарратора оказывается модифицирована. Чаще всего его функция сводится к простому связыванию потоков сознания различных персонажей. Нарратор оказывается замаскирован, убран на второй план</w:t>
      </w:r>
      <w:r w:rsidRPr="00BA3AFC">
        <w:rPr>
          <w:rFonts w:ascii="Times New Roman" w:hAnsi="Times New Roman"/>
          <w:sz w:val="28"/>
          <w:szCs w:val="28"/>
        </w:rPr>
        <w:t xml:space="preserve">. Однако есть и такие эпизоды, в которых Вульф позволяет говорить </w:t>
      </w:r>
      <w:r>
        <w:rPr>
          <w:rFonts w:ascii="Times New Roman" w:hAnsi="Times New Roman"/>
          <w:sz w:val="28"/>
          <w:szCs w:val="28"/>
        </w:rPr>
        <w:t xml:space="preserve">более </w:t>
      </w:r>
      <w:r w:rsidRPr="00BA3AFC">
        <w:rPr>
          <w:rFonts w:ascii="Times New Roman" w:hAnsi="Times New Roman"/>
          <w:sz w:val="28"/>
          <w:szCs w:val="28"/>
        </w:rPr>
        <w:t>привычному современному ей читателю всезнающему нарратору.</w:t>
      </w:r>
      <w:r>
        <w:rPr>
          <w:rFonts w:ascii="Times New Roman" w:hAnsi="Times New Roman"/>
          <w:sz w:val="28"/>
          <w:szCs w:val="28"/>
        </w:rPr>
        <w:t xml:space="preserve"> Нередко  в тексте слышен голос так называемого </w:t>
      </w:r>
      <w:r w:rsidRPr="008B3DFA">
        <w:rPr>
          <w:rFonts w:ascii="Times New Roman" w:hAnsi="Times New Roman"/>
          <w:sz w:val="28"/>
          <w:szCs w:val="28"/>
        </w:rPr>
        <w:t>«неопределенн</w:t>
      </w:r>
      <w:r>
        <w:rPr>
          <w:rFonts w:ascii="Times New Roman" w:hAnsi="Times New Roman"/>
          <w:sz w:val="28"/>
          <w:szCs w:val="28"/>
        </w:rPr>
        <w:t>ого</w:t>
      </w:r>
      <w:r w:rsidRPr="008B3DFA">
        <w:rPr>
          <w:rFonts w:ascii="Times New Roman" w:hAnsi="Times New Roman"/>
          <w:sz w:val="28"/>
          <w:szCs w:val="28"/>
        </w:rPr>
        <w:t xml:space="preserve"> нарратор</w:t>
      </w:r>
      <w:r>
        <w:rPr>
          <w:rFonts w:ascii="Times New Roman" w:hAnsi="Times New Roman"/>
          <w:sz w:val="28"/>
          <w:szCs w:val="28"/>
        </w:rPr>
        <w:t>а</w:t>
      </w:r>
      <w:r w:rsidRPr="008B3DFA">
        <w:rPr>
          <w:rFonts w:ascii="Times New Roman" w:hAnsi="Times New Roman"/>
          <w:sz w:val="28"/>
          <w:szCs w:val="28"/>
        </w:rPr>
        <w:t>»</w:t>
      </w:r>
      <w:r>
        <w:rPr>
          <w:rFonts w:ascii="Times New Roman" w:hAnsi="Times New Roman"/>
          <w:sz w:val="28"/>
          <w:szCs w:val="28"/>
        </w:rPr>
        <w:t xml:space="preserve"> – в таких случаях оказывается невозможным ответить на вопрос «кто сейчас говорит?». Во вторую часть романа писательница почти полностью закрывает доступ антропоморфным персонажам, создавая впечатление человеческого «неприсутствия». Вульф также прибегает к дезантропоморфизации нарратора, добиваясь особого </w:t>
      </w:r>
      <w:r>
        <w:rPr>
          <w:rFonts w:ascii="Times New Roman" w:hAnsi="Times New Roman"/>
          <w:sz w:val="28"/>
          <w:szCs w:val="28"/>
        </w:rPr>
        <w:lastRenderedPageBreak/>
        <w:t>ощущения, будто бы повествование ведется с точки зрения одухотворенной природы, ветров-духов. Появление неопределенного и неантропоморфного нарраторов – одна из составляющих «имперсонифицированного» текста, которому сообщен особый гиперсубъективный взгляд на описываемые события. Фокализация романа, таким образом, определяется идеями Вульф о существовании некого глобального вселенского разума.</w:t>
      </w:r>
    </w:p>
    <w:p w:rsidR="00230E82" w:rsidRDefault="00230E82" w:rsidP="00966914">
      <w:pPr>
        <w:spacing w:line="360" w:lineRule="auto"/>
        <w:ind w:firstLine="567"/>
        <w:jc w:val="both"/>
      </w:pPr>
      <w:r>
        <w:rPr>
          <w:rFonts w:ascii="Times New Roman" w:hAnsi="Times New Roman"/>
          <w:sz w:val="28"/>
          <w:szCs w:val="28"/>
        </w:rPr>
        <w:t xml:space="preserve">Также нами была рассмотрена работа Вульф с художественным временем романа. Важный для Вульф концепт «разлома нарратива» посреди произведения определяет структуру романа, сообщая каждой из его частей особую функцию. Наиболее интересная для нашего анализа вторая часть романа выполняет роль некой паузы, «коридором» между первой и третьей, которые, за счет особенностей сюжетопостроения, вовлечены в особые, зеркальные, временные отношения: первая часть направлена в будущее, третье в прошлое. Вторая часть  оказывается вне времени – в ней просто нет персонажей, ради которых его стоило бы отсчитывать. Определить соотношение между фабульным и дискурсивным временем в этой части невозможно: хотя эта часть «означает» десять лет, прошедшие между первой и третьей частями, события, в ней описанные, теоретически могли бы произойти за гораздо более короткое время. Кроме того, проанализировав роль воспоминаний в романе (герои вспоминают не события, но впечатления) мы приходим к выводу, что из нарратива намеренно исключается все, противоречащее идее непосредственной фиксации потока сознания, формирующегося «здесь и сейчас». О биографии героев мы знаем ничтожно мало, зато нам открыт весь спектр их ощущений – этой информации, по мысли автора, читателю должно хватить для составления впечатления о героях. </w:t>
      </w:r>
    </w:p>
    <w:p w:rsidR="00230E82" w:rsidRDefault="00230E82" w:rsidP="00966914">
      <w:pPr>
        <w:spacing w:line="360" w:lineRule="auto"/>
        <w:ind w:firstLine="567"/>
        <w:jc w:val="both"/>
        <w:rPr>
          <w:rFonts w:ascii="Times New Roman" w:hAnsi="Times New Roman"/>
          <w:sz w:val="28"/>
          <w:szCs w:val="28"/>
        </w:rPr>
      </w:pPr>
      <w:r>
        <w:rPr>
          <w:rFonts w:ascii="Times New Roman" w:hAnsi="Times New Roman"/>
          <w:sz w:val="28"/>
          <w:szCs w:val="28"/>
        </w:rPr>
        <w:t xml:space="preserve">Наиболее ценным источником при анализе романа стали дневники Вульф, в которых она нередко записывала идеи, которые позже легли в основу тех или иных художественных находок писательницы. Цитаты из </w:t>
      </w:r>
      <w:r>
        <w:rPr>
          <w:rFonts w:ascii="Times New Roman" w:hAnsi="Times New Roman"/>
          <w:sz w:val="28"/>
          <w:szCs w:val="28"/>
        </w:rPr>
        <w:lastRenderedPageBreak/>
        <w:t>дневника приводятся в каждой из глав нашего исследования. Другой в</w:t>
      </w:r>
      <w:r w:rsidRPr="00966914">
        <w:rPr>
          <w:rFonts w:ascii="Times New Roman" w:hAnsi="Times New Roman"/>
          <w:sz w:val="28"/>
          <w:szCs w:val="28"/>
        </w:rPr>
        <w:t xml:space="preserve">ажной составляющей </w:t>
      </w:r>
      <w:r>
        <w:rPr>
          <w:rFonts w:ascii="Times New Roman" w:hAnsi="Times New Roman"/>
          <w:sz w:val="28"/>
          <w:szCs w:val="28"/>
        </w:rPr>
        <w:t>работы</w:t>
      </w:r>
      <w:r w:rsidRPr="00966914">
        <w:rPr>
          <w:rFonts w:ascii="Times New Roman" w:hAnsi="Times New Roman"/>
          <w:sz w:val="28"/>
          <w:szCs w:val="28"/>
        </w:rPr>
        <w:t xml:space="preserve"> </w:t>
      </w:r>
      <w:r>
        <w:rPr>
          <w:rFonts w:ascii="Times New Roman" w:hAnsi="Times New Roman"/>
          <w:sz w:val="28"/>
          <w:szCs w:val="28"/>
        </w:rPr>
        <w:t>стало</w:t>
      </w:r>
      <w:r w:rsidRPr="00966914">
        <w:rPr>
          <w:rFonts w:ascii="Times New Roman" w:hAnsi="Times New Roman"/>
          <w:sz w:val="28"/>
          <w:szCs w:val="28"/>
        </w:rPr>
        <w:t xml:space="preserve"> сравнение применения тех или иных нарративных техник в других произведениях Вульф, как более ранних («Комната Джейкоба», «Миссис Дэллоуэй»), так и более поздних («Волны»). Такой подход позвол</w:t>
      </w:r>
      <w:r>
        <w:rPr>
          <w:rFonts w:ascii="Times New Roman" w:hAnsi="Times New Roman"/>
          <w:sz w:val="28"/>
          <w:szCs w:val="28"/>
        </w:rPr>
        <w:t>яет</w:t>
      </w:r>
      <w:r w:rsidRPr="00966914">
        <w:rPr>
          <w:rFonts w:ascii="Times New Roman" w:hAnsi="Times New Roman"/>
          <w:sz w:val="28"/>
          <w:szCs w:val="28"/>
        </w:rPr>
        <w:t xml:space="preserve"> проследить эволюцию художественного метода Вульф. Особенно важна для такого диахронического анализа </w:t>
      </w:r>
      <w:r>
        <w:rPr>
          <w:rFonts w:ascii="Times New Roman" w:hAnsi="Times New Roman"/>
          <w:sz w:val="28"/>
          <w:szCs w:val="28"/>
        </w:rPr>
        <w:t xml:space="preserve">оказалась </w:t>
      </w:r>
      <w:r w:rsidRPr="00966914">
        <w:rPr>
          <w:rFonts w:ascii="Times New Roman" w:hAnsi="Times New Roman"/>
          <w:sz w:val="28"/>
          <w:szCs w:val="28"/>
        </w:rPr>
        <w:t>малая проза Вульф («Пятно на стене», «Дом с приведениями», «Королевский сад»), так как именно в своих рассказах Вульф часто отрабатывала те или иные нарративные техники, которые позже получат более масштабное развитие в романе «На маяк».</w:t>
      </w:r>
      <w:r>
        <w:rPr>
          <w:rFonts w:ascii="Times New Roman" w:hAnsi="Times New Roman"/>
          <w:sz w:val="28"/>
          <w:szCs w:val="28"/>
        </w:rPr>
        <w:t xml:space="preserve"> Интересным оказывается проследить, как по-разному одни и те же техники могут применяться в разных произведениях.</w:t>
      </w:r>
    </w:p>
    <w:p w:rsidR="00230E82" w:rsidRDefault="00230E82" w:rsidP="00966914">
      <w:pPr>
        <w:spacing w:line="360" w:lineRule="auto"/>
        <w:ind w:firstLine="567"/>
        <w:jc w:val="both"/>
        <w:rPr>
          <w:rFonts w:ascii="Times New Roman" w:hAnsi="Times New Roman"/>
          <w:sz w:val="28"/>
          <w:szCs w:val="28"/>
        </w:rPr>
      </w:pPr>
      <w:r>
        <w:rPr>
          <w:rFonts w:ascii="Times New Roman" w:hAnsi="Times New Roman"/>
          <w:sz w:val="28"/>
          <w:szCs w:val="28"/>
        </w:rPr>
        <w:t>Проанализировав все вышеуказанные аспекты нарратива романа «На маяк», мы пришли к выводу, что индивидуальный художественный стиль Вульф в данном романе определяется комбинацией различных техник репрезентации сознания, особой организацией фокализации (имперсонализация, гиперсубъективный взгляд) и нетипичностью характеристик художественного времени романа. Все эти аспекты оказываются средством выражения набора определенных философских идей писательницы (о множественной структуре сознания, о существовании вселенского разума, о возможности «единства переживания»), для художественного воплощения которых Вульф изначально и потребовался поиск новых, нетипичных нарративных техник.</w:t>
      </w:r>
    </w:p>
    <w:p w:rsidR="00230E82" w:rsidRPr="004D641D" w:rsidRDefault="00230E82" w:rsidP="004D641D">
      <w:pPr>
        <w:pStyle w:val="1"/>
        <w:spacing w:before="0" w:after="0" w:line="360" w:lineRule="auto"/>
        <w:jc w:val="center"/>
        <w:rPr>
          <w:rFonts w:ascii="Times New Roman" w:hAnsi="Times New Roman"/>
          <w:sz w:val="28"/>
          <w:szCs w:val="28"/>
        </w:rPr>
      </w:pPr>
      <w:r>
        <w:br w:type="page"/>
      </w:r>
      <w:bookmarkStart w:id="18" w:name="_Toc450428995"/>
      <w:r w:rsidRPr="004D641D">
        <w:rPr>
          <w:rFonts w:ascii="Times New Roman" w:hAnsi="Times New Roman"/>
          <w:sz w:val="28"/>
          <w:szCs w:val="28"/>
        </w:rPr>
        <w:lastRenderedPageBreak/>
        <w:t>Список использованной литературы</w:t>
      </w:r>
      <w:bookmarkEnd w:id="18"/>
    </w:p>
    <w:p w:rsidR="00230E82" w:rsidRPr="006D44C1" w:rsidRDefault="00230E82" w:rsidP="0068536E">
      <w:pPr>
        <w:spacing w:line="360" w:lineRule="auto"/>
        <w:jc w:val="center"/>
        <w:rPr>
          <w:rFonts w:ascii="Times New Roman" w:hAnsi="Times New Roman"/>
          <w:b/>
          <w:sz w:val="28"/>
          <w:szCs w:val="28"/>
        </w:rPr>
      </w:pPr>
      <w:r w:rsidRPr="006D44C1">
        <w:rPr>
          <w:rFonts w:ascii="Times New Roman" w:hAnsi="Times New Roman"/>
          <w:b/>
          <w:sz w:val="28"/>
          <w:szCs w:val="28"/>
        </w:rPr>
        <w:t>Художественная литература</w:t>
      </w:r>
    </w:p>
    <w:p w:rsidR="00A03F2B" w:rsidRPr="00E76B0F" w:rsidRDefault="00A03F2B" w:rsidP="00E05D6A">
      <w:pPr>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Woolf</w:t>
      </w:r>
      <w:r w:rsidRPr="00E76B0F">
        <w:rPr>
          <w:rFonts w:ascii="Times New Roman" w:hAnsi="Times New Roman"/>
          <w:sz w:val="28"/>
          <w:szCs w:val="28"/>
          <w:lang w:val="en-US"/>
        </w:rPr>
        <w:t xml:space="preserve"> </w:t>
      </w:r>
      <w:r>
        <w:rPr>
          <w:rFonts w:ascii="Times New Roman" w:hAnsi="Times New Roman"/>
          <w:sz w:val="28"/>
          <w:szCs w:val="28"/>
          <w:lang w:val="en-US"/>
        </w:rPr>
        <w:t>V</w:t>
      </w:r>
      <w:r w:rsidRPr="00E76B0F">
        <w:rPr>
          <w:rFonts w:ascii="Times New Roman" w:hAnsi="Times New Roman"/>
          <w:sz w:val="28"/>
          <w:szCs w:val="28"/>
          <w:lang w:val="en-US"/>
        </w:rPr>
        <w:t xml:space="preserve">. </w:t>
      </w:r>
      <w:r>
        <w:rPr>
          <w:rFonts w:ascii="Times New Roman" w:hAnsi="Times New Roman"/>
          <w:sz w:val="28"/>
          <w:szCs w:val="28"/>
          <w:lang w:val="en-US"/>
        </w:rPr>
        <w:t>To</w:t>
      </w:r>
      <w:r w:rsidRPr="00E76B0F">
        <w:rPr>
          <w:rFonts w:ascii="Times New Roman" w:hAnsi="Times New Roman"/>
          <w:sz w:val="28"/>
          <w:szCs w:val="28"/>
          <w:lang w:val="en-US"/>
        </w:rPr>
        <w:t xml:space="preserve"> </w:t>
      </w:r>
      <w:r>
        <w:rPr>
          <w:rFonts w:ascii="Times New Roman" w:hAnsi="Times New Roman"/>
          <w:sz w:val="28"/>
          <w:szCs w:val="28"/>
          <w:lang w:val="en-US"/>
        </w:rPr>
        <w:t>the</w:t>
      </w:r>
      <w:r w:rsidRPr="00E76B0F">
        <w:rPr>
          <w:rFonts w:ascii="Times New Roman" w:hAnsi="Times New Roman"/>
          <w:sz w:val="28"/>
          <w:szCs w:val="28"/>
          <w:lang w:val="en-US"/>
        </w:rPr>
        <w:t xml:space="preserve"> </w:t>
      </w:r>
      <w:r>
        <w:rPr>
          <w:rFonts w:ascii="Times New Roman" w:hAnsi="Times New Roman"/>
          <w:sz w:val="28"/>
          <w:szCs w:val="28"/>
          <w:lang w:val="en-US"/>
        </w:rPr>
        <w:t>Lighthouse</w:t>
      </w:r>
      <w:r w:rsidRPr="00E76B0F">
        <w:rPr>
          <w:rFonts w:ascii="Times New Roman" w:hAnsi="Times New Roman"/>
          <w:sz w:val="28"/>
          <w:szCs w:val="28"/>
          <w:lang w:val="en-US"/>
        </w:rPr>
        <w:t xml:space="preserve"> </w:t>
      </w:r>
      <w:r w:rsidR="00E05D6A" w:rsidRPr="00E05D6A">
        <w:rPr>
          <w:rFonts w:ascii="Times New Roman" w:hAnsi="Times New Roman"/>
          <w:sz w:val="28"/>
          <w:szCs w:val="28"/>
          <w:lang w:val="en-US"/>
        </w:rPr>
        <w:t>/</w:t>
      </w:r>
      <w:r w:rsidRPr="00E76B0F">
        <w:rPr>
          <w:rFonts w:ascii="Times New Roman" w:hAnsi="Times New Roman"/>
          <w:sz w:val="28"/>
          <w:szCs w:val="28"/>
          <w:lang w:val="en-US"/>
        </w:rPr>
        <w:t>/</w:t>
      </w:r>
      <w:r>
        <w:rPr>
          <w:rFonts w:ascii="Times New Roman" w:hAnsi="Times New Roman"/>
          <w:sz w:val="28"/>
          <w:szCs w:val="28"/>
          <w:lang w:val="en-US"/>
        </w:rPr>
        <w:t xml:space="preserve"> </w:t>
      </w:r>
      <w:r w:rsidR="00E05D6A">
        <w:rPr>
          <w:rFonts w:ascii="Times New Roman" w:hAnsi="Times New Roman"/>
          <w:sz w:val="28"/>
          <w:szCs w:val="28"/>
          <w:lang w:val="en-US"/>
        </w:rPr>
        <w:t xml:space="preserve">V. Woolf. </w:t>
      </w:r>
      <w:r>
        <w:rPr>
          <w:rFonts w:ascii="Times New Roman" w:hAnsi="Times New Roman"/>
          <w:sz w:val="28"/>
          <w:szCs w:val="28"/>
          <w:lang w:val="en-US"/>
        </w:rPr>
        <w:t xml:space="preserve">The Selected Works of Virginia Woolf. </w:t>
      </w:r>
      <w:r w:rsidRPr="00E76B0F">
        <w:rPr>
          <w:rFonts w:ascii="Times New Roman" w:hAnsi="Times New Roman"/>
          <w:sz w:val="28"/>
          <w:szCs w:val="28"/>
          <w:lang w:val="en-US"/>
        </w:rPr>
        <w:t>Wordsworth Library Collection</w:t>
      </w:r>
      <w:r>
        <w:rPr>
          <w:rFonts w:ascii="Times New Roman" w:hAnsi="Times New Roman"/>
          <w:sz w:val="28"/>
          <w:szCs w:val="28"/>
          <w:lang w:val="en-US"/>
        </w:rPr>
        <w:t>, 2007. P.253-392.</w:t>
      </w:r>
    </w:p>
    <w:p w:rsidR="00A03F2B" w:rsidRDefault="00A03F2B"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Вулф</w:t>
      </w:r>
      <w:r w:rsidRPr="00B72BFF">
        <w:rPr>
          <w:rFonts w:ascii="Times New Roman" w:hAnsi="Times New Roman"/>
          <w:sz w:val="28"/>
          <w:szCs w:val="28"/>
        </w:rPr>
        <w:t xml:space="preserve"> </w:t>
      </w:r>
      <w:r>
        <w:rPr>
          <w:rFonts w:ascii="Times New Roman" w:hAnsi="Times New Roman"/>
          <w:sz w:val="28"/>
          <w:szCs w:val="28"/>
        </w:rPr>
        <w:t>В</w:t>
      </w:r>
      <w:r w:rsidRPr="00B72BFF">
        <w:rPr>
          <w:rFonts w:ascii="Times New Roman" w:hAnsi="Times New Roman"/>
          <w:sz w:val="28"/>
          <w:szCs w:val="28"/>
        </w:rPr>
        <w:t xml:space="preserve">. </w:t>
      </w:r>
      <w:r>
        <w:rPr>
          <w:rFonts w:ascii="Times New Roman" w:hAnsi="Times New Roman"/>
          <w:sz w:val="28"/>
          <w:szCs w:val="28"/>
        </w:rPr>
        <w:t>Волны. Флаш</w:t>
      </w:r>
      <w:r w:rsidR="00CD10C0">
        <w:rPr>
          <w:rFonts w:ascii="Times New Roman" w:hAnsi="Times New Roman"/>
          <w:sz w:val="28"/>
          <w:szCs w:val="28"/>
        </w:rPr>
        <w:t xml:space="preserve">. </w:t>
      </w:r>
      <w:r>
        <w:rPr>
          <w:rFonts w:ascii="Times New Roman" w:hAnsi="Times New Roman"/>
          <w:sz w:val="28"/>
          <w:szCs w:val="28"/>
        </w:rPr>
        <w:t>СПб.: Издательская Группа «Азбука-классика», 2010. 352 с.</w:t>
      </w:r>
    </w:p>
    <w:p w:rsidR="00A03F2B" w:rsidRPr="00125ECD" w:rsidRDefault="00A03F2B"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Вулф В. Дневник писательницы</w:t>
      </w:r>
      <w:r w:rsidR="00CD10C0">
        <w:rPr>
          <w:rFonts w:ascii="Times New Roman" w:hAnsi="Times New Roman"/>
          <w:sz w:val="28"/>
          <w:szCs w:val="28"/>
        </w:rPr>
        <w:t>.</w:t>
      </w:r>
      <w:r>
        <w:rPr>
          <w:rFonts w:ascii="Times New Roman" w:hAnsi="Times New Roman"/>
          <w:sz w:val="28"/>
          <w:szCs w:val="28"/>
        </w:rPr>
        <w:t xml:space="preserve"> М.: Центр книги ВГБИЛ им. М.И Рудомино, 2009. 480 с</w:t>
      </w:r>
      <w:r w:rsidR="00CD10C0">
        <w:rPr>
          <w:rFonts w:ascii="Times New Roman" w:hAnsi="Times New Roman"/>
          <w:sz w:val="28"/>
          <w:szCs w:val="28"/>
        </w:rPr>
        <w:t>.</w:t>
      </w:r>
    </w:p>
    <w:p w:rsidR="00A03F2B" w:rsidRPr="00E76B0F" w:rsidRDefault="00A03F2B"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Вулф</w:t>
      </w:r>
      <w:r w:rsidRPr="00E76B0F">
        <w:rPr>
          <w:rFonts w:ascii="Times New Roman" w:hAnsi="Times New Roman"/>
          <w:sz w:val="28"/>
          <w:szCs w:val="28"/>
        </w:rPr>
        <w:t xml:space="preserve"> </w:t>
      </w:r>
      <w:r>
        <w:rPr>
          <w:rFonts w:ascii="Times New Roman" w:hAnsi="Times New Roman"/>
          <w:sz w:val="28"/>
          <w:szCs w:val="28"/>
        </w:rPr>
        <w:t>В</w:t>
      </w:r>
      <w:r w:rsidRPr="00E76B0F">
        <w:rPr>
          <w:rFonts w:ascii="Times New Roman" w:hAnsi="Times New Roman"/>
          <w:sz w:val="28"/>
          <w:szCs w:val="28"/>
        </w:rPr>
        <w:t xml:space="preserve">. </w:t>
      </w:r>
      <w:r>
        <w:rPr>
          <w:rFonts w:ascii="Times New Roman" w:hAnsi="Times New Roman"/>
          <w:sz w:val="28"/>
          <w:szCs w:val="28"/>
        </w:rPr>
        <w:t>На</w:t>
      </w:r>
      <w:r w:rsidRPr="00E76B0F">
        <w:rPr>
          <w:rFonts w:ascii="Times New Roman" w:hAnsi="Times New Roman"/>
          <w:sz w:val="28"/>
          <w:szCs w:val="28"/>
        </w:rPr>
        <w:t xml:space="preserve"> </w:t>
      </w:r>
      <w:r>
        <w:rPr>
          <w:rFonts w:ascii="Times New Roman" w:hAnsi="Times New Roman"/>
          <w:sz w:val="28"/>
          <w:szCs w:val="28"/>
        </w:rPr>
        <w:t>маяк</w:t>
      </w:r>
      <w:r w:rsidR="005D1879">
        <w:rPr>
          <w:rFonts w:ascii="Times New Roman" w:hAnsi="Times New Roman"/>
          <w:sz w:val="28"/>
          <w:szCs w:val="28"/>
        </w:rPr>
        <w:t>.</w:t>
      </w:r>
      <w:r w:rsidRPr="00E76B0F">
        <w:rPr>
          <w:rFonts w:ascii="Times New Roman" w:hAnsi="Times New Roman"/>
          <w:sz w:val="28"/>
          <w:szCs w:val="28"/>
        </w:rPr>
        <w:t xml:space="preserve"> </w:t>
      </w:r>
      <w:r w:rsidR="005D1879">
        <w:rPr>
          <w:rFonts w:ascii="Times New Roman" w:hAnsi="Times New Roman"/>
          <w:sz w:val="28"/>
          <w:szCs w:val="28"/>
        </w:rPr>
        <w:t xml:space="preserve">– </w:t>
      </w:r>
      <w:r>
        <w:rPr>
          <w:rFonts w:ascii="Times New Roman" w:hAnsi="Times New Roman"/>
          <w:sz w:val="28"/>
          <w:szCs w:val="28"/>
        </w:rPr>
        <w:t>СПб</w:t>
      </w:r>
      <w:r w:rsidRPr="00E76B0F">
        <w:rPr>
          <w:rFonts w:ascii="Times New Roman" w:hAnsi="Times New Roman"/>
          <w:sz w:val="28"/>
          <w:szCs w:val="28"/>
        </w:rPr>
        <w:t xml:space="preserve">: </w:t>
      </w:r>
      <w:r>
        <w:rPr>
          <w:rFonts w:ascii="Times New Roman" w:hAnsi="Times New Roman"/>
          <w:sz w:val="28"/>
          <w:szCs w:val="28"/>
        </w:rPr>
        <w:t>Азбука</w:t>
      </w:r>
      <w:r w:rsidRPr="00E76B0F">
        <w:rPr>
          <w:rFonts w:ascii="Times New Roman" w:hAnsi="Times New Roman"/>
          <w:sz w:val="28"/>
          <w:szCs w:val="28"/>
        </w:rPr>
        <w:t xml:space="preserve">, </w:t>
      </w:r>
      <w:r>
        <w:rPr>
          <w:rFonts w:ascii="Times New Roman" w:hAnsi="Times New Roman"/>
          <w:sz w:val="28"/>
          <w:szCs w:val="28"/>
        </w:rPr>
        <w:t xml:space="preserve">Азбука-Аттикус, </w:t>
      </w:r>
      <w:r w:rsidRPr="00E76B0F">
        <w:rPr>
          <w:rFonts w:ascii="Times New Roman" w:hAnsi="Times New Roman"/>
          <w:sz w:val="28"/>
          <w:szCs w:val="28"/>
        </w:rPr>
        <w:t xml:space="preserve">2014. 224 </w:t>
      </w:r>
      <w:r>
        <w:rPr>
          <w:rFonts w:ascii="Times New Roman" w:hAnsi="Times New Roman"/>
          <w:sz w:val="28"/>
          <w:szCs w:val="28"/>
        </w:rPr>
        <w:t>с</w:t>
      </w:r>
      <w:r w:rsidRPr="00E76B0F">
        <w:rPr>
          <w:rFonts w:ascii="Times New Roman" w:hAnsi="Times New Roman"/>
          <w:sz w:val="28"/>
          <w:szCs w:val="28"/>
        </w:rPr>
        <w:t>.</w:t>
      </w:r>
    </w:p>
    <w:p w:rsidR="00A03F2B" w:rsidRDefault="00A03F2B"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Вулф</w:t>
      </w:r>
      <w:r w:rsidRPr="00B72BFF">
        <w:rPr>
          <w:rFonts w:ascii="Times New Roman" w:hAnsi="Times New Roman"/>
          <w:sz w:val="28"/>
          <w:szCs w:val="28"/>
        </w:rPr>
        <w:t xml:space="preserve"> </w:t>
      </w:r>
      <w:r>
        <w:rPr>
          <w:rFonts w:ascii="Times New Roman" w:hAnsi="Times New Roman"/>
          <w:sz w:val="28"/>
          <w:szCs w:val="28"/>
        </w:rPr>
        <w:t>В</w:t>
      </w:r>
      <w:r w:rsidRPr="00B72BFF">
        <w:rPr>
          <w:rFonts w:ascii="Times New Roman" w:hAnsi="Times New Roman"/>
          <w:sz w:val="28"/>
          <w:szCs w:val="28"/>
        </w:rPr>
        <w:t xml:space="preserve">. </w:t>
      </w:r>
      <w:r>
        <w:rPr>
          <w:rFonts w:ascii="Times New Roman" w:hAnsi="Times New Roman"/>
          <w:sz w:val="28"/>
          <w:szCs w:val="28"/>
        </w:rPr>
        <w:t>Флаш</w:t>
      </w:r>
      <w:r w:rsidR="00706D2A">
        <w:rPr>
          <w:rFonts w:ascii="Times New Roman" w:hAnsi="Times New Roman"/>
          <w:sz w:val="28"/>
          <w:szCs w:val="28"/>
        </w:rPr>
        <w:t>.</w:t>
      </w:r>
      <w:r w:rsidRPr="00B72BFF">
        <w:rPr>
          <w:rFonts w:ascii="Times New Roman" w:hAnsi="Times New Roman"/>
          <w:sz w:val="28"/>
          <w:szCs w:val="28"/>
        </w:rPr>
        <w:t xml:space="preserve"> </w:t>
      </w:r>
      <w:r>
        <w:rPr>
          <w:rFonts w:ascii="Times New Roman" w:hAnsi="Times New Roman"/>
          <w:sz w:val="28"/>
          <w:szCs w:val="28"/>
        </w:rPr>
        <w:t>Рассказы</w:t>
      </w:r>
      <w:r w:rsidRPr="00B72BFF">
        <w:rPr>
          <w:rFonts w:ascii="Times New Roman" w:hAnsi="Times New Roman"/>
          <w:sz w:val="28"/>
          <w:szCs w:val="28"/>
        </w:rPr>
        <w:t xml:space="preserve">. </w:t>
      </w:r>
      <w:r>
        <w:rPr>
          <w:rFonts w:ascii="Times New Roman" w:hAnsi="Times New Roman"/>
          <w:sz w:val="28"/>
          <w:szCs w:val="28"/>
        </w:rPr>
        <w:t>М</w:t>
      </w:r>
      <w:r w:rsidRPr="005D1879">
        <w:rPr>
          <w:rFonts w:ascii="Times New Roman" w:hAnsi="Times New Roman"/>
          <w:sz w:val="28"/>
          <w:szCs w:val="28"/>
        </w:rPr>
        <w:t xml:space="preserve">.: </w:t>
      </w:r>
      <w:r>
        <w:rPr>
          <w:rFonts w:ascii="Times New Roman" w:hAnsi="Times New Roman"/>
          <w:sz w:val="28"/>
          <w:szCs w:val="28"/>
        </w:rPr>
        <w:t>Известия</w:t>
      </w:r>
      <w:r w:rsidRPr="005D1879">
        <w:rPr>
          <w:rFonts w:ascii="Times New Roman" w:hAnsi="Times New Roman"/>
          <w:sz w:val="28"/>
          <w:szCs w:val="28"/>
        </w:rPr>
        <w:t xml:space="preserve">, 1986. 224 </w:t>
      </w:r>
      <w:r>
        <w:rPr>
          <w:rFonts w:ascii="Times New Roman" w:hAnsi="Times New Roman"/>
          <w:sz w:val="28"/>
          <w:szCs w:val="28"/>
        </w:rPr>
        <w:t>с</w:t>
      </w:r>
      <w:r w:rsidRPr="005D1879">
        <w:rPr>
          <w:rFonts w:ascii="Times New Roman" w:hAnsi="Times New Roman"/>
          <w:sz w:val="28"/>
          <w:szCs w:val="28"/>
        </w:rPr>
        <w:t>.</w:t>
      </w:r>
    </w:p>
    <w:p w:rsidR="00230E82" w:rsidRDefault="00BD7721"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Пруст М.</w:t>
      </w:r>
      <w:r w:rsidR="00E20D84">
        <w:rPr>
          <w:rFonts w:ascii="Times New Roman" w:hAnsi="Times New Roman"/>
          <w:sz w:val="28"/>
          <w:szCs w:val="28"/>
        </w:rPr>
        <w:t xml:space="preserve"> В сторону Сванна</w:t>
      </w:r>
      <w:r w:rsidR="00706D2A">
        <w:rPr>
          <w:rFonts w:ascii="Times New Roman" w:hAnsi="Times New Roman"/>
          <w:sz w:val="28"/>
          <w:szCs w:val="28"/>
        </w:rPr>
        <w:t>.</w:t>
      </w:r>
      <w:r w:rsidR="00E20D84">
        <w:rPr>
          <w:rFonts w:ascii="Times New Roman" w:hAnsi="Times New Roman"/>
          <w:sz w:val="28"/>
          <w:szCs w:val="28"/>
        </w:rPr>
        <w:t xml:space="preserve"> М.</w:t>
      </w:r>
      <w:r w:rsidR="00E20D84" w:rsidRPr="00E20D84">
        <w:rPr>
          <w:rFonts w:ascii="Times New Roman" w:hAnsi="Times New Roman"/>
          <w:sz w:val="28"/>
          <w:szCs w:val="28"/>
        </w:rPr>
        <w:t>: Иностранка, 2013. 477</w:t>
      </w:r>
      <w:r w:rsidR="00706D2A">
        <w:rPr>
          <w:rFonts w:ascii="Times New Roman" w:hAnsi="Times New Roman"/>
          <w:sz w:val="28"/>
          <w:szCs w:val="28"/>
        </w:rPr>
        <w:t xml:space="preserve"> </w:t>
      </w:r>
      <w:r w:rsidR="00E20D84" w:rsidRPr="00E20D84">
        <w:rPr>
          <w:rFonts w:ascii="Times New Roman" w:hAnsi="Times New Roman"/>
          <w:sz w:val="28"/>
          <w:szCs w:val="28"/>
        </w:rPr>
        <w:t>с.</w:t>
      </w:r>
    </w:p>
    <w:p w:rsidR="00E20D84" w:rsidRPr="00E20D84" w:rsidRDefault="00E20D84" w:rsidP="00E20D84">
      <w:pPr>
        <w:spacing w:line="360" w:lineRule="auto"/>
        <w:ind w:left="720"/>
        <w:jc w:val="both"/>
        <w:rPr>
          <w:rFonts w:ascii="Times New Roman" w:hAnsi="Times New Roman"/>
          <w:sz w:val="28"/>
          <w:szCs w:val="28"/>
        </w:rPr>
      </w:pPr>
    </w:p>
    <w:p w:rsidR="00230E82" w:rsidRPr="00706D2A" w:rsidRDefault="00230E82" w:rsidP="00E05D6A">
      <w:pPr>
        <w:spacing w:line="360" w:lineRule="auto"/>
        <w:ind w:left="720"/>
        <w:jc w:val="center"/>
        <w:rPr>
          <w:rFonts w:ascii="Times New Roman" w:hAnsi="Times New Roman"/>
          <w:b/>
          <w:sz w:val="28"/>
          <w:szCs w:val="28"/>
        </w:rPr>
      </w:pPr>
      <w:r w:rsidRPr="009878D0">
        <w:rPr>
          <w:rFonts w:ascii="Times New Roman" w:hAnsi="Times New Roman"/>
          <w:b/>
          <w:sz w:val="28"/>
          <w:szCs w:val="28"/>
        </w:rPr>
        <w:t>Научно</w:t>
      </w:r>
      <w:r w:rsidRPr="00706D2A">
        <w:rPr>
          <w:rFonts w:ascii="Times New Roman" w:hAnsi="Times New Roman"/>
          <w:b/>
          <w:sz w:val="28"/>
          <w:szCs w:val="28"/>
        </w:rPr>
        <w:t>-</w:t>
      </w:r>
      <w:r w:rsidRPr="009878D0">
        <w:rPr>
          <w:rFonts w:ascii="Times New Roman" w:hAnsi="Times New Roman"/>
          <w:b/>
          <w:sz w:val="28"/>
          <w:szCs w:val="28"/>
        </w:rPr>
        <w:t>критическая</w:t>
      </w:r>
      <w:r w:rsidRPr="00706D2A">
        <w:rPr>
          <w:rFonts w:ascii="Times New Roman" w:hAnsi="Times New Roman"/>
          <w:b/>
          <w:sz w:val="28"/>
          <w:szCs w:val="28"/>
        </w:rPr>
        <w:t xml:space="preserve"> </w:t>
      </w:r>
      <w:r w:rsidRPr="009878D0">
        <w:rPr>
          <w:rFonts w:ascii="Times New Roman" w:hAnsi="Times New Roman"/>
          <w:b/>
          <w:sz w:val="28"/>
          <w:szCs w:val="28"/>
        </w:rPr>
        <w:t>литература</w:t>
      </w:r>
    </w:p>
    <w:p w:rsidR="00E4780E" w:rsidRDefault="00E4780E" w:rsidP="00E05D6A">
      <w:pPr>
        <w:numPr>
          <w:ilvl w:val="0"/>
          <w:numId w:val="4"/>
        </w:numPr>
        <w:spacing w:line="360" w:lineRule="auto"/>
        <w:jc w:val="both"/>
        <w:rPr>
          <w:lang w:val="en-US"/>
        </w:rPr>
      </w:pPr>
      <w:r w:rsidRPr="00FD3416">
        <w:rPr>
          <w:rFonts w:ascii="Times New Roman" w:hAnsi="Times New Roman"/>
          <w:sz w:val="28"/>
          <w:szCs w:val="28"/>
          <w:lang w:val="en-US"/>
        </w:rPr>
        <w:t>Brown</w:t>
      </w:r>
      <w:r w:rsidRPr="00E4780E">
        <w:rPr>
          <w:rFonts w:ascii="Times New Roman" w:hAnsi="Times New Roman"/>
          <w:sz w:val="28"/>
          <w:szCs w:val="28"/>
          <w:lang w:val="en-US"/>
        </w:rPr>
        <w:t xml:space="preserve"> </w:t>
      </w:r>
      <w:r>
        <w:rPr>
          <w:rFonts w:ascii="Times New Roman" w:hAnsi="Times New Roman"/>
          <w:sz w:val="28"/>
          <w:szCs w:val="28"/>
          <w:lang w:val="en-US"/>
        </w:rPr>
        <w:t>P</w:t>
      </w:r>
      <w:r w:rsidRPr="00E4780E">
        <w:rPr>
          <w:rFonts w:ascii="Times New Roman" w:hAnsi="Times New Roman"/>
          <w:sz w:val="28"/>
          <w:szCs w:val="28"/>
          <w:lang w:val="en-US"/>
        </w:rPr>
        <w:t xml:space="preserve">. </w:t>
      </w:r>
      <w:r w:rsidRPr="00FD3416">
        <w:rPr>
          <w:rFonts w:ascii="Times New Roman" w:hAnsi="Times New Roman"/>
          <w:sz w:val="28"/>
          <w:szCs w:val="28"/>
          <w:lang w:val="en-US"/>
        </w:rPr>
        <w:t>Relativity</w:t>
      </w:r>
      <w:r w:rsidRPr="00E4780E">
        <w:rPr>
          <w:rFonts w:ascii="Times New Roman" w:hAnsi="Times New Roman"/>
          <w:sz w:val="28"/>
          <w:szCs w:val="28"/>
          <w:lang w:val="en-US"/>
        </w:rPr>
        <w:t xml:space="preserve">, </w:t>
      </w:r>
      <w:r w:rsidRPr="00FD3416">
        <w:rPr>
          <w:rFonts w:ascii="Times New Roman" w:hAnsi="Times New Roman"/>
          <w:sz w:val="28"/>
          <w:szCs w:val="28"/>
          <w:lang w:val="en-US"/>
        </w:rPr>
        <w:t>Quantum</w:t>
      </w:r>
      <w:r w:rsidRPr="00E4780E">
        <w:rPr>
          <w:rFonts w:ascii="Times New Roman" w:hAnsi="Times New Roman"/>
          <w:sz w:val="28"/>
          <w:szCs w:val="28"/>
          <w:lang w:val="en-US"/>
        </w:rPr>
        <w:t xml:space="preserve"> </w:t>
      </w:r>
      <w:r w:rsidRPr="00FD3416">
        <w:rPr>
          <w:rFonts w:ascii="Times New Roman" w:hAnsi="Times New Roman"/>
          <w:sz w:val="28"/>
          <w:szCs w:val="28"/>
          <w:lang w:val="en-US"/>
        </w:rPr>
        <w:t>Physics</w:t>
      </w:r>
      <w:r w:rsidRPr="00E4780E">
        <w:rPr>
          <w:rFonts w:ascii="Times New Roman" w:hAnsi="Times New Roman"/>
          <w:sz w:val="28"/>
          <w:szCs w:val="28"/>
          <w:lang w:val="en-US"/>
        </w:rPr>
        <w:t xml:space="preserve">, </w:t>
      </w:r>
      <w:r w:rsidRPr="00FD3416">
        <w:rPr>
          <w:rFonts w:ascii="Times New Roman" w:hAnsi="Times New Roman"/>
          <w:sz w:val="28"/>
          <w:szCs w:val="28"/>
          <w:lang w:val="en-US"/>
        </w:rPr>
        <w:t>and</w:t>
      </w:r>
      <w:r w:rsidRPr="00E4780E">
        <w:rPr>
          <w:rFonts w:ascii="Times New Roman" w:hAnsi="Times New Roman"/>
          <w:sz w:val="28"/>
          <w:szCs w:val="28"/>
          <w:lang w:val="en-US"/>
        </w:rPr>
        <w:t xml:space="preserve"> </w:t>
      </w:r>
      <w:r w:rsidRPr="00FD3416">
        <w:rPr>
          <w:rFonts w:ascii="Times New Roman" w:hAnsi="Times New Roman"/>
          <w:sz w:val="28"/>
          <w:szCs w:val="28"/>
          <w:lang w:val="en-US"/>
        </w:rPr>
        <w:t>Consciousness</w:t>
      </w:r>
      <w:r w:rsidRPr="00E4780E">
        <w:rPr>
          <w:rFonts w:ascii="Times New Roman" w:hAnsi="Times New Roman"/>
          <w:sz w:val="28"/>
          <w:szCs w:val="28"/>
          <w:lang w:val="en-US"/>
        </w:rPr>
        <w:t xml:space="preserve"> </w:t>
      </w:r>
      <w:r w:rsidRPr="00FD3416">
        <w:rPr>
          <w:rFonts w:ascii="Times New Roman" w:hAnsi="Times New Roman"/>
          <w:sz w:val="28"/>
          <w:szCs w:val="28"/>
          <w:lang w:val="en-US"/>
        </w:rPr>
        <w:t>in</w:t>
      </w:r>
      <w:r w:rsidRPr="00E4780E">
        <w:rPr>
          <w:rFonts w:ascii="Times New Roman" w:hAnsi="Times New Roman"/>
          <w:sz w:val="28"/>
          <w:szCs w:val="28"/>
          <w:lang w:val="en-US"/>
        </w:rPr>
        <w:t xml:space="preserve"> </w:t>
      </w:r>
      <w:r w:rsidRPr="00FD3416">
        <w:rPr>
          <w:rFonts w:ascii="Times New Roman" w:hAnsi="Times New Roman"/>
          <w:sz w:val="28"/>
          <w:szCs w:val="28"/>
          <w:lang w:val="en-US"/>
        </w:rPr>
        <w:t>Virginia</w:t>
      </w:r>
      <w:r w:rsidRPr="00E4780E">
        <w:rPr>
          <w:rFonts w:ascii="Times New Roman" w:hAnsi="Times New Roman"/>
          <w:sz w:val="28"/>
          <w:szCs w:val="28"/>
          <w:lang w:val="en-US"/>
        </w:rPr>
        <w:t xml:space="preserve"> </w:t>
      </w:r>
      <w:r w:rsidRPr="00FD3416">
        <w:rPr>
          <w:rFonts w:ascii="Times New Roman" w:hAnsi="Times New Roman"/>
          <w:sz w:val="28"/>
          <w:szCs w:val="28"/>
          <w:lang w:val="en-US"/>
        </w:rPr>
        <w:t>Woolf</w:t>
      </w:r>
      <w:r w:rsidRPr="00E4780E">
        <w:rPr>
          <w:rFonts w:ascii="Times New Roman" w:hAnsi="Times New Roman"/>
          <w:sz w:val="28"/>
          <w:szCs w:val="28"/>
          <w:lang w:val="en-US"/>
        </w:rPr>
        <w:t>'</w:t>
      </w:r>
      <w:r w:rsidRPr="00FD3416">
        <w:rPr>
          <w:rFonts w:ascii="Times New Roman" w:hAnsi="Times New Roman"/>
          <w:sz w:val="28"/>
          <w:szCs w:val="28"/>
          <w:lang w:val="en-US"/>
        </w:rPr>
        <w:t>s</w:t>
      </w:r>
      <w:r w:rsidRPr="00E4780E">
        <w:rPr>
          <w:rFonts w:ascii="Times New Roman" w:hAnsi="Times New Roman"/>
          <w:sz w:val="28"/>
          <w:szCs w:val="28"/>
          <w:lang w:val="en-US"/>
        </w:rPr>
        <w:t xml:space="preserve"> "</w:t>
      </w:r>
      <w:r w:rsidRPr="00FD3416">
        <w:rPr>
          <w:rFonts w:ascii="Times New Roman" w:hAnsi="Times New Roman"/>
          <w:sz w:val="28"/>
          <w:szCs w:val="28"/>
          <w:lang w:val="en-US"/>
        </w:rPr>
        <w:t>To</w:t>
      </w:r>
      <w:r w:rsidRPr="00E4780E">
        <w:rPr>
          <w:rFonts w:ascii="Times New Roman" w:hAnsi="Times New Roman"/>
          <w:sz w:val="28"/>
          <w:szCs w:val="28"/>
          <w:lang w:val="en-US"/>
        </w:rPr>
        <w:t xml:space="preserve"> </w:t>
      </w:r>
      <w:r w:rsidRPr="00FD3416">
        <w:rPr>
          <w:rFonts w:ascii="Times New Roman" w:hAnsi="Times New Roman"/>
          <w:sz w:val="28"/>
          <w:szCs w:val="28"/>
          <w:lang w:val="en-US"/>
        </w:rPr>
        <w:t>the</w:t>
      </w:r>
      <w:r w:rsidRPr="00E4780E">
        <w:rPr>
          <w:rFonts w:ascii="Times New Roman" w:hAnsi="Times New Roman"/>
          <w:sz w:val="28"/>
          <w:szCs w:val="28"/>
          <w:lang w:val="en-US"/>
        </w:rPr>
        <w:t xml:space="preserve"> </w:t>
      </w:r>
      <w:r w:rsidRPr="00FD3416">
        <w:rPr>
          <w:rFonts w:ascii="Times New Roman" w:hAnsi="Times New Roman"/>
          <w:sz w:val="28"/>
          <w:szCs w:val="28"/>
          <w:lang w:val="en-US"/>
        </w:rPr>
        <w:t>Lighthouse</w:t>
      </w:r>
      <w:r w:rsidRPr="00E4780E">
        <w:rPr>
          <w:rFonts w:ascii="Times New Roman" w:hAnsi="Times New Roman"/>
          <w:sz w:val="28"/>
          <w:szCs w:val="28"/>
          <w:lang w:val="en-US"/>
        </w:rPr>
        <w:t>" /</w:t>
      </w:r>
      <w:r w:rsidRPr="00FD3416">
        <w:rPr>
          <w:rFonts w:ascii="Times New Roman" w:hAnsi="Times New Roman"/>
          <w:sz w:val="28"/>
          <w:szCs w:val="28"/>
          <w:lang w:val="en-US"/>
        </w:rPr>
        <w:t>/ Journal of Modern Literature</w:t>
      </w:r>
      <w:r>
        <w:rPr>
          <w:rFonts w:ascii="Times New Roman" w:hAnsi="Times New Roman"/>
          <w:sz w:val="28"/>
          <w:szCs w:val="28"/>
          <w:lang w:val="en-US"/>
        </w:rPr>
        <w:t xml:space="preserve"> Vol. 32, No. 3 (Spring, 2009). P</w:t>
      </w:r>
      <w:r w:rsidRPr="00FD3416">
        <w:rPr>
          <w:rFonts w:ascii="Times New Roman" w:hAnsi="Times New Roman"/>
          <w:sz w:val="28"/>
          <w:szCs w:val="28"/>
          <w:lang w:val="en-US"/>
        </w:rPr>
        <w:t>. 39-62</w:t>
      </w:r>
      <w:r>
        <w:rPr>
          <w:rFonts w:ascii="Times New Roman" w:hAnsi="Times New Roman"/>
          <w:sz w:val="28"/>
          <w:szCs w:val="28"/>
          <w:lang w:val="en-US"/>
        </w:rPr>
        <w:t>.</w:t>
      </w:r>
      <w:r w:rsidRPr="00F068BE">
        <w:rPr>
          <w:lang w:val="en-US"/>
        </w:rPr>
        <w:t xml:space="preserve"> </w:t>
      </w:r>
    </w:p>
    <w:p w:rsidR="00E4780E" w:rsidRDefault="00E4780E" w:rsidP="00E05D6A">
      <w:pPr>
        <w:numPr>
          <w:ilvl w:val="0"/>
          <w:numId w:val="4"/>
        </w:numPr>
        <w:spacing w:line="360" w:lineRule="auto"/>
        <w:jc w:val="both"/>
        <w:rPr>
          <w:lang w:val="en-US"/>
        </w:rPr>
      </w:pPr>
      <w:r w:rsidRPr="004773E8">
        <w:rPr>
          <w:rFonts w:ascii="Times New Roman" w:hAnsi="Times New Roman"/>
          <w:sz w:val="28"/>
          <w:szCs w:val="28"/>
          <w:lang w:val="en-US"/>
        </w:rPr>
        <w:t xml:space="preserve">Clark M. Consciousness, Stream and Quanta, in </w:t>
      </w:r>
      <w:r w:rsidRPr="00BD1221">
        <w:rPr>
          <w:rFonts w:ascii="Times New Roman" w:hAnsi="Times New Roman"/>
          <w:i/>
          <w:sz w:val="28"/>
          <w:szCs w:val="28"/>
          <w:lang w:val="en-US"/>
        </w:rPr>
        <w:t>To the Lighthouse</w:t>
      </w:r>
      <w:r w:rsidRPr="004773E8">
        <w:rPr>
          <w:rFonts w:ascii="Times New Roman" w:hAnsi="Times New Roman"/>
          <w:sz w:val="28"/>
          <w:szCs w:val="28"/>
          <w:lang w:val="en-US"/>
        </w:rPr>
        <w:t xml:space="preserve"> //</w:t>
      </w:r>
      <w:r>
        <w:rPr>
          <w:rFonts w:ascii="Times New Roman" w:hAnsi="Times New Roman"/>
          <w:sz w:val="28"/>
          <w:szCs w:val="28"/>
          <w:lang w:val="en-US"/>
        </w:rPr>
        <w:t xml:space="preserve"> Studies in the Novel Vol. 21, No. 4 (Winter 1989). P</w:t>
      </w:r>
      <w:r w:rsidRPr="004773E8">
        <w:rPr>
          <w:rFonts w:ascii="Times New Roman" w:hAnsi="Times New Roman"/>
          <w:sz w:val="28"/>
          <w:szCs w:val="28"/>
          <w:lang w:val="en-US"/>
        </w:rPr>
        <w:t>. 413-423</w:t>
      </w:r>
      <w:r>
        <w:rPr>
          <w:rFonts w:ascii="Times New Roman" w:hAnsi="Times New Roman"/>
          <w:sz w:val="28"/>
          <w:szCs w:val="28"/>
          <w:lang w:val="en-US"/>
        </w:rPr>
        <w:t>.</w:t>
      </w:r>
      <w:r w:rsidRPr="00526F56">
        <w:rPr>
          <w:lang w:val="en-US"/>
        </w:rPr>
        <w:t xml:space="preserve"> </w:t>
      </w:r>
    </w:p>
    <w:p w:rsidR="00E4780E" w:rsidRDefault="00E4780E" w:rsidP="00E05D6A">
      <w:pPr>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Gay P</w:t>
      </w:r>
      <w:r w:rsidRPr="006D44C1">
        <w:rPr>
          <w:rFonts w:ascii="Times New Roman" w:hAnsi="Times New Roman"/>
          <w:sz w:val="28"/>
          <w:szCs w:val="28"/>
          <w:lang w:val="en-US"/>
        </w:rPr>
        <w:t>. On Not Psychoanalyzing Virginia Woolf  //  The American Schola</w:t>
      </w:r>
      <w:r>
        <w:rPr>
          <w:rFonts w:ascii="Times New Roman" w:hAnsi="Times New Roman"/>
          <w:sz w:val="28"/>
          <w:szCs w:val="28"/>
          <w:lang w:val="en-US"/>
        </w:rPr>
        <w:t>r Vol. 71, No. 2 (Spring, 2002).</w:t>
      </w:r>
      <w:r w:rsidRPr="006D44C1">
        <w:rPr>
          <w:rFonts w:ascii="Times New Roman" w:hAnsi="Times New Roman"/>
          <w:sz w:val="28"/>
          <w:szCs w:val="28"/>
          <w:lang w:val="en-US"/>
        </w:rPr>
        <w:t xml:space="preserve"> P. 71-75.</w:t>
      </w:r>
    </w:p>
    <w:p w:rsidR="00E4780E" w:rsidRDefault="00E4780E" w:rsidP="00E05D6A">
      <w:pPr>
        <w:numPr>
          <w:ilvl w:val="0"/>
          <w:numId w:val="4"/>
        </w:numPr>
        <w:spacing w:line="360" w:lineRule="auto"/>
        <w:jc w:val="both"/>
        <w:rPr>
          <w:rFonts w:ascii="Times New Roman" w:hAnsi="Times New Roman"/>
          <w:sz w:val="28"/>
          <w:szCs w:val="28"/>
          <w:lang w:val="en-US"/>
        </w:rPr>
      </w:pPr>
      <w:r w:rsidRPr="0093194A">
        <w:rPr>
          <w:rFonts w:ascii="Times New Roman" w:hAnsi="Times New Roman"/>
          <w:sz w:val="28"/>
          <w:szCs w:val="28"/>
          <w:lang w:val="en-US"/>
        </w:rPr>
        <w:t xml:space="preserve">Guth D. Virginia Woolf: Myth and </w:t>
      </w:r>
      <w:r w:rsidRPr="00BD1221">
        <w:rPr>
          <w:rFonts w:ascii="Times New Roman" w:hAnsi="Times New Roman"/>
          <w:i/>
          <w:sz w:val="28"/>
          <w:szCs w:val="28"/>
          <w:lang w:val="en-US"/>
        </w:rPr>
        <w:t>To the Lighthouse</w:t>
      </w:r>
      <w:r>
        <w:rPr>
          <w:rFonts w:ascii="Times New Roman" w:hAnsi="Times New Roman"/>
          <w:sz w:val="28"/>
          <w:szCs w:val="28"/>
          <w:lang w:val="en-US"/>
        </w:rPr>
        <w:t xml:space="preserve"> // </w:t>
      </w:r>
      <w:r w:rsidRPr="0093194A">
        <w:rPr>
          <w:rFonts w:ascii="Times New Roman" w:hAnsi="Times New Roman"/>
          <w:sz w:val="28"/>
          <w:szCs w:val="28"/>
          <w:lang w:val="en-US"/>
        </w:rPr>
        <w:t xml:space="preserve">College Literature Vol. 11, No. 3 (Fall, 1984). </w:t>
      </w:r>
      <w:r>
        <w:rPr>
          <w:rFonts w:ascii="Times New Roman" w:hAnsi="Times New Roman"/>
          <w:sz w:val="28"/>
          <w:szCs w:val="28"/>
          <w:lang w:val="en-US"/>
        </w:rPr>
        <w:t xml:space="preserve">P. </w:t>
      </w:r>
      <w:r w:rsidRPr="0093194A">
        <w:rPr>
          <w:rFonts w:ascii="Times New Roman" w:hAnsi="Times New Roman"/>
          <w:sz w:val="28"/>
          <w:szCs w:val="28"/>
          <w:lang w:val="en-US"/>
        </w:rPr>
        <w:t>233-249</w:t>
      </w:r>
      <w:r>
        <w:rPr>
          <w:rFonts w:ascii="Times New Roman" w:hAnsi="Times New Roman"/>
          <w:sz w:val="28"/>
          <w:szCs w:val="28"/>
          <w:lang w:val="en-US"/>
        </w:rPr>
        <w:t>.</w:t>
      </w:r>
    </w:p>
    <w:p w:rsidR="00E4780E" w:rsidRDefault="00E4780E" w:rsidP="00E05D6A">
      <w:pPr>
        <w:numPr>
          <w:ilvl w:val="0"/>
          <w:numId w:val="4"/>
        </w:numPr>
        <w:spacing w:line="360" w:lineRule="auto"/>
        <w:jc w:val="both"/>
        <w:rPr>
          <w:rFonts w:ascii="Times New Roman" w:hAnsi="Times New Roman"/>
          <w:sz w:val="28"/>
          <w:szCs w:val="28"/>
          <w:lang w:val="en-US"/>
        </w:rPr>
      </w:pPr>
      <w:r w:rsidRPr="00526F56">
        <w:rPr>
          <w:rFonts w:ascii="Times New Roman" w:hAnsi="Times New Roman"/>
          <w:sz w:val="28"/>
          <w:szCs w:val="28"/>
          <w:lang w:val="en-US"/>
        </w:rPr>
        <w:t xml:space="preserve">Hafley J. The Glass Roof: Virginia Woolf as Novelist. University of California Press, 1954. </w:t>
      </w:r>
      <w:r>
        <w:rPr>
          <w:rFonts w:ascii="Times New Roman" w:hAnsi="Times New Roman"/>
          <w:sz w:val="28"/>
          <w:szCs w:val="28"/>
          <w:lang w:val="en-US"/>
        </w:rPr>
        <w:t>208 p.</w:t>
      </w:r>
    </w:p>
    <w:p w:rsidR="00E4780E" w:rsidRDefault="00E4780E" w:rsidP="00E05D6A">
      <w:pPr>
        <w:numPr>
          <w:ilvl w:val="0"/>
          <w:numId w:val="4"/>
        </w:numPr>
        <w:spacing w:line="360" w:lineRule="auto"/>
        <w:jc w:val="both"/>
        <w:rPr>
          <w:lang w:val="en-US"/>
        </w:rPr>
      </w:pPr>
      <w:r w:rsidRPr="00BD1221">
        <w:rPr>
          <w:rFonts w:ascii="Times New Roman" w:hAnsi="Times New Roman"/>
          <w:sz w:val="28"/>
          <w:szCs w:val="28"/>
          <w:lang w:val="en-US"/>
        </w:rPr>
        <w:lastRenderedPageBreak/>
        <w:t xml:space="preserve">Hankins L. A Splice of Reel Life in Virginia Woolf’s </w:t>
      </w:r>
      <w:r w:rsidRPr="00BD1221">
        <w:rPr>
          <w:rFonts w:ascii="Times New Roman" w:hAnsi="Times New Roman"/>
          <w:i/>
          <w:sz w:val="28"/>
          <w:szCs w:val="28"/>
          <w:lang w:val="en-US"/>
        </w:rPr>
        <w:t>Time Passes</w:t>
      </w:r>
      <w:r w:rsidRPr="00BD1221">
        <w:rPr>
          <w:rFonts w:ascii="Times New Roman" w:hAnsi="Times New Roman"/>
          <w:sz w:val="28"/>
          <w:szCs w:val="28"/>
          <w:lang w:val="en-US"/>
        </w:rPr>
        <w:t>: Censorship, Cinema and ‘the usual battlefield of emotions’ // Criticism Vol. 35, No. 1 (Winter, 1993). P. 91-114.</w:t>
      </w:r>
      <w:r w:rsidRPr="003B3F4C">
        <w:rPr>
          <w:lang w:val="en-US"/>
        </w:rPr>
        <w:t xml:space="preserve"> </w:t>
      </w:r>
    </w:p>
    <w:p w:rsidR="00E4780E" w:rsidRDefault="00E4780E" w:rsidP="00E05D6A">
      <w:pPr>
        <w:numPr>
          <w:ilvl w:val="0"/>
          <w:numId w:val="4"/>
        </w:numPr>
        <w:spacing w:line="360" w:lineRule="auto"/>
        <w:jc w:val="both"/>
        <w:rPr>
          <w:lang w:val="en-US"/>
        </w:rPr>
      </w:pPr>
      <w:r w:rsidRPr="00696160">
        <w:rPr>
          <w:rFonts w:ascii="Times New Roman" w:hAnsi="Times New Roman"/>
          <w:sz w:val="28"/>
          <w:szCs w:val="28"/>
          <w:lang w:val="en-US"/>
        </w:rPr>
        <w:t>Lee H. Virginia Woolf. Vintage, 1997. 892 p.</w:t>
      </w:r>
      <w:r w:rsidRPr="003B3F4C">
        <w:rPr>
          <w:lang w:val="en-US"/>
        </w:rPr>
        <w:t xml:space="preserve"> </w:t>
      </w:r>
    </w:p>
    <w:p w:rsidR="00E4780E" w:rsidRDefault="00E4780E" w:rsidP="00E05D6A">
      <w:pPr>
        <w:numPr>
          <w:ilvl w:val="0"/>
          <w:numId w:val="4"/>
        </w:numPr>
        <w:spacing w:line="360" w:lineRule="auto"/>
        <w:jc w:val="both"/>
        <w:rPr>
          <w:rFonts w:ascii="Times New Roman" w:hAnsi="Times New Roman"/>
          <w:sz w:val="28"/>
          <w:szCs w:val="28"/>
          <w:lang w:val="en-US"/>
        </w:rPr>
      </w:pPr>
      <w:r w:rsidRPr="00626261">
        <w:rPr>
          <w:rFonts w:ascii="Times New Roman" w:hAnsi="Times New Roman"/>
          <w:sz w:val="28"/>
          <w:szCs w:val="28"/>
          <w:lang w:val="en-US"/>
        </w:rPr>
        <w:t>Lehrer J. Proust Was a Neuroscientist. Houghton Mifflin Harcourt</w:t>
      </w:r>
      <w:r>
        <w:rPr>
          <w:rFonts w:ascii="Times New Roman" w:hAnsi="Times New Roman"/>
          <w:sz w:val="28"/>
          <w:szCs w:val="28"/>
          <w:lang w:val="en-US"/>
        </w:rPr>
        <w:t>, 2007. 256 p.</w:t>
      </w:r>
    </w:p>
    <w:p w:rsidR="00E4780E" w:rsidRPr="00C00E57" w:rsidRDefault="00E4780E" w:rsidP="00E05D6A">
      <w:pPr>
        <w:numPr>
          <w:ilvl w:val="0"/>
          <w:numId w:val="4"/>
        </w:numPr>
        <w:spacing w:line="360" w:lineRule="auto"/>
        <w:jc w:val="both"/>
        <w:rPr>
          <w:lang w:val="en-US"/>
        </w:rPr>
      </w:pPr>
      <w:r w:rsidRPr="00E44E3F">
        <w:rPr>
          <w:rFonts w:ascii="Times New Roman" w:hAnsi="Times New Roman"/>
          <w:sz w:val="28"/>
          <w:szCs w:val="28"/>
          <w:lang w:val="en-US"/>
        </w:rPr>
        <w:t xml:space="preserve">Mares C.J. Reading Proust: Woolf and the Painter's Perspective // Comparative Literature, Vol. 41, No. 4 (Autumn, 1989). </w:t>
      </w:r>
      <w:r w:rsidRPr="00C00E57">
        <w:rPr>
          <w:rFonts w:ascii="Times New Roman" w:hAnsi="Times New Roman"/>
          <w:sz w:val="28"/>
          <w:szCs w:val="28"/>
          <w:lang w:val="en-US"/>
        </w:rPr>
        <w:t>P. 327-359.</w:t>
      </w:r>
      <w:r w:rsidRPr="00C00E57">
        <w:rPr>
          <w:lang w:val="en-US"/>
        </w:rPr>
        <w:t xml:space="preserve"> </w:t>
      </w:r>
    </w:p>
    <w:p w:rsidR="00E4780E" w:rsidRDefault="00E4780E" w:rsidP="00E05D6A">
      <w:pPr>
        <w:numPr>
          <w:ilvl w:val="0"/>
          <w:numId w:val="4"/>
        </w:numPr>
        <w:spacing w:line="360" w:lineRule="auto"/>
        <w:jc w:val="both"/>
        <w:rPr>
          <w:rFonts w:ascii="Times New Roman" w:hAnsi="Times New Roman"/>
          <w:sz w:val="28"/>
          <w:szCs w:val="28"/>
          <w:lang w:val="en-US"/>
        </w:rPr>
      </w:pPr>
      <w:r w:rsidRPr="00A03F2B">
        <w:rPr>
          <w:rFonts w:ascii="Times New Roman" w:hAnsi="Times New Roman"/>
          <w:sz w:val="28"/>
          <w:szCs w:val="28"/>
          <w:lang w:val="en-US"/>
        </w:rPr>
        <w:t xml:space="preserve"> </w:t>
      </w:r>
      <w:r w:rsidRPr="00741B93">
        <w:rPr>
          <w:rFonts w:ascii="Times New Roman" w:hAnsi="Times New Roman"/>
          <w:sz w:val="28"/>
          <w:szCs w:val="28"/>
          <w:lang w:val="en-US"/>
        </w:rPr>
        <w:t>McArthur E. Following Swann’s Way: To the Lighthouse // Comparative Literature Vol. 56, No. 4 (Autumn, 2004). P. 331-346.</w:t>
      </w:r>
    </w:p>
    <w:p w:rsidR="00E4780E" w:rsidRPr="0093194A" w:rsidRDefault="00E4780E" w:rsidP="00E05D6A">
      <w:pPr>
        <w:numPr>
          <w:ilvl w:val="0"/>
          <w:numId w:val="4"/>
        </w:numPr>
        <w:spacing w:line="360" w:lineRule="auto"/>
        <w:jc w:val="both"/>
        <w:rPr>
          <w:rFonts w:ascii="Times New Roman" w:hAnsi="Times New Roman"/>
          <w:sz w:val="28"/>
          <w:szCs w:val="28"/>
          <w:lang w:val="en-US"/>
        </w:rPr>
      </w:pPr>
      <w:r w:rsidRPr="00A03F2B">
        <w:rPr>
          <w:rFonts w:ascii="Times New Roman" w:hAnsi="Times New Roman"/>
          <w:sz w:val="28"/>
          <w:szCs w:val="28"/>
          <w:lang w:val="en-US"/>
        </w:rPr>
        <w:t xml:space="preserve"> </w:t>
      </w:r>
      <w:r w:rsidRPr="002A0B01">
        <w:rPr>
          <w:rFonts w:ascii="Times New Roman" w:hAnsi="Times New Roman"/>
          <w:sz w:val="28"/>
          <w:szCs w:val="28"/>
          <w:lang w:val="en-US"/>
        </w:rPr>
        <w:t>Nussbaum M. The Window: Knowledge of Other Minds in Virginia Woolf’s To the Lighthouse // New Literary History Vol. 26, No. 4, Philosophical Resonances (Autumn, 1995).</w:t>
      </w:r>
      <w:r>
        <w:rPr>
          <w:rFonts w:ascii="Times New Roman" w:hAnsi="Times New Roman"/>
          <w:sz w:val="28"/>
          <w:szCs w:val="28"/>
          <w:lang w:val="en-US"/>
        </w:rPr>
        <w:t xml:space="preserve"> P.</w:t>
      </w:r>
      <w:r w:rsidRPr="002A0B01">
        <w:rPr>
          <w:rFonts w:ascii="Times New Roman" w:hAnsi="Times New Roman"/>
          <w:sz w:val="28"/>
          <w:szCs w:val="28"/>
          <w:lang w:val="en-US"/>
        </w:rPr>
        <w:t>731-753</w:t>
      </w:r>
      <w:r>
        <w:rPr>
          <w:rFonts w:ascii="Times New Roman" w:hAnsi="Times New Roman"/>
          <w:sz w:val="28"/>
          <w:szCs w:val="28"/>
          <w:lang w:val="en-US"/>
        </w:rPr>
        <w:t>.</w:t>
      </w:r>
    </w:p>
    <w:p w:rsidR="00E4780E" w:rsidRPr="005502C3" w:rsidRDefault="00E4780E" w:rsidP="00E05D6A">
      <w:pPr>
        <w:numPr>
          <w:ilvl w:val="0"/>
          <w:numId w:val="4"/>
        </w:numPr>
        <w:spacing w:line="360" w:lineRule="auto"/>
        <w:jc w:val="both"/>
        <w:rPr>
          <w:rFonts w:ascii="Times New Roman" w:hAnsi="Times New Roman"/>
          <w:sz w:val="28"/>
          <w:szCs w:val="28"/>
          <w:lang w:val="en-US"/>
        </w:rPr>
      </w:pPr>
      <w:r w:rsidRPr="00A03F2B">
        <w:rPr>
          <w:rFonts w:ascii="Times New Roman" w:hAnsi="Times New Roman"/>
          <w:sz w:val="28"/>
          <w:szCs w:val="28"/>
          <w:lang w:val="en-US"/>
        </w:rPr>
        <w:t xml:space="preserve"> </w:t>
      </w:r>
      <w:r w:rsidRPr="005502C3">
        <w:rPr>
          <w:rFonts w:ascii="Times New Roman" w:hAnsi="Times New Roman"/>
          <w:sz w:val="28"/>
          <w:szCs w:val="28"/>
          <w:lang w:val="en-US"/>
        </w:rPr>
        <w:t xml:space="preserve">Poster J. A Combination of Interest: Virginia Woolf’s </w:t>
      </w:r>
      <w:r w:rsidRPr="005502C3">
        <w:rPr>
          <w:rFonts w:ascii="Times New Roman" w:hAnsi="Times New Roman"/>
          <w:i/>
          <w:sz w:val="28"/>
          <w:szCs w:val="28"/>
          <w:lang w:val="en-US"/>
        </w:rPr>
        <w:t>To the Lighthouse</w:t>
      </w:r>
      <w:r w:rsidRPr="005502C3">
        <w:rPr>
          <w:rFonts w:ascii="Times New Roman" w:hAnsi="Times New Roman"/>
          <w:sz w:val="28"/>
          <w:szCs w:val="28"/>
          <w:lang w:val="en-US"/>
        </w:rPr>
        <w:t xml:space="preserve"> // Critical Survey Vol. 8, No. 2, Anglo-Irish studies: new developments, 1996</w:t>
      </w:r>
      <w:r>
        <w:rPr>
          <w:rFonts w:ascii="Times New Roman" w:hAnsi="Times New Roman"/>
          <w:sz w:val="28"/>
          <w:szCs w:val="28"/>
          <w:lang w:val="en-US"/>
        </w:rPr>
        <w:t>. P</w:t>
      </w:r>
      <w:r w:rsidRPr="005502C3">
        <w:rPr>
          <w:rFonts w:ascii="Times New Roman" w:hAnsi="Times New Roman"/>
          <w:sz w:val="28"/>
          <w:szCs w:val="28"/>
          <w:lang w:val="en-US"/>
        </w:rPr>
        <w:t>. 210-215</w:t>
      </w:r>
      <w:r>
        <w:rPr>
          <w:rFonts w:ascii="Times New Roman" w:hAnsi="Times New Roman"/>
          <w:sz w:val="28"/>
          <w:szCs w:val="28"/>
          <w:lang w:val="en-US"/>
        </w:rPr>
        <w:t>.</w:t>
      </w:r>
    </w:p>
    <w:p w:rsidR="00E4780E" w:rsidRPr="00E44E3F" w:rsidRDefault="00E4780E" w:rsidP="00E05D6A">
      <w:pPr>
        <w:numPr>
          <w:ilvl w:val="0"/>
          <w:numId w:val="4"/>
        </w:numPr>
        <w:spacing w:line="360" w:lineRule="auto"/>
        <w:jc w:val="both"/>
        <w:rPr>
          <w:rFonts w:ascii="Times New Roman" w:hAnsi="Times New Roman"/>
          <w:sz w:val="28"/>
          <w:szCs w:val="28"/>
          <w:lang w:val="en-US"/>
        </w:rPr>
      </w:pPr>
      <w:r w:rsidRPr="00A03F2B">
        <w:rPr>
          <w:rFonts w:ascii="Times New Roman" w:hAnsi="Times New Roman"/>
          <w:sz w:val="28"/>
          <w:szCs w:val="28"/>
          <w:lang w:val="en-US"/>
        </w:rPr>
        <w:t xml:space="preserve"> </w:t>
      </w:r>
      <w:r w:rsidRPr="00E44E3F">
        <w:rPr>
          <w:rFonts w:ascii="Times New Roman" w:hAnsi="Times New Roman"/>
          <w:sz w:val="28"/>
          <w:szCs w:val="28"/>
          <w:lang w:val="en-US"/>
        </w:rPr>
        <w:t xml:space="preserve">Rojas Y. Proustian Reminiscence in To the Lighthouse // Studies in the Novel, Vol. 41, No. 4 (winter 2009). P. 451-467. </w:t>
      </w:r>
    </w:p>
    <w:p w:rsidR="00E4780E" w:rsidRDefault="00E4780E" w:rsidP="00E05D6A">
      <w:pPr>
        <w:numPr>
          <w:ilvl w:val="0"/>
          <w:numId w:val="4"/>
        </w:numPr>
        <w:spacing w:line="360" w:lineRule="auto"/>
        <w:jc w:val="both"/>
        <w:rPr>
          <w:rFonts w:ascii="Times New Roman" w:hAnsi="Times New Roman"/>
          <w:sz w:val="28"/>
          <w:szCs w:val="28"/>
          <w:lang w:val="en-US"/>
        </w:rPr>
      </w:pPr>
      <w:r w:rsidRPr="00A03F2B">
        <w:rPr>
          <w:rFonts w:ascii="Times New Roman" w:hAnsi="Times New Roman"/>
          <w:sz w:val="28"/>
          <w:szCs w:val="28"/>
          <w:lang w:val="en-US"/>
        </w:rPr>
        <w:t xml:space="preserve"> </w:t>
      </w:r>
      <w:r w:rsidRPr="003B3F4C">
        <w:rPr>
          <w:rFonts w:ascii="Times New Roman" w:hAnsi="Times New Roman"/>
          <w:sz w:val="28"/>
          <w:szCs w:val="28"/>
          <w:lang w:val="en-US"/>
        </w:rPr>
        <w:t>Rubenstein R. ‘I meant Nothing by the Lighthouse’: Virginia Woolf’s Poetics of Negation // Journal of Modern Literature V</w:t>
      </w:r>
      <w:r>
        <w:rPr>
          <w:rFonts w:ascii="Times New Roman" w:hAnsi="Times New Roman"/>
          <w:sz w:val="28"/>
          <w:szCs w:val="28"/>
          <w:lang w:val="en-US"/>
        </w:rPr>
        <w:t>ol. 31, No. 4 (Summer, 2008). P</w:t>
      </w:r>
      <w:r w:rsidRPr="003B3F4C">
        <w:rPr>
          <w:rFonts w:ascii="Times New Roman" w:hAnsi="Times New Roman"/>
          <w:sz w:val="28"/>
          <w:szCs w:val="28"/>
          <w:lang w:val="en-US"/>
        </w:rPr>
        <w:t>. 36-53</w:t>
      </w:r>
      <w:r>
        <w:rPr>
          <w:rFonts w:ascii="Times New Roman" w:hAnsi="Times New Roman"/>
          <w:sz w:val="28"/>
          <w:szCs w:val="28"/>
          <w:lang w:val="en-US"/>
        </w:rPr>
        <w:t>.</w:t>
      </w:r>
    </w:p>
    <w:p w:rsidR="00E4780E" w:rsidRPr="00FD3416" w:rsidRDefault="00E4780E" w:rsidP="00E05D6A">
      <w:pPr>
        <w:numPr>
          <w:ilvl w:val="0"/>
          <w:numId w:val="4"/>
        </w:numPr>
        <w:spacing w:line="360" w:lineRule="auto"/>
        <w:jc w:val="both"/>
        <w:rPr>
          <w:rFonts w:ascii="Times New Roman" w:hAnsi="Times New Roman"/>
          <w:sz w:val="28"/>
          <w:szCs w:val="28"/>
          <w:lang w:val="en-US"/>
        </w:rPr>
      </w:pPr>
      <w:r w:rsidRPr="00A03F2B">
        <w:rPr>
          <w:rFonts w:ascii="Times New Roman" w:hAnsi="Times New Roman"/>
          <w:sz w:val="28"/>
          <w:szCs w:val="28"/>
          <w:lang w:val="en-US"/>
        </w:rPr>
        <w:t xml:space="preserve"> </w:t>
      </w:r>
      <w:r w:rsidRPr="00F068BE">
        <w:rPr>
          <w:rFonts w:ascii="Times New Roman" w:hAnsi="Times New Roman"/>
          <w:sz w:val="28"/>
          <w:szCs w:val="28"/>
          <w:lang w:val="en-US"/>
        </w:rPr>
        <w:t>Sadrin A. Wheather in ‘Three Flood Novels’, Bleak House, The Mill on the Floss, To the Lighthouse // The Yearbook of English StudiesVol. 30, Time and Narrative, 2000. P. 96-105.</w:t>
      </w:r>
    </w:p>
    <w:p w:rsidR="00E4780E" w:rsidRDefault="00E4780E" w:rsidP="00E05D6A">
      <w:pPr>
        <w:numPr>
          <w:ilvl w:val="0"/>
          <w:numId w:val="4"/>
        </w:numPr>
        <w:spacing w:line="360" w:lineRule="auto"/>
        <w:jc w:val="both"/>
        <w:rPr>
          <w:lang w:val="en-US"/>
        </w:rPr>
      </w:pPr>
      <w:r w:rsidRPr="00A03F2B">
        <w:rPr>
          <w:rFonts w:ascii="Times New Roman" w:hAnsi="Times New Roman"/>
          <w:sz w:val="28"/>
          <w:szCs w:val="28"/>
          <w:lang w:val="en-US"/>
        </w:rPr>
        <w:t xml:space="preserve"> </w:t>
      </w:r>
      <w:r>
        <w:rPr>
          <w:rFonts w:ascii="Times New Roman" w:hAnsi="Times New Roman"/>
          <w:sz w:val="28"/>
          <w:szCs w:val="28"/>
          <w:lang w:val="en-US"/>
        </w:rPr>
        <w:t>Saunders R. Language, Su</w:t>
      </w:r>
      <w:r w:rsidRPr="0089336B">
        <w:rPr>
          <w:rFonts w:ascii="Times New Roman" w:hAnsi="Times New Roman"/>
          <w:sz w:val="28"/>
          <w:szCs w:val="28"/>
          <w:lang w:val="en-US"/>
        </w:rPr>
        <w:t xml:space="preserve">bject, Self: Reading the Style of </w:t>
      </w:r>
      <w:r w:rsidRPr="00696160">
        <w:rPr>
          <w:rFonts w:ascii="Times New Roman" w:hAnsi="Times New Roman"/>
          <w:i/>
          <w:sz w:val="28"/>
          <w:szCs w:val="28"/>
          <w:lang w:val="en-US"/>
        </w:rPr>
        <w:t>To the Lighthouse</w:t>
      </w:r>
      <w:r w:rsidRPr="0089336B">
        <w:rPr>
          <w:rFonts w:ascii="Times New Roman" w:hAnsi="Times New Roman"/>
          <w:sz w:val="28"/>
          <w:szCs w:val="28"/>
          <w:lang w:val="en-US"/>
        </w:rPr>
        <w:t xml:space="preserve"> // A Forum on Fictio</w:t>
      </w:r>
      <w:r>
        <w:rPr>
          <w:rFonts w:ascii="Times New Roman" w:hAnsi="Times New Roman"/>
          <w:sz w:val="28"/>
          <w:szCs w:val="28"/>
          <w:lang w:val="en-US"/>
        </w:rPr>
        <w:t>n Vol. 26, No. 2 (Winter, 1993).</w:t>
      </w:r>
      <w:r w:rsidRPr="00C00E57">
        <w:rPr>
          <w:rFonts w:ascii="Times New Roman" w:hAnsi="Times New Roman"/>
          <w:sz w:val="28"/>
          <w:szCs w:val="28"/>
          <w:lang w:val="en-US"/>
        </w:rPr>
        <w:t xml:space="preserve"> </w:t>
      </w:r>
      <w:r>
        <w:rPr>
          <w:rFonts w:ascii="Times New Roman" w:hAnsi="Times New Roman"/>
          <w:sz w:val="28"/>
          <w:szCs w:val="28"/>
          <w:lang w:val="en-US"/>
        </w:rPr>
        <w:t>P.</w:t>
      </w:r>
      <w:r w:rsidRPr="0089336B">
        <w:rPr>
          <w:rFonts w:ascii="Times New Roman" w:hAnsi="Times New Roman"/>
          <w:sz w:val="28"/>
          <w:szCs w:val="28"/>
          <w:lang w:val="en-US"/>
        </w:rPr>
        <w:t xml:space="preserve"> 192-213</w:t>
      </w:r>
      <w:r>
        <w:rPr>
          <w:rFonts w:ascii="Times New Roman" w:hAnsi="Times New Roman"/>
          <w:sz w:val="28"/>
          <w:szCs w:val="28"/>
          <w:lang w:val="en-US"/>
        </w:rPr>
        <w:t>.</w:t>
      </w:r>
      <w:r w:rsidRPr="005622F6">
        <w:rPr>
          <w:lang w:val="en-US"/>
        </w:rPr>
        <w:t xml:space="preserve"> </w:t>
      </w:r>
    </w:p>
    <w:p w:rsidR="00E4780E" w:rsidRDefault="00E4780E" w:rsidP="00E05D6A">
      <w:pPr>
        <w:numPr>
          <w:ilvl w:val="0"/>
          <w:numId w:val="4"/>
        </w:numPr>
        <w:spacing w:line="360" w:lineRule="auto"/>
        <w:jc w:val="both"/>
        <w:rPr>
          <w:lang w:val="en-US"/>
        </w:rPr>
      </w:pPr>
      <w:r w:rsidRPr="00A03F2B">
        <w:rPr>
          <w:rFonts w:ascii="Times New Roman" w:hAnsi="Times New Roman"/>
          <w:sz w:val="28"/>
          <w:szCs w:val="28"/>
          <w:lang w:val="en-US"/>
        </w:rPr>
        <w:lastRenderedPageBreak/>
        <w:t xml:space="preserve"> </w:t>
      </w:r>
      <w:r w:rsidRPr="00310221">
        <w:rPr>
          <w:rFonts w:ascii="Times New Roman" w:hAnsi="Times New Roman"/>
          <w:sz w:val="28"/>
          <w:szCs w:val="28"/>
          <w:lang w:val="en-US"/>
        </w:rPr>
        <w:t>Snaith A. Virginia Woolf’s Narrative Strategies: Negotiating Between Public and Private Voices // Journal of Modern Literature Vol. 20, No. 2 (Winter, 1996). P. 133-148</w:t>
      </w:r>
    </w:p>
    <w:p w:rsidR="00E4780E" w:rsidRDefault="00E4780E" w:rsidP="00E05D6A">
      <w:pPr>
        <w:numPr>
          <w:ilvl w:val="0"/>
          <w:numId w:val="4"/>
        </w:numPr>
        <w:spacing w:line="360" w:lineRule="auto"/>
        <w:jc w:val="both"/>
        <w:rPr>
          <w:lang w:val="en-US"/>
        </w:rPr>
      </w:pPr>
      <w:r w:rsidRPr="00A03F2B">
        <w:rPr>
          <w:rFonts w:ascii="Times New Roman" w:hAnsi="Times New Roman"/>
          <w:sz w:val="28"/>
          <w:szCs w:val="28"/>
          <w:lang w:val="en-US"/>
        </w:rPr>
        <w:t xml:space="preserve"> </w:t>
      </w:r>
      <w:r w:rsidRPr="00503E14">
        <w:rPr>
          <w:rFonts w:ascii="Times New Roman" w:hAnsi="Times New Roman"/>
          <w:sz w:val="28"/>
          <w:szCs w:val="28"/>
          <w:lang w:val="en-US"/>
        </w:rPr>
        <w:t>Utell J. Meals and Mourning in Woolf’s The Waves // College Literature Vol. 35, No. 2 (Spring, 2008). P. 1-19.</w:t>
      </w:r>
      <w:r w:rsidRPr="00E76B0F">
        <w:rPr>
          <w:lang w:val="en-US"/>
        </w:rPr>
        <w:t xml:space="preserve"> </w:t>
      </w:r>
    </w:p>
    <w:p w:rsidR="00E4780E" w:rsidRDefault="00E4780E" w:rsidP="00E05D6A">
      <w:pPr>
        <w:numPr>
          <w:ilvl w:val="0"/>
          <w:numId w:val="4"/>
        </w:numPr>
        <w:spacing w:line="360" w:lineRule="auto"/>
        <w:jc w:val="both"/>
        <w:rPr>
          <w:rFonts w:ascii="Times New Roman" w:hAnsi="Times New Roman"/>
          <w:sz w:val="28"/>
          <w:szCs w:val="28"/>
          <w:lang w:val="en-US"/>
        </w:rPr>
      </w:pPr>
      <w:r w:rsidRPr="00A03F2B">
        <w:rPr>
          <w:rFonts w:ascii="Times New Roman" w:hAnsi="Times New Roman"/>
          <w:sz w:val="28"/>
          <w:szCs w:val="28"/>
          <w:lang w:val="en-US"/>
        </w:rPr>
        <w:t xml:space="preserve"> </w:t>
      </w:r>
      <w:r w:rsidRPr="00C844FE">
        <w:rPr>
          <w:rFonts w:ascii="Times New Roman" w:hAnsi="Times New Roman"/>
          <w:sz w:val="28"/>
          <w:szCs w:val="28"/>
          <w:lang w:val="en-US"/>
        </w:rPr>
        <w:t>Viola A. Fluidity versus Muscularity: Lily's Dilemma in Woolf's «To the Lighthouse» // Journal of Modern Literature Vol. 24, No. 2 (Winter, 2000-2001). P. 271-289.</w:t>
      </w:r>
    </w:p>
    <w:p w:rsidR="00E4780E" w:rsidRPr="00CD24D9" w:rsidRDefault="00E4780E" w:rsidP="00E05D6A">
      <w:pPr>
        <w:numPr>
          <w:ilvl w:val="0"/>
          <w:numId w:val="4"/>
        </w:numPr>
        <w:spacing w:line="360" w:lineRule="auto"/>
        <w:jc w:val="both"/>
        <w:rPr>
          <w:rFonts w:ascii="Times New Roman" w:hAnsi="Times New Roman"/>
          <w:sz w:val="28"/>
          <w:szCs w:val="28"/>
        </w:rPr>
      </w:pPr>
      <w:r w:rsidRPr="00A03F2B">
        <w:rPr>
          <w:rFonts w:ascii="Times New Roman" w:hAnsi="Times New Roman"/>
          <w:sz w:val="28"/>
          <w:szCs w:val="28"/>
          <w:lang w:val="en-US"/>
        </w:rPr>
        <w:t xml:space="preserve"> </w:t>
      </w:r>
      <w:r w:rsidRPr="002D03F8">
        <w:rPr>
          <w:rFonts w:ascii="Times New Roman" w:hAnsi="Times New Roman"/>
          <w:sz w:val="28"/>
          <w:szCs w:val="28"/>
          <w:lang w:val="en-US"/>
        </w:rPr>
        <w:t>Watkin</w:t>
      </w:r>
      <w:r>
        <w:rPr>
          <w:rFonts w:ascii="Times New Roman" w:hAnsi="Times New Roman"/>
          <w:sz w:val="28"/>
          <w:szCs w:val="28"/>
          <w:lang w:val="en-US"/>
        </w:rPr>
        <w:t xml:space="preserve"> C</w:t>
      </w:r>
      <w:r w:rsidRPr="002D03F8">
        <w:rPr>
          <w:rFonts w:ascii="Times New Roman" w:hAnsi="Times New Roman"/>
          <w:sz w:val="28"/>
          <w:szCs w:val="28"/>
          <w:lang w:val="en-US"/>
        </w:rPr>
        <w:t xml:space="preserve">. Modernism: Narrative Point of View in </w:t>
      </w:r>
      <w:r w:rsidRPr="00507EED">
        <w:rPr>
          <w:rFonts w:ascii="Times New Roman" w:hAnsi="Times New Roman"/>
          <w:i/>
          <w:sz w:val="28"/>
          <w:szCs w:val="28"/>
          <w:lang w:val="en-US"/>
        </w:rPr>
        <w:t>To the Lighthouse</w:t>
      </w:r>
      <w:r w:rsidRPr="002D03F8">
        <w:rPr>
          <w:rFonts w:ascii="Times New Roman" w:hAnsi="Times New Roman"/>
          <w:sz w:val="28"/>
          <w:szCs w:val="28"/>
          <w:lang w:val="en-US"/>
        </w:rPr>
        <w:t xml:space="preserve">. </w:t>
      </w:r>
      <w:r w:rsidRPr="002D03F8">
        <w:rPr>
          <w:rFonts w:ascii="Times New Roman" w:hAnsi="Times New Roman"/>
          <w:sz w:val="28"/>
          <w:szCs w:val="28"/>
        </w:rPr>
        <w:t xml:space="preserve">[Электронный </w:t>
      </w:r>
      <w:r>
        <w:rPr>
          <w:rFonts w:ascii="Times New Roman" w:hAnsi="Times New Roman"/>
          <w:sz w:val="28"/>
          <w:szCs w:val="28"/>
        </w:rPr>
        <w:t>ресурс</w:t>
      </w:r>
      <w:r w:rsidRPr="002D03F8">
        <w:rPr>
          <w:rFonts w:ascii="Times New Roman" w:hAnsi="Times New Roman"/>
          <w:sz w:val="28"/>
          <w:szCs w:val="28"/>
        </w:rPr>
        <w:t xml:space="preserve">] </w:t>
      </w:r>
      <w:r w:rsidRPr="002D03F8">
        <w:rPr>
          <w:rFonts w:ascii="Times New Roman" w:hAnsi="Times New Roman"/>
          <w:sz w:val="28"/>
          <w:szCs w:val="28"/>
          <w:lang w:val="en-US"/>
        </w:rPr>
        <w:t>URL</w:t>
      </w:r>
      <w:r w:rsidRPr="002D03F8">
        <w:rPr>
          <w:rFonts w:ascii="Times New Roman" w:hAnsi="Times New Roman"/>
          <w:sz w:val="28"/>
          <w:szCs w:val="28"/>
        </w:rPr>
        <w:t xml:space="preserve">: </w:t>
      </w:r>
      <w:hyperlink r:id="rId8" w:history="1">
        <w:r w:rsidRPr="00E53284">
          <w:rPr>
            <w:rStyle w:val="ae"/>
            <w:rFonts w:ascii="Times New Roman" w:hAnsi="Times New Roman"/>
            <w:sz w:val="28"/>
            <w:szCs w:val="28"/>
            <w:lang w:val="en-US"/>
          </w:rPr>
          <w:t>https</w:t>
        </w:r>
        <w:r w:rsidRPr="00E53284">
          <w:rPr>
            <w:rStyle w:val="ae"/>
            <w:rFonts w:ascii="Times New Roman" w:hAnsi="Times New Roman"/>
            <w:sz w:val="28"/>
            <w:szCs w:val="28"/>
          </w:rPr>
          <w:t>://</w:t>
        </w:r>
        <w:r w:rsidRPr="00E53284">
          <w:rPr>
            <w:rStyle w:val="ae"/>
            <w:rFonts w:ascii="Times New Roman" w:hAnsi="Times New Roman"/>
            <w:sz w:val="28"/>
            <w:szCs w:val="28"/>
            <w:lang w:val="en-US"/>
          </w:rPr>
          <w:t>christopherwatkin</w:t>
        </w:r>
        <w:r w:rsidRPr="00E53284">
          <w:rPr>
            <w:rStyle w:val="ae"/>
            <w:rFonts w:ascii="Times New Roman" w:hAnsi="Times New Roman"/>
            <w:sz w:val="28"/>
            <w:szCs w:val="28"/>
          </w:rPr>
          <w:t>.</w:t>
        </w:r>
        <w:r w:rsidRPr="00E53284">
          <w:rPr>
            <w:rStyle w:val="ae"/>
            <w:rFonts w:ascii="Times New Roman" w:hAnsi="Times New Roman"/>
            <w:sz w:val="28"/>
            <w:szCs w:val="28"/>
            <w:lang w:val="en-US"/>
          </w:rPr>
          <w:t>com</w:t>
        </w:r>
        <w:r w:rsidRPr="00E53284">
          <w:rPr>
            <w:rStyle w:val="ae"/>
            <w:rFonts w:ascii="Times New Roman" w:hAnsi="Times New Roman"/>
            <w:sz w:val="28"/>
            <w:szCs w:val="28"/>
          </w:rPr>
          <w:t>/2012/06/29/</w:t>
        </w:r>
        <w:r w:rsidRPr="00E53284">
          <w:rPr>
            <w:rStyle w:val="ae"/>
            <w:rFonts w:ascii="Times New Roman" w:hAnsi="Times New Roman"/>
            <w:sz w:val="28"/>
            <w:szCs w:val="28"/>
            <w:lang w:val="en-US"/>
          </w:rPr>
          <w:t>modernism</w:t>
        </w:r>
        <w:r w:rsidRPr="00E53284">
          <w:rPr>
            <w:rStyle w:val="ae"/>
            <w:rFonts w:ascii="Times New Roman" w:hAnsi="Times New Roman"/>
            <w:sz w:val="28"/>
            <w:szCs w:val="28"/>
          </w:rPr>
          <w:t>-</w:t>
        </w:r>
        <w:r w:rsidRPr="00E53284">
          <w:rPr>
            <w:rStyle w:val="ae"/>
            <w:rFonts w:ascii="Times New Roman" w:hAnsi="Times New Roman"/>
            <w:sz w:val="28"/>
            <w:szCs w:val="28"/>
            <w:lang w:val="en-US"/>
          </w:rPr>
          <w:t>narrative</w:t>
        </w:r>
        <w:r w:rsidRPr="00E53284">
          <w:rPr>
            <w:rStyle w:val="ae"/>
            <w:rFonts w:ascii="Times New Roman" w:hAnsi="Times New Roman"/>
            <w:sz w:val="28"/>
            <w:szCs w:val="28"/>
          </w:rPr>
          <w:t>-</w:t>
        </w:r>
        <w:r w:rsidRPr="00E53284">
          <w:rPr>
            <w:rStyle w:val="ae"/>
            <w:rFonts w:ascii="Times New Roman" w:hAnsi="Times New Roman"/>
            <w:sz w:val="28"/>
            <w:szCs w:val="28"/>
            <w:lang w:val="en-US"/>
          </w:rPr>
          <w:t>point</w:t>
        </w:r>
        <w:r w:rsidRPr="00E53284">
          <w:rPr>
            <w:rStyle w:val="ae"/>
            <w:rFonts w:ascii="Times New Roman" w:hAnsi="Times New Roman"/>
            <w:sz w:val="28"/>
            <w:szCs w:val="28"/>
          </w:rPr>
          <w:t>-</w:t>
        </w:r>
        <w:r w:rsidRPr="00E53284">
          <w:rPr>
            <w:rStyle w:val="ae"/>
            <w:rFonts w:ascii="Times New Roman" w:hAnsi="Times New Roman"/>
            <w:sz w:val="28"/>
            <w:szCs w:val="28"/>
            <w:lang w:val="en-US"/>
          </w:rPr>
          <w:t>of</w:t>
        </w:r>
        <w:r w:rsidRPr="00E53284">
          <w:rPr>
            <w:rStyle w:val="ae"/>
            <w:rFonts w:ascii="Times New Roman" w:hAnsi="Times New Roman"/>
            <w:sz w:val="28"/>
            <w:szCs w:val="28"/>
          </w:rPr>
          <w:t>-</w:t>
        </w:r>
        <w:r w:rsidRPr="00E53284">
          <w:rPr>
            <w:rStyle w:val="ae"/>
            <w:rFonts w:ascii="Times New Roman" w:hAnsi="Times New Roman"/>
            <w:sz w:val="28"/>
            <w:szCs w:val="28"/>
            <w:lang w:val="en-US"/>
          </w:rPr>
          <w:t>view</w:t>
        </w:r>
        <w:r w:rsidRPr="00E53284">
          <w:rPr>
            <w:rStyle w:val="ae"/>
            <w:rFonts w:ascii="Times New Roman" w:hAnsi="Times New Roman"/>
            <w:sz w:val="28"/>
            <w:szCs w:val="28"/>
          </w:rPr>
          <w:t>-</w:t>
        </w:r>
        <w:r w:rsidRPr="00E53284">
          <w:rPr>
            <w:rStyle w:val="ae"/>
            <w:rFonts w:ascii="Times New Roman" w:hAnsi="Times New Roman"/>
            <w:sz w:val="28"/>
            <w:szCs w:val="28"/>
            <w:lang w:val="en-US"/>
          </w:rPr>
          <w:t>in</w:t>
        </w:r>
        <w:r w:rsidRPr="00E53284">
          <w:rPr>
            <w:rStyle w:val="ae"/>
            <w:rFonts w:ascii="Times New Roman" w:hAnsi="Times New Roman"/>
            <w:sz w:val="28"/>
            <w:szCs w:val="28"/>
          </w:rPr>
          <w:t>-</w:t>
        </w:r>
        <w:r w:rsidRPr="00E53284">
          <w:rPr>
            <w:rStyle w:val="ae"/>
            <w:rFonts w:ascii="Times New Roman" w:hAnsi="Times New Roman"/>
            <w:sz w:val="28"/>
            <w:szCs w:val="28"/>
            <w:lang w:val="en-US"/>
          </w:rPr>
          <w:t>to</w:t>
        </w:r>
        <w:r w:rsidRPr="00E53284">
          <w:rPr>
            <w:rStyle w:val="ae"/>
            <w:rFonts w:ascii="Times New Roman" w:hAnsi="Times New Roman"/>
            <w:sz w:val="28"/>
            <w:szCs w:val="28"/>
          </w:rPr>
          <w:t>-</w:t>
        </w:r>
        <w:r w:rsidRPr="00E53284">
          <w:rPr>
            <w:rStyle w:val="ae"/>
            <w:rFonts w:ascii="Times New Roman" w:hAnsi="Times New Roman"/>
            <w:sz w:val="28"/>
            <w:szCs w:val="28"/>
            <w:lang w:val="en-US"/>
          </w:rPr>
          <w:t>the</w:t>
        </w:r>
        <w:r w:rsidRPr="00E53284">
          <w:rPr>
            <w:rStyle w:val="ae"/>
            <w:rFonts w:ascii="Times New Roman" w:hAnsi="Times New Roman"/>
            <w:sz w:val="28"/>
            <w:szCs w:val="28"/>
          </w:rPr>
          <w:t>-</w:t>
        </w:r>
        <w:r w:rsidRPr="00E53284">
          <w:rPr>
            <w:rStyle w:val="ae"/>
            <w:rFonts w:ascii="Times New Roman" w:hAnsi="Times New Roman"/>
            <w:sz w:val="28"/>
            <w:szCs w:val="28"/>
            <w:lang w:val="en-US"/>
          </w:rPr>
          <w:t>lighthousemodernism</w:t>
        </w:r>
        <w:r w:rsidRPr="00E53284">
          <w:rPr>
            <w:rStyle w:val="ae"/>
            <w:rFonts w:ascii="Times New Roman" w:hAnsi="Times New Roman"/>
            <w:sz w:val="28"/>
            <w:szCs w:val="28"/>
          </w:rPr>
          <w:t>-</w:t>
        </w:r>
        <w:r w:rsidRPr="00E53284">
          <w:rPr>
            <w:rStyle w:val="ae"/>
            <w:rFonts w:ascii="Times New Roman" w:hAnsi="Times New Roman"/>
            <w:sz w:val="28"/>
            <w:szCs w:val="28"/>
            <w:lang w:val="en-US"/>
          </w:rPr>
          <w:t>narrative</w:t>
        </w:r>
        <w:r w:rsidRPr="00E53284">
          <w:rPr>
            <w:rStyle w:val="ae"/>
            <w:rFonts w:ascii="Times New Roman" w:hAnsi="Times New Roman"/>
            <w:sz w:val="28"/>
            <w:szCs w:val="28"/>
          </w:rPr>
          <w:t>-</w:t>
        </w:r>
        <w:r w:rsidRPr="00E53284">
          <w:rPr>
            <w:rStyle w:val="ae"/>
            <w:rFonts w:ascii="Times New Roman" w:hAnsi="Times New Roman"/>
            <w:sz w:val="28"/>
            <w:szCs w:val="28"/>
            <w:lang w:val="en-US"/>
          </w:rPr>
          <w:t>point</w:t>
        </w:r>
        <w:r w:rsidRPr="00E53284">
          <w:rPr>
            <w:rStyle w:val="ae"/>
            <w:rFonts w:ascii="Times New Roman" w:hAnsi="Times New Roman"/>
            <w:sz w:val="28"/>
            <w:szCs w:val="28"/>
          </w:rPr>
          <w:t>-</w:t>
        </w:r>
        <w:r w:rsidRPr="00E53284">
          <w:rPr>
            <w:rStyle w:val="ae"/>
            <w:rFonts w:ascii="Times New Roman" w:hAnsi="Times New Roman"/>
            <w:sz w:val="28"/>
            <w:szCs w:val="28"/>
            <w:lang w:val="en-US"/>
          </w:rPr>
          <w:t>of</w:t>
        </w:r>
        <w:r w:rsidRPr="00E53284">
          <w:rPr>
            <w:rStyle w:val="ae"/>
            <w:rFonts w:ascii="Times New Roman" w:hAnsi="Times New Roman"/>
            <w:sz w:val="28"/>
            <w:szCs w:val="28"/>
          </w:rPr>
          <w:t>-</w:t>
        </w:r>
        <w:r w:rsidRPr="00E53284">
          <w:rPr>
            <w:rStyle w:val="ae"/>
            <w:rFonts w:ascii="Times New Roman" w:hAnsi="Times New Roman"/>
            <w:sz w:val="28"/>
            <w:szCs w:val="28"/>
            <w:lang w:val="en-US"/>
          </w:rPr>
          <w:t>view</w:t>
        </w:r>
        <w:r w:rsidRPr="00E53284">
          <w:rPr>
            <w:rStyle w:val="ae"/>
            <w:rFonts w:ascii="Times New Roman" w:hAnsi="Times New Roman"/>
            <w:sz w:val="28"/>
            <w:szCs w:val="28"/>
          </w:rPr>
          <w:t>-</w:t>
        </w:r>
        <w:r w:rsidRPr="00E53284">
          <w:rPr>
            <w:rStyle w:val="ae"/>
            <w:rFonts w:ascii="Times New Roman" w:hAnsi="Times New Roman"/>
            <w:sz w:val="28"/>
            <w:szCs w:val="28"/>
            <w:lang w:val="en-US"/>
          </w:rPr>
          <w:t>in</w:t>
        </w:r>
        <w:r w:rsidRPr="00E53284">
          <w:rPr>
            <w:rStyle w:val="ae"/>
            <w:rFonts w:ascii="Times New Roman" w:hAnsi="Times New Roman"/>
            <w:sz w:val="28"/>
            <w:szCs w:val="28"/>
          </w:rPr>
          <w:t>-</w:t>
        </w:r>
        <w:r w:rsidRPr="00E53284">
          <w:rPr>
            <w:rStyle w:val="ae"/>
            <w:rFonts w:ascii="Times New Roman" w:hAnsi="Times New Roman"/>
            <w:sz w:val="28"/>
            <w:szCs w:val="28"/>
            <w:lang w:val="en-US"/>
          </w:rPr>
          <w:t>to</w:t>
        </w:r>
        <w:r w:rsidRPr="00E53284">
          <w:rPr>
            <w:rStyle w:val="ae"/>
            <w:rFonts w:ascii="Times New Roman" w:hAnsi="Times New Roman"/>
            <w:sz w:val="28"/>
            <w:szCs w:val="28"/>
          </w:rPr>
          <w:t>-</w:t>
        </w:r>
        <w:r w:rsidRPr="00E53284">
          <w:rPr>
            <w:rStyle w:val="ae"/>
            <w:rFonts w:ascii="Times New Roman" w:hAnsi="Times New Roman"/>
            <w:sz w:val="28"/>
            <w:szCs w:val="28"/>
            <w:lang w:val="en-US"/>
          </w:rPr>
          <w:t>the</w:t>
        </w:r>
        <w:r w:rsidRPr="00E53284">
          <w:rPr>
            <w:rStyle w:val="ae"/>
            <w:rFonts w:ascii="Times New Roman" w:hAnsi="Times New Roman"/>
            <w:sz w:val="28"/>
            <w:szCs w:val="28"/>
          </w:rPr>
          <w:t>-</w:t>
        </w:r>
        <w:r w:rsidRPr="00E53284">
          <w:rPr>
            <w:rStyle w:val="ae"/>
            <w:rFonts w:ascii="Times New Roman" w:hAnsi="Times New Roman"/>
            <w:sz w:val="28"/>
            <w:szCs w:val="28"/>
            <w:lang w:val="en-US"/>
          </w:rPr>
          <w:t>lighthouse</w:t>
        </w:r>
      </w:hyperlink>
      <w:r>
        <w:rPr>
          <w:rFonts w:ascii="Times New Roman" w:hAnsi="Times New Roman"/>
          <w:sz w:val="28"/>
          <w:szCs w:val="28"/>
        </w:rPr>
        <w:t xml:space="preserve"> (д</w:t>
      </w:r>
      <w:r w:rsidRPr="002D03F8">
        <w:rPr>
          <w:rFonts w:ascii="Times New Roman" w:hAnsi="Times New Roman"/>
          <w:sz w:val="28"/>
          <w:szCs w:val="28"/>
        </w:rPr>
        <w:t>ата</w:t>
      </w:r>
      <w:r w:rsidRPr="00CD24D9">
        <w:rPr>
          <w:rFonts w:ascii="Times New Roman" w:hAnsi="Times New Roman"/>
          <w:sz w:val="28"/>
          <w:szCs w:val="28"/>
        </w:rPr>
        <w:t xml:space="preserve"> </w:t>
      </w:r>
      <w:r w:rsidRPr="002D03F8">
        <w:rPr>
          <w:rFonts w:ascii="Times New Roman" w:hAnsi="Times New Roman"/>
          <w:sz w:val="28"/>
          <w:szCs w:val="28"/>
        </w:rPr>
        <w:t>обращения</w:t>
      </w:r>
      <w:r w:rsidRPr="00CD24D9">
        <w:rPr>
          <w:rFonts w:ascii="Times New Roman" w:hAnsi="Times New Roman"/>
          <w:sz w:val="28"/>
          <w:szCs w:val="28"/>
        </w:rPr>
        <w:t xml:space="preserve"> 01.04.2016</w:t>
      </w:r>
      <w:r>
        <w:rPr>
          <w:rFonts w:ascii="Times New Roman" w:hAnsi="Times New Roman"/>
          <w:sz w:val="28"/>
          <w:szCs w:val="28"/>
        </w:rPr>
        <w:t>)</w:t>
      </w:r>
      <w:r w:rsidRPr="00CD24D9">
        <w:rPr>
          <w:rFonts w:ascii="Times New Roman" w:hAnsi="Times New Roman"/>
          <w:sz w:val="28"/>
          <w:szCs w:val="28"/>
        </w:rPr>
        <w:t>.</w:t>
      </w:r>
    </w:p>
    <w:p w:rsidR="00E4780E" w:rsidRDefault="00E4780E" w:rsidP="00E05D6A">
      <w:pPr>
        <w:numPr>
          <w:ilvl w:val="0"/>
          <w:numId w:val="4"/>
        </w:numPr>
        <w:spacing w:line="360" w:lineRule="auto"/>
        <w:jc w:val="both"/>
        <w:rPr>
          <w:lang w:val="en-US"/>
        </w:rPr>
      </w:pPr>
      <w:r w:rsidRPr="00CD24D9">
        <w:rPr>
          <w:rFonts w:ascii="Times New Roman" w:hAnsi="Times New Roman"/>
          <w:sz w:val="28"/>
          <w:szCs w:val="28"/>
        </w:rPr>
        <w:t xml:space="preserve"> </w:t>
      </w:r>
      <w:r w:rsidRPr="00621F29">
        <w:rPr>
          <w:rFonts w:ascii="Times New Roman" w:hAnsi="Times New Roman"/>
          <w:sz w:val="28"/>
          <w:szCs w:val="28"/>
          <w:lang w:val="en-US"/>
        </w:rPr>
        <w:t>Woolf V. Introduction // Sterne  L. A Sentimental Journey Through F</w:t>
      </w:r>
      <w:r>
        <w:rPr>
          <w:rFonts w:ascii="Times New Roman" w:hAnsi="Times New Roman"/>
          <w:sz w:val="28"/>
          <w:szCs w:val="28"/>
          <w:lang w:val="en-US"/>
        </w:rPr>
        <w:t>rance and Italy. Oxford</w:t>
      </w:r>
      <w:r w:rsidRPr="00E76B0F">
        <w:rPr>
          <w:rFonts w:ascii="Times New Roman" w:hAnsi="Times New Roman"/>
          <w:sz w:val="28"/>
          <w:szCs w:val="28"/>
          <w:lang w:val="en-US"/>
        </w:rPr>
        <w:t xml:space="preserve"> </w:t>
      </w:r>
      <w:r>
        <w:rPr>
          <w:rFonts w:ascii="Times New Roman" w:hAnsi="Times New Roman"/>
          <w:sz w:val="28"/>
          <w:szCs w:val="28"/>
          <w:lang w:val="en-US"/>
        </w:rPr>
        <w:t>University</w:t>
      </w:r>
      <w:r w:rsidRPr="00E76B0F">
        <w:rPr>
          <w:rFonts w:ascii="Times New Roman" w:hAnsi="Times New Roman"/>
          <w:sz w:val="28"/>
          <w:szCs w:val="28"/>
          <w:lang w:val="en-US"/>
        </w:rPr>
        <w:t xml:space="preserve"> </w:t>
      </w:r>
      <w:r>
        <w:rPr>
          <w:rFonts w:ascii="Times New Roman" w:hAnsi="Times New Roman"/>
          <w:sz w:val="28"/>
          <w:szCs w:val="28"/>
          <w:lang w:val="en-US"/>
        </w:rPr>
        <w:t>Press</w:t>
      </w:r>
      <w:r w:rsidRPr="00E76B0F">
        <w:rPr>
          <w:rFonts w:ascii="Times New Roman" w:hAnsi="Times New Roman"/>
          <w:sz w:val="28"/>
          <w:szCs w:val="28"/>
          <w:lang w:val="en-US"/>
        </w:rPr>
        <w:t xml:space="preserve">, 1928. </w:t>
      </w:r>
      <w:r>
        <w:rPr>
          <w:rFonts w:ascii="Times New Roman" w:hAnsi="Times New Roman"/>
          <w:sz w:val="28"/>
          <w:szCs w:val="28"/>
          <w:lang w:val="en-US"/>
        </w:rPr>
        <w:t>P</w:t>
      </w:r>
      <w:r w:rsidRPr="00E76B0F">
        <w:rPr>
          <w:rFonts w:ascii="Times New Roman" w:hAnsi="Times New Roman"/>
          <w:sz w:val="28"/>
          <w:szCs w:val="28"/>
          <w:lang w:val="en-US"/>
        </w:rPr>
        <w:t xml:space="preserve">. </w:t>
      </w:r>
      <w:r>
        <w:rPr>
          <w:rFonts w:ascii="Times New Roman" w:hAnsi="Times New Roman"/>
          <w:sz w:val="28"/>
          <w:szCs w:val="28"/>
          <w:lang w:val="en-US"/>
        </w:rPr>
        <w:t>V</w:t>
      </w:r>
      <w:r w:rsidRPr="00E76B0F">
        <w:rPr>
          <w:rFonts w:ascii="Times New Roman" w:hAnsi="Times New Roman"/>
          <w:sz w:val="28"/>
          <w:szCs w:val="28"/>
          <w:lang w:val="en-US"/>
        </w:rPr>
        <w:t>-</w:t>
      </w:r>
      <w:r>
        <w:rPr>
          <w:rFonts w:ascii="Times New Roman" w:hAnsi="Times New Roman"/>
          <w:sz w:val="28"/>
          <w:szCs w:val="28"/>
          <w:lang w:val="en-US"/>
        </w:rPr>
        <w:t>XVII</w:t>
      </w:r>
      <w:r w:rsidRPr="00E76B0F">
        <w:rPr>
          <w:rFonts w:ascii="Times New Roman" w:hAnsi="Times New Roman"/>
          <w:sz w:val="28"/>
          <w:szCs w:val="28"/>
          <w:lang w:val="en-US"/>
        </w:rPr>
        <w:t>.</w:t>
      </w:r>
      <w:r w:rsidRPr="00E76B0F">
        <w:rPr>
          <w:lang w:val="en-US"/>
        </w:rPr>
        <w:t xml:space="preserve"> </w:t>
      </w:r>
    </w:p>
    <w:p w:rsidR="00E4780E" w:rsidRDefault="00E4780E" w:rsidP="00E05D6A">
      <w:pPr>
        <w:numPr>
          <w:ilvl w:val="0"/>
          <w:numId w:val="4"/>
        </w:numPr>
        <w:spacing w:line="360" w:lineRule="auto"/>
        <w:jc w:val="both"/>
        <w:rPr>
          <w:rFonts w:ascii="Times New Roman" w:hAnsi="Times New Roman"/>
          <w:sz w:val="28"/>
          <w:szCs w:val="28"/>
        </w:rPr>
      </w:pPr>
      <w:r w:rsidRPr="00E8155C">
        <w:rPr>
          <w:rFonts w:ascii="Times New Roman" w:hAnsi="Times New Roman"/>
          <w:sz w:val="28"/>
          <w:szCs w:val="28"/>
        </w:rPr>
        <w:t xml:space="preserve"> </w:t>
      </w:r>
      <w:r w:rsidRPr="00B72BFF">
        <w:rPr>
          <w:rFonts w:ascii="Times New Roman" w:hAnsi="Times New Roman"/>
          <w:sz w:val="28"/>
          <w:szCs w:val="28"/>
        </w:rPr>
        <w:t xml:space="preserve">Аствацатуров А.А. По ту сторону вещей // </w:t>
      </w:r>
      <w:r>
        <w:rPr>
          <w:rFonts w:ascii="Times New Roman" w:hAnsi="Times New Roman"/>
          <w:sz w:val="28"/>
          <w:szCs w:val="28"/>
        </w:rPr>
        <w:t>Вулф В. На маяк. СПб, 2004. С.5-20.</w:t>
      </w:r>
    </w:p>
    <w:p w:rsidR="00E4780E" w:rsidRPr="00B72BFF" w:rsidRDefault="00E4780E" w:rsidP="00E05D6A">
      <w:pPr>
        <w:numPr>
          <w:ilvl w:val="0"/>
          <w:numId w:val="4"/>
        </w:numPr>
        <w:spacing w:line="360" w:lineRule="auto"/>
        <w:jc w:val="both"/>
      </w:pPr>
      <w:r>
        <w:rPr>
          <w:rFonts w:ascii="Times New Roman" w:hAnsi="Times New Roman"/>
          <w:sz w:val="28"/>
          <w:szCs w:val="28"/>
        </w:rPr>
        <w:t xml:space="preserve"> </w:t>
      </w:r>
      <w:r w:rsidRPr="0027624D">
        <w:rPr>
          <w:rFonts w:ascii="Times New Roman" w:hAnsi="Times New Roman"/>
          <w:sz w:val="28"/>
          <w:szCs w:val="28"/>
        </w:rPr>
        <w:t>Вулф В.</w:t>
      </w:r>
      <w:r w:rsidRPr="00C24B26">
        <w:rPr>
          <w:rFonts w:ascii="Times New Roman" w:hAnsi="Times New Roman"/>
          <w:sz w:val="28"/>
          <w:szCs w:val="28"/>
        </w:rPr>
        <w:t xml:space="preserve"> </w:t>
      </w:r>
      <w:r w:rsidRPr="0027624D">
        <w:rPr>
          <w:rFonts w:ascii="Times New Roman" w:hAnsi="Times New Roman"/>
          <w:sz w:val="28"/>
          <w:szCs w:val="28"/>
        </w:rPr>
        <w:t>Совр</w:t>
      </w:r>
      <w:r>
        <w:rPr>
          <w:rFonts w:ascii="Times New Roman" w:hAnsi="Times New Roman"/>
          <w:sz w:val="28"/>
          <w:szCs w:val="28"/>
        </w:rPr>
        <w:t>еменная художественная проза //</w:t>
      </w:r>
      <w:r w:rsidRPr="0027624D">
        <w:rPr>
          <w:rFonts w:ascii="Times New Roman" w:hAnsi="Times New Roman"/>
          <w:sz w:val="28"/>
          <w:szCs w:val="28"/>
        </w:rPr>
        <w:t xml:space="preserve">Называть вещи своими именами. </w:t>
      </w:r>
      <w:r w:rsidRPr="00C24B26">
        <w:rPr>
          <w:rFonts w:ascii="Times New Roman" w:hAnsi="Times New Roman"/>
          <w:sz w:val="28"/>
          <w:szCs w:val="28"/>
        </w:rPr>
        <w:t>М</w:t>
      </w:r>
      <w:r w:rsidRPr="00B72BFF">
        <w:rPr>
          <w:rFonts w:ascii="Times New Roman" w:hAnsi="Times New Roman"/>
          <w:sz w:val="28"/>
          <w:szCs w:val="28"/>
        </w:rPr>
        <w:t xml:space="preserve">.: </w:t>
      </w:r>
      <w:r>
        <w:rPr>
          <w:rFonts w:ascii="Times New Roman" w:hAnsi="Times New Roman"/>
          <w:sz w:val="28"/>
          <w:szCs w:val="28"/>
        </w:rPr>
        <w:t>Прогресс</w:t>
      </w:r>
      <w:r w:rsidRPr="00B72BFF">
        <w:rPr>
          <w:rFonts w:ascii="Times New Roman" w:hAnsi="Times New Roman"/>
          <w:sz w:val="28"/>
          <w:szCs w:val="28"/>
        </w:rPr>
        <w:t xml:space="preserve">, 1986. 470-476 </w:t>
      </w:r>
      <w:r>
        <w:rPr>
          <w:rFonts w:ascii="Times New Roman" w:hAnsi="Times New Roman"/>
          <w:sz w:val="28"/>
          <w:szCs w:val="28"/>
          <w:lang w:val="en-US"/>
        </w:rPr>
        <w:t>c</w:t>
      </w:r>
      <w:r w:rsidRPr="00B72BFF">
        <w:rPr>
          <w:rFonts w:ascii="Times New Roman" w:hAnsi="Times New Roman"/>
          <w:sz w:val="28"/>
          <w:szCs w:val="28"/>
        </w:rPr>
        <w:t>.</w:t>
      </w:r>
      <w:r w:rsidRPr="00B72BFF">
        <w:t xml:space="preserve"> </w:t>
      </w:r>
    </w:p>
    <w:p w:rsidR="00E4780E" w:rsidRPr="004D641D" w:rsidRDefault="00E4780E"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 </w:t>
      </w:r>
      <w:r w:rsidRPr="00826897">
        <w:rPr>
          <w:rFonts w:ascii="Times New Roman" w:hAnsi="Times New Roman"/>
          <w:sz w:val="28"/>
          <w:szCs w:val="28"/>
        </w:rPr>
        <w:t>Гениева Е.Ю. Надо писать из самых глубин чувств // Вулф В. Днев</w:t>
      </w:r>
      <w:r>
        <w:rPr>
          <w:rFonts w:ascii="Times New Roman" w:hAnsi="Times New Roman"/>
          <w:sz w:val="28"/>
          <w:szCs w:val="28"/>
        </w:rPr>
        <w:t>ник писательницы. М.: Центр книги ВГБИЛ</w:t>
      </w:r>
      <w:r w:rsidRPr="004D641D">
        <w:rPr>
          <w:rFonts w:ascii="Times New Roman" w:hAnsi="Times New Roman"/>
          <w:sz w:val="28"/>
          <w:szCs w:val="28"/>
        </w:rPr>
        <w:t>.,2009.</w:t>
      </w:r>
      <w:r>
        <w:rPr>
          <w:rFonts w:ascii="Times New Roman" w:hAnsi="Times New Roman"/>
          <w:sz w:val="28"/>
          <w:szCs w:val="28"/>
        </w:rPr>
        <w:t xml:space="preserve"> С.5-28.</w:t>
      </w:r>
    </w:p>
    <w:p w:rsidR="00E4780E" w:rsidRDefault="00E4780E"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 Женетт Ж. Фигуры . В 2-х томах.</w:t>
      </w:r>
      <w:r w:rsidRPr="00CD24D9">
        <w:rPr>
          <w:rFonts w:ascii="Times New Roman" w:hAnsi="Times New Roman"/>
          <w:sz w:val="28"/>
          <w:szCs w:val="28"/>
        </w:rPr>
        <w:t xml:space="preserve"> </w:t>
      </w:r>
      <w:r>
        <w:rPr>
          <w:rFonts w:ascii="Times New Roman" w:hAnsi="Times New Roman"/>
          <w:sz w:val="28"/>
          <w:szCs w:val="28"/>
        </w:rPr>
        <w:t>Т. 2. М.: Изд-во им. Сабашниковых, 1998. 472 с.</w:t>
      </w:r>
    </w:p>
    <w:p w:rsidR="00E4780E" w:rsidRPr="004A100E" w:rsidRDefault="00E4780E" w:rsidP="00E05D6A">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 </w:t>
      </w:r>
      <w:r w:rsidRPr="005622F6">
        <w:rPr>
          <w:rFonts w:ascii="Times New Roman" w:hAnsi="Times New Roman"/>
          <w:sz w:val="28"/>
          <w:szCs w:val="28"/>
        </w:rPr>
        <w:t>Тимофеев В.Г.О языках авангарда // Вестник филологического факультета Института иностранных языков. СП</w:t>
      </w:r>
      <w:r>
        <w:rPr>
          <w:rFonts w:ascii="Times New Roman" w:hAnsi="Times New Roman"/>
          <w:sz w:val="28"/>
          <w:szCs w:val="28"/>
        </w:rPr>
        <w:t>б</w:t>
      </w:r>
      <w:r w:rsidRPr="004A100E">
        <w:rPr>
          <w:rFonts w:ascii="Times New Roman" w:hAnsi="Times New Roman"/>
          <w:sz w:val="28"/>
          <w:szCs w:val="28"/>
        </w:rPr>
        <w:t>, 1999.</w:t>
      </w:r>
      <w:r w:rsidRPr="00C00E57">
        <w:rPr>
          <w:rFonts w:ascii="Times New Roman" w:hAnsi="Times New Roman"/>
          <w:sz w:val="28"/>
          <w:szCs w:val="28"/>
        </w:rPr>
        <w:t xml:space="preserve"> </w:t>
      </w:r>
      <w:r w:rsidRPr="005622F6">
        <w:rPr>
          <w:rFonts w:ascii="Times New Roman" w:hAnsi="Times New Roman"/>
          <w:sz w:val="28"/>
          <w:szCs w:val="28"/>
        </w:rPr>
        <w:t>С</w:t>
      </w:r>
      <w:r w:rsidRPr="004A100E">
        <w:rPr>
          <w:rFonts w:ascii="Times New Roman" w:hAnsi="Times New Roman"/>
          <w:sz w:val="28"/>
          <w:szCs w:val="28"/>
        </w:rPr>
        <w:t xml:space="preserve">. </w:t>
      </w:r>
      <w:r>
        <w:rPr>
          <w:rFonts w:ascii="Times New Roman" w:hAnsi="Times New Roman"/>
          <w:sz w:val="28"/>
          <w:szCs w:val="28"/>
        </w:rPr>
        <w:t>59-</w:t>
      </w:r>
      <w:r w:rsidRPr="004A100E">
        <w:rPr>
          <w:rFonts w:ascii="Times New Roman" w:hAnsi="Times New Roman"/>
          <w:sz w:val="28"/>
          <w:szCs w:val="28"/>
        </w:rPr>
        <w:t>62.</w:t>
      </w:r>
    </w:p>
    <w:p w:rsidR="00230E82" w:rsidRPr="004A100E" w:rsidRDefault="00230E82" w:rsidP="009878D0">
      <w:pPr>
        <w:spacing w:line="360" w:lineRule="auto"/>
        <w:jc w:val="center"/>
        <w:rPr>
          <w:rFonts w:ascii="Times New Roman" w:hAnsi="Times New Roman"/>
          <w:b/>
          <w:sz w:val="28"/>
          <w:szCs w:val="28"/>
        </w:rPr>
      </w:pPr>
    </w:p>
    <w:sectPr w:rsidR="00230E82" w:rsidRPr="004A100E" w:rsidSect="003B72D5">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D9" w:rsidRDefault="005001D9" w:rsidP="00CC5F70">
      <w:pPr>
        <w:spacing w:after="0" w:line="240" w:lineRule="auto"/>
      </w:pPr>
      <w:r>
        <w:separator/>
      </w:r>
    </w:p>
  </w:endnote>
  <w:endnote w:type="continuationSeparator" w:id="0">
    <w:p w:rsidR="005001D9" w:rsidRDefault="005001D9" w:rsidP="00CC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udmo Jiggler">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D9" w:rsidRDefault="005001D9" w:rsidP="00CC5F70">
      <w:pPr>
        <w:spacing w:after="0" w:line="240" w:lineRule="auto"/>
      </w:pPr>
      <w:r>
        <w:separator/>
      </w:r>
    </w:p>
  </w:footnote>
  <w:footnote w:type="continuationSeparator" w:id="0">
    <w:p w:rsidR="005001D9" w:rsidRDefault="005001D9" w:rsidP="00CC5F70">
      <w:pPr>
        <w:spacing w:after="0" w:line="240" w:lineRule="auto"/>
      </w:pPr>
      <w:r>
        <w:continuationSeparator/>
      </w:r>
    </w:p>
  </w:footnote>
  <w:footnote w:id="1">
    <w:p w:rsidR="00C01BD8" w:rsidRDefault="00C01BD8" w:rsidP="004A0D65">
      <w:pPr>
        <w:pStyle w:val="a8"/>
        <w:spacing w:after="0" w:line="360" w:lineRule="auto"/>
      </w:pPr>
      <w:r w:rsidRPr="004A0D65">
        <w:rPr>
          <w:rStyle w:val="aa"/>
          <w:rFonts w:ascii="Times New Roman" w:hAnsi="Times New Roman"/>
        </w:rPr>
        <w:footnoteRef/>
      </w:r>
      <w:r w:rsidRPr="00B72BFF">
        <w:rPr>
          <w:rFonts w:ascii="Times New Roman" w:hAnsi="Times New Roman"/>
        </w:rPr>
        <w:t xml:space="preserve"> </w:t>
      </w:r>
      <w:r w:rsidRPr="004A0D65">
        <w:rPr>
          <w:rFonts w:ascii="Times New Roman" w:hAnsi="Times New Roman"/>
        </w:rPr>
        <w:t>Вулф</w:t>
      </w:r>
      <w:r w:rsidRPr="00B72BFF">
        <w:rPr>
          <w:rFonts w:ascii="Times New Roman" w:hAnsi="Times New Roman"/>
        </w:rPr>
        <w:t xml:space="preserve"> </w:t>
      </w:r>
      <w:r w:rsidRPr="004A0D65">
        <w:rPr>
          <w:rFonts w:ascii="Times New Roman" w:hAnsi="Times New Roman"/>
        </w:rPr>
        <w:t>В</w:t>
      </w:r>
      <w:r w:rsidRPr="00B72BFF">
        <w:rPr>
          <w:rFonts w:ascii="Times New Roman" w:hAnsi="Times New Roman"/>
        </w:rPr>
        <w:t xml:space="preserve">. </w:t>
      </w:r>
      <w:r w:rsidRPr="004A0D65">
        <w:rPr>
          <w:rFonts w:ascii="Times New Roman" w:hAnsi="Times New Roman"/>
        </w:rPr>
        <w:t>Дневник</w:t>
      </w:r>
      <w:r w:rsidRPr="00B72BFF">
        <w:rPr>
          <w:rFonts w:ascii="Times New Roman" w:hAnsi="Times New Roman"/>
        </w:rPr>
        <w:t xml:space="preserve"> </w:t>
      </w:r>
      <w:r w:rsidRPr="004A0D65">
        <w:rPr>
          <w:rFonts w:ascii="Times New Roman" w:hAnsi="Times New Roman"/>
        </w:rPr>
        <w:t>писательницы</w:t>
      </w:r>
      <w:r w:rsidRPr="00B72BFF">
        <w:rPr>
          <w:rFonts w:ascii="Times New Roman" w:hAnsi="Times New Roman"/>
        </w:rPr>
        <w:t xml:space="preserve">. </w:t>
      </w:r>
      <w:r w:rsidRPr="004A0D65">
        <w:rPr>
          <w:rFonts w:ascii="Times New Roman" w:hAnsi="Times New Roman"/>
        </w:rPr>
        <w:t>М</w:t>
      </w:r>
      <w:r w:rsidRPr="00B72BFF">
        <w:rPr>
          <w:rFonts w:ascii="Times New Roman" w:hAnsi="Times New Roman"/>
        </w:rPr>
        <w:t xml:space="preserve">.,2009. </w:t>
      </w:r>
      <w:r w:rsidRPr="004A0D65">
        <w:rPr>
          <w:rFonts w:ascii="Times New Roman" w:hAnsi="Times New Roman"/>
        </w:rPr>
        <w:t>С. 109.</w:t>
      </w:r>
    </w:p>
  </w:footnote>
  <w:footnote w:id="2">
    <w:p w:rsidR="00C01BD8" w:rsidRDefault="00C01BD8" w:rsidP="004A0D65">
      <w:pPr>
        <w:pStyle w:val="a8"/>
        <w:spacing w:after="0" w:line="360" w:lineRule="auto"/>
      </w:pPr>
      <w:r w:rsidRPr="004A0D65">
        <w:rPr>
          <w:rStyle w:val="aa"/>
          <w:rFonts w:ascii="Times New Roman" w:hAnsi="Times New Roman"/>
        </w:rPr>
        <w:footnoteRef/>
      </w:r>
      <w:r w:rsidRPr="004A0D65">
        <w:rPr>
          <w:rFonts w:ascii="Times New Roman" w:hAnsi="Times New Roman"/>
        </w:rPr>
        <w:t xml:space="preserve"> Вулф В. Современная художественная проза // Называть вещи своими именами. М., 1986.</w:t>
      </w:r>
      <w:r>
        <w:rPr>
          <w:rFonts w:ascii="Times New Roman" w:hAnsi="Times New Roman"/>
        </w:rPr>
        <w:t xml:space="preserve"> С.473.</w:t>
      </w:r>
    </w:p>
  </w:footnote>
  <w:footnote w:id="3">
    <w:p w:rsidR="00C01BD8" w:rsidRDefault="00C01BD8" w:rsidP="004A0D65">
      <w:pPr>
        <w:pStyle w:val="a8"/>
        <w:spacing w:after="0" w:line="360" w:lineRule="auto"/>
      </w:pPr>
      <w:r w:rsidRPr="004A0D65">
        <w:rPr>
          <w:rStyle w:val="aa"/>
          <w:rFonts w:ascii="Times New Roman" w:hAnsi="Times New Roman"/>
        </w:rPr>
        <w:footnoteRef/>
      </w:r>
      <w:r w:rsidRPr="004A0D65">
        <w:rPr>
          <w:rFonts w:ascii="Times New Roman" w:hAnsi="Times New Roman"/>
        </w:rPr>
        <w:t xml:space="preserve"> Вулф В. Дневник писательницы. С. 115.</w:t>
      </w:r>
    </w:p>
  </w:footnote>
  <w:footnote w:id="4">
    <w:p w:rsidR="00C01BD8" w:rsidRDefault="00C01BD8" w:rsidP="004A0D65">
      <w:pPr>
        <w:pStyle w:val="a8"/>
        <w:spacing w:after="0" w:line="360" w:lineRule="auto"/>
      </w:pPr>
      <w:r w:rsidRPr="004A0D65">
        <w:rPr>
          <w:rStyle w:val="aa"/>
          <w:rFonts w:ascii="Times New Roman" w:hAnsi="Times New Roman"/>
        </w:rPr>
        <w:footnoteRef/>
      </w:r>
      <w:r w:rsidRPr="004A0D65">
        <w:rPr>
          <w:rFonts w:ascii="Times New Roman" w:hAnsi="Times New Roman"/>
        </w:rPr>
        <w:t xml:space="preserve"> </w:t>
      </w:r>
      <w:r>
        <w:rPr>
          <w:rFonts w:ascii="Times New Roman" w:hAnsi="Times New Roman"/>
        </w:rPr>
        <w:t>Там же. С.114.</w:t>
      </w:r>
    </w:p>
  </w:footnote>
  <w:footnote w:id="5">
    <w:p w:rsidR="00C01BD8" w:rsidRPr="00E84111" w:rsidRDefault="00C01BD8" w:rsidP="00F26D17">
      <w:pPr>
        <w:pStyle w:val="a8"/>
        <w:spacing w:after="0" w:line="360" w:lineRule="auto"/>
      </w:pPr>
      <w:r w:rsidRPr="00F26D17">
        <w:rPr>
          <w:rStyle w:val="aa"/>
          <w:rFonts w:ascii="Times New Roman" w:hAnsi="Times New Roman"/>
        </w:rPr>
        <w:footnoteRef/>
      </w:r>
      <w:r w:rsidRPr="00F26D17">
        <w:rPr>
          <w:rFonts w:ascii="Times New Roman" w:hAnsi="Times New Roman"/>
        </w:rPr>
        <w:t xml:space="preserve"> </w:t>
      </w:r>
      <w:r>
        <w:rPr>
          <w:rFonts w:ascii="Times New Roman" w:hAnsi="Times New Roman"/>
        </w:rPr>
        <w:t>Там же</w:t>
      </w:r>
      <w:r w:rsidRPr="00E84111">
        <w:rPr>
          <w:rFonts w:ascii="Times New Roman" w:hAnsi="Times New Roman"/>
        </w:rPr>
        <w:t xml:space="preserve">. </w:t>
      </w:r>
      <w:r w:rsidRPr="00F26D17">
        <w:rPr>
          <w:rFonts w:ascii="Times New Roman" w:hAnsi="Times New Roman"/>
        </w:rPr>
        <w:t>С</w:t>
      </w:r>
      <w:r w:rsidRPr="00E84111">
        <w:rPr>
          <w:rFonts w:ascii="Times New Roman" w:hAnsi="Times New Roman"/>
        </w:rPr>
        <w:t>.114.</w:t>
      </w:r>
    </w:p>
  </w:footnote>
  <w:footnote w:id="6">
    <w:p w:rsidR="00C01BD8" w:rsidRPr="00E76B0F" w:rsidRDefault="00C01BD8" w:rsidP="00F26D17">
      <w:pPr>
        <w:pStyle w:val="a8"/>
        <w:spacing w:after="0" w:line="360" w:lineRule="auto"/>
        <w:rPr>
          <w:lang w:val="en-US"/>
        </w:rPr>
      </w:pPr>
      <w:r w:rsidRPr="00F26D17">
        <w:rPr>
          <w:rStyle w:val="aa"/>
          <w:rFonts w:ascii="Times New Roman" w:hAnsi="Times New Roman"/>
        </w:rPr>
        <w:footnoteRef/>
      </w:r>
      <w:r w:rsidRPr="00E84111">
        <w:rPr>
          <w:rFonts w:ascii="Times New Roman" w:hAnsi="Times New Roman"/>
        </w:rPr>
        <w:t xml:space="preserve"> </w:t>
      </w:r>
      <w:r>
        <w:rPr>
          <w:rFonts w:ascii="Times New Roman" w:hAnsi="Times New Roman"/>
        </w:rPr>
        <w:t>Там</w:t>
      </w:r>
      <w:r w:rsidRPr="00E84111">
        <w:rPr>
          <w:rFonts w:ascii="Times New Roman" w:hAnsi="Times New Roman"/>
        </w:rPr>
        <w:t xml:space="preserve"> </w:t>
      </w:r>
      <w:r>
        <w:rPr>
          <w:rFonts w:ascii="Times New Roman" w:hAnsi="Times New Roman"/>
        </w:rPr>
        <w:t>же</w:t>
      </w:r>
      <w:r w:rsidRPr="00E84111">
        <w:rPr>
          <w:rFonts w:ascii="Times New Roman" w:hAnsi="Times New Roman"/>
        </w:rPr>
        <w:t xml:space="preserve">. </w:t>
      </w:r>
      <w:r w:rsidRPr="00F26D17">
        <w:rPr>
          <w:rFonts w:ascii="Times New Roman" w:hAnsi="Times New Roman"/>
        </w:rPr>
        <w:t>С</w:t>
      </w:r>
      <w:r w:rsidRPr="00716CEC">
        <w:rPr>
          <w:rFonts w:ascii="Times New Roman" w:hAnsi="Times New Roman"/>
          <w:lang w:val="en-US"/>
        </w:rPr>
        <w:t>.</w:t>
      </w:r>
      <w:r w:rsidRPr="005E528D">
        <w:rPr>
          <w:rFonts w:ascii="Times New Roman" w:hAnsi="Times New Roman"/>
          <w:lang w:val="en-US"/>
        </w:rPr>
        <w:t>138.</w:t>
      </w:r>
    </w:p>
  </w:footnote>
  <w:footnote w:id="7">
    <w:p w:rsidR="00C01BD8" w:rsidRPr="00086ED4" w:rsidRDefault="00C01BD8" w:rsidP="00F26D17">
      <w:pPr>
        <w:pStyle w:val="a8"/>
        <w:spacing w:after="0" w:line="360" w:lineRule="auto"/>
        <w:rPr>
          <w:lang w:val="en-US"/>
        </w:rPr>
      </w:pPr>
      <w:r w:rsidRPr="00F26D17">
        <w:rPr>
          <w:rStyle w:val="aa"/>
          <w:rFonts w:ascii="Times New Roman" w:hAnsi="Times New Roman"/>
        </w:rPr>
        <w:footnoteRef/>
      </w:r>
      <w:r w:rsidRPr="00716CEC">
        <w:rPr>
          <w:rFonts w:ascii="Times New Roman" w:hAnsi="Times New Roman"/>
          <w:lang w:val="en-US"/>
        </w:rPr>
        <w:t xml:space="preserve"> </w:t>
      </w:r>
      <w:r>
        <w:rPr>
          <w:rFonts w:ascii="Times New Roman" w:hAnsi="Times New Roman"/>
        </w:rPr>
        <w:t>Там</w:t>
      </w:r>
      <w:r w:rsidRPr="00086ED4">
        <w:rPr>
          <w:rFonts w:ascii="Times New Roman" w:hAnsi="Times New Roman"/>
          <w:lang w:val="en-US"/>
        </w:rPr>
        <w:t xml:space="preserve"> </w:t>
      </w:r>
      <w:r>
        <w:rPr>
          <w:rFonts w:ascii="Times New Roman" w:hAnsi="Times New Roman"/>
        </w:rPr>
        <w:t>же</w:t>
      </w:r>
      <w:r w:rsidRPr="00086ED4">
        <w:rPr>
          <w:rFonts w:ascii="Times New Roman" w:hAnsi="Times New Roman"/>
          <w:lang w:val="en-US"/>
        </w:rPr>
        <w:t xml:space="preserve">. </w:t>
      </w:r>
      <w:r>
        <w:rPr>
          <w:rFonts w:ascii="Times New Roman" w:hAnsi="Times New Roman"/>
        </w:rPr>
        <w:t>С</w:t>
      </w:r>
      <w:r w:rsidRPr="00086ED4">
        <w:rPr>
          <w:rFonts w:ascii="Times New Roman" w:hAnsi="Times New Roman"/>
          <w:lang w:val="en-US"/>
        </w:rPr>
        <w:t>.114-115.</w:t>
      </w:r>
    </w:p>
  </w:footnote>
  <w:footnote w:id="8">
    <w:p w:rsidR="00C01BD8" w:rsidRPr="00086ED4" w:rsidRDefault="00C01BD8">
      <w:pPr>
        <w:pStyle w:val="a8"/>
        <w:rPr>
          <w:lang w:val="en-US"/>
        </w:rPr>
      </w:pPr>
      <w:r>
        <w:rPr>
          <w:rStyle w:val="aa"/>
        </w:rPr>
        <w:footnoteRef/>
      </w:r>
      <w:r w:rsidRPr="00B72BFF">
        <w:rPr>
          <w:lang w:val="en-US"/>
        </w:rPr>
        <w:t xml:space="preserve"> </w:t>
      </w:r>
      <w:r w:rsidRPr="006D44C1">
        <w:rPr>
          <w:rFonts w:ascii="Times New Roman" w:hAnsi="Times New Roman"/>
          <w:lang w:val="en-US"/>
        </w:rPr>
        <w:t>Gay</w:t>
      </w:r>
      <w:r w:rsidRPr="00B72BFF">
        <w:rPr>
          <w:rFonts w:ascii="Times New Roman" w:hAnsi="Times New Roman"/>
          <w:lang w:val="en-US"/>
        </w:rPr>
        <w:t xml:space="preserve"> </w:t>
      </w:r>
      <w:r w:rsidRPr="006D44C1">
        <w:rPr>
          <w:rFonts w:ascii="Times New Roman" w:hAnsi="Times New Roman"/>
          <w:lang w:val="en-US"/>
        </w:rPr>
        <w:t>P</w:t>
      </w:r>
      <w:r w:rsidR="00086ED4">
        <w:rPr>
          <w:rFonts w:ascii="Times New Roman" w:hAnsi="Times New Roman"/>
          <w:lang w:val="en-US"/>
        </w:rPr>
        <w:t>.</w:t>
      </w:r>
      <w:r w:rsidR="00086ED4" w:rsidRPr="00086ED4">
        <w:rPr>
          <w:rFonts w:ascii="Times New Roman" w:hAnsi="Times New Roman"/>
          <w:lang w:val="en-US"/>
        </w:rPr>
        <w:t xml:space="preserve"> </w:t>
      </w:r>
      <w:r w:rsidRPr="006D44C1">
        <w:rPr>
          <w:rFonts w:ascii="Times New Roman" w:hAnsi="Times New Roman"/>
          <w:lang w:val="en-US"/>
        </w:rPr>
        <w:t>On Not Psychoanalyzing Virginia Woolf  //  The American Scholar</w:t>
      </w:r>
      <w:r>
        <w:rPr>
          <w:rFonts w:ascii="Times New Roman" w:hAnsi="Times New Roman"/>
          <w:lang w:val="en-US"/>
        </w:rPr>
        <w:t xml:space="preserve"> Vol. 71, No. 2 (Spring, 2002). </w:t>
      </w:r>
      <w:r w:rsidRPr="006D44C1">
        <w:rPr>
          <w:rFonts w:ascii="Times New Roman" w:hAnsi="Times New Roman"/>
          <w:lang w:val="en-US"/>
        </w:rPr>
        <w:t>P</w:t>
      </w:r>
      <w:r w:rsidRPr="00086ED4">
        <w:rPr>
          <w:rFonts w:ascii="Times New Roman" w:hAnsi="Times New Roman"/>
          <w:lang w:val="en-US"/>
        </w:rPr>
        <w:t>. 72.</w:t>
      </w:r>
    </w:p>
  </w:footnote>
  <w:footnote w:id="9">
    <w:p w:rsidR="00C01BD8" w:rsidRPr="005E528D" w:rsidRDefault="00C01BD8" w:rsidP="00EA3F24">
      <w:pPr>
        <w:pStyle w:val="a8"/>
        <w:spacing w:after="0" w:line="360" w:lineRule="auto"/>
        <w:rPr>
          <w:rFonts w:ascii="Times New Roman" w:hAnsi="Times New Roman"/>
          <w:lang w:val="en-US"/>
        </w:rPr>
      </w:pPr>
      <w:r>
        <w:rPr>
          <w:rStyle w:val="aa"/>
        </w:rPr>
        <w:footnoteRef/>
      </w:r>
      <w:r w:rsidRPr="00E84111">
        <w:rPr>
          <w:lang w:val="en-US"/>
        </w:rPr>
        <w:t xml:space="preserve"> </w:t>
      </w:r>
      <w:r w:rsidRPr="004A0D65">
        <w:rPr>
          <w:rFonts w:ascii="Times New Roman" w:hAnsi="Times New Roman"/>
        </w:rPr>
        <w:t>Вулф</w:t>
      </w:r>
      <w:r w:rsidRPr="00E84111">
        <w:rPr>
          <w:rFonts w:ascii="Times New Roman" w:hAnsi="Times New Roman"/>
          <w:lang w:val="en-US"/>
        </w:rPr>
        <w:t xml:space="preserve"> </w:t>
      </w:r>
      <w:r w:rsidRPr="004A0D65">
        <w:rPr>
          <w:rFonts w:ascii="Times New Roman" w:hAnsi="Times New Roman"/>
        </w:rPr>
        <w:t>В</w:t>
      </w:r>
      <w:r w:rsidRPr="00E84111">
        <w:rPr>
          <w:rFonts w:ascii="Times New Roman" w:hAnsi="Times New Roman"/>
          <w:lang w:val="en-US"/>
        </w:rPr>
        <w:t xml:space="preserve">. </w:t>
      </w:r>
      <w:r w:rsidRPr="004A0D65">
        <w:rPr>
          <w:rFonts w:ascii="Times New Roman" w:hAnsi="Times New Roman"/>
        </w:rPr>
        <w:t>Современная</w:t>
      </w:r>
      <w:r w:rsidRPr="00E84111">
        <w:rPr>
          <w:rFonts w:ascii="Times New Roman" w:hAnsi="Times New Roman"/>
          <w:lang w:val="en-US"/>
        </w:rPr>
        <w:t xml:space="preserve"> </w:t>
      </w:r>
      <w:r w:rsidRPr="004A0D65">
        <w:rPr>
          <w:rFonts w:ascii="Times New Roman" w:hAnsi="Times New Roman"/>
        </w:rPr>
        <w:t>художественная</w:t>
      </w:r>
      <w:r w:rsidRPr="00E84111">
        <w:rPr>
          <w:rFonts w:ascii="Times New Roman" w:hAnsi="Times New Roman"/>
          <w:lang w:val="en-US"/>
        </w:rPr>
        <w:t xml:space="preserve"> </w:t>
      </w:r>
      <w:r w:rsidRPr="004A0D65">
        <w:rPr>
          <w:rFonts w:ascii="Times New Roman" w:hAnsi="Times New Roman"/>
        </w:rPr>
        <w:t>проза</w:t>
      </w:r>
      <w:r w:rsidR="00086ED4" w:rsidRPr="00E84111">
        <w:rPr>
          <w:rFonts w:ascii="Times New Roman" w:hAnsi="Times New Roman"/>
          <w:lang w:val="en-US"/>
        </w:rPr>
        <w:t xml:space="preserve">. </w:t>
      </w:r>
      <w:r>
        <w:rPr>
          <w:rFonts w:ascii="Times New Roman" w:hAnsi="Times New Roman"/>
        </w:rPr>
        <w:t>С</w:t>
      </w:r>
      <w:r w:rsidRPr="005E528D">
        <w:rPr>
          <w:rFonts w:ascii="Times New Roman" w:hAnsi="Times New Roman"/>
          <w:lang w:val="en-US"/>
        </w:rPr>
        <w:t>.473.</w:t>
      </w:r>
    </w:p>
    <w:p w:rsidR="00C01BD8" w:rsidRPr="00E76B0F" w:rsidRDefault="00C01BD8" w:rsidP="00EA3F24">
      <w:pPr>
        <w:pStyle w:val="a8"/>
        <w:spacing w:after="0" w:line="360" w:lineRule="auto"/>
        <w:rPr>
          <w:lang w:val="en-US"/>
        </w:rPr>
      </w:pPr>
    </w:p>
  </w:footnote>
  <w:footnote w:id="10">
    <w:p w:rsidR="00C01BD8" w:rsidRDefault="00C01BD8" w:rsidP="0034615C">
      <w:pPr>
        <w:pStyle w:val="a8"/>
        <w:spacing w:after="0" w:line="360" w:lineRule="auto"/>
      </w:pPr>
      <w:r w:rsidRPr="00FA730A">
        <w:rPr>
          <w:rStyle w:val="aa"/>
          <w:rFonts w:ascii="Times New Roman" w:hAnsi="Times New Roman"/>
        </w:rPr>
        <w:footnoteRef/>
      </w:r>
      <w:r w:rsidRPr="0089336B">
        <w:rPr>
          <w:rFonts w:ascii="Times New Roman" w:hAnsi="Times New Roman"/>
          <w:lang w:val="en-US"/>
        </w:rPr>
        <w:t xml:space="preserve"> </w:t>
      </w:r>
      <w:r>
        <w:rPr>
          <w:rFonts w:ascii="Times New Roman" w:hAnsi="Times New Roman"/>
          <w:lang w:val="en-US"/>
        </w:rPr>
        <w:t>Saunders</w:t>
      </w:r>
      <w:r w:rsidRPr="0089336B">
        <w:rPr>
          <w:rFonts w:ascii="Times New Roman" w:hAnsi="Times New Roman"/>
          <w:lang w:val="en-US"/>
        </w:rPr>
        <w:t xml:space="preserve"> </w:t>
      </w:r>
      <w:r>
        <w:rPr>
          <w:rFonts w:ascii="Times New Roman" w:hAnsi="Times New Roman"/>
          <w:lang w:val="en-US"/>
        </w:rPr>
        <w:t>R</w:t>
      </w:r>
      <w:r w:rsidRPr="0089336B">
        <w:rPr>
          <w:rFonts w:ascii="Times New Roman" w:hAnsi="Times New Roman"/>
          <w:lang w:val="en-US"/>
        </w:rPr>
        <w:t>.</w:t>
      </w:r>
      <w:r>
        <w:rPr>
          <w:rFonts w:ascii="Times New Roman" w:hAnsi="Times New Roman"/>
          <w:lang w:val="en-US"/>
        </w:rPr>
        <w:t xml:space="preserve"> Language, Subject, Self</w:t>
      </w:r>
      <w:r w:rsidRPr="0089336B">
        <w:rPr>
          <w:rFonts w:ascii="Times New Roman" w:hAnsi="Times New Roman"/>
          <w:lang w:val="en-US"/>
        </w:rPr>
        <w:t xml:space="preserve">: </w:t>
      </w:r>
      <w:r>
        <w:rPr>
          <w:rFonts w:ascii="Times New Roman" w:hAnsi="Times New Roman"/>
          <w:lang w:val="en-US"/>
        </w:rPr>
        <w:t xml:space="preserve">Reading the Style of </w:t>
      </w:r>
      <w:r w:rsidRPr="0089336B">
        <w:rPr>
          <w:rFonts w:ascii="Times New Roman" w:hAnsi="Times New Roman"/>
          <w:i/>
          <w:lang w:val="en-US"/>
        </w:rPr>
        <w:t>To the Lighthouse</w:t>
      </w:r>
      <w:r w:rsidRPr="0089336B">
        <w:rPr>
          <w:rFonts w:ascii="Times New Roman" w:hAnsi="Times New Roman"/>
          <w:lang w:val="en-US"/>
        </w:rPr>
        <w:t xml:space="preserve"> </w:t>
      </w:r>
      <w:r w:rsidRPr="006D44C1">
        <w:rPr>
          <w:rFonts w:ascii="Times New Roman" w:hAnsi="Times New Roman"/>
          <w:lang w:val="en-US"/>
        </w:rPr>
        <w:t xml:space="preserve">// </w:t>
      </w:r>
      <w:r>
        <w:rPr>
          <w:rFonts w:ascii="Times New Roman" w:hAnsi="Times New Roman"/>
          <w:lang w:val="en-US"/>
        </w:rPr>
        <w:t xml:space="preserve">A Forum on Fiction Vol. 26, No. 2 (Winter, 1993). </w:t>
      </w:r>
      <w:r w:rsidRPr="006D44C1">
        <w:rPr>
          <w:rFonts w:ascii="Times New Roman" w:hAnsi="Times New Roman"/>
          <w:lang w:val="en-US"/>
        </w:rPr>
        <w:t>P</w:t>
      </w:r>
      <w:r w:rsidRPr="00B72BFF">
        <w:rPr>
          <w:rFonts w:ascii="Times New Roman" w:hAnsi="Times New Roman"/>
        </w:rPr>
        <w:t>.195.</w:t>
      </w:r>
    </w:p>
  </w:footnote>
  <w:footnote w:id="11">
    <w:p w:rsidR="00C01BD8" w:rsidRDefault="00C01BD8" w:rsidP="000017AD">
      <w:pPr>
        <w:pStyle w:val="a8"/>
        <w:spacing w:after="0" w:line="360" w:lineRule="auto"/>
      </w:pPr>
      <w:r w:rsidRPr="00B206D7">
        <w:rPr>
          <w:rStyle w:val="aa"/>
          <w:rFonts w:ascii="Times New Roman" w:hAnsi="Times New Roman"/>
        </w:rPr>
        <w:footnoteRef/>
      </w:r>
      <w:r w:rsidRPr="00B72BFF">
        <w:rPr>
          <w:rFonts w:ascii="Times New Roman" w:hAnsi="Times New Roman"/>
        </w:rPr>
        <w:t xml:space="preserve"> </w:t>
      </w:r>
      <w:r>
        <w:rPr>
          <w:rFonts w:ascii="Times New Roman" w:hAnsi="Times New Roman"/>
          <w:lang w:val="en-US"/>
        </w:rPr>
        <w:t>Saunders</w:t>
      </w:r>
      <w:r w:rsidRPr="00B72BFF">
        <w:rPr>
          <w:rFonts w:ascii="Times New Roman" w:hAnsi="Times New Roman"/>
        </w:rPr>
        <w:t xml:space="preserve"> </w:t>
      </w:r>
      <w:r>
        <w:rPr>
          <w:rFonts w:ascii="Times New Roman" w:hAnsi="Times New Roman"/>
          <w:lang w:val="en-US"/>
        </w:rPr>
        <w:t>R</w:t>
      </w:r>
      <w:r w:rsidRPr="00B72BFF">
        <w:rPr>
          <w:rFonts w:ascii="Times New Roman" w:hAnsi="Times New Roman"/>
        </w:rPr>
        <w:t xml:space="preserve">. </w:t>
      </w:r>
      <w:r>
        <w:rPr>
          <w:rFonts w:ascii="Times New Roman" w:hAnsi="Times New Roman"/>
          <w:lang w:val="en-US"/>
        </w:rPr>
        <w:t>Op</w:t>
      </w:r>
      <w:r w:rsidRPr="00B72BFF">
        <w:rPr>
          <w:rFonts w:ascii="Times New Roman" w:hAnsi="Times New Roman"/>
        </w:rPr>
        <w:t xml:space="preserve">. </w:t>
      </w:r>
      <w:r>
        <w:rPr>
          <w:rFonts w:ascii="Times New Roman" w:hAnsi="Times New Roman"/>
          <w:lang w:val="en-US"/>
        </w:rPr>
        <w:t>Cit</w:t>
      </w:r>
      <w:r w:rsidRPr="00B72BFF">
        <w:rPr>
          <w:rFonts w:ascii="Times New Roman" w:hAnsi="Times New Roman"/>
        </w:rPr>
        <w:t xml:space="preserve">. </w:t>
      </w:r>
      <w:r w:rsidRPr="00BA4BD9">
        <w:rPr>
          <w:rFonts w:ascii="Times New Roman" w:hAnsi="Times New Roman"/>
          <w:lang w:val="en-US"/>
        </w:rPr>
        <w:t>P</w:t>
      </w:r>
      <w:r w:rsidRPr="00B72BFF">
        <w:rPr>
          <w:rFonts w:ascii="Times New Roman" w:hAnsi="Times New Roman"/>
        </w:rPr>
        <w:t>.196.</w:t>
      </w:r>
    </w:p>
  </w:footnote>
  <w:footnote w:id="12">
    <w:p w:rsidR="00C01BD8" w:rsidRPr="00E84111" w:rsidRDefault="00C01BD8" w:rsidP="007E60DB">
      <w:pPr>
        <w:pStyle w:val="a8"/>
        <w:spacing w:after="0" w:line="360" w:lineRule="auto"/>
      </w:pPr>
      <w:r w:rsidRPr="00FA730A">
        <w:rPr>
          <w:rStyle w:val="aa"/>
          <w:rFonts w:ascii="Times New Roman" w:hAnsi="Times New Roman"/>
        </w:rPr>
        <w:footnoteRef/>
      </w:r>
      <w:r>
        <w:t xml:space="preserve"> </w:t>
      </w:r>
      <w:r w:rsidR="00F72361">
        <w:rPr>
          <w:rFonts w:ascii="Times New Roman" w:hAnsi="Times New Roman"/>
        </w:rPr>
        <w:t>Вулф В. Дневник писательницы</w:t>
      </w:r>
      <w:r w:rsidRPr="00E84111">
        <w:rPr>
          <w:rFonts w:ascii="Times New Roman" w:hAnsi="Times New Roman"/>
        </w:rPr>
        <w:t xml:space="preserve">. </w:t>
      </w:r>
      <w:r w:rsidRPr="00F26D17">
        <w:rPr>
          <w:rFonts w:ascii="Times New Roman" w:hAnsi="Times New Roman"/>
        </w:rPr>
        <w:t>С</w:t>
      </w:r>
      <w:r w:rsidRPr="00E84111">
        <w:rPr>
          <w:rFonts w:ascii="Times New Roman" w:hAnsi="Times New Roman"/>
        </w:rPr>
        <w:t>.55.</w:t>
      </w:r>
    </w:p>
  </w:footnote>
  <w:footnote w:id="13">
    <w:p w:rsidR="00C01BD8" w:rsidRPr="00AD387B" w:rsidRDefault="00C01BD8" w:rsidP="00F72361">
      <w:pPr>
        <w:pStyle w:val="a8"/>
        <w:spacing w:after="0" w:line="360" w:lineRule="auto"/>
        <w:jc w:val="both"/>
        <w:rPr>
          <w:rFonts w:ascii="Times New Roman" w:hAnsi="Times New Roman"/>
          <w:lang w:val="en-US"/>
        </w:rPr>
      </w:pPr>
      <w:r w:rsidRPr="00FA730A">
        <w:rPr>
          <w:rStyle w:val="aa"/>
          <w:rFonts w:ascii="Times New Roman" w:hAnsi="Times New Roman"/>
        </w:rPr>
        <w:footnoteRef/>
      </w:r>
      <w:r w:rsidRPr="004F73DD">
        <w:rPr>
          <w:rFonts w:ascii="Times New Roman" w:hAnsi="Times New Roman"/>
          <w:lang w:val="en-US"/>
        </w:rPr>
        <w:t xml:space="preserve"> </w:t>
      </w:r>
      <w:r>
        <w:rPr>
          <w:rFonts w:ascii="Times New Roman" w:hAnsi="Times New Roman"/>
          <w:lang w:val="en-US"/>
        </w:rPr>
        <w:t xml:space="preserve">Woolf V. </w:t>
      </w:r>
      <w:r w:rsidRPr="00AD387B">
        <w:rPr>
          <w:rFonts w:ascii="Times New Roman" w:hAnsi="Times New Roman"/>
          <w:lang w:val="en-US"/>
        </w:rPr>
        <w:t xml:space="preserve">Introduction // Sterne  L. A Sentimental Journey Through </w:t>
      </w:r>
      <w:smartTag w:uri="urn:schemas-microsoft-com:office:smarttags" w:element="country-region">
        <w:r w:rsidRPr="00AD387B">
          <w:rPr>
            <w:rFonts w:ascii="Times New Roman" w:hAnsi="Times New Roman"/>
            <w:lang w:val="en-US"/>
          </w:rPr>
          <w:t>France</w:t>
        </w:r>
      </w:smartTag>
      <w:r w:rsidRPr="00AD387B">
        <w:rPr>
          <w:rFonts w:ascii="Times New Roman" w:hAnsi="Times New Roman"/>
          <w:lang w:val="en-US"/>
        </w:rPr>
        <w:t xml:space="preserve"> and </w:t>
      </w:r>
      <w:smartTag w:uri="urn:schemas-microsoft-com:office:smarttags" w:element="place">
        <w:smartTag w:uri="urn:schemas-microsoft-com:office:smarttags" w:element="country-region">
          <w:r w:rsidRPr="00AD387B">
            <w:rPr>
              <w:rFonts w:ascii="Times New Roman" w:hAnsi="Times New Roman"/>
              <w:lang w:val="en-US"/>
            </w:rPr>
            <w:t>Italy</w:t>
          </w:r>
        </w:smartTag>
      </w:smartTag>
      <w:r w:rsidRPr="00AD387B">
        <w:rPr>
          <w:rFonts w:ascii="Times New Roman" w:hAnsi="Times New Roman"/>
          <w:lang w:val="en-US"/>
        </w:rPr>
        <w:t xml:space="preserve">. </w:t>
      </w:r>
      <w:smartTag w:uri="urn:schemas-microsoft-com:office:smarttags" w:element="place">
        <w:smartTag w:uri="urn:schemas-microsoft-com:office:smarttags" w:element="PlaceName">
          <w:r w:rsidRPr="00AD387B">
            <w:rPr>
              <w:rFonts w:ascii="Times New Roman" w:hAnsi="Times New Roman"/>
              <w:lang w:val="en-US"/>
            </w:rPr>
            <w:t>Oxford</w:t>
          </w:r>
        </w:smartTag>
        <w:r w:rsidRPr="00AD387B">
          <w:rPr>
            <w:rFonts w:ascii="Times New Roman" w:hAnsi="Times New Roman"/>
            <w:lang w:val="en-US"/>
          </w:rPr>
          <w:t xml:space="preserve"> </w:t>
        </w:r>
        <w:smartTag w:uri="urn:schemas-microsoft-com:office:smarttags" w:element="PlaceType">
          <w:r w:rsidRPr="00AD387B">
            <w:rPr>
              <w:rFonts w:ascii="Times New Roman" w:hAnsi="Times New Roman"/>
              <w:lang w:val="en-US"/>
            </w:rPr>
            <w:t>University</w:t>
          </w:r>
        </w:smartTag>
      </w:smartTag>
      <w:r w:rsidRPr="00AD387B">
        <w:rPr>
          <w:rFonts w:ascii="Times New Roman" w:hAnsi="Times New Roman"/>
          <w:lang w:val="en-US"/>
        </w:rPr>
        <w:t xml:space="preserve"> Press, 1928 , P. VI.</w:t>
      </w:r>
    </w:p>
  </w:footnote>
  <w:footnote w:id="14">
    <w:p w:rsidR="00C01BD8" w:rsidRPr="001A5065" w:rsidRDefault="00C01BD8" w:rsidP="00F72361">
      <w:pPr>
        <w:pStyle w:val="a8"/>
        <w:spacing w:line="360" w:lineRule="auto"/>
        <w:jc w:val="both"/>
        <w:rPr>
          <w:lang w:val="en-US"/>
        </w:rPr>
      </w:pPr>
      <w:r w:rsidRPr="00AD387B">
        <w:rPr>
          <w:rStyle w:val="aa"/>
          <w:rFonts w:ascii="Times New Roman" w:hAnsi="Times New Roman"/>
        </w:rPr>
        <w:footnoteRef/>
      </w:r>
      <w:r w:rsidRPr="00AD387B">
        <w:rPr>
          <w:rFonts w:ascii="Times New Roman" w:hAnsi="Times New Roman"/>
          <w:lang w:val="en-US"/>
        </w:rPr>
        <w:t xml:space="preserve"> Woolf V. To the </w:t>
      </w:r>
      <w:r w:rsidRPr="001A5065">
        <w:rPr>
          <w:rFonts w:ascii="Times New Roman" w:hAnsi="Times New Roman"/>
          <w:lang w:val="en-US"/>
        </w:rPr>
        <w:t xml:space="preserve">Lighthouse  // </w:t>
      </w:r>
      <w:r w:rsidR="00E05D6A">
        <w:rPr>
          <w:rFonts w:ascii="Times New Roman" w:hAnsi="Times New Roman"/>
          <w:lang w:val="en-US"/>
        </w:rPr>
        <w:t xml:space="preserve">V.Woolf. </w:t>
      </w:r>
      <w:r w:rsidRPr="001A5065">
        <w:rPr>
          <w:rFonts w:ascii="Times New Roman" w:hAnsi="Times New Roman"/>
          <w:lang w:val="en-US"/>
        </w:rPr>
        <w:t>The Selected Works of Virginia Woolf.Wordsworth</w:t>
      </w:r>
      <w:r w:rsidRPr="00AD387B">
        <w:rPr>
          <w:rFonts w:ascii="Times New Roman" w:hAnsi="Times New Roman"/>
          <w:lang w:val="en-US"/>
        </w:rPr>
        <w:t xml:space="preserve"> Library Collection, 2007.</w:t>
      </w:r>
      <w:r>
        <w:rPr>
          <w:rFonts w:ascii="Times New Roman" w:hAnsi="Times New Roman"/>
          <w:lang w:val="en-US"/>
        </w:rPr>
        <w:t xml:space="preserve"> P.</w:t>
      </w:r>
      <w:r w:rsidRPr="001A5065">
        <w:rPr>
          <w:rFonts w:ascii="Times New Roman" w:hAnsi="Times New Roman"/>
          <w:lang w:val="en-US"/>
        </w:rPr>
        <w:t>273.</w:t>
      </w:r>
    </w:p>
  </w:footnote>
  <w:footnote w:id="15">
    <w:p w:rsidR="00C01BD8" w:rsidRPr="002E4E83" w:rsidRDefault="00C01BD8" w:rsidP="00F72361">
      <w:pPr>
        <w:pStyle w:val="a8"/>
        <w:spacing w:after="0" w:line="360" w:lineRule="auto"/>
        <w:rPr>
          <w:lang w:val="en-US"/>
        </w:rPr>
      </w:pPr>
      <w:r>
        <w:rPr>
          <w:rStyle w:val="aa"/>
        </w:rPr>
        <w:footnoteRef/>
      </w:r>
      <w:r w:rsidRPr="002E4E83">
        <w:rPr>
          <w:lang w:val="en-US"/>
        </w:rPr>
        <w:t xml:space="preserve"> </w:t>
      </w:r>
      <w:r>
        <w:rPr>
          <w:rFonts w:ascii="Times New Roman" w:hAnsi="Times New Roman"/>
          <w:lang w:val="en-US"/>
        </w:rPr>
        <w:t>Op.Cit. P.259.</w:t>
      </w:r>
      <w:r w:rsidRPr="001A5065">
        <w:rPr>
          <w:rFonts w:ascii="Times New Roman" w:hAnsi="Times New Roman"/>
          <w:lang w:val="en-US"/>
        </w:rPr>
        <w:t xml:space="preserve">  </w:t>
      </w:r>
    </w:p>
  </w:footnote>
  <w:footnote w:id="16">
    <w:p w:rsidR="00C01BD8" w:rsidRPr="002E4E83" w:rsidRDefault="00C01BD8" w:rsidP="00F72361">
      <w:pPr>
        <w:pStyle w:val="a8"/>
        <w:spacing w:after="0" w:line="360" w:lineRule="auto"/>
        <w:rPr>
          <w:lang w:val="en-US"/>
        </w:rPr>
      </w:pPr>
      <w:r>
        <w:rPr>
          <w:rStyle w:val="aa"/>
        </w:rPr>
        <w:footnoteRef/>
      </w:r>
      <w:r w:rsidRPr="002E4E83">
        <w:rPr>
          <w:lang w:val="en-US"/>
        </w:rPr>
        <w:t xml:space="preserve"> </w:t>
      </w:r>
      <w:r>
        <w:rPr>
          <w:rFonts w:ascii="Times New Roman" w:hAnsi="Times New Roman"/>
          <w:lang w:val="en-US"/>
        </w:rPr>
        <w:t>Op.Cit. P.293.</w:t>
      </w:r>
      <w:r w:rsidRPr="001A5065">
        <w:rPr>
          <w:rFonts w:ascii="Times New Roman" w:hAnsi="Times New Roman"/>
          <w:lang w:val="en-US"/>
        </w:rPr>
        <w:t xml:space="preserve">  </w:t>
      </w:r>
    </w:p>
  </w:footnote>
  <w:footnote w:id="17">
    <w:p w:rsidR="00C01BD8" w:rsidRPr="002E4E83" w:rsidRDefault="00C01BD8" w:rsidP="00F72361">
      <w:pPr>
        <w:pStyle w:val="a8"/>
        <w:spacing w:after="0" w:line="360" w:lineRule="auto"/>
        <w:rPr>
          <w:lang w:val="en-US"/>
        </w:rPr>
      </w:pPr>
      <w:r>
        <w:rPr>
          <w:rStyle w:val="aa"/>
        </w:rPr>
        <w:footnoteRef/>
      </w:r>
      <w:r w:rsidRPr="002E4E83">
        <w:rPr>
          <w:lang w:val="en-US"/>
        </w:rPr>
        <w:t xml:space="preserve"> </w:t>
      </w:r>
      <w:r>
        <w:rPr>
          <w:rFonts w:ascii="Times New Roman" w:hAnsi="Times New Roman"/>
          <w:lang w:val="en-US"/>
        </w:rPr>
        <w:t>Op.Cit. P.269-270.</w:t>
      </w:r>
    </w:p>
  </w:footnote>
  <w:footnote w:id="18">
    <w:p w:rsidR="00C01BD8" w:rsidRPr="00E76B0F" w:rsidRDefault="00C01BD8" w:rsidP="002E6DF0">
      <w:pPr>
        <w:pStyle w:val="a8"/>
        <w:spacing w:after="0" w:line="360" w:lineRule="auto"/>
        <w:rPr>
          <w:lang w:val="en-US"/>
        </w:rPr>
      </w:pPr>
      <w:r>
        <w:rPr>
          <w:rStyle w:val="aa"/>
        </w:rPr>
        <w:footnoteRef/>
      </w:r>
      <w:r w:rsidRPr="00D56FD6">
        <w:rPr>
          <w:lang w:val="en-US"/>
        </w:rPr>
        <w:t xml:space="preserve"> </w:t>
      </w:r>
      <w:r>
        <w:rPr>
          <w:rFonts w:ascii="Times New Roman" w:hAnsi="Times New Roman"/>
          <w:lang w:val="en-US"/>
        </w:rPr>
        <w:t xml:space="preserve">Woolf V. </w:t>
      </w:r>
      <w:r w:rsidRPr="00AD387B">
        <w:rPr>
          <w:rFonts w:ascii="Times New Roman" w:hAnsi="Times New Roman"/>
          <w:lang w:val="en-US"/>
        </w:rPr>
        <w:t>Introduction</w:t>
      </w:r>
      <w:r>
        <w:rPr>
          <w:rFonts w:ascii="Times New Roman" w:hAnsi="Times New Roman"/>
          <w:lang w:val="en-US"/>
        </w:rPr>
        <w:t xml:space="preserve">. </w:t>
      </w:r>
      <w:r w:rsidRPr="004F73DD">
        <w:rPr>
          <w:rFonts w:ascii="Times New Roman" w:hAnsi="Times New Roman"/>
          <w:lang w:val="en-US"/>
        </w:rPr>
        <w:t xml:space="preserve"> </w:t>
      </w:r>
      <w:r>
        <w:rPr>
          <w:rFonts w:ascii="Times New Roman" w:hAnsi="Times New Roman"/>
          <w:lang w:val="en-US"/>
        </w:rPr>
        <w:t>P</w:t>
      </w:r>
      <w:r w:rsidRPr="004F73DD">
        <w:rPr>
          <w:rFonts w:ascii="Times New Roman" w:hAnsi="Times New Roman"/>
          <w:lang w:val="en-US"/>
        </w:rPr>
        <w:t xml:space="preserve">. </w:t>
      </w:r>
      <w:r w:rsidRPr="00FA730A">
        <w:rPr>
          <w:rFonts w:ascii="Times New Roman" w:hAnsi="Times New Roman"/>
          <w:lang w:val="en-US"/>
        </w:rPr>
        <w:t>VI</w:t>
      </w:r>
      <w:r>
        <w:rPr>
          <w:rFonts w:ascii="Times New Roman" w:hAnsi="Times New Roman"/>
          <w:lang w:val="en-US"/>
        </w:rPr>
        <w:t>I.</w:t>
      </w:r>
    </w:p>
  </w:footnote>
  <w:footnote w:id="19">
    <w:p w:rsidR="00C01BD8" w:rsidRPr="002E6DF0" w:rsidRDefault="00C01BD8" w:rsidP="002E6DF0">
      <w:pPr>
        <w:pStyle w:val="a8"/>
        <w:spacing w:after="0" w:line="360" w:lineRule="auto"/>
        <w:rPr>
          <w:lang w:val="en-US"/>
        </w:rPr>
      </w:pPr>
      <w:r>
        <w:rPr>
          <w:rStyle w:val="aa"/>
        </w:rPr>
        <w:footnoteRef/>
      </w:r>
      <w:r w:rsidRPr="002E6DF0">
        <w:rPr>
          <w:lang w:val="en-US"/>
        </w:rPr>
        <w:t xml:space="preserve"> </w:t>
      </w:r>
      <w:r w:rsidRPr="00AD387B">
        <w:rPr>
          <w:rFonts w:ascii="Times New Roman" w:hAnsi="Times New Roman"/>
          <w:lang w:val="en-US"/>
        </w:rPr>
        <w:t xml:space="preserve">Woolf V. To the </w:t>
      </w:r>
      <w:r w:rsidRPr="001A5065">
        <w:rPr>
          <w:rFonts w:ascii="Times New Roman" w:hAnsi="Times New Roman"/>
          <w:lang w:val="en-US"/>
        </w:rPr>
        <w:t xml:space="preserve">Lighthouse </w:t>
      </w:r>
      <w:r>
        <w:rPr>
          <w:rFonts w:ascii="Times New Roman" w:hAnsi="Times New Roman"/>
          <w:lang w:val="en-US"/>
        </w:rPr>
        <w:t>. P.275.</w:t>
      </w:r>
    </w:p>
  </w:footnote>
  <w:footnote w:id="20">
    <w:p w:rsidR="00C01BD8" w:rsidRPr="00E76B0F" w:rsidRDefault="00C01BD8" w:rsidP="002E6DF0">
      <w:pPr>
        <w:pStyle w:val="a8"/>
        <w:spacing w:after="0" w:line="360" w:lineRule="auto"/>
        <w:rPr>
          <w:lang w:val="en-US"/>
        </w:rPr>
      </w:pPr>
      <w:r>
        <w:rPr>
          <w:rStyle w:val="aa"/>
        </w:rPr>
        <w:footnoteRef/>
      </w:r>
      <w:r w:rsidRPr="00D56FD6">
        <w:rPr>
          <w:lang w:val="en-US"/>
        </w:rPr>
        <w:t xml:space="preserve"> </w:t>
      </w:r>
      <w:r w:rsidRPr="00D56FD6">
        <w:rPr>
          <w:rFonts w:ascii="Times New Roman" w:hAnsi="Times New Roman"/>
          <w:lang w:val="en-US"/>
        </w:rPr>
        <w:t xml:space="preserve">Lehrer J. Proust Was a Neuroscientist. </w:t>
      </w:r>
      <w:r w:rsidRPr="00C24B26">
        <w:rPr>
          <w:rFonts w:ascii="Times New Roman" w:hAnsi="Times New Roman"/>
          <w:lang w:val="en-US"/>
        </w:rPr>
        <w:t>Houghton Mifflin Harcourt</w:t>
      </w:r>
      <w:r>
        <w:rPr>
          <w:rFonts w:ascii="Times New Roman" w:hAnsi="Times New Roman"/>
          <w:lang w:val="en-US"/>
        </w:rPr>
        <w:t>, 2007.</w:t>
      </w:r>
      <w:r w:rsidRPr="00D56FD6">
        <w:rPr>
          <w:rFonts w:ascii="Times New Roman" w:hAnsi="Times New Roman"/>
          <w:lang w:val="en-US"/>
        </w:rPr>
        <w:t xml:space="preserve"> P</w:t>
      </w:r>
      <w:r w:rsidRPr="002D03F8">
        <w:rPr>
          <w:rFonts w:ascii="Times New Roman" w:hAnsi="Times New Roman"/>
          <w:lang w:val="en-US"/>
        </w:rPr>
        <w:t>.181.</w:t>
      </w:r>
    </w:p>
  </w:footnote>
  <w:footnote w:id="21">
    <w:p w:rsidR="00C01BD8" w:rsidRDefault="00C01BD8" w:rsidP="00D56FD6">
      <w:pPr>
        <w:pStyle w:val="a8"/>
        <w:spacing w:after="0" w:line="360" w:lineRule="auto"/>
      </w:pPr>
      <w:r>
        <w:rPr>
          <w:rStyle w:val="aa"/>
        </w:rPr>
        <w:footnoteRef/>
      </w:r>
      <w:r w:rsidRPr="002D03F8">
        <w:rPr>
          <w:lang w:val="en-US"/>
        </w:rPr>
        <w:t xml:space="preserve"> </w:t>
      </w:r>
      <w:r w:rsidRPr="00D56FD6">
        <w:rPr>
          <w:rFonts w:ascii="Times New Roman" w:hAnsi="Times New Roman"/>
          <w:lang w:val="en-US"/>
        </w:rPr>
        <w:t>Lehrer</w:t>
      </w:r>
      <w:r w:rsidRPr="002D03F8">
        <w:rPr>
          <w:rFonts w:ascii="Times New Roman" w:hAnsi="Times New Roman"/>
          <w:lang w:val="en-US"/>
        </w:rPr>
        <w:t xml:space="preserve"> </w:t>
      </w:r>
      <w:r w:rsidRPr="00D56FD6">
        <w:rPr>
          <w:rFonts w:ascii="Times New Roman" w:hAnsi="Times New Roman"/>
          <w:lang w:val="en-US"/>
        </w:rPr>
        <w:t>J</w:t>
      </w:r>
      <w:r w:rsidRPr="002D03F8">
        <w:rPr>
          <w:rFonts w:ascii="Times New Roman" w:hAnsi="Times New Roman"/>
          <w:lang w:val="en-US"/>
        </w:rPr>
        <w:t xml:space="preserve">. </w:t>
      </w:r>
      <w:r>
        <w:rPr>
          <w:rFonts w:ascii="Times New Roman" w:hAnsi="Times New Roman"/>
          <w:lang w:val="en-US"/>
        </w:rPr>
        <w:t>Op</w:t>
      </w:r>
      <w:r w:rsidRPr="002D03F8">
        <w:rPr>
          <w:rFonts w:ascii="Times New Roman" w:hAnsi="Times New Roman"/>
          <w:lang w:val="en-US"/>
        </w:rPr>
        <w:t xml:space="preserve">. </w:t>
      </w:r>
      <w:r>
        <w:rPr>
          <w:rFonts w:ascii="Times New Roman" w:hAnsi="Times New Roman"/>
          <w:lang w:val="en-US"/>
        </w:rPr>
        <w:t>Cit</w:t>
      </w:r>
      <w:r w:rsidRPr="00E76B0F">
        <w:rPr>
          <w:rFonts w:ascii="Times New Roman" w:hAnsi="Times New Roman"/>
        </w:rPr>
        <w:t xml:space="preserve">. </w:t>
      </w:r>
      <w:r w:rsidRPr="00D56FD6">
        <w:rPr>
          <w:rFonts w:ascii="Times New Roman" w:hAnsi="Times New Roman"/>
          <w:lang w:val="en-US"/>
        </w:rPr>
        <w:t>P</w:t>
      </w:r>
      <w:r w:rsidRPr="00E76B0F">
        <w:rPr>
          <w:rFonts w:ascii="Times New Roman" w:hAnsi="Times New Roman"/>
        </w:rPr>
        <w:t>.188.</w:t>
      </w:r>
    </w:p>
  </w:footnote>
  <w:footnote w:id="22">
    <w:p w:rsidR="00C01BD8" w:rsidRPr="00E76B0F" w:rsidRDefault="00C01BD8" w:rsidP="007C1E14">
      <w:pPr>
        <w:pStyle w:val="a8"/>
        <w:spacing w:after="0" w:line="360" w:lineRule="auto"/>
        <w:rPr>
          <w:lang w:val="en-US"/>
        </w:rPr>
      </w:pPr>
      <w:r>
        <w:rPr>
          <w:rStyle w:val="aa"/>
        </w:rPr>
        <w:footnoteRef/>
      </w:r>
      <w:r w:rsidRPr="00E76B0F">
        <w:t xml:space="preserve"> </w:t>
      </w:r>
      <w:r w:rsidRPr="00F9717F">
        <w:rPr>
          <w:rFonts w:ascii="Times New Roman" w:hAnsi="Times New Roman"/>
        </w:rPr>
        <w:t>Аствацатуров А.А. По ту сторону вещей // Вулф В. На маяк. С</w:t>
      </w:r>
      <w:r>
        <w:rPr>
          <w:rFonts w:ascii="Times New Roman" w:hAnsi="Times New Roman"/>
        </w:rPr>
        <w:t>Пб</w:t>
      </w:r>
      <w:r w:rsidRPr="005E528D">
        <w:rPr>
          <w:rFonts w:ascii="Times New Roman" w:hAnsi="Times New Roman"/>
          <w:lang w:val="en-US"/>
        </w:rPr>
        <w:t xml:space="preserve">, 2004. </w:t>
      </w:r>
      <w:r w:rsidRPr="00F9717F">
        <w:rPr>
          <w:rFonts w:ascii="Times New Roman" w:hAnsi="Times New Roman"/>
        </w:rPr>
        <w:t>С</w:t>
      </w:r>
      <w:r w:rsidRPr="005E528D">
        <w:rPr>
          <w:rFonts w:ascii="Times New Roman" w:hAnsi="Times New Roman"/>
          <w:lang w:val="en-US"/>
        </w:rPr>
        <w:t>.8.</w:t>
      </w:r>
    </w:p>
  </w:footnote>
  <w:footnote w:id="23">
    <w:p w:rsidR="00C01BD8" w:rsidRPr="00E76B0F" w:rsidRDefault="00C01BD8" w:rsidP="007C1E14">
      <w:pPr>
        <w:pStyle w:val="a8"/>
        <w:spacing w:after="0" w:line="360" w:lineRule="auto"/>
        <w:rPr>
          <w:lang w:val="en-US"/>
        </w:rPr>
      </w:pPr>
      <w:r w:rsidRPr="00F9717F">
        <w:rPr>
          <w:rStyle w:val="aa"/>
          <w:rFonts w:ascii="Times New Roman" w:hAnsi="Times New Roman"/>
        </w:rPr>
        <w:footnoteRef/>
      </w:r>
      <w:r w:rsidRPr="00F9717F">
        <w:rPr>
          <w:rFonts w:ascii="Times New Roman" w:hAnsi="Times New Roman"/>
          <w:lang w:val="en-US"/>
        </w:rPr>
        <w:t xml:space="preserve"> </w:t>
      </w:r>
      <w:smartTag w:uri="urn:schemas-microsoft-com:office:smarttags" w:element="place">
        <w:smartTag w:uri="urn:schemas-microsoft-com:office:smarttags" w:element="City">
          <w:r>
            <w:rPr>
              <w:rFonts w:ascii="Times New Roman" w:hAnsi="Times New Roman"/>
              <w:lang w:val="en-US"/>
            </w:rPr>
            <w:t>Guth</w:t>
          </w:r>
          <w:r w:rsidRPr="00F9717F">
            <w:rPr>
              <w:rFonts w:ascii="Times New Roman" w:hAnsi="Times New Roman"/>
              <w:lang w:val="en-US"/>
            </w:rPr>
            <w:t xml:space="preserve"> </w:t>
          </w:r>
          <w:r>
            <w:rPr>
              <w:rFonts w:ascii="Times New Roman" w:hAnsi="Times New Roman"/>
              <w:lang w:val="en-US"/>
            </w:rPr>
            <w:t>D</w:t>
          </w:r>
          <w:r w:rsidRPr="00F9717F">
            <w:rPr>
              <w:rFonts w:ascii="Times New Roman" w:hAnsi="Times New Roman"/>
              <w:lang w:val="en-US"/>
            </w:rPr>
            <w:t>.</w:t>
          </w:r>
        </w:smartTag>
        <w:r w:rsidRPr="00F9717F">
          <w:rPr>
            <w:rFonts w:ascii="Times New Roman" w:hAnsi="Times New Roman"/>
            <w:lang w:val="en-US"/>
          </w:rPr>
          <w:t xml:space="preserve"> </w:t>
        </w:r>
        <w:smartTag w:uri="urn:schemas-microsoft-com:office:smarttags" w:element="State">
          <w:r>
            <w:rPr>
              <w:rFonts w:ascii="Times New Roman" w:hAnsi="Times New Roman"/>
              <w:lang w:val="en-US"/>
            </w:rPr>
            <w:t>Virginia</w:t>
          </w:r>
        </w:smartTag>
      </w:smartTag>
      <w:r>
        <w:rPr>
          <w:rFonts w:ascii="Times New Roman" w:hAnsi="Times New Roman"/>
          <w:lang w:val="en-US"/>
        </w:rPr>
        <w:t xml:space="preserve"> Woolf</w:t>
      </w:r>
      <w:r w:rsidRPr="00F9717F">
        <w:rPr>
          <w:rFonts w:ascii="Times New Roman" w:hAnsi="Times New Roman"/>
          <w:lang w:val="en-US"/>
        </w:rPr>
        <w:t xml:space="preserve">: </w:t>
      </w:r>
      <w:r>
        <w:rPr>
          <w:rFonts w:ascii="Times New Roman" w:hAnsi="Times New Roman"/>
          <w:lang w:val="en-US"/>
        </w:rPr>
        <w:t xml:space="preserve">Myth and To the Lighthouse </w:t>
      </w:r>
      <w:r w:rsidRPr="00F9717F">
        <w:rPr>
          <w:rFonts w:ascii="Times New Roman" w:hAnsi="Times New Roman"/>
          <w:lang w:val="en-US"/>
        </w:rPr>
        <w:t>//</w:t>
      </w:r>
      <w:r w:rsidRPr="00F9717F">
        <w:rPr>
          <w:lang w:val="en-US"/>
        </w:rPr>
        <w:t xml:space="preserve"> </w:t>
      </w:r>
      <w:r w:rsidRPr="00F9717F">
        <w:rPr>
          <w:rFonts w:ascii="Times New Roman" w:hAnsi="Times New Roman"/>
          <w:lang w:val="en-US"/>
        </w:rPr>
        <w:t>College Literature Vol. 11, No. 3 (Fall, 1984</w:t>
      </w:r>
      <w:r>
        <w:rPr>
          <w:rFonts w:ascii="Times New Roman" w:hAnsi="Times New Roman"/>
          <w:lang w:val="en-US"/>
        </w:rPr>
        <w:t>). P</w:t>
      </w:r>
      <w:r w:rsidRPr="00B72BFF">
        <w:rPr>
          <w:rFonts w:ascii="Times New Roman" w:hAnsi="Times New Roman"/>
          <w:lang w:val="en-US"/>
        </w:rPr>
        <w:t>.234.</w:t>
      </w:r>
    </w:p>
  </w:footnote>
  <w:footnote w:id="24">
    <w:p w:rsidR="00C01BD8" w:rsidRPr="00E84111" w:rsidRDefault="00C01BD8" w:rsidP="00F9717F">
      <w:pPr>
        <w:pStyle w:val="a8"/>
        <w:spacing w:after="0" w:line="360" w:lineRule="auto"/>
      </w:pPr>
      <w:r w:rsidRPr="00F9717F">
        <w:rPr>
          <w:rStyle w:val="aa"/>
          <w:rFonts w:ascii="Times New Roman" w:hAnsi="Times New Roman"/>
        </w:rPr>
        <w:footnoteRef/>
      </w:r>
      <w:r w:rsidRPr="004773E8">
        <w:rPr>
          <w:rFonts w:ascii="Times New Roman" w:hAnsi="Times New Roman"/>
          <w:lang w:val="en-US"/>
        </w:rPr>
        <w:t xml:space="preserve"> </w:t>
      </w:r>
      <w:smartTag w:uri="urn:schemas-microsoft-com:office:smarttags" w:element="place">
        <w:r>
          <w:rPr>
            <w:rFonts w:ascii="Times New Roman" w:hAnsi="Times New Roman"/>
            <w:lang w:val="en-US"/>
          </w:rPr>
          <w:t>Clark</w:t>
        </w:r>
      </w:smartTag>
      <w:r w:rsidRPr="004773E8">
        <w:rPr>
          <w:rFonts w:ascii="Times New Roman" w:hAnsi="Times New Roman"/>
          <w:lang w:val="en-US"/>
        </w:rPr>
        <w:t xml:space="preserve"> </w:t>
      </w:r>
      <w:r>
        <w:rPr>
          <w:rFonts w:ascii="Times New Roman" w:hAnsi="Times New Roman"/>
          <w:lang w:val="en-US"/>
        </w:rPr>
        <w:t>M</w:t>
      </w:r>
      <w:r w:rsidRPr="004773E8">
        <w:rPr>
          <w:rFonts w:ascii="Times New Roman" w:hAnsi="Times New Roman"/>
          <w:lang w:val="en-US"/>
        </w:rPr>
        <w:t>.</w:t>
      </w:r>
      <w:r>
        <w:rPr>
          <w:rFonts w:ascii="Times New Roman" w:hAnsi="Times New Roman"/>
          <w:lang w:val="en-US"/>
        </w:rPr>
        <w:t xml:space="preserve"> Consciousness, Stream and Quanta, in To the Lighthouse </w:t>
      </w:r>
      <w:r w:rsidRPr="004773E8">
        <w:rPr>
          <w:rFonts w:ascii="Times New Roman" w:hAnsi="Times New Roman"/>
          <w:lang w:val="en-US"/>
        </w:rPr>
        <w:t xml:space="preserve">// </w:t>
      </w:r>
      <w:r>
        <w:rPr>
          <w:rFonts w:ascii="Times New Roman" w:hAnsi="Times New Roman"/>
          <w:lang w:val="en-US"/>
        </w:rPr>
        <w:t>Studies in the Novel</w:t>
      </w:r>
      <w:r w:rsidRPr="004773E8">
        <w:rPr>
          <w:rFonts w:ascii="Times New Roman" w:hAnsi="Times New Roman"/>
          <w:lang w:val="en-US"/>
        </w:rPr>
        <w:t xml:space="preserve"> Vol. 21, No. 4</w:t>
      </w:r>
      <w:r>
        <w:rPr>
          <w:rFonts w:ascii="Times New Roman" w:hAnsi="Times New Roman"/>
          <w:lang w:val="en-US"/>
        </w:rPr>
        <w:t xml:space="preserve"> (Winter 1989). P</w:t>
      </w:r>
      <w:r w:rsidRPr="00E84111">
        <w:rPr>
          <w:rFonts w:ascii="Times New Roman" w:hAnsi="Times New Roman"/>
        </w:rPr>
        <w:t>. 416.</w:t>
      </w:r>
    </w:p>
  </w:footnote>
  <w:footnote w:id="25">
    <w:p w:rsidR="00C01BD8" w:rsidRPr="00E84111" w:rsidRDefault="00C01BD8" w:rsidP="007E60DB">
      <w:pPr>
        <w:pStyle w:val="a8"/>
        <w:spacing w:after="0" w:line="360" w:lineRule="auto"/>
      </w:pPr>
      <w:r w:rsidRPr="00FA730A">
        <w:rPr>
          <w:rStyle w:val="aa"/>
          <w:rFonts w:ascii="Times New Roman" w:hAnsi="Times New Roman"/>
        </w:rPr>
        <w:footnoteRef/>
      </w:r>
      <w:r w:rsidRPr="00E84111">
        <w:rPr>
          <w:rFonts w:ascii="Times New Roman" w:hAnsi="Times New Roman"/>
        </w:rPr>
        <w:t xml:space="preserve"> </w:t>
      </w:r>
      <w:r w:rsidRPr="00F26D17">
        <w:rPr>
          <w:rFonts w:ascii="Times New Roman" w:hAnsi="Times New Roman"/>
        </w:rPr>
        <w:t>Вулф</w:t>
      </w:r>
      <w:r w:rsidRPr="00E84111">
        <w:rPr>
          <w:rFonts w:ascii="Times New Roman" w:hAnsi="Times New Roman"/>
        </w:rPr>
        <w:t xml:space="preserve"> </w:t>
      </w:r>
      <w:r w:rsidRPr="00F26D17">
        <w:rPr>
          <w:rFonts w:ascii="Times New Roman" w:hAnsi="Times New Roman"/>
        </w:rPr>
        <w:t>В</w:t>
      </w:r>
      <w:r w:rsidRPr="00E84111">
        <w:rPr>
          <w:rFonts w:ascii="Times New Roman" w:hAnsi="Times New Roman"/>
        </w:rPr>
        <w:t xml:space="preserve">. </w:t>
      </w:r>
      <w:r w:rsidRPr="00F26D17">
        <w:rPr>
          <w:rFonts w:ascii="Times New Roman" w:hAnsi="Times New Roman"/>
        </w:rPr>
        <w:t>Дневник</w:t>
      </w:r>
      <w:r w:rsidRPr="00E84111">
        <w:rPr>
          <w:rFonts w:ascii="Times New Roman" w:hAnsi="Times New Roman"/>
        </w:rPr>
        <w:t xml:space="preserve"> </w:t>
      </w:r>
      <w:r w:rsidRPr="00F26D17">
        <w:rPr>
          <w:rFonts w:ascii="Times New Roman" w:hAnsi="Times New Roman"/>
        </w:rPr>
        <w:t>писательницы</w:t>
      </w:r>
      <w:r w:rsidRPr="00E84111">
        <w:rPr>
          <w:rFonts w:ascii="Times New Roman" w:hAnsi="Times New Roman"/>
        </w:rPr>
        <w:t xml:space="preserve">. </w:t>
      </w:r>
      <w:r w:rsidRPr="00F26D17">
        <w:rPr>
          <w:rFonts w:ascii="Times New Roman" w:hAnsi="Times New Roman"/>
        </w:rPr>
        <w:t>С</w:t>
      </w:r>
      <w:r w:rsidRPr="00E84111">
        <w:rPr>
          <w:rFonts w:ascii="Times New Roman" w:hAnsi="Times New Roman"/>
        </w:rPr>
        <w:t>.95.</w:t>
      </w:r>
    </w:p>
  </w:footnote>
  <w:footnote w:id="26">
    <w:p w:rsidR="00C01BD8" w:rsidRPr="00E84111" w:rsidRDefault="00C01BD8" w:rsidP="00961194">
      <w:pPr>
        <w:pStyle w:val="a8"/>
        <w:spacing w:after="0"/>
      </w:pPr>
      <w:r>
        <w:rPr>
          <w:rStyle w:val="aa"/>
        </w:rPr>
        <w:footnoteRef/>
      </w:r>
      <w:r w:rsidRPr="00E84111">
        <w:t xml:space="preserve"> </w:t>
      </w:r>
      <w:r>
        <w:rPr>
          <w:rFonts w:ascii="Times New Roman" w:hAnsi="Times New Roman"/>
          <w:lang w:val="en-US"/>
        </w:rPr>
        <w:t>Guth</w:t>
      </w:r>
      <w:r w:rsidRPr="00E84111">
        <w:rPr>
          <w:rFonts w:ascii="Times New Roman" w:hAnsi="Times New Roman"/>
        </w:rPr>
        <w:t xml:space="preserve"> </w:t>
      </w:r>
      <w:r>
        <w:rPr>
          <w:rFonts w:ascii="Times New Roman" w:hAnsi="Times New Roman"/>
          <w:lang w:val="en-US"/>
        </w:rPr>
        <w:t>D</w:t>
      </w:r>
      <w:r w:rsidRPr="00E84111">
        <w:rPr>
          <w:rFonts w:ascii="Times New Roman" w:hAnsi="Times New Roman"/>
        </w:rPr>
        <w:t xml:space="preserve">. </w:t>
      </w:r>
      <w:r w:rsidR="001B00E0">
        <w:rPr>
          <w:rFonts w:ascii="Times New Roman" w:hAnsi="Times New Roman"/>
          <w:lang w:val="en-US"/>
        </w:rPr>
        <w:t>Op</w:t>
      </w:r>
      <w:r w:rsidR="001B00E0" w:rsidRPr="00E84111">
        <w:rPr>
          <w:rFonts w:ascii="Times New Roman" w:hAnsi="Times New Roman"/>
        </w:rPr>
        <w:t xml:space="preserve">. </w:t>
      </w:r>
      <w:r w:rsidR="001B00E0">
        <w:rPr>
          <w:rFonts w:ascii="Times New Roman" w:hAnsi="Times New Roman"/>
          <w:lang w:val="en-US"/>
        </w:rPr>
        <w:t>Cit</w:t>
      </w:r>
      <w:r w:rsidRPr="00E84111">
        <w:rPr>
          <w:rFonts w:ascii="Times New Roman" w:hAnsi="Times New Roman"/>
        </w:rPr>
        <w:t xml:space="preserve">. </w:t>
      </w:r>
      <w:r>
        <w:rPr>
          <w:rFonts w:ascii="Times New Roman" w:hAnsi="Times New Roman"/>
          <w:lang w:val="en-US"/>
        </w:rPr>
        <w:t>P</w:t>
      </w:r>
      <w:r w:rsidRPr="00E84111">
        <w:rPr>
          <w:rFonts w:ascii="Times New Roman" w:hAnsi="Times New Roman"/>
        </w:rPr>
        <w:t>.233.</w:t>
      </w:r>
    </w:p>
  </w:footnote>
  <w:footnote w:id="27">
    <w:p w:rsidR="00C01BD8" w:rsidRDefault="00C01BD8" w:rsidP="00F72361">
      <w:pPr>
        <w:pStyle w:val="a8"/>
        <w:spacing w:after="0" w:line="360" w:lineRule="auto"/>
      </w:pPr>
      <w:r>
        <w:rPr>
          <w:rStyle w:val="aa"/>
        </w:rPr>
        <w:footnoteRef/>
      </w:r>
      <w:r w:rsidRPr="00C844FE">
        <w:rPr>
          <w:lang w:val="en-US"/>
        </w:rPr>
        <w:t xml:space="preserve"> </w:t>
      </w:r>
      <w:r w:rsidRPr="0005547B">
        <w:rPr>
          <w:rFonts w:ascii="Times New Roman" w:hAnsi="Times New Roman"/>
        </w:rPr>
        <w:t>См</w:t>
      </w:r>
      <w:r w:rsidRPr="00C844FE">
        <w:rPr>
          <w:rFonts w:ascii="Times New Roman" w:hAnsi="Times New Roman"/>
          <w:lang w:val="en-US"/>
        </w:rPr>
        <w:t>.</w:t>
      </w:r>
      <w:r w:rsidRPr="00C844FE">
        <w:rPr>
          <w:lang w:val="en-US"/>
        </w:rPr>
        <w:t xml:space="preserve"> </w:t>
      </w:r>
      <w:r w:rsidRPr="00C844FE">
        <w:rPr>
          <w:rFonts w:ascii="Times New Roman" w:hAnsi="Times New Roman"/>
          <w:lang w:val="en-US"/>
        </w:rPr>
        <w:t>Viola</w:t>
      </w:r>
      <w:r>
        <w:rPr>
          <w:rFonts w:ascii="Times New Roman" w:hAnsi="Times New Roman"/>
          <w:lang w:val="en-US"/>
        </w:rPr>
        <w:t xml:space="preserve"> A. </w:t>
      </w:r>
      <w:r w:rsidRPr="00C844FE">
        <w:rPr>
          <w:rFonts w:ascii="Times New Roman" w:hAnsi="Times New Roman"/>
          <w:lang w:val="en-US"/>
        </w:rPr>
        <w:t>Fluidity versus Muscularity: Lily's Dilemma in Woolf's «To the Lighthouse» // Journal of Modern Literature Vol. 24, No. 2 (Winter, 2000-2001)</w:t>
      </w:r>
      <w:r>
        <w:rPr>
          <w:rFonts w:ascii="Times New Roman" w:hAnsi="Times New Roman"/>
          <w:lang w:val="en-US"/>
        </w:rPr>
        <w:t>. P</w:t>
      </w:r>
      <w:r w:rsidRPr="00C844FE">
        <w:rPr>
          <w:rFonts w:ascii="Times New Roman" w:hAnsi="Times New Roman"/>
        </w:rPr>
        <w:t>. 271-289.</w:t>
      </w:r>
    </w:p>
  </w:footnote>
  <w:footnote w:id="28">
    <w:p w:rsidR="00C01BD8" w:rsidRDefault="00C01BD8" w:rsidP="00F72361">
      <w:pPr>
        <w:pStyle w:val="a8"/>
        <w:spacing w:after="0" w:line="360" w:lineRule="auto"/>
      </w:pPr>
      <w:r w:rsidRPr="0005547B">
        <w:rPr>
          <w:rStyle w:val="aa"/>
          <w:rFonts w:ascii="Times New Roman" w:hAnsi="Times New Roman"/>
        </w:rPr>
        <w:footnoteRef/>
      </w:r>
      <w:r w:rsidRPr="00F9717F">
        <w:rPr>
          <w:rFonts w:ascii="Times New Roman" w:hAnsi="Times New Roman"/>
        </w:rPr>
        <w:t xml:space="preserve"> Аствацатуров А.А. </w:t>
      </w:r>
      <w:r w:rsidR="00806FFE">
        <w:rPr>
          <w:rFonts w:ascii="Times New Roman" w:hAnsi="Times New Roman"/>
        </w:rPr>
        <w:t xml:space="preserve">Указ. соч. </w:t>
      </w:r>
      <w:r>
        <w:rPr>
          <w:rFonts w:ascii="Times New Roman" w:hAnsi="Times New Roman"/>
        </w:rPr>
        <w:t>С.</w:t>
      </w:r>
      <w:r w:rsidRPr="00F9717F">
        <w:rPr>
          <w:rFonts w:ascii="Times New Roman" w:hAnsi="Times New Roman"/>
        </w:rPr>
        <w:t>17</w:t>
      </w:r>
      <w:r w:rsidRPr="004442E3">
        <w:rPr>
          <w:rFonts w:ascii="Times New Roman" w:hAnsi="Times New Roman"/>
        </w:rPr>
        <w:t>.</w:t>
      </w:r>
    </w:p>
  </w:footnote>
  <w:footnote w:id="29">
    <w:p w:rsidR="00C01BD8" w:rsidRPr="00E76B0F" w:rsidRDefault="00C01BD8" w:rsidP="005D2E86">
      <w:pPr>
        <w:pStyle w:val="a8"/>
        <w:spacing w:after="0" w:line="360" w:lineRule="auto"/>
        <w:rPr>
          <w:lang w:val="en-US"/>
        </w:rPr>
      </w:pPr>
      <w:r w:rsidRPr="008A0304">
        <w:rPr>
          <w:rStyle w:val="aa"/>
          <w:rFonts w:ascii="Times New Roman" w:hAnsi="Times New Roman"/>
        </w:rPr>
        <w:footnoteRef/>
      </w:r>
      <w:r w:rsidRPr="00F9717F">
        <w:rPr>
          <w:rFonts w:ascii="Times New Roman" w:hAnsi="Times New Roman"/>
        </w:rPr>
        <w:t xml:space="preserve"> </w:t>
      </w:r>
      <w:r>
        <w:rPr>
          <w:rFonts w:ascii="Times New Roman" w:hAnsi="Times New Roman"/>
        </w:rPr>
        <w:t xml:space="preserve">Тимофеев В.Г.О языках авангарда // </w:t>
      </w:r>
      <w:r w:rsidRPr="00FD711E">
        <w:rPr>
          <w:rFonts w:ascii="Times New Roman" w:hAnsi="Times New Roman"/>
        </w:rPr>
        <w:t>Вестник филологического факультета Института иностранных языков</w:t>
      </w:r>
      <w:r>
        <w:rPr>
          <w:rFonts w:ascii="Times New Roman" w:hAnsi="Times New Roman"/>
        </w:rPr>
        <w:t>. СПБ</w:t>
      </w:r>
      <w:r w:rsidRPr="005E528D">
        <w:rPr>
          <w:rFonts w:ascii="Times New Roman" w:hAnsi="Times New Roman"/>
          <w:lang w:val="en-US"/>
        </w:rPr>
        <w:t xml:space="preserve">, 1999. </w:t>
      </w:r>
      <w:r>
        <w:rPr>
          <w:rFonts w:ascii="Times New Roman" w:hAnsi="Times New Roman"/>
        </w:rPr>
        <w:t>С</w:t>
      </w:r>
      <w:r w:rsidRPr="005E528D">
        <w:rPr>
          <w:rFonts w:ascii="Times New Roman" w:hAnsi="Times New Roman"/>
          <w:lang w:val="en-US"/>
        </w:rPr>
        <w:t>. 62.</w:t>
      </w:r>
    </w:p>
  </w:footnote>
  <w:footnote w:id="30">
    <w:p w:rsidR="00C01BD8" w:rsidRDefault="00C01BD8" w:rsidP="005D2E86">
      <w:pPr>
        <w:pStyle w:val="a8"/>
        <w:spacing w:after="0" w:line="360" w:lineRule="auto"/>
      </w:pPr>
      <w:r w:rsidRPr="00BD1221">
        <w:rPr>
          <w:rStyle w:val="aa"/>
          <w:rFonts w:ascii="Times New Roman" w:hAnsi="Times New Roman"/>
        </w:rPr>
        <w:footnoteRef/>
      </w:r>
      <w:r w:rsidRPr="00BD1221">
        <w:rPr>
          <w:rFonts w:ascii="Times New Roman" w:hAnsi="Times New Roman"/>
          <w:lang w:val="en-US"/>
        </w:rPr>
        <w:t xml:space="preserve"> Hankins L. A Splice of Reel Life in Virginia Woolf’s </w:t>
      </w:r>
      <w:r w:rsidRPr="00BD1221">
        <w:rPr>
          <w:rFonts w:ascii="Times New Roman" w:hAnsi="Times New Roman"/>
          <w:i/>
          <w:lang w:val="en-US"/>
        </w:rPr>
        <w:t>Time Passes</w:t>
      </w:r>
      <w:r w:rsidRPr="00BD1221">
        <w:rPr>
          <w:rFonts w:ascii="Times New Roman" w:hAnsi="Times New Roman"/>
          <w:lang w:val="en-US"/>
        </w:rPr>
        <w:t>: Censorship, Cinema and ‘the usual battlefield of emotions’</w:t>
      </w:r>
      <w:r>
        <w:rPr>
          <w:rFonts w:ascii="Times New Roman" w:hAnsi="Times New Roman"/>
          <w:lang w:val="en-US"/>
        </w:rPr>
        <w:t xml:space="preserve"> </w:t>
      </w:r>
      <w:r w:rsidRPr="00BD1221">
        <w:rPr>
          <w:rFonts w:ascii="Times New Roman" w:hAnsi="Times New Roman"/>
          <w:lang w:val="en-US"/>
        </w:rPr>
        <w:t xml:space="preserve">// </w:t>
      </w:r>
      <w:r>
        <w:rPr>
          <w:rFonts w:ascii="Times New Roman" w:hAnsi="Times New Roman"/>
          <w:lang w:val="en-US"/>
        </w:rPr>
        <w:t>Criticism Vol. 35, No. 1 (Winter, 1993). P</w:t>
      </w:r>
      <w:r w:rsidRPr="005E528D">
        <w:rPr>
          <w:rFonts w:ascii="Times New Roman" w:hAnsi="Times New Roman"/>
        </w:rPr>
        <w:t>. 108.</w:t>
      </w:r>
    </w:p>
  </w:footnote>
  <w:footnote w:id="31">
    <w:p w:rsidR="00C01BD8" w:rsidRDefault="00C01BD8" w:rsidP="005D2E86">
      <w:pPr>
        <w:pStyle w:val="a8"/>
        <w:spacing w:after="0" w:line="360" w:lineRule="auto"/>
      </w:pPr>
      <w:r w:rsidRPr="00BD1221">
        <w:rPr>
          <w:rStyle w:val="aa"/>
          <w:rFonts w:ascii="Times New Roman" w:hAnsi="Times New Roman"/>
        </w:rPr>
        <w:footnoteRef/>
      </w:r>
      <w:r w:rsidRPr="005E528D">
        <w:rPr>
          <w:rFonts w:ascii="Times New Roman" w:hAnsi="Times New Roman"/>
        </w:rPr>
        <w:t xml:space="preserve"> </w:t>
      </w:r>
      <w:r w:rsidRPr="00F26D17">
        <w:rPr>
          <w:rFonts w:ascii="Times New Roman" w:hAnsi="Times New Roman"/>
        </w:rPr>
        <w:t>Вулф</w:t>
      </w:r>
      <w:r w:rsidRPr="005E528D">
        <w:rPr>
          <w:rFonts w:ascii="Times New Roman" w:hAnsi="Times New Roman"/>
        </w:rPr>
        <w:t xml:space="preserve"> </w:t>
      </w:r>
      <w:r w:rsidRPr="00F26D17">
        <w:rPr>
          <w:rFonts w:ascii="Times New Roman" w:hAnsi="Times New Roman"/>
        </w:rPr>
        <w:t>В</w:t>
      </w:r>
      <w:r w:rsidRPr="005E528D">
        <w:rPr>
          <w:rFonts w:ascii="Times New Roman" w:hAnsi="Times New Roman"/>
        </w:rPr>
        <w:t xml:space="preserve">. </w:t>
      </w:r>
      <w:r w:rsidRPr="00F26D17">
        <w:rPr>
          <w:rFonts w:ascii="Times New Roman" w:hAnsi="Times New Roman"/>
        </w:rPr>
        <w:t>Дневник</w:t>
      </w:r>
      <w:r w:rsidRPr="005E528D">
        <w:rPr>
          <w:rFonts w:ascii="Times New Roman" w:hAnsi="Times New Roman"/>
        </w:rPr>
        <w:t xml:space="preserve"> </w:t>
      </w:r>
      <w:r w:rsidRPr="00F26D17">
        <w:rPr>
          <w:rFonts w:ascii="Times New Roman" w:hAnsi="Times New Roman"/>
        </w:rPr>
        <w:t>писательницы</w:t>
      </w:r>
      <w:r w:rsidRPr="005E528D">
        <w:rPr>
          <w:rFonts w:ascii="Times New Roman" w:hAnsi="Times New Roman"/>
        </w:rPr>
        <w:t xml:space="preserve">. </w:t>
      </w:r>
      <w:r w:rsidRPr="00F26D17">
        <w:rPr>
          <w:rFonts w:ascii="Times New Roman" w:hAnsi="Times New Roman"/>
        </w:rPr>
        <w:t>С</w:t>
      </w:r>
      <w:r w:rsidRPr="005E528D">
        <w:rPr>
          <w:rFonts w:ascii="Times New Roman" w:hAnsi="Times New Roman"/>
        </w:rPr>
        <w:t>.</w:t>
      </w:r>
      <w:r>
        <w:rPr>
          <w:rFonts w:ascii="Times New Roman" w:hAnsi="Times New Roman"/>
        </w:rPr>
        <w:t>347.</w:t>
      </w:r>
    </w:p>
  </w:footnote>
  <w:footnote w:id="32">
    <w:p w:rsidR="00C01BD8" w:rsidRDefault="00C01BD8" w:rsidP="005D2E86">
      <w:pPr>
        <w:pStyle w:val="a8"/>
        <w:spacing w:after="0" w:line="360" w:lineRule="auto"/>
      </w:pPr>
      <w:r w:rsidRPr="00BD1221">
        <w:rPr>
          <w:rStyle w:val="aa"/>
          <w:rFonts w:ascii="Times New Roman" w:hAnsi="Times New Roman"/>
        </w:rPr>
        <w:footnoteRef/>
      </w:r>
      <w:r w:rsidRPr="00E84111">
        <w:rPr>
          <w:rFonts w:ascii="Times New Roman" w:hAnsi="Times New Roman"/>
        </w:rPr>
        <w:t xml:space="preserve"> </w:t>
      </w:r>
      <w:r w:rsidRPr="00696160">
        <w:rPr>
          <w:rFonts w:ascii="Times New Roman" w:hAnsi="Times New Roman"/>
          <w:lang w:val="en-US"/>
        </w:rPr>
        <w:t>Lee</w:t>
      </w:r>
      <w:r w:rsidRPr="00E84111">
        <w:rPr>
          <w:rFonts w:ascii="Times New Roman" w:hAnsi="Times New Roman"/>
        </w:rPr>
        <w:t xml:space="preserve"> </w:t>
      </w:r>
      <w:r>
        <w:rPr>
          <w:rFonts w:ascii="Times New Roman" w:hAnsi="Times New Roman"/>
          <w:lang w:val="en-US"/>
        </w:rPr>
        <w:t>H</w:t>
      </w:r>
      <w:r w:rsidRPr="00E84111">
        <w:rPr>
          <w:rFonts w:ascii="Times New Roman" w:hAnsi="Times New Roman"/>
        </w:rPr>
        <w:t xml:space="preserve">. </w:t>
      </w:r>
      <w:r>
        <w:rPr>
          <w:rFonts w:ascii="Times New Roman" w:hAnsi="Times New Roman"/>
          <w:lang w:val="en-US"/>
        </w:rPr>
        <w:t>Virginia</w:t>
      </w:r>
      <w:r w:rsidRPr="00E84111">
        <w:rPr>
          <w:rFonts w:ascii="Times New Roman" w:hAnsi="Times New Roman"/>
        </w:rPr>
        <w:t xml:space="preserve"> </w:t>
      </w:r>
      <w:r>
        <w:rPr>
          <w:rFonts w:ascii="Times New Roman" w:hAnsi="Times New Roman"/>
          <w:lang w:val="en-US"/>
        </w:rPr>
        <w:t>Woolf</w:t>
      </w:r>
      <w:r w:rsidRPr="00E84111">
        <w:rPr>
          <w:rFonts w:ascii="Times New Roman" w:hAnsi="Times New Roman"/>
        </w:rPr>
        <w:t xml:space="preserve">. </w:t>
      </w:r>
      <w:r w:rsidRPr="00696160">
        <w:rPr>
          <w:rFonts w:ascii="Times New Roman" w:hAnsi="Times New Roman"/>
          <w:lang w:val="en-US"/>
        </w:rPr>
        <w:t>Vint</w:t>
      </w:r>
      <w:r>
        <w:rPr>
          <w:rFonts w:ascii="Times New Roman" w:hAnsi="Times New Roman"/>
          <w:lang w:val="en-US"/>
        </w:rPr>
        <w:t>age</w:t>
      </w:r>
      <w:r w:rsidRPr="00E84111">
        <w:rPr>
          <w:rFonts w:ascii="Times New Roman" w:hAnsi="Times New Roman"/>
        </w:rPr>
        <w:t xml:space="preserve">, 1997. </w:t>
      </w:r>
      <w:r>
        <w:rPr>
          <w:rFonts w:ascii="Times New Roman" w:hAnsi="Times New Roman"/>
          <w:lang w:val="en-US"/>
        </w:rPr>
        <w:t>P</w:t>
      </w:r>
      <w:r w:rsidRPr="00B72BFF">
        <w:rPr>
          <w:rFonts w:ascii="Times New Roman" w:hAnsi="Times New Roman"/>
        </w:rPr>
        <w:t>.</w:t>
      </w:r>
      <w:r w:rsidRPr="00513500">
        <w:rPr>
          <w:rFonts w:ascii="Times New Roman" w:hAnsi="Times New Roman"/>
        </w:rPr>
        <w:t>476.</w:t>
      </w:r>
    </w:p>
  </w:footnote>
  <w:footnote w:id="33">
    <w:p w:rsidR="00C01BD8" w:rsidRPr="00E76B0F" w:rsidRDefault="00C01BD8" w:rsidP="005D2E86">
      <w:pPr>
        <w:pStyle w:val="a8"/>
        <w:spacing w:after="0" w:line="360" w:lineRule="auto"/>
        <w:rPr>
          <w:lang w:val="en-US"/>
        </w:rPr>
      </w:pPr>
      <w:r w:rsidRPr="00BD1221">
        <w:rPr>
          <w:rStyle w:val="aa"/>
          <w:rFonts w:ascii="Times New Roman" w:hAnsi="Times New Roman"/>
        </w:rPr>
        <w:footnoteRef/>
      </w:r>
      <w:r w:rsidRPr="00B72BFF">
        <w:rPr>
          <w:rFonts w:ascii="Times New Roman" w:hAnsi="Times New Roman"/>
        </w:rPr>
        <w:t xml:space="preserve"> </w:t>
      </w:r>
      <w:r w:rsidRPr="00F26D17">
        <w:rPr>
          <w:rFonts w:ascii="Times New Roman" w:hAnsi="Times New Roman"/>
        </w:rPr>
        <w:t>Вулф</w:t>
      </w:r>
      <w:r w:rsidRPr="00B72BFF">
        <w:rPr>
          <w:rFonts w:ascii="Times New Roman" w:hAnsi="Times New Roman"/>
        </w:rPr>
        <w:t xml:space="preserve"> </w:t>
      </w:r>
      <w:r w:rsidRPr="00F26D17">
        <w:rPr>
          <w:rFonts w:ascii="Times New Roman" w:hAnsi="Times New Roman"/>
        </w:rPr>
        <w:t>В</w:t>
      </w:r>
      <w:r w:rsidRPr="00B72BFF">
        <w:rPr>
          <w:rFonts w:ascii="Times New Roman" w:hAnsi="Times New Roman"/>
        </w:rPr>
        <w:t xml:space="preserve">. </w:t>
      </w:r>
      <w:r w:rsidRPr="00F26D17">
        <w:rPr>
          <w:rFonts w:ascii="Times New Roman" w:hAnsi="Times New Roman"/>
        </w:rPr>
        <w:t>Дневник</w:t>
      </w:r>
      <w:r w:rsidRPr="00B72BFF">
        <w:rPr>
          <w:rFonts w:ascii="Times New Roman" w:hAnsi="Times New Roman"/>
        </w:rPr>
        <w:t xml:space="preserve"> </w:t>
      </w:r>
      <w:r w:rsidRPr="00F26D17">
        <w:rPr>
          <w:rFonts w:ascii="Times New Roman" w:hAnsi="Times New Roman"/>
        </w:rPr>
        <w:t>писательницы</w:t>
      </w:r>
      <w:r w:rsidRPr="00B72BFF">
        <w:rPr>
          <w:rFonts w:ascii="Times New Roman" w:hAnsi="Times New Roman"/>
        </w:rPr>
        <w:t xml:space="preserve">. </w:t>
      </w:r>
      <w:r w:rsidRPr="00F26D17">
        <w:rPr>
          <w:rFonts w:ascii="Times New Roman" w:hAnsi="Times New Roman"/>
        </w:rPr>
        <w:t>С</w:t>
      </w:r>
      <w:r w:rsidRPr="004442E3">
        <w:rPr>
          <w:rFonts w:ascii="Times New Roman" w:hAnsi="Times New Roman"/>
          <w:lang w:val="en-US"/>
        </w:rPr>
        <w:t>.</w:t>
      </w:r>
      <w:r w:rsidRPr="005E528D">
        <w:rPr>
          <w:rFonts w:ascii="Times New Roman" w:hAnsi="Times New Roman"/>
          <w:lang w:val="en-US"/>
        </w:rPr>
        <w:t>114.</w:t>
      </w:r>
    </w:p>
  </w:footnote>
  <w:footnote w:id="34">
    <w:p w:rsidR="00C01BD8" w:rsidRPr="00E4780E" w:rsidRDefault="00C01BD8" w:rsidP="004F2916">
      <w:pPr>
        <w:pStyle w:val="a8"/>
        <w:spacing w:after="0" w:line="360" w:lineRule="auto"/>
        <w:rPr>
          <w:rFonts w:ascii="Times New Roman" w:hAnsi="Times New Roman"/>
          <w:lang w:val="en-US"/>
        </w:rPr>
      </w:pPr>
      <w:r w:rsidRPr="00BD1221">
        <w:rPr>
          <w:rStyle w:val="aa"/>
          <w:rFonts w:ascii="Times New Roman" w:hAnsi="Times New Roman"/>
        </w:rPr>
        <w:footnoteRef/>
      </w:r>
      <w:r w:rsidRPr="00BD1221">
        <w:rPr>
          <w:rFonts w:ascii="Times New Roman" w:hAnsi="Times New Roman"/>
          <w:lang w:val="en-US"/>
        </w:rPr>
        <w:t xml:space="preserve"> </w:t>
      </w:r>
      <w:r w:rsidRPr="004F2916">
        <w:rPr>
          <w:rFonts w:ascii="Times New Roman" w:hAnsi="Times New Roman"/>
          <w:lang w:val="en-US"/>
        </w:rPr>
        <w:t xml:space="preserve">Lee H. </w:t>
      </w:r>
      <w:r w:rsidR="00E4780E">
        <w:rPr>
          <w:rFonts w:ascii="Times New Roman" w:hAnsi="Times New Roman"/>
          <w:lang w:val="en-US"/>
        </w:rPr>
        <w:t xml:space="preserve">Op. Cit. </w:t>
      </w:r>
      <w:r w:rsidRPr="004F2916">
        <w:rPr>
          <w:rFonts w:ascii="Times New Roman" w:hAnsi="Times New Roman"/>
          <w:lang w:val="en-US"/>
        </w:rPr>
        <w:t>P</w:t>
      </w:r>
      <w:r w:rsidRPr="00E4780E">
        <w:rPr>
          <w:rFonts w:ascii="Times New Roman" w:hAnsi="Times New Roman"/>
          <w:lang w:val="en-US"/>
        </w:rPr>
        <w:t>.476.</w:t>
      </w:r>
    </w:p>
  </w:footnote>
  <w:footnote w:id="35">
    <w:p w:rsidR="004F2916" w:rsidRPr="004F2916" w:rsidRDefault="004F2916" w:rsidP="004F2916">
      <w:pPr>
        <w:pStyle w:val="a8"/>
        <w:spacing w:after="0" w:line="360" w:lineRule="auto"/>
        <w:rPr>
          <w:rFonts w:ascii="Times New Roman" w:hAnsi="Times New Roman"/>
        </w:rPr>
      </w:pPr>
      <w:r w:rsidRPr="004F2916">
        <w:rPr>
          <w:rStyle w:val="aa"/>
          <w:rFonts w:ascii="Times New Roman" w:hAnsi="Times New Roman"/>
        </w:rPr>
        <w:footnoteRef/>
      </w:r>
      <w:r w:rsidRPr="004F2916">
        <w:rPr>
          <w:rFonts w:ascii="Times New Roman" w:hAnsi="Times New Roman"/>
        </w:rPr>
        <w:t xml:space="preserve"> Вулф В. На маяк. С.147.</w:t>
      </w:r>
    </w:p>
  </w:footnote>
  <w:footnote w:id="36">
    <w:p w:rsidR="00C01BD8" w:rsidRDefault="00C01BD8" w:rsidP="004F2916">
      <w:pPr>
        <w:pStyle w:val="a8"/>
        <w:spacing w:after="0" w:line="360" w:lineRule="auto"/>
      </w:pPr>
      <w:r w:rsidRPr="004F2916">
        <w:rPr>
          <w:rStyle w:val="aa"/>
          <w:rFonts w:ascii="Times New Roman" w:hAnsi="Times New Roman"/>
        </w:rPr>
        <w:footnoteRef/>
      </w:r>
      <w:r w:rsidRPr="004F2916">
        <w:rPr>
          <w:rFonts w:ascii="Times New Roman" w:hAnsi="Times New Roman"/>
        </w:rPr>
        <w:t xml:space="preserve"> Вулф В. Дневник</w:t>
      </w:r>
      <w:r w:rsidRPr="00696160">
        <w:rPr>
          <w:rFonts w:ascii="Times New Roman" w:hAnsi="Times New Roman"/>
        </w:rPr>
        <w:t xml:space="preserve"> </w:t>
      </w:r>
      <w:r w:rsidRPr="00F26D17">
        <w:rPr>
          <w:rFonts w:ascii="Times New Roman" w:hAnsi="Times New Roman"/>
        </w:rPr>
        <w:t>писательницы</w:t>
      </w:r>
      <w:r w:rsidRPr="00696160">
        <w:rPr>
          <w:rFonts w:ascii="Times New Roman" w:hAnsi="Times New Roman"/>
        </w:rPr>
        <w:t xml:space="preserve">. </w:t>
      </w:r>
      <w:r w:rsidRPr="00F26D17">
        <w:rPr>
          <w:rFonts w:ascii="Times New Roman" w:hAnsi="Times New Roman"/>
        </w:rPr>
        <w:t>С</w:t>
      </w:r>
      <w:r w:rsidRPr="00F658B4">
        <w:rPr>
          <w:rFonts w:ascii="Times New Roman" w:hAnsi="Times New Roman"/>
        </w:rPr>
        <w:t>.106.</w:t>
      </w:r>
    </w:p>
  </w:footnote>
  <w:footnote w:id="37">
    <w:p w:rsidR="00C01BD8" w:rsidRDefault="00C01BD8" w:rsidP="00B04948">
      <w:pPr>
        <w:pStyle w:val="a8"/>
        <w:spacing w:after="0" w:line="360" w:lineRule="auto"/>
      </w:pPr>
      <w:r>
        <w:rPr>
          <w:rStyle w:val="aa"/>
        </w:rPr>
        <w:footnoteRef/>
      </w:r>
      <w:r w:rsidRPr="00F658B4">
        <w:t xml:space="preserve"> </w:t>
      </w:r>
      <w:r w:rsidRPr="00B04948">
        <w:rPr>
          <w:rFonts w:ascii="Times New Roman" w:hAnsi="Times New Roman"/>
        </w:rPr>
        <w:t>Вулф В. Дневник писательницы. С.211.</w:t>
      </w:r>
    </w:p>
  </w:footnote>
  <w:footnote w:id="38">
    <w:p w:rsidR="00C01BD8" w:rsidRDefault="00C01BD8" w:rsidP="00B04948">
      <w:pPr>
        <w:pStyle w:val="a8"/>
        <w:spacing w:line="360" w:lineRule="auto"/>
      </w:pPr>
      <w:r w:rsidRPr="00B04948">
        <w:rPr>
          <w:rStyle w:val="aa"/>
          <w:rFonts w:ascii="Times New Roman" w:hAnsi="Times New Roman"/>
        </w:rPr>
        <w:footnoteRef/>
      </w:r>
      <w:r w:rsidRPr="00B72BFF">
        <w:rPr>
          <w:rFonts w:ascii="Times New Roman" w:hAnsi="Times New Roman"/>
        </w:rPr>
        <w:t xml:space="preserve"> </w:t>
      </w:r>
      <w:r w:rsidR="00341B1B" w:rsidRPr="00341B1B">
        <w:rPr>
          <w:rFonts w:ascii="Times New Roman" w:hAnsi="Times New Roman"/>
        </w:rPr>
        <w:t>Женетт Ж. Фигуры . В 2-х томах. Т. 2. М.: Изд-во им. Сабашн</w:t>
      </w:r>
      <w:r w:rsidR="00341B1B">
        <w:rPr>
          <w:rFonts w:ascii="Times New Roman" w:hAnsi="Times New Roman"/>
        </w:rPr>
        <w:t>иковых, 1998</w:t>
      </w:r>
      <w:r w:rsidRPr="00B04948">
        <w:rPr>
          <w:rFonts w:ascii="Times New Roman" w:hAnsi="Times New Roman"/>
        </w:rPr>
        <w:t>. С.</w:t>
      </w:r>
      <w:r>
        <w:rPr>
          <w:rFonts w:ascii="Times New Roman" w:hAnsi="Times New Roman"/>
        </w:rPr>
        <w:t>205.</w:t>
      </w:r>
    </w:p>
  </w:footnote>
  <w:footnote w:id="39">
    <w:p w:rsidR="00C01BD8" w:rsidRPr="00341B1B" w:rsidRDefault="00C01BD8" w:rsidP="00421AD8">
      <w:pPr>
        <w:pStyle w:val="a8"/>
        <w:spacing w:after="0" w:line="360" w:lineRule="auto"/>
      </w:pPr>
      <w:r>
        <w:rPr>
          <w:rStyle w:val="aa"/>
        </w:rPr>
        <w:footnoteRef/>
      </w:r>
      <w:r w:rsidRPr="00421AD8">
        <w:t xml:space="preserve"> </w:t>
      </w:r>
      <w:r w:rsidRPr="00B04948">
        <w:rPr>
          <w:rFonts w:ascii="Times New Roman" w:hAnsi="Times New Roman"/>
        </w:rPr>
        <w:t>Жен</w:t>
      </w:r>
      <w:r w:rsidRPr="00421AD8">
        <w:rPr>
          <w:rFonts w:ascii="Times New Roman" w:hAnsi="Times New Roman"/>
        </w:rPr>
        <w:t xml:space="preserve">етт Ж., </w:t>
      </w:r>
      <w:r w:rsidR="00341B1B">
        <w:rPr>
          <w:rFonts w:ascii="Times New Roman" w:hAnsi="Times New Roman"/>
        </w:rPr>
        <w:t>Указ. соч</w:t>
      </w:r>
      <w:r w:rsidRPr="00341B1B">
        <w:rPr>
          <w:rFonts w:ascii="Times New Roman" w:hAnsi="Times New Roman"/>
        </w:rPr>
        <w:t xml:space="preserve">. </w:t>
      </w:r>
      <w:r w:rsidRPr="00421AD8">
        <w:rPr>
          <w:rFonts w:ascii="Times New Roman" w:hAnsi="Times New Roman"/>
        </w:rPr>
        <w:t>С</w:t>
      </w:r>
      <w:r w:rsidRPr="00341B1B">
        <w:rPr>
          <w:rFonts w:ascii="Times New Roman" w:hAnsi="Times New Roman"/>
        </w:rPr>
        <w:t>.205.</w:t>
      </w:r>
    </w:p>
  </w:footnote>
  <w:footnote w:id="40">
    <w:p w:rsidR="00C01BD8" w:rsidRPr="00E76B0F" w:rsidRDefault="00C01BD8" w:rsidP="00421AD8">
      <w:pPr>
        <w:pStyle w:val="a8"/>
        <w:spacing w:after="0" w:line="360" w:lineRule="auto"/>
        <w:rPr>
          <w:lang w:val="en-US"/>
        </w:rPr>
      </w:pPr>
      <w:r w:rsidRPr="00421AD8">
        <w:rPr>
          <w:rStyle w:val="aa"/>
          <w:rFonts w:ascii="Times New Roman" w:hAnsi="Times New Roman"/>
        </w:rPr>
        <w:footnoteRef/>
      </w:r>
      <w:r w:rsidRPr="00421AD8">
        <w:rPr>
          <w:rFonts w:ascii="Times New Roman" w:hAnsi="Times New Roman"/>
          <w:lang w:val="en-US"/>
        </w:rPr>
        <w:t xml:space="preserve"> </w:t>
      </w:r>
      <w:r w:rsidRPr="00421AD8">
        <w:rPr>
          <w:rFonts w:ascii="Times New Roman" w:hAnsi="Times New Roman"/>
        </w:rPr>
        <w:t>См</w:t>
      </w:r>
      <w:r w:rsidRPr="00421AD8">
        <w:rPr>
          <w:rFonts w:ascii="Times New Roman" w:hAnsi="Times New Roman"/>
          <w:lang w:val="en-US"/>
        </w:rPr>
        <w:t>.</w:t>
      </w:r>
      <w:r>
        <w:rPr>
          <w:rFonts w:ascii="Times New Roman" w:hAnsi="Times New Roman"/>
          <w:lang w:val="en-US"/>
        </w:rPr>
        <w:t xml:space="preserve"> Mares C.J. </w:t>
      </w:r>
      <w:smartTag w:uri="urn:schemas-microsoft-com:office:smarttags" w:element="place">
        <w:smartTag w:uri="urn:schemas-microsoft-com:office:smarttags" w:element="City">
          <w:r w:rsidRPr="00C844FE">
            <w:rPr>
              <w:rFonts w:ascii="Times New Roman" w:hAnsi="Times New Roman"/>
              <w:lang w:val="en-US"/>
            </w:rPr>
            <w:t>Reading</w:t>
          </w:r>
        </w:smartTag>
      </w:smartTag>
      <w:r w:rsidRPr="00C844FE">
        <w:rPr>
          <w:rFonts w:ascii="Times New Roman" w:hAnsi="Times New Roman"/>
          <w:lang w:val="en-US"/>
        </w:rPr>
        <w:t xml:space="preserve"> Proust: Woolf and the Painter's Perspective</w:t>
      </w:r>
      <w:r w:rsidRPr="00D12600">
        <w:rPr>
          <w:rFonts w:ascii="Times New Roman" w:hAnsi="Times New Roman"/>
          <w:lang w:val="en-US"/>
        </w:rPr>
        <w:t xml:space="preserve"> // Comparative Literature, Vol. 41, No. 4 (Autumn, 1989)</w:t>
      </w:r>
      <w:r>
        <w:rPr>
          <w:rFonts w:ascii="Times New Roman" w:hAnsi="Times New Roman"/>
          <w:lang w:val="en-US"/>
        </w:rPr>
        <w:t>. P</w:t>
      </w:r>
      <w:r w:rsidRPr="00D12600">
        <w:rPr>
          <w:rFonts w:ascii="Times New Roman" w:hAnsi="Times New Roman"/>
          <w:lang w:val="en-US"/>
        </w:rPr>
        <w:t>. 327-359</w:t>
      </w:r>
      <w:r w:rsidRPr="000F0BF3">
        <w:rPr>
          <w:rFonts w:ascii="Times New Roman" w:hAnsi="Times New Roman"/>
          <w:lang w:val="en-US"/>
        </w:rPr>
        <w:t xml:space="preserve">; </w:t>
      </w:r>
      <w:r>
        <w:rPr>
          <w:rFonts w:ascii="Times New Roman" w:hAnsi="Times New Roman"/>
          <w:lang w:val="en-US"/>
        </w:rPr>
        <w:t xml:space="preserve">Rojas Y. Proustian Reminiscence in To the Lighthouse </w:t>
      </w:r>
      <w:r w:rsidRPr="00C844FE">
        <w:rPr>
          <w:rFonts w:ascii="Times New Roman" w:hAnsi="Times New Roman"/>
          <w:lang w:val="en-US"/>
        </w:rPr>
        <w:t>//</w:t>
      </w:r>
      <w:r>
        <w:rPr>
          <w:rFonts w:ascii="Times New Roman" w:hAnsi="Times New Roman"/>
          <w:lang w:val="en-US"/>
        </w:rPr>
        <w:t xml:space="preserve"> </w:t>
      </w:r>
      <w:r w:rsidRPr="00C844FE">
        <w:rPr>
          <w:rFonts w:ascii="Times New Roman" w:hAnsi="Times New Roman"/>
          <w:lang w:val="en-US"/>
        </w:rPr>
        <w:t>Studies in the Novel, Vol. 41, No. 4 (winter 2009)</w:t>
      </w:r>
      <w:r>
        <w:rPr>
          <w:rFonts w:ascii="Times New Roman" w:hAnsi="Times New Roman"/>
          <w:lang w:val="en-US"/>
        </w:rPr>
        <w:t>. P</w:t>
      </w:r>
      <w:r w:rsidRPr="00C844FE">
        <w:rPr>
          <w:rFonts w:ascii="Times New Roman" w:hAnsi="Times New Roman"/>
          <w:lang w:val="en-US"/>
        </w:rPr>
        <w:t>. 451-467</w:t>
      </w:r>
      <w:r>
        <w:rPr>
          <w:rFonts w:ascii="Times New Roman" w:hAnsi="Times New Roman"/>
          <w:lang w:val="en-US"/>
        </w:rPr>
        <w:t>.</w:t>
      </w:r>
    </w:p>
  </w:footnote>
  <w:footnote w:id="41">
    <w:p w:rsidR="00C01BD8" w:rsidRPr="00F72361" w:rsidRDefault="00C01BD8" w:rsidP="00DB372C">
      <w:pPr>
        <w:pStyle w:val="a8"/>
        <w:spacing w:after="0" w:line="360" w:lineRule="auto"/>
        <w:rPr>
          <w:lang w:val="en-US"/>
        </w:rPr>
      </w:pPr>
      <w:r>
        <w:rPr>
          <w:rStyle w:val="aa"/>
        </w:rPr>
        <w:footnoteRef/>
      </w:r>
      <w:r w:rsidRPr="00DB372C">
        <w:rPr>
          <w:lang w:val="en-US"/>
        </w:rPr>
        <w:t xml:space="preserve"> </w:t>
      </w:r>
      <w:r w:rsidRPr="00DB372C">
        <w:rPr>
          <w:rFonts w:ascii="Times New Roman" w:hAnsi="Times New Roman"/>
        </w:rPr>
        <w:t>Вулф</w:t>
      </w:r>
      <w:r w:rsidRPr="00DB372C">
        <w:rPr>
          <w:rFonts w:ascii="Times New Roman" w:hAnsi="Times New Roman"/>
          <w:lang w:val="en-US"/>
        </w:rPr>
        <w:t xml:space="preserve"> </w:t>
      </w:r>
      <w:r w:rsidRPr="00DB372C">
        <w:rPr>
          <w:rFonts w:ascii="Times New Roman" w:hAnsi="Times New Roman"/>
        </w:rPr>
        <w:t>В</w:t>
      </w:r>
      <w:r w:rsidRPr="00DB372C">
        <w:rPr>
          <w:rFonts w:ascii="Times New Roman" w:hAnsi="Times New Roman"/>
          <w:lang w:val="en-US"/>
        </w:rPr>
        <w:t xml:space="preserve">. </w:t>
      </w:r>
      <w:r w:rsidRPr="00DB372C">
        <w:rPr>
          <w:rFonts w:ascii="Times New Roman" w:hAnsi="Times New Roman"/>
        </w:rPr>
        <w:t>На</w:t>
      </w:r>
      <w:r w:rsidRPr="00DB372C">
        <w:rPr>
          <w:rFonts w:ascii="Times New Roman" w:hAnsi="Times New Roman"/>
          <w:lang w:val="en-US"/>
        </w:rPr>
        <w:t xml:space="preserve"> </w:t>
      </w:r>
      <w:r w:rsidRPr="00DB372C">
        <w:rPr>
          <w:rFonts w:ascii="Times New Roman" w:hAnsi="Times New Roman"/>
        </w:rPr>
        <w:t>маяк</w:t>
      </w:r>
      <w:r w:rsidRPr="00DB372C">
        <w:rPr>
          <w:rFonts w:ascii="Times New Roman" w:hAnsi="Times New Roman"/>
          <w:lang w:val="en-US"/>
        </w:rPr>
        <w:t xml:space="preserve">. </w:t>
      </w:r>
      <w:r w:rsidRPr="00DB372C">
        <w:rPr>
          <w:rFonts w:ascii="Times New Roman" w:hAnsi="Times New Roman"/>
        </w:rPr>
        <w:t>С</w:t>
      </w:r>
      <w:r w:rsidRPr="00F72361">
        <w:rPr>
          <w:rFonts w:ascii="Times New Roman" w:hAnsi="Times New Roman"/>
          <w:lang w:val="en-US"/>
        </w:rPr>
        <w:t>.23.</w:t>
      </w:r>
    </w:p>
  </w:footnote>
  <w:footnote w:id="42">
    <w:p w:rsidR="00C01BD8" w:rsidRPr="00F72361" w:rsidRDefault="00C01BD8" w:rsidP="00DB372C">
      <w:pPr>
        <w:pStyle w:val="a8"/>
        <w:spacing w:after="0" w:line="360" w:lineRule="auto"/>
        <w:rPr>
          <w:lang w:val="en-US"/>
        </w:rPr>
      </w:pPr>
      <w:r w:rsidRPr="008A0304">
        <w:rPr>
          <w:rStyle w:val="aa"/>
          <w:rFonts w:ascii="Times New Roman" w:hAnsi="Times New Roman"/>
        </w:rPr>
        <w:footnoteRef/>
      </w:r>
      <w:r w:rsidRPr="004442E3">
        <w:rPr>
          <w:lang w:val="en-US"/>
        </w:rPr>
        <w:t xml:space="preserve"> </w:t>
      </w:r>
      <w:r>
        <w:rPr>
          <w:rFonts w:ascii="Times New Roman" w:hAnsi="Times New Roman"/>
          <w:lang w:val="en-US"/>
        </w:rPr>
        <w:t>Saunders</w:t>
      </w:r>
      <w:r w:rsidRPr="0089336B">
        <w:rPr>
          <w:rFonts w:ascii="Times New Roman" w:hAnsi="Times New Roman"/>
          <w:lang w:val="en-US"/>
        </w:rPr>
        <w:t xml:space="preserve"> </w:t>
      </w:r>
      <w:r>
        <w:rPr>
          <w:rFonts w:ascii="Times New Roman" w:hAnsi="Times New Roman"/>
          <w:lang w:val="en-US"/>
        </w:rPr>
        <w:t>R</w:t>
      </w:r>
      <w:r w:rsidRPr="0089336B">
        <w:rPr>
          <w:rFonts w:ascii="Times New Roman" w:hAnsi="Times New Roman"/>
          <w:lang w:val="en-US"/>
        </w:rPr>
        <w:t>.</w:t>
      </w:r>
      <w:r>
        <w:rPr>
          <w:rFonts w:ascii="Times New Roman" w:hAnsi="Times New Roman"/>
          <w:lang w:val="en-US"/>
        </w:rPr>
        <w:t xml:space="preserve"> </w:t>
      </w:r>
      <w:r w:rsidR="00F72361">
        <w:rPr>
          <w:rFonts w:ascii="Times New Roman" w:hAnsi="Times New Roman"/>
          <w:lang w:val="en-US"/>
        </w:rPr>
        <w:t>Op. Cit.</w:t>
      </w:r>
      <w:r>
        <w:rPr>
          <w:rFonts w:ascii="Times New Roman" w:hAnsi="Times New Roman"/>
          <w:lang w:val="en-US"/>
        </w:rPr>
        <w:t xml:space="preserve">. </w:t>
      </w:r>
      <w:r w:rsidRPr="006D44C1">
        <w:rPr>
          <w:rFonts w:ascii="Times New Roman" w:hAnsi="Times New Roman"/>
          <w:lang w:val="en-US"/>
        </w:rPr>
        <w:t>P</w:t>
      </w:r>
      <w:r w:rsidRPr="00F72361">
        <w:rPr>
          <w:rFonts w:ascii="Times New Roman" w:hAnsi="Times New Roman"/>
          <w:lang w:val="en-US"/>
        </w:rPr>
        <w:t>.192.</w:t>
      </w:r>
    </w:p>
  </w:footnote>
  <w:footnote w:id="43">
    <w:p w:rsidR="00C01BD8" w:rsidRPr="00341B1B" w:rsidRDefault="00C01BD8">
      <w:pPr>
        <w:pStyle w:val="a8"/>
      </w:pPr>
      <w:r>
        <w:rPr>
          <w:rStyle w:val="aa"/>
        </w:rPr>
        <w:footnoteRef/>
      </w:r>
      <w:r w:rsidRPr="00341B1B">
        <w:t xml:space="preserve"> </w:t>
      </w:r>
      <w:r w:rsidRPr="00B04948">
        <w:rPr>
          <w:rFonts w:ascii="Times New Roman" w:hAnsi="Times New Roman"/>
        </w:rPr>
        <w:t>Жен</w:t>
      </w:r>
      <w:r w:rsidRPr="00421AD8">
        <w:rPr>
          <w:rFonts w:ascii="Times New Roman" w:hAnsi="Times New Roman"/>
        </w:rPr>
        <w:t>етт</w:t>
      </w:r>
      <w:r w:rsidRPr="00341B1B">
        <w:rPr>
          <w:rFonts w:ascii="Times New Roman" w:hAnsi="Times New Roman"/>
        </w:rPr>
        <w:t xml:space="preserve"> </w:t>
      </w:r>
      <w:r w:rsidRPr="00421AD8">
        <w:rPr>
          <w:rFonts w:ascii="Times New Roman" w:hAnsi="Times New Roman"/>
        </w:rPr>
        <w:t>Ж</w:t>
      </w:r>
      <w:r w:rsidR="00341B1B" w:rsidRPr="00341B1B">
        <w:rPr>
          <w:rFonts w:ascii="Times New Roman" w:hAnsi="Times New Roman"/>
        </w:rPr>
        <w:t xml:space="preserve">. </w:t>
      </w:r>
      <w:r w:rsidR="00341B1B">
        <w:rPr>
          <w:rFonts w:ascii="Times New Roman" w:hAnsi="Times New Roman"/>
        </w:rPr>
        <w:t>Указ. соч</w:t>
      </w:r>
      <w:r w:rsidRPr="00341B1B">
        <w:rPr>
          <w:rFonts w:ascii="Times New Roman" w:hAnsi="Times New Roman"/>
        </w:rPr>
        <w:t xml:space="preserve">. </w:t>
      </w:r>
      <w:r w:rsidRPr="00421AD8">
        <w:rPr>
          <w:rFonts w:ascii="Times New Roman" w:hAnsi="Times New Roman"/>
        </w:rPr>
        <w:t>С</w:t>
      </w:r>
      <w:r w:rsidRPr="00341B1B">
        <w:rPr>
          <w:rFonts w:ascii="Times New Roman" w:hAnsi="Times New Roman"/>
        </w:rPr>
        <w:t>.205.</w:t>
      </w:r>
    </w:p>
  </w:footnote>
  <w:footnote w:id="44">
    <w:p w:rsidR="00C01BD8" w:rsidRPr="00E84111" w:rsidRDefault="00C01BD8" w:rsidP="001C0A64">
      <w:pPr>
        <w:pStyle w:val="a8"/>
        <w:spacing w:after="0"/>
      </w:pPr>
      <w:r>
        <w:rPr>
          <w:rStyle w:val="aa"/>
        </w:rPr>
        <w:footnoteRef/>
      </w:r>
      <w:r w:rsidRPr="00E84111">
        <w:t xml:space="preserve"> </w:t>
      </w:r>
      <w:r w:rsidRPr="00F26D17">
        <w:rPr>
          <w:rFonts w:ascii="Times New Roman" w:hAnsi="Times New Roman"/>
        </w:rPr>
        <w:t>Вулф</w:t>
      </w:r>
      <w:r w:rsidRPr="00E84111">
        <w:rPr>
          <w:rFonts w:ascii="Times New Roman" w:hAnsi="Times New Roman"/>
        </w:rPr>
        <w:t xml:space="preserve"> </w:t>
      </w:r>
      <w:r w:rsidRPr="00F26D17">
        <w:rPr>
          <w:rFonts w:ascii="Times New Roman" w:hAnsi="Times New Roman"/>
        </w:rPr>
        <w:t>В</w:t>
      </w:r>
      <w:r w:rsidRPr="00E84111">
        <w:rPr>
          <w:rFonts w:ascii="Times New Roman" w:hAnsi="Times New Roman"/>
        </w:rPr>
        <w:t xml:space="preserve">. </w:t>
      </w:r>
      <w:r w:rsidRPr="00F26D17">
        <w:rPr>
          <w:rFonts w:ascii="Times New Roman" w:hAnsi="Times New Roman"/>
        </w:rPr>
        <w:t>Дневник</w:t>
      </w:r>
      <w:r w:rsidRPr="00E84111">
        <w:rPr>
          <w:rFonts w:ascii="Times New Roman" w:hAnsi="Times New Roman"/>
        </w:rPr>
        <w:t xml:space="preserve"> </w:t>
      </w:r>
      <w:r w:rsidRPr="00F26D17">
        <w:rPr>
          <w:rFonts w:ascii="Times New Roman" w:hAnsi="Times New Roman"/>
        </w:rPr>
        <w:t>писательницы</w:t>
      </w:r>
      <w:r w:rsidRPr="00E84111">
        <w:rPr>
          <w:rFonts w:ascii="Times New Roman" w:hAnsi="Times New Roman"/>
        </w:rPr>
        <w:t xml:space="preserve">. </w:t>
      </w:r>
      <w:r w:rsidRPr="00F26D17">
        <w:rPr>
          <w:rFonts w:ascii="Times New Roman" w:hAnsi="Times New Roman"/>
        </w:rPr>
        <w:t>С</w:t>
      </w:r>
      <w:r w:rsidRPr="00E84111">
        <w:rPr>
          <w:rFonts w:ascii="Times New Roman" w:hAnsi="Times New Roman"/>
        </w:rPr>
        <w:t>.221.</w:t>
      </w:r>
    </w:p>
  </w:footnote>
  <w:footnote w:id="45">
    <w:p w:rsidR="00C01BD8" w:rsidRPr="00DB372C" w:rsidRDefault="00C01BD8" w:rsidP="00DB372C">
      <w:pPr>
        <w:pStyle w:val="a8"/>
        <w:spacing w:after="0" w:line="360" w:lineRule="auto"/>
        <w:rPr>
          <w:rFonts w:ascii="Times New Roman" w:hAnsi="Times New Roman"/>
        </w:rPr>
      </w:pPr>
      <w:r>
        <w:rPr>
          <w:rStyle w:val="aa"/>
        </w:rPr>
        <w:footnoteRef/>
      </w:r>
      <w:r w:rsidRPr="004442E3">
        <w:rPr>
          <w:lang w:val="en-US"/>
        </w:rPr>
        <w:t xml:space="preserve"> </w:t>
      </w:r>
      <w:r w:rsidRPr="003346D2">
        <w:rPr>
          <w:rFonts w:ascii="Times New Roman" w:hAnsi="Times New Roman"/>
          <w:lang w:val="en-US"/>
        </w:rPr>
        <w:t>Watkin</w:t>
      </w:r>
      <w:r>
        <w:rPr>
          <w:rFonts w:ascii="Times New Roman" w:hAnsi="Times New Roman"/>
          <w:lang w:val="en-US"/>
        </w:rPr>
        <w:t xml:space="preserve"> C</w:t>
      </w:r>
      <w:r w:rsidRPr="003346D2">
        <w:rPr>
          <w:rFonts w:ascii="Times New Roman" w:hAnsi="Times New Roman"/>
          <w:lang w:val="en-US"/>
        </w:rPr>
        <w:t>. Modernism: Narrative Point of View in To the Lighthouse.</w:t>
      </w:r>
      <w:r>
        <w:rPr>
          <w:rFonts w:ascii="Times New Roman" w:hAnsi="Times New Roman"/>
          <w:lang w:val="en-US"/>
        </w:rPr>
        <w:t xml:space="preserve"> </w:t>
      </w:r>
      <w:r w:rsidRPr="00E84111">
        <w:rPr>
          <w:rFonts w:ascii="Times New Roman" w:hAnsi="Times New Roman"/>
        </w:rPr>
        <w:t>[</w:t>
      </w:r>
      <w:r>
        <w:rPr>
          <w:rFonts w:ascii="Times New Roman" w:hAnsi="Times New Roman"/>
        </w:rPr>
        <w:t>Электронный</w:t>
      </w:r>
      <w:r w:rsidRPr="00E84111">
        <w:rPr>
          <w:rFonts w:ascii="Times New Roman" w:hAnsi="Times New Roman"/>
        </w:rPr>
        <w:t xml:space="preserve"> </w:t>
      </w:r>
      <w:r>
        <w:rPr>
          <w:rFonts w:ascii="Times New Roman" w:hAnsi="Times New Roman"/>
        </w:rPr>
        <w:t>ресурс</w:t>
      </w:r>
      <w:r w:rsidRPr="002D03F8">
        <w:rPr>
          <w:rFonts w:ascii="Times New Roman" w:hAnsi="Times New Roman"/>
        </w:rPr>
        <w:t xml:space="preserve">] </w:t>
      </w:r>
      <w:r w:rsidRPr="003346D2">
        <w:rPr>
          <w:rFonts w:ascii="Times New Roman" w:hAnsi="Times New Roman"/>
          <w:lang w:val="en-US"/>
        </w:rPr>
        <w:t>URL</w:t>
      </w:r>
      <w:r w:rsidRPr="003346D2">
        <w:rPr>
          <w:rFonts w:ascii="Times New Roman" w:hAnsi="Times New Roman"/>
        </w:rPr>
        <w:t xml:space="preserve">: </w:t>
      </w:r>
      <w:hyperlink r:id="rId1" w:history="1">
        <w:r w:rsidRPr="00DB372C">
          <w:rPr>
            <w:rStyle w:val="ae"/>
            <w:rFonts w:ascii="Times New Roman" w:hAnsi="Times New Roman"/>
            <w:lang w:val="en-US"/>
          </w:rPr>
          <w:t>https</w:t>
        </w:r>
        <w:r w:rsidRPr="00DB372C">
          <w:rPr>
            <w:rStyle w:val="ae"/>
            <w:rFonts w:ascii="Times New Roman" w:hAnsi="Times New Roman"/>
          </w:rPr>
          <w:t>://</w:t>
        </w:r>
        <w:r w:rsidRPr="00DB372C">
          <w:rPr>
            <w:rStyle w:val="ae"/>
            <w:rFonts w:ascii="Times New Roman" w:hAnsi="Times New Roman"/>
            <w:lang w:val="en-US"/>
          </w:rPr>
          <w:t>christopherwatkin</w:t>
        </w:r>
        <w:r w:rsidRPr="00DB372C">
          <w:rPr>
            <w:rStyle w:val="ae"/>
            <w:rFonts w:ascii="Times New Roman" w:hAnsi="Times New Roman"/>
          </w:rPr>
          <w:t>.</w:t>
        </w:r>
        <w:r w:rsidRPr="00DB372C">
          <w:rPr>
            <w:rStyle w:val="ae"/>
            <w:rFonts w:ascii="Times New Roman" w:hAnsi="Times New Roman"/>
            <w:lang w:val="en-US"/>
          </w:rPr>
          <w:t>com</w:t>
        </w:r>
        <w:r w:rsidRPr="00DB372C">
          <w:rPr>
            <w:rStyle w:val="ae"/>
            <w:rFonts w:ascii="Times New Roman" w:hAnsi="Times New Roman"/>
          </w:rPr>
          <w:t>/2012/06/29/</w:t>
        </w:r>
        <w:r w:rsidRPr="00DB372C">
          <w:rPr>
            <w:rStyle w:val="ae"/>
            <w:rFonts w:ascii="Times New Roman" w:hAnsi="Times New Roman"/>
            <w:lang w:val="en-US"/>
          </w:rPr>
          <w:t>modernism</w:t>
        </w:r>
        <w:r w:rsidRPr="00DB372C">
          <w:rPr>
            <w:rStyle w:val="ae"/>
            <w:rFonts w:ascii="Times New Roman" w:hAnsi="Times New Roman"/>
          </w:rPr>
          <w:t>-</w:t>
        </w:r>
        <w:r w:rsidRPr="00DB372C">
          <w:rPr>
            <w:rStyle w:val="ae"/>
            <w:rFonts w:ascii="Times New Roman" w:hAnsi="Times New Roman"/>
            <w:lang w:val="en-US"/>
          </w:rPr>
          <w:t>narrative</w:t>
        </w:r>
        <w:r w:rsidRPr="00DB372C">
          <w:rPr>
            <w:rStyle w:val="ae"/>
            <w:rFonts w:ascii="Times New Roman" w:hAnsi="Times New Roman"/>
          </w:rPr>
          <w:t>-</w:t>
        </w:r>
        <w:r w:rsidRPr="00DB372C">
          <w:rPr>
            <w:rStyle w:val="ae"/>
            <w:rFonts w:ascii="Times New Roman" w:hAnsi="Times New Roman"/>
            <w:lang w:val="en-US"/>
          </w:rPr>
          <w:t>point</w:t>
        </w:r>
        <w:r w:rsidRPr="00DB372C">
          <w:rPr>
            <w:rStyle w:val="ae"/>
            <w:rFonts w:ascii="Times New Roman" w:hAnsi="Times New Roman"/>
          </w:rPr>
          <w:t>-</w:t>
        </w:r>
        <w:r w:rsidRPr="00DB372C">
          <w:rPr>
            <w:rStyle w:val="ae"/>
            <w:rFonts w:ascii="Times New Roman" w:hAnsi="Times New Roman"/>
            <w:lang w:val="en-US"/>
          </w:rPr>
          <w:t>of</w:t>
        </w:r>
        <w:r w:rsidRPr="00DB372C">
          <w:rPr>
            <w:rStyle w:val="ae"/>
            <w:rFonts w:ascii="Times New Roman" w:hAnsi="Times New Roman"/>
          </w:rPr>
          <w:t>-</w:t>
        </w:r>
        <w:r w:rsidRPr="00DB372C">
          <w:rPr>
            <w:rStyle w:val="ae"/>
            <w:rFonts w:ascii="Times New Roman" w:hAnsi="Times New Roman"/>
            <w:lang w:val="en-US"/>
          </w:rPr>
          <w:t>view</w:t>
        </w:r>
        <w:r w:rsidRPr="00DB372C">
          <w:rPr>
            <w:rStyle w:val="ae"/>
            <w:rFonts w:ascii="Times New Roman" w:hAnsi="Times New Roman"/>
          </w:rPr>
          <w:t>-</w:t>
        </w:r>
        <w:r w:rsidRPr="00DB372C">
          <w:rPr>
            <w:rStyle w:val="ae"/>
            <w:rFonts w:ascii="Times New Roman" w:hAnsi="Times New Roman"/>
            <w:lang w:val="en-US"/>
          </w:rPr>
          <w:t>in</w:t>
        </w:r>
        <w:r w:rsidRPr="00DB372C">
          <w:rPr>
            <w:rStyle w:val="ae"/>
            <w:rFonts w:ascii="Times New Roman" w:hAnsi="Times New Roman"/>
          </w:rPr>
          <w:t>-</w:t>
        </w:r>
        <w:r w:rsidRPr="00DB372C">
          <w:rPr>
            <w:rStyle w:val="ae"/>
            <w:rFonts w:ascii="Times New Roman" w:hAnsi="Times New Roman"/>
            <w:lang w:val="en-US"/>
          </w:rPr>
          <w:t>to</w:t>
        </w:r>
        <w:r w:rsidRPr="00DB372C">
          <w:rPr>
            <w:rStyle w:val="ae"/>
            <w:rFonts w:ascii="Times New Roman" w:hAnsi="Times New Roman"/>
          </w:rPr>
          <w:t>-</w:t>
        </w:r>
        <w:r w:rsidRPr="00DB372C">
          <w:rPr>
            <w:rStyle w:val="ae"/>
            <w:rFonts w:ascii="Times New Roman" w:hAnsi="Times New Roman"/>
            <w:lang w:val="en-US"/>
          </w:rPr>
          <w:t>the</w:t>
        </w:r>
        <w:r w:rsidRPr="00DB372C">
          <w:rPr>
            <w:rStyle w:val="ae"/>
            <w:rFonts w:ascii="Times New Roman" w:hAnsi="Times New Roman"/>
          </w:rPr>
          <w:t>-</w:t>
        </w:r>
        <w:r w:rsidRPr="00DB372C">
          <w:rPr>
            <w:rStyle w:val="ae"/>
            <w:rFonts w:ascii="Times New Roman" w:hAnsi="Times New Roman"/>
            <w:lang w:val="en-US"/>
          </w:rPr>
          <w:t>lighthousemodernism</w:t>
        </w:r>
        <w:r w:rsidRPr="00DB372C">
          <w:rPr>
            <w:rStyle w:val="ae"/>
            <w:rFonts w:ascii="Times New Roman" w:hAnsi="Times New Roman"/>
          </w:rPr>
          <w:t>-</w:t>
        </w:r>
        <w:r w:rsidRPr="00DB372C">
          <w:rPr>
            <w:rStyle w:val="ae"/>
            <w:rFonts w:ascii="Times New Roman" w:hAnsi="Times New Roman"/>
            <w:lang w:val="en-US"/>
          </w:rPr>
          <w:t>narrative</w:t>
        </w:r>
        <w:r w:rsidRPr="00DB372C">
          <w:rPr>
            <w:rStyle w:val="ae"/>
            <w:rFonts w:ascii="Times New Roman" w:hAnsi="Times New Roman"/>
          </w:rPr>
          <w:t>-</w:t>
        </w:r>
        <w:r w:rsidRPr="00DB372C">
          <w:rPr>
            <w:rStyle w:val="ae"/>
            <w:rFonts w:ascii="Times New Roman" w:hAnsi="Times New Roman"/>
            <w:lang w:val="en-US"/>
          </w:rPr>
          <w:t>point</w:t>
        </w:r>
        <w:r w:rsidRPr="00DB372C">
          <w:rPr>
            <w:rStyle w:val="ae"/>
            <w:rFonts w:ascii="Times New Roman" w:hAnsi="Times New Roman"/>
          </w:rPr>
          <w:t>-</w:t>
        </w:r>
        <w:r w:rsidRPr="00DB372C">
          <w:rPr>
            <w:rStyle w:val="ae"/>
            <w:rFonts w:ascii="Times New Roman" w:hAnsi="Times New Roman"/>
            <w:lang w:val="en-US"/>
          </w:rPr>
          <w:t>of</w:t>
        </w:r>
        <w:r w:rsidRPr="00DB372C">
          <w:rPr>
            <w:rStyle w:val="ae"/>
            <w:rFonts w:ascii="Times New Roman" w:hAnsi="Times New Roman"/>
          </w:rPr>
          <w:t>-</w:t>
        </w:r>
        <w:r w:rsidRPr="00DB372C">
          <w:rPr>
            <w:rStyle w:val="ae"/>
            <w:rFonts w:ascii="Times New Roman" w:hAnsi="Times New Roman"/>
            <w:lang w:val="en-US"/>
          </w:rPr>
          <w:t>view</w:t>
        </w:r>
        <w:r w:rsidRPr="00DB372C">
          <w:rPr>
            <w:rStyle w:val="ae"/>
            <w:rFonts w:ascii="Times New Roman" w:hAnsi="Times New Roman"/>
          </w:rPr>
          <w:t>-</w:t>
        </w:r>
        <w:r w:rsidRPr="00DB372C">
          <w:rPr>
            <w:rStyle w:val="ae"/>
            <w:rFonts w:ascii="Times New Roman" w:hAnsi="Times New Roman"/>
            <w:lang w:val="en-US"/>
          </w:rPr>
          <w:t>in</w:t>
        </w:r>
        <w:r w:rsidRPr="00DB372C">
          <w:rPr>
            <w:rStyle w:val="ae"/>
            <w:rFonts w:ascii="Times New Roman" w:hAnsi="Times New Roman"/>
          </w:rPr>
          <w:t>-</w:t>
        </w:r>
        <w:r w:rsidRPr="00DB372C">
          <w:rPr>
            <w:rStyle w:val="ae"/>
            <w:rFonts w:ascii="Times New Roman" w:hAnsi="Times New Roman"/>
            <w:lang w:val="en-US"/>
          </w:rPr>
          <w:t>to</w:t>
        </w:r>
        <w:r w:rsidRPr="00DB372C">
          <w:rPr>
            <w:rStyle w:val="ae"/>
            <w:rFonts w:ascii="Times New Roman" w:hAnsi="Times New Roman"/>
          </w:rPr>
          <w:t>-</w:t>
        </w:r>
        <w:r w:rsidRPr="00DB372C">
          <w:rPr>
            <w:rStyle w:val="ae"/>
            <w:rFonts w:ascii="Times New Roman" w:hAnsi="Times New Roman"/>
            <w:lang w:val="en-US"/>
          </w:rPr>
          <w:t>the</w:t>
        </w:r>
        <w:r w:rsidRPr="00DB372C">
          <w:rPr>
            <w:rStyle w:val="ae"/>
            <w:rFonts w:ascii="Times New Roman" w:hAnsi="Times New Roman"/>
          </w:rPr>
          <w:t>-</w:t>
        </w:r>
        <w:r w:rsidRPr="00DB372C">
          <w:rPr>
            <w:rStyle w:val="ae"/>
            <w:rFonts w:ascii="Times New Roman" w:hAnsi="Times New Roman"/>
            <w:lang w:val="en-US"/>
          </w:rPr>
          <w:t>lighthouse</w:t>
        </w:r>
      </w:hyperlink>
      <w:r>
        <w:rPr>
          <w:rFonts w:ascii="Times New Roman" w:hAnsi="Times New Roman"/>
        </w:rPr>
        <w:t xml:space="preserve"> (д</w:t>
      </w:r>
      <w:r w:rsidRPr="00DB372C">
        <w:rPr>
          <w:rFonts w:ascii="Times New Roman" w:hAnsi="Times New Roman"/>
        </w:rPr>
        <w:t>ата обращения 01.04.2016</w:t>
      </w:r>
      <w:r>
        <w:rPr>
          <w:rFonts w:ascii="Times New Roman" w:hAnsi="Times New Roman"/>
        </w:rPr>
        <w:t>)</w:t>
      </w:r>
      <w:r w:rsidRPr="00DB372C">
        <w:rPr>
          <w:rFonts w:ascii="Times New Roman" w:hAnsi="Times New Roman"/>
        </w:rPr>
        <w:t>.</w:t>
      </w:r>
    </w:p>
  </w:footnote>
  <w:footnote w:id="46">
    <w:p w:rsidR="00C01BD8" w:rsidRPr="00DB372C" w:rsidRDefault="00C01BD8" w:rsidP="00DB372C">
      <w:pPr>
        <w:pStyle w:val="a8"/>
        <w:spacing w:after="0" w:line="360" w:lineRule="auto"/>
      </w:pPr>
      <w:r w:rsidRPr="00DB372C">
        <w:rPr>
          <w:rStyle w:val="aa"/>
          <w:rFonts w:ascii="Times New Roman" w:hAnsi="Times New Roman"/>
        </w:rPr>
        <w:footnoteRef/>
      </w:r>
      <w:r w:rsidRPr="00DB372C">
        <w:rPr>
          <w:rFonts w:ascii="Times New Roman" w:hAnsi="Times New Roman"/>
        </w:rPr>
        <w:t xml:space="preserve"> Вулф В. На маяк. С.40.</w:t>
      </w:r>
    </w:p>
  </w:footnote>
  <w:footnote w:id="47">
    <w:p w:rsidR="00C01BD8" w:rsidRPr="00F72361" w:rsidRDefault="00C01BD8" w:rsidP="00037C3B">
      <w:pPr>
        <w:pStyle w:val="a8"/>
        <w:spacing w:after="0" w:line="360" w:lineRule="auto"/>
        <w:rPr>
          <w:rFonts w:ascii="Times New Roman" w:hAnsi="Times New Roman"/>
          <w:lang w:val="en-US"/>
        </w:rPr>
      </w:pPr>
      <w:r>
        <w:rPr>
          <w:rStyle w:val="aa"/>
        </w:rPr>
        <w:footnoteRef/>
      </w:r>
      <w:r w:rsidRPr="00037C3B">
        <w:rPr>
          <w:lang w:val="en-US"/>
        </w:rPr>
        <w:t xml:space="preserve"> </w:t>
      </w:r>
      <w:r w:rsidRPr="00037C3B">
        <w:rPr>
          <w:rFonts w:ascii="Times New Roman" w:hAnsi="Times New Roman"/>
        </w:rPr>
        <w:t>Там</w:t>
      </w:r>
      <w:r w:rsidRPr="00F72361">
        <w:rPr>
          <w:rFonts w:ascii="Times New Roman" w:hAnsi="Times New Roman"/>
          <w:lang w:val="en-US"/>
        </w:rPr>
        <w:t xml:space="preserve"> </w:t>
      </w:r>
      <w:r w:rsidRPr="00037C3B">
        <w:rPr>
          <w:rFonts w:ascii="Times New Roman" w:hAnsi="Times New Roman"/>
        </w:rPr>
        <w:t>же</w:t>
      </w:r>
      <w:r w:rsidRPr="00F72361">
        <w:rPr>
          <w:rFonts w:ascii="Times New Roman" w:hAnsi="Times New Roman"/>
          <w:lang w:val="en-US"/>
        </w:rPr>
        <w:t xml:space="preserve">. </w:t>
      </w:r>
      <w:r w:rsidRPr="00037C3B">
        <w:rPr>
          <w:rFonts w:ascii="Times New Roman" w:hAnsi="Times New Roman"/>
        </w:rPr>
        <w:t>С</w:t>
      </w:r>
      <w:r w:rsidRPr="00F72361">
        <w:rPr>
          <w:rFonts w:ascii="Times New Roman" w:hAnsi="Times New Roman"/>
          <w:lang w:val="en-US"/>
        </w:rPr>
        <w:t>.93.</w:t>
      </w:r>
    </w:p>
  </w:footnote>
  <w:footnote w:id="48">
    <w:p w:rsidR="00C01BD8" w:rsidRPr="00E84111" w:rsidRDefault="00C01BD8" w:rsidP="00037C3B">
      <w:pPr>
        <w:pStyle w:val="a8"/>
        <w:spacing w:after="0" w:line="360" w:lineRule="auto"/>
      </w:pPr>
      <w:r w:rsidRPr="00037C3B">
        <w:rPr>
          <w:rStyle w:val="aa"/>
          <w:rFonts w:ascii="Times New Roman" w:hAnsi="Times New Roman"/>
        </w:rPr>
        <w:footnoteRef/>
      </w:r>
      <w:r w:rsidRPr="00037C3B">
        <w:rPr>
          <w:rFonts w:ascii="Times New Roman" w:hAnsi="Times New Roman"/>
          <w:lang w:val="en-US"/>
        </w:rPr>
        <w:t xml:space="preserve"> Saunders R. </w:t>
      </w:r>
      <w:r w:rsidR="00F72361">
        <w:rPr>
          <w:rFonts w:ascii="Times New Roman" w:hAnsi="Times New Roman"/>
          <w:lang w:val="en-US"/>
        </w:rPr>
        <w:t>Op. Cit</w:t>
      </w:r>
      <w:r w:rsidRPr="00E84111">
        <w:rPr>
          <w:rFonts w:ascii="Times New Roman" w:hAnsi="Times New Roman"/>
        </w:rPr>
        <w:t xml:space="preserve">. </w:t>
      </w:r>
      <w:r w:rsidRPr="006D44C1">
        <w:rPr>
          <w:rFonts w:ascii="Times New Roman" w:hAnsi="Times New Roman"/>
          <w:lang w:val="en-US"/>
        </w:rPr>
        <w:t>P</w:t>
      </w:r>
      <w:r w:rsidRPr="00E84111">
        <w:rPr>
          <w:rFonts w:ascii="Times New Roman" w:hAnsi="Times New Roman"/>
        </w:rPr>
        <w:t>.197.</w:t>
      </w:r>
    </w:p>
  </w:footnote>
  <w:footnote w:id="49">
    <w:p w:rsidR="00C01BD8" w:rsidRPr="00341B1B" w:rsidRDefault="00C01BD8">
      <w:pPr>
        <w:pStyle w:val="a8"/>
      </w:pPr>
      <w:r>
        <w:rPr>
          <w:rStyle w:val="aa"/>
        </w:rPr>
        <w:footnoteRef/>
      </w:r>
      <w:r w:rsidRPr="00341B1B">
        <w:t xml:space="preserve"> </w:t>
      </w:r>
      <w:r w:rsidRPr="00B04948">
        <w:rPr>
          <w:rFonts w:ascii="Times New Roman" w:hAnsi="Times New Roman"/>
        </w:rPr>
        <w:t>Жен</w:t>
      </w:r>
      <w:r w:rsidRPr="00421AD8">
        <w:rPr>
          <w:rFonts w:ascii="Times New Roman" w:hAnsi="Times New Roman"/>
        </w:rPr>
        <w:t>етт</w:t>
      </w:r>
      <w:r w:rsidRPr="00341B1B">
        <w:rPr>
          <w:rFonts w:ascii="Times New Roman" w:hAnsi="Times New Roman"/>
        </w:rPr>
        <w:t xml:space="preserve"> </w:t>
      </w:r>
      <w:r w:rsidRPr="00421AD8">
        <w:rPr>
          <w:rFonts w:ascii="Times New Roman" w:hAnsi="Times New Roman"/>
        </w:rPr>
        <w:t>Ж</w:t>
      </w:r>
      <w:r w:rsidRPr="00341B1B">
        <w:rPr>
          <w:rFonts w:ascii="Times New Roman" w:hAnsi="Times New Roman"/>
        </w:rPr>
        <w:t xml:space="preserve">., </w:t>
      </w:r>
      <w:r w:rsidR="00341B1B">
        <w:rPr>
          <w:rFonts w:ascii="Times New Roman" w:hAnsi="Times New Roman"/>
        </w:rPr>
        <w:t>Указ</w:t>
      </w:r>
      <w:r w:rsidR="00341B1B" w:rsidRPr="00341B1B">
        <w:rPr>
          <w:rFonts w:ascii="Times New Roman" w:hAnsi="Times New Roman"/>
        </w:rPr>
        <w:t xml:space="preserve">. </w:t>
      </w:r>
      <w:r w:rsidR="00341B1B">
        <w:rPr>
          <w:rFonts w:ascii="Times New Roman" w:hAnsi="Times New Roman"/>
        </w:rPr>
        <w:t>соч</w:t>
      </w:r>
      <w:r w:rsidRPr="00341B1B">
        <w:rPr>
          <w:rFonts w:ascii="Times New Roman" w:hAnsi="Times New Roman"/>
        </w:rPr>
        <w:t xml:space="preserve">. </w:t>
      </w:r>
      <w:r w:rsidRPr="00421AD8">
        <w:rPr>
          <w:rFonts w:ascii="Times New Roman" w:hAnsi="Times New Roman"/>
        </w:rPr>
        <w:t>С</w:t>
      </w:r>
      <w:r w:rsidRPr="00341B1B">
        <w:rPr>
          <w:rFonts w:ascii="Times New Roman" w:hAnsi="Times New Roman"/>
        </w:rPr>
        <w:t>.205.</w:t>
      </w:r>
    </w:p>
  </w:footnote>
  <w:footnote w:id="50">
    <w:p w:rsidR="00C01BD8" w:rsidRPr="00E76B0F" w:rsidRDefault="00C01BD8" w:rsidP="00310221">
      <w:pPr>
        <w:pStyle w:val="a8"/>
        <w:spacing w:after="0" w:line="360" w:lineRule="auto"/>
        <w:rPr>
          <w:lang w:val="en-US"/>
        </w:rPr>
      </w:pPr>
      <w:r>
        <w:rPr>
          <w:rStyle w:val="aa"/>
        </w:rPr>
        <w:footnoteRef/>
      </w:r>
      <w:r w:rsidRPr="006D44C1">
        <w:rPr>
          <w:lang w:val="en-US"/>
        </w:rPr>
        <w:t xml:space="preserve"> </w:t>
      </w:r>
      <w:r w:rsidRPr="00310221">
        <w:rPr>
          <w:rFonts w:ascii="Times New Roman" w:hAnsi="Times New Roman"/>
          <w:lang w:val="en-US"/>
        </w:rPr>
        <w:t>Snaith A. Virginia Woolf’s Narrative Strategies: Negotiating Between Public and Private Voices // Journal of Modern Literature Vol. 20, No. 2 (Winter, 1996). P</w:t>
      </w:r>
      <w:r>
        <w:rPr>
          <w:rFonts w:ascii="Times New Roman" w:hAnsi="Times New Roman"/>
          <w:lang w:val="en-US"/>
        </w:rPr>
        <w:t>.134.</w:t>
      </w:r>
    </w:p>
  </w:footnote>
  <w:footnote w:id="51">
    <w:p w:rsidR="00C01BD8" w:rsidRPr="00E76B0F" w:rsidRDefault="00C01BD8" w:rsidP="00310221">
      <w:pPr>
        <w:pStyle w:val="a8"/>
        <w:spacing w:after="0" w:line="360" w:lineRule="auto"/>
        <w:rPr>
          <w:lang w:val="en-US"/>
        </w:rPr>
      </w:pPr>
      <w:r w:rsidRPr="00310221">
        <w:rPr>
          <w:rStyle w:val="aa"/>
          <w:rFonts w:ascii="Times New Roman" w:hAnsi="Times New Roman"/>
        </w:rPr>
        <w:footnoteRef/>
      </w:r>
      <w:r w:rsidRPr="006D44C1">
        <w:rPr>
          <w:lang w:val="en-US"/>
        </w:rPr>
        <w:t xml:space="preserve"> </w:t>
      </w:r>
      <w:r w:rsidRPr="00310221">
        <w:rPr>
          <w:rFonts w:ascii="Times New Roman" w:hAnsi="Times New Roman"/>
          <w:lang w:val="en-US"/>
        </w:rPr>
        <w:t>Snaith A.</w:t>
      </w:r>
      <w:r w:rsidR="00653FCF" w:rsidRPr="00E84111">
        <w:rPr>
          <w:rFonts w:ascii="Times New Roman" w:hAnsi="Times New Roman"/>
          <w:lang w:val="en-US"/>
        </w:rPr>
        <w:t xml:space="preserve"> </w:t>
      </w:r>
      <w:r>
        <w:rPr>
          <w:rFonts w:ascii="Times New Roman" w:hAnsi="Times New Roman"/>
          <w:lang w:val="en-US"/>
        </w:rPr>
        <w:t>Op. Cit</w:t>
      </w:r>
      <w:r w:rsidRPr="00310221">
        <w:rPr>
          <w:rFonts w:ascii="Times New Roman" w:hAnsi="Times New Roman"/>
          <w:lang w:val="en-US"/>
        </w:rPr>
        <w:t>. P.</w:t>
      </w:r>
      <w:r>
        <w:rPr>
          <w:rFonts w:ascii="Times New Roman" w:hAnsi="Times New Roman"/>
          <w:lang w:val="en-US"/>
        </w:rPr>
        <w:t>142.</w:t>
      </w:r>
    </w:p>
  </w:footnote>
  <w:footnote w:id="52">
    <w:p w:rsidR="00C01BD8" w:rsidRPr="004F2916" w:rsidRDefault="00C01BD8" w:rsidP="004F2916">
      <w:pPr>
        <w:pStyle w:val="a8"/>
        <w:spacing w:after="0" w:line="360" w:lineRule="auto"/>
        <w:rPr>
          <w:rFonts w:ascii="Times New Roman" w:hAnsi="Times New Roman"/>
          <w:lang w:val="en-US"/>
        </w:rPr>
      </w:pPr>
      <w:r>
        <w:rPr>
          <w:rStyle w:val="aa"/>
        </w:rPr>
        <w:footnoteRef/>
      </w:r>
      <w:r w:rsidRPr="002E7D4A">
        <w:rPr>
          <w:lang w:val="en-US"/>
        </w:rPr>
        <w:t xml:space="preserve"> </w:t>
      </w:r>
      <w:r w:rsidRPr="004F2916">
        <w:rPr>
          <w:rFonts w:ascii="Times New Roman" w:hAnsi="Times New Roman"/>
          <w:lang w:val="en-US"/>
        </w:rPr>
        <w:t xml:space="preserve">Clark M. </w:t>
      </w:r>
      <w:r w:rsidR="006915C8">
        <w:rPr>
          <w:rFonts w:ascii="Times New Roman" w:hAnsi="Times New Roman"/>
          <w:lang w:val="en-US"/>
        </w:rPr>
        <w:t>Op. Cit.</w:t>
      </w:r>
      <w:r w:rsidRPr="004F2916">
        <w:rPr>
          <w:rFonts w:ascii="Times New Roman" w:hAnsi="Times New Roman"/>
          <w:lang w:val="en-US"/>
        </w:rPr>
        <w:t xml:space="preserve"> P. 417.</w:t>
      </w:r>
    </w:p>
  </w:footnote>
  <w:footnote w:id="53">
    <w:p w:rsidR="004F2916" w:rsidRPr="004F2916" w:rsidRDefault="004F2916" w:rsidP="004F2916">
      <w:pPr>
        <w:pStyle w:val="a8"/>
        <w:spacing w:after="0" w:line="360" w:lineRule="auto"/>
        <w:rPr>
          <w:lang w:val="en-US"/>
        </w:rPr>
      </w:pPr>
      <w:r w:rsidRPr="004F2916">
        <w:rPr>
          <w:rStyle w:val="aa"/>
          <w:rFonts w:ascii="Times New Roman" w:hAnsi="Times New Roman"/>
        </w:rPr>
        <w:footnoteRef/>
      </w:r>
      <w:r w:rsidRPr="006915C8">
        <w:rPr>
          <w:rFonts w:ascii="Times New Roman" w:hAnsi="Times New Roman"/>
          <w:lang w:val="en-US"/>
        </w:rPr>
        <w:t xml:space="preserve"> </w:t>
      </w:r>
      <w:r w:rsidRPr="004F2916">
        <w:rPr>
          <w:rFonts w:ascii="Times New Roman" w:hAnsi="Times New Roman"/>
          <w:lang w:val="en-US"/>
        </w:rPr>
        <w:t>Op. Cit.</w:t>
      </w:r>
    </w:p>
  </w:footnote>
  <w:footnote w:id="54">
    <w:p w:rsidR="00C01BD8" w:rsidRPr="00E76B0F" w:rsidRDefault="00C01BD8" w:rsidP="00FD3416">
      <w:pPr>
        <w:pStyle w:val="a8"/>
        <w:spacing w:after="0" w:line="360" w:lineRule="auto"/>
        <w:rPr>
          <w:lang w:val="en-US"/>
        </w:rPr>
      </w:pPr>
      <w:r w:rsidRPr="00E87A41">
        <w:rPr>
          <w:rStyle w:val="aa"/>
          <w:rFonts w:ascii="Times New Roman" w:hAnsi="Times New Roman"/>
        </w:rPr>
        <w:footnoteRef/>
      </w:r>
      <w:r w:rsidRPr="002E7D4A">
        <w:rPr>
          <w:rFonts w:ascii="Times New Roman" w:hAnsi="Times New Roman"/>
          <w:lang w:val="en-US"/>
        </w:rPr>
        <w:t xml:space="preserve"> </w:t>
      </w:r>
      <w:r>
        <w:rPr>
          <w:rFonts w:ascii="Times New Roman" w:hAnsi="Times New Roman"/>
          <w:lang w:val="en-US"/>
        </w:rPr>
        <w:t xml:space="preserve">Op. Cit. P. </w:t>
      </w:r>
      <w:r w:rsidRPr="004773E8">
        <w:rPr>
          <w:rFonts w:ascii="Times New Roman" w:hAnsi="Times New Roman"/>
          <w:lang w:val="en-US"/>
        </w:rPr>
        <w:t>416</w:t>
      </w:r>
      <w:r>
        <w:rPr>
          <w:rFonts w:ascii="Times New Roman" w:hAnsi="Times New Roman"/>
          <w:lang w:val="en-US"/>
        </w:rPr>
        <w:t>.</w:t>
      </w:r>
    </w:p>
  </w:footnote>
  <w:footnote w:id="55">
    <w:p w:rsidR="00C01BD8" w:rsidRPr="00E76B0F" w:rsidRDefault="00C01BD8" w:rsidP="00FC1384">
      <w:pPr>
        <w:pStyle w:val="a8"/>
        <w:spacing w:after="0" w:line="360" w:lineRule="auto"/>
        <w:rPr>
          <w:lang w:val="en-US"/>
        </w:rPr>
      </w:pPr>
      <w:r>
        <w:rPr>
          <w:rStyle w:val="aa"/>
        </w:rPr>
        <w:footnoteRef/>
      </w:r>
      <w:r w:rsidRPr="002E7D4A">
        <w:rPr>
          <w:lang w:val="en-US"/>
        </w:rPr>
        <w:t xml:space="preserve"> </w:t>
      </w:r>
      <w:r w:rsidRPr="00FC1384">
        <w:rPr>
          <w:rFonts w:ascii="Times New Roman" w:hAnsi="Times New Roman"/>
          <w:lang w:val="en-US"/>
        </w:rPr>
        <w:t>Brown P. Relativity, Quantum Physics, and Consciousness in Virginia Woolf's "To the Lighthouse" // Journal of Modern Literature Vol. 32</w:t>
      </w:r>
      <w:r>
        <w:rPr>
          <w:rFonts w:ascii="Times New Roman" w:hAnsi="Times New Roman"/>
          <w:lang w:val="en-US"/>
        </w:rPr>
        <w:t xml:space="preserve">, No. 3 (Spring, 2009). P.39. </w:t>
      </w:r>
    </w:p>
  </w:footnote>
  <w:footnote w:id="56">
    <w:p w:rsidR="00C01BD8" w:rsidRPr="00E76B0F" w:rsidRDefault="00C01BD8" w:rsidP="00FC1384">
      <w:pPr>
        <w:pStyle w:val="a8"/>
        <w:spacing w:after="0" w:line="360" w:lineRule="auto"/>
        <w:rPr>
          <w:lang w:val="en-US"/>
        </w:rPr>
      </w:pPr>
      <w:r w:rsidRPr="00FC1384">
        <w:rPr>
          <w:rStyle w:val="aa"/>
          <w:rFonts w:ascii="Times New Roman" w:hAnsi="Times New Roman"/>
        </w:rPr>
        <w:footnoteRef/>
      </w:r>
      <w:r w:rsidRPr="00FC1384">
        <w:rPr>
          <w:lang w:val="en-US"/>
        </w:rPr>
        <w:t xml:space="preserve"> </w:t>
      </w:r>
      <w:r>
        <w:rPr>
          <w:rFonts w:ascii="Times New Roman" w:hAnsi="Times New Roman"/>
          <w:lang w:val="en-US"/>
        </w:rPr>
        <w:t>Guth</w:t>
      </w:r>
      <w:r w:rsidRPr="00F9717F">
        <w:rPr>
          <w:rFonts w:ascii="Times New Roman" w:hAnsi="Times New Roman"/>
          <w:lang w:val="en-US"/>
        </w:rPr>
        <w:t xml:space="preserve"> </w:t>
      </w:r>
      <w:r>
        <w:rPr>
          <w:rFonts w:ascii="Times New Roman" w:hAnsi="Times New Roman"/>
          <w:lang w:val="en-US"/>
        </w:rPr>
        <w:t>D</w:t>
      </w:r>
      <w:r w:rsidRPr="00F9717F">
        <w:rPr>
          <w:rFonts w:ascii="Times New Roman" w:hAnsi="Times New Roman"/>
          <w:lang w:val="en-US"/>
        </w:rPr>
        <w:t xml:space="preserve">. </w:t>
      </w:r>
      <w:r w:rsidR="00E4780E">
        <w:rPr>
          <w:rFonts w:ascii="Times New Roman" w:hAnsi="Times New Roman"/>
          <w:lang w:val="en-US"/>
        </w:rPr>
        <w:t>Op. Cit</w:t>
      </w:r>
      <w:r>
        <w:rPr>
          <w:rFonts w:ascii="Times New Roman" w:hAnsi="Times New Roman"/>
          <w:lang w:val="en-US"/>
        </w:rPr>
        <w:t>. P</w:t>
      </w:r>
      <w:r w:rsidRPr="00FC1384">
        <w:rPr>
          <w:rFonts w:ascii="Times New Roman" w:hAnsi="Times New Roman"/>
          <w:lang w:val="en-US"/>
        </w:rPr>
        <w:t>.23</w:t>
      </w:r>
      <w:r>
        <w:rPr>
          <w:rFonts w:ascii="Times New Roman" w:hAnsi="Times New Roman"/>
          <w:lang w:val="en-US"/>
        </w:rPr>
        <w:t>3.</w:t>
      </w:r>
    </w:p>
  </w:footnote>
  <w:footnote w:id="57">
    <w:p w:rsidR="00C01BD8" w:rsidRPr="00E76B0F" w:rsidRDefault="00C01BD8" w:rsidP="0068656F">
      <w:pPr>
        <w:pStyle w:val="a8"/>
        <w:spacing w:after="0" w:line="360" w:lineRule="auto"/>
        <w:rPr>
          <w:lang w:val="en-US"/>
        </w:rPr>
      </w:pPr>
      <w:r>
        <w:rPr>
          <w:rStyle w:val="aa"/>
        </w:rPr>
        <w:footnoteRef/>
      </w:r>
      <w:r w:rsidRPr="00FC1384">
        <w:rPr>
          <w:lang w:val="en-US"/>
        </w:rPr>
        <w:t xml:space="preserve"> </w:t>
      </w:r>
      <w:r>
        <w:rPr>
          <w:rFonts w:ascii="Times New Roman" w:hAnsi="Times New Roman"/>
          <w:lang w:val="en-US"/>
        </w:rPr>
        <w:t>Guth</w:t>
      </w:r>
      <w:r w:rsidRPr="00F9717F">
        <w:rPr>
          <w:rFonts w:ascii="Times New Roman" w:hAnsi="Times New Roman"/>
          <w:lang w:val="en-US"/>
        </w:rPr>
        <w:t xml:space="preserve"> </w:t>
      </w:r>
      <w:r>
        <w:rPr>
          <w:rFonts w:ascii="Times New Roman" w:hAnsi="Times New Roman"/>
          <w:lang w:val="en-US"/>
        </w:rPr>
        <w:t>D</w:t>
      </w:r>
      <w:r w:rsidRPr="00F9717F">
        <w:rPr>
          <w:rFonts w:ascii="Times New Roman" w:hAnsi="Times New Roman"/>
          <w:lang w:val="en-US"/>
        </w:rPr>
        <w:t xml:space="preserve">. </w:t>
      </w:r>
      <w:r>
        <w:rPr>
          <w:rFonts w:ascii="Times New Roman" w:hAnsi="Times New Roman"/>
          <w:lang w:val="en-US"/>
        </w:rPr>
        <w:t>Op. Cit. P</w:t>
      </w:r>
      <w:r w:rsidRPr="00EE62CF">
        <w:rPr>
          <w:rFonts w:ascii="Times New Roman" w:hAnsi="Times New Roman"/>
          <w:lang w:val="en-US"/>
        </w:rPr>
        <w:t>.235.</w:t>
      </w:r>
    </w:p>
  </w:footnote>
  <w:footnote w:id="58">
    <w:p w:rsidR="00C01BD8" w:rsidRPr="00E84111" w:rsidRDefault="00C01BD8" w:rsidP="0068656F">
      <w:pPr>
        <w:pStyle w:val="a8"/>
        <w:spacing w:after="0" w:line="360" w:lineRule="auto"/>
      </w:pPr>
      <w:r w:rsidRPr="00E87A41">
        <w:rPr>
          <w:rStyle w:val="aa"/>
          <w:rFonts w:ascii="Times New Roman" w:hAnsi="Times New Roman"/>
        </w:rPr>
        <w:footnoteRef/>
      </w:r>
      <w:r w:rsidRPr="00741B93">
        <w:rPr>
          <w:rFonts w:ascii="Times New Roman" w:hAnsi="Times New Roman"/>
          <w:lang w:val="en-US"/>
        </w:rPr>
        <w:t xml:space="preserve"> </w:t>
      </w:r>
      <w:r>
        <w:rPr>
          <w:rFonts w:ascii="Times New Roman" w:hAnsi="Times New Roman"/>
          <w:lang w:val="en-US"/>
        </w:rPr>
        <w:t>McArthur</w:t>
      </w:r>
      <w:r w:rsidRPr="00741B93">
        <w:rPr>
          <w:rFonts w:ascii="Times New Roman" w:hAnsi="Times New Roman"/>
          <w:lang w:val="en-US"/>
        </w:rPr>
        <w:t xml:space="preserve"> </w:t>
      </w:r>
      <w:r>
        <w:rPr>
          <w:rFonts w:ascii="Times New Roman" w:hAnsi="Times New Roman"/>
          <w:lang w:val="en-US"/>
        </w:rPr>
        <w:t>E</w:t>
      </w:r>
      <w:r w:rsidRPr="00741B93">
        <w:rPr>
          <w:rFonts w:ascii="Times New Roman" w:hAnsi="Times New Roman"/>
          <w:lang w:val="en-US"/>
        </w:rPr>
        <w:t xml:space="preserve">. </w:t>
      </w:r>
      <w:r>
        <w:rPr>
          <w:rFonts w:ascii="Times New Roman" w:hAnsi="Times New Roman"/>
          <w:lang w:val="en-US"/>
        </w:rPr>
        <w:t xml:space="preserve">Following </w:t>
      </w:r>
      <w:r w:rsidRPr="00741B93">
        <w:rPr>
          <w:rFonts w:ascii="Times New Roman" w:hAnsi="Times New Roman"/>
          <w:i/>
          <w:lang w:val="en-US"/>
        </w:rPr>
        <w:t>Swann’s Way</w:t>
      </w:r>
      <w:r w:rsidRPr="00741B93">
        <w:rPr>
          <w:rFonts w:ascii="Times New Roman" w:hAnsi="Times New Roman"/>
          <w:lang w:val="en-US"/>
        </w:rPr>
        <w:t xml:space="preserve">: </w:t>
      </w:r>
      <w:r w:rsidRPr="00741B93">
        <w:rPr>
          <w:rFonts w:ascii="Times New Roman" w:hAnsi="Times New Roman"/>
          <w:i/>
          <w:lang w:val="en-US"/>
        </w:rPr>
        <w:t>To the Lighthouse</w:t>
      </w:r>
      <w:r>
        <w:rPr>
          <w:rFonts w:ascii="Times New Roman" w:hAnsi="Times New Roman"/>
          <w:lang w:val="en-US"/>
        </w:rPr>
        <w:t xml:space="preserve"> </w:t>
      </w:r>
      <w:r w:rsidRPr="00741B93">
        <w:rPr>
          <w:rFonts w:ascii="Times New Roman" w:hAnsi="Times New Roman"/>
          <w:lang w:val="en-US"/>
        </w:rPr>
        <w:t>//</w:t>
      </w:r>
      <w:r>
        <w:rPr>
          <w:rFonts w:ascii="Times New Roman" w:hAnsi="Times New Roman"/>
          <w:lang w:val="en-US"/>
        </w:rPr>
        <w:t xml:space="preserve"> Comparative Literature Vol. 56, No. 4 (Autumn, 2004). P</w:t>
      </w:r>
      <w:r w:rsidRPr="00E84111">
        <w:rPr>
          <w:rFonts w:ascii="Times New Roman" w:hAnsi="Times New Roman"/>
        </w:rPr>
        <w:t>. 332.</w:t>
      </w:r>
    </w:p>
  </w:footnote>
  <w:footnote w:id="59">
    <w:p w:rsidR="00C01BD8" w:rsidRPr="00E84111" w:rsidRDefault="00C01BD8" w:rsidP="00100446">
      <w:pPr>
        <w:pStyle w:val="a8"/>
        <w:spacing w:after="0" w:line="360" w:lineRule="auto"/>
      </w:pPr>
      <w:r w:rsidRPr="00100446">
        <w:rPr>
          <w:rStyle w:val="aa"/>
          <w:rFonts w:ascii="Times New Roman" w:hAnsi="Times New Roman"/>
        </w:rPr>
        <w:footnoteRef/>
      </w:r>
      <w:r w:rsidRPr="00E84111">
        <w:rPr>
          <w:rFonts w:ascii="Times New Roman" w:hAnsi="Times New Roman"/>
        </w:rPr>
        <w:t xml:space="preserve"> </w:t>
      </w:r>
      <w:r w:rsidRPr="00F26D17">
        <w:rPr>
          <w:rFonts w:ascii="Times New Roman" w:hAnsi="Times New Roman"/>
        </w:rPr>
        <w:t>Вулф</w:t>
      </w:r>
      <w:r w:rsidRPr="00E84111">
        <w:rPr>
          <w:rFonts w:ascii="Times New Roman" w:hAnsi="Times New Roman"/>
        </w:rPr>
        <w:t xml:space="preserve"> </w:t>
      </w:r>
      <w:r w:rsidRPr="00F26D17">
        <w:rPr>
          <w:rFonts w:ascii="Times New Roman" w:hAnsi="Times New Roman"/>
        </w:rPr>
        <w:t>В</w:t>
      </w:r>
      <w:r w:rsidRPr="00E84111">
        <w:rPr>
          <w:rFonts w:ascii="Times New Roman" w:hAnsi="Times New Roman"/>
        </w:rPr>
        <w:t xml:space="preserve">. </w:t>
      </w:r>
      <w:r w:rsidRPr="00F26D17">
        <w:rPr>
          <w:rFonts w:ascii="Times New Roman" w:hAnsi="Times New Roman"/>
        </w:rPr>
        <w:t>Дневник</w:t>
      </w:r>
      <w:r w:rsidRPr="00E84111">
        <w:rPr>
          <w:rFonts w:ascii="Times New Roman" w:hAnsi="Times New Roman"/>
        </w:rPr>
        <w:t xml:space="preserve"> </w:t>
      </w:r>
      <w:r w:rsidRPr="00F26D17">
        <w:rPr>
          <w:rFonts w:ascii="Times New Roman" w:hAnsi="Times New Roman"/>
        </w:rPr>
        <w:t>писательницы</w:t>
      </w:r>
      <w:r w:rsidR="00F72361" w:rsidRPr="00E84111">
        <w:rPr>
          <w:rFonts w:ascii="Times New Roman" w:hAnsi="Times New Roman"/>
        </w:rPr>
        <w:t>.</w:t>
      </w:r>
      <w:r w:rsidRPr="00E84111">
        <w:rPr>
          <w:rFonts w:ascii="Times New Roman" w:hAnsi="Times New Roman"/>
        </w:rPr>
        <w:t xml:space="preserve"> </w:t>
      </w:r>
      <w:r w:rsidRPr="00F26D17">
        <w:rPr>
          <w:rFonts w:ascii="Times New Roman" w:hAnsi="Times New Roman"/>
        </w:rPr>
        <w:t>С</w:t>
      </w:r>
      <w:r w:rsidRPr="00E84111">
        <w:rPr>
          <w:rFonts w:ascii="Times New Roman" w:hAnsi="Times New Roman"/>
        </w:rPr>
        <w:t>.122.</w:t>
      </w:r>
    </w:p>
  </w:footnote>
  <w:footnote w:id="60">
    <w:p w:rsidR="00C01BD8" w:rsidRPr="00E84111" w:rsidRDefault="00C01BD8" w:rsidP="004F2916">
      <w:pPr>
        <w:pStyle w:val="a8"/>
        <w:spacing w:after="0" w:line="360" w:lineRule="auto"/>
        <w:jc w:val="both"/>
        <w:rPr>
          <w:rFonts w:ascii="Times New Roman" w:hAnsi="Times New Roman"/>
        </w:rPr>
      </w:pPr>
      <w:r w:rsidRPr="00100446">
        <w:rPr>
          <w:rStyle w:val="aa"/>
          <w:rFonts w:ascii="Times New Roman" w:hAnsi="Times New Roman"/>
        </w:rPr>
        <w:footnoteRef/>
      </w:r>
      <w:r w:rsidRPr="00E84111">
        <w:rPr>
          <w:rFonts w:ascii="Times New Roman" w:hAnsi="Times New Roman"/>
        </w:rPr>
        <w:t xml:space="preserve"> </w:t>
      </w:r>
      <w:r>
        <w:rPr>
          <w:rFonts w:ascii="Times New Roman" w:hAnsi="Times New Roman"/>
          <w:lang w:val="en-US"/>
        </w:rPr>
        <w:t>McArthur</w:t>
      </w:r>
      <w:r w:rsidRPr="00E84111">
        <w:rPr>
          <w:rFonts w:ascii="Times New Roman" w:hAnsi="Times New Roman"/>
        </w:rPr>
        <w:t xml:space="preserve"> </w:t>
      </w:r>
      <w:r>
        <w:rPr>
          <w:rFonts w:ascii="Times New Roman" w:hAnsi="Times New Roman"/>
          <w:lang w:val="en-US"/>
        </w:rPr>
        <w:t>E</w:t>
      </w:r>
      <w:r w:rsidRPr="00E84111">
        <w:rPr>
          <w:rFonts w:ascii="Times New Roman" w:hAnsi="Times New Roman"/>
        </w:rPr>
        <w:t xml:space="preserve">. </w:t>
      </w:r>
      <w:r w:rsidR="00653FCF">
        <w:rPr>
          <w:rFonts w:ascii="Times New Roman" w:hAnsi="Times New Roman"/>
          <w:lang w:val="en-US"/>
        </w:rPr>
        <w:t>Op</w:t>
      </w:r>
      <w:r w:rsidR="00653FCF" w:rsidRPr="00E84111">
        <w:rPr>
          <w:rFonts w:ascii="Times New Roman" w:hAnsi="Times New Roman"/>
        </w:rPr>
        <w:t xml:space="preserve">. </w:t>
      </w:r>
      <w:r w:rsidR="00653FCF">
        <w:rPr>
          <w:rFonts w:ascii="Times New Roman" w:hAnsi="Times New Roman"/>
          <w:lang w:val="en-US"/>
        </w:rPr>
        <w:t>Cit</w:t>
      </w:r>
      <w:r w:rsidR="00653FCF" w:rsidRPr="00E84111">
        <w:rPr>
          <w:rFonts w:ascii="Times New Roman" w:hAnsi="Times New Roman"/>
        </w:rPr>
        <w:t xml:space="preserve">. </w:t>
      </w:r>
      <w:r w:rsidRPr="004F2916">
        <w:rPr>
          <w:rFonts w:ascii="Times New Roman" w:hAnsi="Times New Roman"/>
          <w:lang w:val="en-US"/>
        </w:rPr>
        <w:t>P</w:t>
      </w:r>
      <w:r w:rsidRPr="00E84111">
        <w:rPr>
          <w:rFonts w:ascii="Times New Roman" w:hAnsi="Times New Roman"/>
        </w:rPr>
        <w:t>.341.</w:t>
      </w:r>
    </w:p>
  </w:footnote>
  <w:footnote w:id="61">
    <w:p w:rsidR="004F2916" w:rsidRPr="004F2916" w:rsidRDefault="004F2916" w:rsidP="004F2916">
      <w:pPr>
        <w:pStyle w:val="a8"/>
        <w:spacing w:after="0" w:line="360" w:lineRule="auto"/>
        <w:rPr>
          <w:rFonts w:ascii="Times New Roman" w:hAnsi="Times New Roman"/>
        </w:rPr>
      </w:pPr>
      <w:r w:rsidRPr="004F2916">
        <w:rPr>
          <w:rStyle w:val="aa"/>
          <w:rFonts w:ascii="Times New Roman" w:hAnsi="Times New Roman"/>
        </w:rPr>
        <w:footnoteRef/>
      </w:r>
      <w:r w:rsidRPr="00E84111">
        <w:rPr>
          <w:rFonts w:ascii="Times New Roman" w:hAnsi="Times New Roman"/>
        </w:rPr>
        <w:t xml:space="preserve"> </w:t>
      </w:r>
      <w:r w:rsidRPr="004F2916">
        <w:rPr>
          <w:rFonts w:ascii="Times New Roman" w:hAnsi="Times New Roman"/>
        </w:rPr>
        <w:t>Вулф</w:t>
      </w:r>
      <w:r w:rsidRPr="00E84111">
        <w:rPr>
          <w:rFonts w:ascii="Times New Roman" w:hAnsi="Times New Roman"/>
        </w:rPr>
        <w:t xml:space="preserve"> </w:t>
      </w:r>
      <w:r w:rsidRPr="004F2916">
        <w:rPr>
          <w:rFonts w:ascii="Times New Roman" w:hAnsi="Times New Roman"/>
        </w:rPr>
        <w:t>В. На маяк. С.145.</w:t>
      </w:r>
    </w:p>
  </w:footnote>
  <w:footnote w:id="62">
    <w:p w:rsidR="00C01BD8" w:rsidRPr="004F2916" w:rsidRDefault="00C01BD8" w:rsidP="004F2916">
      <w:pPr>
        <w:pStyle w:val="a8"/>
        <w:spacing w:after="0" w:line="360" w:lineRule="auto"/>
        <w:rPr>
          <w:rFonts w:ascii="Times New Roman" w:hAnsi="Times New Roman"/>
          <w:lang w:val="en-US"/>
        </w:rPr>
      </w:pPr>
      <w:r w:rsidRPr="004F2916">
        <w:rPr>
          <w:rStyle w:val="aa"/>
          <w:rFonts w:ascii="Times New Roman" w:hAnsi="Times New Roman"/>
        </w:rPr>
        <w:footnoteRef/>
      </w:r>
      <w:r w:rsidRPr="004F2916">
        <w:rPr>
          <w:rFonts w:ascii="Times New Roman" w:hAnsi="Times New Roman"/>
          <w:lang w:val="en-US"/>
        </w:rPr>
        <w:t xml:space="preserve"> Hafley J. The Glass Roof: Virginia Woolf as Novelist. University of California Press, 1954. P.74.</w:t>
      </w:r>
    </w:p>
  </w:footnote>
  <w:footnote w:id="63">
    <w:p w:rsidR="00C01BD8" w:rsidRPr="00E84111" w:rsidRDefault="00C01BD8" w:rsidP="004F2916">
      <w:pPr>
        <w:pStyle w:val="a8"/>
        <w:spacing w:after="0" w:line="360" w:lineRule="auto"/>
      </w:pPr>
      <w:r w:rsidRPr="004F2916">
        <w:rPr>
          <w:rStyle w:val="aa"/>
          <w:rFonts w:ascii="Times New Roman" w:hAnsi="Times New Roman"/>
        </w:rPr>
        <w:footnoteRef/>
      </w:r>
      <w:r w:rsidRPr="004F2916">
        <w:rPr>
          <w:rFonts w:ascii="Times New Roman" w:hAnsi="Times New Roman"/>
        </w:rPr>
        <w:t xml:space="preserve"> Вулф В. Дневник писательницы. С</w:t>
      </w:r>
      <w:r w:rsidRPr="00E84111">
        <w:rPr>
          <w:rFonts w:ascii="Times New Roman" w:hAnsi="Times New Roman"/>
        </w:rPr>
        <w:t>.135.</w:t>
      </w:r>
    </w:p>
  </w:footnote>
  <w:footnote w:id="64">
    <w:p w:rsidR="00C01BD8" w:rsidRPr="00E76B0F" w:rsidRDefault="00C01BD8" w:rsidP="00184BB7">
      <w:pPr>
        <w:pStyle w:val="a8"/>
        <w:spacing w:after="0" w:line="360" w:lineRule="auto"/>
        <w:rPr>
          <w:lang w:val="en-US"/>
        </w:rPr>
      </w:pPr>
      <w:r w:rsidRPr="00100446">
        <w:rPr>
          <w:rStyle w:val="aa"/>
          <w:rFonts w:ascii="Times New Roman" w:hAnsi="Times New Roman"/>
        </w:rPr>
        <w:footnoteRef/>
      </w:r>
      <w:r w:rsidRPr="007F38E9">
        <w:rPr>
          <w:rFonts w:ascii="Times New Roman" w:hAnsi="Times New Roman"/>
          <w:lang w:val="en-US"/>
        </w:rPr>
        <w:t xml:space="preserve"> </w:t>
      </w:r>
      <w:r w:rsidRPr="00BD1221">
        <w:rPr>
          <w:rFonts w:ascii="Times New Roman" w:hAnsi="Times New Roman"/>
          <w:lang w:val="en-US"/>
        </w:rPr>
        <w:t xml:space="preserve">Hankins L. </w:t>
      </w:r>
      <w:r w:rsidR="00E4780E">
        <w:rPr>
          <w:rFonts w:ascii="Times New Roman" w:hAnsi="Times New Roman"/>
          <w:lang w:val="en-US"/>
        </w:rPr>
        <w:t xml:space="preserve">Op. Cit. </w:t>
      </w:r>
      <w:r>
        <w:rPr>
          <w:rFonts w:ascii="Times New Roman" w:hAnsi="Times New Roman"/>
          <w:lang w:val="en-US"/>
        </w:rPr>
        <w:t>P. 109.</w:t>
      </w:r>
    </w:p>
  </w:footnote>
  <w:footnote w:id="65">
    <w:p w:rsidR="00C01BD8" w:rsidRPr="00E76B0F" w:rsidRDefault="00C01BD8" w:rsidP="00D41B3D">
      <w:pPr>
        <w:pStyle w:val="a8"/>
        <w:spacing w:after="0" w:line="360" w:lineRule="auto"/>
        <w:rPr>
          <w:lang w:val="en-US"/>
        </w:rPr>
      </w:pPr>
      <w:r w:rsidRPr="00100446">
        <w:rPr>
          <w:rStyle w:val="aa"/>
          <w:rFonts w:ascii="Times New Roman" w:hAnsi="Times New Roman"/>
        </w:rPr>
        <w:footnoteRef/>
      </w:r>
      <w:r w:rsidRPr="009B7EF9">
        <w:rPr>
          <w:rFonts w:ascii="Times New Roman" w:hAnsi="Times New Roman"/>
          <w:lang w:val="en-US"/>
        </w:rPr>
        <w:t xml:space="preserve"> </w:t>
      </w:r>
      <w:r>
        <w:rPr>
          <w:rFonts w:ascii="Times New Roman" w:hAnsi="Times New Roman"/>
          <w:lang w:val="en-US"/>
        </w:rPr>
        <w:t>McArthur</w:t>
      </w:r>
      <w:r w:rsidRPr="00741B93">
        <w:rPr>
          <w:rFonts w:ascii="Times New Roman" w:hAnsi="Times New Roman"/>
          <w:lang w:val="en-US"/>
        </w:rPr>
        <w:t xml:space="preserve"> </w:t>
      </w:r>
      <w:r>
        <w:rPr>
          <w:rFonts w:ascii="Times New Roman" w:hAnsi="Times New Roman"/>
          <w:lang w:val="en-US"/>
        </w:rPr>
        <w:t>E</w:t>
      </w:r>
      <w:r w:rsidRPr="00741B93">
        <w:rPr>
          <w:rFonts w:ascii="Times New Roman" w:hAnsi="Times New Roman"/>
          <w:lang w:val="en-US"/>
        </w:rPr>
        <w:t xml:space="preserve">. </w:t>
      </w:r>
      <w:r w:rsidR="00653FCF">
        <w:rPr>
          <w:rFonts w:ascii="Times New Roman" w:hAnsi="Times New Roman"/>
          <w:lang w:val="en-US"/>
        </w:rPr>
        <w:t>Op. Cit</w:t>
      </w:r>
      <w:r w:rsidR="00653FCF" w:rsidRPr="00310221">
        <w:rPr>
          <w:rFonts w:ascii="Times New Roman" w:hAnsi="Times New Roman"/>
          <w:lang w:val="en-US"/>
        </w:rPr>
        <w:t xml:space="preserve">. </w:t>
      </w:r>
      <w:r>
        <w:rPr>
          <w:rFonts w:ascii="Times New Roman" w:hAnsi="Times New Roman"/>
          <w:lang w:val="en-US"/>
        </w:rPr>
        <w:t xml:space="preserve"> P</w:t>
      </w:r>
      <w:r w:rsidRPr="00526F56">
        <w:rPr>
          <w:rFonts w:ascii="Times New Roman" w:hAnsi="Times New Roman"/>
          <w:lang w:val="en-US"/>
        </w:rPr>
        <w:t>.341</w:t>
      </w:r>
      <w:r>
        <w:rPr>
          <w:rFonts w:ascii="Times New Roman" w:hAnsi="Times New Roman"/>
          <w:lang w:val="en-US"/>
        </w:rPr>
        <w:t>.</w:t>
      </w:r>
    </w:p>
  </w:footnote>
  <w:footnote w:id="66">
    <w:p w:rsidR="00C01BD8" w:rsidRPr="00E84111" w:rsidRDefault="00C01BD8" w:rsidP="000E7FEA">
      <w:pPr>
        <w:pStyle w:val="a8"/>
        <w:spacing w:after="0" w:line="360" w:lineRule="auto"/>
      </w:pPr>
      <w:r w:rsidRPr="000E7FEA">
        <w:rPr>
          <w:rStyle w:val="aa"/>
          <w:rFonts w:ascii="Budmo Jiggler" w:hAnsi="Budmo Jiggler"/>
        </w:rPr>
        <w:footnoteRef/>
      </w:r>
      <w:r w:rsidRPr="00E84111">
        <w:rPr>
          <w:rFonts w:ascii="Budmo Jiggler" w:hAnsi="Budmo Jiggler"/>
        </w:rPr>
        <w:t xml:space="preserve"> </w:t>
      </w:r>
      <w:r w:rsidRPr="00F26D17">
        <w:rPr>
          <w:rFonts w:ascii="Times New Roman" w:hAnsi="Times New Roman"/>
        </w:rPr>
        <w:t>Вулф</w:t>
      </w:r>
      <w:r w:rsidRPr="00E84111">
        <w:rPr>
          <w:rFonts w:ascii="Times New Roman" w:hAnsi="Times New Roman"/>
        </w:rPr>
        <w:t xml:space="preserve"> </w:t>
      </w:r>
      <w:r w:rsidRPr="00F26D17">
        <w:rPr>
          <w:rFonts w:ascii="Times New Roman" w:hAnsi="Times New Roman"/>
        </w:rPr>
        <w:t>В</w:t>
      </w:r>
      <w:r w:rsidRPr="00E84111">
        <w:rPr>
          <w:rFonts w:ascii="Times New Roman" w:hAnsi="Times New Roman"/>
        </w:rPr>
        <w:t xml:space="preserve">. </w:t>
      </w:r>
      <w:r w:rsidRPr="00F26D17">
        <w:rPr>
          <w:rFonts w:ascii="Times New Roman" w:hAnsi="Times New Roman"/>
        </w:rPr>
        <w:t>Дневник</w:t>
      </w:r>
      <w:r w:rsidRPr="00E84111">
        <w:rPr>
          <w:rFonts w:ascii="Times New Roman" w:hAnsi="Times New Roman"/>
        </w:rPr>
        <w:t xml:space="preserve"> </w:t>
      </w:r>
      <w:r w:rsidRPr="00F26D17">
        <w:rPr>
          <w:rFonts w:ascii="Times New Roman" w:hAnsi="Times New Roman"/>
        </w:rPr>
        <w:t>писательницы</w:t>
      </w:r>
      <w:r w:rsidRPr="00E84111">
        <w:rPr>
          <w:rFonts w:ascii="Times New Roman" w:hAnsi="Times New Roman"/>
        </w:rPr>
        <w:t xml:space="preserve">. </w:t>
      </w:r>
      <w:r w:rsidRPr="00F26D17">
        <w:rPr>
          <w:rFonts w:ascii="Times New Roman" w:hAnsi="Times New Roman"/>
        </w:rPr>
        <w:t>С</w:t>
      </w:r>
      <w:r w:rsidRPr="00E84111">
        <w:rPr>
          <w:rFonts w:ascii="Times New Roman" w:hAnsi="Times New Roman"/>
        </w:rPr>
        <w:t>.171.</w:t>
      </w:r>
    </w:p>
  </w:footnote>
  <w:footnote w:id="67">
    <w:p w:rsidR="00C01BD8" w:rsidRPr="00E76B0F" w:rsidRDefault="00C01BD8" w:rsidP="00EE62CF">
      <w:pPr>
        <w:pStyle w:val="a8"/>
        <w:spacing w:after="0" w:line="360" w:lineRule="auto"/>
        <w:rPr>
          <w:lang w:val="en-US"/>
        </w:rPr>
      </w:pPr>
      <w:r w:rsidRPr="00EE62CF">
        <w:rPr>
          <w:rStyle w:val="aa"/>
          <w:rFonts w:ascii="Times New Roman" w:hAnsi="Times New Roman"/>
        </w:rPr>
        <w:footnoteRef/>
      </w:r>
      <w:r w:rsidRPr="00EE62CF">
        <w:rPr>
          <w:rFonts w:ascii="Times New Roman" w:hAnsi="Times New Roman"/>
          <w:lang w:val="en-US"/>
        </w:rPr>
        <w:t xml:space="preserve"> Guth D. </w:t>
      </w:r>
      <w:r w:rsidR="00E4780E">
        <w:rPr>
          <w:rFonts w:ascii="Times New Roman" w:hAnsi="Times New Roman"/>
          <w:lang w:val="en-US"/>
        </w:rPr>
        <w:t xml:space="preserve">Op. Cit. </w:t>
      </w:r>
      <w:r w:rsidRPr="00EE62CF">
        <w:rPr>
          <w:rFonts w:ascii="Times New Roman" w:hAnsi="Times New Roman"/>
          <w:lang w:val="en-US"/>
        </w:rPr>
        <w:t xml:space="preserve"> P</w:t>
      </w:r>
      <w:r w:rsidRPr="00B72BFF">
        <w:rPr>
          <w:rFonts w:ascii="Times New Roman" w:hAnsi="Times New Roman"/>
          <w:lang w:val="en-US"/>
        </w:rPr>
        <w:t>.233.</w:t>
      </w:r>
    </w:p>
  </w:footnote>
  <w:footnote w:id="68">
    <w:p w:rsidR="00C01BD8" w:rsidRPr="00E76B0F" w:rsidRDefault="00C01BD8" w:rsidP="00EE62CF">
      <w:pPr>
        <w:pStyle w:val="a8"/>
        <w:spacing w:after="0" w:line="360" w:lineRule="auto"/>
        <w:rPr>
          <w:lang w:val="en-US"/>
        </w:rPr>
      </w:pPr>
      <w:r w:rsidRPr="00EE62CF">
        <w:rPr>
          <w:rStyle w:val="aa"/>
          <w:rFonts w:ascii="Times New Roman" w:hAnsi="Times New Roman"/>
        </w:rPr>
        <w:footnoteRef/>
      </w:r>
      <w:r w:rsidRPr="00EE62CF">
        <w:rPr>
          <w:rFonts w:ascii="Times New Roman" w:hAnsi="Times New Roman"/>
          <w:lang w:val="en-US"/>
        </w:rPr>
        <w:t xml:space="preserve"> Poster J. A Combination of Interest: Virginia Woolf’s </w:t>
      </w:r>
      <w:r w:rsidRPr="005502C3">
        <w:rPr>
          <w:rFonts w:ascii="Times New Roman" w:hAnsi="Times New Roman"/>
          <w:i/>
          <w:lang w:val="en-US"/>
        </w:rPr>
        <w:t>To the Lighthouse</w:t>
      </w:r>
      <w:r w:rsidRPr="00EE62CF">
        <w:rPr>
          <w:rFonts w:ascii="Times New Roman" w:hAnsi="Times New Roman"/>
          <w:lang w:val="en-US"/>
        </w:rPr>
        <w:t xml:space="preserve"> </w:t>
      </w:r>
      <w:r w:rsidRPr="005502C3">
        <w:rPr>
          <w:rFonts w:ascii="Times New Roman" w:hAnsi="Times New Roman"/>
          <w:lang w:val="en-US"/>
        </w:rPr>
        <w:t xml:space="preserve">// </w:t>
      </w:r>
      <w:r>
        <w:rPr>
          <w:rFonts w:ascii="Times New Roman" w:hAnsi="Times New Roman"/>
          <w:lang w:val="en-US"/>
        </w:rPr>
        <w:t>Critical Survey</w:t>
      </w:r>
      <w:r w:rsidRPr="005502C3">
        <w:rPr>
          <w:rFonts w:ascii="Times New Roman" w:hAnsi="Times New Roman"/>
          <w:lang w:val="en-US"/>
        </w:rPr>
        <w:t xml:space="preserve"> Vol. 8, No. 2, Anglo-Irish </w:t>
      </w:r>
      <w:r>
        <w:rPr>
          <w:rFonts w:ascii="Times New Roman" w:hAnsi="Times New Roman"/>
          <w:lang w:val="en-US"/>
        </w:rPr>
        <w:t xml:space="preserve">studies: new developments, 1996. </w:t>
      </w:r>
      <w:r w:rsidRPr="00EE62CF">
        <w:rPr>
          <w:rFonts w:ascii="Times New Roman" w:hAnsi="Times New Roman"/>
          <w:lang w:val="en-US"/>
        </w:rPr>
        <w:t>P</w:t>
      </w:r>
      <w:r w:rsidRPr="00B72BFF">
        <w:rPr>
          <w:rFonts w:ascii="Times New Roman" w:hAnsi="Times New Roman"/>
          <w:lang w:val="en-US"/>
        </w:rPr>
        <w:t>.213.</w:t>
      </w:r>
    </w:p>
  </w:footnote>
  <w:footnote w:id="69">
    <w:p w:rsidR="00C01BD8" w:rsidRPr="00E76B0F" w:rsidRDefault="00C01BD8" w:rsidP="00EE62CF">
      <w:pPr>
        <w:pStyle w:val="a8"/>
        <w:spacing w:after="0" w:line="360" w:lineRule="auto"/>
        <w:rPr>
          <w:lang w:val="en-US"/>
        </w:rPr>
      </w:pPr>
      <w:r w:rsidRPr="00EE62CF">
        <w:rPr>
          <w:rStyle w:val="aa"/>
          <w:rFonts w:ascii="Times New Roman" w:hAnsi="Times New Roman"/>
        </w:rPr>
        <w:footnoteRef/>
      </w:r>
      <w:r w:rsidRPr="00503E14">
        <w:rPr>
          <w:rFonts w:ascii="Times New Roman" w:hAnsi="Times New Roman"/>
          <w:lang w:val="en-US"/>
        </w:rPr>
        <w:t xml:space="preserve"> </w:t>
      </w:r>
      <w:r>
        <w:rPr>
          <w:rFonts w:ascii="Times New Roman" w:hAnsi="Times New Roman"/>
          <w:lang w:val="en-US"/>
        </w:rPr>
        <w:t>Utell</w:t>
      </w:r>
      <w:r w:rsidRPr="00503E14">
        <w:rPr>
          <w:rFonts w:ascii="Times New Roman" w:hAnsi="Times New Roman"/>
          <w:lang w:val="en-US"/>
        </w:rPr>
        <w:t xml:space="preserve"> </w:t>
      </w:r>
      <w:r>
        <w:rPr>
          <w:rFonts w:ascii="Times New Roman" w:hAnsi="Times New Roman"/>
          <w:lang w:val="en-US"/>
        </w:rPr>
        <w:t>J</w:t>
      </w:r>
      <w:r w:rsidRPr="00503E14">
        <w:rPr>
          <w:rFonts w:ascii="Times New Roman" w:hAnsi="Times New Roman"/>
          <w:lang w:val="en-US"/>
        </w:rPr>
        <w:t xml:space="preserve">. </w:t>
      </w:r>
      <w:r>
        <w:rPr>
          <w:rFonts w:ascii="Times New Roman" w:hAnsi="Times New Roman"/>
          <w:lang w:val="en-US"/>
        </w:rPr>
        <w:t xml:space="preserve">Meals and Mourning in Woolf’s </w:t>
      </w:r>
      <w:r w:rsidRPr="00503E14">
        <w:rPr>
          <w:rFonts w:ascii="Times New Roman" w:hAnsi="Times New Roman"/>
          <w:i/>
          <w:lang w:val="en-US"/>
        </w:rPr>
        <w:t>The Waves</w:t>
      </w:r>
      <w:r>
        <w:rPr>
          <w:rFonts w:ascii="Times New Roman" w:hAnsi="Times New Roman"/>
          <w:lang w:val="en-US"/>
        </w:rPr>
        <w:t xml:space="preserve"> </w:t>
      </w:r>
      <w:r w:rsidRPr="00503E14">
        <w:rPr>
          <w:rFonts w:ascii="Times New Roman" w:hAnsi="Times New Roman"/>
          <w:lang w:val="en-US"/>
        </w:rPr>
        <w:t>//</w:t>
      </w:r>
      <w:r>
        <w:rPr>
          <w:rFonts w:ascii="Times New Roman" w:hAnsi="Times New Roman"/>
          <w:lang w:val="en-US"/>
        </w:rPr>
        <w:t xml:space="preserve"> College Literature Vol. 35, No. 2 (Spring, 2008). P</w:t>
      </w:r>
      <w:r w:rsidRPr="00503E14">
        <w:rPr>
          <w:rFonts w:ascii="Times New Roman" w:hAnsi="Times New Roman"/>
          <w:lang w:val="en-US"/>
        </w:rPr>
        <w:t xml:space="preserve">. </w:t>
      </w:r>
      <w:r>
        <w:rPr>
          <w:rFonts w:ascii="Times New Roman" w:hAnsi="Times New Roman"/>
          <w:lang w:val="en-US"/>
        </w:rPr>
        <w:t>3.</w:t>
      </w:r>
    </w:p>
  </w:footnote>
  <w:footnote w:id="70">
    <w:p w:rsidR="00C01BD8" w:rsidRPr="00E76B0F" w:rsidRDefault="00C01BD8" w:rsidP="00503E14">
      <w:pPr>
        <w:pStyle w:val="a8"/>
        <w:spacing w:line="360" w:lineRule="auto"/>
        <w:rPr>
          <w:lang w:val="en-US"/>
        </w:rPr>
      </w:pPr>
      <w:r>
        <w:rPr>
          <w:rStyle w:val="aa"/>
        </w:rPr>
        <w:footnoteRef/>
      </w:r>
      <w:r w:rsidRPr="00503E14">
        <w:rPr>
          <w:lang w:val="en-US"/>
        </w:rPr>
        <w:t xml:space="preserve"> </w:t>
      </w:r>
      <w:r w:rsidRPr="00BD1221">
        <w:rPr>
          <w:rFonts w:ascii="Times New Roman" w:hAnsi="Times New Roman"/>
          <w:lang w:val="en-US"/>
        </w:rPr>
        <w:t>Hankins L</w:t>
      </w:r>
      <w:r w:rsidR="00E4780E" w:rsidRPr="00E4780E">
        <w:rPr>
          <w:rFonts w:ascii="Times New Roman" w:hAnsi="Times New Roman"/>
          <w:lang w:val="en-US"/>
        </w:rPr>
        <w:t xml:space="preserve"> </w:t>
      </w:r>
      <w:r w:rsidR="00E4780E">
        <w:rPr>
          <w:rFonts w:ascii="Times New Roman" w:hAnsi="Times New Roman"/>
          <w:lang w:val="en-US"/>
        </w:rPr>
        <w:t xml:space="preserve">Op. Cit. </w:t>
      </w:r>
      <w:r>
        <w:rPr>
          <w:rFonts w:ascii="Times New Roman" w:hAnsi="Times New Roman"/>
          <w:lang w:val="en-US"/>
        </w:rPr>
        <w:t>P. 108.</w:t>
      </w:r>
    </w:p>
  </w:footnote>
  <w:footnote w:id="71">
    <w:p w:rsidR="00C01BD8" w:rsidRPr="00F72361" w:rsidRDefault="00C01BD8" w:rsidP="00BB3B64">
      <w:pPr>
        <w:pStyle w:val="a8"/>
        <w:spacing w:after="0" w:line="360" w:lineRule="auto"/>
      </w:pPr>
      <w:r w:rsidRPr="00BB3B64">
        <w:rPr>
          <w:rStyle w:val="aa"/>
          <w:rFonts w:ascii="Times New Roman" w:hAnsi="Times New Roman"/>
        </w:rPr>
        <w:footnoteRef/>
      </w:r>
      <w:r w:rsidRPr="00F72361">
        <w:rPr>
          <w:rFonts w:ascii="Times New Roman" w:hAnsi="Times New Roman"/>
        </w:rPr>
        <w:t xml:space="preserve"> </w:t>
      </w:r>
      <w:r w:rsidRPr="00F26D17">
        <w:rPr>
          <w:rFonts w:ascii="Times New Roman" w:hAnsi="Times New Roman"/>
        </w:rPr>
        <w:t>Вулф</w:t>
      </w:r>
      <w:r w:rsidRPr="00F72361">
        <w:rPr>
          <w:rFonts w:ascii="Times New Roman" w:hAnsi="Times New Roman"/>
        </w:rPr>
        <w:t xml:space="preserve"> </w:t>
      </w:r>
      <w:r w:rsidRPr="00F26D17">
        <w:rPr>
          <w:rFonts w:ascii="Times New Roman" w:hAnsi="Times New Roman"/>
        </w:rPr>
        <w:t>В</w:t>
      </w:r>
      <w:r w:rsidRPr="00F72361">
        <w:rPr>
          <w:rFonts w:ascii="Times New Roman" w:hAnsi="Times New Roman"/>
        </w:rPr>
        <w:t xml:space="preserve">. </w:t>
      </w:r>
      <w:r w:rsidRPr="00F26D17">
        <w:rPr>
          <w:rFonts w:ascii="Times New Roman" w:hAnsi="Times New Roman"/>
        </w:rPr>
        <w:t>Дневник</w:t>
      </w:r>
      <w:r w:rsidRPr="00F72361">
        <w:rPr>
          <w:rFonts w:ascii="Times New Roman" w:hAnsi="Times New Roman"/>
        </w:rPr>
        <w:t xml:space="preserve"> </w:t>
      </w:r>
      <w:r w:rsidRPr="00F26D17">
        <w:rPr>
          <w:rFonts w:ascii="Times New Roman" w:hAnsi="Times New Roman"/>
        </w:rPr>
        <w:t>писательницы</w:t>
      </w:r>
      <w:r w:rsidRPr="00F72361">
        <w:rPr>
          <w:rFonts w:ascii="Times New Roman" w:hAnsi="Times New Roman"/>
        </w:rPr>
        <w:t xml:space="preserve">. </w:t>
      </w:r>
      <w:r w:rsidRPr="00F26D17">
        <w:rPr>
          <w:rFonts w:ascii="Times New Roman" w:hAnsi="Times New Roman"/>
        </w:rPr>
        <w:t>С</w:t>
      </w:r>
      <w:r w:rsidRPr="00F72361">
        <w:rPr>
          <w:rFonts w:ascii="Times New Roman" w:hAnsi="Times New Roman"/>
        </w:rPr>
        <w:t>.134.</w:t>
      </w:r>
    </w:p>
  </w:footnote>
  <w:footnote w:id="72">
    <w:p w:rsidR="00C01BD8" w:rsidRPr="00E76B0F" w:rsidRDefault="00C01BD8" w:rsidP="00BB3B64">
      <w:pPr>
        <w:pStyle w:val="a8"/>
        <w:spacing w:after="0" w:line="360" w:lineRule="auto"/>
        <w:rPr>
          <w:lang w:val="en-US"/>
        </w:rPr>
      </w:pPr>
      <w:r w:rsidRPr="00BB3B64">
        <w:rPr>
          <w:rStyle w:val="aa"/>
          <w:rFonts w:ascii="Times New Roman" w:hAnsi="Times New Roman"/>
        </w:rPr>
        <w:footnoteRef/>
      </w:r>
      <w:r w:rsidRPr="00503E14">
        <w:rPr>
          <w:rFonts w:ascii="Times New Roman" w:hAnsi="Times New Roman"/>
          <w:lang w:val="en-US"/>
        </w:rPr>
        <w:t xml:space="preserve"> </w:t>
      </w:r>
      <w:r>
        <w:rPr>
          <w:rFonts w:ascii="Times New Roman" w:hAnsi="Times New Roman"/>
          <w:lang w:val="en-US"/>
        </w:rPr>
        <w:t>Clark</w:t>
      </w:r>
      <w:r w:rsidRPr="004773E8">
        <w:rPr>
          <w:rFonts w:ascii="Times New Roman" w:hAnsi="Times New Roman"/>
          <w:lang w:val="en-US"/>
        </w:rPr>
        <w:t xml:space="preserve"> </w:t>
      </w:r>
      <w:r>
        <w:rPr>
          <w:rFonts w:ascii="Times New Roman" w:hAnsi="Times New Roman"/>
          <w:lang w:val="en-US"/>
        </w:rPr>
        <w:t>M</w:t>
      </w:r>
      <w:r w:rsidRPr="004773E8">
        <w:rPr>
          <w:rFonts w:ascii="Times New Roman" w:hAnsi="Times New Roman"/>
          <w:lang w:val="en-US"/>
        </w:rPr>
        <w:t>.</w:t>
      </w:r>
      <w:r>
        <w:rPr>
          <w:rFonts w:ascii="Times New Roman" w:hAnsi="Times New Roman"/>
          <w:lang w:val="en-US"/>
        </w:rPr>
        <w:t xml:space="preserve"> </w:t>
      </w:r>
      <w:r w:rsidR="00E4780E">
        <w:rPr>
          <w:rFonts w:ascii="Times New Roman" w:hAnsi="Times New Roman"/>
          <w:lang w:val="en-US"/>
        </w:rPr>
        <w:t xml:space="preserve">Op. Cit. </w:t>
      </w:r>
      <w:r>
        <w:rPr>
          <w:rFonts w:ascii="Times New Roman" w:hAnsi="Times New Roman"/>
          <w:lang w:val="en-US"/>
        </w:rPr>
        <w:t xml:space="preserve"> P. </w:t>
      </w:r>
      <w:r w:rsidRPr="00D40EDF">
        <w:rPr>
          <w:rFonts w:ascii="Times New Roman" w:hAnsi="Times New Roman"/>
          <w:lang w:val="en-US"/>
        </w:rPr>
        <w:t>419</w:t>
      </w:r>
      <w:r>
        <w:rPr>
          <w:rFonts w:ascii="Times New Roman" w:hAnsi="Times New Roman"/>
          <w:lang w:val="en-US"/>
        </w:rPr>
        <w:t>.</w:t>
      </w:r>
    </w:p>
  </w:footnote>
  <w:footnote w:id="73">
    <w:p w:rsidR="00C01BD8" w:rsidRPr="007F0751" w:rsidRDefault="00C01BD8" w:rsidP="008C6752">
      <w:pPr>
        <w:pStyle w:val="a8"/>
        <w:spacing w:after="0" w:line="360" w:lineRule="auto"/>
        <w:rPr>
          <w:lang w:val="en-US"/>
        </w:rPr>
      </w:pPr>
      <w:r w:rsidRPr="00BB3B64">
        <w:rPr>
          <w:rStyle w:val="aa"/>
          <w:rFonts w:ascii="Times New Roman" w:hAnsi="Times New Roman"/>
        </w:rPr>
        <w:footnoteRef/>
      </w:r>
      <w:r w:rsidRPr="00D40EDF">
        <w:rPr>
          <w:rFonts w:ascii="Times New Roman" w:hAnsi="Times New Roman"/>
          <w:lang w:val="en-US"/>
        </w:rPr>
        <w:t xml:space="preserve"> </w:t>
      </w:r>
      <w:r w:rsidRPr="00EE62CF">
        <w:rPr>
          <w:rFonts w:ascii="Times New Roman" w:hAnsi="Times New Roman"/>
          <w:lang w:val="en-US"/>
        </w:rPr>
        <w:t xml:space="preserve">Poster J. </w:t>
      </w:r>
      <w:r w:rsidR="007F0751">
        <w:rPr>
          <w:rFonts w:ascii="Times New Roman" w:hAnsi="Times New Roman"/>
          <w:lang w:val="en-US"/>
        </w:rPr>
        <w:t>Op. Cit</w:t>
      </w:r>
      <w:r w:rsidR="007F0751" w:rsidRPr="00310221">
        <w:rPr>
          <w:rFonts w:ascii="Times New Roman" w:hAnsi="Times New Roman"/>
          <w:lang w:val="en-US"/>
        </w:rPr>
        <w:t xml:space="preserve">. </w:t>
      </w:r>
      <w:r w:rsidRPr="00EE62CF">
        <w:rPr>
          <w:rFonts w:ascii="Times New Roman" w:hAnsi="Times New Roman"/>
          <w:lang w:val="en-US"/>
        </w:rPr>
        <w:t>P</w:t>
      </w:r>
      <w:r w:rsidRPr="007F0751">
        <w:rPr>
          <w:rFonts w:ascii="Times New Roman" w:hAnsi="Times New Roman"/>
          <w:lang w:val="en-US"/>
        </w:rPr>
        <w:t>.213.</w:t>
      </w:r>
    </w:p>
  </w:footnote>
  <w:footnote w:id="74">
    <w:p w:rsidR="00C01BD8" w:rsidRPr="00E76B0F" w:rsidRDefault="00C01BD8" w:rsidP="008C6752">
      <w:pPr>
        <w:pStyle w:val="a8"/>
        <w:spacing w:after="0" w:line="360" w:lineRule="auto"/>
        <w:rPr>
          <w:lang w:val="en-US"/>
        </w:rPr>
      </w:pPr>
      <w:r w:rsidRPr="008C6752">
        <w:rPr>
          <w:rStyle w:val="aa"/>
          <w:rFonts w:ascii="Times New Roman" w:hAnsi="Times New Roman"/>
        </w:rPr>
        <w:footnoteRef/>
      </w:r>
      <w:r w:rsidRPr="00086ED4">
        <w:rPr>
          <w:rFonts w:ascii="Times New Roman" w:hAnsi="Times New Roman"/>
        </w:rPr>
        <w:t xml:space="preserve"> </w:t>
      </w:r>
      <w:r>
        <w:rPr>
          <w:rFonts w:ascii="Times New Roman" w:hAnsi="Times New Roman"/>
        </w:rPr>
        <w:t>Тимофеев</w:t>
      </w:r>
      <w:r w:rsidRPr="00086ED4">
        <w:rPr>
          <w:rFonts w:ascii="Times New Roman" w:hAnsi="Times New Roman"/>
        </w:rPr>
        <w:t xml:space="preserve"> </w:t>
      </w:r>
      <w:r>
        <w:rPr>
          <w:rFonts w:ascii="Times New Roman" w:hAnsi="Times New Roman"/>
        </w:rPr>
        <w:t>В</w:t>
      </w:r>
      <w:r w:rsidRPr="00086ED4">
        <w:rPr>
          <w:rFonts w:ascii="Times New Roman" w:hAnsi="Times New Roman"/>
        </w:rPr>
        <w:t>.</w:t>
      </w:r>
      <w:r>
        <w:rPr>
          <w:rFonts w:ascii="Times New Roman" w:hAnsi="Times New Roman"/>
        </w:rPr>
        <w:t>Г</w:t>
      </w:r>
      <w:r w:rsidRPr="00086ED4">
        <w:rPr>
          <w:rFonts w:ascii="Times New Roman" w:hAnsi="Times New Roman"/>
        </w:rPr>
        <w:t>.</w:t>
      </w:r>
      <w:r w:rsidR="00086ED4">
        <w:rPr>
          <w:rFonts w:ascii="Times New Roman" w:hAnsi="Times New Roman"/>
        </w:rPr>
        <w:t>Указ</w:t>
      </w:r>
      <w:r w:rsidR="00086ED4" w:rsidRPr="00086ED4">
        <w:rPr>
          <w:rFonts w:ascii="Times New Roman" w:hAnsi="Times New Roman"/>
        </w:rPr>
        <w:t xml:space="preserve">. </w:t>
      </w:r>
      <w:r w:rsidR="00086ED4">
        <w:rPr>
          <w:rFonts w:ascii="Times New Roman" w:hAnsi="Times New Roman"/>
        </w:rPr>
        <w:t>соч</w:t>
      </w:r>
      <w:r w:rsidRPr="00086ED4">
        <w:rPr>
          <w:rFonts w:ascii="Times New Roman" w:hAnsi="Times New Roman"/>
        </w:rPr>
        <w:t xml:space="preserve">. </w:t>
      </w:r>
      <w:r>
        <w:rPr>
          <w:rFonts w:ascii="Times New Roman" w:hAnsi="Times New Roman"/>
        </w:rPr>
        <w:t>С</w:t>
      </w:r>
      <w:r w:rsidRPr="001541EE">
        <w:rPr>
          <w:rFonts w:ascii="Times New Roman" w:hAnsi="Times New Roman"/>
          <w:lang w:val="en-US"/>
        </w:rPr>
        <w:t>. 6</w:t>
      </w:r>
      <w:r>
        <w:rPr>
          <w:rFonts w:ascii="Times New Roman" w:hAnsi="Times New Roman"/>
          <w:lang w:val="en-US"/>
        </w:rPr>
        <w:t>1</w:t>
      </w:r>
      <w:r w:rsidRPr="001541EE">
        <w:rPr>
          <w:rFonts w:ascii="Times New Roman" w:hAnsi="Times New Roman"/>
          <w:lang w:val="en-US"/>
        </w:rPr>
        <w:t>.</w:t>
      </w:r>
    </w:p>
  </w:footnote>
  <w:footnote w:id="75">
    <w:p w:rsidR="00C01BD8" w:rsidRPr="00E76B0F" w:rsidRDefault="00C01BD8" w:rsidP="008C6752">
      <w:pPr>
        <w:pStyle w:val="a8"/>
        <w:spacing w:after="0" w:line="360" w:lineRule="auto"/>
        <w:rPr>
          <w:lang w:val="en-US"/>
        </w:rPr>
      </w:pPr>
      <w:r w:rsidRPr="008C6752">
        <w:rPr>
          <w:rStyle w:val="aa"/>
          <w:rFonts w:ascii="Times New Roman" w:hAnsi="Times New Roman"/>
        </w:rPr>
        <w:footnoteRef/>
      </w:r>
      <w:r w:rsidRPr="001541EE">
        <w:rPr>
          <w:rFonts w:ascii="Times New Roman" w:hAnsi="Times New Roman"/>
          <w:lang w:val="en-US"/>
        </w:rPr>
        <w:t xml:space="preserve"> </w:t>
      </w:r>
      <w:r w:rsidRPr="00526F56">
        <w:rPr>
          <w:rFonts w:ascii="Times New Roman" w:hAnsi="Times New Roman"/>
          <w:lang w:val="en-US"/>
        </w:rPr>
        <w:t xml:space="preserve">Hafley J. </w:t>
      </w:r>
      <w:r w:rsidR="00653FCF">
        <w:rPr>
          <w:rFonts w:ascii="Times New Roman" w:hAnsi="Times New Roman"/>
          <w:lang w:val="en-US"/>
        </w:rPr>
        <w:t>Op. Cit</w:t>
      </w:r>
      <w:r w:rsidRPr="00526F56">
        <w:rPr>
          <w:rFonts w:ascii="Times New Roman" w:hAnsi="Times New Roman"/>
          <w:lang w:val="en-US"/>
        </w:rPr>
        <w:t>. P</w:t>
      </w:r>
      <w:r w:rsidRPr="00B72BFF">
        <w:rPr>
          <w:rFonts w:ascii="Times New Roman" w:hAnsi="Times New Roman"/>
          <w:lang w:val="en-US"/>
        </w:rPr>
        <w:t>.73.</w:t>
      </w:r>
    </w:p>
  </w:footnote>
  <w:footnote w:id="76">
    <w:p w:rsidR="00C01BD8" w:rsidRPr="00E84111" w:rsidRDefault="00C01BD8" w:rsidP="004F2916">
      <w:pPr>
        <w:pStyle w:val="a8"/>
        <w:spacing w:after="0" w:line="360" w:lineRule="auto"/>
      </w:pPr>
      <w:r w:rsidRPr="005E1FCB">
        <w:rPr>
          <w:rStyle w:val="aa"/>
          <w:rFonts w:ascii="Times New Roman" w:hAnsi="Times New Roman"/>
        </w:rPr>
        <w:footnoteRef/>
      </w:r>
      <w:r w:rsidRPr="00E84111">
        <w:rPr>
          <w:rFonts w:ascii="Times New Roman" w:hAnsi="Times New Roman"/>
        </w:rPr>
        <w:t xml:space="preserve"> </w:t>
      </w:r>
      <w:r w:rsidRPr="005E1FCB">
        <w:rPr>
          <w:rFonts w:ascii="Times New Roman" w:hAnsi="Times New Roman"/>
        </w:rPr>
        <w:t>Вулф</w:t>
      </w:r>
      <w:r w:rsidRPr="00E84111">
        <w:rPr>
          <w:rFonts w:ascii="Times New Roman" w:hAnsi="Times New Roman"/>
        </w:rPr>
        <w:t xml:space="preserve"> </w:t>
      </w:r>
      <w:r w:rsidRPr="005E1FCB">
        <w:rPr>
          <w:rFonts w:ascii="Times New Roman" w:hAnsi="Times New Roman"/>
        </w:rPr>
        <w:t>В</w:t>
      </w:r>
      <w:r w:rsidRPr="00E84111">
        <w:rPr>
          <w:rFonts w:ascii="Times New Roman" w:hAnsi="Times New Roman"/>
        </w:rPr>
        <w:t xml:space="preserve">. </w:t>
      </w:r>
      <w:r w:rsidRPr="005E1FCB">
        <w:rPr>
          <w:rFonts w:ascii="Times New Roman" w:hAnsi="Times New Roman"/>
        </w:rPr>
        <w:t>Дневник</w:t>
      </w:r>
      <w:r w:rsidRPr="00E84111">
        <w:rPr>
          <w:rFonts w:ascii="Times New Roman" w:hAnsi="Times New Roman"/>
        </w:rPr>
        <w:t xml:space="preserve"> </w:t>
      </w:r>
      <w:r w:rsidRPr="005E1FCB">
        <w:rPr>
          <w:rFonts w:ascii="Times New Roman" w:hAnsi="Times New Roman"/>
        </w:rPr>
        <w:t>писательницы</w:t>
      </w:r>
      <w:r w:rsidRPr="00E84111">
        <w:rPr>
          <w:rFonts w:ascii="Times New Roman" w:hAnsi="Times New Roman"/>
        </w:rPr>
        <w:t xml:space="preserve">. </w:t>
      </w:r>
      <w:r w:rsidRPr="005E1FCB">
        <w:rPr>
          <w:rFonts w:ascii="Times New Roman" w:hAnsi="Times New Roman"/>
        </w:rPr>
        <w:t>С</w:t>
      </w:r>
      <w:r w:rsidRPr="00E84111">
        <w:rPr>
          <w:rFonts w:ascii="Times New Roman" w:hAnsi="Times New Roman"/>
        </w:rPr>
        <w:t>.122.</w:t>
      </w:r>
    </w:p>
  </w:footnote>
  <w:footnote w:id="77">
    <w:p w:rsidR="00C01BD8" w:rsidRPr="00E4780E" w:rsidRDefault="00C01BD8" w:rsidP="004F2916">
      <w:pPr>
        <w:pStyle w:val="a8"/>
        <w:spacing w:after="0" w:line="360" w:lineRule="auto"/>
        <w:rPr>
          <w:lang w:val="en-US"/>
        </w:rPr>
      </w:pPr>
      <w:r>
        <w:rPr>
          <w:rStyle w:val="aa"/>
        </w:rPr>
        <w:footnoteRef/>
      </w:r>
      <w:r w:rsidRPr="00056ACC">
        <w:rPr>
          <w:lang w:val="en-US"/>
        </w:rPr>
        <w:t xml:space="preserve"> </w:t>
      </w:r>
      <w:r>
        <w:rPr>
          <w:rFonts w:ascii="Times New Roman" w:hAnsi="Times New Roman"/>
          <w:lang w:val="en-US"/>
        </w:rPr>
        <w:t>Lee</w:t>
      </w:r>
      <w:r w:rsidRPr="00696160">
        <w:rPr>
          <w:rFonts w:ascii="Times New Roman" w:hAnsi="Times New Roman"/>
          <w:lang w:val="en-US"/>
        </w:rPr>
        <w:t xml:space="preserve"> </w:t>
      </w:r>
      <w:r>
        <w:rPr>
          <w:rFonts w:ascii="Times New Roman" w:hAnsi="Times New Roman"/>
          <w:lang w:val="en-US"/>
        </w:rPr>
        <w:t>H</w:t>
      </w:r>
      <w:r w:rsidRPr="00696160">
        <w:rPr>
          <w:rFonts w:ascii="Times New Roman" w:hAnsi="Times New Roman"/>
          <w:lang w:val="en-US"/>
        </w:rPr>
        <w:t xml:space="preserve">. </w:t>
      </w:r>
      <w:r w:rsidR="00E4780E">
        <w:rPr>
          <w:rFonts w:ascii="Times New Roman" w:hAnsi="Times New Roman"/>
          <w:lang w:val="en-US"/>
        </w:rPr>
        <w:t xml:space="preserve">Op. Cit. </w:t>
      </w:r>
      <w:r w:rsidRPr="00E4780E">
        <w:rPr>
          <w:rFonts w:ascii="Times New Roman" w:hAnsi="Times New Roman"/>
          <w:lang w:val="en-US"/>
        </w:rPr>
        <w:t xml:space="preserve"> </w:t>
      </w:r>
      <w:r>
        <w:rPr>
          <w:rFonts w:ascii="Times New Roman" w:hAnsi="Times New Roman"/>
          <w:lang w:val="en-US"/>
        </w:rPr>
        <w:t>P</w:t>
      </w:r>
      <w:r w:rsidRPr="00E4780E">
        <w:rPr>
          <w:rFonts w:ascii="Times New Roman" w:hAnsi="Times New Roman"/>
          <w:lang w:val="en-US"/>
        </w:rPr>
        <w:t>.482.</w:t>
      </w:r>
    </w:p>
  </w:footnote>
  <w:footnote w:id="78">
    <w:p w:rsidR="00C01BD8" w:rsidRPr="00E76B0F" w:rsidRDefault="00C01BD8" w:rsidP="005E1FCB">
      <w:pPr>
        <w:pStyle w:val="a8"/>
        <w:spacing w:after="0" w:line="360" w:lineRule="auto"/>
        <w:rPr>
          <w:lang w:val="en-US"/>
        </w:rPr>
      </w:pPr>
      <w:r>
        <w:rPr>
          <w:rStyle w:val="aa"/>
        </w:rPr>
        <w:footnoteRef/>
      </w:r>
      <w:r w:rsidRPr="00E84111">
        <w:t xml:space="preserve"> </w:t>
      </w:r>
      <w:r w:rsidRPr="005E1FCB">
        <w:rPr>
          <w:rFonts w:ascii="Times New Roman" w:hAnsi="Times New Roman"/>
        </w:rPr>
        <w:t>Гениева</w:t>
      </w:r>
      <w:r w:rsidRPr="00E84111">
        <w:rPr>
          <w:rFonts w:ascii="Times New Roman" w:hAnsi="Times New Roman"/>
        </w:rPr>
        <w:t xml:space="preserve"> </w:t>
      </w:r>
      <w:r w:rsidRPr="005E1FCB">
        <w:rPr>
          <w:rFonts w:ascii="Times New Roman" w:hAnsi="Times New Roman"/>
        </w:rPr>
        <w:t>Е</w:t>
      </w:r>
      <w:r w:rsidRPr="00E84111">
        <w:rPr>
          <w:rFonts w:ascii="Times New Roman" w:hAnsi="Times New Roman"/>
        </w:rPr>
        <w:t>.</w:t>
      </w:r>
      <w:r w:rsidRPr="005E1FCB">
        <w:rPr>
          <w:rFonts w:ascii="Times New Roman" w:hAnsi="Times New Roman"/>
        </w:rPr>
        <w:t>Ю</w:t>
      </w:r>
      <w:r w:rsidRPr="00E84111">
        <w:rPr>
          <w:rFonts w:ascii="Times New Roman" w:hAnsi="Times New Roman"/>
        </w:rPr>
        <w:t xml:space="preserve">. </w:t>
      </w:r>
      <w:r w:rsidRPr="005E1FCB">
        <w:rPr>
          <w:rFonts w:ascii="Times New Roman" w:hAnsi="Times New Roman"/>
        </w:rPr>
        <w:t>Надо</w:t>
      </w:r>
      <w:r w:rsidRPr="00E84111">
        <w:rPr>
          <w:rFonts w:ascii="Times New Roman" w:hAnsi="Times New Roman"/>
        </w:rPr>
        <w:t xml:space="preserve"> </w:t>
      </w:r>
      <w:r w:rsidRPr="005E1FCB">
        <w:rPr>
          <w:rFonts w:ascii="Times New Roman" w:hAnsi="Times New Roman"/>
        </w:rPr>
        <w:t>писать из самых глубин чувств // Вулф В. Дневник писательницы. М</w:t>
      </w:r>
      <w:r w:rsidRPr="005E528D">
        <w:rPr>
          <w:rFonts w:ascii="Times New Roman" w:hAnsi="Times New Roman"/>
          <w:lang w:val="en-US"/>
        </w:rPr>
        <w:t xml:space="preserve">.,2009. </w:t>
      </w:r>
      <w:r w:rsidRPr="005E1FCB">
        <w:rPr>
          <w:rFonts w:ascii="Times New Roman" w:hAnsi="Times New Roman"/>
        </w:rPr>
        <w:t>С</w:t>
      </w:r>
      <w:r w:rsidRPr="005E528D">
        <w:rPr>
          <w:rFonts w:ascii="Times New Roman" w:hAnsi="Times New Roman"/>
          <w:lang w:val="en-US"/>
        </w:rPr>
        <w:t>.18.</w:t>
      </w:r>
    </w:p>
  </w:footnote>
  <w:footnote w:id="79">
    <w:p w:rsidR="00C01BD8" w:rsidRPr="00E76B0F" w:rsidRDefault="00C01BD8" w:rsidP="005E1FCB">
      <w:pPr>
        <w:pStyle w:val="a8"/>
        <w:spacing w:after="0" w:line="360" w:lineRule="auto"/>
        <w:rPr>
          <w:lang w:val="en-US"/>
        </w:rPr>
      </w:pPr>
      <w:r w:rsidRPr="005E1FCB">
        <w:rPr>
          <w:rStyle w:val="aa"/>
          <w:rFonts w:ascii="Times New Roman" w:hAnsi="Times New Roman"/>
        </w:rPr>
        <w:footnoteRef/>
      </w:r>
      <w:r w:rsidRPr="005E1FCB">
        <w:rPr>
          <w:rFonts w:ascii="Times New Roman" w:hAnsi="Times New Roman"/>
          <w:lang w:val="en-US"/>
        </w:rPr>
        <w:t xml:space="preserve"> </w:t>
      </w:r>
      <w:r w:rsidRPr="00EE62CF">
        <w:rPr>
          <w:rFonts w:ascii="Times New Roman" w:hAnsi="Times New Roman"/>
          <w:lang w:val="en-US"/>
        </w:rPr>
        <w:t xml:space="preserve">Guth D. </w:t>
      </w:r>
      <w:r w:rsidR="00E4780E">
        <w:rPr>
          <w:rFonts w:ascii="Times New Roman" w:hAnsi="Times New Roman"/>
          <w:lang w:val="en-US"/>
        </w:rPr>
        <w:t>Op. Cit</w:t>
      </w:r>
      <w:r w:rsidRPr="00EE62CF">
        <w:rPr>
          <w:rFonts w:ascii="Times New Roman" w:hAnsi="Times New Roman"/>
          <w:lang w:val="en-US"/>
        </w:rPr>
        <w:t>. P</w:t>
      </w:r>
      <w:r w:rsidRPr="00F068BE">
        <w:rPr>
          <w:rFonts w:ascii="Times New Roman" w:hAnsi="Times New Roman"/>
          <w:lang w:val="en-US"/>
        </w:rPr>
        <w:t>.241.</w:t>
      </w:r>
    </w:p>
  </w:footnote>
  <w:footnote w:id="80">
    <w:p w:rsidR="00C01BD8" w:rsidRPr="007F0751" w:rsidRDefault="00C01BD8" w:rsidP="005E1FCB">
      <w:pPr>
        <w:pStyle w:val="a8"/>
        <w:spacing w:after="0" w:line="360" w:lineRule="auto"/>
      </w:pPr>
      <w:r w:rsidRPr="005E1FCB">
        <w:rPr>
          <w:rStyle w:val="aa"/>
          <w:rFonts w:ascii="Times New Roman" w:hAnsi="Times New Roman"/>
        </w:rPr>
        <w:footnoteRef/>
      </w:r>
      <w:r w:rsidRPr="00E4780E">
        <w:rPr>
          <w:rFonts w:ascii="Times New Roman" w:hAnsi="Times New Roman"/>
        </w:rPr>
        <w:t xml:space="preserve"> </w:t>
      </w:r>
      <w:r w:rsidRPr="005E1FCB">
        <w:rPr>
          <w:rFonts w:ascii="Times New Roman" w:hAnsi="Times New Roman"/>
        </w:rPr>
        <w:t>Гениева</w:t>
      </w:r>
      <w:r w:rsidRPr="00E4780E">
        <w:rPr>
          <w:rFonts w:ascii="Times New Roman" w:hAnsi="Times New Roman"/>
        </w:rPr>
        <w:t xml:space="preserve"> </w:t>
      </w:r>
      <w:r>
        <w:rPr>
          <w:rFonts w:ascii="Times New Roman" w:hAnsi="Times New Roman"/>
        </w:rPr>
        <w:t>Е</w:t>
      </w:r>
      <w:r w:rsidRPr="00E4780E">
        <w:rPr>
          <w:rFonts w:ascii="Times New Roman" w:hAnsi="Times New Roman"/>
        </w:rPr>
        <w:t>.</w:t>
      </w:r>
      <w:r>
        <w:rPr>
          <w:rFonts w:ascii="Times New Roman" w:hAnsi="Times New Roman"/>
        </w:rPr>
        <w:t>Ю</w:t>
      </w:r>
      <w:r w:rsidRPr="00E4780E">
        <w:rPr>
          <w:rFonts w:ascii="Times New Roman" w:hAnsi="Times New Roman"/>
        </w:rPr>
        <w:t xml:space="preserve">. </w:t>
      </w:r>
      <w:r w:rsidR="007F0751">
        <w:rPr>
          <w:rFonts w:ascii="Times New Roman" w:hAnsi="Times New Roman"/>
        </w:rPr>
        <w:t>Указ. соч</w:t>
      </w:r>
      <w:r w:rsidRPr="00E4780E">
        <w:rPr>
          <w:rFonts w:ascii="Times New Roman" w:hAnsi="Times New Roman"/>
        </w:rPr>
        <w:t xml:space="preserve">. </w:t>
      </w:r>
      <w:r>
        <w:rPr>
          <w:rFonts w:ascii="Times New Roman" w:hAnsi="Times New Roman"/>
        </w:rPr>
        <w:t>С</w:t>
      </w:r>
      <w:r w:rsidRPr="007F0751">
        <w:rPr>
          <w:rFonts w:ascii="Times New Roman" w:hAnsi="Times New Roman"/>
        </w:rPr>
        <w:t>.20.</w:t>
      </w:r>
    </w:p>
  </w:footnote>
  <w:footnote w:id="81">
    <w:p w:rsidR="00C01BD8" w:rsidRPr="00C01BD8" w:rsidRDefault="00C01BD8" w:rsidP="00C01BD8">
      <w:pPr>
        <w:pStyle w:val="a8"/>
        <w:spacing w:after="0" w:line="360" w:lineRule="auto"/>
        <w:rPr>
          <w:rFonts w:ascii="Times New Roman" w:hAnsi="Times New Roman"/>
        </w:rPr>
      </w:pPr>
      <w:r>
        <w:rPr>
          <w:rStyle w:val="aa"/>
        </w:rPr>
        <w:footnoteRef/>
      </w:r>
      <w:r>
        <w:t xml:space="preserve"> </w:t>
      </w:r>
      <w:r w:rsidRPr="00C01BD8">
        <w:rPr>
          <w:rFonts w:ascii="Times New Roman" w:hAnsi="Times New Roman"/>
        </w:rPr>
        <w:t>Вулф В. На маяк. С.146.</w:t>
      </w:r>
    </w:p>
  </w:footnote>
  <w:footnote w:id="82">
    <w:p w:rsidR="00C01BD8" w:rsidRPr="00E84111" w:rsidRDefault="00C01BD8" w:rsidP="00C01BD8">
      <w:pPr>
        <w:pStyle w:val="a8"/>
        <w:spacing w:after="0" w:line="360" w:lineRule="auto"/>
        <w:rPr>
          <w:rFonts w:ascii="Times New Roman" w:hAnsi="Times New Roman"/>
          <w:lang w:val="en-US"/>
        </w:rPr>
      </w:pPr>
      <w:r w:rsidRPr="00C01BD8">
        <w:rPr>
          <w:rStyle w:val="aa"/>
          <w:rFonts w:ascii="Times New Roman" w:hAnsi="Times New Roman"/>
        </w:rPr>
        <w:footnoteRef/>
      </w:r>
      <w:r w:rsidRPr="00E84111">
        <w:rPr>
          <w:rFonts w:ascii="Times New Roman" w:hAnsi="Times New Roman"/>
          <w:lang w:val="en-US"/>
        </w:rPr>
        <w:t xml:space="preserve"> </w:t>
      </w:r>
      <w:r w:rsidRPr="00C01BD8">
        <w:rPr>
          <w:rFonts w:ascii="Times New Roman" w:hAnsi="Times New Roman"/>
        </w:rPr>
        <w:t>Там</w:t>
      </w:r>
      <w:r w:rsidRPr="00E84111">
        <w:rPr>
          <w:rFonts w:ascii="Times New Roman" w:hAnsi="Times New Roman"/>
          <w:lang w:val="en-US"/>
        </w:rPr>
        <w:t xml:space="preserve"> </w:t>
      </w:r>
      <w:r w:rsidRPr="00C01BD8">
        <w:rPr>
          <w:rFonts w:ascii="Times New Roman" w:hAnsi="Times New Roman"/>
        </w:rPr>
        <w:t>же</w:t>
      </w:r>
      <w:r w:rsidRPr="00E84111">
        <w:rPr>
          <w:rFonts w:ascii="Times New Roman" w:hAnsi="Times New Roman"/>
          <w:lang w:val="en-US"/>
        </w:rPr>
        <w:t xml:space="preserve">. </w:t>
      </w:r>
      <w:r w:rsidRPr="00C01BD8">
        <w:rPr>
          <w:rFonts w:ascii="Times New Roman" w:hAnsi="Times New Roman"/>
        </w:rPr>
        <w:t>С</w:t>
      </w:r>
      <w:r w:rsidRPr="00E84111">
        <w:rPr>
          <w:rFonts w:ascii="Times New Roman" w:hAnsi="Times New Roman"/>
          <w:lang w:val="en-US"/>
        </w:rPr>
        <w:t>.148.</w:t>
      </w:r>
    </w:p>
  </w:footnote>
  <w:footnote w:id="83">
    <w:p w:rsidR="00C01BD8" w:rsidRPr="00E84111" w:rsidRDefault="00C01BD8" w:rsidP="00C01BD8">
      <w:pPr>
        <w:pStyle w:val="a8"/>
        <w:spacing w:after="0" w:line="360" w:lineRule="auto"/>
      </w:pPr>
      <w:r w:rsidRPr="00C01BD8">
        <w:rPr>
          <w:rStyle w:val="aa"/>
          <w:rFonts w:ascii="Times New Roman" w:hAnsi="Times New Roman"/>
        </w:rPr>
        <w:footnoteRef/>
      </w:r>
      <w:r w:rsidRPr="00C01BD8">
        <w:rPr>
          <w:rFonts w:ascii="Times New Roman" w:hAnsi="Times New Roman"/>
          <w:lang w:val="en-US"/>
        </w:rPr>
        <w:t xml:space="preserve"> Sadrin A. Wheather</w:t>
      </w:r>
      <w:r w:rsidRPr="00F068BE">
        <w:rPr>
          <w:rFonts w:ascii="Times New Roman" w:hAnsi="Times New Roman"/>
          <w:lang w:val="en-US"/>
        </w:rPr>
        <w:t xml:space="preserve"> in ‘Three Flood Novels’, </w:t>
      </w:r>
      <w:r w:rsidRPr="0099123F">
        <w:rPr>
          <w:rFonts w:ascii="Times New Roman" w:hAnsi="Times New Roman"/>
          <w:i/>
          <w:lang w:val="en-US"/>
        </w:rPr>
        <w:t>Bleak House, The Mill on the Floss, To the Lighthouse</w:t>
      </w:r>
      <w:r w:rsidRPr="00F068BE">
        <w:rPr>
          <w:rFonts w:ascii="Times New Roman" w:hAnsi="Times New Roman"/>
          <w:lang w:val="en-US"/>
        </w:rPr>
        <w:t xml:space="preserve"> //</w:t>
      </w:r>
      <w:r w:rsidRPr="00F068BE">
        <w:rPr>
          <w:lang w:val="en-US"/>
        </w:rPr>
        <w:t xml:space="preserve"> </w:t>
      </w:r>
      <w:r w:rsidRPr="00F068BE">
        <w:rPr>
          <w:rFonts w:ascii="Times New Roman" w:hAnsi="Times New Roman"/>
          <w:lang w:val="en-US"/>
        </w:rPr>
        <w:t>T</w:t>
      </w:r>
      <w:r>
        <w:rPr>
          <w:rFonts w:ascii="Times New Roman" w:hAnsi="Times New Roman"/>
          <w:lang w:val="en-US"/>
        </w:rPr>
        <w:t>he Yearbook of English Studies</w:t>
      </w:r>
      <w:r w:rsidRPr="00F068BE">
        <w:rPr>
          <w:rFonts w:ascii="Times New Roman" w:hAnsi="Times New Roman"/>
          <w:lang w:val="en-US"/>
        </w:rPr>
        <w:t>Vol</w:t>
      </w:r>
      <w:r>
        <w:rPr>
          <w:rFonts w:ascii="Times New Roman" w:hAnsi="Times New Roman"/>
          <w:lang w:val="en-US"/>
        </w:rPr>
        <w:t xml:space="preserve">. </w:t>
      </w:r>
      <w:r w:rsidRPr="00E84111">
        <w:rPr>
          <w:rFonts w:ascii="Times New Roman" w:hAnsi="Times New Roman"/>
        </w:rPr>
        <w:t xml:space="preserve">30, </w:t>
      </w:r>
      <w:r>
        <w:rPr>
          <w:rFonts w:ascii="Times New Roman" w:hAnsi="Times New Roman"/>
          <w:lang w:val="en-US"/>
        </w:rPr>
        <w:t>Time</w:t>
      </w:r>
      <w:r w:rsidRPr="00E84111">
        <w:rPr>
          <w:rFonts w:ascii="Times New Roman" w:hAnsi="Times New Roman"/>
        </w:rPr>
        <w:t xml:space="preserve"> </w:t>
      </w:r>
      <w:r>
        <w:rPr>
          <w:rFonts w:ascii="Times New Roman" w:hAnsi="Times New Roman"/>
          <w:lang w:val="en-US"/>
        </w:rPr>
        <w:t>and</w:t>
      </w:r>
      <w:r w:rsidRPr="00E84111">
        <w:rPr>
          <w:rFonts w:ascii="Times New Roman" w:hAnsi="Times New Roman"/>
        </w:rPr>
        <w:t xml:space="preserve"> </w:t>
      </w:r>
      <w:r>
        <w:rPr>
          <w:rFonts w:ascii="Times New Roman" w:hAnsi="Times New Roman"/>
          <w:lang w:val="en-US"/>
        </w:rPr>
        <w:t>Narrative</w:t>
      </w:r>
      <w:r w:rsidRPr="00E84111">
        <w:rPr>
          <w:rFonts w:ascii="Times New Roman" w:hAnsi="Times New Roman"/>
        </w:rPr>
        <w:t xml:space="preserve">, 2000. </w:t>
      </w:r>
      <w:r>
        <w:rPr>
          <w:rFonts w:ascii="Times New Roman" w:hAnsi="Times New Roman"/>
          <w:lang w:val="en-US"/>
        </w:rPr>
        <w:t>P</w:t>
      </w:r>
      <w:r w:rsidRPr="00E84111">
        <w:rPr>
          <w:rFonts w:ascii="Times New Roman" w:hAnsi="Times New Roman"/>
        </w:rPr>
        <w:t>. 99.</w:t>
      </w:r>
    </w:p>
  </w:footnote>
  <w:footnote w:id="84">
    <w:p w:rsidR="00C01BD8" w:rsidRPr="00C01BD8" w:rsidRDefault="00C01BD8" w:rsidP="00C90EAF">
      <w:pPr>
        <w:pStyle w:val="a8"/>
        <w:spacing w:after="0" w:line="360" w:lineRule="auto"/>
      </w:pPr>
      <w:r>
        <w:rPr>
          <w:rStyle w:val="aa"/>
        </w:rPr>
        <w:footnoteRef/>
      </w:r>
      <w:r w:rsidRPr="00C01BD8">
        <w:t xml:space="preserve"> </w:t>
      </w:r>
      <w:r w:rsidRPr="00C01BD8">
        <w:rPr>
          <w:rFonts w:ascii="Times New Roman" w:hAnsi="Times New Roman"/>
        </w:rPr>
        <w:t>Вулф В. На маяк. С.148.</w:t>
      </w:r>
    </w:p>
  </w:footnote>
  <w:footnote w:id="85">
    <w:p w:rsidR="00C01BD8" w:rsidRPr="00E84111" w:rsidRDefault="00C01BD8" w:rsidP="00C90EAF">
      <w:pPr>
        <w:pStyle w:val="a8"/>
        <w:spacing w:after="0" w:line="360" w:lineRule="auto"/>
        <w:rPr>
          <w:rFonts w:ascii="Times New Roman" w:hAnsi="Times New Roman"/>
        </w:rPr>
      </w:pPr>
      <w:r>
        <w:rPr>
          <w:rStyle w:val="aa"/>
        </w:rPr>
        <w:footnoteRef/>
      </w:r>
      <w:r w:rsidRPr="00E84111">
        <w:t xml:space="preserve"> </w:t>
      </w:r>
      <w:r w:rsidRPr="00C01BD8">
        <w:rPr>
          <w:rFonts w:ascii="Times New Roman" w:hAnsi="Times New Roman"/>
        </w:rPr>
        <w:t>Там</w:t>
      </w:r>
      <w:r w:rsidRPr="00E84111">
        <w:rPr>
          <w:rFonts w:ascii="Times New Roman" w:hAnsi="Times New Roman"/>
        </w:rPr>
        <w:t xml:space="preserve"> </w:t>
      </w:r>
      <w:r w:rsidRPr="00C01BD8">
        <w:rPr>
          <w:rFonts w:ascii="Times New Roman" w:hAnsi="Times New Roman"/>
        </w:rPr>
        <w:t>же</w:t>
      </w:r>
      <w:r w:rsidRPr="00E84111">
        <w:rPr>
          <w:rFonts w:ascii="Times New Roman" w:hAnsi="Times New Roman"/>
        </w:rPr>
        <w:t xml:space="preserve">. </w:t>
      </w:r>
      <w:r w:rsidRPr="00C01BD8">
        <w:rPr>
          <w:rFonts w:ascii="Times New Roman" w:hAnsi="Times New Roman"/>
        </w:rPr>
        <w:t>С</w:t>
      </w:r>
      <w:r w:rsidRPr="00E84111">
        <w:rPr>
          <w:rFonts w:ascii="Times New Roman" w:hAnsi="Times New Roman"/>
        </w:rPr>
        <w:t>.131.</w:t>
      </w:r>
    </w:p>
  </w:footnote>
  <w:footnote w:id="86">
    <w:p w:rsidR="00C01BD8" w:rsidRPr="00E4780E" w:rsidRDefault="00C01BD8" w:rsidP="00C01BD8">
      <w:pPr>
        <w:pStyle w:val="a8"/>
        <w:spacing w:after="0" w:line="360" w:lineRule="auto"/>
        <w:rPr>
          <w:lang w:val="en-US"/>
        </w:rPr>
      </w:pPr>
      <w:r w:rsidRPr="00C01BD8">
        <w:rPr>
          <w:rStyle w:val="aa"/>
          <w:rFonts w:ascii="Times New Roman" w:hAnsi="Times New Roman"/>
        </w:rPr>
        <w:footnoteRef/>
      </w:r>
      <w:r w:rsidRPr="00E84111">
        <w:rPr>
          <w:rFonts w:ascii="Times New Roman" w:hAnsi="Times New Roman"/>
        </w:rPr>
        <w:t xml:space="preserve"> </w:t>
      </w:r>
      <w:r w:rsidRPr="00C01BD8">
        <w:rPr>
          <w:rFonts w:ascii="Times New Roman" w:hAnsi="Times New Roman"/>
        </w:rPr>
        <w:t>Там</w:t>
      </w:r>
      <w:r w:rsidRPr="00E84111">
        <w:rPr>
          <w:rFonts w:ascii="Times New Roman" w:hAnsi="Times New Roman"/>
        </w:rPr>
        <w:t xml:space="preserve"> </w:t>
      </w:r>
      <w:r w:rsidRPr="00C01BD8">
        <w:rPr>
          <w:rFonts w:ascii="Times New Roman" w:hAnsi="Times New Roman"/>
        </w:rPr>
        <w:t>же</w:t>
      </w:r>
      <w:r w:rsidRPr="00E84111">
        <w:rPr>
          <w:rFonts w:ascii="Times New Roman" w:hAnsi="Times New Roman"/>
        </w:rPr>
        <w:t xml:space="preserve">. </w:t>
      </w:r>
      <w:r w:rsidRPr="00C01BD8">
        <w:rPr>
          <w:rFonts w:ascii="Times New Roman" w:hAnsi="Times New Roman"/>
        </w:rPr>
        <w:t>С</w:t>
      </w:r>
      <w:r w:rsidRPr="00E4780E">
        <w:rPr>
          <w:rFonts w:ascii="Times New Roman" w:hAnsi="Times New Roman"/>
          <w:lang w:val="en-US"/>
        </w:rPr>
        <w:t>.174.</w:t>
      </w:r>
    </w:p>
  </w:footnote>
  <w:footnote w:id="87">
    <w:p w:rsidR="00C01BD8" w:rsidRPr="00E76B0F" w:rsidRDefault="00C01BD8" w:rsidP="009F6417">
      <w:pPr>
        <w:pStyle w:val="a8"/>
        <w:spacing w:after="0" w:line="360" w:lineRule="auto"/>
        <w:rPr>
          <w:lang w:val="en-US"/>
        </w:rPr>
      </w:pPr>
      <w:r>
        <w:rPr>
          <w:rStyle w:val="aa"/>
        </w:rPr>
        <w:footnoteRef/>
      </w:r>
      <w:r w:rsidRPr="00F068BE">
        <w:rPr>
          <w:lang w:val="en-US"/>
        </w:rPr>
        <w:t xml:space="preserve"> </w:t>
      </w:r>
      <w:r w:rsidRPr="00BD1221">
        <w:rPr>
          <w:rFonts w:ascii="Times New Roman" w:hAnsi="Times New Roman"/>
          <w:lang w:val="en-US"/>
        </w:rPr>
        <w:t xml:space="preserve">Hankins L. </w:t>
      </w:r>
      <w:r w:rsidR="00E4780E">
        <w:rPr>
          <w:rFonts w:ascii="Times New Roman" w:hAnsi="Times New Roman"/>
          <w:lang w:val="en-US"/>
        </w:rPr>
        <w:t xml:space="preserve">Op. Cit. </w:t>
      </w:r>
      <w:r>
        <w:rPr>
          <w:rFonts w:ascii="Times New Roman" w:hAnsi="Times New Roman"/>
          <w:lang w:val="en-US"/>
        </w:rPr>
        <w:t>P. 10</w:t>
      </w:r>
      <w:r w:rsidRPr="002A0B01">
        <w:rPr>
          <w:rFonts w:ascii="Times New Roman" w:hAnsi="Times New Roman"/>
          <w:lang w:val="en-US"/>
        </w:rPr>
        <w:t>9.</w:t>
      </w:r>
    </w:p>
  </w:footnote>
  <w:footnote w:id="88">
    <w:p w:rsidR="00C01BD8" w:rsidRPr="00E76B0F" w:rsidRDefault="00C01BD8" w:rsidP="002A0B01">
      <w:pPr>
        <w:pStyle w:val="a8"/>
        <w:spacing w:after="0" w:line="360" w:lineRule="auto"/>
        <w:rPr>
          <w:lang w:val="en-US"/>
        </w:rPr>
      </w:pPr>
      <w:r>
        <w:rPr>
          <w:rStyle w:val="aa"/>
        </w:rPr>
        <w:footnoteRef/>
      </w:r>
      <w:r w:rsidRPr="00F068BE">
        <w:rPr>
          <w:lang w:val="en-US"/>
        </w:rPr>
        <w:t xml:space="preserve"> </w:t>
      </w:r>
      <w:r w:rsidRPr="002A0B01">
        <w:rPr>
          <w:rFonts w:ascii="Times New Roman" w:hAnsi="Times New Roman"/>
          <w:lang w:val="en-US"/>
        </w:rPr>
        <w:t>Nussbaum M. The Window: Knowledge of Other Minds in Virginia Woolf’s To the Lighthouse // New Literary History Vol. 26, No. 4, Philosophical Resonances (Autumn, 1995).</w:t>
      </w:r>
      <w:r>
        <w:rPr>
          <w:rFonts w:ascii="Times New Roman" w:hAnsi="Times New Roman"/>
          <w:lang w:val="en-US"/>
        </w:rPr>
        <w:t xml:space="preserve"> </w:t>
      </w:r>
      <w:r w:rsidRPr="002A0B01">
        <w:rPr>
          <w:rFonts w:ascii="Times New Roman" w:hAnsi="Times New Roman"/>
          <w:lang w:val="en-US"/>
        </w:rPr>
        <w:t>P.734.</w:t>
      </w:r>
    </w:p>
  </w:footnote>
  <w:footnote w:id="89">
    <w:p w:rsidR="00C01BD8" w:rsidRPr="00C01BD8" w:rsidRDefault="00C01BD8" w:rsidP="00C01BD8">
      <w:pPr>
        <w:pStyle w:val="a8"/>
        <w:spacing w:after="0" w:line="360" w:lineRule="auto"/>
        <w:rPr>
          <w:rFonts w:ascii="Times New Roman" w:hAnsi="Times New Roman"/>
          <w:lang w:val="en-US"/>
        </w:rPr>
      </w:pPr>
      <w:r w:rsidRPr="00C01BD8">
        <w:rPr>
          <w:rStyle w:val="aa"/>
          <w:rFonts w:ascii="Times New Roman" w:hAnsi="Times New Roman"/>
        </w:rPr>
        <w:footnoteRef/>
      </w:r>
      <w:r w:rsidRPr="00C01BD8">
        <w:rPr>
          <w:rFonts w:ascii="Times New Roman" w:hAnsi="Times New Roman"/>
          <w:lang w:val="en-US"/>
        </w:rPr>
        <w:t xml:space="preserve"> Guth D. </w:t>
      </w:r>
      <w:r w:rsidR="00E4780E">
        <w:rPr>
          <w:rFonts w:ascii="Times New Roman" w:hAnsi="Times New Roman"/>
          <w:lang w:val="en-US"/>
        </w:rPr>
        <w:t xml:space="preserve">Op. Cit. </w:t>
      </w:r>
      <w:r w:rsidRPr="00C01BD8">
        <w:rPr>
          <w:rFonts w:ascii="Times New Roman" w:hAnsi="Times New Roman"/>
          <w:lang w:val="en-US"/>
        </w:rPr>
        <w:t>P.233.</w:t>
      </w:r>
    </w:p>
  </w:footnote>
  <w:footnote w:id="90">
    <w:p w:rsidR="00C01BD8" w:rsidRPr="00C01BD8" w:rsidRDefault="00C01BD8" w:rsidP="00C01BD8">
      <w:pPr>
        <w:pStyle w:val="a8"/>
        <w:spacing w:after="0" w:line="360" w:lineRule="auto"/>
        <w:rPr>
          <w:rFonts w:ascii="Times New Roman" w:hAnsi="Times New Roman"/>
          <w:lang w:val="en-US"/>
        </w:rPr>
      </w:pPr>
      <w:r w:rsidRPr="00C01BD8">
        <w:rPr>
          <w:rStyle w:val="aa"/>
          <w:rFonts w:ascii="Times New Roman" w:hAnsi="Times New Roman"/>
        </w:rPr>
        <w:footnoteRef/>
      </w:r>
      <w:r w:rsidRPr="00C01BD8">
        <w:rPr>
          <w:rFonts w:ascii="Times New Roman" w:hAnsi="Times New Roman"/>
          <w:lang w:val="en-US"/>
        </w:rPr>
        <w:t xml:space="preserve"> Woolf V. To the Lighthouse</w:t>
      </w:r>
      <w:r>
        <w:rPr>
          <w:rFonts w:ascii="Times New Roman" w:hAnsi="Times New Roman"/>
          <w:lang w:val="en-US"/>
        </w:rPr>
        <w:t>. P.</w:t>
      </w:r>
      <w:r w:rsidR="00173F1E">
        <w:rPr>
          <w:rFonts w:ascii="Times New Roman" w:hAnsi="Times New Roman"/>
          <w:lang w:val="en-US"/>
        </w:rPr>
        <w:t>312.</w:t>
      </w:r>
    </w:p>
  </w:footnote>
  <w:footnote w:id="91">
    <w:p w:rsidR="00C01BD8" w:rsidRPr="00C01BD8" w:rsidRDefault="00C01BD8" w:rsidP="00C01BD8">
      <w:pPr>
        <w:pStyle w:val="a8"/>
        <w:spacing w:after="0" w:line="360" w:lineRule="auto"/>
        <w:rPr>
          <w:rFonts w:ascii="Times New Roman" w:hAnsi="Times New Roman"/>
          <w:lang w:val="en-US"/>
        </w:rPr>
      </w:pPr>
      <w:r w:rsidRPr="00C01BD8">
        <w:rPr>
          <w:rStyle w:val="aa"/>
          <w:rFonts w:ascii="Times New Roman" w:hAnsi="Times New Roman"/>
        </w:rPr>
        <w:footnoteRef/>
      </w:r>
      <w:r w:rsidRPr="00C01BD8">
        <w:rPr>
          <w:rFonts w:ascii="Times New Roman" w:hAnsi="Times New Roman"/>
          <w:lang w:val="en-US"/>
        </w:rPr>
        <w:t xml:space="preserve"> Op. Cit. P.</w:t>
      </w:r>
      <w:r w:rsidR="00173F1E">
        <w:rPr>
          <w:rFonts w:ascii="Times New Roman" w:hAnsi="Times New Roman"/>
          <w:lang w:val="en-US"/>
        </w:rPr>
        <w:t>294.</w:t>
      </w:r>
    </w:p>
  </w:footnote>
  <w:footnote w:id="92">
    <w:p w:rsidR="00C01BD8" w:rsidRPr="00C01BD8" w:rsidRDefault="00C01BD8" w:rsidP="00C01BD8">
      <w:pPr>
        <w:pStyle w:val="a8"/>
        <w:spacing w:after="0" w:line="360" w:lineRule="auto"/>
        <w:rPr>
          <w:lang w:val="en-US"/>
        </w:rPr>
      </w:pPr>
      <w:r w:rsidRPr="00C01BD8">
        <w:rPr>
          <w:rStyle w:val="aa"/>
          <w:rFonts w:ascii="Times New Roman" w:hAnsi="Times New Roman"/>
        </w:rPr>
        <w:footnoteRef/>
      </w:r>
      <w:r w:rsidRPr="00C01BD8">
        <w:rPr>
          <w:rFonts w:ascii="Times New Roman" w:hAnsi="Times New Roman"/>
          <w:lang w:val="en-US"/>
        </w:rPr>
        <w:t xml:space="preserve"> Op. Cit. </w:t>
      </w:r>
    </w:p>
  </w:footnote>
  <w:footnote w:id="93">
    <w:p w:rsidR="00C01BD8" w:rsidRPr="00E76B0F" w:rsidRDefault="00C01BD8" w:rsidP="00345508">
      <w:pPr>
        <w:pStyle w:val="a8"/>
        <w:spacing w:after="0" w:line="360" w:lineRule="auto"/>
        <w:rPr>
          <w:lang w:val="en-US"/>
        </w:rPr>
      </w:pPr>
      <w:r>
        <w:rPr>
          <w:rStyle w:val="aa"/>
        </w:rPr>
        <w:footnoteRef/>
      </w:r>
      <w:r w:rsidRPr="00F068BE">
        <w:rPr>
          <w:lang w:val="en-US"/>
        </w:rPr>
        <w:t xml:space="preserve"> </w:t>
      </w:r>
      <w:r w:rsidRPr="00F068BE">
        <w:rPr>
          <w:rFonts w:ascii="Times New Roman" w:hAnsi="Times New Roman"/>
          <w:lang w:val="en-US"/>
        </w:rPr>
        <w:t xml:space="preserve">Sadrin A. </w:t>
      </w:r>
      <w:r w:rsidR="007F0751">
        <w:rPr>
          <w:rFonts w:ascii="Times New Roman" w:hAnsi="Times New Roman"/>
          <w:lang w:val="en-US"/>
        </w:rPr>
        <w:t>Op. Cit</w:t>
      </w:r>
      <w:r>
        <w:rPr>
          <w:rFonts w:ascii="Times New Roman" w:hAnsi="Times New Roman"/>
          <w:lang w:val="en-US"/>
        </w:rPr>
        <w:t>. P.</w:t>
      </w:r>
      <w:r w:rsidRPr="00F068BE">
        <w:rPr>
          <w:rFonts w:ascii="Times New Roman" w:hAnsi="Times New Roman"/>
          <w:lang w:val="en-US"/>
        </w:rPr>
        <w:t xml:space="preserve"> 99</w:t>
      </w:r>
      <w:r>
        <w:rPr>
          <w:rFonts w:ascii="Times New Roman" w:hAnsi="Times New Roman"/>
          <w:lang w:val="en-US"/>
        </w:rPr>
        <w:t>.</w:t>
      </w:r>
    </w:p>
  </w:footnote>
  <w:footnote w:id="94">
    <w:p w:rsidR="00C01BD8" w:rsidRPr="00E76B0F" w:rsidRDefault="00C01BD8" w:rsidP="00345508">
      <w:pPr>
        <w:pStyle w:val="a8"/>
        <w:spacing w:after="0" w:line="360" w:lineRule="auto"/>
        <w:rPr>
          <w:lang w:val="en-US"/>
        </w:rPr>
      </w:pPr>
      <w:r>
        <w:rPr>
          <w:rStyle w:val="aa"/>
        </w:rPr>
        <w:footnoteRef/>
      </w:r>
      <w:r w:rsidRPr="00F068BE">
        <w:rPr>
          <w:lang w:val="en-US"/>
        </w:rPr>
        <w:t xml:space="preserve"> </w:t>
      </w:r>
      <w:r w:rsidRPr="002A0B01">
        <w:rPr>
          <w:rFonts w:ascii="Times New Roman" w:hAnsi="Times New Roman"/>
          <w:lang w:val="en-US"/>
        </w:rPr>
        <w:t xml:space="preserve">Guth D. </w:t>
      </w:r>
      <w:r w:rsidR="00E4780E">
        <w:rPr>
          <w:rFonts w:ascii="Times New Roman" w:hAnsi="Times New Roman"/>
          <w:lang w:val="en-US"/>
        </w:rPr>
        <w:t xml:space="preserve">Op. Cit. </w:t>
      </w:r>
      <w:r w:rsidRPr="00EE62CF">
        <w:rPr>
          <w:rFonts w:ascii="Times New Roman" w:hAnsi="Times New Roman"/>
          <w:lang w:val="en-US"/>
        </w:rPr>
        <w:t>P</w:t>
      </w:r>
      <w:r w:rsidRPr="00F068BE">
        <w:rPr>
          <w:rFonts w:ascii="Times New Roman" w:hAnsi="Times New Roman"/>
          <w:lang w:val="en-US"/>
        </w:rPr>
        <w:t>.2</w:t>
      </w:r>
      <w:r>
        <w:rPr>
          <w:rFonts w:ascii="Times New Roman" w:hAnsi="Times New Roman"/>
          <w:lang w:val="en-US"/>
        </w:rPr>
        <w:t>41.</w:t>
      </w:r>
    </w:p>
  </w:footnote>
  <w:footnote w:id="95">
    <w:p w:rsidR="00C01BD8" w:rsidRPr="00E05D6A" w:rsidRDefault="00C01BD8" w:rsidP="00E05D6A">
      <w:pPr>
        <w:pStyle w:val="a8"/>
        <w:spacing w:after="0" w:line="360" w:lineRule="auto"/>
        <w:rPr>
          <w:rFonts w:ascii="Times New Roman" w:hAnsi="Times New Roman"/>
          <w:lang w:val="en-US"/>
        </w:rPr>
      </w:pPr>
      <w:r>
        <w:rPr>
          <w:rStyle w:val="aa"/>
        </w:rPr>
        <w:footnoteRef/>
      </w:r>
      <w:r w:rsidRPr="00F068BE">
        <w:rPr>
          <w:lang w:val="en-US"/>
        </w:rPr>
        <w:t xml:space="preserve"> </w:t>
      </w:r>
      <w:r>
        <w:rPr>
          <w:rFonts w:ascii="Times New Roman" w:hAnsi="Times New Roman"/>
          <w:lang w:val="en-US"/>
        </w:rPr>
        <w:t>Lee</w:t>
      </w:r>
      <w:r w:rsidRPr="00696160">
        <w:rPr>
          <w:rFonts w:ascii="Times New Roman" w:hAnsi="Times New Roman"/>
          <w:lang w:val="en-US"/>
        </w:rPr>
        <w:t xml:space="preserve"> </w:t>
      </w:r>
      <w:r>
        <w:rPr>
          <w:rFonts w:ascii="Times New Roman" w:hAnsi="Times New Roman"/>
          <w:lang w:val="en-US"/>
        </w:rPr>
        <w:t>H</w:t>
      </w:r>
      <w:r w:rsidRPr="00696160">
        <w:rPr>
          <w:rFonts w:ascii="Times New Roman" w:hAnsi="Times New Roman"/>
          <w:lang w:val="en-US"/>
        </w:rPr>
        <w:t xml:space="preserve">. </w:t>
      </w:r>
      <w:r w:rsidR="00E4780E">
        <w:rPr>
          <w:rFonts w:ascii="Times New Roman" w:hAnsi="Times New Roman"/>
          <w:lang w:val="en-US"/>
        </w:rPr>
        <w:t xml:space="preserve">Op. Cit. </w:t>
      </w:r>
      <w:r w:rsidRPr="00E05D6A">
        <w:rPr>
          <w:rFonts w:ascii="Times New Roman" w:hAnsi="Times New Roman"/>
          <w:lang w:val="en-US"/>
        </w:rPr>
        <w:t xml:space="preserve"> P.</w:t>
      </w:r>
      <w:r w:rsidR="00E4780E" w:rsidRPr="00E8155C">
        <w:rPr>
          <w:rFonts w:ascii="Times New Roman" w:hAnsi="Times New Roman"/>
          <w:lang w:val="en-US"/>
        </w:rPr>
        <w:t xml:space="preserve"> </w:t>
      </w:r>
      <w:r w:rsidRPr="00E05D6A">
        <w:rPr>
          <w:rFonts w:ascii="Times New Roman" w:hAnsi="Times New Roman"/>
          <w:lang w:val="en-US"/>
        </w:rPr>
        <w:t>476.</w:t>
      </w:r>
    </w:p>
  </w:footnote>
  <w:footnote w:id="96">
    <w:p w:rsidR="00E05D6A" w:rsidRPr="00E05D6A" w:rsidRDefault="00E05D6A" w:rsidP="00E05D6A">
      <w:pPr>
        <w:pStyle w:val="a8"/>
        <w:spacing w:after="0" w:line="360" w:lineRule="auto"/>
      </w:pPr>
      <w:r w:rsidRPr="00E05D6A">
        <w:rPr>
          <w:rStyle w:val="aa"/>
          <w:rFonts w:ascii="Times New Roman" w:hAnsi="Times New Roman"/>
        </w:rPr>
        <w:footnoteRef/>
      </w:r>
      <w:r w:rsidRPr="00E05D6A">
        <w:rPr>
          <w:rFonts w:ascii="Times New Roman" w:hAnsi="Times New Roman"/>
        </w:rPr>
        <w:t xml:space="preserve"> Вулф В. На маяк. С.160.</w:t>
      </w:r>
    </w:p>
  </w:footnote>
  <w:footnote w:id="97">
    <w:p w:rsidR="00C01BD8" w:rsidRDefault="00C01BD8" w:rsidP="00826897">
      <w:pPr>
        <w:pStyle w:val="a8"/>
        <w:spacing w:after="0" w:line="360" w:lineRule="auto"/>
      </w:pPr>
      <w:r>
        <w:rPr>
          <w:rStyle w:val="aa"/>
        </w:rPr>
        <w:footnoteRef/>
      </w:r>
      <w:r w:rsidRPr="00F068BE">
        <w:rPr>
          <w:lang w:val="en-US"/>
        </w:rPr>
        <w:t xml:space="preserve"> </w:t>
      </w:r>
      <w:r w:rsidRPr="00FA19F4">
        <w:rPr>
          <w:rFonts w:ascii="Times New Roman" w:hAnsi="Times New Roman"/>
          <w:lang w:val="en-US"/>
        </w:rPr>
        <w:t>Rubenstein R. ‘I meant Nothing by the Lighthouse’: Virginia Woolf’s Poetics of Negation // Journal of Modern Literature Vol. 31, No. 4 (Summer, 2008). P</w:t>
      </w:r>
      <w:r w:rsidRPr="00FA19F4">
        <w:rPr>
          <w:rFonts w:ascii="Times New Roman" w:hAnsi="Times New Roman"/>
        </w:rPr>
        <w:t>.44.</w:t>
      </w:r>
    </w:p>
  </w:footnote>
  <w:footnote w:id="98">
    <w:p w:rsidR="00C01BD8" w:rsidRPr="007F0751" w:rsidRDefault="00C01BD8" w:rsidP="00826897">
      <w:pPr>
        <w:pStyle w:val="a8"/>
        <w:spacing w:after="0" w:line="360" w:lineRule="auto"/>
      </w:pPr>
      <w:r>
        <w:rPr>
          <w:rStyle w:val="aa"/>
        </w:rPr>
        <w:footnoteRef/>
      </w:r>
      <w:r w:rsidRPr="00826897">
        <w:t xml:space="preserve"> </w:t>
      </w:r>
      <w:r w:rsidRPr="005E1FCB">
        <w:rPr>
          <w:rFonts w:ascii="Times New Roman" w:hAnsi="Times New Roman"/>
        </w:rPr>
        <w:t xml:space="preserve">Гениева Е.Ю. </w:t>
      </w:r>
      <w:r w:rsidR="007F0751">
        <w:rPr>
          <w:rFonts w:ascii="Times New Roman" w:hAnsi="Times New Roman"/>
        </w:rPr>
        <w:t>Указ. соч</w:t>
      </w:r>
      <w:r w:rsidRPr="007F0751">
        <w:rPr>
          <w:rFonts w:ascii="Times New Roman" w:hAnsi="Times New Roman"/>
        </w:rPr>
        <w:t xml:space="preserve">. </w:t>
      </w:r>
      <w:r w:rsidRPr="005E1FCB">
        <w:rPr>
          <w:rFonts w:ascii="Times New Roman" w:hAnsi="Times New Roman"/>
        </w:rPr>
        <w:t>С</w:t>
      </w:r>
      <w:r w:rsidRPr="007F0751">
        <w:rPr>
          <w:rFonts w:ascii="Times New Roman" w:hAnsi="Times New Roman"/>
        </w:rPr>
        <w:t>.18.</w:t>
      </w:r>
    </w:p>
  </w:footnote>
  <w:footnote w:id="99">
    <w:p w:rsidR="00C01BD8" w:rsidRPr="00F72361" w:rsidRDefault="00C01BD8">
      <w:pPr>
        <w:pStyle w:val="a8"/>
        <w:rPr>
          <w:lang w:val="en-US"/>
        </w:rPr>
      </w:pPr>
      <w:r>
        <w:rPr>
          <w:rStyle w:val="aa"/>
        </w:rPr>
        <w:footnoteRef/>
      </w:r>
      <w:r w:rsidRPr="00F068BE">
        <w:rPr>
          <w:lang w:val="en-US"/>
        </w:rPr>
        <w:t xml:space="preserve"> </w:t>
      </w:r>
      <w:r w:rsidRPr="00D56FD6">
        <w:rPr>
          <w:rFonts w:ascii="Times New Roman" w:hAnsi="Times New Roman"/>
          <w:lang w:val="en-US"/>
        </w:rPr>
        <w:t xml:space="preserve">Lehrer J. </w:t>
      </w:r>
      <w:r w:rsidR="00F72361">
        <w:rPr>
          <w:rFonts w:ascii="Times New Roman" w:hAnsi="Times New Roman"/>
          <w:lang w:val="en-US"/>
        </w:rPr>
        <w:t>Op.Cit</w:t>
      </w:r>
      <w:r>
        <w:rPr>
          <w:rFonts w:ascii="Times New Roman" w:hAnsi="Times New Roman"/>
          <w:lang w:val="en-US"/>
        </w:rPr>
        <w:t>.</w:t>
      </w:r>
      <w:r w:rsidRPr="00D56FD6">
        <w:rPr>
          <w:rFonts w:ascii="Times New Roman" w:hAnsi="Times New Roman"/>
          <w:lang w:val="en-US"/>
        </w:rPr>
        <w:t xml:space="preserve"> P</w:t>
      </w:r>
      <w:r w:rsidRPr="00C24B26">
        <w:rPr>
          <w:rFonts w:ascii="Times New Roman" w:hAnsi="Times New Roman"/>
          <w:lang w:val="en-US"/>
        </w:rPr>
        <w:t>.18</w:t>
      </w:r>
      <w:r>
        <w:rPr>
          <w:rFonts w:ascii="Times New Roman" w:hAnsi="Times New Roman"/>
          <w:lang w:val="en-US"/>
        </w:rPr>
        <w:t>3</w:t>
      </w:r>
      <w:r w:rsidRPr="00C24B26">
        <w:rPr>
          <w:rFonts w:ascii="Times New Roman" w:hAnsi="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D8" w:rsidRDefault="004C1E1A">
    <w:pPr>
      <w:pStyle w:val="a3"/>
      <w:jc w:val="right"/>
    </w:pPr>
    <w:fldSimple w:instr=" PAGE   \* MERGEFORMAT ">
      <w:r w:rsidR="00E84111">
        <w:rPr>
          <w:noProof/>
        </w:rPr>
        <w:t>3</w:t>
      </w:r>
    </w:fldSimple>
  </w:p>
  <w:p w:rsidR="00C01BD8" w:rsidRDefault="00C01B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8B2"/>
    <w:multiLevelType w:val="hybridMultilevel"/>
    <w:tmpl w:val="F26838E0"/>
    <w:lvl w:ilvl="0" w:tplc="A85EA52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E6C3A"/>
    <w:multiLevelType w:val="hybridMultilevel"/>
    <w:tmpl w:val="94E22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F36AC"/>
    <w:multiLevelType w:val="multilevel"/>
    <w:tmpl w:val="E0386F06"/>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3B100B8F"/>
    <w:multiLevelType w:val="hybridMultilevel"/>
    <w:tmpl w:val="5A2474F8"/>
    <w:lvl w:ilvl="0" w:tplc="A85EA52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78D"/>
    <w:rsid w:val="00000EBB"/>
    <w:rsid w:val="000017AD"/>
    <w:rsid w:val="000077A2"/>
    <w:rsid w:val="00010484"/>
    <w:rsid w:val="0001077B"/>
    <w:rsid w:val="00014B7F"/>
    <w:rsid w:val="000154EE"/>
    <w:rsid w:val="0001710E"/>
    <w:rsid w:val="00023115"/>
    <w:rsid w:val="000231FA"/>
    <w:rsid w:val="000239B9"/>
    <w:rsid w:val="0002402B"/>
    <w:rsid w:val="000246D9"/>
    <w:rsid w:val="000340CC"/>
    <w:rsid w:val="000375E2"/>
    <w:rsid w:val="00037C3B"/>
    <w:rsid w:val="00037E69"/>
    <w:rsid w:val="0004377F"/>
    <w:rsid w:val="000438AC"/>
    <w:rsid w:val="000446EE"/>
    <w:rsid w:val="0004596E"/>
    <w:rsid w:val="00051106"/>
    <w:rsid w:val="000544BB"/>
    <w:rsid w:val="00054B14"/>
    <w:rsid w:val="0005547B"/>
    <w:rsid w:val="00056ACC"/>
    <w:rsid w:val="000605B0"/>
    <w:rsid w:val="00060F06"/>
    <w:rsid w:val="00061B5C"/>
    <w:rsid w:val="00067109"/>
    <w:rsid w:val="00067C7E"/>
    <w:rsid w:val="00072927"/>
    <w:rsid w:val="00072A07"/>
    <w:rsid w:val="00083E9A"/>
    <w:rsid w:val="00086ED4"/>
    <w:rsid w:val="00086FD5"/>
    <w:rsid w:val="00090EAC"/>
    <w:rsid w:val="000914D2"/>
    <w:rsid w:val="00092692"/>
    <w:rsid w:val="000A208A"/>
    <w:rsid w:val="000A625D"/>
    <w:rsid w:val="000B6C84"/>
    <w:rsid w:val="000D5D7C"/>
    <w:rsid w:val="000E2506"/>
    <w:rsid w:val="000E27B0"/>
    <w:rsid w:val="000E7FEA"/>
    <w:rsid w:val="000F0BF3"/>
    <w:rsid w:val="000F4DAD"/>
    <w:rsid w:val="000F505A"/>
    <w:rsid w:val="00100446"/>
    <w:rsid w:val="00103AD8"/>
    <w:rsid w:val="001064BF"/>
    <w:rsid w:val="00107BFA"/>
    <w:rsid w:val="00111086"/>
    <w:rsid w:val="00112590"/>
    <w:rsid w:val="00117D30"/>
    <w:rsid w:val="00125298"/>
    <w:rsid w:val="00125ECD"/>
    <w:rsid w:val="00130D6E"/>
    <w:rsid w:val="00132BC1"/>
    <w:rsid w:val="001403D7"/>
    <w:rsid w:val="00141206"/>
    <w:rsid w:val="00147E7A"/>
    <w:rsid w:val="00153E02"/>
    <w:rsid w:val="001541EE"/>
    <w:rsid w:val="00155515"/>
    <w:rsid w:val="001556A6"/>
    <w:rsid w:val="0015570E"/>
    <w:rsid w:val="00160561"/>
    <w:rsid w:val="00164922"/>
    <w:rsid w:val="0017218B"/>
    <w:rsid w:val="00173F1E"/>
    <w:rsid w:val="001809CF"/>
    <w:rsid w:val="0018126D"/>
    <w:rsid w:val="00181833"/>
    <w:rsid w:val="00182015"/>
    <w:rsid w:val="00184BB7"/>
    <w:rsid w:val="00186FE1"/>
    <w:rsid w:val="00187CC2"/>
    <w:rsid w:val="00194992"/>
    <w:rsid w:val="001A078D"/>
    <w:rsid w:val="001A3517"/>
    <w:rsid w:val="001A5065"/>
    <w:rsid w:val="001B00E0"/>
    <w:rsid w:val="001B08A9"/>
    <w:rsid w:val="001B1935"/>
    <w:rsid w:val="001B6805"/>
    <w:rsid w:val="001C0A64"/>
    <w:rsid w:val="001C3A05"/>
    <w:rsid w:val="001C5CA4"/>
    <w:rsid w:val="001C66F2"/>
    <w:rsid w:val="001D26F0"/>
    <w:rsid w:val="001D3683"/>
    <w:rsid w:val="001D5F6C"/>
    <w:rsid w:val="001D791F"/>
    <w:rsid w:val="001E0633"/>
    <w:rsid w:val="001E0C27"/>
    <w:rsid w:val="001E18CA"/>
    <w:rsid w:val="001E35BB"/>
    <w:rsid w:val="001E4F91"/>
    <w:rsid w:val="001F035C"/>
    <w:rsid w:val="001F09D8"/>
    <w:rsid w:val="001F1E59"/>
    <w:rsid w:val="001F21D0"/>
    <w:rsid w:val="001F6FED"/>
    <w:rsid w:val="00206DAE"/>
    <w:rsid w:val="00207B68"/>
    <w:rsid w:val="00212AE4"/>
    <w:rsid w:val="00213869"/>
    <w:rsid w:val="00215540"/>
    <w:rsid w:val="00215A81"/>
    <w:rsid w:val="00217156"/>
    <w:rsid w:val="0022154D"/>
    <w:rsid w:val="002234B8"/>
    <w:rsid w:val="002237B5"/>
    <w:rsid w:val="002253DA"/>
    <w:rsid w:val="00226161"/>
    <w:rsid w:val="00226454"/>
    <w:rsid w:val="00227AD9"/>
    <w:rsid w:val="00230E82"/>
    <w:rsid w:val="002352CC"/>
    <w:rsid w:val="002372ED"/>
    <w:rsid w:val="0024150E"/>
    <w:rsid w:val="002434A0"/>
    <w:rsid w:val="00243DCE"/>
    <w:rsid w:val="002516D4"/>
    <w:rsid w:val="0025247C"/>
    <w:rsid w:val="002533A9"/>
    <w:rsid w:val="00256AF5"/>
    <w:rsid w:val="00260254"/>
    <w:rsid w:val="00266302"/>
    <w:rsid w:val="0027624D"/>
    <w:rsid w:val="0028318C"/>
    <w:rsid w:val="00285613"/>
    <w:rsid w:val="00285847"/>
    <w:rsid w:val="002859A2"/>
    <w:rsid w:val="002862AE"/>
    <w:rsid w:val="002903DB"/>
    <w:rsid w:val="00291907"/>
    <w:rsid w:val="00292E0A"/>
    <w:rsid w:val="002963DD"/>
    <w:rsid w:val="00296EA5"/>
    <w:rsid w:val="002A0B01"/>
    <w:rsid w:val="002A0B49"/>
    <w:rsid w:val="002A20D5"/>
    <w:rsid w:val="002A66CA"/>
    <w:rsid w:val="002A7182"/>
    <w:rsid w:val="002B3848"/>
    <w:rsid w:val="002C23FA"/>
    <w:rsid w:val="002C44F5"/>
    <w:rsid w:val="002D03F8"/>
    <w:rsid w:val="002E057E"/>
    <w:rsid w:val="002E4E83"/>
    <w:rsid w:val="002E6B83"/>
    <w:rsid w:val="002E6DF0"/>
    <w:rsid w:val="002E7D4A"/>
    <w:rsid w:val="002F7BCA"/>
    <w:rsid w:val="003007C1"/>
    <w:rsid w:val="00300E3F"/>
    <w:rsid w:val="00301255"/>
    <w:rsid w:val="00306DE6"/>
    <w:rsid w:val="00307D4D"/>
    <w:rsid w:val="00310221"/>
    <w:rsid w:val="003123E9"/>
    <w:rsid w:val="00320D67"/>
    <w:rsid w:val="0033037E"/>
    <w:rsid w:val="003329CD"/>
    <w:rsid w:val="003342B3"/>
    <w:rsid w:val="003346D2"/>
    <w:rsid w:val="00336778"/>
    <w:rsid w:val="00341B1B"/>
    <w:rsid w:val="003428B1"/>
    <w:rsid w:val="00345508"/>
    <w:rsid w:val="0034565C"/>
    <w:rsid w:val="00345B86"/>
    <w:rsid w:val="00346137"/>
    <w:rsid w:val="0034615C"/>
    <w:rsid w:val="00353F44"/>
    <w:rsid w:val="00360FFD"/>
    <w:rsid w:val="00362766"/>
    <w:rsid w:val="0036345C"/>
    <w:rsid w:val="003654DE"/>
    <w:rsid w:val="00366827"/>
    <w:rsid w:val="00370DD1"/>
    <w:rsid w:val="00371259"/>
    <w:rsid w:val="00374FB6"/>
    <w:rsid w:val="00375EDA"/>
    <w:rsid w:val="00382377"/>
    <w:rsid w:val="0038526C"/>
    <w:rsid w:val="003936BD"/>
    <w:rsid w:val="00394F7D"/>
    <w:rsid w:val="0039748A"/>
    <w:rsid w:val="00397C80"/>
    <w:rsid w:val="003A71E9"/>
    <w:rsid w:val="003A7BC4"/>
    <w:rsid w:val="003B1EC8"/>
    <w:rsid w:val="003B3F4C"/>
    <w:rsid w:val="003B4802"/>
    <w:rsid w:val="003B523D"/>
    <w:rsid w:val="003B563E"/>
    <w:rsid w:val="003B72D5"/>
    <w:rsid w:val="003C2AA7"/>
    <w:rsid w:val="003C4887"/>
    <w:rsid w:val="003C63E0"/>
    <w:rsid w:val="003C7A4C"/>
    <w:rsid w:val="003C7CA5"/>
    <w:rsid w:val="003D3BB5"/>
    <w:rsid w:val="003D5985"/>
    <w:rsid w:val="003D776B"/>
    <w:rsid w:val="003E17DA"/>
    <w:rsid w:val="003E182B"/>
    <w:rsid w:val="003E2697"/>
    <w:rsid w:val="003E3ACE"/>
    <w:rsid w:val="003F0B30"/>
    <w:rsid w:val="003F5605"/>
    <w:rsid w:val="00405A37"/>
    <w:rsid w:val="004062D8"/>
    <w:rsid w:val="00406732"/>
    <w:rsid w:val="00410DC1"/>
    <w:rsid w:val="00411950"/>
    <w:rsid w:val="00411FA2"/>
    <w:rsid w:val="00412892"/>
    <w:rsid w:val="00415830"/>
    <w:rsid w:val="004161A2"/>
    <w:rsid w:val="004165C8"/>
    <w:rsid w:val="00421AD8"/>
    <w:rsid w:val="00423BA9"/>
    <w:rsid w:val="0042495C"/>
    <w:rsid w:val="00427819"/>
    <w:rsid w:val="004411AB"/>
    <w:rsid w:val="004417E3"/>
    <w:rsid w:val="00441F40"/>
    <w:rsid w:val="004442E3"/>
    <w:rsid w:val="00446A2B"/>
    <w:rsid w:val="004516A5"/>
    <w:rsid w:val="00451979"/>
    <w:rsid w:val="00455FA0"/>
    <w:rsid w:val="0045705E"/>
    <w:rsid w:val="00461C54"/>
    <w:rsid w:val="00463687"/>
    <w:rsid w:val="00473FA2"/>
    <w:rsid w:val="00475F55"/>
    <w:rsid w:val="004773E8"/>
    <w:rsid w:val="00477DFD"/>
    <w:rsid w:val="00487A3C"/>
    <w:rsid w:val="0049089B"/>
    <w:rsid w:val="00490CA9"/>
    <w:rsid w:val="00492F9F"/>
    <w:rsid w:val="004960DC"/>
    <w:rsid w:val="00496980"/>
    <w:rsid w:val="00497F04"/>
    <w:rsid w:val="004A0D65"/>
    <w:rsid w:val="004A100E"/>
    <w:rsid w:val="004A35D4"/>
    <w:rsid w:val="004A44FB"/>
    <w:rsid w:val="004A7135"/>
    <w:rsid w:val="004A7992"/>
    <w:rsid w:val="004B2775"/>
    <w:rsid w:val="004B6964"/>
    <w:rsid w:val="004B7267"/>
    <w:rsid w:val="004C1E1A"/>
    <w:rsid w:val="004C66FF"/>
    <w:rsid w:val="004C7F3F"/>
    <w:rsid w:val="004D06B1"/>
    <w:rsid w:val="004D641D"/>
    <w:rsid w:val="004D775A"/>
    <w:rsid w:val="004D7B97"/>
    <w:rsid w:val="004E10C6"/>
    <w:rsid w:val="004E398A"/>
    <w:rsid w:val="004E3BA6"/>
    <w:rsid w:val="004E56F1"/>
    <w:rsid w:val="004F0023"/>
    <w:rsid w:val="004F1864"/>
    <w:rsid w:val="004F210A"/>
    <w:rsid w:val="004F2916"/>
    <w:rsid w:val="004F55F8"/>
    <w:rsid w:val="004F73DD"/>
    <w:rsid w:val="005001D9"/>
    <w:rsid w:val="0050283C"/>
    <w:rsid w:val="00503998"/>
    <w:rsid w:val="00503E14"/>
    <w:rsid w:val="00505E06"/>
    <w:rsid w:val="00507EED"/>
    <w:rsid w:val="00510B98"/>
    <w:rsid w:val="005125C8"/>
    <w:rsid w:val="00512F61"/>
    <w:rsid w:val="005134A6"/>
    <w:rsid w:val="00513500"/>
    <w:rsid w:val="00514A53"/>
    <w:rsid w:val="0052226C"/>
    <w:rsid w:val="00523489"/>
    <w:rsid w:val="00526F56"/>
    <w:rsid w:val="005308D3"/>
    <w:rsid w:val="00530921"/>
    <w:rsid w:val="00533C08"/>
    <w:rsid w:val="00540D60"/>
    <w:rsid w:val="00542B0A"/>
    <w:rsid w:val="00545020"/>
    <w:rsid w:val="00546533"/>
    <w:rsid w:val="00546791"/>
    <w:rsid w:val="0054726A"/>
    <w:rsid w:val="005502C3"/>
    <w:rsid w:val="00556728"/>
    <w:rsid w:val="00556F5F"/>
    <w:rsid w:val="00561157"/>
    <w:rsid w:val="005622F6"/>
    <w:rsid w:val="005628C5"/>
    <w:rsid w:val="00563551"/>
    <w:rsid w:val="00571BD3"/>
    <w:rsid w:val="0057378D"/>
    <w:rsid w:val="005740E9"/>
    <w:rsid w:val="00583BF9"/>
    <w:rsid w:val="00585668"/>
    <w:rsid w:val="005906FD"/>
    <w:rsid w:val="0059137D"/>
    <w:rsid w:val="00594B43"/>
    <w:rsid w:val="00595A2B"/>
    <w:rsid w:val="005964A6"/>
    <w:rsid w:val="005A19B8"/>
    <w:rsid w:val="005A1BDE"/>
    <w:rsid w:val="005A2423"/>
    <w:rsid w:val="005A5B77"/>
    <w:rsid w:val="005B07A6"/>
    <w:rsid w:val="005B2DF0"/>
    <w:rsid w:val="005B3743"/>
    <w:rsid w:val="005B5A78"/>
    <w:rsid w:val="005B684D"/>
    <w:rsid w:val="005C26A3"/>
    <w:rsid w:val="005C6E5B"/>
    <w:rsid w:val="005D1879"/>
    <w:rsid w:val="005D19FC"/>
    <w:rsid w:val="005D2E86"/>
    <w:rsid w:val="005D4174"/>
    <w:rsid w:val="005D49E4"/>
    <w:rsid w:val="005D4C93"/>
    <w:rsid w:val="005D57EB"/>
    <w:rsid w:val="005E08FD"/>
    <w:rsid w:val="005E1FCB"/>
    <w:rsid w:val="005E2796"/>
    <w:rsid w:val="005E395C"/>
    <w:rsid w:val="005E528D"/>
    <w:rsid w:val="005E5437"/>
    <w:rsid w:val="005F2FA5"/>
    <w:rsid w:val="005F6B89"/>
    <w:rsid w:val="006001EF"/>
    <w:rsid w:val="00600CE3"/>
    <w:rsid w:val="00610857"/>
    <w:rsid w:val="00611119"/>
    <w:rsid w:val="00611FC6"/>
    <w:rsid w:val="00612752"/>
    <w:rsid w:val="006142A5"/>
    <w:rsid w:val="00616DBC"/>
    <w:rsid w:val="006179BD"/>
    <w:rsid w:val="006200F0"/>
    <w:rsid w:val="0062089A"/>
    <w:rsid w:val="00621F29"/>
    <w:rsid w:val="00626261"/>
    <w:rsid w:val="006268C2"/>
    <w:rsid w:val="006275F0"/>
    <w:rsid w:val="00630788"/>
    <w:rsid w:val="00630C04"/>
    <w:rsid w:val="00631AE2"/>
    <w:rsid w:val="00632858"/>
    <w:rsid w:val="006337AE"/>
    <w:rsid w:val="006355AD"/>
    <w:rsid w:val="006378C0"/>
    <w:rsid w:val="0064322C"/>
    <w:rsid w:val="006440DB"/>
    <w:rsid w:val="00646860"/>
    <w:rsid w:val="00650321"/>
    <w:rsid w:val="006507F5"/>
    <w:rsid w:val="00653FCF"/>
    <w:rsid w:val="00656D5A"/>
    <w:rsid w:val="0065773D"/>
    <w:rsid w:val="0066500B"/>
    <w:rsid w:val="006716EF"/>
    <w:rsid w:val="00672E6B"/>
    <w:rsid w:val="00673B22"/>
    <w:rsid w:val="00677822"/>
    <w:rsid w:val="0068536E"/>
    <w:rsid w:val="0068656F"/>
    <w:rsid w:val="00686DD7"/>
    <w:rsid w:val="006915C8"/>
    <w:rsid w:val="00695DAA"/>
    <w:rsid w:val="00696160"/>
    <w:rsid w:val="006A1A41"/>
    <w:rsid w:val="006A316A"/>
    <w:rsid w:val="006A3454"/>
    <w:rsid w:val="006A49CA"/>
    <w:rsid w:val="006B0633"/>
    <w:rsid w:val="006B1F7D"/>
    <w:rsid w:val="006B233B"/>
    <w:rsid w:val="006B37F6"/>
    <w:rsid w:val="006B72DF"/>
    <w:rsid w:val="006C267C"/>
    <w:rsid w:val="006C33C4"/>
    <w:rsid w:val="006C4197"/>
    <w:rsid w:val="006C41DD"/>
    <w:rsid w:val="006C6F8B"/>
    <w:rsid w:val="006D07A0"/>
    <w:rsid w:val="006D44C1"/>
    <w:rsid w:val="006D750E"/>
    <w:rsid w:val="006E0A6C"/>
    <w:rsid w:val="006E783D"/>
    <w:rsid w:val="006E7AA3"/>
    <w:rsid w:val="006F03D1"/>
    <w:rsid w:val="006F0BC4"/>
    <w:rsid w:val="006F0D3F"/>
    <w:rsid w:val="006F1614"/>
    <w:rsid w:val="006F18F6"/>
    <w:rsid w:val="006F51FA"/>
    <w:rsid w:val="006F565B"/>
    <w:rsid w:val="006F678A"/>
    <w:rsid w:val="006F6FBB"/>
    <w:rsid w:val="00701DE8"/>
    <w:rsid w:val="00706D2A"/>
    <w:rsid w:val="0070785B"/>
    <w:rsid w:val="0071339F"/>
    <w:rsid w:val="00715AFF"/>
    <w:rsid w:val="00716C53"/>
    <w:rsid w:val="00716CEC"/>
    <w:rsid w:val="0072048E"/>
    <w:rsid w:val="007204CF"/>
    <w:rsid w:val="00726C84"/>
    <w:rsid w:val="007355AE"/>
    <w:rsid w:val="007412CE"/>
    <w:rsid w:val="00741B93"/>
    <w:rsid w:val="00745C21"/>
    <w:rsid w:val="00753B66"/>
    <w:rsid w:val="00760278"/>
    <w:rsid w:val="0076290C"/>
    <w:rsid w:val="007658CF"/>
    <w:rsid w:val="00767EB2"/>
    <w:rsid w:val="0077223D"/>
    <w:rsid w:val="00774691"/>
    <w:rsid w:val="00780E17"/>
    <w:rsid w:val="007814E3"/>
    <w:rsid w:val="007823E1"/>
    <w:rsid w:val="00782C83"/>
    <w:rsid w:val="00783ACA"/>
    <w:rsid w:val="007865A1"/>
    <w:rsid w:val="00786EC7"/>
    <w:rsid w:val="0079039D"/>
    <w:rsid w:val="007904AF"/>
    <w:rsid w:val="0079151A"/>
    <w:rsid w:val="00791606"/>
    <w:rsid w:val="00791813"/>
    <w:rsid w:val="007A1FF9"/>
    <w:rsid w:val="007A5A2B"/>
    <w:rsid w:val="007A680F"/>
    <w:rsid w:val="007A74A8"/>
    <w:rsid w:val="007B0A5C"/>
    <w:rsid w:val="007B725C"/>
    <w:rsid w:val="007B7D3B"/>
    <w:rsid w:val="007B7E59"/>
    <w:rsid w:val="007C04EB"/>
    <w:rsid w:val="007C1E14"/>
    <w:rsid w:val="007C2322"/>
    <w:rsid w:val="007C694F"/>
    <w:rsid w:val="007E0749"/>
    <w:rsid w:val="007E0BD1"/>
    <w:rsid w:val="007E1030"/>
    <w:rsid w:val="007E40B4"/>
    <w:rsid w:val="007E579E"/>
    <w:rsid w:val="007E60DB"/>
    <w:rsid w:val="007F0751"/>
    <w:rsid w:val="007F2989"/>
    <w:rsid w:val="007F38E9"/>
    <w:rsid w:val="007F68EC"/>
    <w:rsid w:val="008012AC"/>
    <w:rsid w:val="008017F2"/>
    <w:rsid w:val="00803A87"/>
    <w:rsid w:val="00804040"/>
    <w:rsid w:val="00806FFE"/>
    <w:rsid w:val="00813755"/>
    <w:rsid w:val="00820922"/>
    <w:rsid w:val="008248BD"/>
    <w:rsid w:val="00826149"/>
    <w:rsid w:val="00826897"/>
    <w:rsid w:val="00830C45"/>
    <w:rsid w:val="00830DAF"/>
    <w:rsid w:val="0083574D"/>
    <w:rsid w:val="0084473D"/>
    <w:rsid w:val="00845B30"/>
    <w:rsid w:val="008461A6"/>
    <w:rsid w:val="0085022E"/>
    <w:rsid w:val="0085291C"/>
    <w:rsid w:val="00852B28"/>
    <w:rsid w:val="008604D9"/>
    <w:rsid w:val="00863594"/>
    <w:rsid w:val="00863C49"/>
    <w:rsid w:val="00870DF6"/>
    <w:rsid w:val="008732B0"/>
    <w:rsid w:val="00873527"/>
    <w:rsid w:val="00874E61"/>
    <w:rsid w:val="00877FC0"/>
    <w:rsid w:val="00883748"/>
    <w:rsid w:val="00884C71"/>
    <w:rsid w:val="00886399"/>
    <w:rsid w:val="00886B8E"/>
    <w:rsid w:val="008910BB"/>
    <w:rsid w:val="008925F1"/>
    <w:rsid w:val="0089336B"/>
    <w:rsid w:val="00893B1D"/>
    <w:rsid w:val="008A0304"/>
    <w:rsid w:val="008A27BF"/>
    <w:rsid w:val="008A535F"/>
    <w:rsid w:val="008A5D86"/>
    <w:rsid w:val="008A5DE1"/>
    <w:rsid w:val="008B2853"/>
    <w:rsid w:val="008B3DFA"/>
    <w:rsid w:val="008B3F2C"/>
    <w:rsid w:val="008B5BC3"/>
    <w:rsid w:val="008B7309"/>
    <w:rsid w:val="008C0619"/>
    <w:rsid w:val="008C120F"/>
    <w:rsid w:val="008C29AB"/>
    <w:rsid w:val="008C4B29"/>
    <w:rsid w:val="008C4E02"/>
    <w:rsid w:val="008C6752"/>
    <w:rsid w:val="008C74B2"/>
    <w:rsid w:val="008D08E2"/>
    <w:rsid w:val="008D2363"/>
    <w:rsid w:val="008D2942"/>
    <w:rsid w:val="008D2BCB"/>
    <w:rsid w:val="008E313E"/>
    <w:rsid w:val="008E3E50"/>
    <w:rsid w:val="008F52F5"/>
    <w:rsid w:val="0090106E"/>
    <w:rsid w:val="0090170E"/>
    <w:rsid w:val="009019F0"/>
    <w:rsid w:val="00904761"/>
    <w:rsid w:val="00904B0F"/>
    <w:rsid w:val="00912E43"/>
    <w:rsid w:val="00913147"/>
    <w:rsid w:val="009203F4"/>
    <w:rsid w:val="00921B30"/>
    <w:rsid w:val="0092736C"/>
    <w:rsid w:val="00927ED5"/>
    <w:rsid w:val="0093194A"/>
    <w:rsid w:val="00932B45"/>
    <w:rsid w:val="00933F9B"/>
    <w:rsid w:val="00936532"/>
    <w:rsid w:val="009415F9"/>
    <w:rsid w:val="0094694A"/>
    <w:rsid w:val="00947000"/>
    <w:rsid w:val="0095704F"/>
    <w:rsid w:val="009606DE"/>
    <w:rsid w:val="00960708"/>
    <w:rsid w:val="00961194"/>
    <w:rsid w:val="00962468"/>
    <w:rsid w:val="009638F5"/>
    <w:rsid w:val="00964749"/>
    <w:rsid w:val="00966914"/>
    <w:rsid w:val="00970444"/>
    <w:rsid w:val="0097431A"/>
    <w:rsid w:val="00974F2C"/>
    <w:rsid w:val="00975DE4"/>
    <w:rsid w:val="0098347D"/>
    <w:rsid w:val="009878D0"/>
    <w:rsid w:val="00990084"/>
    <w:rsid w:val="0099123F"/>
    <w:rsid w:val="00992DF8"/>
    <w:rsid w:val="00994611"/>
    <w:rsid w:val="009A2DBD"/>
    <w:rsid w:val="009A30DE"/>
    <w:rsid w:val="009A56DF"/>
    <w:rsid w:val="009B2F26"/>
    <w:rsid w:val="009B7EF9"/>
    <w:rsid w:val="009C17B3"/>
    <w:rsid w:val="009C21FA"/>
    <w:rsid w:val="009C4A18"/>
    <w:rsid w:val="009C7B9E"/>
    <w:rsid w:val="009D2FAF"/>
    <w:rsid w:val="009D477B"/>
    <w:rsid w:val="009D4EE2"/>
    <w:rsid w:val="009D6CB8"/>
    <w:rsid w:val="009E329C"/>
    <w:rsid w:val="009E5427"/>
    <w:rsid w:val="009F19AB"/>
    <w:rsid w:val="009F6417"/>
    <w:rsid w:val="00A00EA2"/>
    <w:rsid w:val="00A02ADB"/>
    <w:rsid w:val="00A033D5"/>
    <w:rsid w:val="00A03F2B"/>
    <w:rsid w:val="00A05605"/>
    <w:rsid w:val="00A06DAE"/>
    <w:rsid w:val="00A06FCC"/>
    <w:rsid w:val="00A17EF9"/>
    <w:rsid w:val="00A20304"/>
    <w:rsid w:val="00A20CD5"/>
    <w:rsid w:val="00A232F8"/>
    <w:rsid w:val="00A238E5"/>
    <w:rsid w:val="00A243E3"/>
    <w:rsid w:val="00A247C3"/>
    <w:rsid w:val="00A25331"/>
    <w:rsid w:val="00A30B75"/>
    <w:rsid w:val="00A314B9"/>
    <w:rsid w:val="00A31E8B"/>
    <w:rsid w:val="00A3290E"/>
    <w:rsid w:val="00A35F6B"/>
    <w:rsid w:val="00A37E7A"/>
    <w:rsid w:val="00A405EA"/>
    <w:rsid w:val="00A41D7E"/>
    <w:rsid w:val="00A4201B"/>
    <w:rsid w:val="00A42272"/>
    <w:rsid w:val="00A5091F"/>
    <w:rsid w:val="00A52C59"/>
    <w:rsid w:val="00A52F3B"/>
    <w:rsid w:val="00A55E50"/>
    <w:rsid w:val="00A567A1"/>
    <w:rsid w:val="00A57E7D"/>
    <w:rsid w:val="00A614BA"/>
    <w:rsid w:val="00A6647C"/>
    <w:rsid w:val="00A6659F"/>
    <w:rsid w:val="00A66E68"/>
    <w:rsid w:val="00A6768F"/>
    <w:rsid w:val="00A70ECE"/>
    <w:rsid w:val="00A727FA"/>
    <w:rsid w:val="00A77051"/>
    <w:rsid w:val="00A83FF6"/>
    <w:rsid w:val="00A841C6"/>
    <w:rsid w:val="00A848C7"/>
    <w:rsid w:val="00A878FB"/>
    <w:rsid w:val="00A91625"/>
    <w:rsid w:val="00A94322"/>
    <w:rsid w:val="00A95C14"/>
    <w:rsid w:val="00AA1A13"/>
    <w:rsid w:val="00AA7FEE"/>
    <w:rsid w:val="00AB4DC6"/>
    <w:rsid w:val="00AB55CF"/>
    <w:rsid w:val="00AB58C9"/>
    <w:rsid w:val="00AB59E6"/>
    <w:rsid w:val="00AB7C7D"/>
    <w:rsid w:val="00AC1C7E"/>
    <w:rsid w:val="00AC6EBE"/>
    <w:rsid w:val="00AC7B38"/>
    <w:rsid w:val="00AD09AE"/>
    <w:rsid w:val="00AD387B"/>
    <w:rsid w:val="00AE10C0"/>
    <w:rsid w:val="00AE3BBF"/>
    <w:rsid w:val="00AE760F"/>
    <w:rsid w:val="00AF4DEC"/>
    <w:rsid w:val="00AF65E9"/>
    <w:rsid w:val="00AF6F4A"/>
    <w:rsid w:val="00B04948"/>
    <w:rsid w:val="00B04E8C"/>
    <w:rsid w:val="00B10A26"/>
    <w:rsid w:val="00B12BCA"/>
    <w:rsid w:val="00B14492"/>
    <w:rsid w:val="00B206D7"/>
    <w:rsid w:val="00B23B41"/>
    <w:rsid w:val="00B25BE9"/>
    <w:rsid w:val="00B317BE"/>
    <w:rsid w:val="00B361AE"/>
    <w:rsid w:val="00B377D6"/>
    <w:rsid w:val="00B37ECA"/>
    <w:rsid w:val="00B50EE7"/>
    <w:rsid w:val="00B51952"/>
    <w:rsid w:val="00B5258F"/>
    <w:rsid w:val="00B57059"/>
    <w:rsid w:val="00B648CA"/>
    <w:rsid w:val="00B66C80"/>
    <w:rsid w:val="00B7044B"/>
    <w:rsid w:val="00B71BCA"/>
    <w:rsid w:val="00B72BFF"/>
    <w:rsid w:val="00B740BB"/>
    <w:rsid w:val="00B754CC"/>
    <w:rsid w:val="00B815BF"/>
    <w:rsid w:val="00B82D94"/>
    <w:rsid w:val="00B85E4F"/>
    <w:rsid w:val="00B94A19"/>
    <w:rsid w:val="00B94F2B"/>
    <w:rsid w:val="00B9707D"/>
    <w:rsid w:val="00BA3AFC"/>
    <w:rsid w:val="00BA4BD9"/>
    <w:rsid w:val="00BA4EDB"/>
    <w:rsid w:val="00BB0C5E"/>
    <w:rsid w:val="00BB24FC"/>
    <w:rsid w:val="00BB3B64"/>
    <w:rsid w:val="00BB4648"/>
    <w:rsid w:val="00BB50C6"/>
    <w:rsid w:val="00BB5591"/>
    <w:rsid w:val="00BB74A1"/>
    <w:rsid w:val="00BB75CC"/>
    <w:rsid w:val="00BC14A6"/>
    <w:rsid w:val="00BC3457"/>
    <w:rsid w:val="00BC34DF"/>
    <w:rsid w:val="00BC3E1A"/>
    <w:rsid w:val="00BD1221"/>
    <w:rsid w:val="00BD493D"/>
    <w:rsid w:val="00BD7721"/>
    <w:rsid w:val="00BE07C5"/>
    <w:rsid w:val="00BE21FF"/>
    <w:rsid w:val="00BE26D5"/>
    <w:rsid w:val="00BE7FBA"/>
    <w:rsid w:val="00BF4CC2"/>
    <w:rsid w:val="00BF5FF5"/>
    <w:rsid w:val="00C00D0B"/>
    <w:rsid w:val="00C00E57"/>
    <w:rsid w:val="00C01BD8"/>
    <w:rsid w:val="00C04E1E"/>
    <w:rsid w:val="00C04E81"/>
    <w:rsid w:val="00C13542"/>
    <w:rsid w:val="00C22571"/>
    <w:rsid w:val="00C24B26"/>
    <w:rsid w:val="00C32E62"/>
    <w:rsid w:val="00C34ADE"/>
    <w:rsid w:val="00C35C0C"/>
    <w:rsid w:val="00C42178"/>
    <w:rsid w:val="00C44526"/>
    <w:rsid w:val="00C44831"/>
    <w:rsid w:val="00C46E09"/>
    <w:rsid w:val="00C57E17"/>
    <w:rsid w:val="00C647DA"/>
    <w:rsid w:val="00C66475"/>
    <w:rsid w:val="00C66654"/>
    <w:rsid w:val="00C67A5A"/>
    <w:rsid w:val="00C701E8"/>
    <w:rsid w:val="00C7088F"/>
    <w:rsid w:val="00C75A70"/>
    <w:rsid w:val="00C77B3F"/>
    <w:rsid w:val="00C83AA2"/>
    <w:rsid w:val="00C844FE"/>
    <w:rsid w:val="00C8691B"/>
    <w:rsid w:val="00C87279"/>
    <w:rsid w:val="00C8774E"/>
    <w:rsid w:val="00C90EAF"/>
    <w:rsid w:val="00C922CD"/>
    <w:rsid w:val="00C967EB"/>
    <w:rsid w:val="00CA1CDD"/>
    <w:rsid w:val="00CA57CC"/>
    <w:rsid w:val="00CB57BD"/>
    <w:rsid w:val="00CB6DBA"/>
    <w:rsid w:val="00CB6FD1"/>
    <w:rsid w:val="00CC096F"/>
    <w:rsid w:val="00CC2007"/>
    <w:rsid w:val="00CC5F70"/>
    <w:rsid w:val="00CC673D"/>
    <w:rsid w:val="00CD10C0"/>
    <w:rsid w:val="00CD24D9"/>
    <w:rsid w:val="00CF038A"/>
    <w:rsid w:val="00CF2814"/>
    <w:rsid w:val="00D04122"/>
    <w:rsid w:val="00D047DB"/>
    <w:rsid w:val="00D05A5C"/>
    <w:rsid w:val="00D05C46"/>
    <w:rsid w:val="00D11DF3"/>
    <w:rsid w:val="00D11F80"/>
    <w:rsid w:val="00D12600"/>
    <w:rsid w:val="00D13F22"/>
    <w:rsid w:val="00D14DFD"/>
    <w:rsid w:val="00D21401"/>
    <w:rsid w:val="00D354D2"/>
    <w:rsid w:val="00D36CA4"/>
    <w:rsid w:val="00D40EDF"/>
    <w:rsid w:val="00D414FD"/>
    <w:rsid w:val="00D41B3D"/>
    <w:rsid w:val="00D44FE7"/>
    <w:rsid w:val="00D45DDF"/>
    <w:rsid w:val="00D45FF5"/>
    <w:rsid w:val="00D5087D"/>
    <w:rsid w:val="00D50CBD"/>
    <w:rsid w:val="00D51868"/>
    <w:rsid w:val="00D55F00"/>
    <w:rsid w:val="00D56F12"/>
    <w:rsid w:val="00D56FD6"/>
    <w:rsid w:val="00D647A0"/>
    <w:rsid w:val="00D6486D"/>
    <w:rsid w:val="00D702DC"/>
    <w:rsid w:val="00D72184"/>
    <w:rsid w:val="00D82961"/>
    <w:rsid w:val="00D91D28"/>
    <w:rsid w:val="00D93404"/>
    <w:rsid w:val="00D94F83"/>
    <w:rsid w:val="00D960BB"/>
    <w:rsid w:val="00DA1501"/>
    <w:rsid w:val="00DA29DF"/>
    <w:rsid w:val="00DB372C"/>
    <w:rsid w:val="00DC32D9"/>
    <w:rsid w:val="00DD6604"/>
    <w:rsid w:val="00DE0949"/>
    <w:rsid w:val="00DE3BE7"/>
    <w:rsid w:val="00DE5665"/>
    <w:rsid w:val="00DF0600"/>
    <w:rsid w:val="00DF1AFE"/>
    <w:rsid w:val="00DF1BEA"/>
    <w:rsid w:val="00DF2C66"/>
    <w:rsid w:val="00DF4F9B"/>
    <w:rsid w:val="00DF5789"/>
    <w:rsid w:val="00DF604E"/>
    <w:rsid w:val="00DF7875"/>
    <w:rsid w:val="00E01ADA"/>
    <w:rsid w:val="00E02714"/>
    <w:rsid w:val="00E04453"/>
    <w:rsid w:val="00E05D6A"/>
    <w:rsid w:val="00E20D84"/>
    <w:rsid w:val="00E26DA1"/>
    <w:rsid w:val="00E30A47"/>
    <w:rsid w:val="00E35423"/>
    <w:rsid w:val="00E40257"/>
    <w:rsid w:val="00E421E3"/>
    <w:rsid w:val="00E4272D"/>
    <w:rsid w:val="00E44E3F"/>
    <w:rsid w:val="00E454D6"/>
    <w:rsid w:val="00E46E03"/>
    <w:rsid w:val="00E4780E"/>
    <w:rsid w:val="00E47CAC"/>
    <w:rsid w:val="00E514B3"/>
    <w:rsid w:val="00E522C5"/>
    <w:rsid w:val="00E53284"/>
    <w:rsid w:val="00E54CC2"/>
    <w:rsid w:val="00E56641"/>
    <w:rsid w:val="00E602C5"/>
    <w:rsid w:val="00E6210B"/>
    <w:rsid w:val="00E62C04"/>
    <w:rsid w:val="00E63E50"/>
    <w:rsid w:val="00E65F00"/>
    <w:rsid w:val="00E674E8"/>
    <w:rsid w:val="00E677E2"/>
    <w:rsid w:val="00E714B7"/>
    <w:rsid w:val="00E73FA6"/>
    <w:rsid w:val="00E764D8"/>
    <w:rsid w:val="00E76B0F"/>
    <w:rsid w:val="00E77395"/>
    <w:rsid w:val="00E77B68"/>
    <w:rsid w:val="00E80837"/>
    <w:rsid w:val="00E810D5"/>
    <w:rsid w:val="00E8155C"/>
    <w:rsid w:val="00E84111"/>
    <w:rsid w:val="00E8491E"/>
    <w:rsid w:val="00E86210"/>
    <w:rsid w:val="00E878D1"/>
    <w:rsid w:val="00E87A41"/>
    <w:rsid w:val="00E87BD5"/>
    <w:rsid w:val="00E90E06"/>
    <w:rsid w:val="00E913F1"/>
    <w:rsid w:val="00E93AB1"/>
    <w:rsid w:val="00E93FDA"/>
    <w:rsid w:val="00E94A01"/>
    <w:rsid w:val="00E9521E"/>
    <w:rsid w:val="00E956E2"/>
    <w:rsid w:val="00EA02DC"/>
    <w:rsid w:val="00EA1268"/>
    <w:rsid w:val="00EA1535"/>
    <w:rsid w:val="00EA3F24"/>
    <w:rsid w:val="00EA53E0"/>
    <w:rsid w:val="00EA782D"/>
    <w:rsid w:val="00EB70F3"/>
    <w:rsid w:val="00EB793F"/>
    <w:rsid w:val="00EC7FD8"/>
    <w:rsid w:val="00ED0AF3"/>
    <w:rsid w:val="00ED3ED7"/>
    <w:rsid w:val="00ED55A6"/>
    <w:rsid w:val="00EE1F40"/>
    <w:rsid w:val="00EE4903"/>
    <w:rsid w:val="00EE59FC"/>
    <w:rsid w:val="00EE62CF"/>
    <w:rsid w:val="00EE76DB"/>
    <w:rsid w:val="00EF5D6B"/>
    <w:rsid w:val="00EF6548"/>
    <w:rsid w:val="00F01300"/>
    <w:rsid w:val="00F03AA1"/>
    <w:rsid w:val="00F0445E"/>
    <w:rsid w:val="00F05F79"/>
    <w:rsid w:val="00F067F8"/>
    <w:rsid w:val="00F068BE"/>
    <w:rsid w:val="00F11755"/>
    <w:rsid w:val="00F1182D"/>
    <w:rsid w:val="00F11ADA"/>
    <w:rsid w:val="00F215DE"/>
    <w:rsid w:val="00F2208C"/>
    <w:rsid w:val="00F23439"/>
    <w:rsid w:val="00F26D17"/>
    <w:rsid w:val="00F32567"/>
    <w:rsid w:val="00F35045"/>
    <w:rsid w:val="00F40DC5"/>
    <w:rsid w:val="00F46AF6"/>
    <w:rsid w:val="00F50E05"/>
    <w:rsid w:val="00F51277"/>
    <w:rsid w:val="00F52471"/>
    <w:rsid w:val="00F525F0"/>
    <w:rsid w:val="00F622B0"/>
    <w:rsid w:val="00F658B4"/>
    <w:rsid w:val="00F66A39"/>
    <w:rsid w:val="00F67188"/>
    <w:rsid w:val="00F6721B"/>
    <w:rsid w:val="00F70F0E"/>
    <w:rsid w:val="00F7123B"/>
    <w:rsid w:val="00F72361"/>
    <w:rsid w:val="00F72C85"/>
    <w:rsid w:val="00F75A4E"/>
    <w:rsid w:val="00F81BA3"/>
    <w:rsid w:val="00F827D2"/>
    <w:rsid w:val="00F83D15"/>
    <w:rsid w:val="00F863B4"/>
    <w:rsid w:val="00F871CD"/>
    <w:rsid w:val="00F943C3"/>
    <w:rsid w:val="00F9717F"/>
    <w:rsid w:val="00FA06B9"/>
    <w:rsid w:val="00FA19F4"/>
    <w:rsid w:val="00FA24BB"/>
    <w:rsid w:val="00FA582C"/>
    <w:rsid w:val="00FA730A"/>
    <w:rsid w:val="00FB1455"/>
    <w:rsid w:val="00FC1384"/>
    <w:rsid w:val="00FC278D"/>
    <w:rsid w:val="00FC2C16"/>
    <w:rsid w:val="00FC5117"/>
    <w:rsid w:val="00FD3416"/>
    <w:rsid w:val="00FD61F2"/>
    <w:rsid w:val="00FD711E"/>
    <w:rsid w:val="00FE146E"/>
    <w:rsid w:val="00FE404D"/>
    <w:rsid w:val="00FE6711"/>
    <w:rsid w:val="00FE720D"/>
    <w:rsid w:val="00FF0050"/>
    <w:rsid w:val="00FF2A47"/>
    <w:rsid w:val="00FF3956"/>
    <w:rsid w:val="00FF5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36CA4"/>
    <w:pPr>
      <w:spacing w:after="200" w:line="276" w:lineRule="auto"/>
    </w:pPr>
    <w:rPr>
      <w:sz w:val="22"/>
      <w:szCs w:val="22"/>
      <w:lang w:eastAsia="en-US"/>
    </w:rPr>
  </w:style>
  <w:style w:type="paragraph" w:styleId="1">
    <w:name w:val="heading 1"/>
    <w:basedOn w:val="a"/>
    <w:next w:val="a"/>
    <w:link w:val="10"/>
    <w:uiPriority w:val="99"/>
    <w:qFormat/>
    <w:locked/>
    <w:rsid w:val="00E8491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491E"/>
    <w:rPr>
      <w:rFonts w:ascii="Cambria" w:hAnsi="Cambria" w:cs="Times New Roman"/>
      <w:b/>
      <w:bCs/>
      <w:kern w:val="32"/>
      <w:sz w:val="32"/>
      <w:szCs w:val="32"/>
      <w:lang w:eastAsia="en-US"/>
    </w:rPr>
  </w:style>
  <w:style w:type="paragraph" w:styleId="a3">
    <w:name w:val="header"/>
    <w:basedOn w:val="a"/>
    <w:link w:val="a4"/>
    <w:uiPriority w:val="99"/>
    <w:rsid w:val="00CC5F7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C5F70"/>
    <w:rPr>
      <w:rFonts w:ascii="Calibri" w:hAnsi="Calibri" w:cs="Times New Roman"/>
    </w:rPr>
  </w:style>
  <w:style w:type="paragraph" w:styleId="a5">
    <w:name w:val="footer"/>
    <w:basedOn w:val="a"/>
    <w:link w:val="a6"/>
    <w:uiPriority w:val="99"/>
    <w:rsid w:val="00CC5F7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C5F70"/>
    <w:rPr>
      <w:rFonts w:ascii="Calibri" w:hAnsi="Calibri" w:cs="Times New Roman"/>
    </w:rPr>
  </w:style>
  <w:style w:type="paragraph" w:styleId="a7">
    <w:name w:val="List Paragraph"/>
    <w:basedOn w:val="a"/>
    <w:uiPriority w:val="99"/>
    <w:qFormat/>
    <w:rsid w:val="008C4B29"/>
    <w:pPr>
      <w:ind w:left="720"/>
      <w:contextualSpacing/>
    </w:pPr>
  </w:style>
  <w:style w:type="paragraph" w:styleId="a8">
    <w:name w:val="footnote text"/>
    <w:basedOn w:val="a"/>
    <w:link w:val="a9"/>
    <w:uiPriority w:val="99"/>
    <w:semiHidden/>
    <w:rsid w:val="007C694F"/>
    <w:rPr>
      <w:sz w:val="20"/>
      <w:szCs w:val="20"/>
    </w:rPr>
  </w:style>
  <w:style w:type="character" w:customStyle="1" w:styleId="a9">
    <w:name w:val="Текст сноски Знак"/>
    <w:basedOn w:val="a0"/>
    <w:link w:val="a8"/>
    <w:uiPriority w:val="99"/>
    <w:semiHidden/>
    <w:locked/>
    <w:rsid w:val="007C694F"/>
    <w:rPr>
      <w:rFonts w:cs="Times New Roman"/>
      <w:sz w:val="20"/>
      <w:szCs w:val="20"/>
      <w:lang w:eastAsia="en-US"/>
    </w:rPr>
  </w:style>
  <w:style w:type="character" w:styleId="aa">
    <w:name w:val="footnote reference"/>
    <w:basedOn w:val="a0"/>
    <w:uiPriority w:val="99"/>
    <w:semiHidden/>
    <w:rsid w:val="007C694F"/>
    <w:rPr>
      <w:rFonts w:cs="Times New Roman"/>
      <w:vertAlign w:val="superscript"/>
    </w:rPr>
  </w:style>
  <w:style w:type="paragraph" w:styleId="ab">
    <w:name w:val="Subtitle"/>
    <w:basedOn w:val="a"/>
    <w:next w:val="a"/>
    <w:link w:val="ac"/>
    <w:uiPriority w:val="99"/>
    <w:qFormat/>
    <w:locked/>
    <w:rsid w:val="00E8491E"/>
    <w:pPr>
      <w:spacing w:after="60"/>
      <w:jc w:val="center"/>
      <w:outlineLvl w:val="1"/>
    </w:pPr>
    <w:rPr>
      <w:rFonts w:ascii="Cambria" w:eastAsia="Times New Roman" w:hAnsi="Cambria"/>
      <w:sz w:val="24"/>
      <w:szCs w:val="24"/>
    </w:rPr>
  </w:style>
  <w:style w:type="character" w:customStyle="1" w:styleId="ac">
    <w:name w:val="Подзаголовок Знак"/>
    <w:basedOn w:val="a0"/>
    <w:link w:val="ab"/>
    <w:uiPriority w:val="99"/>
    <w:locked/>
    <w:rsid w:val="00E8491E"/>
    <w:rPr>
      <w:rFonts w:ascii="Cambria" w:hAnsi="Cambria" w:cs="Times New Roman"/>
      <w:sz w:val="24"/>
      <w:szCs w:val="24"/>
      <w:lang w:eastAsia="en-US"/>
    </w:rPr>
  </w:style>
  <w:style w:type="paragraph" w:styleId="ad">
    <w:name w:val="TOC Heading"/>
    <w:basedOn w:val="1"/>
    <w:next w:val="a"/>
    <w:uiPriority w:val="99"/>
    <w:qFormat/>
    <w:rsid w:val="00E8491E"/>
    <w:pPr>
      <w:keepLines/>
      <w:spacing w:before="480" w:after="0"/>
      <w:outlineLvl w:val="9"/>
    </w:pPr>
    <w:rPr>
      <w:color w:val="365F91"/>
      <w:kern w:val="0"/>
      <w:sz w:val="28"/>
      <w:szCs w:val="28"/>
    </w:rPr>
  </w:style>
  <w:style w:type="paragraph" w:styleId="11">
    <w:name w:val="toc 1"/>
    <w:basedOn w:val="a"/>
    <w:next w:val="a"/>
    <w:autoRedefine/>
    <w:uiPriority w:val="99"/>
    <w:locked/>
    <w:rsid w:val="00E8491E"/>
  </w:style>
  <w:style w:type="paragraph" w:styleId="2">
    <w:name w:val="toc 2"/>
    <w:basedOn w:val="a"/>
    <w:next w:val="a"/>
    <w:autoRedefine/>
    <w:uiPriority w:val="99"/>
    <w:locked/>
    <w:rsid w:val="00E8491E"/>
    <w:pPr>
      <w:ind w:left="220"/>
    </w:pPr>
  </w:style>
  <w:style w:type="character" w:styleId="ae">
    <w:name w:val="Hyperlink"/>
    <w:basedOn w:val="a0"/>
    <w:uiPriority w:val="99"/>
    <w:rsid w:val="00E8491E"/>
    <w:rPr>
      <w:rFonts w:cs="Times New Roman"/>
      <w:color w:val="0000FF"/>
      <w:u w:val="single"/>
    </w:rPr>
  </w:style>
  <w:style w:type="character" w:styleId="af">
    <w:name w:val="FollowedHyperlink"/>
    <w:basedOn w:val="a0"/>
    <w:uiPriority w:val="99"/>
    <w:rsid w:val="002D03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61776466">
      <w:marLeft w:val="0"/>
      <w:marRight w:val="0"/>
      <w:marTop w:val="0"/>
      <w:marBottom w:val="0"/>
      <w:divBdr>
        <w:top w:val="none" w:sz="0" w:space="0" w:color="auto"/>
        <w:left w:val="none" w:sz="0" w:space="0" w:color="auto"/>
        <w:bottom w:val="none" w:sz="0" w:space="0" w:color="auto"/>
        <w:right w:val="none" w:sz="0" w:space="0" w:color="auto"/>
      </w:divBdr>
    </w:div>
    <w:div w:id="1861776467">
      <w:marLeft w:val="0"/>
      <w:marRight w:val="0"/>
      <w:marTop w:val="0"/>
      <w:marBottom w:val="0"/>
      <w:divBdr>
        <w:top w:val="none" w:sz="0" w:space="0" w:color="auto"/>
        <w:left w:val="none" w:sz="0" w:space="0" w:color="auto"/>
        <w:bottom w:val="none" w:sz="0" w:space="0" w:color="auto"/>
        <w:right w:val="none" w:sz="0" w:space="0" w:color="auto"/>
      </w:divBdr>
    </w:div>
    <w:div w:id="1861776468">
      <w:marLeft w:val="0"/>
      <w:marRight w:val="0"/>
      <w:marTop w:val="0"/>
      <w:marBottom w:val="0"/>
      <w:divBdr>
        <w:top w:val="none" w:sz="0" w:space="0" w:color="auto"/>
        <w:left w:val="none" w:sz="0" w:space="0" w:color="auto"/>
        <w:bottom w:val="none" w:sz="0" w:space="0" w:color="auto"/>
        <w:right w:val="none" w:sz="0" w:space="0" w:color="auto"/>
      </w:divBdr>
    </w:div>
    <w:div w:id="1861776469">
      <w:marLeft w:val="0"/>
      <w:marRight w:val="0"/>
      <w:marTop w:val="0"/>
      <w:marBottom w:val="0"/>
      <w:divBdr>
        <w:top w:val="none" w:sz="0" w:space="0" w:color="auto"/>
        <w:left w:val="none" w:sz="0" w:space="0" w:color="auto"/>
        <w:bottom w:val="none" w:sz="0" w:space="0" w:color="auto"/>
        <w:right w:val="none" w:sz="0" w:space="0" w:color="auto"/>
      </w:divBdr>
    </w:div>
    <w:div w:id="1861776470">
      <w:marLeft w:val="0"/>
      <w:marRight w:val="0"/>
      <w:marTop w:val="0"/>
      <w:marBottom w:val="0"/>
      <w:divBdr>
        <w:top w:val="none" w:sz="0" w:space="0" w:color="auto"/>
        <w:left w:val="none" w:sz="0" w:space="0" w:color="auto"/>
        <w:bottom w:val="none" w:sz="0" w:space="0" w:color="auto"/>
        <w:right w:val="none" w:sz="0" w:space="0" w:color="auto"/>
      </w:divBdr>
    </w:div>
    <w:div w:id="1861776471">
      <w:marLeft w:val="0"/>
      <w:marRight w:val="0"/>
      <w:marTop w:val="0"/>
      <w:marBottom w:val="0"/>
      <w:divBdr>
        <w:top w:val="none" w:sz="0" w:space="0" w:color="auto"/>
        <w:left w:val="none" w:sz="0" w:space="0" w:color="auto"/>
        <w:bottom w:val="none" w:sz="0" w:space="0" w:color="auto"/>
        <w:right w:val="none" w:sz="0" w:space="0" w:color="auto"/>
      </w:divBdr>
    </w:div>
    <w:div w:id="1861776472">
      <w:marLeft w:val="0"/>
      <w:marRight w:val="0"/>
      <w:marTop w:val="0"/>
      <w:marBottom w:val="0"/>
      <w:divBdr>
        <w:top w:val="none" w:sz="0" w:space="0" w:color="auto"/>
        <w:left w:val="none" w:sz="0" w:space="0" w:color="auto"/>
        <w:bottom w:val="none" w:sz="0" w:space="0" w:color="auto"/>
        <w:right w:val="none" w:sz="0" w:space="0" w:color="auto"/>
      </w:divBdr>
    </w:div>
    <w:div w:id="1861776473">
      <w:marLeft w:val="0"/>
      <w:marRight w:val="0"/>
      <w:marTop w:val="0"/>
      <w:marBottom w:val="0"/>
      <w:divBdr>
        <w:top w:val="none" w:sz="0" w:space="0" w:color="auto"/>
        <w:left w:val="none" w:sz="0" w:space="0" w:color="auto"/>
        <w:bottom w:val="none" w:sz="0" w:space="0" w:color="auto"/>
        <w:right w:val="none" w:sz="0" w:space="0" w:color="auto"/>
      </w:divBdr>
    </w:div>
    <w:div w:id="1861776474">
      <w:marLeft w:val="0"/>
      <w:marRight w:val="0"/>
      <w:marTop w:val="0"/>
      <w:marBottom w:val="0"/>
      <w:divBdr>
        <w:top w:val="none" w:sz="0" w:space="0" w:color="auto"/>
        <w:left w:val="none" w:sz="0" w:space="0" w:color="auto"/>
        <w:bottom w:val="none" w:sz="0" w:space="0" w:color="auto"/>
        <w:right w:val="none" w:sz="0" w:space="0" w:color="auto"/>
      </w:divBdr>
    </w:div>
    <w:div w:id="1861776475">
      <w:marLeft w:val="0"/>
      <w:marRight w:val="0"/>
      <w:marTop w:val="0"/>
      <w:marBottom w:val="0"/>
      <w:divBdr>
        <w:top w:val="none" w:sz="0" w:space="0" w:color="auto"/>
        <w:left w:val="none" w:sz="0" w:space="0" w:color="auto"/>
        <w:bottom w:val="none" w:sz="0" w:space="0" w:color="auto"/>
        <w:right w:val="none" w:sz="0" w:space="0" w:color="auto"/>
      </w:divBdr>
    </w:div>
    <w:div w:id="1861776476">
      <w:marLeft w:val="0"/>
      <w:marRight w:val="0"/>
      <w:marTop w:val="0"/>
      <w:marBottom w:val="0"/>
      <w:divBdr>
        <w:top w:val="none" w:sz="0" w:space="0" w:color="auto"/>
        <w:left w:val="none" w:sz="0" w:space="0" w:color="auto"/>
        <w:bottom w:val="none" w:sz="0" w:space="0" w:color="auto"/>
        <w:right w:val="none" w:sz="0" w:space="0" w:color="auto"/>
      </w:divBdr>
    </w:div>
    <w:div w:id="1861776477">
      <w:marLeft w:val="0"/>
      <w:marRight w:val="0"/>
      <w:marTop w:val="0"/>
      <w:marBottom w:val="0"/>
      <w:divBdr>
        <w:top w:val="none" w:sz="0" w:space="0" w:color="auto"/>
        <w:left w:val="none" w:sz="0" w:space="0" w:color="auto"/>
        <w:bottom w:val="none" w:sz="0" w:space="0" w:color="auto"/>
        <w:right w:val="none" w:sz="0" w:space="0" w:color="auto"/>
      </w:divBdr>
    </w:div>
    <w:div w:id="1861776478">
      <w:marLeft w:val="0"/>
      <w:marRight w:val="0"/>
      <w:marTop w:val="0"/>
      <w:marBottom w:val="0"/>
      <w:divBdr>
        <w:top w:val="none" w:sz="0" w:space="0" w:color="auto"/>
        <w:left w:val="none" w:sz="0" w:space="0" w:color="auto"/>
        <w:bottom w:val="none" w:sz="0" w:space="0" w:color="auto"/>
        <w:right w:val="none" w:sz="0" w:space="0" w:color="auto"/>
      </w:divBdr>
    </w:div>
    <w:div w:id="1861776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ristopherwatkin.com/2012/06/29/modernism-narrative-point-of-view-in-to-the-lighthousemodernism-narrative-point-of-view-in-to-the-lightho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hristopherwatkin.com/2012/06/29/modernism-narrative-point-of-view-in-to-the-lighthousemodernism-narrative-point-of-view-in-to-the-light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322DA-4D3E-423A-BBA8-7C5E3F39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55</Pages>
  <Words>13565</Words>
  <Characters>77322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Grizli777</Company>
  <LinksUpToDate>false</LinksUpToDate>
  <CharactersWithSpaces>90706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ASUS</dc:creator>
  <cp:keywords/>
  <dc:description/>
  <cp:lastModifiedBy>Asus</cp:lastModifiedBy>
  <cp:revision>227</cp:revision>
  <dcterms:created xsi:type="dcterms:W3CDTF">2016-05-04T21:28:00Z</dcterms:created>
  <dcterms:modified xsi:type="dcterms:W3CDTF">2016-05-13T18:28:00Z</dcterms:modified>
</cp:coreProperties>
</file>