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</w:rPr>
      </w:pPr>
    </w:p>
    <w:p w:rsidR="00B239DD" w:rsidRP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САНКТ-ПЕТЕРБУРГСКИЙ ГОСУДАРСТВЕННЫЙ УНИВЕРСИТЕТ</w:t>
      </w:r>
    </w:p>
    <w:p w:rsid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Корж Родион Сергеевич</w:t>
      </w:r>
    </w:p>
    <w:p w:rsidR="00B239DD" w:rsidRPr="00F667FA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</w:p>
    <w:p w:rsidR="00F667FA" w:rsidRPr="00317B46" w:rsidRDefault="00F667FA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 w:rsidRPr="00F667FA">
        <w:rPr>
          <w:rFonts w:ascii="Times New Roman" w:hAnsi="Times New Roman" w:cs="Times New Roman"/>
          <w:b/>
          <w:sz w:val="28"/>
          <w:szCs w:val="24"/>
          <w:lang w:val="ru-RU"/>
        </w:rPr>
        <w:t>Автоматизация построения 3D моделей</w:t>
      </w:r>
    </w:p>
    <w:p w:rsidR="00B239DD" w:rsidRPr="00317B46" w:rsidRDefault="00F667FA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 w:rsidRPr="00F667FA">
        <w:rPr>
          <w:rFonts w:ascii="Times New Roman" w:hAnsi="Times New Roman" w:cs="Times New Roman"/>
          <w:b/>
          <w:sz w:val="28"/>
          <w:szCs w:val="24"/>
          <w:lang w:val="ru-RU"/>
        </w:rPr>
        <w:t>по результатам лазерного</w:t>
      </w:r>
      <w:r w:rsidR="006A4196">
        <w:rPr>
          <w:rFonts w:ascii="Times New Roman" w:hAnsi="Times New Roman" w:cs="Times New Roman"/>
          <w:b/>
          <w:sz w:val="28"/>
          <w:szCs w:val="24"/>
          <w:lang w:val="ru-RU"/>
        </w:rPr>
        <w:t xml:space="preserve"> </w:t>
      </w:r>
      <w:r w:rsidRPr="00F667FA">
        <w:rPr>
          <w:rFonts w:ascii="Times New Roman" w:hAnsi="Times New Roman" w:cs="Times New Roman"/>
          <w:b/>
          <w:sz w:val="28"/>
          <w:szCs w:val="24"/>
          <w:lang w:val="ru-RU"/>
        </w:rPr>
        <w:t>сканирования</w:t>
      </w:r>
    </w:p>
    <w:p w:rsidR="00F667FA" w:rsidRPr="00317B46" w:rsidRDefault="00F667FA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Выпускная квалификационная работа бакалавра</w:t>
      </w:r>
    </w:p>
    <w:p w:rsidR="00B239DD" w:rsidRPr="00B239DD" w:rsidRDefault="00B239DD" w:rsidP="00B239DD">
      <w:pPr>
        <w:pStyle w:val="1"/>
        <w:spacing w:line="360" w:lineRule="auto"/>
        <w:ind w:right="240"/>
        <w:rPr>
          <w:rFonts w:ascii="Times New Roman" w:hAnsi="Times New Roman" w:cs="Times New Roman"/>
          <w:sz w:val="24"/>
          <w:szCs w:val="24"/>
          <w:lang w:val="ru-RU"/>
        </w:rPr>
      </w:pPr>
    </w:p>
    <w:p w:rsidR="00B239DD" w:rsidRP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B239DD" w:rsidRPr="00B239DD" w:rsidRDefault="00B239DD" w:rsidP="00B239DD">
      <w:pPr>
        <w:pStyle w:val="1"/>
        <w:spacing w:line="360" w:lineRule="auto"/>
        <w:ind w:right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B239DD" w:rsidRDefault="00B239DD" w:rsidP="00B239DD">
      <w:pPr>
        <w:pStyle w:val="1"/>
        <w:spacing w:after="0" w:line="360" w:lineRule="auto"/>
        <w:ind w:right="240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«К ЗАЩИТЕ»</w:t>
      </w:r>
    </w:p>
    <w:p w:rsidR="00B239DD" w:rsidRDefault="00B239DD" w:rsidP="00B239DD">
      <w:pPr>
        <w:pStyle w:val="1"/>
        <w:spacing w:after="0" w:line="360" w:lineRule="auto"/>
        <w:ind w:right="240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Научный руководитель:</w:t>
      </w:r>
    </w:p>
    <w:p w:rsidR="00B239DD" w:rsidRDefault="00B239DD" w:rsidP="00B239DD">
      <w:pPr>
        <w:pStyle w:val="1"/>
        <w:spacing w:after="0" w:line="360" w:lineRule="auto"/>
        <w:ind w:right="240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к.т.н. </w:t>
      </w:r>
      <w:r w:rsidRPr="00B04360">
        <w:rPr>
          <w:rFonts w:ascii="Times New Roman" w:hAnsi="Times New Roman" w:cs="Times New Roman"/>
          <w:sz w:val="24"/>
          <w:szCs w:val="24"/>
          <w:lang w:val="ru-RU"/>
        </w:rPr>
        <w:t xml:space="preserve">А.Е. </w:t>
      </w:r>
      <w:proofErr w:type="spellStart"/>
      <w:r w:rsidRPr="00B04360">
        <w:rPr>
          <w:rFonts w:ascii="Times New Roman" w:hAnsi="Times New Roman" w:cs="Times New Roman"/>
          <w:sz w:val="24"/>
          <w:szCs w:val="24"/>
          <w:lang w:val="ru-RU"/>
        </w:rPr>
        <w:t>Войнаровский</w:t>
      </w:r>
      <w:proofErr w:type="spellEnd"/>
    </w:p>
    <w:p w:rsidR="00B239DD" w:rsidRDefault="00B239DD" w:rsidP="00B239DD">
      <w:pPr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________________</w:t>
      </w:r>
    </w:p>
    <w:p w:rsidR="00B239DD" w:rsidRDefault="00B239DD" w:rsidP="00B239DD">
      <w:pPr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ab/>
        <w:t>«__» __________2016</w:t>
      </w:r>
    </w:p>
    <w:p w:rsidR="00B239DD" w:rsidRDefault="00B239DD" w:rsidP="00B239DD">
      <w:pPr>
        <w:jc w:val="right"/>
      </w:pPr>
    </w:p>
    <w:p w:rsidR="00B239DD" w:rsidRDefault="00B239DD" w:rsidP="00B239DD">
      <w:pPr>
        <w:spacing w:after="0"/>
        <w:jc w:val="right"/>
      </w:pPr>
      <w:r>
        <w:t>Заведующий кафедрой:</w:t>
      </w:r>
    </w:p>
    <w:p w:rsidR="00B239DD" w:rsidRDefault="00B239DD" w:rsidP="00B239DD">
      <w:pPr>
        <w:jc w:val="right"/>
      </w:pPr>
      <w:r>
        <w:t>к.г.н., доцент Е.Г. Капралов</w:t>
      </w:r>
    </w:p>
    <w:p w:rsidR="00B239DD" w:rsidRDefault="00B239DD" w:rsidP="00B239DD">
      <w:pPr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________________</w:t>
      </w:r>
    </w:p>
    <w:p w:rsidR="00B239DD" w:rsidRDefault="00B239DD" w:rsidP="00B239DD">
      <w:pPr>
        <w:jc w:val="right"/>
      </w:pPr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ab/>
        <w:t>«__» __________2016</w:t>
      </w:r>
    </w:p>
    <w:p w:rsidR="00F667FA" w:rsidRPr="00F667FA" w:rsidRDefault="00F667FA" w:rsidP="00B239DD">
      <w:pPr>
        <w:spacing w:after="0"/>
        <w:rPr>
          <w:lang w:val="en-US"/>
        </w:rPr>
      </w:pPr>
    </w:p>
    <w:p w:rsidR="00F667FA" w:rsidRDefault="00F667FA" w:rsidP="00B239DD">
      <w:pPr>
        <w:spacing w:after="0"/>
        <w:rPr>
          <w:lang w:val="en-US"/>
        </w:rPr>
      </w:pPr>
    </w:p>
    <w:p w:rsidR="00F667FA" w:rsidRPr="00F667FA" w:rsidRDefault="00F667FA" w:rsidP="00B239DD">
      <w:pPr>
        <w:spacing w:after="0"/>
        <w:rPr>
          <w:lang w:val="en-US"/>
        </w:rPr>
      </w:pPr>
    </w:p>
    <w:p w:rsidR="00B239DD" w:rsidRPr="00654BC6" w:rsidRDefault="00B239DD" w:rsidP="00B239DD">
      <w:pPr>
        <w:spacing w:after="0"/>
      </w:pPr>
    </w:p>
    <w:p w:rsidR="00B239DD" w:rsidRPr="00B239DD" w:rsidRDefault="00B239DD" w:rsidP="00B239DD">
      <w:pPr>
        <w:spacing w:after="0"/>
        <w:jc w:val="center"/>
      </w:pPr>
    </w:p>
    <w:p w:rsidR="00B239DD" w:rsidRDefault="00B239DD" w:rsidP="00B239DD">
      <w:pPr>
        <w:spacing w:after="0"/>
        <w:jc w:val="center"/>
      </w:pPr>
      <w:r>
        <w:t>Санкт – Петербург</w:t>
      </w:r>
    </w:p>
    <w:p w:rsidR="002E2E8B" w:rsidRDefault="00B239DD" w:rsidP="002E2E8B">
      <w:pPr>
        <w:jc w:val="center"/>
        <w:rPr>
          <w:rFonts w:ascii="Times New Roman" w:hAnsi="Times New Roman" w:cs="Times New Roman"/>
          <w:b/>
          <w:kern w:val="2"/>
          <w:sz w:val="28"/>
          <w:szCs w:val="28"/>
        </w:rPr>
      </w:pPr>
      <w:r>
        <w:t>2016</w:t>
      </w:r>
    </w:p>
    <w:p w:rsidR="009C20C5" w:rsidRPr="009C20C5" w:rsidRDefault="009C20C5" w:rsidP="009C20C5">
      <w:pPr>
        <w:spacing w:line="360" w:lineRule="auto"/>
        <w:ind w:left="547" w:hanging="547"/>
        <w:jc w:val="center"/>
        <w:rPr>
          <w:rFonts w:ascii="Times New Roman" w:eastAsia="+mn-ea" w:hAnsi="Times New Roman" w:cs="Times New Roman"/>
          <w:b/>
          <w:color w:val="000000"/>
          <w:kern w:val="24"/>
          <w:sz w:val="28"/>
          <w:szCs w:val="24"/>
          <w:lang w:eastAsia="ru-RU"/>
        </w:rPr>
      </w:pPr>
      <w:r w:rsidRPr="009C20C5">
        <w:rPr>
          <w:rFonts w:ascii="Times New Roman" w:eastAsia="+mn-ea" w:hAnsi="Times New Roman" w:cs="Times New Roman"/>
          <w:b/>
          <w:color w:val="000000"/>
          <w:kern w:val="24"/>
          <w:sz w:val="28"/>
          <w:szCs w:val="24"/>
          <w:lang w:eastAsia="ru-RU"/>
        </w:rPr>
        <w:lastRenderedPageBreak/>
        <w:t>Содержание</w:t>
      </w:r>
      <w:r>
        <w:rPr>
          <w:rFonts w:ascii="Times New Roman" w:eastAsia="+mn-ea" w:hAnsi="Times New Roman" w:cs="Times New Roman"/>
          <w:b/>
          <w:color w:val="000000"/>
          <w:kern w:val="24"/>
          <w:sz w:val="28"/>
          <w:szCs w:val="24"/>
          <w:lang w:eastAsia="ru-RU"/>
        </w:rPr>
        <w:t>.</w:t>
      </w:r>
    </w:p>
    <w:tbl>
      <w:tblPr>
        <w:tblStyle w:val="a3"/>
        <w:tblW w:w="9606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039"/>
        <w:gridCol w:w="567"/>
      </w:tblGrid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Введение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­3-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Глава 1. Обратное проектирование. Теория.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­4­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         1.1.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 xml:space="preserve"> 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Обратное проектирование.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-4-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         1.2.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 xml:space="preserve"> 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Системы автоматизированного проектирования (САПР).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-4-</w:t>
            </w:r>
          </w:p>
        </w:tc>
      </w:tr>
      <w:tr w:rsidR="009C20C5" w:rsidRPr="00AB7B16" w:rsidTr="00317B46">
        <w:trPr>
          <w:trHeight w:val="351"/>
        </w:trPr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         1.3.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 xml:space="preserve"> 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Лазерные сканеры. Принцип работы.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-5-</w:t>
            </w:r>
          </w:p>
        </w:tc>
      </w:tr>
      <w:tr w:rsidR="009C20C5" w:rsidRPr="00AB7B16" w:rsidTr="001436AC">
        <w:trPr>
          <w:trHeight w:val="351"/>
        </w:trPr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276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1.3.1. Внешнее ориентирование трехмерной модели</w:t>
            </w:r>
          </w:p>
          <w:p w:rsidR="009C20C5" w:rsidRPr="00AB7B16" w:rsidRDefault="009C20C5" w:rsidP="00317B46">
            <w:pPr>
              <w:spacing w:before="72" w:line="276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по опорным точкам.</w:t>
            </w:r>
          </w:p>
        </w:tc>
        <w:tc>
          <w:tcPr>
            <w:tcW w:w="567" w:type="dxa"/>
          </w:tcPr>
          <w:p w:rsidR="009C20C5" w:rsidRPr="00AB7B16" w:rsidRDefault="009C20C5" w:rsidP="001436AC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-9-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709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  <w:r w:rsidRPr="00AB7B16">
              <w:rPr>
                <w:rFonts w:ascii="Times New Roman" w:hAnsi="Times New Roman" w:cs="Times New Roman"/>
              </w:rPr>
              <w:t xml:space="preserve"> </w:t>
            </w: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Фотограмметрические 3d-сканеры.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>11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709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1.5. Контактные 3d-сканеры</w:t>
            </w:r>
          </w:p>
        </w:tc>
        <w:tc>
          <w:tcPr>
            <w:tcW w:w="567" w:type="dxa"/>
            <w:vAlign w:val="bottom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>11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AB7B16" w:rsidTr="001436AC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709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1.6. Виды представления трёхмерных данных в процессе обратного </w:t>
            </w:r>
          </w:p>
          <w:p w:rsidR="009C20C5" w:rsidRPr="00AB7B16" w:rsidRDefault="009C20C5" w:rsidP="00317B46">
            <w:pPr>
              <w:spacing w:before="72" w:line="360" w:lineRule="auto"/>
              <w:ind w:left="709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проектирования.</w:t>
            </w:r>
          </w:p>
        </w:tc>
        <w:tc>
          <w:tcPr>
            <w:tcW w:w="567" w:type="dxa"/>
          </w:tcPr>
          <w:p w:rsidR="009C20C5" w:rsidRPr="00AB7B16" w:rsidRDefault="009C20C5" w:rsidP="001436AC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-1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>2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1.6.1. Облако точек.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val="en-US" w:eastAsia="ru-RU"/>
              </w:rPr>
              <w:t>12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AB7B16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1.6.2. Полигональная сетка.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14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1.6.3. Твердотельные модели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15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1418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1.6.4. Nurbs-поверхности.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19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Глава 2.Этапы обратного проектирования модели реально существующего объекта.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21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2.1. Сканирование объекта.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21</w:t>
            </w:r>
            <w:r w:rsidRPr="00AB7B16"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2.2. Обработка полигональной модели в Geomagic Wrap.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-24-</w:t>
            </w:r>
          </w:p>
        </w:tc>
      </w:tr>
      <w:tr w:rsidR="009C20C5" w:rsidRPr="008C2920" w:rsidTr="001436AC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2.3.Вписывание параметрических поверхно</w:t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стей в полигональную сетку для </w:t>
            </w: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построения твердотельной модели методом граничного представления</w:t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        </w:t>
            </w: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 (B-Rep).</w:t>
            </w:r>
          </w:p>
        </w:tc>
        <w:tc>
          <w:tcPr>
            <w:tcW w:w="567" w:type="dxa"/>
          </w:tcPr>
          <w:p w:rsidR="009C20C5" w:rsidRPr="00AB7B16" w:rsidRDefault="009C20C5" w:rsidP="001436AC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-30-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 xml:space="preserve">Глава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. Другие результаты обратного проектирования.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-24-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spacing w:line="360" w:lineRule="auto"/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  <w:r w:rsidRPr="00AB7B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B7B16">
              <w:rPr>
                <w:rFonts w:ascii="Times New Roman" w:hAnsi="Times New Roman" w:cs="Times New Roman"/>
                <w:sz w:val="24"/>
                <w:szCs w:val="24"/>
              </w:rPr>
              <w:t>Построение модели по фотографиям.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-36-</w:t>
            </w:r>
          </w:p>
        </w:tc>
      </w:tr>
      <w:tr w:rsidR="009C20C5" w:rsidRPr="008C2920" w:rsidTr="001436AC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3.2. Обработка полигональной сетки и построение параметрических </w:t>
            </w:r>
          </w:p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поверхностей в Geomagic Wrap.</w:t>
            </w:r>
          </w:p>
        </w:tc>
        <w:tc>
          <w:tcPr>
            <w:tcW w:w="567" w:type="dxa"/>
          </w:tcPr>
          <w:p w:rsidR="009C20C5" w:rsidRPr="00AB7B16" w:rsidRDefault="009C20C5" w:rsidP="001436AC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-38-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Заключение.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-39-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B7B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Список использованной литературы.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-40-</w:t>
            </w:r>
          </w:p>
        </w:tc>
      </w:tr>
      <w:tr w:rsidR="009C20C5" w:rsidRPr="008C2920" w:rsidTr="00317B46">
        <w:tc>
          <w:tcPr>
            <w:tcW w:w="9039" w:type="dxa"/>
            <w:vAlign w:val="center"/>
          </w:tcPr>
          <w:p w:rsidR="009C20C5" w:rsidRPr="00AB7B16" w:rsidRDefault="009C20C5" w:rsidP="00317B46">
            <w:pPr>
              <w:tabs>
                <w:tab w:val="left" w:pos="709"/>
              </w:tabs>
              <w:spacing w:before="72" w:line="360" w:lineRule="auto"/>
              <w:ind w:left="709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244D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Приложение 1. Технические характеристики 3D-сканера Artec Spider (EVA-5).</w:t>
            </w:r>
          </w:p>
        </w:tc>
        <w:tc>
          <w:tcPr>
            <w:tcW w:w="567" w:type="dxa"/>
            <w:vAlign w:val="center"/>
          </w:tcPr>
          <w:p w:rsidR="009C20C5" w:rsidRPr="00AB7B16" w:rsidRDefault="009C20C5" w:rsidP="00317B46">
            <w:pPr>
              <w:spacing w:before="72" w:line="360" w:lineRule="auto"/>
              <w:ind w:left="-108"/>
              <w:jc w:val="center"/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-42-</w:t>
            </w:r>
          </w:p>
        </w:tc>
      </w:tr>
    </w:tbl>
    <w:p w:rsidR="003009D4" w:rsidRDefault="003009D4" w:rsidP="00B239D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kern w:val="2"/>
          <w:sz w:val="28"/>
          <w:szCs w:val="28"/>
        </w:rPr>
      </w:pPr>
    </w:p>
    <w:p w:rsidR="00B239DD" w:rsidRPr="008D31F8" w:rsidRDefault="00B239DD" w:rsidP="00B239D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kern w:val="2"/>
          <w:sz w:val="28"/>
          <w:szCs w:val="28"/>
        </w:rPr>
      </w:pPr>
      <w:r w:rsidRPr="008D31F8">
        <w:rPr>
          <w:rFonts w:ascii="Times New Roman" w:hAnsi="Times New Roman" w:cs="Times New Roman"/>
          <w:b/>
          <w:kern w:val="2"/>
          <w:sz w:val="28"/>
          <w:szCs w:val="28"/>
        </w:rPr>
        <w:lastRenderedPageBreak/>
        <w:t>Введение.</w:t>
      </w:r>
    </w:p>
    <w:p w:rsidR="00B239DD" w:rsidRDefault="00B239DD" w:rsidP="003F622F">
      <w:pPr>
        <w:spacing w:after="0" w:line="360" w:lineRule="auto"/>
        <w:ind w:firstLine="708"/>
        <w:jc w:val="both"/>
        <w:rPr>
          <w:rFonts w:ascii="Arial" w:hAnsi="Arial" w:cs="Arial"/>
        </w:rPr>
      </w:pPr>
      <w:r w:rsidRPr="00F463FC">
        <w:rPr>
          <w:rFonts w:ascii="Times New Roman" w:hAnsi="Times New Roman" w:cs="Times New Roman"/>
          <w:sz w:val="24"/>
          <w:szCs w:val="24"/>
        </w:rPr>
        <w:t>За последние два столетия научно-технический прогресс совершил настолько большой скачок в качественном и количественном отношении, что это не могло не отр</w:t>
      </w:r>
      <w:r w:rsidRPr="00F463FC">
        <w:rPr>
          <w:rFonts w:ascii="Times New Roman" w:hAnsi="Times New Roman" w:cs="Times New Roman"/>
          <w:sz w:val="24"/>
          <w:szCs w:val="24"/>
        </w:rPr>
        <w:t>а</w:t>
      </w:r>
      <w:r w:rsidRPr="00F463FC">
        <w:rPr>
          <w:rFonts w:ascii="Times New Roman" w:hAnsi="Times New Roman" w:cs="Times New Roman"/>
          <w:sz w:val="24"/>
          <w:szCs w:val="24"/>
        </w:rPr>
        <w:t>зит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F463FC">
        <w:rPr>
          <w:rFonts w:ascii="Times New Roman" w:hAnsi="Times New Roman" w:cs="Times New Roman"/>
          <w:sz w:val="24"/>
          <w:szCs w:val="24"/>
        </w:rPr>
        <w:t>ся на развитии, способах и методах изучения и познания большинства науч</w:t>
      </w:r>
      <w:r w:rsidRPr="00F463FC">
        <w:rPr>
          <w:rFonts w:ascii="Times New Roman" w:hAnsi="Times New Roman" w:cs="Times New Roman"/>
          <w:sz w:val="24"/>
          <w:szCs w:val="24"/>
        </w:rPr>
        <w:softHyphen/>
        <w:t>ных ди</w:t>
      </w:r>
      <w:r w:rsidRPr="00F463FC">
        <w:rPr>
          <w:rFonts w:ascii="Times New Roman" w:hAnsi="Times New Roman" w:cs="Times New Roman"/>
          <w:sz w:val="24"/>
          <w:szCs w:val="24"/>
        </w:rPr>
        <w:t>с</w:t>
      </w:r>
      <w:r w:rsidRPr="00F463FC">
        <w:rPr>
          <w:rFonts w:ascii="Times New Roman" w:hAnsi="Times New Roman" w:cs="Times New Roman"/>
          <w:sz w:val="24"/>
          <w:szCs w:val="24"/>
        </w:rPr>
        <w:t xml:space="preserve">циплин. Это также касается инженерной (прикладной) геодезии и наземной (прикладной) фотограмметрии,  обеспечивающих различные сферы человеческой деятельности 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метод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ми, техникой и организацией геодезических и фотограмметрических работ для решения инженерных и других задач.</w:t>
      </w:r>
      <w:r w:rsidRPr="00F463FC">
        <w:rPr>
          <w:rFonts w:ascii="Times New Roman" w:hAnsi="Times New Roman" w:cs="Times New Roman"/>
          <w:sz w:val="24"/>
          <w:szCs w:val="24"/>
        </w:rPr>
        <w:t xml:space="preserve"> Одной из таких задач является обратное проектирование, к</w:t>
      </w:r>
      <w:r w:rsidRPr="00F463FC">
        <w:rPr>
          <w:rFonts w:ascii="Times New Roman" w:hAnsi="Times New Roman" w:cs="Times New Roman"/>
          <w:sz w:val="24"/>
          <w:szCs w:val="24"/>
        </w:rPr>
        <w:t>о</w:t>
      </w:r>
      <w:r w:rsidRPr="00F463FC">
        <w:rPr>
          <w:rFonts w:ascii="Times New Roman" w:hAnsi="Times New Roman" w:cs="Times New Roman"/>
          <w:sz w:val="24"/>
          <w:szCs w:val="24"/>
        </w:rPr>
        <w:t>торое представляет собой совокупность методов, способов и технических решений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опр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деления формы, размеров, конструкции, функционирования и иных характеристик объе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к</w:t>
      </w:r>
      <w:r w:rsidRPr="00F463FC">
        <w:rPr>
          <w:rFonts w:ascii="Times New Roman" w:hAnsi="Times New Roman" w:cs="Times New Roman"/>
          <w:sz w:val="24"/>
          <w:szCs w:val="24"/>
          <w:shd w:val="clear" w:color="auto" w:fill="FFFFFF"/>
        </w:rPr>
        <w:t>тов</w:t>
      </w:r>
      <w:r w:rsidRPr="00F463FC">
        <w:rPr>
          <w:rFonts w:ascii="Times New Roman" w:hAnsi="Times New Roman" w:cs="Times New Roman"/>
          <w:sz w:val="24"/>
          <w:szCs w:val="24"/>
        </w:rPr>
        <w:t xml:space="preserve"> реального мира.</w:t>
      </w:r>
      <w:r w:rsidRPr="008C2920">
        <w:rPr>
          <w:rFonts w:ascii="Arial" w:hAnsi="Arial" w:cs="Arial"/>
        </w:rPr>
        <w:t xml:space="preserve"> </w:t>
      </w:r>
    </w:p>
    <w:p w:rsidR="00B239DD" w:rsidRPr="00F463FC" w:rsidRDefault="00B239DD" w:rsidP="003F622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развитием технологии, экономики и конкуренции в мире обратное проектиров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ние становится передовым методом изучения объектов их структуры, конструкции и функционирования. Этот метод, используя современнейшие способы получения пр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странственной информации об объекте, позволяет вернуть утерянную или вовсе не сущ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ствующую,  всеобъемлющую информацию о предмете исследования.  Использование эт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го метода для копирования продуктов в целях преуспевания в конкуренции, конечно, не приветствуется законом. Но основным положительным моментом использования обратн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го проектирования является не дублирование объекта, а его изучение с целью доработки и выпуска нового, более совершенного продукта. Совершенствование чего-либо на основе опыта прошлых лет всегда было, есть и будет основой научно-технического и любого другого прогресса. </w:t>
      </w:r>
      <w:r w:rsidRPr="00F463FC">
        <w:rPr>
          <w:rFonts w:ascii="Times New Roman" w:hAnsi="Times New Roman" w:cs="Times New Roman"/>
          <w:sz w:val="24"/>
          <w:szCs w:val="24"/>
        </w:rPr>
        <w:t xml:space="preserve">Поэтому совершенствование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63FC">
        <w:rPr>
          <w:rFonts w:ascii="Times New Roman" w:hAnsi="Times New Roman" w:cs="Times New Roman"/>
          <w:sz w:val="24"/>
          <w:szCs w:val="24"/>
        </w:rPr>
        <w:t>этого направления напрямую влечёт за собой развитие других наук</w:t>
      </w:r>
      <w:r>
        <w:rPr>
          <w:rFonts w:ascii="Times New Roman" w:hAnsi="Times New Roman" w:cs="Times New Roman"/>
          <w:sz w:val="24"/>
          <w:szCs w:val="24"/>
        </w:rPr>
        <w:t xml:space="preserve"> и дисциплин</w:t>
      </w:r>
      <w:r w:rsidRPr="00F463FC">
        <w:rPr>
          <w:rFonts w:ascii="Times New Roman" w:hAnsi="Times New Roman" w:cs="Times New Roman"/>
          <w:sz w:val="24"/>
          <w:szCs w:val="24"/>
        </w:rPr>
        <w:t>.</w:t>
      </w:r>
    </w:p>
    <w:p w:rsidR="00B239DD" w:rsidRPr="00D73BE4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Суть данной работы заключается в изучении методов обратного проектирования, определении способов создания трёхмерных моделей на основе данных трёхмерного ск</w:t>
      </w:r>
      <w:r w:rsidRPr="00D73BE4">
        <w:rPr>
          <w:rFonts w:ascii="Times New Roman" w:hAnsi="Times New Roman" w:cs="Times New Roman"/>
          <w:sz w:val="24"/>
          <w:szCs w:val="24"/>
        </w:rPr>
        <w:t>а</w:t>
      </w:r>
      <w:r w:rsidRPr="00D73BE4">
        <w:rPr>
          <w:rFonts w:ascii="Times New Roman" w:hAnsi="Times New Roman" w:cs="Times New Roman"/>
          <w:sz w:val="24"/>
          <w:szCs w:val="24"/>
        </w:rPr>
        <w:t>нирования разных видов.</w:t>
      </w:r>
    </w:p>
    <w:p w:rsidR="00B239DD" w:rsidRPr="00D73BE4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Для реализации поставленной цели необходимо было решить следующие задачи:</w:t>
      </w:r>
    </w:p>
    <w:p w:rsidR="00B239DD" w:rsidRPr="00D73BE4" w:rsidRDefault="00B239DD" w:rsidP="003F622F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- Изучить понятие обратного проектирования.</w:t>
      </w:r>
    </w:p>
    <w:p w:rsidR="00B239DD" w:rsidRPr="00D73BE4" w:rsidRDefault="00B239DD" w:rsidP="003F622F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- Рассмотреть виды трёхмерного сканирования, их достоинства, недостатки, решаемые задачи и т.д.</w:t>
      </w:r>
    </w:p>
    <w:p w:rsidR="00B239DD" w:rsidRPr="00D73BE4" w:rsidRDefault="00B239DD" w:rsidP="003F622F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- Проанализировать способы построения моделей по данным трёхмерного сканирования.</w:t>
      </w:r>
    </w:p>
    <w:p w:rsidR="00B239DD" w:rsidRPr="00D73BE4" w:rsidRDefault="00B239DD" w:rsidP="003F622F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3BE4">
        <w:rPr>
          <w:rFonts w:ascii="Times New Roman" w:hAnsi="Times New Roman" w:cs="Times New Roman"/>
          <w:sz w:val="24"/>
          <w:szCs w:val="24"/>
        </w:rPr>
        <w:t>- Научится пользоваться теми функциями программного обеспечения, с помощью кот</w:t>
      </w:r>
      <w:r w:rsidRPr="00D73BE4">
        <w:rPr>
          <w:rFonts w:ascii="Times New Roman" w:hAnsi="Times New Roman" w:cs="Times New Roman"/>
          <w:sz w:val="24"/>
          <w:szCs w:val="24"/>
        </w:rPr>
        <w:t>о</w:t>
      </w:r>
      <w:r w:rsidRPr="00D73BE4">
        <w:rPr>
          <w:rFonts w:ascii="Times New Roman" w:hAnsi="Times New Roman" w:cs="Times New Roman"/>
          <w:sz w:val="24"/>
          <w:szCs w:val="24"/>
        </w:rPr>
        <w:t>рых будет строиться трёхмерная модель.</w:t>
      </w:r>
    </w:p>
    <w:p w:rsidR="00B239DD" w:rsidRPr="00AE264D" w:rsidRDefault="00B239DD" w:rsidP="003F622F">
      <w:pPr>
        <w:widowControl w:val="0"/>
        <w:spacing w:after="0" w:line="360" w:lineRule="auto"/>
        <w:jc w:val="both"/>
        <w:rPr>
          <w:rFonts w:ascii="Arial" w:hAnsi="Arial" w:cs="Arial"/>
          <w:b/>
          <w:kern w:val="2"/>
          <w:sz w:val="28"/>
          <w:szCs w:val="28"/>
        </w:rPr>
      </w:pPr>
      <w:r w:rsidRPr="00D73BE4">
        <w:rPr>
          <w:rFonts w:ascii="Times New Roman" w:hAnsi="Times New Roman" w:cs="Times New Roman"/>
          <w:sz w:val="24"/>
          <w:szCs w:val="24"/>
        </w:rPr>
        <w:t>- Построить модели объ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D73BE4">
        <w:rPr>
          <w:rFonts w:ascii="Times New Roman" w:hAnsi="Times New Roman" w:cs="Times New Roman"/>
          <w:sz w:val="24"/>
          <w:szCs w:val="24"/>
        </w:rPr>
        <w:t>ктов по данным полученным различными методами трёхмерного сканирования.</w:t>
      </w:r>
      <w:r w:rsidRPr="00AE264D">
        <w:rPr>
          <w:rFonts w:ascii="Arial" w:hAnsi="Arial" w:cs="Arial"/>
          <w:b/>
          <w:kern w:val="2"/>
          <w:sz w:val="28"/>
          <w:szCs w:val="28"/>
        </w:rPr>
        <w:tab/>
      </w:r>
    </w:p>
    <w:p w:rsidR="002E2E8B" w:rsidRPr="00C94188" w:rsidRDefault="00B239DD" w:rsidP="003F622F">
      <w:pPr>
        <w:widowControl w:val="0"/>
        <w:spacing w:line="360" w:lineRule="auto"/>
        <w:rPr>
          <w:rFonts w:ascii="Times New Roman" w:hAnsi="Times New Roman" w:cs="Times New Roman"/>
          <w:b/>
          <w:kern w:val="2"/>
          <w:sz w:val="28"/>
          <w:szCs w:val="28"/>
        </w:rPr>
      </w:pPr>
      <w:r w:rsidRPr="00C94188">
        <w:rPr>
          <w:rFonts w:ascii="Times New Roman" w:hAnsi="Times New Roman" w:cs="Times New Roman"/>
          <w:b/>
          <w:kern w:val="2"/>
          <w:sz w:val="28"/>
          <w:szCs w:val="28"/>
        </w:rPr>
        <w:lastRenderedPageBreak/>
        <w:t>Глава 1. Обратное проектирование. Теория.</w:t>
      </w:r>
    </w:p>
    <w:p w:rsidR="00B239DD" w:rsidRPr="008A02B6" w:rsidRDefault="00B239DD" w:rsidP="003F622F">
      <w:pPr>
        <w:spacing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A02B6">
        <w:rPr>
          <w:rFonts w:ascii="Times New Roman" w:hAnsi="Times New Roman" w:cs="Times New Roman"/>
          <w:b/>
          <w:sz w:val="24"/>
          <w:szCs w:val="24"/>
        </w:rPr>
        <w:t>1.1.Обратное проектирование.</w:t>
      </w:r>
    </w:p>
    <w:p w:rsidR="00B239DD" w:rsidRPr="00C34958" w:rsidRDefault="00B239DD" w:rsidP="003F62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Обратное проектирование (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Reverse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engineering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>) – это процесс проектирования ци</w:t>
      </w:r>
      <w:r w:rsidRPr="008A02B6">
        <w:rPr>
          <w:rFonts w:ascii="Times New Roman" w:hAnsi="Times New Roman" w:cs="Times New Roman"/>
          <w:sz w:val="24"/>
          <w:szCs w:val="24"/>
        </w:rPr>
        <w:t>ф</w:t>
      </w:r>
      <w:r w:rsidRPr="008A02B6">
        <w:rPr>
          <w:rFonts w:ascii="Times New Roman" w:hAnsi="Times New Roman" w:cs="Times New Roman"/>
          <w:sz w:val="24"/>
          <w:szCs w:val="24"/>
        </w:rPr>
        <w:t>рово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модели</w:t>
      </w:r>
      <w:r w:rsidRPr="008A02B6">
        <w:rPr>
          <w:rFonts w:ascii="Times New Roman" w:hAnsi="Times New Roman" w:cs="Times New Roman"/>
          <w:sz w:val="24"/>
          <w:szCs w:val="24"/>
        </w:rPr>
        <w:t>, котор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8A02B6">
        <w:rPr>
          <w:rFonts w:ascii="Times New Roman" w:hAnsi="Times New Roman" w:cs="Times New Roman"/>
          <w:sz w:val="24"/>
          <w:szCs w:val="24"/>
        </w:rPr>
        <w:t xml:space="preserve"> описывает объект и его технологические свойства путем выполн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 xml:space="preserve">ния комплексного анализа его структуры.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Этот процесс направлен на создание виртуал</w:t>
      </w:r>
      <w:r w:rsidRPr="008A02B6">
        <w:rPr>
          <w:rFonts w:ascii="Times New Roman" w:hAnsi="Times New Roman" w:cs="Times New Roman"/>
          <w:sz w:val="24"/>
          <w:szCs w:val="24"/>
        </w:rPr>
        <w:t>ь</w:t>
      </w:r>
      <w:r w:rsidRPr="008A02B6">
        <w:rPr>
          <w:rFonts w:ascii="Times New Roman" w:hAnsi="Times New Roman" w:cs="Times New Roman"/>
          <w:sz w:val="24"/>
          <w:szCs w:val="24"/>
        </w:rPr>
        <w:t>ной 3D-модели на основе существующего физического объекта для его изучения, дубл</w:t>
      </w:r>
      <w:r w:rsidRPr="008A02B6">
        <w:rPr>
          <w:rFonts w:ascii="Times New Roman" w:hAnsi="Times New Roman" w:cs="Times New Roman"/>
          <w:sz w:val="24"/>
          <w:szCs w:val="24"/>
        </w:rPr>
        <w:t>и</w:t>
      </w:r>
      <w:r w:rsidRPr="008A02B6">
        <w:rPr>
          <w:rFonts w:ascii="Times New Roman" w:hAnsi="Times New Roman" w:cs="Times New Roman"/>
          <w:sz w:val="24"/>
          <w:szCs w:val="24"/>
        </w:rPr>
        <w:t>рования или улучшения.</w:t>
      </w:r>
      <w:r w:rsidRPr="00C34958">
        <w:rPr>
          <w:rFonts w:ascii="Times New Roman" w:hAnsi="Times New Roman" w:cs="Times New Roman"/>
          <w:sz w:val="24"/>
          <w:szCs w:val="24"/>
        </w:rPr>
        <w:t>[2]</w:t>
      </w:r>
      <w:proofErr w:type="gramEnd"/>
    </w:p>
    <w:p w:rsidR="00B239DD" w:rsidRPr="00C34958" w:rsidRDefault="00B239DD" w:rsidP="003F62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Существует множество причин для использования обратного проектирования. Н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>пример, использование этого процесса оправданно, когда исходный проект не имеет аде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ватной проектной документации в виде конструкторских чертежей или трехмерных да</w:t>
      </w:r>
      <w:r w:rsidRPr="008A02B6">
        <w:rPr>
          <w:rFonts w:ascii="Times New Roman" w:hAnsi="Times New Roman" w:cs="Times New Roman"/>
          <w:sz w:val="24"/>
          <w:szCs w:val="24"/>
        </w:rPr>
        <w:t>н</w:t>
      </w:r>
      <w:r w:rsidRPr="008A02B6">
        <w:rPr>
          <w:rFonts w:ascii="Times New Roman" w:hAnsi="Times New Roman" w:cs="Times New Roman"/>
          <w:sz w:val="24"/>
          <w:szCs w:val="24"/>
        </w:rPr>
        <w:t>ных. В некоторых случаях оригинальный производитель больше не производит продукт или не существует, а для сохранности и функционирования  продукта необходимо разр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>ботать требования к его использованию, для чего потребуется всеобъемлющая проектная документация. В случае изношенных или повреждённых компонентов, которые больше не поставляются или устарели, обратное проектирование поможет проанализировать особе</w:t>
      </w:r>
      <w:r w:rsidRPr="008A02B6">
        <w:rPr>
          <w:rFonts w:ascii="Times New Roman" w:hAnsi="Times New Roman" w:cs="Times New Roman"/>
          <w:sz w:val="24"/>
          <w:szCs w:val="24"/>
        </w:rPr>
        <w:t>н</w:t>
      </w:r>
      <w:r w:rsidRPr="008A02B6">
        <w:rPr>
          <w:rFonts w:ascii="Times New Roman" w:hAnsi="Times New Roman" w:cs="Times New Roman"/>
          <w:sz w:val="24"/>
          <w:szCs w:val="24"/>
        </w:rPr>
        <w:t>ности их строения, для последующего улучшения их характеристик и свойств, для обно</w:t>
      </w:r>
      <w:r w:rsidRPr="008A02B6">
        <w:rPr>
          <w:rFonts w:ascii="Times New Roman" w:hAnsi="Times New Roman" w:cs="Times New Roman"/>
          <w:sz w:val="24"/>
          <w:szCs w:val="24"/>
        </w:rPr>
        <w:t>в</w:t>
      </w:r>
      <w:r w:rsidRPr="008A02B6">
        <w:rPr>
          <w:rFonts w:ascii="Times New Roman" w:hAnsi="Times New Roman" w:cs="Times New Roman"/>
          <w:sz w:val="24"/>
          <w:szCs w:val="24"/>
        </w:rPr>
        <w:t>ления устаревших материалов или возобновления производственного процесса.</w:t>
      </w:r>
      <w:r w:rsidRPr="00C34958">
        <w:rPr>
          <w:rFonts w:ascii="Times New Roman" w:hAnsi="Times New Roman" w:cs="Times New Roman"/>
          <w:sz w:val="24"/>
          <w:szCs w:val="24"/>
        </w:rPr>
        <w:t>[2,17</w:t>
      </w:r>
      <w:r w:rsidRPr="00663FFF">
        <w:rPr>
          <w:rFonts w:ascii="Times New Roman" w:hAnsi="Times New Roman" w:cs="Times New Roman"/>
          <w:sz w:val="24"/>
          <w:szCs w:val="24"/>
        </w:rPr>
        <w:t>,34</w:t>
      </w:r>
      <w:r w:rsidRPr="00C34958">
        <w:rPr>
          <w:rFonts w:ascii="Times New Roman" w:hAnsi="Times New Roman" w:cs="Times New Roman"/>
          <w:sz w:val="24"/>
          <w:szCs w:val="24"/>
        </w:rPr>
        <w:t>]</w:t>
      </w:r>
    </w:p>
    <w:p w:rsidR="00B239DD" w:rsidRPr="008A02B6" w:rsidRDefault="00B239DD" w:rsidP="003F62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Обратное проектирование позволяет значительно сократить время на разработку 3D-модели, и является единственной возможностью математически описать какое-либо уникальное изделие, на которое отсутствует конструкторская или любая другая докуме</w:t>
      </w:r>
      <w:r w:rsidRPr="008A02B6">
        <w:rPr>
          <w:rFonts w:ascii="Times New Roman" w:hAnsi="Times New Roman" w:cs="Times New Roman"/>
          <w:sz w:val="24"/>
          <w:szCs w:val="24"/>
        </w:rPr>
        <w:t>н</w:t>
      </w:r>
      <w:r w:rsidRPr="008A02B6">
        <w:rPr>
          <w:rFonts w:ascii="Times New Roman" w:hAnsi="Times New Roman" w:cs="Times New Roman"/>
          <w:sz w:val="24"/>
          <w:szCs w:val="24"/>
        </w:rPr>
        <w:t>тация.[</w:t>
      </w:r>
      <w:r w:rsidRPr="00C34958">
        <w:rPr>
          <w:rFonts w:ascii="Times New Roman" w:hAnsi="Times New Roman" w:cs="Times New Roman"/>
          <w:sz w:val="24"/>
          <w:szCs w:val="24"/>
        </w:rPr>
        <w:t>17</w:t>
      </w:r>
      <w:r w:rsidRPr="008A02B6">
        <w:rPr>
          <w:rFonts w:ascii="Times New Roman" w:hAnsi="Times New Roman" w:cs="Times New Roman"/>
          <w:sz w:val="24"/>
          <w:szCs w:val="24"/>
        </w:rPr>
        <w:t>]</w:t>
      </w:r>
    </w:p>
    <w:p w:rsidR="00B239DD" w:rsidRDefault="00B239DD" w:rsidP="003F62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Для того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чтобы создать 3D-модель объекта, объект должен быть измерен с испол</w:t>
      </w:r>
      <w:r w:rsidRPr="008A02B6">
        <w:rPr>
          <w:rFonts w:ascii="Times New Roman" w:hAnsi="Times New Roman" w:cs="Times New Roman"/>
          <w:sz w:val="24"/>
          <w:szCs w:val="24"/>
        </w:rPr>
        <w:t>ь</w:t>
      </w:r>
      <w:r w:rsidRPr="008A02B6">
        <w:rPr>
          <w:rFonts w:ascii="Times New Roman" w:hAnsi="Times New Roman" w:cs="Times New Roman"/>
          <w:sz w:val="24"/>
          <w:szCs w:val="24"/>
        </w:rPr>
        <w:t>зованием 3D технологий скани</w:t>
      </w:r>
      <w:r>
        <w:rPr>
          <w:rFonts w:ascii="Times New Roman" w:hAnsi="Times New Roman" w:cs="Times New Roman"/>
          <w:sz w:val="24"/>
          <w:szCs w:val="24"/>
        </w:rPr>
        <w:t>рования (контактные</w:t>
      </w:r>
      <w:r w:rsidRPr="008A02B6">
        <w:rPr>
          <w:rFonts w:ascii="Times New Roman" w:hAnsi="Times New Roman" w:cs="Times New Roman"/>
          <w:sz w:val="24"/>
          <w:szCs w:val="24"/>
        </w:rPr>
        <w:t>, лазерные, ручные 3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sz w:val="24"/>
          <w:szCs w:val="24"/>
        </w:rPr>
        <w:t xml:space="preserve"> сканеры и т.д.). После того, как операция сканирования выполнена, возможно, построение 3D модели с использованием САПР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(систем автомати</w:t>
      </w:r>
      <w:r>
        <w:rPr>
          <w:rFonts w:ascii="Times New Roman" w:hAnsi="Times New Roman" w:cs="Times New Roman"/>
          <w:sz w:val="24"/>
          <w:szCs w:val="24"/>
        </w:rPr>
        <w:t>зированного</w:t>
      </w:r>
      <w:r w:rsidRPr="008A02B6">
        <w:rPr>
          <w:rFonts w:ascii="Times New Roman" w:hAnsi="Times New Roman" w:cs="Times New Roman"/>
          <w:sz w:val="24"/>
          <w:szCs w:val="24"/>
        </w:rPr>
        <w:t xml:space="preserve"> проектирования)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239DD" w:rsidRDefault="00B239DD" w:rsidP="003F622F">
      <w:pPr>
        <w:spacing w:before="24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</w:t>
      </w:r>
      <w:r w:rsidRPr="002A1367">
        <w:rPr>
          <w:rFonts w:ascii="Times New Roman" w:hAnsi="Times New Roman" w:cs="Times New Roman"/>
          <w:b/>
          <w:sz w:val="24"/>
          <w:szCs w:val="24"/>
        </w:rPr>
        <w:t>Системы автоматиз</w:t>
      </w:r>
      <w:r>
        <w:rPr>
          <w:rFonts w:ascii="Times New Roman" w:hAnsi="Times New Roman" w:cs="Times New Roman"/>
          <w:b/>
          <w:sz w:val="24"/>
          <w:szCs w:val="24"/>
        </w:rPr>
        <w:t>ированного</w:t>
      </w:r>
      <w:r w:rsidRPr="002A1367">
        <w:rPr>
          <w:rFonts w:ascii="Times New Roman" w:hAnsi="Times New Roman" w:cs="Times New Roman"/>
          <w:b/>
          <w:sz w:val="24"/>
          <w:szCs w:val="24"/>
        </w:rPr>
        <w:t xml:space="preserve"> проектирования (САПР).</w:t>
      </w:r>
    </w:p>
    <w:p w:rsidR="00B239DD" w:rsidRPr="00663FFF" w:rsidRDefault="00B239DD" w:rsidP="003F62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</w:rPr>
        <w:t>САПР или с</w:t>
      </w:r>
      <w:r w:rsidRPr="002A1367">
        <w:rPr>
          <w:rFonts w:ascii="Times New Roman" w:hAnsi="Times New Roman" w:cs="Times New Roman"/>
          <w:sz w:val="24"/>
          <w:szCs w:val="24"/>
        </w:rPr>
        <w:t>истема автоматизированного проектирования</w:t>
      </w:r>
      <w:r>
        <w:rPr>
          <w:rFonts w:ascii="Times New Roman" w:hAnsi="Times New Roman" w:cs="Times New Roman"/>
          <w:sz w:val="24"/>
          <w:szCs w:val="24"/>
        </w:rPr>
        <w:t xml:space="preserve"> (англ. </w:t>
      </w:r>
      <w:r>
        <w:rPr>
          <w:rFonts w:ascii="Times New Roman" w:hAnsi="Times New Roman" w:cs="Times New Roman"/>
          <w:sz w:val="24"/>
          <w:szCs w:val="24"/>
          <w:lang w:val="en-US"/>
        </w:rPr>
        <w:t>CAD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265C76">
        <w:rPr>
          <w:rFonts w:ascii="Times New Roman" w:hAnsi="Times New Roman" w:cs="Times New Roman"/>
          <w:sz w:val="24"/>
          <w:szCs w:val="24"/>
        </w:rPr>
        <w:t>Computer-aided</w:t>
      </w:r>
      <w:proofErr w:type="spellEnd"/>
      <w:r w:rsidRPr="00265C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5C76">
        <w:rPr>
          <w:rFonts w:ascii="Times New Roman" w:hAnsi="Times New Roman" w:cs="Times New Roman"/>
          <w:sz w:val="24"/>
          <w:szCs w:val="24"/>
        </w:rPr>
        <w:t>engineering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2A1367">
        <w:rPr>
          <w:rFonts w:ascii="Times New Roman" w:hAnsi="Times New Roman" w:cs="Times New Roman"/>
          <w:sz w:val="24"/>
          <w:szCs w:val="24"/>
        </w:rPr>
        <w:t xml:space="preserve"> — автоматизированная система, реализующая информационную техн</w:t>
      </w:r>
      <w:r w:rsidRPr="002A1367">
        <w:rPr>
          <w:rFonts w:ascii="Times New Roman" w:hAnsi="Times New Roman" w:cs="Times New Roman"/>
          <w:sz w:val="24"/>
          <w:szCs w:val="24"/>
        </w:rPr>
        <w:t>о</w:t>
      </w:r>
      <w:r w:rsidRPr="002A1367">
        <w:rPr>
          <w:rFonts w:ascii="Times New Roman" w:hAnsi="Times New Roman" w:cs="Times New Roman"/>
          <w:sz w:val="24"/>
          <w:szCs w:val="24"/>
        </w:rPr>
        <w:t>логию выполнения функций проектирования, представляет собой организационно-техническую систему, предназначенную для автоматизации процесса проектирования,</w:t>
      </w:r>
      <w:r>
        <w:rPr>
          <w:rFonts w:ascii="Times New Roman" w:hAnsi="Times New Roman" w:cs="Times New Roman"/>
          <w:sz w:val="24"/>
          <w:szCs w:val="24"/>
        </w:rPr>
        <w:t xml:space="preserve"> включающая комплекс</w:t>
      </w:r>
      <w:r w:rsidRPr="002A1367">
        <w:rPr>
          <w:rFonts w:ascii="Times New Roman" w:hAnsi="Times New Roman" w:cs="Times New Roman"/>
          <w:sz w:val="24"/>
          <w:szCs w:val="24"/>
        </w:rPr>
        <w:t xml:space="preserve"> технических, программных и других средст</w:t>
      </w:r>
      <w:r>
        <w:rPr>
          <w:rFonts w:ascii="Times New Roman" w:hAnsi="Times New Roman" w:cs="Times New Roman"/>
          <w:sz w:val="24"/>
          <w:szCs w:val="24"/>
        </w:rPr>
        <w:t>в автоматизации с з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ложенными в них инженерными решениями</w:t>
      </w:r>
      <w:r w:rsidRPr="002A136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Автоматизация не означает</w:t>
      </w:r>
      <w:r w:rsidRPr="002A1367">
        <w:rPr>
          <w:rFonts w:ascii="Times New Roman" w:hAnsi="Times New Roman" w:cs="Times New Roman"/>
          <w:sz w:val="24"/>
          <w:szCs w:val="24"/>
        </w:rPr>
        <w:t xml:space="preserve"> </w:t>
      </w:r>
      <w:r w:rsidRPr="003F2FE8">
        <w:rPr>
          <w:rFonts w:ascii="Times New Roman" w:hAnsi="Times New Roman" w:cs="Times New Roman"/>
          <w:sz w:val="24"/>
          <w:szCs w:val="24"/>
        </w:rPr>
        <w:t>самостоятельную работу системы без участия человека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F2FE8">
        <w:rPr>
          <w:rFonts w:ascii="Times New Roman" w:hAnsi="Times New Roman" w:cs="Times New Roman"/>
          <w:sz w:val="24"/>
          <w:szCs w:val="24"/>
        </w:rPr>
        <w:t xml:space="preserve"> В САПР часть функций выполняет </w:t>
      </w:r>
      <w:r>
        <w:rPr>
          <w:rFonts w:ascii="Times New Roman" w:hAnsi="Times New Roman" w:cs="Times New Roman"/>
          <w:sz w:val="24"/>
          <w:szCs w:val="24"/>
        </w:rPr>
        <w:t>оператор</w:t>
      </w:r>
      <w:r w:rsidRPr="003F2FE8">
        <w:rPr>
          <w:rFonts w:ascii="Times New Roman" w:hAnsi="Times New Roman" w:cs="Times New Roman"/>
          <w:sz w:val="24"/>
          <w:szCs w:val="24"/>
        </w:rPr>
        <w:t>, а а</w:t>
      </w:r>
      <w:r w:rsidRPr="003F2FE8">
        <w:rPr>
          <w:rFonts w:ascii="Times New Roman" w:hAnsi="Times New Roman" w:cs="Times New Roman"/>
          <w:sz w:val="24"/>
          <w:szCs w:val="24"/>
        </w:rPr>
        <w:t>в</w:t>
      </w:r>
      <w:r w:rsidRPr="003F2FE8">
        <w:rPr>
          <w:rFonts w:ascii="Times New Roman" w:hAnsi="Times New Roman" w:cs="Times New Roman"/>
          <w:sz w:val="24"/>
          <w:szCs w:val="24"/>
        </w:rPr>
        <w:lastRenderedPageBreak/>
        <w:t>томатическими являются только отдельные проектные операции и процедуры</w:t>
      </w:r>
      <w:r>
        <w:rPr>
          <w:rFonts w:ascii="Times New Roman" w:hAnsi="Times New Roman" w:cs="Times New Roman"/>
          <w:sz w:val="24"/>
          <w:szCs w:val="24"/>
        </w:rPr>
        <w:t xml:space="preserve"> направле</w:t>
      </w:r>
      <w:r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ные на проведение расчётов и проверок инженерных решений</w:t>
      </w:r>
      <w:r w:rsidRPr="00663FFF">
        <w:rPr>
          <w:rFonts w:ascii="Times New Roman" w:hAnsi="Times New Roman" w:cs="Times New Roman"/>
          <w:sz w:val="24"/>
          <w:szCs w:val="24"/>
        </w:rPr>
        <w:t>.[20]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E73E5F">
        <w:rPr>
          <w:rFonts w:ascii="Times New Roman" w:hAnsi="Times New Roman" w:cs="Times New Roman"/>
          <w:sz w:val="24"/>
          <w:szCs w:val="24"/>
        </w:rPr>
        <w:t xml:space="preserve">Компьютеризация процесса проектирования позволяет оптимизировать процесс производства в целом, уменьшить материальные и трудовые затраты. Замена устаревшей технологии на более </w:t>
      </w:r>
      <w:proofErr w:type="gramStart"/>
      <w:r w:rsidRPr="00E73E5F">
        <w:rPr>
          <w:rFonts w:ascii="Times New Roman" w:hAnsi="Times New Roman" w:cs="Times New Roman"/>
          <w:sz w:val="24"/>
          <w:szCs w:val="24"/>
        </w:rPr>
        <w:t>прогрессивную</w:t>
      </w:r>
      <w:proofErr w:type="gramEnd"/>
      <w:r w:rsidRPr="00E73E5F">
        <w:rPr>
          <w:rFonts w:ascii="Times New Roman" w:hAnsi="Times New Roman" w:cs="Times New Roman"/>
          <w:sz w:val="24"/>
          <w:szCs w:val="24"/>
        </w:rPr>
        <w:t xml:space="preserve"> предполагает существенное снижение роли человеческого фактора в те</w:t>
      </w:r>
      <w:r w:rsidRPr="00E73E5F">
        <w:rPr>
          <w:rFonts w:ascii="Times New Roman" w:hAnsi="Times New Roman" w:cs="Times New Roman"/>
          <w:sz w:val="24"/>
          <w:szCs w:val="24"/>
        </w:rPr>
        <w:t>х</w:t>
      </w:r>
      <w:r w:rsidRPr="00E73E5F">
        <w:rPr>
          <w:rFonts w:ascii="Times New Roman" w:hAnsi="Times New Roman" w:cs="Times New Roman"/>
          <w:sz w:val="24"/>
          <w:szCs w:val="24"/>
        </w:rPr>
        <w:t>нологических процессах различных производств.</w:t>
      </w:r>
      <w:r w:rsidRPr="00663FFF">
        <w:rPr>
          <w:rFonts w:ascii="Times New Roman" w:hAnsi="Times New Roman" w:cs="Times New Roman"/>
          <w:sz w:val="24"/>
          <w:szCs w:val="24"/>
        </w:rPr>
        <w:t>[7,8]</w:t>
      </w:r>
    </w:p>
    <w:p w:rsidR="00B239DD" w:rsidRDefault="00B239DD" w:rsidP="003F622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специализации САПР можно классифицировать следующим образом:</w:t>
      </w:r>
    </w:p>
    <w:p w:rsidR="00B239DD" w:rsidRPr="00504427" w:rsidRDefault="00B239DD" w:rsidP="003F6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MCAD</w:t>
      </w:r>
      <w:r w:rsidRPr="00504427">
        <w:rPr>
          <w:rFonts w:ascii="Times New Roman" w:hAnsi="Times New Roman" w:cs="Times New Roman"/>
          <w:sz w:val="24"/>
          <w:szCs w:val="24"/>
        </w:rPr>
        <w:t xml:space="preserve"> (англ.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mechanical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computer</w:t>
      </w:r>
      <w:r w:rsidRPr="00504427">
        <w:rPr>
          <w:rFonts w:ascii="Times New Roman" w:hAnsi="Times New Roman" w:cs="Times New Roman"/>
          <w:sz w:val="24"/>
          <w:szCs w:val="24"/>
        </w:rPr>
        <w:t>-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aided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design</w:t>
      </w:r>
      <w:r w:rsidRPr="00504427">
        <w:rPr>
          <w:rFonts w:ascii="Times New Roman" w:hAnsi="Times New Roman" w:cs="Times New Roman"/>
          <w:sz w:val="24"/>
          <w:szCs w:val="24"/>
        </w:rPr>
        <w:t>) — автоматизированное проектирование механических устройств. Это машиностроительные САПР, применяются в автомобил</w:t>
      </w:r>
      <w:r w:rsidRPr="00504427">
        <w:rPr>
          <w:rFonts w:ascii="Times New Roman" w:hAnsi="Times New Roman" w:cs="Times New Roman"/>
          <w:sz w:val="24"/>
          <w:szCs w:val="24"/>
        </w:rPr>
        <w:t>е</w:t>
      </w:r>
      <w:r w:rsidRPr="00504427">
        <w:rPr>
          <w:rFonts w:ascii="Times New Roman" w:hAnsi="Times New Roman" w:cs="Times New Roman"/>
          <w:sz w:val="24"/>
          <w:szCs w:val="24"/>
        </w:rPr>
        <w:t xml:space="preserve">строении, судостроении, </w:t>
      </w:r>
      <w:proofErr w:type="spellStart"/>
      <w:r w:rsidRPr="00504427">
        <w:rPr>
          <w:rFonts w:ascii="Times New Roman" w:hAnsi="Times New Roman" w:cs="Times New Roman"/>
          <w:sz w:val="24"/>
          <w:szCs w:val="24"/>
        </w:rPr>
        <w:t>авиакосмической</w:t>
      </w:r>
      <w:proofErr w:type="spellEnd"/>
      <w:r w:rsidRPr="00504427">
        <w:rPr>
          <w:rFonts w:ascii="Times New Roman" w:hAnsi="Times New Roman" w:cs="Times New Roman"/>
          <w:sz w:val="24"/>
          <w:szCs w:val="24"/>
        </w:rPr>
        <w:t xml:space="preserve"> промышленности, производстве товаров н</w:t>
      </w:r>
      <w:r w:rsidRPr="00504427">
        <w:rPr>
          <w:rFonts w:ascii="Times New Roman" w:hAnsi="Times New Roman" w:cs="Times New Roman"/>
          <w:sz w:val="24"/>
          <w:szCs w:val="24"/>
        </w:rPr>
        <w:t>а</w:t>
      </w:r>
      <w:r w:rsidRPr="00504427">
        <w:rPr>
          <w:rFonts w:ascii="Times New Roman" w:hAnsi="Times New Roman" w:cs="Times New Roman"/>
          <w:sz w:val="24"/>
          <w:szCs w:val="24"/>
        </w:rPr>
        <w:t>родного потребления, включают в себя разработку деталей и сборок (механизмов) с и</w:t>
      </w:r>
      <w:r w:rsidRPr="00504427">
        <w:rPr>
          <w:rFonts w:ascii="Times New Roman" w:hAnsi="Times New Roman" w:cs="Times New Roman"/>
          <w:sz w:val="24"/>
          <w:szCs w:val="24"/>
        </w:rPr>
        <w:t>с</w:t>
      </w:r>
      <w:r w:rsidRPr="00504427">
        <w:rPr>
          <w:rFonts w:ascii="Times New Roman" w:hAnsi="Times New Roman" w:cs="Times New Roman"/>
          <w:sz w:val="24"/>
          <w:szCs w:val="24"/>
        </w:rPr>
        <w:t>пользованием параметрического проектирования на основе конструктивных элементов, технологий поверхностного и объемного моделирования (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SolidWorks</w:t>
      </w:r>
      <w:proofErr w:type="spellEnd"/>
      <w:r w:rsidRPr="00504427">
        <w:rPr>
          <w:rFonts w:ascii="Times New Roman" w:hAnsi="Times New Roman" w:cs="Times New Roman"/>
          <w:sz w:val="24"/>
          <w:szCs w:val="24"/>
        </w:rPr>
        <w:t xml:space="preserve">,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Autodesk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Inventor</w:t>
      </w:r>
      <w:r w:rsidRPr="00504427">
        <w:rPr>
          <w:rFonts w:ascii="Times New Roman" w:hAnsi="Times New Roman" w:cs="Times New Roman"/>
          <w:sz w:val="24"/>
          <w:szCs w:val="24"/>
        </w:rPr>
        <w:t xml:space="preserve">, КОМПАС,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CATIA</w:t>
      </w:r>
      <w:r w:rsidRPr="00504427">
        <w:rPr>
          <w:rFonts w:ascii="Times New Roman" w:hAnsi="Times New Roman" w:cs="Times New Roman"/>
          <w:sz w:val="24"/>
          <w:szCs w:val="24"/>
        </w:rPr>
        <w:t>);</w:t>
      </w:r>
    </w:p>
    <w:p w:rsidR="00B239DD" w:rsidRPr="00504427" w:rsidRDefault="00B239DD" w:rsidP="003F6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EDA</w:t>
      </w:r>
      <w:r w:rsidRPr="00504427">
        <w:rPr>
          <w:rFonts w:ascii="Times New Roman" w:hAnsi="Times New Roman" w:cs="Times New Roman"/>
          <w:sz w:val="24"/>
          <w:szCs w:val="24"/>
        </w:rPr>
        <w:t xml:space="preserve"> (англ.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electronic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design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automation</w:t>
      </w:r>
      <w:r w:rsidRPr="00504427">
        <w:rPr>
          <w:rFonts w:ascii="Times New Roman" w:hAnsi="Times New Roman" w:cs="Times New Roman"/>
          <w:sz w:val="24"/>
          <w:szCs w:val="24"/>
        </w:rPr>
        <w:t xml:space="preserve">) или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ECAD</w:t>
      </w:r>
      <w:r w:rsidRPr="00504427">
        <w:rPr>
          <w:rFonts w:ascii="Times New Roman" w:hAnsi="Times New Roman" w:cs="Times New Roman"/>
          <w:sz w:val="24"/>
          <w:szCs w:val="24"/>
        </w:rPr>
        <w:t xml:space="preserve"> (англ.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electronic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computer</w:t>
      </w:r>
      <w:r w:rsidRPr="00504427">
        <w:rPr>
          <w:rFonts w:ascii="Times New Roman" w:hAnsi="Times New Roman" w:cs="Times New Roman"/>
          <w:sz w:val="24"/>
          <w:szCs w:val="24"/>
        </w:rPr>
        <w:t>-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aided</w:t>
      </w:r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design</w:t>
      </w:r>
      <w:r w:rsidRPr="00504427">
        <w:rPr>
          <w:rFonts w:ascii="Times New Roman" w:hAnsi="Times New Roman" w:cs="Times New Roman"/>
          <w:sz w:val="24"/>
          <w:szCs w:val="24"/>
        </w:rPr>
        <w:t xml:space="preserve">) — САПР электронных устройств, радиоэлектронных </w:t>
      </w:r>
      <w:proofErr w:type="spellStart"/>
      <w:r w:rsidRPr="00504427">
        <w:rPr>
          <w:rFonts w:ascii="Times New Roman" w:hAnsi="Times New Roman" w:cs="Times New Roman"/>
          <w:sz w:val="24"/>
          <w:szCs w:val="24"/>
        </w:rPr>
        <w:t>средств</w:t>
      </w:r>
      <w:proofErr w:type="gramStart"/>
      <w:r w:rsidRPr="00504427">
        <w:rPr>
          <w:rFonts w:ascii="Times New Roman" w:hAnsi="Times New Roman" w:cs="Times New Roman"/>
          <w:sz w:val="24"/>
          <w:szCs w:val="24"/>
        </w:rPr>
        <w:t>,и</w:t>
      </w:r>
      <w:proofErr w:type="gramEnd"/>
      <w:r w:rsidRPr="00504427">
        <w:rPr>
          <w:rFonts w:ascii="Times New Roman" w:hAnsi="Times New Roman" w:cs="Times New Roman"/>
          <w:sz w:val="24"/>
          <w:szCs w:val="24"/>
        </w:rPr>
        <w:t>нтегральных</w:t>
      </w:r>
      <w:proofErr w:type="spellEnd"/>
      <w:r w:rsidRPr="00504427">
        <w:rPr>
          <w:rFonts w:ascii="Times New Roman" w:hAnsi="Times New Roman" w:cs="Times New Roman"/>
          <w:sz w:val="24"/>
          <w:szCs w:val="24"/>
        </w:rPr>
        <w:t xml:space="preserve"> схем, печатных плат и т. п., (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Altium</w:t>
      </w:r>
      <w:proofErr w:type="spellEnd"/>
      <w:r w:rsidRPr="00504427">
        <w:rPr>
          <w:rFonts w:ascii="Times New Roman" w:hAnsi="Times New Roman" w:cs="Times New Roman"/>
          <w:sz w:val="24"/>
          <w:szCs w:val="24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Designer</w:t>
      </w:r>
      <w:r w:rsidRPr="0050442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OrCAD</w:t>
      </w:r>
      <w:proofErr w:type="spellEnd"/>
      <w:r w:rsidRPr="00504427">
        <w:rPr>
          <w:rFonts w:ascii="Times New Roman" w:hAnsi="Times New Roman" w:cs="Times New Roman"/>
          <w:sz w:val="24"/>
          <w:szCs w:val="24"/>
        </w:rPr>
        <w:t>);</w:t>
      </w:r>
    </w:p>
    <w:p w:rsidR="00B239DD" w:rsidRDefault="00B239DD" w:rsidP="003F6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F540D6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AEC</w:t>
      </w:r>
      <w:proofErr w:type="gram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CAD (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англ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. architecture, engineering and construction computer-aided design)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или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CAAD (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англ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. computer-aided architectural design) — САПР в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области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архитектуры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строительства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504427">
        <w:rPr>
          <w:rFonts w:ascii="Times New Roman" w:hAnsi="Times New Roman" w:cs="Times New Roman"/>
          <w:sz w:val="24"/>
          <w:szCs w:val="24"/>
        </w:rPr>
        <w:t>Используются для проектирования зданий, промышленных объектов, д</w:t>
      </w:r>
      <w:r w:rsidRPr="00504427">
        <w:rPr>
          <w:rFonts w:ascii="Times New Roman" w:hAnsi="Times New Roman" w:cs="Times New Roman"/>
          <w:sz w:val="24"/>
          <w:szCs w:val="24"/>
        </w:rPr>
        <w:t>о</w:t>
      </w:r>
      <w:r w:rsidRPr="00504427">
        <w:rPr>
          <w:rFonts w:ascii="Times New Roman" w:hAnsi="Times New Roman" w:cs="Times New Roman"/>
          <w:sz w:val="24"/>
          <w:szCs w:val="24"/>
        </w:rPr>
        <w:t xml:space="preserve">рог, мостов и проч.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(Autodesk Architectural Desktop,</w:t>
      </w:r>
      <w:r w:rsidRPr="00F540D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AutoCAD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Revit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Architecture Suite, Bentley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MicroStation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, Bentley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AECOsim</w:t>
      </w:r>
      <w:proofErr w:type="spellEnd"/>
      <w:r w:rsidRPr="00504427">
        <w:rPr>
          <w:rFonts w:ascii="Times New Roman" w:hAnsi="Times New Roman" w:cs="Times New Roman"/>
          <w:sz w:val="24"/>
          <w:szCs w:val="24"/>
          <w:lang w:val="en-US"/>
        </w:rPr>
        <w:t xml:space="preserve"> Building Designer, Piranesi, </w:t>
      </w:r>
      <w:proofErr w:type="spellStart"/>
      <w:r w:rsidRPr="00504427">
        <w:rPr>
          <w:rFonts w:ascii="Times New Roman" w:hAnsi="Times New Roman" w:cs="Times New Roman"/>
          <w:sz w:val="24"/>
          <w:szCs w:val="24"/>
          <w:lang w:val="en-US"/>
        </w:rPr>
        <w:t>ArchiCAD</w:t>
      </w:r>
      <w:proofErr w:type="spellEnd"/>
      <w:r w:rsidRPr="00E73E5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Wrap</w:t>
      </w:r>
      <w:r w:rsidRPr="00504427">
        <w:rPr>
          <w:rFonts w:ascii="Times New Roman" w:hAnsi="Times New Roman" w:cs="Times New Roman"/>
          <w:sz w:val="24"/>
          <w:szCs w:val="24"/>
          <w:lang w:val="en-US"/>
        </w:rPr>
        <w:t>).</w:t>
      </w:r>
      <w:r>
        <w:rPr>
          <w:rFonts w:ascii="Times New Roman" w:hAnsi="Times New Roman" w:cs="Times New Roman"/>
          <w:sz w:val="24"/>
          <w:szCs w:val="24"/>
          <w:lang w:val="en-US"/>
        </w:rPr>
        <w:t>[6,7,9]</w:t>
      </w:r>
    </w:p>
    <w:p w:rsidR="00B239DD" w:rsidRPr="00C94188" w:rsidRDefault="00B239DD" w:rsidP="003F622F">
      <w:pPr>
        <w:widowControl w:val="0"/>
        <w:spacing w:before="240" w:line="360" w:lineRule="auto"/>
        <w:ind w:firstLine="708"/>
        <w:rPr>
          <w:rFonts w:ascii="Times New Roman" w:hAnsi="Times New Roman" w:cs="Times New Roman"/>
          <w:b/>
          <w:kern w:val="2"/>
          <w:sz w:val="24"/>
          <w:szCs w:val="24"/>
        </w:rPr>
      </w:pPr>
      <w:r w:rsidRPr="00C94188">
        <w:rPr>
          <w:rFonts w:ascii="Times New Roman" w:hAnsi="Times New Roman" w:cs="Times New Roman"/>
          <w:b/>
          <w:kern w:val="2"/>
          <w:sz w:val="24"/>
          <w:szCs w:val="24"/>
        </w:rPr>
        <w:t>1.</w:t>
      </w:r>
      <w:r w:rsidRPr="00B239DD">
        <w:rPr>
          <w:rFonts w:ascii="Times New Roman" w:hAnsi="Times New Roman" w:cs="Times New Roman"/>
          <w:b/>
          <w:kern w:val="2"/>
          <w:sz w:val="24"/>
          <w:szCs w:val="24"/>
        </w:rPr>
        <w:t>3</w:t>
      </w:r>
      <w:r w:rsidRPr="00C94188">
        <w:rPr>
          <w:rFonts w:ascii="Times New Roman" w:hAnsi="Times New Roman" w:cs="Times New Roman"/>
          <w:b/>
          <w:kern w:val="2"/>
          <w:sz w:val="24"/>
          <w:szCs w:val="24"/>
        </w:rPr>
        <w:t>.Лазерные сканеры. Принцип работы.</w:t>
      </w:r>
    </w:p>
    <w:p w:rsidR="00B239DD" w:rsidRPr="008A02B6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kern w:val="2"/>
          <w:sz w:val="24"/>
          <w:szCs w:val="24"/>
        </w:rPr>
      </w:pPr>
      <w:r w:rsidRPr="008A02B6">
        <w:rPr>
          <w:rFonts w:ascii="Times New Roman" w:hAnsi="Times New Roman" w:cs="Times New Roman"/>
          <w:kern w:val="2"/>
          <w:sz w:val="24"/>
          <w:szCs w:val="24"/>
        </w:rPr>
        <w:t>В настоящее время для решения строительных и архитектурных задач широко и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с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пользуется тахеометрическая съемка, которая позволяет получить координаты объ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softHyphen/>
        <w:t>ектов, а затем представить их в графическом виде. Точность этого вида съёмки достигает нескол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ь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ких миллиметров, а скорость измерения составляет не более 2 ите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softHyphen/>
        <w:t>раций в секунду. Это эффективно, когда область съёмки не загружена объектами и геометрия объектов простая.</w:t>
      </w:r>
    </w:p>
    <w:p w:rsidR="00B239DD" w:rsidRPr="006A4196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kern w:val="2"/>
          <w:sz w:val="24"/>
          <w:szCs w:val="24"/>
        </w:rPr>
      </w:pPr>
      <w:r w:rsidRPr="008A02B6">
        <w:rPr>
          <w:rFonts w:ascii="Times New Roman" w:hAnsi="Times New Roman" w:cs="Times New Roman"/>
          <w:kern w:val="2"/>
          <w:sz w:val="24"/>
          <w:szCs w:val="24"/>
        </w:rPr>
        <w:t xml:space="preserve"> Эти показатели зачастую недостаточны для проведения съёмки на таких слож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softHyphen/>
        <w:t>ных объектах, как фасады зданий, заводов, сложных архитектурных и промышленных объе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к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тов. Еще большим недостатком является слишком маленькое для подробного отображения форм количество точек на 1м</w:t>
      </w:r>
      <w:r w:rsidRPr="008A02B6">
        <w:rPr>
          <w:rFonts w:ascii="Times New Roman" w:hAnsi="Times New Roman" w:cs="Times New Roman"/>
          <w:kern w:val="2"/>
          <w:sz w:val="24"/>
          <w:szCs w:val="24"/>
          <w:vertAlign w:val="superscript"/>
        </w:rPr>
        <w:t>2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.</w:t>
      </w:r>
      <w:r w:rsidRPr="00663FFF">
        <w:rPr>
          <w:rFonts w:ascii="Times New Roman" w:hAnsi="Times New Roman" w:cs="Times New Roman"/>
          <w:kern w:val="2"/>
          <w:sz w:val="24"/>
          <w:szCs w:val="24"/>
        </w:rPr>
        <w:t>[11,12]</w:t>
      </w:r>
    </w:p>
    <w:p w:rsidR="0075431A" w:rsidRPr="006A4196" w:rsidRDefault="0075431A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kern w:val="2"/>
          <w:sz w:val="24"/>
          <w:szCs w:val="24"/>
        </w:rPr>
      </w:pPr>
    </w:p>
    <w:p w:rsidR="00B239DD" w:rsidRPr="008A02B6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kern w:val="2"/>
          <w:sz w:val="24"/>
          <w:szCs w:val="24"/>
        </w:rPr>
      </w:pPr>
      <w:r w:rsidRPr="008A02B6">
        <w:rPr>
          <w:rFonts w:ascii="Times New Roman" w:hAnsi="Times New Roman" w:cs="Times New Roman"/>
          <w:kern w:val="2"/>
          <w:sz w:val="24"/>
          <w:szCs w:val="24"/>
        </w:rPr>
        <w:lastRenderedPageBreak/>
        <w:t>Решение этих проблем пришло с применением новых технологий исследова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softHyphen/>
        <w:t>ния, а именно лазерного сканирования.</w:t>
      </w:r>
    </w:p>
    <w:p w:rsidR="00B239DD" w:rsidRPr="008A02B6" w:rsidRDefault="00B239DD" w:rsidP="003F622F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Лазерное сканирование (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лидар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, от англ.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LIDaR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—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laser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indetification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detection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ranging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>) – технология, позволяющая создать цифровую трехмерную модель объекта, пре</w:t>
      </w:r>
      <w:r w:rsidRPr="008A02B6">
        <w:rPr>
          <w:rFonts w:ascii="Times New Roman" w:hAnsi="Times New Roman" w:cs="Times New Roman"/>
          <w:sz w:val="24"/>
          <w:szCs w:val="24"/>
        </w:rPr>
        <w:t>д</w:t>
      </w:r>
      <w:r w:rsidRPr="008A02B6">
        <w:rPr>
          <w:rFonts w:ascii="Times New Roman" w:hAnsi="Times New Roman" w:cs="Times New Roman"/>
          <w:sz w:val="24"/>
          <w:szCs w:val="24"/>
        </w:rPr>
        <w:t>ставив его набором точек с пространственными координатами. Техно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логия основана на использовании современных геодезических приборов – лазерных сканеров, которые включают в себя теодолит, высокоскоростной лазерный дально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мер, систему зеркал и м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торов, плюс разные модификации.</w:t>
      </w:r>
      <w:r w:rsidRPr="00663FFF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14</w:t>
      </w:r>
      <w:r w:rsidRPr="00663FFF">
        <w:rPr>
          <w:rFonts w:ascii="Times New Roman" w:hAnsi="Times New Roman" w:cs="Times New Roman"/>
          <w:sz w:val="24"/>
          <w:szCs w:val="24"/>
        </w:rPr>
        <w:t>,15]</w:t>
      </w:r>
      <w:r w:rsidRPr="008A02B6">
        <w:rPr>
          <w:rFonts w:ascii="Times New Roman" w:hAnsi="Times New Roman" w:cs="Times New Roman"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Скорость измерений составляет от нескольких сотен до миллиона итераций в секунду, а точность достигает от</w:t>
      </w:r>
      <w:r w:rsidRPr="008A02B6">
        <w:rPr>
          <w:rFonts w:ascii="Times New Roman" w:hAnsi="Times New Roman" w:cs="Times New Roman"/>
          <w:sz w:val="24"/>
          <w:szCs w:val="24"/>
        </w:rPr>
        <w:t xml:space="preserve"> 5 до 1 мм.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 xml:space="preserve"> Координаты т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о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чек, полученные в результате сканирования объекта, объе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softHyphen/>
        <w:t>диняются в большую группу т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о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чек (от сотен до миллионов), называемую облаком точек или трёхмерной точечной мод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е</w:t>
      </w:r>
      <w:r w:rsidRPr="008A02B6">
        <w:rPr>
          <w:rFonts w:ascii="Times New Roman" w:hAnsi="Times New Roman" w:cs="Times New Roman"/>
          <w:kern w:val="2"/>
          <w:sz w:val="24"/>
          <w:szCs w:val="24"/>
        </w:rPr>
        <w:t>лью. Такой набор точек с известными координатами можно использовать, чтобы создать очень точную трёхмерную модель исследуемого объекта, а также плоские чертежи разных частей объекта или его сечения.</w:t>
      </w:r>
      <w:r w:rsidRPr="00663FFF">
        <w:rPr>
          <w:rFonts w:ascii="Times New Roman" w:hAnsi="Times New Roman" w:cs="Times New Roman"/>
          <w:sz w:val="24"/>
          <w:szCs w:val="24"/>
        </w:rPr>
        <w:t>[14]</w:t>
      </w:r>
    </w:p>
    <w:p w:rsidR="00B239DD" w:rsidRPr="008A02B6" w:rsidRDefault="00B239DD" w:rsidP="003F622F">
      <w:pPr>
        <w:pStyle w:val="a6"/>
        <w:spacing w:line="360" w:lineRule="auto"/>
        <w:ind w:right="-58" w:firstLine="720"/>
        <w:jc w:val="both"/>
        <w:rPr>
          <w:b w:val="0"/>
          <w:szCs w:val="24"/>
          <w:lang w:val="ru-RU"/>
        </w:rPr>
      </w:pPr>
      <w:r w:rsidRPr="008A02B6">
        <w:rPr>
          <w:b w:val="0"/>
          <w:szCs w:val="24"/>
          <w:lang w:val="ru-RU"/>
        </w:rPr>
        <w:t>Лазерное сканирование можно применять для исследования различных по форме и размерам объектов, например: архитектурных памятников, зданий, сооружений, промы</w:t>
      </w:r>
      <w:r w:rsidRPr="008A02B6">
        <w:rPr>
          <w:b w:val="0"/>
          <w:szCs w:val="24"/>
          <w:lang w:val="ru-RU"/>
        </w:rPr>
        <w:t>ш</w:t>
      </w:r>
      <w:r w:rsidRPr="008A02B6">
        <w:rPr>
          <w:b w:val="0"/>
          <w:szCs w:val="24"/>
          <w:lang w:val="ru-RU"/>
        </w:rPr>
        <w:t xml:space="preserve">ленных установок и других сложных объектов. </w:t>
      </w:r>
    </w:p>
    <w:p w:rsidR="00B239DD" w:rsidRPr="008A02B6" w:rsidRDefault="00B239DD" w:rsidP="003F622F">
      <w:pPr>
        <w:pStyle w:val="a6"/>
        <w:spacing w:line="360" w:lineRule="auto"/>
        <w:ind w:right="-58" w:firstLine="720"/>
        <w:jc w:val="both"/>
        <w:rPr>
          <w:b w:val="0"/>
          <w:szCs w:val="24"/>
          <w:lang w:val="ru-RU"/>
        </w:rPr>
      </w:pPr>
      <w:r w:rsidRPr="008A02B6">
        <w:rPr>
          <w:b w:val="0"/>
          <w:szCs w:val="24"/>
          <w:lang w:val="ru-RU"/>
        </w:rPr>
        <w:t>Устройство сканера объединяет в себе теодолит, лазерный дальномер, сен</w:t>
      </w:r>
      <w:r w:rsidRPr="008A02B6">
        <w:rPr>
          <w:b w:val="0"/>
          <w:szCs w:val="24"/>
          <w:lang w:val="ru-RU"/>
        </w:rPr>
        <w:softHyphen/>
        <w:t>сор, си</w:t>
      </w:r>
      <w:r w:rsidRPr="008A02B6">
        <w:rPr>
          <w:b w:val="0"/>
          <w:szCs w:val="24"/>
          <w:lang w:val="ru-RU"/>
        </w:rPr>
        <w:t>с</w:t>
      </w:r>
      <w:r w:rsidRPr="008A02B6">
        <w:rPr>
          <w:b w:val="0"/>
          <w:szCs w:val="24"/>
          <w:lang w:val="ru-RU"/>
        </w:rPr>
        <w:t>тему зеркал и моторов. Таким образом,  для каждой точки объекта, регистри</w:t>
      </w:r>
      <w:r w:rsidRPr="008A02B6">
        <w:rPr>
          <w:b w:val="0"/>
          <w:szCs w:val="24"/>
          <w:lang w:val="ru-RU"/>
        </w:rPr>
        <w:softHyphen/>
        <w:t>руются гор</w:t>
      </w:r>
      <w:r w:rsidRPr="008A02B6">
        <w:rPr>
          <w:b w:val="0"/>
          <w:szCs w:val="24"/>
          <w:lang w:val="ru-RU"/>
        </w:rPr>
        <w:t>и</w:t>
      </w:r>
      <w:r w:rsidRPr="008A02B6">
        <w:rPr>
          <w:b w:val="0"/>
          <w:szCs w:val="24"/>
          <w:lang w:val="ru-RU"/>
        </w:rPr>
        <w:t xml:space="preserve">зонтальный </w:t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b w:val="0"/>
          <w:szCs w:val="24"/>
          <w:lang w:val="ru-RU"/>
        </w:rPr>
        <w:t xml:space="preserve"> и вертикальный </w:t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b w:val="0"/>
          <w:szCs w:val="24"/>
          <w:lang w:val="ru-RU"/>
        </w:rPr>
        <w:t xml:space="preserve"> углы с помощью теодолита, расстояние </w:t>
      </w:r>
      <w:r w:rsidRPr="001B6516">
        <w:rPr>
          <w:rFonts w:ascii="Cambria Math" w:hAnsi="Cambria Math"/>
          <w:szCs w:val="24"/>
          <w:lang w:val="en-US"/>
        </w:rPr>
        <w:t>D</w:t>
      </w:r>
      <w:r w:rsidRPr="008A02B6">
        <w:rPr>
          <w:szCs w:val="24"/>
          <w:lang w:val="ru-RU"/>
        </w:rPr>
        <w:t xml:space="preserve"> </w:t>
      </w:r>
      <w:r w:rsidRPr="008A02B6">
        <w:rPr>
          <w:b w:val="0"/>
          <w:szCs w:val="24"/>
          <w:lang w:val="ru-RU"/>
        </w:rPr>
        <w:t>измеряется с помощью лазерного дальномера, а интенсивность отраженного сигнала дально</w:t>
      </w:r>
      <w:r w:rsidRPr="008A02B6">
        <w:rPr>
          <w:b w:val="0"/>
          <w:szCs w:val="24"/>
          <w:lang w:val="ru-RU"/>
        </w:rPr>
        <w:softHyphen/>
        <w:t>мера</w:t>
      </w:r>
      <w:r w:rsidRPr="008A02B6">
        <w:rPr>
          <w:szCs w:val="24"/>
          <w:lang w:val="ru-RU"/>
        </w:rPr>
        <w:t xml:space="preserve"> </w:t>
      </w:r>
      <w:r w:rsidRPr="001B6516">
        <w:rPr>
          <w:rFonts w:ascii="Cambria Math" w:hAnsi="Cambria Math"/>
          <w:szCs w:val="24"/>
          <w:lang w:val="en-US"/>
        </w:rPr>
        <w:t>d</w:t>
      </w:r>
      <w:r w:rsidRPr="008A02B6">
        <w:rPr>
          <w:b w:val="0"/>
          <w:szCs w:val="24"/>
          <w:lang w:val="ru-RU"/>
        </w:rPr>
        <w:t xml:space="preserve"> с помощью сенсора (рис.1). </w:t>
      </w:r>
    </w:p>
    <w:p w:rsidR="00B239DD" w:rsidRPr="008A02B6" w:rsidRDefault="00B239DD" w:rsidP="00B239DD">
      <w:pPr>
        <w:pStyle w:val="a6"/>
        <w:spacing w:line="360" w:lineRule="auto"/>
        <w:ind w:right="-58"/>
        <w:rPr>
          <w:b w:val="0"/>
          <w:szCs w:val="24"/>
          <w:lang w:val="ru-RU"/>
        </w:rPr>
      </w:pPr>
      <w:r w:rsidRPr="008A02B6">
        <w:rPr>
          <w:b w:val="0"/>
          <w:noProof/>
          <w:szCs w:val="24"/>
          <w:lang w:val="ru-RU"/>
        </w:rPr>
        <w:drawing>
          <wp:inline distT="0" distB="0" distL="0" distR="0">
            <wp:extent cx="4909209" cy="3013985"/>
            <wp:effectExtent l="19050" t="0" r="5691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316" cy="301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7F09B3" w:rsidRDefault="00575427" w:rsidP="002E2E8B">
      <w:pPr>
        <w:pStyle w:val="a6"/>
        <w:spacing w:after="240" w:line="360" w:lineRule="auto"/>
        <w:ind w:right="-58" w:firstLine="720"/>
        <w:jc w:val="both"/>
        <w:rPr>
          <w:b w:val="0"/>
          <w:i/>
          <w:szCs w:val="24"/>
          <w:lang w:val="ru-RU"/>
        </w:rPr>
      </w:pPr>
      <w:r>
        <w:rPr>
          <w:b w:val="0"/>
          <w:i/>
          <w:noProof/>
          <w:szCs w:val="24"/>
          <w:lang w:val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26.3pt;margin-top:2.7pt;width:113.65pt;height:235.2pt;z-index:251660288;mso-wrap-style:none" filled="f" stroked="f">
            <v:textbox style="mso-next-textbox:#_x0000_s1027;mso-fit-shape-to-text:t">
              <w:txbxContent>
                <w:p w:rsidR="00317B46" w:rsidRDefault="00317B46" w:rsidP="00B239DD"/>
              </w:txbxContent>
            </v:textbox>
          </v:shape>
        </w:pict>
      </w:r>
      <w:r w:rsidR="00B239DD" w:rsidRPr="007F09B3">
        <w:rPr>
          <w:b w:val="0"/>
          <w:i/>
          <w:szCs w:val="24"/>
          <w:lang w:val="ru-RU"/>
        </w:rPr>
        <w:t xml:space="preserve">Рис.1 Схема получения облака точек объекта лазерным сканированием. </w:t>
      </w:r>
    </w:p>
    <w:p w:rsidR="00B239DD" w:rsidRPr="00663FFF" w:rsidRDefault="00B239DD" w:rsidP="001B6516">
      <w:pPr>
        <w:pStyle w:val="a6"/>
        <w:spacing w:line="360" w:lineRule="auto"/>
        <w:ind w:right="-58" w:firstLine="720"/>
        <w:jc w:val="both"/>
        <w:rPr>
          <w:b w:val="0"/>
          <w:szCs w:val="24"/>
          <w:lang w:val="ru-RU"/>
        </w:rPr>
      </w:pPr>
      <w:r w:rsidRPr="008A02B6">
        <w:rPr>
          <w:b w:val="0"/>
          <w:szCs w:val="24"/>
          <w:lang w:val="ru-RU"/>
        </w:rPr>
        <w:lastRenderedPageBreak/>
        <w:t xml:space="preserve">Чтобы регистрировать параметры </w:t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 xml:space="preserve">, </w:t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szCs w:val="24"/>
          <w:lang w:val="ru-RU"/>
        </w:rPr>
        <w:t xml:space="preserve">, </w:t>
      </w:r>
      <w:r w:rsidRPr="001B6516">
        <w:rPr>
          <w:rFonts w:ascii="Cambria Math" w:hAnsi="Cambria Math"/>
          <w:szCs w:val="24"/>
        </w:rPr>
        <w:t>D</w:t>
      </w:r>
      <w:r w:rsidRPr="008A02B6">
        <w:rPr>
          <w:szCs w:val="24"/>
          <w:lang w:val="ru-RU"/>
        </w:rPr>
        <w:t xml:space="preserve"> </w:t>
      </w:r>
      <w:r w:rsidRPr="008A02B6">
        <w:rPr>
          <w:b w:val="0"/>
          <w:szCs w:val="24"/>
          <w:lang w:val="ru-RU"/>
        </w:rPr>
        <w:t xml:space="preserve">и </w:t>
      </w:r>
      <w:r w:rsidRPr="001B6516">
        <w:rPr>
          <w:rFonts w:ascii="Cambria Math" w:hAnsi="Cambria Math"/>
          <w:szCs w:val="24"/>
        </w:rPr>
        <w:t>d</w:t>
      </w:r>
      <w:r w:rsidRPr="008A02B6">
        <w:rPr>
          <w:b w:val="0"/>
          <w:szCs w:val="24"/>
          <w:lang w:val="ru-RU"/>
        </w:rPr>
        <w:t xml:space="preserve"> каждой точки с определённым ин</w:t>
      </w:r>
      <w:r w:rsidRPr="008A02B6">
        <w:rPr>
          <w:b w:val="0"/>
          <w:szCs w:val="24"/>
          <w:lang w:val="ru-RU"/>
        </w:rPr>
        <w:softHyphen/>
        <w:t>тервалом между ними и в заданных пределах области видимости, задаётся макси</w:t>
      </w:r>
      <w:r w:rsidRPr="008A02B6">
        <w:rPr>
          <w:b w:val="0"/>
          <w:szCs w:val="24"/>
          <w:lang w:val="ru-RU"/>
        </w:rPr>
        <w:softHyphen/>
        <w:t xml:space="preserve">мальное и минимальное значение - диапазон горизонтальных и вертикальных углов </w:t>
      </w:r>
      <w:r w:rsidRPr="008A02B6">
        <w:rPr>
          <w:szCs w:val="24"/>
          <w:lang w:val="ru-RU"/>
        </w:rPr>
        <w:t>(</w:t>
      </w:r>
      <w:r w:rsidRPr="001B6516">
        <w:rPr>
          <w:rFonts w:ascii="Cambria Math" w:hAnsi="Cambria Math"/>
          <w:szCs w:val="24"/>
        </w:rPr>
        <w:sym w:font="Symbol" w:char="F06A"/>
      </w:r>
      <w:r w:rsidRPr="001B6516">
        <w:rPr>
          <w:rFonts w:ascii="Cambria Math" w:hAnsi="Cambria Math"/>
          <w:szCs w:val="24"/>
          <w:vertAlign w:val="subscript"/>
          <w:lang w:val="en-US"/>
        </w:rPr>
        <w:t>min</w:t>
      </w:r>
      <w:r w:rsidRPr="008A02B6">
        <w:rPr>
          <w:szCs w:val="24"/>
          <w:lang w:val="ru-RU"/>
        </w:rPr>
        <w:t>,</w:t>
      </w:r>
      <w:r w:rsidRPr="001B6516">
        <w:rPr>
          <w:rFonts w:ascii="Cambria Math" w:hAnsi="Cambria Math"/>
          <w:szCs w:val="24"/>
          <w:lang w:val="en-US"/>
        </w:rPr>
        <w:sym w:font="Symbol" w:char="F06E"/>
      </w:r>
      <w:r w:rsidRPr="001B6516">
        <w:rPr>
          <w:rFonts w:ascii="Cambria Math" w:hAnsi="Cambria Math"/>
          <w:szCs w:val="24"/>
          <w:vertAlign w:val="subscript"/>
          <w:lang w:val="en-US"/>
        </w:rPr>
        <w:t>min</w:t>
      </w:r>
      <w:r w:rsidRPr="001B6516">
        <w:rPr>
          <w:rFonts w:ascii="Cambria Math" w:hAnsi="Cambria Math"/>
          <w:b w:val="0"/>
          <w:szCs w:val="24"/>
          <w:lang w:val="ru-RU"/>
        </w:rPr>
        <w:t xml:space="preserve"> </w:t>
      </w:r>
      <w:r w:rsidRPr="008A02B6">
        <w:rPr>
          <w:b w:val="0"/>
          <w:szCs w:val="24"/>
          <w:lang w:val="ru-RU"/>
        </w:rPr>
        <w:t xml:space="preserve">и </w:t>
      </w:r>
      <w:r w:rsidRPr="001B6516">
        <w:rPr>
          <w:rFonts w:ascii="Cambria Math" w:hAnsi="Cambria Math"/>
          <w:szCs w:val="24"/>
          <w:lang w:val="en-US"/>
        </w:rPr>
        <w:sym w:font="Symbol" w:char="F06A"/>
      </w:r>
      <w:r w:rsidRPr="001B6516">
        <w:rPr>
          <w:rFonts w:ascii="Cambria Math" w:hAnsi="Cambria Math"/>
          <w:szCs w:val="24"/>
          <w:vertAlign w:val="subscript"/>
          <w:lang w:val="en-US"/>
        </w:rPr>
        <w:t>max</w:t>
      </w:r>
      <w:r w:rsidRPr="001B6516">
        <w:rPr>
          <w:szCs w:val="24"/>
          <w:lang w:val="ru-RU"/>
        </w:rPr>
        <w:t>,</w:t>
      </w:r>
      <w:r w:rsidRPr="001B6516">
        <w:rPr>
          <w:rFonts w:ascii="Cambria Math" w:hAnsi="Cambria Math"/>
          <w:szCs w:val="24"/>
          <w:lang w:val="en-US"/>
        </w:rPr>
        <w:sym w:font="Symbol" w:char="F06E"/>
      </w:r>
      <w:r w:rsidRPr="001B6516">
        <w:rPr>
          <w:rFonts w:ascii="Cambria Math" w:hAnsi="Cambria Math"/>
          <w:szCs w:val="24"/>
          <w:vertAlign w:val="subscript"/>
          <w:lang w:val="en-US"/>
        </w:rPr>
        <w:t>max</w:t>
      </w:r>
      <w:r w:rsidRPr="008A02B6">
        <w:rPr>
          <w:b w:val="0"/>
          <w:szCs w:val="24"/>
          <w:lang w:val="ru-RU"/>
        </w:rPr>
        <w:t>) и шаг изменения этих углов</w:t>
      </w:r>
      <w:proofErr w:type="gramStart"/>
      <w:r w:rsidRPr="008A02B6">
        <w:rPr>
          <w:b w:val="0"/>
          <w:szCs w:val="24"/>
          <w:lang w:val="ru-RU"/>
        </w:rPr>
        <w:t xml:space="preserve"> (</w:t>
      </w:r>
      <w:r w:rsidRPr="001B6516">
        <w:rPr>
          <w:rFonts w:ascii="Cambria Math" w:hAnsi="Cambria Math"/>
          <w:szCs w:val="24"/>
        </w:rPr>
        <w:sym w:font="Symbol" w:char="F044"/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>,</w:t>
      </w:r>
      <w:r w:rsidRPr="001B6516">
        <w:rPr>
          <w:rFonts w:ascii="Cambria Math" w:hAnsi="Cambria Math"/>
          <w:szCs w:val="24"/>
        </w:rPr>
        <w:sym w:font="Symbol" w:char="F044"/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szCs w:val="24"/>
          <w:lang w:val="ru-RU"/>
        </w:rPr>
        <w:t>)</w:t>
      </w:r>
      <w:r w:rsidRPr="008A02B6">
        <w:rPr>
          <w:b w:val="0"/>
          <w:szCs w:val="24"/>
          <w:lang w:val="ru-RU"/>
        </w:rPr>
        <w:t>.</w:t>
      </w:r>
      <w:proofErr w:type="gramEnd"/>
    </w:p>
    <w:p w:rsidR="00B239DD" w:rsidRPr="008A02B6" w:rsidRDefault="00B239DD" w:rsidP="001B6516">
      <w:pPr>
        <w:pStyle w:val="a6"/>
        <w:spacing w:line="360" w:lineRule="auto"/>
        <w:ind w:right="-58" w:firstLine="708"/>
        <w:jc w:val="both"/>
        <w:rPr>
          <w:b w:val="0"/>
          <w:szCs w:val="24"/>
          <w:lang w:val="ru-RU"/>
        </w:rPr>
      </w:pPr>
      <w:r w:rsidRPr="008A02B6">
        <w:rPr>
          <w:b w:val="0"/>
          <w:szCs w:val="24"/>
          <w:lang w:val="ru-RU"/>
        </w:rPr>
        <w:t>Используя эти параметры, сканер с помощью</w:t>
      </w:r>
      <w:r w:rsidRPr="008A02B6">
        <w:rPr>
          <w:b w:val="0"/>
          <w:kern w:val="2"/>
          <w:szCs w:val="24"/>
        </w:rPr>
        <w:t xml:space="preserve"> систем</w:t>
      </w:r>
      <w:proofErr w:type="spellStart"/>
      <w:r w:rsidRPr="008A02B6">
        <w:rPr>
          <w:b w:val="0"/>
          <w:kern w:val="2"/>
          <w:szCs w:val="24"/>
          <w:lang w:val="ru-RU"/>
        </w:rPr>
        <w:t>ы</w:t>
      </w:r>
      <w:proofErr w:type="spellEnd"/>
      <w:r w:rsidRPr="008A02B6">
        <w:rPr>
          <w:b w:val="0"/>
          <w:kern w:val="2"/>
          <w:szCs w:val="24"/>
        </w:rPr>
        <w:t xml:space="preserve"> зеркал</w:t>
      </w:r>
      <w:r w:rsidRPr="008A02B6">
        <w:rPr>
          <w:b w:val="0"/>
          <w:kern w:val="2"/>
          <w:szCs w:val="24"/>
          <w:lang w:val="ru-RU"/>
        </w:rPr>
        <w:t xml:space="preserve"> и</w:t>
      </w:r>
      <w:r w:rsidRPr="008A02B6">
        <w:rPr>
          <w:b w:val="0"/>
          <w:kern w:val="2"/>
          <w:szCs w:val="24"/>
        </w:rPr>
        <w:t xml:space="preserve"> </w:t>
      </w:r>
      <w:r w:rsidRPr="008A02B6">
        <w:rPr>
          <w:b w:val="0"/>
          <w:szCs w:val="24"/>
          <w:lang w:val="ru-RU"/>
        </w:rPr>
        <w:t>моторов после</w:t>
      </w:r>
      <w:r w:rsidRPr="008A02B6">
        <w:rPr>
          <w:b w:val="0"/>
          <w:szCs w:val="24"/>
          <w:lang w:val="ru-RU"/>
        </w:rPr>
        <w:softHyphen/>
        <w:t xml:space="preserve">довательно устанавливает луч лазера </w:t>
      </w:r>
      <w:r w:rsidRPr="008A02B6">
        <w:rPr>
          <w:b w:val="0"/>
          <w:kern w:val="2"/>
          <w:szCs w:val="24"/>
        </w:rPr>
        <w:t>на заданный угол</w:t>
      </w:r>
      <w:r w:rsidRPr="008A02B6">
        <w:rPr>
          <w:b w:val="0"/>
          <w:szCs w:val="24"/>
          <w:lang w:val="ru-RU"/>
        </w:rPr>
        <w:t xml:space="preserve"> и регистрирует параметры </w:t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 xml:space="preserve">, </w:t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szCs w:val="24"/>
          <w:lang w:val="ru-RU"/>
        </w:rPr>
        <w:t xml:space="preserve">, </w:t>
      </w:r>
      <w:r w:rsidRPr="001B6516">
        <w:rPr>
          <w:rFonts w:ascii="Cambria Math" w:hAnsi="Cambria Math"/>
          <w:szCs w:val="24"/>
        </w:rPr>
        <w:t>D</w:t>
      </w:r>
      <w:r w:rsidRPr="008A02B6">
        <w:rPr>
          <w:szCs w:val="24"/>
          <w:lang w:val="ru-RU"/>
        </w:rPr>
        <w:t xml:space="preserve"> </w:t>
      </w:r>
      <w:r w:rsidRPr="008A02B6">
        <w:rPr>
          <w:b w:val="0"/>
          <w:szCs w:val="24"/>
          <w:lang w:val="ru-RU"/>
        </w:rPr>
        <w:t xml:space="preserve">и </w:t>
      </w:r>
      <w:r w:rsidRPr="001B6516">
        <w:rPr>
          <w:rFonts w:ascii="Cambria Math" w:hAnsi="Cambria Math"/>
          <w:szCs w:val="24"/>
        </w:rPr>
        <w:t>d</w:t>
      </w:r>
      <w:r w:rsidRPr="008A02B6">
        <w:rPr>
          <w:b w:val="0"/>
          <w:szCs w:val="24"/>
          <w:lang w:val="ru-RU"/>
        </w:rPr>
        <w:t xml:space="preserve"> для каждой точки объекта в заданных пределах. Так как точность смеще</w:t>
      </w:r>
      <w:r w:rsidRPr="008A02B6">
        <w:rPr>
          <w:b w:val="0"/>
          <w:szCs w:val="24"/>
          <w:lang w:val="ru-RU"/>
        </w:rPr>
        <w:softHyphen/>
        <w:t>ния моторами луча лазера на ша</w:t>
      </w:r>
      <w:proofErr w:type="gramStart"/>
      <w:r w:rsidRPr="008A02B6">
        <w:rPr>
          <w:b w:val="0"/>
          <w:szCs w:val="24"/>
          <w:lang w:val="ru-RU"/>
        </w:rPr>
        <w:t>г(</w:t>
      </w:r>
      <w:proofErr w:type="gramEnd"/>
      <w:r w:rsidRPr="001B6516">
        <w:rPr>
          <w:rFonts w:ascii="Cambria Math" w:hAnsi="Cambria Math"/>
          <w:szCs w:val="24"/>
        </w:rPr>
        <w:sym w:font="Symbol" w:char="F044"/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>,</w:t>
      </w:r>
      <w:r w:rsidRPr="001B6516">
        <w:rPr>
          <w:rFonts w:ascii="Cambria Math" w:hAnsi="Cambria Math"/>
          <w:szCs w:val="24"/>
        </w:rPr>
        <w:sym w:font="Symbol" w:char="F044"/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b w:val="0"/>
          <w:szCs w:val="24"/>
          <w:lang w:val="ru-RU"/>
        </w:rPr>
        <w:t>) ниже точности измерения углов(</w:t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>,</w:t>
      </w:r>
      <w:r w:rsidRPr="008A02B6">
        <w:rPr>
          <w:b w:val="0"/>
          <w:szCs w:val="24"/>
          <w:lang w:val="ru-RU"/>
        </w:rPr>
        <w:t xml:space="preserve"> </w:t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szCs w:val="24"/>
          <w:lang w:val="ru-RU"/>
        </w:rPr>
        <w:t xml:space="preserve">), </w:t>
      </w:r>
      <w:r w:rsidRPr="008A02B6">
        <w:rPr>
          <w:b w:val="0"/>
          <w:szCs w:val="24"/>
          <w:lang w:val="ru-RU"/>
        </w:rPr>
        <w:t>то для каждой точки ск</w:t>
      </w:r>
      <w:r w:rsidRPr="008A02B6">
        <w:rPr>
          <w:b w:val="0"/>
          <w:szCs w:val="24"/>
          <w:lang w:val="ru-RU"/>
        </w:rPr>
        <w:t>а</w:t>
      </w:r>
      <w:r w:rsidRPr="008A02B6">
        <w:rPr>
          <w:b w:val="0"/>
          <w:szCs w:val="24"/>
          <w:lang w:val="ru-RU"/>
        </w:rPr>
        <w:t xml:space="preserve">нирования регистрируются значения </w:t>
      </w:r>
      <w:r w:rsidRPr="001B6516">
        <w:rPr>
          <w:rFonts w:ascii="Cambria Math" w:hAnsi="Cambria Math"/>
          <w:szCs w:val="24"/>
        </w:rPr>
        <w:sym w:font="Symbol" w:char="F06A"/>
      </w:r>
      <w:r w:rsidRPr="008A02B6">
        <w:rPr>
          <w:szCs w:val="24"/>
          <w:lang w:val="ru-RU"/>
        </w:rPr>
        <w:t xml:space="preserve">, </w:t>
      </w:r>
      <w:r w:rsidRPr="001B6516">
        <w:rPr>
          <w:rFonts w:ascii="Cambria Math" w:hAnsi="Cambria Math"/>
          <w:szCs w:val="24"/>
        </w:rPr>
        <w:sym w:font="Symbol" w:char="F06E"/>
      </w:r>
      <w:r w:rsidRPr="008A02B6">
        <w:rPr>
          <w:b w:val="0"/>
          <w:szCs w:val="24"/>
          <w:lang w:val="ru-RU"/>
        </w:rPr>
        <w:t>.</w:t>
      </w:r>
    </w:p>
    <w:p w:rsidR="00B239DD" w:rsidRPr="008A02B6" w:rsidRDefault="00B239DD" w:rsidP="001B6516">
      <w:pPr>
        <w:spacing w:after="0" w:line="360" w:lineRule="auto"/>
        <w:ind w:right="-5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Координаты точек модели объекта вычисляются по формулам: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82"/>
        <w:gridCol w:w="1924"/>
      </w:tblGrid>
      <w:tr w:rsidR="00B239DD" w:rsidRPr="008A02B6" w:rsidTr="00B239DD">
        <w:trPr>
          <w:trHeight w:val="1277"/>
        </w:trPr>
        <w:tc>
          <w:tcPr>
            <w:tcW w:w="1924" w:type="dxa"/>
          </w:tcPr>
          <w:p w:rsidR="00B239DD" w:rsidRPr="008A02B6" w:rsidRDefault="00B239DD" w:rsidP="001B6516">
            <w:pPr>
              <w:spacing w:line="360" w:lineRule="auto"/>
              <w:ind w:right="-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6190" cy="749935"/>
                  <wp:effectExtent l="19050" t="0" r="0" b="0"/>
                  <wp:docPr id="1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90" cy="74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4" w:type="dxa"/>
            <w:vAlign w:val="center"/>
          </w:tcPr>
          <w:p w:rsidR="00B239DD" w:rsidRPr="007F09B3" w:rsidRDefault="00B239DD" w:rsidP="001B6516">
            <w:pPr>
              <w:spacing w:line="360" w:lineRule="auto"/>
              <w:ind w:right="-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09B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</w:tbl>
    <w:p w:rsidR="00B239DD" w:rsidRPr="008A02B6" w:rsidRDefault="00B239DD" w:rsidP="001B6516">
      <w:pPr>
        <w:pStyle w:val="a8"/>
        <w:spacing w:line="360" w:lineRule="auto"/>
        <w:ind w:right="-58"/>
        <w:rPr>
          <w:szCs w:val="24"/>
          <w:lang w:val="ru-RU"/>
        </w:rPr>
      </w:pPr>
      <w:r w:rsidRPr="008A02B6">
        <w:rPr>
          <w:szCs w:val="24"/>
          <w:lang w:val="ru-RU"/>
        </w:rPr>
        <w:t xml:space="preserve">Координаты точек модели объекта </w:t>
      </w:r>
      <w:r w:rsidRPr="001B6516">
        <w:rPr>
          <w:rFonts w:ascii="Cambria Math" w:hAnsi="Cambria Math"/>
          <w:b/>
          <w:szCs w:val="24"/>
          <w:lang w:val="en-US"/>
        </w:rPr>
        <w:t>X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8A02B6">
        <w:rPr>
          <w:b/>
          <w:szCs w:val="24"/>
          <w:lang w:val="ru-RU"/>
        </w:rPr>
        <w:t>,</w:t>
      </w:r>
      <w:r w:rsidRPr="001B6516">
        <w:rPr>
          <w:rFonts w:ascii="Cambria Math" w:hAnsi="Cambria Math"/>
          <w:b/>
          <w:szCs w:val="24"/>
          <w:lang w:val="en-US"/>
        </w:rPr>
        <w:t>Y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8A02B6">
        <w:rPr>
          <w:b/>
          <w:szCs w:val="24"/>
          <w:lang w:val="ru-RU"/>
        </w:rPr>
        <w:t>,</w:t>
      </w:r>
      <w:r w:rsidRPr="001B6516">
        <w:rPr>
          <w:rFonts w:ascii="Cambria Math" w:hAnsi="Cambria Math"/>
          <w:b/>
          <w:szCs w:val="24"/>
          <w:lang w:val="en-US"/>
        </w:rPr>
        <w:t>Z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8A02B6">
        <w:rPr>
          <w:szCs w:val="24"/>
          <w:lang w:val="ru-RU"/>
        </w:rPr>
        <w:t xml:space="preserve"> получаются в пространственной системе координат сканера (модели) </w:t>
      </w:r>
      <w:r w:rsidRPr="001B6516">
        <w:rPr>
          <w:rFonts w:ascii="Cambria Math" w:hAnsi="Cambria Math"/>
          <w:b/>
          <w:szCs w:val="24"/>
          <w:lang w:val="en-US"/>
        </w:rPr>
        <w:t>SX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1B6516">
        <w:rPr>
          <w:rFonts w:ascii="Cambria Math" w:hAnsi="Cambria Math"/>
          <w:b/>
          <w:szCs w:val="24"/>
          <w:lang w:val="en-US"/>
        </w:rPr>
        <w:t>Y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1B6516">
        <w:rPr>
          <w:rFonts w:ascii="Cambria Math" w:hAnsi="Cambria Math"/>
          <w:b/>
          <w:szCs w:val="24"/>
          <w:lang w:val="en-US"/>
        </w:rPr>
        <w:t>Z</w:t>
      </w:r>
      <w:r w:rsidRPr="001B6516">
        <w:rPr>
          <w:rFonts w:ascii="Cambria Math" w:hAnsi="Cambria Math"/>
          <w:b/>
          <w:szCs w:val="24"/>
          <w:lang w:val="ru-RU"/>
        </w:rPr>
        <w:t>’</w:t>
      </w:r>
      <w:r w:rsidRPr="008A02B6">
        <w:rPr>
          <w:szCs w:val="24"/>
          <w:lang w:val="ru-RU"/>
        </w:rPr>
        <w:t xml:space="preserve"> (рис.1). Эта система координат связана с системой о</w:t>
      </w:r>
      <w:r w:rsidRPr="008A02B6">
        <w:rPr>
          <w:szCs w:val="24"/>
          <w:lang w:val="ru-RU"/>
        </w:rPr>
        <w:t>т</w:t>
      </w:r>
      <w:r w:rsidRPr="008A02B6">
        <w:rPr>
          <w:szCs w:val="24"/>
          <w:lang w:val="ru-RU"/>
        </w:rPr>
        <w:t xml:space="preserve">счетов горизонтальных и вертикальных углов в сканере. </w:t>
      </w:r>
    </w:p>
    <w:p w:rsidR="00B239DD" w:rsidRPr="008A02B6" w:rsidRDefault="00B239DD" w:rsidP="001B6516">
      <w:pPr>
        <w:pStyle w:val="a8"/>
        <w:spacing w:line="360" w:lineRule="auto"/>
        <w:ind w:right="-58"/>
        <w:rPr>
          <w:szCs w:val="24"/>
          <w:lang w:val="ru-RU"/>
        </w:rPr>
      </w:pPr>
      <w:r w:rsidRPr="008A02B6">
        <w:rPr>
          <w:szCs w:val="24"/>
          <w:lang w:val="ru-RU"/>
        </w:rPr>
        <w:t xml:space="preserve">В зависимости от метода измерения расстояния </w:t>
      </w:r>
      <w:r w:rsidRPr="001B6516">
        <w:rPr>
          <w:rFonts w:ascii="Cambria Math" w:hAnsi="Cambria Math"/>
          <w:b/>
          <w:szCs w:val="24"/>
          <w:lang w:val="en-US"/>
        </w:rPr>
        <w:t>D</w:t>
      </w:r>
      <w:r w:rsidRPr="008A02B6">
        <w:rPr>
          <w:szCs w:val="24"/>
          <w:lang w:val="ru-RU"/>
        </w:rPr>
        <w:t xml:space="preserve"> сканеры можно разделить на три группы: импульсные, фазовые и триангуляционные. </w:t>
      </w:r>
    </w:p>
    <w:p w:rsidR="00B239DD" w:rsidRPr="008A02B6" w:rsidRDefault="00B239DD" w:rsidP="001B6516">
      <w:pPr>
        <w:pStyle w:val="a8"/>
        <w:spacing w:line="360" w:lineRule="auto"/>
        <w:ind w:right="-58"/>
        <w:rPr>
          <w:szCs w:val="24"/>
          <w:lang w:val="ru-RU"/>
        </w:rPr>
      </w:pPr>
      <w:r w:rsidRPr="008A02B6">
        <w:rPr>
          <w:b/>
          <w:szCs w:val="24"/>
          <w:lang w:val="ru-RU"/>
        </w:rPr>
        <w:t>Импульсные</w:t>
      </w:r>
      <w:r w:rsidRPr="008A02B6">
        <w:rPr>
          <w:szCs w:val="24"/>
          <w:lang w:val="ru-RU"/>
        </w:rPr>
        <w:t xml:space="preserve"> сканеры основаны на измерении времени </w:t>
      </w:r>
      <w:r w:rsidRPr="001B6516">
        <w:rPr>
          <w:rFonts w:ascii="Cambria Math" w:hAnsi="Cambria Math"/>
          <w:b/>
          <w:szCs w:val="24"/>
          <w:lang w:val="en-US"/>
        </w:rPr>
        <w:t>t</w:t>
      </w:r>
      <w:r w:rsidRPr="008A02B6">
        <w:rPr>
          <w:szCs w:val="24"/>
          <w:lang w:val="ru-RU"/>
        </w:rPr>
        <w:t xml:space="preserve"> (рис.2</w:t>
      </w:r>
      <w:r w:rsidRPr="008A02B6">
        <w:rPr>
          <w:szCs w:val="24"/>
          <w:lang w:val="en-US"/>
        </w:rPr>
        <w:t>a</w:t>
      </w:r>
      <w:r w:rsidRPr="008A02B6">
        <w:rPr>
          <w:szCs w:val="24"/>
          <w:lang w:val="ru-RU"/>
        </w:rPr>
        <w:t>) прохождения л</w:t>
      </w:r>
      <w:r w:rsidRPr="008A02B6">
        <w:rPr>
          <w:szCs w:val="24"/>
          <w:lang w:val="ru-RU"/>
        </w:rPr>
        <w:t>а</w:t>
      </w:r>
      <w:r w:rsidRPr="008A02B6">
        <w:rPr>
          <w:szCs w:val="24"/>
          <w:lang w:val="ru-RU"/>
        </w:rPr>
        <w:t>зерного луча от сканера до объекта и обратно. В этом случае расстояние вычис</w:t>
      </w:r>
      <w:r w:rsidRPr="008A02B6">
        <w:rPr>
          <w:szCs w:val="24"/>
          <w:lang w:val="ru-RU"/>
        </w:rPr>
        <w:softHyphen/>
        <w:t>ляется как:</w:t>
      </w:r>
    </w:p>
    <w:p w:rsidR="00B239DD" w:rsidRPr="008A02B6" w:rsidRDefault="00B239DD" w:rsidP="001B6516">
      <w:pPr>
        <w:pStyle w:val="a8"/>
        <w:spacing w:line="360" w:lineRule="auto"/>
        <w:ind w:right="-58"/>
        <w:rPr>
          <w:szCs w:val="24"/>
          <w:lang w:val="ru-RU"/>
        </w:rPr>
      </w:pPr>
      <m:oMath>
        <m:r>
          <m:rPr>
            <m:sty m:val="b"/>
          </m:rPr>
          <w:rPr>
            <w:rFonts w:ascii="Cambria Math" w:hAnsi="Cambria Math"/>
            <w:sz w:val="32"/>
            <w:szCs w:val="24"/>
          </w:rPr>
          <m:t>D</m:t>
        </m:r>
        <m:r>
          <m:rPr>
            <m:sty m:val="b"/>
          </m:rPr>
          <w:rPr>
            <w:rFonts w:ascii="Cambria Math"/>
            <w:sz w:val="32"/>
            <w:szCs w:val="24"/>
          </w:rPr>
          <m:t>=</m:t>
        </m:r>
        <m:f>
          <m:fPr>
            <m:ctrlPr>
              <w:rPr>
                <w:rFonts w:ascii="Cambria Math" w:hAnsi="Cambria Math"/>
                <w:b/>
                <w:sz w:val="32"/>
                <w:szCs w:val="24"/>
              </w:rPr>
            </m:ctrlPr>
          </m:fPr>
          <m:num>
            <m:r>
              <m:rPr>
                <m:sty m:val="b"/>
              </m:rPr>
              <w:rPr>
                <w:rFonts w:ascii="Cambria Math" w:hAnsi="Cambria Math"/>
                <w:sz w:val="32"/>
                <w:szCs w:val="24"/>
              </w:rPr>
              <m:t>vt</m:t>
            </m:r>
          </m:num>
          <m:den>
            <m:r>
              <m:rPr>
                <m:sty m:val="b"/>
              </m:rPr>
              <w:rPr>
                <w:rFonts w:ascii="Cambria Math" w:hAnsi="Cambria Math"/>
                <w:sz w:val="32"/>
                <w:szCs w:val="24"/>
              </w:rPr>
              <m:t>2</m:t>
            </m:r>
          </m:den>
        </m:f>
      </m:oMath>
      <w:r w:rsidRPr="00C94188">
        <w:rPr>
          <w:b/>
          <w:sz w:val="32"/>
          <w:szCs w:val="24"/>
          <w:lang w:val="ru-RU"/>
        </w:rPr>
        <w:t xml:space="preserve"> </w:t>
      </w:r>
      <w:r>
        <w:rPr>
          <w:b/>
          <w:szCs w:val="24"/>
          <w:lang w:val="ru-RU"/>
        </w:rPr>
        <w:t xml:space="preserve"> </w:t>
      </w:r>
      <w:r w:rsidRPr="00C94188">
        <w:rPr>
          <w:szCs w:val="24"/>
          <w:lang w:val="ru-RU"/>
        </w:rPr>
        <w:t>(2)</w:t>
      </w:r>
      <w:r w:rsidR="002E2E8B">
        <w:rPr>
          <w:szCs w:val="24"/>
          <w:lang w:val="ru-RU"/>
        </w:rPr>
        <w:t>, г</w:t>
      </w:r>
      <w:r w:rsidRPr="008A02B6">
        <w:rPr>
          <w:szCs w:val="24"/>
          <w:lang w:val="ru-RU"/>
        </w:rPr>
        <w:t xml:space="preserve">де </w:t>
      </w:r>
      <w:r w:rsidRPr="001B6516">
        <w:rPr>
          <w:rFonts w:ascii="Cambria Math" w:hAnsi="Cambria Math"/>
          <w:b/>
          <w:szCs w:val="24"/>
          <w:lang w:val="en-US"/>
        </w:rPr>
        <w:t>v</w:t>
      </w:r>
      <w:r w:rsidRPr="008A02B6">
        <w:rPr>
          <w:szCs w:val="24"/>
          <w:lang w:val="ru-RU"/>
        </w:rPr>
        <w:t xml:space="preserve"> – скорость распространения электромагнитных волн.</w:t>
      </w:r>
    </w:p>
    <w:p w:rsidR="00B239DD" w:rsidRPr="008A02B6" w:rsidRDefault="00B239DD" w:rsidP="001B651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b/>
          <w:sz w:val="24"/>
          <w:szCs w:val="24"/>
        </w:rPr>
        <w:t>Фазовые</w:t>
      </w:r>
      <w:r w:rsidRPr="008A02B6">
        <w:rPr>
          <w:rFonts w:ascii="Times New Roman" w:hAnsi="Times New Roman" w:cs="Times New Roman"/>
          <w:sz w:val="24"/>
          <w:szCs w:val="24"/>
        </w:rPr>
        <w:t xml:space="preserve"> сканеры основаны на измерении разности фаз </w:t>
      </w:r>
      <w:r w:rsidRPr="001B6516">
        <w:rPr>
          <w:rFonts w:ascii="Cambria Math" w:hAnsi="Cambria Math" w:cs="Times New Roman"/>
          <w:b/>
          <w:sz w:val="24"/>
          <w:szCs w:val="24"/>
        </w:rPr>
        <w:t xml:space="preserve">∆φ </w:t>
      </w:r>
      <w:r w:rsidRPr="008A02B6">
        <w:rPr>
          <w:rFonts w:ascii="Times New Roman" w:hAnsi="Times New Roman" w:cs="Times New Roman"/>
          <w:sz w:val="24"/>
          <w:szCs w:val="24"/>
        </w:rPr>
        <w:t>(рис.2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8A02B6">
        <w:rPr>
          <w:rFonts w:ascii="Times New Roman" w:hAnsi="Times New Roman" w:cs="Times New Roman"/>
          <w:sz w:val="24"/>
          <w:szCs w:val="24"/>
        </w:rPr>
        <w:t>) посылае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мых и принимаемых модулированных сигналов и количества целых длин волн ме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жду сканером и объектом. Расстояние можно вычислить по формуле:</w:t>
      </w:r>
    </w:p>
    <w:p w:rsidR="00B239DD" w:rsidRPr="008A02B6" w:rsidRDefault="00B239DD" w:rsidP="001B65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b"/>
          </m:rPr>
          <w:rPr>
            <w:rFonts w:ascii="Cambria Math" w:hAnsi="Cambria Math" w:cs="Times New Roman"/>
            <w:sz w:val="24"/>
            <w:szCs w:val="24"/>
          </w:rPr>
          <m:t>D</m:t>
        </m:r>
        <m:r>
          <m:rPr>
            <m:sty m:val="b"/>
          </m:rPr>
          <w:rPr>
            <w:rFonts w:ascii="Cambria Math" w:hAnsi="Times New Roman" w:cs="Times New Roman"/>
            <w:sz w:val="24"/>
            <w:szCs w:val="24"/>
          </w:rPr>
          <m:t>=</m:t>
        </m:r>
        <m:r>
          <m:rPr>
            <m:sty m:val="b"/>
          </m:rPr>
          <w:rPr>
            <w:rFonts w:ascii="Cambria Math" w:hAnsi="Cambria Math" w:cs="Times New Roman"/>
            <w:sz w:val="24"/>
            <w:szCs w:val="24"/>
          </w:rPr>
          <m:t>Kλ</m:t>
        </m:r>
        <m:r>
          <m:rPr>
            <m:sty m:val="b"/>
          </m:rPr>
          <w:rPr>
            <w:rFonts w:ascii="Cambria Math" w:hAnsi="Times New Roman" w:cs="Times New Roman"/>
            <w:sz w:val="24"/>
            <w:szCs w:val="24"/>
          </w:rPr>
          <m:t>+</m:t>
        </m:r>
        <m:f>
          <m:fPr>
            <m:ctrlPr>
              <w:rPr>
                <w:rFonts w:ascii="Cambria Math" w:hAnsi="Times New Roman" w:cs="Times New Roman"/>
                <w:b/>
                <w:sz w:val="24"/>
                <w:szCs w:val="24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Δφ</m:t>
            </m:r>
          </m:num>
          <m:den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2π</m:t>
            </m:r>
          </m:den>
        </m:f>
        <m:r>
          <m:rPr>
            <m:sty m:val="b"/>
          </m:rPr>
          <w:rPr>
            <w:rFonts w:ascii="Cambria Math" w:hAnsi="Cambria Math" w:cs="Times New Roman"/>
            <w:sz w:val="24"/>
            <w:szCs w:val="24"/>
          </w:rPr>
          <m:t>λ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F09B3">
        <w:rPr>
          <w:rFonts w:ascii="Times New Roman" w:eastAsiaTheme="minorEastAsia" w:hAnsi="Times New Roman" w:cs="Times New Roman"/>
          <w:sz w:val="24"/>
          <w:szCs w:val="24"/>
        </w:rPr>
        <w:t>(</w:t>
      </w:r>
      <w:r>
        <w:rPr>
          <w:rFonts w:ascii="Times New Roman" w:eastAsiaTheme="minorEastAsia" w:hAnsi="Times New Roman" w:cs="Times New Roman"/>
          <w:sz w:val="24"/>
          <w:szCs w:val="24"/>
        </w:rPr>
        <w:t>3</w:t>
      </w:r>
      <w:r w:rsidRPr="007F09B3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2E2E8B">
        <w:rPr>
          <w:rFonts w:ascii="Times New Roman" w:eastAsiaTheme="minorEastAsia" w:hAnsi="Times New Roman" w:cs="Times New Roman"/>
          <w:sz w:val="24"/>
          <w:szCs w:val="24"/>
        </w:rPr>
        <w:t>, г</w:t>
      </w:r>
      <w:r w:rsidRPr="008A02B6">
        <w:rPr>
          <w:rFonts w:ascii="Times New Roman" w:hAnsi="Times New Roman" w:cs="Times New Roman"/>
          <w:sz w:val="24"/>
          <w:szCs w:val="24"/>
        </w:rPr>
        <w:t>де</w:t>
      </w:r>
      <w:proofErr w:type="gramStart"/>
      <w:r w:rsidR="002E2E8B">
        <w:rPr>
          <w:rFonts w:ascii="Times New Roman" w:hAnsi="Times New Roman" w:cs="Times New Roman"/>
          <w:sz w:val="24"/>
          <w:szCs w:val="24"/>
        </w:rPr>
        <w:t xml:space="preserve"> </w:t>
      </w:r>
      <w:r w:rsidRPr="001B6516">
        <w:rPr>
          <w:rFonts w:ascii="Cambria Math" w:hAnsi="Cambria Math" w:cs="Times New Roman"/>
          <w:b/>
          <w:sz w:val="24"/>
          <w:szCs w:val="24"/>
        </w:rPr>
        <w:t>К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– целое количество длин волн, укладывающихся на данном ра</w:t>
      </w:r>
      <w:r w:rsidRPr="008A02B6">
        <w:rPr>
          <w:rFonts w:ascii="Times New Roman" w:hAnsi="Times New Roman" w:cs="Times New Roman"/>
          <w:sz w:val="24"/>
          <w:szCs w:val="24"/>
        </w:rPr>
        <w:t>с</w:t>
      </w:r>
      <w:r w:rsidRPr="008A02B6">
        <w:rPr>
          <w:rFonts w:ascii="Times New Roman" w:hAnsi="Times New Roman" w:cs="Times New Roman"/>
          <w:sz w:val="24"/>
          <w:szCs w:val="24"/>
        </w:rPr>
        <w:t>стоянии.</w:t>
      </w:r>
    </w:p>
    <w:p w:rsidR="00B239DD" w:rsidRPr="008A02B6" w:rsidRDefault="00B239DD" w:rsidP="001B65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6516">
        <w:rPr>
          <w:rFonts w:ascii="Cambria Math" w:hAnsi="Cambria Math" w:cs="Times New Roman"/>
          <w:b/>
          <w:sz w:val="24"/>
          <w:szCs w:val="24"/>
        </w:rPr>
        <w:t>λ</w:t>
      </w:r>
      <w:r w:rsidRPr="008A02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– длина волны.</w:t>
      </w:r>
    </w:p>
    <w:p w:rsidR="00B239DD" w:rsidRPr="008A02B6" w:rsidRDefault="00B239DD" w:rsidP="001B65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6516">
        <w:rPr>
          <w:rFonts w:ascii="Cambria Math" w:hAnsi="Cambria Math" w:cs="Times New Roman"/>
          <w:b/>
          <w:sz w:val="24"/>
          <w:szCs w:val="24"/>
        </w:rPr>
        <w:t>∆φ</w:t>
      </w:r>
      <w:r w:rsidRPr="008A02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– разность фаз между прямой и обратной волной.</w:t>
      </w:r>
    </w:p>
    <w:p w:rsidR="00B239DD" w:rsidRPr="008A02B6" w:rsidRDefault="00B239DD" w:rsidP="00B239DD">
      <w:pPr>
        <w:spacing w:after="15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39DD" w:rsidRPr="008A02B6" w:rsidRDefault="00B239DD" w:rsidP="00B239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  <w:lang w:val="es-ES"/>
        </w:rPr>
      </w:pPr>
      <w:r w:rsidRPr="008A02B6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5356860" cy="2044700"/>
            <wp:effectExtent l="19050" t="0" r="0" b="0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7F09B3" w:rsidRDefault="00B239DD" w:rsidP="00B239DD">
      <w:pPr>
        <w:spacing w:before="24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F09B3">
        <w:rPr>
          <w:rFonts w:ascii="Times New Roman" w:hAnsi="Times New Roman" w:cs="Times New Roman"/>
          <w:i/>
          <w:sz w:val="24"/>
          <w:szCs w:val="24"/>
        </w:rPr>
        <w:t xml:space="preserve">Рис.2. </w:t>
      </w:r>
      <w:r w:rsidRPr="007F09B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7F09B3">
        <w:rPr>
          <w:rFonts w:ascii="Times New Roman" w:hAnsi="Times New Roman" w:cs="Times New Roman"/>
          <w:i/>
          <w:sz w:val="24"/>
          <w:szCs w:val="24"/>
        </w:rPr>
        <w:t xml:space="preserve">)Импульсный метод; </w:t>
      </w:r>
      <w:r w:rsidRPr="007F09B3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7F09B3">
        <w:rPr>
          <w:rFonts w:ascii="Times New Roman" w:hAnsi="Times New Roman" w:cs="Times New Roman"/>
          <w:i/>
          <w:sz w:val="24"/>
          <w:szCs w:val="24"/>
        </w:rPr>
        <w:t>)Фазовый метод</w:t>
      </w:r>
    </w:p>
    <w:p w:rsidR="00B239DD" w:rsidRPr="00663FFF" w:rsidRDefault="00B239DD" w:rsidP="00B239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ab/>
        <w:t>Главное преимущество фазового метода измерения расстояний - более высокая точность и скорость съемки.</w:t>
      </w:r>
      <w:r w:rsidRPr="00663FFF">
        <w:rPr>
          <w:rFonts w:ascii="Times New Roman" w:hAnsi="Times New Roman" w:cs="Times New Roman"/>
          <w:sz w:val="24"/>
          <w:szCs w:val="24"/>
        </w:rPr>
        <w:t>[11,12,14]</w:t>
      </w:r>
    </w:p>
    <w:p w:rsidR="00B239DD" w:rsidRPr="008A02B6" w:rsidRDefault="00B239DD" w:rsidP="00B239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ab/>
      </w:r>
      <w:r w:rsidRPr="008A02B6">
        <w:rPr>
          <w:rFonts w:ascii="Times New Roman" w:hAnsi="Times New Roman" w:cs="Times New Roman"/>
          <w:b/>
          <w:sz w:val="24"/>
          <w:szCs w:val="24"/>
        </w:rPr>
        <w:t>Триангуляционные</w:t>
      </w:r>
      <w:r w:rsidRPr="008A02B6">
        <w:rPr>
          <w:rFonts w:ascii="Times New Roman" w:hAnsi="Times New Roman" w:cs="Times New Roman"/>
          <w:sz w:val="24"/>
          <w:szCs w:val="24"/>
        </w:rPr>
        <w:t xml:space="preserve"> сканеры имеют отличную от других конструкцию, здесь и</w:t>
      </w:r>
      <w:r w:rsidRPr="008A02B6">
        <w:rPr>
          <w:rFonts w:ascii="Times New Roman" w:hAnsi="Times New Roman" w:cs="Times New Roman"/>
          <w:sz w:val="24"/>
          <w:szCs w:val="24"/>
        </w:rPr>
        <w:t>з</w:t>
      </w:r>
      <w:r w:rsidRPr="008A02B6">
        <w:rPr>
          <w:rFonts w:ascii="Times New Roman" w:hAnsi="Times New Roman" w:cs="Times New Roman"/>
          <w:sz w:val="24"/>
          <w:szCs w:val="24"/>
        </w:rPr>
        <w:t>лучатель и приёмник сигнала разнесены на известное расстояние (базис–</w:t>
      </w:r>
      <w:proofErr w:type="gramStart"/>
      <w:r w:rsidRPr="008A02B6">
        <w:rPr>
          <w:rFonts w:ascii="Times New Roman" w:hAnsi="Times New Roman" w:cs="Times New Roman"/>
          <w:sz w:val="24"/>
          <w:szCs w:val="24"/>
          <w:lang w:val="en-US"/>
        </w:rPr>
        <w:t>B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>,рис.3). Лазе</w:t>
      </w:r>
      <w:r w:rsidRPr="008A02B6">
        <w:rPr>
          <w:rFonts w:ascii="Times New Roman" w:hAnsi="Times New Roman" w:cs="Times New Roman"/>
          <w:sz w:val="24"/>
          <w:szCs w:val="24"/>
        </w:rPr>
        <w:t>р</w:t>
      </w:r>
      <w:r w:rsidRPr="008A02B6">
        <w:rPr>
          <w:rFonts w:ascii="Times New Roman" w:hAnsi="Times New Roman" w:cs="Times New Roman"/>
          <w:sz w:val="24"/>
          <w:szCs w:val="24"/>
        </w:rPr>
        <w:t>ный луч или полоса проецируются на объект излучателем, а сенсор (приёмник)  измеряет расстояние до поверхности объекта. Поэтому определение пространственных координат точки объекта, сводится к решению треугольника.</w:t>
      </w:r>
    </w:p>
    <w:p w:rsidR="00B239DD" w:rsidRPr="008A02B6" w:rsidRDefault="00B239DD" w:rsidP="00B239DD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09895" cy="3111500"/>
            <wp:effectExtent l="1905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95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4D6784" w:rsidRDefault="00B239DD" w:rsidP="004D6784">
      <w:pPr>
        <w:spacing w:before="240" w:line="36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D6784">
        <w:rPr>
          <w:rFonts w:ascii="Times New Roman" w:hAnsi="Times New Roman" w:cs="Times New Roman"/>
          <w:i/>
          <w:sz w:val="24"/>
          <w:szCs w:val="24"/>
        </w:rPr>
        <w:t>Рис.3. Триангуляционный метод.</w:t>
      </w:r>
      <w:r w:rsidRPr="004D6784">
        <w:rPr>
          <w:rFonts w:ascii="Times New Roman" w:hAnsi="Times New Roman" w:cs="Times New Roman"/>
          <w:sz w:val="24"/>
          <w:szCs w:val="24"/>
        </w:rPr>
        <w:t>[21]</w:t>
      </w:r>
    </w:p>
    <w:p w:rsidR="00B239DD" w:rsidRPr="00663FFF" w:rsidRDefault="00B239DD" w:rsidP="001B6516">
      <w:pPr>
        <w:spacing w:before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Такой метод сканирования отличается высочайшей точностью измерения доход</w:t>
      </w:r>
      <w:r w:rsidRPr="008A02B6">
        <w:rPr>
          <w:rFonts w:ascii="Times New Roman" w:hAnsi="Times New Roman" w:cs="Times New Roman"/>
          <w:sz w:val="24"/>
          <w:szCs w:val="24"/>
        </w:rPr>
        <w:t>я</w:t>
      </w:r>
      <w:r w:rsidRPr="008A02B6">
        <w:rPr>
          <w:rFonts w:ascii="Times New Roman" w:hAnsi="Times New Roman" w:cs="Times New Roman"/>
          <w:sz w:val="24"/>
          <w:szCs w:val="24"/>
        </w:rPr>
        <w:t>щей до сотых долей миллиметра, но на дистанции, не превышающей нескольких метров. Триангуляционные сканеры применяются для точной съёмки в машиностроении, реста</w:t>
      </w:r>
      <w:r w:rsidRPr="008A02B6">
        <w:rPr>
          <w:rFonts w:ascii="Times New Roman" w:hAnsi="Times New Roman" w:cs="Times New Roman"/>
          <w:sz w:val="24"/>
          <w:szCs w:val="24"/>
        </w:rPr>
        <w:t>в</w:t>
      </w:r>
      <w:r w:rsidRPr="008A02B6">
        <w:rPr>
          <w:rFonts w:ascii="Times New Roman" w:hAnsi="Times New Roman" w:cs="Times New Roman"/>
          <w:sz w:val="24"/>
          <w:szCs w:val="24"/>
        </w:rPr>
        <w:lastRenderedPageBreak/>
        <w:t>рации, архитектуре, медицине и т.д. Триангуляционные сканеры бывают портативн</w:t>
      </w:r>
      <w:r w:rsidRPr="008A02B6">
        <w:rPr>
          <w:rFonts w:ascii="Times New Roman" w:hAnsi="Times New Roman" w:cs="Times New Roman"/>
          <w:sz w:val="24"/>
          <w:szCs w:val="24"/>
        </w:rPr>
        <w:t>ы</w:t>
      </w:r>
      <w:r w:rsidRPr="008A02B6">
        <w:rPr>
          <w:rFonts w:ascii="Times New Roman" w:hAnsi="Times New Roman" w:cs="Times New Roman"/>
          <w:sz w:val="24"/>
          <w:szCs w:val="24"/>
        </w:rPr>
        <w:t>м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и(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>ручными) и стационарными. В первом случае, чтобы получить трёхмерную модель объекта необходимо определять положения сканера относительно объекта в каждый м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мент времени. Для этого можно использовать отражающие марки, по которым програм</w:t>
      </w:r>
      <w:r w:rsidRPr="008A02B6">
        <w:rPr>
          <w:rFonts w:ascii="Times New Roman" w:hAnsi="Times New Roman" w:cs="Times New Roman"/>
          <w:sz w:val="24"/>
          <w:szCs w:val="24"/>
        </w:rPr>
        <w:t>м</w:t>
      </w:r>
      <w:r w:rsidRPr="008A02B6">
        <w:rPr>
          <w:rFonts w:ascii="Times New Roman" w:hAnsi="Times New Roman" w:cs="Times New Roman"/>
          <w:sz w:val="24"/>
          <w:szCs w:val="24"/>
        </w:rPr>
        <w:t xml:space="preserve">ное обеспечение определит положение сканера. Либо используется лазерный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трекер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>, представляющий собой систему с самонаводящимся на сканер тахеометром, который во время съёмки определяет положение сканера в каждый момент времени.</w:t>
      </w:r>
      <w:r w:rsidRPr="00663FFF">
        <w:rPr>
          <w:rFonts w:ascii="Times New Roman" w:hAnsi="Times New Roman" w:cs="Times New Roman"/>
          <w:sz w:val="24"/>
          <w:szCs w:val="24"/>
        </w:rPr>
        <w:t>[22</w:t>
      </w:r>
      <w:r>
        <w:rPr>
          <w:rFonts w:ascii="Times New Roman" w:hAnsi="Times New Roman" w:cs="Times New Roman"/>
          <w:sz w:val="24"/>
          <w:szCs w:val="24"/>
        </w:rPr>
        <w:t>,35</w:t>
      </w:r>
      <w:r w:rsidRPr="00663FFF">
        <w:rPr>
          <w:rFonts w:ascii="Times New Roman" w:hAnsi="Times New Roman" w:cs="Times New Roman"/>
          <w:sz w:val="24"/>
          <w:szCs w:val="24"/>
        </w:rPr>
        <w:t>]</w:t>
      </w:r>
    </w:p>
    <w:p w:rsidR="00B239DD" w:rsidRPr="00C94188" w:rsidRDefault="00B239DD" w:rsidP="001B6516">
      <w:pPr>
        <w:widowControl w:val="0"/>
        <w:spacing w:line="360" w:lineRule="auto"/>
        <w:ind w:left="709" w:right="-58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94188">
        <w:rPr>
          <w:rFonts w:ascii="Times New Roman" w:hAnsi="Times New Roman" w:cs="Times New Roman"/>
          <w:b/>
          <w:sz w:val="24"/>
          <w:szCs w:val="24"/>
        </w:rPr>
        <w:t>1.3.1</w:t>
      </w:r>
      <w:r w:rsidR="0075431A" w:rsidRPr="006A4196">
        <w:rPr>
          <w:rFonts w:ascii="Times New Roman" w:hAnsi="Times New Roman" w:cs="Times New Roman"/>
          <w:b/>
          <w:sz w:val="24"/>
          <w:szCs w:val="24"/>
        </w:rPr>
        <w:t>.</w:t>
      </w:r>
      <w:r w:rsidRPr="00C94188">
        <w:rPr>
          <w:rFonts w:ascii="Times New Roman" w:hAnsi="Times New Roman" w:cs="Times New Roman"/>
          <w:b/>
          <w:sz w:val="24"/>
          <w:szCs w:val="24"/>
        </w:rPr>
        <w:t xml:space="preserve"> Внешнее ориентирование трехмерной модели по опорным точкам.</w:t>
      </w:r>
    </w:p>
    <w:p w:rsidR="00B239DD" w:rsidRPr="008A02B6" w:rsidRDefault="00B239DD" w:rsidP="001B6516">
      <w:pPr>
        <w:widowControl w:val="0"/>
        <w:spacing w:after="0" w:line="360" w:lineRule="auto"/>
        <w:ind w:right="-58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Чтобы сориентировать модель в пространстве относительно системы коорди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нат объекта, нужно выполнить внешнее ориентирование модели, так как во время съёмки си</w:t>
      </w:r>
      <w:r w:rsidRPr="008A02B6">
        <w:rPr>
          <w:rFonts w:ascii="Times New Roman" w:hAnsi="Times New Roman" w:cs="Times New Roman"/>
          <w:sz w:val="24"/>
          <w:szCs w:val="24"/>
        </w:rPr>
        <w:t>с</w:t>
      </w:r>
      <w:r w:rsidRPr="008A02B6">
        <w:rPr>
          <w:rFonts w:ascii="Times New Roman" w:hAnsi="Times New Roman" w:cs="Times New Roman"/>
          <w:sz w:val="24"/>
          <w:szCs w:val="24"/>
        </w:rPr>
        <w:t>тема координат сканера не ориентируется в какой либо другой простран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ственной системе координат. Для этого используют опорные точки, координаты кото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рых определяются ге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дезическими методами, например тахеометрией. Опорные точки представляют собой сп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циальные маркированные точки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(рис.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A02B6">
        <w:rPr>
          <w:rFonts w:ascii="Times New Roman" w:hAnsi="Times New Roman" w:cs="Times New Roman"/>
          <w:sz w:val="24"/>
          <w:szCs w:val="24"/>
        </w:rPr>
        <w:t>), центры которых можно очень точно распознать авто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 xml:space="preserve">матически, либо определить </w:t>
      </w:r>
      <w:r w:rsidR="001B6516" w:rsidRPr="008A02B6">
        <w:rPr>
          <w:rFonts w:ascii="Times New Roman" w:hAnsi="Times New Roman" w:cs="Times New Roman"/>
          <w:sz w:val="24"/>
          <w:szCs w:val="24"/>
        </w:rPr>
        <w:t>их,</w:t>
      </w:r>
      <w:r w:rsidRPr="008A02B6">
        <w:rPr>
          <w:rFonts w:ascii="Times New Roman" w:hAnsi="Times New Roman" w:cs="Times New Roman"/>
          <w:sz w:val="24"/>
          <w:szCs w:val="24"/>
        </w:rPr>
        <w:t xml:space="preserve"> визуализируя данные лазерного сканирования в к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 xml:space="preserve">ком-либо </w:t>
      </w:r>
      <w:r w:rsidR="001B6516">
        <w:rPr>
          <w:rFonts w:ascii="Times New Roman" w:hAnsi="Times New Roman" w:cs="Times New Roman"/>
          <w:sz w:val="24"/>
          <w:szCs w:val="24"/>
        </w:rPr>
        <w:t>программном обеспечении</w:t>
      </w:r>
      <w:r w:rsidRPr="008A02B6">
        <w:rPr>
          <w:rFonts w:ascii="Times New Roman" w:hAnsi="Times New Roman" w:cs="Times New Roman"/>
          <w:sz w:val="24"/>
          <w:szCs w:val="24"/>
        </w:rPr>
        <w:t>.</w:t>
      </w:r>
    </w:p>
    <w:p w:rsidR="00B239DD" w:rsidRPr="008A02B6" w:rsidRDefault="00B239DD" w:rsidP="00B239DD">
      <w:pPr>
        <w:pStyle w:val="a8"/>
        <w:spacing w:line="360" w:lineRule="auto"/>
        <w:ind w:right="-58" w:firstLine="0"/>
        <w:jc w:val="center"/>
        <w:rPr>
          <w:szCs w:val="24"/>
          <w:lang w:val="ru-RU"/>
        </w:rPr>
      </w:pPr>
      <w:r w:rsidRPr="008A02B6">
        <w:rPr>
          <w:noProof/>
          <w:szCs w:val="24"/>
          <w:lang w:val="ru-RU"/>
        </w:rPr>
        <w:drawing>
          <wp:inline distT="0" distB="0" distL="0" distR="0">
            <wp:extent cx="3328173" cy="3408218"/>
            <wp:effectExtent l="19050" t="0" r="5577" b="0"/>
            <wp:docPr id="2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200" cy="340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D403DD" w:rsidRDefault="00B239DD" w:rsidP="002E2E8B">
      <w:pPr>
        <w:pStyle w:val="2"/>
        <w:tabs>
          <w:tab w:val="left" w:pos="2127"/>
        </w:tabs>
        <w:spacing w:after="240" w:line="360" w:lineRule="auto"/>
        <w:ind w:left="567" w:right="-58"/>
        <w:jc w:val="center"/>
        <w:rPr>
          <w:rFonts w:ascii="Times New Roman" w:hAnsi="Times New Roman" w:cs="Times New Roman"/>
          <w:b w:val="0"/>
          <w:i/>
          <w:color w:val="auto"/>
          <w:sz w:val="24"/>
          <w:szCs w:val="24"/>
        </w:rPr>
      </w:pPr>
      <w:r w:rsidRPr="00D403DD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Рис.4. Марки (опорные точки).</w:t>
      </w:r>
    </w:p>
    <w:p w:rsidR="001B6516" w:rsidRDefault="001B6516" w:rsidP="00B239DD">
      <w:pPr>
        <w:pStyle w:val="a8"/>
        <w:spacing w:before="240" w:line="360" w:lineRule="auto"/>
        <w:ind w:right="-58" w:firstLine="567"/>
        <w:jc w:val="left"/>
        <w:rPr>
          <w:rFonts w:asciiTheme="minorHAnsi" w:eastAsiaTheme="minorHAnsi" w:hAnsiTheme="minorHAnsi" w:cstheme="minorBidi"/>
          <w:sz w:val="22"/>
          <w:szCs w:val="22"/>
          <w:lang w:val="ru-RU"/>
        </w:rPr>
      </w:pPr>
    </w:p>
    <w:p w:rsidR="001B6516" w:rsidRDefault="001B6516" w:rsidP="00B239DD">
      <w:pPr>
        <w:pStyle w:val="a8"/>
        <w:spacing w:before="240" w:line="360" w:lineRule="auto"/>
        <w:ind w:right="-58" w:firstLine="567"/>
        <w:jc w:val="left"/>
        <w:rPr>
          <w:rFonts w:asciiTheme="minorHAnsi" w:eastAsiaTheme="minorHAnsi" w:hAnsiTheme="minorHAnsi" w:cstheme="minorBidi"/>
          <w:sz w:val="22"/>
          <w:szCs w:val="22"/>
          <w:lang w:val="ru-RU"/>
        </w:rPr>
      </w:pPr>
    </w:p>
    <w:p w:rsidR="00B239DD" w:rsidRPr="008A02B6" w:rsidRDefault="00B239DD" w:rsidP="00B239DD">
      <w:pPr>
        <w:pStyle w:val="a8"/>
        <w:spacing w:before="240" w:line="360" w:lineRule="auto"/>
        <w:ind w:right="-58" w:firstLine="567"/>
        <w:jc w:val="left"/>
        <w:rPr>
          <w:szCs w:val="24"/>
          <w:lang w:val="ru-RU"/>
        </w:rPr>
      </w:pPr>
      <w:r w:rsidRPr="008A02B6">
        <w:rPr>
          <w:szCs w:val="24"/>
          <w:lang w:val="ru-RU"/>
        </w:rPr>
        <w:lastRenderedPageBreak/>
        <w:t>Преобразование координат осуществляется по формулам:</w:t>
      </w:r>
    </w:p>
    <w:p w:rsidR="00B239DD" w:rsidRPr="00663FFF" w:rsidRDefault="00B239DD" w:rsidP="0075431A">
      <w:pPr>
        <w:spacing w:after="0" w:line="360" w:lineRule="auto"/>
        <w:ind w:right="-58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position w:val="-50"/>
          <w:sz w:val="24"/>
          <w:szCs w:val="24"/>
        </w:rPr>
        <w:object w:dxaOrig="2140" w:dyaOrig="11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7.25pt;height:57.75pt" o:ole="" fillcolor="window">
            <v:imagedata r:id="rId13" o:title=""/>
          </v:shape>
          <o:OLEObject Type="Embed" ProgID="Equation.3" ShapeID="_x0000_i1025" DrawAspect="Content" ObjectID="_1525796409" r:id="rId14"/>
        </w:object>
      </w:r>
      <w:r w:rsidRPr="008A02B6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A02B6">
        <w:rPr>
          <w:rFonts w:ascii="Times New Roman" w:hAnsi="Times New Roman" w:cs="Times New Roman"/>
          <w:sz w:val="24"/>
          <w:szCs w:val="24"/>
        </w:rPr>
        <w:t>)</w:t>
      </w:r>
      <w:r w:rsidR="001B6516">
        <w:rPr>
          <w:rFonts w:ascii="Times New Roman" w:hAnsi="Times New Roman" w:cs="Times New Roman"/>
          <w:sz w:val="24"/>
          <w:szCs w:val="24"/>
        </w:rPr>
        <w:t xml:space="preserve"> ,</w:t>
      </w:r>
      <w:r w:rsidRPr="008A02B6">
        <w:rPr>
          <w:rFonts w:ascii="Times New Roman" w:hAnsi="Times New Roman" w:cs="Times New Roman"/>
          <w:sz w:val="24"/>
          <w:szCs w:val="24"/>
        </w:rPr>
        <w:t xml:space="preserve">где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Pr="008A02B6">
        <w:rPr>
          <w:rFonts w:ascii="Times New Roman" w:hAnsi="Times New Roman" w:cs="Times New Roman"/>
          <w:sz w:val="24"/>
          <w:szCs w:val="24"/>
        </w:rPr>
        <w:t xml:space="preserve"> – координаты точки объекта в системе координат объекта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OXYZ</w:t>
      </w:r>
      <w:r w:rsidRPr="008A02B6">
        <w:rPr>
          <w:rFonts w:ascii="Times New Roman" w:hAnsi="Times New Roman" w:cs="Times New Roman"/>
          <w:sz w:val="24"/>
          <w:szCs w:val="24"/>
        </w:rPr>
        <w:t xml:space="preserve">;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sz w:val="24"/>
          <w:szCs w:val="24"/>
        </w:rPr>
        <w:t xml:space="preserve"> - координаты точки объекта в системе координат сканера (модели)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SX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Pr="008A02B6">
        <w:rPr>
          <w:rFonts w:ascii="Times New Roman" w:hAnsi="Times New Roman" w:cs="Times New Roman"/>
          <w:b/>
          <w:sz w:val="24"/>
          <w:szCs w:val="24"/>
        </w:rPr>
        <w:t>’</w:t>
      </w:r>
      <w:r w:rsidRPr="008A02B6">
        <w:rPr>
          <w:rFonts w:ascii="Times New Roman" w:hAnsi="Times New Roman" w:cs="Times New Roman"/>
          <w:sz w:val="24"/>
          <w:szCs w:val="24"/>
        </w:rPr>
        <w:t>, вычисляе</w:t>
      </w:r>
      <w:r w:rsidRPr="008A02B6">
        <w:rPr>
          <w:rFonts w:ascii="Times New Roman" w:hAnsi="Times New Roman" w:cs="Times New Roman"/>
          <w:sz w:val="24"/>
          <w:szCs w:val="24"/>
        </w:rPr>
        <w:softHyphen/>
        <w:t xml:space="preserve">мые по (1);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  <w:r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Pr="008A02B6">
        <w:rPr>
          <w:rFonts w:ascii="Times New Roman" w:hAnsi="Times New Roman" w:cs="Times New Roman"/>
          <w:sz w:val="24"/>
          <w:szCs w:val="24"/>
        </w:rPr>
        <w:t xml:space="preserve"> – координаты начала системы координат сканера </w:t>
      </w:r>
      <w:r w:rsidRPr="008A02B6">
        <w:rPr>
          <w:rFonts w:ascii="Times New Roman" w:hAnsi="Times New Roman" w:cs="Times New Roman"/>
          <w:b/>
          <w:sz w:val="24"/>
          <w:szCs w:val="24"/>
        </w:rPr>
        <w:t>SX'Y'Z'</w:t>
      </w:r>
      <w:r w:rsidRPr="008A02B6">
        <w:rPr>
          <w:rFonts w:ascii="Times New Roman" w:hAnsi="Times New Roman" w:cs="Times New Roman"/>
          <w:sz w:val="24"/>
          <w:szCs w:val="24"/>
        </w:rPr>
        <w:t xml:space="preserve"> относи</w:t>
      </w:r>
      <w:r w:rsidRPr="008A02B6">
        <w:rPr>
          <w:rFonts w:ascii="Times New Roman" w:hAnsi="Times New Roman" w:cs="Times New Roman"/>
          <w:sz w:val="24"/>
          <w:szCs w:val="24"/>
        </w:rPr>
        <w:softHyphen/>
        <w:t xml:space="preserve">тельно системы координат объекта; 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8A02B6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матрица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поворота, зависящая от трех углов наклона </w:t>
      </w:r>
      <w:r w:rsidRPr="008A02B6">
        <w:rPr>
          <w:rFonts w:ascii="Times New Roman" w:hAnsi="Times New Roman" w:cs="Times New Roman"/>
          <w:b/>
          <w:sz w:val="24"/>
          <w:szCs w:val="24"/>
        </w:rPr>
        <w:sym w:font="Symbol" w:char="F077"/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</w:rPr>
        <w:sym w:font="Symbol" w:char="F061"/>
      </w:r>
      <w:r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Pr="008A02B6">
        <w:rPr>
          <w:rFonts w:ascii="Times New Roman" w:hAnsi="Times New Roman" w:cs="Times New Roman"/>
          <w:b/>
          <w:sz w:val="24"/>
          <w:szCs w:val="24"/>
        </w:rPr>
        <w:sym w:font="Symbol" w:char="F06B"/>
      </w:r>
      <w:r w:rsidRPr="008A02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системы координат сканера относительно системы координат объекта.</w:t>
      </w:r>
      <w:r w:rsidRPr="00663FFF">
        <w:rPr>
          <w:rFonts w:ascii="Times New Roman" w:hAnsi="Times New Roman" w:cs="Times New Roman"/>
          <w:sz w:val="24"/>
          <w:szCs w:val="24"/>
        </w:rPr>
        <w:t>[14,15,16,27]</w:t>
      </w:r>
    </w:p>
    <w:p w:rsidR="00B239DD" w:rsidRPr="008A02B6" w:rsidRDefault="0075431A" w:rsidP="0075431A">
      <w:pPr>
        <w:spacing w:after="0" w:line="360" w:lineRule="auto"/>
        <w:ind w:right="-58"/>
        <w:jc w:val="both"/>
        <w:rPr>
          <w:rFonts w:ascii="Times New Roman" w:hAnsi="Times New Roman" w:cs="Times New Roman"/>
          <w:sz w:val="24"/>
          <w:szCs w:val="24"/>
        </w:rPr>
      </w:pPr>
      <w:r w:rsidRPr="006A4196">
        <w:rPr>
          <w:rFonts w:ascii="Times New Roman" w:hAnsi="Times New Roman" w:cs="Times New Roman"/>
          <w:sz w:val="24"/>
          <w:szCs w:val="24"/>
        </w:rPr>
        <w:tab/>
      </w:r>
      <w:r w:rsidR="00B239DD" w:rsidRPr="008A02B6">
        <w:rPr>
          <w:rFonts w:ascii="Times New Roman" w:hAnsi="Times New Roman" w:cs="Times New Roman"/>
          <w:sz w:val="24"/>
          <w:szCs w:val="24"/>
        </w:rPr>
        <w:t xml:space="preserve">Элементы внешнего ориентирования модели </w:t>
      </w:r>
      <w:r w:rsidR="00B239DD" w:rsidRPr="008A02B6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="00B239DD"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="00B239DD" w:rsidRPr="008A02B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  <w:r w:rsidR="00B239DD"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="00B239DD" w:rsidRPr="008A02B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B239DD" w:rsidRPr="008A02B6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sym w:font="Symbol" w:char="F077"/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sym w:font="Symbol" w:char="F061"/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,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sym w:font="Symbol" w:char="F06B"/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239DD" w:rsidRPr="008A02B6">
        <w:rPr>
          <w:rFonts w:ascii="Times New Roman" w:hAnsi="Times New Roman" w:cs="Times New Roman"/>
          <w:sz w:val="24"/>
          <w:szCs w:val="24"/>
        </w:rPr>
        <w:t>можно определить по опорным точкам. Их должно быть не менее 3, не лежащих на одной прямой. Ко</w:t>
      </w:r>
      <w:r w:rsidR="00B239DD" w:rsidRPr="008A02B6">
        <w:rPr>
          <w:rFonts w:ascii="Times New Roman" w:hAnsi="Times New Roman" w:cs="Times New Roman"/>
          <w:sz w:val="24"/>
          <w:szCs w:val="24"/>
        </w:rPr>
        <w:softHyphen/>
        <w:t>нечно, для более точного ориентирования лучше иметь большее количество опорных точек, разн</w:t>
      </w:r>
      <w:r w:rsidR="00B239DD" w:rsidRPr="008A02B6">
        <w:rPr>
          <w:rFonts w:ascii="Times New Roman" w:hAnsi="Times New Roman" w:cs="Times New Roman"/>
          <w:sz w:val="24"/>
          <w:szCs w:val="24"/>
        </w:rPr>
        <w:t>е</w:t>
      </w:r>
      <w:r w:rsidR="00B239DD" w:rsidRPr="008A02B6">
        <w:rPr>
          <w:rFonts w:ascii="Times New Roman" w:hAnsi="Times New Roman" w:cs="Times New Roman"/>
          <w:sz w:val="24"/>
          <w:szCs w:val="24"/>
        </w:rPr>
        <w:t>сенных по площади сканирования.</w:t>
      </w:r>
    </w:p>
    <w:p w:rsidR="00B239DD" w:rsidRPr="008A02B6" w:rsidRDefault="00B239DD" w:rsidP="008B2CD6">
      <w:pPr>
        <w:spacing w:after="0" w:line="360" w:lineRule="auto"/>
        <w:ind w:right="-58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Пересчитав координаты всех точек модели в геодезические координаты, полу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чим точечную модель ориентированную относительно реально существующего объ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екта.</w:t>
      </w:r>
    </w:p>
    <w:p w:rsidR="00B239DD" w:rsidRPr="00663FFF" w:rsidRDefault="00B239DD" w:rsidP="008B2CD6">
      <w:pPr>
        <w:spacing w:after="0" w:line="360" w:lineRule="auto"/>
        <w:ind w:right="-5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ab/>
        <w:t>Чаще всего для съёмки всего объекта целиком недостаточно снимать его в од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ном положении сканера. Обычно делают несколько съёмок с разных точек стояния, так чтобы макс</w:t>
      </w:r>
      <w:bookmarkStart w:id="0" w:name="_GoBack"/>
      <w:bookmarkEnd w:id="0"/>
      <w:r w:rsidRPr="008A02B6">
        <w:rPr>
          <w:rFonts w:ascii="Times New Roman" w:hAnsi="Times New Roman" w:cs="Times New Roman"/>
          <w:sz w:val="24"/>
          <w:szCs w:val="24"/>
        </w:rPr>
        <w:t>имально охватить весь объект. В результате получают несколько то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чечных моделей объекта, которые нужно объединить в одну. Это делается при по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мощи опорных точек в зоне перекрытия съёмки. Иногда в качестве связующих точек используют естественные контура объекта, попавшие в зону перекрытия моделей. Облака точек двух моделей орие</w:t>
      </w:r>
      <w:r w:rsidRPr="008A02B6">
        <w:rPr>
          <w:rFonts w:ascii="Times New Roman" w:hAnsi="Times New Roman" w:cs="Times New Roman"/>
          <w:sz w:val="24"/>
          <w:szCs w:val="24"/>
        </w:rPr>
        <w:t>н</w:t>
      </w:r>
      <w:r w:rsidRPr="008A02B6">
        <w:rPr>
          <w:rFonts w:ascii="Times New Roman" w:hAnsi="Times New Roman" w:cs="Times New Roman"/>
          <w:sz w:val="24"/>
          <w:szCs w:val="24"/>
        </w:rPr>
        <w:t>тируются друг относительно друга по опорным точ</w:t>
      </w:r>
      <w:r w:rsidRPr="008A02B6">
        <w:rPr>
          <w:rFonts w:ascii="Times New Roman" w:hAnsi="Times New Roman" w:cs="Times New Roman"/>
          <w:sz w:val="24"/>
          <w:szCs w:val="24"/>
        </w:rPr>
        <w:softHyphen/>
        <w:t xml:space="preserve">кам на основе уравнений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A02B6">
        <w:rPr>
          <w:rFonts w:ascii="Times New Roman" w:hAnsi="Times New Roman" w:cs="Times New Roman"/>
          <w:sz w:val="24"/>
          <w:szCs w:val="24"/>
        </w:rPr>
        <w:t>. Впоследс</w:t>
      </w:r>
      <w:r w:rsidRPr="008A02B6">
        <w:rPr>
          <w:rFonts w:ascii="Times New Roman" w:hAnsi="Times New Roman" w:cs="Times New Roman"/>
          <w:sz w:val="24"/>
          <w:szCs w:val="24"/>
        </w:rPr>
        <w:t>т</w:t>
      </w:r>
      <w:r w:rsidRPr="008A02B6">
        <w:rPr>
          <w:rFonts w:ascii="Times New Roman" w:hAnsi="Times New Roman" w:cs="Times New Roman"/>
          <w:sz w:val="24"/>
          <w:szCs w:val="24"/>
        </w:rPr>
        <w:t>вии уже готовая облачная модель целого объекта ориентируется отно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сительно геодезич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ской системы координат на основе тех же уравнений.</w:t>
      </w:r>
      <w:r w:rsidRPr="00663FFF">
        <w:rPr>
          <w:rFonts w:ascii="Times New Roman" w:hAnsi="Times New Roman" w:cs="Times New Roman"/>
          <w:sz w:val="24"/>
          <w:szCs w:val="24"/>
        </w:rPr>
        <w:t>[14,15,16]</w:t>
      </w:r>
    </w:p>
    <w:p w:rsidR="00B239DD" w:rsidRPr="008A02B6" w:rsidRDefault="00B239DD" w:rsidP="008B2CD6">
      <w:pPr>
        <w:spacing w:line="360" w:lineRule="auto"/>
        <w:ind w:right="-5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Кроме положения точек объекта в пространстве, сканером так же фиксируется и</w:t>
      </w:r>
      <w:r w:rsidRPr="008A02B6">
        <w:rPr>
          <w:rFonts w:ascii="Times New Roman" w:hAnsi="Times New Roman" w:cs="Times New Roman"/>
          <w:sz w:val="24"/>
          <w:szCs w:val="24"/>
        </w:rPr>
        <w:t>н</w:t>
      </w:r>
      <w:r w:rsidRPr="008A02B6">
        <w:rPr>
          <w:rFonts w:ascii="Times New Roman" w:hAnsi="Times New Roman" w:cs="Times New Roman"/>
          <w:sz w:val="24"/>
          <w:szCs w:val="24"/>
        </w:rPr>
        <w:t>тенсивность отражённого сигнала, которую на этапе постобработки модели можно пре</w:t>
      </w:r>
      <w:r w:rsidRPr="008A02B6">
        <w:rPr>
          <w:rFonts w:ascii="Times New Roman" w:hAnsi="Times New Roman" w:cs="Times New Roman"/>
          <w:sz w:val="24"/>
          <w:szCs w:val="24"/>
        </w:rPr>
        <w:t>д</w:t>
      </w:r>
      <w:r w:rsidRPr="008A02B6">
        <w:rPr>
          <w:rFonts w:ascii="Times New Roman" w:hAnsi="Times New Roman" w:cs="Times New Roman"/>
          <w:sz w:val="24"/>
          <w:szCs w:val="24"/>
        </w:rPr>
        <w:t>ставить в псевдоцветах. Но чтобы получить естественные цвета в каждой точке сканир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вания используют  цифровую камеру, которой снимают объект с нескольких ракурсов, л</w:t>
      </w:r>
      <w:r w:rsidRPr="008A02B6">
        <w:rPr>
          <w:rFonts w:ascii="Times New Roman" w:hAnsi="Times New Roman" w:cs="Times New Roman"/>
          <w:sz w:val="24"/>
          <w:szCs w:val="24"/>
        </w:rPr>
        <w:t>и</w:t>
      </w:r>
      <w:r w:rsidRPr="008A02B6">
        <w:rPr>
          <w:rFonts w:ascii="Times New Roman" w:hAnsi="Times New Roman" w:cs="Times New Roman"/>
          <w:sz w:val="24"/>
          <w:szCs w:val="24"/>
        </w:rPr>
        <w:t>бо камеру, установленную на сканер. В первом случае требуется так же ориентирование фотоснимков в пространстве, а во втором перед ла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зерной съёмкой на каждой точке сто</w:t>
      </w:r>
      <w:r w:rsidRPr="008A02B6">
        <w:rPr>
          <w:rFonts w:ascii="Times New Roman" w:hAnsi="Times New Roman" w:cs="Times New Roman"/>
          <w:sz w:val="24"/>
          <w:szCs w:val="24"/>
        </w:rPr>
        <w:t>я</w:t>
      </w:r>
      <w:r w:rsidRPr="008A02B6">
        <w:rPr>
          <w:rFonts w:ascii="Times New Roman" w:hAnsi="Times New Roman" w:cs="Times New Roman"/>
          <w:sz w:val="24"/>
          <w:szCs w:val="24"/>
        </w:rPr>
        <w:t>ния камерой фиксируется вся область сканиро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вания, поэтому координаты фотоснимка о</w:t>
      </w:r>
      <w:r w:rsidRPr="008A02B6">
        <w:rPr>
          <w:rFonts w:ascii="Times New Roman" w:hAnsi="Times New Roman" w:cs="Times New Roman"/>
          <w:sz w:val="24"/>
          <w:szCs w:val="24"/>
        </w:rPr>
        <w:t>т</w:t>
      </w:r>
      <w:r w:rsidRPr="008A02B6">
        <w:rPr>
          <w:rFonts w:ascii="Times New Roman" w:hAnsi="Times New Roman" w:cs="Times New Roman"/>
          <w:sz w:val="24"/>
          <w:szCs w:val="24"/>
        </w:rPr>
        <w:t>носительно облака точек известны, и дополнительная их ориентация не требуется. Затем на этапе пост обработки каждой точке модели можно присвоить соот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ветствующее знач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ние оптической плотности. Это существенно повышает информа</w:t>
      </w:r>
      <w:r w:rsidRPr="008A02B6">
        <w:rPr>
          <w:rFonts w:ascii="Times New Roman" w:hAnsi="Times New Roman" w:cs="Times New Roman"/>
          <w:sz w:val="24"/>
          <w:szCs w:val="24"/>
        </w:rPr>
        <w:softHyphen/>
        <w:t>тивность полученной т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чечной модели.</w:t>
      </w:r>
      <w:r w:rsidRPr="00663FFF">
        <w:rPr>
          <w:rFonts w:ascii="Times New Roman" w:hAnsi="Times New Roman" w:cs="Times New Roman"/>
          <w:sz w:val="24"/>
          <w:szCs w:val="24"/>
        </w:rPr>
        <w:t>[14,15,16]</w:t>
      </w:r>
    </w:p>
    <w:p w:rsidR="00B239DD" w:rsidRPr="008A02B6" w:rsidRDefault="00B239DD" w:rsidP="008B2CD6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A02B6">
        <w:rPr>
          <w:rFonts w:ascii="Times New Roman" w:hAnsi="Times New Roman" w:cs="Times New Roman"/>
          <w:b/>
          <w:sz w:val="24"/>
          <w:szCs w:val="24"/>
        </w:rPr>
        <w:lastRenderedPageBreak/>
        <w:t>1.</w:t>
      </w:r>
      <w:r w:rsidRPr="00663FFF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b/>
          <w:sz w:val="24"/>
          <w:szCs w:val="24"/>
        </w:rPr>
        <w:t>Фотограмметрические 3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b/>
          <w:sz w:val="24"/>
          <w:szCs w:val="24"/>
        </w:rPr>
        <w:t>-сканеры.</w:t>
      </w:r>
    </w:p>
    <w:p w:rsidR="00B239DD" w:rsidRPr="008A02B6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Фотограмметрические сканеры разделяют по принципу работы на 2 типа: активные и пассивные.</w:t>
      </w:r>
    </w:p>
    <w:p w:rsidR="00B239DD" w:rsidRPr="00663FFF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Активные фотограмметрические сканеры представляют собой аппарат с двумя ра</w:t>
      </w:r>
      <w:r w:rsidRPr="008A02B6">
        <w:rPr>
          <w:rFonts w:ascii="Times New Roman" w:hAnsi="Times New Roman" w:cs="Times New Roman"/>
          <w:sz w:val="24"/>
          <w:szCs w:val="24"/>
        </w:rPr>
        <w:t>з</w:t>
      </w:r>
      <w:r w:rsidRPr="008A02B6">
        <w:rPr>
          <w:rFonts w:ascii="Times New Roman" w:hAnsi="Times New Roman" w:cs="Times New Roman"/>
          <w:sz w:val="24"/>
          <w:szCs w:val="24"/>
        </w:rPr>
        <w:t>несёнными на определённое расстояние (базис) камерами, с ярким светодиодом, служ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 xml:space="preserve">щим вспышкой для равномерного и правильного сканирования текстуры объекта, а так же с источником структурированного света. Источником может быть 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LCD</w:t>
      </w:r>
      <w:r w:rsidRPr="008A02B6">
        <w:rPr>
          <w:rFonts w:ascii="Times New Roman" w:hAnsi="Times New Roman" w:cs="Times New Roman"/>
          <w:sz w:val="24"/>
          <w:szCs w:val="24"/>
        </w:rPr>
        <w:t xml:space="preserve"> проектор, который проецирует свет в виде сетки на объект. Две камеры одновременно получают изображения деформированной сетки, спроецированной на объект. По полученной стереопаре фот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снимков специальное программное обеспечение вычисляет положение точек объекта о</w:t>
      </w:r>
      <w:r w:rsidRPr="008A02B6">
        <w:rPr>
          <w:rFonts w:ascii="Times New Roman" w:hAnsi="Times New Roman" w:cs="Times New Roman"/>
          <w:sz w:val="24"/>
          <w:szCs w:val="24"/>
        </w:rPr>
        <w:t>т</w:t>
      </w:r>
      <w:r w:rsidRPr="008A02B6">
        <w:rPr>
          <w:rFonts w:ascii="Times New Roman" w:hAnsi="Times New Roman" w:cs="Times New Roman"/>
          <w:sz w:val="24"/>
          <w:szCs w:val="24"/>
        </w:rPr>
        <w:t>носительно сканирующего устройства, используя основные фотограмметрические зав</w:t>
      </w:r>
      <w:r w:rsidRPr="008A02B6">
        <w:rPr>
          <w:rFonts w:ascii="Times New Roman" w:hAnsi="Times New Roman" w:cs="Times New Roman"/>
          <w:sz w:val="24"/>
          <w:szCs w:val="24"/>
        </w:rPr>
        <w:t>и</w:t>
      </w:r>
      <w:r w:rsidRPr="008A02B6">
        <w:rPr>
          <w:rFonts w:ascii="Times New Roman" w:hAnsi="Times New Roman" w:cs="Times New Roman"/>
          <w:sz w:val="24"/>
          <w:szCs w:val="24"/>
        </w:rPr>
        <w:t>симости, после чего выводит на экран компьютера предварительную модель. Частота ка</w:t>
      </w:r>
      <w:r w:rsidRPr="008A02B6">
        <w:rPr>
          <w:rFonts w:ascii="Times New Roman" w:hAnsi="Times New Roman" w:cs="Times New Roman"/>
          <w:sz w:val="24"/>
          <w:szCs w:val="24"/>
        </w:rPr>
        <w:t>д</w:t>
      </w:r>
      <w:r w:rsidRPr="008A02B6">
        <w:rPr>
          <w:rFonts w:ascii="Times New Roman" w:hAnsi="Times New Roman" w:cs="Times New Roman"/>
          <w:sz w:val="24"/>
          <w:szCs w:val="24"/>
        </w:rPr>
        <w:t xml:space="preserve">ров для захвата и обработки данных варьируется от десятков до сотен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Гц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>, поэтому во вр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мя его работы можно видеть в реальном времени прогресс сканирования, что позволяет полностью отсканировать объект, не допуская появления дыр и участков без данных. Данный метод сканирования является одним из самых быстрых и точных, так как вместо сканирования одной точки в момент времени, такие сканеры получают данные со всего поля зрения сразу.</w:t>
      </w:r>
      <w:r w:rsidRPr="00663FFF">
        <w:rPr>
          <w:rFonts w:ascii="Times New Roman" w:hAnsi="Times New Roman" w:cs="Times New Roman"/>
          <w:sz w:val="24"/>
          <w:szCs w:val="24"/>
        </w:rPr>
        <w:t>[22]</w:t>
      </w:r>
    </w:p>
    <w:p w:rsidR="00B239DD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Пассивные фотограмметрические 3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sz w:val="24"/>
          <w:szCs w:val="24"/>
        </w:rPr>
        <w:t xml:space="preserve"> сканеры отличаются от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активных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отсутствием проектора, поэтому они регистрирует лишь </w:t>
      </w:r>
      <w:r w:rsidR="003F622F" w:rsidRPr="008A02B6">
        <w:rPr>
          <w:rFonts w:ascii="Times New Roman" w:hAnsi="Times New Roman" w:cs="Times New Roman"/>
          <w:sz w:val="24"/>
          <w:szCs w:val="24"/>
        </w:rPr>
        <w:t>свет,</w:t>
      </w:r>
      <w:r w:rsidRPr="008A02B6">
        <w:rPr>
          <w:rFonts w:ascii="Times New Roman" w:hAnsi="Times New Roman" w:cs="Times New Roman"/>
          <w:sz w:val="24"/>
          <w:szCs w:val="24"/>
        </w:rPr>
        <w:t xml:space="preserve"> отражённый от объекта в видимом ди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>пазоне. По сути своей они являются спаренными цифровыми камерами, но для постро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ния модели также можно воспользоваться и обычной цифровой фотокамерой. Для созд</w:t>
      </w:r>
      <w:r w:rsidRPr="008A02B6">
        <w:rPr>
          <w:rFonts w:ascii="Times New Roman" w:hAnsi="Times New Roman" w:cs="Times New Roman"/>
          <w:sz w:val="24"/>
          <w:szCs w:val="24"/>
        </w:rPr>
        <w:t>а</w:t>
      </w:r>
      <w:r w:rsidRPr="008A02B6">
        <w:rPr>
          <w:rFonts w:ascii="Times New Roman" w:hAnsi="Times New Roman" w:cs="Times New Roman"/>
          <w:sz w:val="24"/>
          <w:szCs w:val="24"/>
        </w:rPr>
        <w:t>ния трёхмерных моделей также используются фотограмметрические методы, которые требуют более 60% перекрытия между снимками, для выполнения условий построения модели.</w:t>
      </w:r>
      <w:r w:rsidRPr="00663FFF">
        <w:rPr>
          <w:rFonts w:ascii="Times New Roman" w:hAnsi="Times New Roman" w:cs="Times New Roman"/>
          <w:sz w:val="24"/>
          <w:szCs w:val="24"/>
        </w:rPr>
        <w:t>[10]</w:t>
      </w:r>
    </w:p>
    <w:p w:rsidR="00B239DD" w:rsidRPr="0075431A" w:rsidRDefault="00B239DD" w:rsidP="008B2CD6">
      <w:pPr>
        <w:spacing w:before="24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A02B6">
        <w:rPr>
          <w:rFonts w:ascii="Times New Roman" w:hAnsi="Times New Roman" w:cs="Times New Roman"/>
          <w:b/>
          <w:sz w:val="24"/>
          <w:szCs w:val="24"/>
        </w:rPr>
        <w:t>1.</w:t>
      </w:r>
      <w:r w:rsidRPr="00B239DD">
        <w:rPr>
          <w:rFonts w:ascii="Times New Roman" w:hAnsi="Times New Roman" w:cs="Times New Roman"/>
          <w:b/>
          <w:sz w:val="24"/>
          <w:szCs w:val="24"/>
        </w:rPr>
        <w:t>5</w:t>
      </w:r>
      <w:r w:rsidRPr="008A02B6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b/>
          <w:sz w:val="24"/>
          <w:szCs w:val="24"/>
        </w:rPr>
        <w:t>Контактные 3</w:t>
      </w:r>
      <w:r w:rsidRPr="008A02B6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b/>
          <w:sz w:val="24"/>
          <w:szCs w:val="24"/>
        </w:rPr>
        <w:t>-сканеры</w:t>
      </w:r>
      <w:r w:rsidR="0075431A" w:rsidRPr="0075431A">
        <w:rPr>
          <w:rFonts w:ascii="Times New Roman" w:hAnsi="Times New Roman" w:cs="Times New Roman"/>
          <w:b/>
          <w:sz w:val="24"/>
          <w:szCs w:val="24"/>
        </w:rPr>
        <w:t>.</w:t>
      </w:r>
    </w:p>
    <w:p w:rsidR="00B239DD" w:rsidRPr="008A02B6" w:rsidRDefault="00B239DD" w:rsidP="008B2CD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Контактные 3d-сканеры исследуют физические объекты, находясь с ними в конта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те. Они могут представлять собой:</w:t>
      </w:r>
    </w:p>
    <w:p w:rsidR="00B239DD" w:rsidRPr="008A02B6" w:rsidRDefault="00B239DD" w:rsidP="008B2CD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 xml:space="preserve">- систему состоящую из </w:t>
      </w:r>
      <w:r w:rsidR="003F622F" w:rsidRPr="008A02B6">
        <w:rPr>
          <w:rFonts w:ascii="Times New Roman" w:hAnsi="Times New Roman" w:cs="Times New Roman"/>
          <w:sz w:val="24"/>
          <w:szCs w:val="24"/>
        </w:rPr>
        <w:t>щупа,</w:t>
      </w:r>
      <w:r w:rsidRPr="008A02B6">
        <w:rPr>
          <w:rFonts w:ascii="Times New Roman" w:hAnsi="Times New Roman" w:cs="Times New Roman"/>
          <w:sz w:val="24"/>
          <w:szCs w:val="24"/>
        </w:rPr>
        <w:t xml:space="preserve"> закреплённого на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каретках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перемещающихся в нескольких осях. Такую систему целесообразно использовать при сканировании плоских или выпу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лых поверхностей, не имеющих резких изгибов, недоступных для щупа.</w:t>
      </w:r>
    </w:p>
    <w:p w:rsidR="00B239DD" w:rsidRPr="008A02B6" w:rsidRDefault="00B239DD" w:rsidP="008B2CD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lastRenderedPageBreak/>
        <w:t>- систему шарнирных сочленений в виде руки-манипулятора с множеством степеней св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боды и щупом на конце, снабжённую угловыми датчиками высокой точности.  Эта сист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ма более функциональна и может сканировать почти любые формы объектов.</w:t>
      </w:r>
    </w:p>
    <w:p w:rsidR="00B239DD" w:rsidRPr="00663FFF" w:rsidRDefault="00B239DD" w:rsidP="008B2CD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- сочетание двух вышеописанных систем. Данная система позволяет сканировать объекты самых разнообразных форм, даже с внутренними полостями.</w:t>
      </w:r>
      <w:r w:rsidRPr="00663FFF">
        <w:rPr>
          <w:rFonts w:ascii="Times New Roman" w:hAnsi="Times New Roman" w:cs="Times New Roman"/>
          <w:sz w:val="24"/>
          <w:szCs w:val="24"/>
        </w:rPr>
        <w:t>[22]</w:t>
      </w:r>
    </w:p>
    <w:p w:rsidR="00B239DD" w:rsidRPr="008A02B6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Принцип работы этих сканеров заключается в том, что исследуемый объект ощ</w:t>
      </w:r>
      <w:r w:rsidRPr="008A02B6">
        <w:rPr>
          <w:rFonts w:ascii="Times New Roman" w:hAnsi="Times New Roman" w:cs="Times New Roman"/>
          <w:sz w:val="24"/>
          <w:szCs w:val="24"/>
        </w:rPr>
        <w:t>у</w:t>
      </w:r>
      <w:r w:rsidRPr="008A02B6">
        <w:rPr>
          <w:rFonts w:ascii="Times New Roman" w:hAnsi="Times New Roman" w:cs="Times New Roman"/>
          <w:sz w:val="24"/>
          <w:szCs w:val="24"/>
        </w:rPr>
        <w:t>пывается наконечником щупа, снабжённым сенсором касания. При этом он перемещается в пространстве, тогда как измерения по угловым датчикам или кареткам фиксируют то</w:t>
      </w:r>
      <w:r w:rsidRPr="008A02B6">
        <w:rPr>
          <w:rFonts w:ascii="Times New Roman" w:hAnsi="Times New Roman" w:cs="Times New Roman"/>
          <w:sz w:val="24"/>
          <w:szCs w:val="24"/>
        </w:rPr>
        <w:t>ч</w:t>
      </w:r>
      <w:r w:rsidRPr="008A02B6">
        <w:rPr>
          <w:rFonts w:ascii="Times New Roman" w:hAnsi="Times New Roman" w:cs="Times New Roman"/>
          <w:sz w:val="24"/>
          <w:szCs w:val="24"/>
        </w:rPr>
        <w:t>ные координаты наконечника в каждый момент касания объекта. Частота измерений обычно не превышает 100 Гц.</w:t>
      </w:r>
    </w:p>
    <w:p w:rsidR="00B239DD" w:rsidRPr="008A02B6" w:rsidRDefault="00B239DD" w:rsidP="008B2CD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ab/>
        <w:t>Процесс сканирования может задаваться программно, либо производится вручную оператором. В случае автоматического сканирования, оператор задаёт программу движ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 xml:space="preserve">ний сканера с определённым шагом координатной сетки, на основе которой аппарат будет производить сканирование с определённым интервалом. </w:t>
      </w:r>
    </w:p>
    <w:p w:rsidR="00B239DD" w:rsidRPr="008A02B6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От шага сетки зависит точность измерений, чем он меньше, тем более точная м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 xml:space="preserve">дель будет получена, но с уменьшением шага, увеличивается время сканирования, которое для сложных объектов может исчисляться многими часами и сутками.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Ускорить процесс можно задав программно сложность поверхностей сканируемого объекта и соответс</w:t>
      </w:r>
      <w:r w:rsidRPr="008A02B6">
        <w:rPr>
          <w:rFonts w:ascii="Times New Roman" w:hAnsi="Times New Roman" w:cs="Times New Roman"/>
          <w:sz w:val="24"/>
          <w:szCs w:val="24"/>
        </w:rPr>
        <w:t>т</w:t>
      </w:r>
      <w:r w:rsidRPr="008A02B6">
        <w:rPr>
          <w:rFonts w:ascii="Times New Roman" w:hAnsi="Times New Roman" w:cs="Times New Roman"/>
          <w:sz w:val="24"/>
          <w:szCs w:val="24"/>
        </w:rPr>
        <w:t xml:space="preserve">вующий шаг </w:t>
      </w:r>
      <w:r>
        <w:rPr>
          <w:rFonts w:ascii="Times New Roman" w:hAnsi="Times New Roman" w:cs="Times New Roman"/>
          <w:sz w:val="24"/>
          <w:szCs w:val="24"/>
        </w:rPr>
        <w:t>сетки, для простых поверхностей</w:t>
      </w:r>
      <w:r w:rsidRPr="008A02B6">
        <w:rPr>
          <w:rFonts w:ascii="Times New Roman" w:hAnsi="Times New Roman" w:cs="Times New Roman"/>
          <w:sz w:val="24"/>
          <w:szCs w:val="24"/>
        </w:rPr>
        <w:t xml:space="preserve"> -</w:t>
      </w:r>
      <w:r w:rsidRPr="00663F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шаг больше, для более сложных </w:t>
      </w:r>
      <w:r w:rsidRPr="00663FFF">
        <w:rPr>
          <w:rFonts w:ascii="Times New Roman" w:hAnsi="Times New Roman" w:cs="Times New Roman"/>
          <w:sz w:val="24"/>
          <w:szCs w:val="24"/>
        </w:rPr>
        <w:t>-</w:t>
      </w:r>
      <w:r w:rsidRPr="008A02B6">
        <w:rPr>
          <w:rFonts w:ascii="Times New Roman" w:hAnsi="Times New Roman" w:cs="Times New Roman"/>
          <w:sz w:val="24"/>
          <w:szCs w:val="24"/>
        </w:rPr>
        <w:t xml:space="preserve"> меньше.</w:t>
      </w:r>
      <w:proofErr w:type="gramEnd"/>
    </w:p>
    <w:p w:rsidR="00D403DD" w:rsidRDefault="00B239DD" w:rsidP="008B2C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Кроме описанных недостатков скорости сканирования таких сканеров, нужно д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бавить ограничение размеров исследуемого объекта, так как объект нужно поместить в рабочий объем сканирующей системы, которая обычно не превышает 2 метров по гор</w:t>
      </w:r>
      <w:r w:rsidRPr="008A02B6">
        <w:rPr>
          <w:rFonts w:ascii="Times New Roman" w:hAnsi="Times New Roman" w:cs="Times New Roman"/>
          <w:sz w:val="24"/>
          <w:szCs w:val="24"/>
        </w:rPr>
        <w:t>и</w:t>
      </w:r>
      <w:r w:rsidRPr="008A02B6">
        <w:rPr>
          <w:rFonts w:ascii="Times New Roman" w:hAnsi="Times New Roman" w:cs="Times New Roman"/>
          <w:sz w:val="24"/>
          <w:szCs w:val="24"/>
        </w:rPr>
        <w:t xml:space="preserve">зонтальным осям и 1,5 метра по вертикали. А также необходимость непосредственного контакта с поверхностью объекта, что может привести к его повреждению, если он </w:t>
      </w:r>
      <w:r w:rsidRPr="00663FFF">
        <w:rPr>
          <w:rFonts w:ascii="Times New Roman" w:hAnsi="Times New Roman" w:cs="Times New Roman"/>
          <w:sz w:val="24"/>
          <w:szCs w:val="24"/>
        </w:rPr>
        <w:t>хр</w:t>
      </w:r>
      <w:r w:rsidRPr="00663FFF">
        <w:rPr>
          <w:rFonts w:ascii="Times New Roman" w:hAnsi="Times New Roman" w:cs="Times New Roman"/>
          <w:sz w:val="24"/>
          <w:szCs w:val="24"/>
        </w:rPr>
        <w:t>у</w:t>
      </w:r>
      <w:r w:rsidRPr="00663FFF">
        <w:rPr>
          <w:rFonts w:ascii="Times New Roman" w:hAnsi="Times New Roman" w:cs="Times New Roman"/>
          <w:sz w:val="24"/>
          <w:szCs w:val="24"/>
        </w:rPr>
        <w:t>пок.[30]</w:t>
      </w:r>
    </w:p>
    <w:p w:rsidR="00997BBB" w:rsidRDefault="008B2CD6" w:rsidP="00997BBB">
      <w:pPr>
        <w:spacing w:before="240"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1.</w:t>
      </w:r>
      <w:r w:rsidR="00B239DD" w:rsidRPr="00E73E5F">
        <w:rPr>
          <w:rFonts w:ascii="Times New Roman" w:hAnsi="Times New Roman" w:cs="Times New Roman"/>
          <w:b/>
          <w:sz w:val="24"/>
          <w:szCs w:val="24"/>
        </w:rPr>
        <w:t>6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.</w:t>
      </w:r>
      <w:r w:rsidR="00B239D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Виды представления трёхмерных данных</w:t>
      </w:r>
      <w:r w:rsidR="00B239DD">
        <w:rPr>
          <w:rFonts w:ascii="Times New Roman" w:hAnsi="Times New Roman" w:cs="Times New Roman"/>
          <w:b/>
          <w:sz w:val="24"/>
          <w:szCs w:val="24"/>
        </w:rPr>
        <w:t xml:space="preserve"> в процессе обратного </w:t>
      </w:r>
    </w:p>
    <w:p w:rsidR="00B239DD" w:rsidRPr="008A02B6" w:rsidRDefault="00997BBB" w:rsidP="00997BB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3F622F">
        <w:rPr>
          <w:rFonts w:ascii="Times New Roman" w:hAnsi="Times New Roman" w:cs="Times New Roman"/>
          <w:b/>
          <w:sz w:val="24"/>
          <w:szCs w:val="24"/>
        </w:rPr>
        <w:t>п</w:t>
      </w:r>
      <w:r w:rsidR="00B239DD">
        <w:rPr>
          <w:rFonts w:ascii="Times New Roman" w:hAnsi="Times New Roman" w:cs="Times New Roman"/>
          <w:b/>
          <w:sz w:val="24"/>
          <w:szCs w:val="24"/>
        </w:rPr>
        <w:t>роектирования.</w:t>
      </w:r>
    </w:p>
    <w:p w:rsidR="00B239DD" w:rsidRPr="008A02B6" w:rsidRDefault="00997BBB" w:rsidP="008B2CD6">
      <w:pPr>
        <w:spacing w:before="24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B239DD">
        <w:rPr>
          <w:rFonts w:ascii="Times New Roman" w:hAnsi="Times New Roman" w:cs="Times New Roman"/>
          <w:b/>
          <w:sz w:val="24"/>
          <w:szCs w:val="24"/>
        </w:rPr>
        <w:t>1.</w:t>
      </w:r>
      <w:r w:rsidR="00B239DD" w:rsidRPr="00C94188">
        <w:rPr>
          <w:rFonts w:ascii="Times New Roman" w:hAnsi="Times New Roman" w:cs="Times New Roman"/>
          <w:b/>
          <w:sz w:val="24"/>
          <w:szCs w:val="24"/>
        </w:rPr>
        <w:t>6</w:t>
      </w:r>
      <w:r w:rsidR="00B239DD">
        <w:rPr>
          <w:rFonts w:ascii="Times New Roman" w:hAnsi="Times New Roman" w:cs="Times New Roman"/>
          <w:b/>
          <w:sz w:val="24"/>
          <w:szCs w:val="24"/>
        </w:rPr>
        <w:t xml:space="preserve">.1. 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Облако точек.</w:t>
      </w:r>
    </w:p>
    <w:p w:rsidR="00B239DD" w:rsidRDefault="00B239DD" w:rsidP="00997B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Облако точек (точечная модель) - представляет собой набор точек, полученных в результате 3D-сканирования объекта реального мира и представляющих поверхность эт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го объекта в трехмерной системе координат</w:t>
      </w:r>
      <w:r>
        <w:rPr>
          <w:rFonts w:ascii="Times New Roman" w:hAnsi="Times New Roman" w:cs="Times New Roman"/>
          <w:sz w:val="24"/>
          <w:szCs w:val="24"/>
        </w:rPr>
        <w:t xml:space="preserve"> (рис.5.)</w:t>
      </w:r>
      <w:r w:rsidRPr="008A02B6">
        <w:rPr>
          <w:rFonts w:ascii="Times New Roman" w:hAnsi="Times New Roman" w:cs="Times New Roman"/>
          <w:sz w:val="24"/>
          <w:szCs w:val="24"/>
        </w:rPr>
        <w:t xml:space="preserve">. Кроме того точечную модель можно получить из уже спроектированной цифровой модели, не имеющей аналога в реальном мире. Точки облака обычно представлены координатами 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XYZ</w:t>
      </w:r>
      <w:r w:rsidRPr="008A02B6">
        <w:rPr>
          <w:rFonts w:ascii="Times New Roman" w:hAnsi="Times New Roman" w:cs="Times New Roman"/>
          <w:sz w:val="24"/>
          <w:szCs w:val="24"/>
        </w:rPr>
        <w:t xml:space="preserve">, которые могут быть просто </w:t>
      </w:r>
      <w:r w:rsidRPr="008A02B6">
        <w:rPr>
          <w:rFonts w:ascii="Times New Roman" w:hAnsi="Times New Roman" w:cs="Times New Roman"/>
          <w:sz w:val="24"/>
          <w:szCs w:val="24"/>
        </w:rPr>
        <w:lastRenderedPageBreak/>
        <w:t>записаны в файле, но существуют форматы, которые имеют несколько иное представл</w:t>
      </w:r>
      <w:r w:rsidRPr="008A02B6">
        <w:rPr>
          <w:rFonts w:ascii="Times New Roman" w:hAnsi="Times New Roman" w:cs="Times New Roman"/>
          <w:sz w:val="24"/>
          <w:szCs w:val="24"/>
        </w:rPr>
        <w:t>е</w:t>
      </w:r>
      <w:r w:rsidRPr="008A02B6">
        <w:rPr>
          <w:rFonts w:ascii="Times New Roman" w:hAnsi="Times New Roman" w:cs="Times New Roman"/>
          <w:sz w:val="24"/>
          <w:szCs w:val="24"/>
        </w:rPr>
        <w:t>ние. Например, выходные данные с 3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sz w:val="24"/>
          <w:szCs w:val="24"/>
        </w:rPr>
        <w:t>-сканера могут быть представлены в виде массива углов наклона прямой, проходящей через начало системы координат сканера и точку об</w:t>
      </w:r>
      <w:r w:rsidRPr="008A02B6">
        <w:rPr>
          <w:rFonts w:ascii="Times New Roman" w:hAnsi="Times New Roman" w:cs="Times New Roman"/>
          <w:sz w:val="24"/>
          <w:szCs w:val="24"/>
        </w:rPr>
        <w:t>ъ</w:t>
      </w:r>
      <w:r w:rsidRPr="008A02B6">
        <w:rPr>
          <w:rFonts w:ascii="Times New Roman" w:hAnsi="Times New Roman" w:cs="Times New Roman"/>
          <w:sz w:val="24"/>
          <w:szCs w:val="24"/>
        </w:rPr>
        <w:t>екта, и значений расстояний до соответствующих точек объекта. Сканирование может в</w:t>
      </w:r>
      <w:r w:rsidRPr="008A02B6">
        <w:rPr>
          <w:rFonts w:ascii="Times New Roman" w:hAnsi="Times New Roman" w:cs="Times New Roman"/>
          <w:sz w:val="24"/>
          <w:szCs w:val="24"/>
        </w:rPr>
        <w:t>ы</w:t>
      </w:r>
      <w:r w:rsidRPr="008A02B6">
        <w:rPr>
          <w:rFonts w:ascii="Times New Roman" w:hAnsi="Times New Roman" w:cs="Times New Roman"/>
          <w:sz w:val="24"/>
          <w:szCs w:val="24"/>
        </w:rPr>
        <w:t>полняться с нескольких точек обзора и порождать множество таких наборов данных. Та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же данные сканирования могут содержать метаданные, зависящие от типа 3</w:t>
      </w:r>
      <w:r w:rsidRPr="008A02B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8A02B6">
        <w:rPr>
          <w:rFonts w:ascii="Times New Roman" w:hAnsi="Times New Roman" w:cs="Times New Roman"/>
          <w:sz w:val="24"/>
          <w:szCs w:val="24"/>
        </w:rPr>
        <w:t>-сканера. Под метаданными понимаются специфические данные, являющиеся побочным продуктом процесса измерения координат точек. К примеру, для активных бесконтактных сканеров таковыми будут интенсивность отраженного сигнала, количество отражений, время фи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сации точки, цвет поверхности и т.д. Точность отображаемой поверхности объекта напр</w:t>
      </w:r>
      <w:r w:rsidRPr="008A02B6">
        <w:rPr>
          <w:rFonts w:ascii="Times New Roman" w:hAnsi="Times New Roman" w:cs="Times New Roman"/>
          <w:sz w:val="24"/>
          <w:szCs w:val="24"/>
        </w:rPr>
        <w:t>я</w:t>
      </w:r>
      <w:r w:rsidRPr="008A02B6">
        <w:rPr>
          <w:rFonts w:ascii="Times New Roman" w:hAnsi="Times New Roman" w:cs="Times New Roman"/>
          <w:sz w:val="24"/>
          <w:szCs w:val="24"/>
        </w:rPr>
        <w:t xml:space="preserve">мую зависит от количества точек в облаке, </w:t>
      </w:r>
      <w:proofErr w:type="gramStart"/>
      <w:r w:rsidRPr="008A02B6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8A02B6">
        <w:rPr>
          <w:rFonts w:ascii="Times New Roman" w:hAnsi="Times New Roman" w:cs="Times New Roman"/>
          <w:sz w:val="24"/>
          <w:szCs w:val="24"/>
        </w:rPr>
        <w:t xml:space="preserve"> следовательно от разрешающей способности сканера.</w:t>
      </w:r>
    </w:p>
    <w:p w:rsidR="00B239DD" w:rsidRDefault="00B239DD" w:rsidP="00B239D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5412" cy="2463992"/>
            <wp:effectExtent l="19050" t="0" r="5938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074" cy="246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C94188" w:rsidRDefault="00B239DD" w:rsidP="00B239DD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94188">
        <w:rPr>
          <w:rFonts w:ascii="Times New Roman" w:hAnsi="Times New Roman" w:cs="Times New Roman"/>
          <w:i/>
          <w:sz w:val="24"/>
          <w:szCs w:val="24"/>
        </w:rPr>
        <w:t>Рис.5. Облако точек поверхности объекта.</w:t>
      </w:r>
    </w:p>
    <w:p w:rsidR="00B239DD" w:rsidRPr="00663FFF" w:rsidRDefault="00B239DD" w:rsidP="00997B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ab/>
        <w:t>Облака точек обеспечивают быструю визуализацию объекта реального мира. При этом они успешно используются для измерений и контроля объектов, 3D-печати, нагля</w:t>
      </w:r>
      <w:r w:rsidRPr="008A02B6">
        <w:rPr>
          <w:rFonts w:ascii="Times New Roman" w:hAnsi="Times New Roman" w:cs="Times New Roman"/>
          <w:sz w:val="24"/>
          <w:szCs w:val="24"/>
        </w:rPr>
        <w:t>д</w:t>
      </w:r>
      <w:r w:rsidRPr="008A02B6">
        <w:rPr>
          <w:rFonts w:ascii="Times New Roman" w:hAnsi="Times New Roman" w:cs="Times New Roman"/>
          <w:sz w:val="24"/>
          <w:szCs w:val="24"/>
        </w:rPr>
        <w:t>ной визуализации труднодоступных мест или больших протяженных объектов, создания трехмерных и математических моделей, распознавания образов, при автоматизированном анализе, реконструкциях и эксплуатации, а так же являются основой для обратного прое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 xml:space="preserve">тирования реально существующих объектов. </w:t>
      </w:r>
      <w:r w:rsidRPr="00B239DD">
        <w:rPr>
          <w:rFonts w:ascii="Times New Roman" w:hAnsi="Times New Roman" w:cs="Times New Roman"/>
          <w:sz w:val="24"/>
          <w:szCs w:val="24"/>
        </w:rPr>
        <w:t>[25]</w:t>
      </w:r>
    </w:p>
    <w:p w:rsidR="00B239DD" w:rsidRPr="00B239DD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В случае обратного инжиниринга первым этапом анализа данных такого типа обычно является восстановление поверхности и ее триангуляция с целью получить баз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 xml:space="preserve">вую аппроксимацию в виде полигональной сетки. Триангуляция может использоваться в дальнейшем для аппроксимации такой поверхности функциями более высоких порядков, например параметрическими или </w:t>
      </w:r>
      <w:proofErr w:type="spellStart"/>
      <w:r w:rsidRPr="008A02B6">
        <w:rPr>
          <w:rFonts w:ascii="Times New Roman" w:hAnsi="Times New Roman" w:cs="Times New Roman"/>
          <w:sz w:val="24"/>
          <w:szCs w:val="24"/>
          <w:lang w:val="en-US"/>
        </w:rPr>
        <w:t>Nurbs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поверхностями.</w:t>
      </w:r>
      <w:r w:rsidRPr="00663FFF">
        <w:rPr>
          <w:rFonts w:ascii="Times New Roman" w:hAnsi="Times New Roman" w:cs="Times New Roman"/>
          <w:sz w:val="24"/>
          <w:szCs w:val="24"/>
        </w:rPr>
        <w:t>[4]</w:t>
      </w:r>
    </w:p>
    <w:p w:rsidR="00B239DD" w:rsidRPr="00B239DD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239DD" w:rsidRPr="00663FFF" w:rsidRDefault="00997BBB" w:rsidP="00B239DD">
      <w:pPr>
        <w:spacing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1.</w:t>
      </w:r>
      <w:r w:rsidR="00B239DD" w:rsidRPr="00663FFF">
        <w:rPr>
          <w:rFonts w:ascii="Times New Roman" w:hAnsi="Times New Roman" w:cs="Times New Roman"/>
          <w:b/>
          <w:sz w:val="24"/>
          <w:szCs w:val="24"/>
        </w:rPr>
        <w:t>6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.2. Полигональн</w:t>
      </w:r>
      <w:r w:rsidR="0075431A">
        <w:rPr>
          <w:rFonts w:ascii="Times New Roman" w:hAnsi="Times New Roman" w:cs="Times New Roman"/>
          <w:b/>
          <w:sz w:val="24"/>
          <w:szCs w:val="24"/>
        </w:rPr>
        <w:t>ая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 xml:space="preserve"> сетк</w:t>
      </w:r>
      <w:r w:rsidR="0075431A">
        <w:rPr>
          <w:rFonts w:ascii="Times New Roman" w:hAnsi="Times New Roman" w:cs="Times New Roman"/>
          <w:b/>
          <w:sz w:val="24"/>
          <w:szCs w:val="24"/>
        </w:rPr>
        <w:t>а</w:t>
      </w:r>
      <w:r w:rsidR="00B239DD" w:rsidRPr="008A02B6">
        <w:rPr>
          <w:rFonts w:ascii="Times New Roman" w:hAnsi="Times New Roman" w:cs="Times New Roman"/>
          <w:b/>
          <w:sz w:val="24"/>
          <w:szCs w:val="24"/>
        </w:rPr>
        <w:t>.</w:t>
      </w:r>
      <w:r w:rsidR="00B239DD" w:rsidRPr="00663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39DD" w:rsidRPr="008A02B6" w:rsidRDefault="00B239DD" w:rsidP="00997B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t>Полигональная сетка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 xml:space="preserve">(модель) представляет собой набор </w:t>
      </w:r>
      <w:proofErr w:type="spellStart"/>
      <w:r w:rsidRPr="008A02B6">
        <w:rPr>
          <w:rFonts w:ascii="Times New Roman" w:hAnsi="Times New Roman" w:cs="Times New Roman"/>
          <w:sz w:val="24"/>
          <w:szCs w:val="24"/>
        </w:rPr>
        <w:t>топологически</w:t>
      </w:r>
      <w:proofErr w:type="spellEnd"/>
      <w:r w:rsidRPr="008A02B6">
        <w:rPr>
          <w:rFonts w:ascii="Times New Roman" w:hAnsi="Times New Roman" w:cs="Times New Roman"/>
          <w:sz w:val="24"/>
          <w:szCs w:val="24"/>
        </w:rPr>
        <w:t xml:space="preserve"> связанных простых геометрических двумерных примитивов, которые описывают поверхность объе</w:t>
      </w:r>
      <w:r w:rsidRPr="008A02B6">
        <w:rPr>
          <w:rFonts w:ascii="Times New Roman" w:hAnsi="Times New Roman" w:cs="Times New Roman"/>
          <w:sz w:val="24"/>
          <w:szCs w:val="24"/>
        </w:rPr>
        <w:t>к</w:t>
      </w:r>
      <w:r w:rsidRPr="008A02B6">
        <w:rPr>
          <w:rFonts w:ascii="Times New Roman" w:hAnsi="Times New Roman" w:cs="Times New Roman"/>
          <w:sz w:val="24"/>
          <w:szCs w:val="24"/>
        </w:rPr>
        <w:t>та. Этими примитивами являются полигоны, которые представляют собой фигуры с пр</w:t>
      </w:r>
      <w:r w:rsidRPr="008A02B6">
        <w:rPr>
          <w:rFonts w:ascii="Times New Roman" w:hAnsi="Times New Roman" w:cs="Times New Roman"/>
          <w:sz w:val="24"/>
          <w:szCs w:val="24"/>
        </w:rPr>
        <w:t>я</w:t>
      </w:r>
      <w:r w:rsidRPr="008A02B6">
        <w:rPr>
          <w:rFonts w:ascii="Times New Roman" w:hAnsi="Times New Roman" w:cs="Times New Roman"/>
          <w:sz w:val="24"/>
          <w:szCs w:val="24"/>
        </w:rPr>
        <w:t>мыми сторонами (3 и более сторон), определенными посредством точек трехмерного пр</w:t>
      </w:r>
      <w:r w:rsidRPr="008A02B6">
        <w:rPr>
          <w:rFonts w:ascii="Times New Roman" w:hAnsi="Times New Roman" w:cs="Times New Roman"/>
          <w:sz w:val="24"/>
          <w:szCs w:val="24"/>
        </w:rPr>
        <w:t>о</w:t>
      </w:r>
      <w:r w:rsidRPr="008A02B6">
        <w:rPr>
          <w:rFonts w:ascii="Times New Roman" w:hAnsi="Times New Roman" w:cs="Times New Roman"/>
          <w:sz w:val="24"/>
          <w:szCs w:val="24"/>
        </w:rPr>
        <w:t>странства (вершин) и соединяющих эти точки линий (ребер)</w:t>
      </w:r>
      <w:r w:rsidR="004D67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(рис.6)</w:t>
      </w:r>
      <w:r w:rsidRPr="008A02B6">
        <w:rPr>
          <w:rFonts w:ascii="Times New Roman" w:hAnsi="Times New Roman" w:cs="Times New Roman"/>
          <w:sz w:val="24"/>
          <w:szCs w:val="24"/>
        </w:rPr>
        <w:t>. Внутренняя область полигона называется гранью.</w:t>
      </w:r>
      <w:r>
        <w:rPr>
          <w:rFonts w:ascii="Times New Roman" w:hAnsi="Times New Roman" w:cs="Times New Roman"/>
          <w:sz w:val="24"/>
          <w:szCs w:val="24"/>
        </w:rPr>
        <w:t>[25</w:t>
      </w:r>
      <w:r w:rsidRPr="00663FF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663FFF">
        <w:rPr>
          <w:rFonts w:ascii="Times New Roman" w:hAnsi="Times New Roman" w:cs="Times New Roman"/>
          <w:sz w:val="24"/>
          <w:szCs w:val="24"/>
        </w:rPr>
        <w:t>,33]</w:t>
      </w:r>
    </w:p>
    <w:p w:rsidR="00B239DD" w:rsidRPr="003C3EAE" w:rsidRDefault="00B239DD" w:rsidP="00997B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A02B6">
        <w:rPr>
          <w:rFonts w:ascii="Times New Roman" w:hAnsi="Times New Roman" w:cs="Times New Roman"/>
          <w:sz w:val="24"/>
          <w:szCs w:val="24"/>
        </w:rPr>
        <w:t>Обычно в полигональной сетке вершины и ребра совместно используются разными гранями</w:t>
      </w:r>
      <w:r>
        <w:rPr>
          <w:rFonts w:ascii="Times New Roman" w:hAnsi="Times New Roman" w:cs="Times New Roman"/>
          <w:sz w:val="24"/>
          <w:szCs w:val="24"/>
        </w:rPr>
        <w:t>, так реализуется их топология</w:t>
      </w:r>
      <w:r w:rsidRPr="008A02B6">
        <w:rPr>
          <w:rFonts w:ascii="Times New Roman" w:hAnsi="Times New Roman" w:cs="Times New Roman"/>
          <w:sz w:val="24"/>
          <w:szCs w:val="24"/>
        </w:rPr>
        <w:t>. В этом случае их называют общими вершинами или общими гранями.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02B6">
        <w:rPr>
          <w:rFonts w:ascii="Times New Roman" w:hAnsi="Times New Roman" w:cs="Times New Roman"/>
          <w:sz w:val="24"/>
          <w:szCs w:val="24"/>
        </w:rPr>
        <w:t>Внешние ребра сетки называются граничными ребрами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[25]</w:t>
      </w:r>
    </w:p>
    <w:p w:rsidR="00B239DD" w:rsidRDefault="00B239DD" w:rsidP="00997BB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18685" cy="2182495"/>
            <wp:effectExtent l="19050" t="0" r="5715" b="0"/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2379EA" w:rsidRDefault="00B239DD" w:rsidP="00997BBB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379EA">
        <w:rPr>
          <w:rFonts w:ascii="Times New Roman" w:hAnsi="Times New Roman" w:cs="Times New Roman"/>
          <w:i/>
          <w:sz w:val="24"/>
          <w:szCs w:val="24"/>
        </w:rPr>
        <w:t>Рис.6. Составляющие полигональной сетки.</w:t>
      </w:r>
    </w:p>
    <w:p w:rsidR="00B239DD" w:rsidRDefault="00B239DD" w:rsidP="00997BB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7A8E">
        <w:rPr>
          <w:rFonts w:ascii="Times New Roman" w:hAnsi="Times New Roman" w:cs="Times New Roman"/>
          <w:sz w:val="24"/>
          <w:szCs w:val="24"/>
        </w:rPr>
        <w:t>Передняя сторона грани полигона графически представляется с помощью перпе</w:t>
      </w:r>
      <w:r w:rsidRPr="00577A8E">
        <w:rPr>
          <w:rFonts w:ascii="Times New Roman" w:hAnsi="Times New Roman" w:cs="Times New Roman"/>
          <w:sz w:val="24"/>
          <w:szCs w:val="24"/>
        </w:rPr>
        <w:t>н</w:t>
      </w:r>
      <w:r w:rsidRPr="00577A8E">
        <w:rPr>
          <w:rFonts w:ascii="Times New Roman" w:hAnsi="Times New Roman" w:cs="Times New Roman"/>
          <w:sz w:val="24"/>
          <w:szCs w:val="24"/>
        </w:rPr>
        <w:t>дикулярного к ней вектора, называемого нормалью грани</w:t>
      </w:r>
      <w:r>
        <w:rPr>
          <w:rFonts w:ascii="Times New Roman" w:hAnsi="Times New Roman" w:cs="Times New Roman"/>
          <w:sz w:val="24"/>
          <w:szCs w:val="24"/>
        </w:rPr>
        <w:t xml:space="preserve"> (рис.7)</w:t>
      </w:r>
      <w:r w:rsidRPr="00577A8E">
        <w:rPr>
          <w:rFonts w:ascii="Times New Roman" w:hAnsi="Times New Roman" w:cs="Times New Roman"/>
          <w:sz w:val="24"/>
          <w:szCs w:val="24"/>
        </w:rPr>
        <w:t>.</w:t>
      </w:r>
    </w:p>
    <w:p w:rsidR="00B239DD" w:rsidRDefault="00B239DD" w:rsidP="00997BBB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96540" cy="1265555"/>
            <wp:effectExtent l="19050" t="0" r="3810" b="0"/>
            <wp:docPr id="28" name="Рисунок 7" descr="http://delaemmult.narod.ru/Doc/images/Poly/1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elaemmult.narod.ru/Doc/images/Poly/1/image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4D6784" w:rsidRDefault="00B239DD" w:rsidP="00997BBB">
      <w:pPr>
        <w:spacing w:line="36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D6784">
        <w:rPr>
          <w:rFonts w:ascii="Times New Roman" w:hAnsi="Times New Roman" w:cs="Times New Roman"/>
          <w:i/>
          <w:sz w:val="24"/>
          <w:szCs w:val="24"/>
        </w:rPr>
        <w:t>Рис.7. Нормали граней.</w:t>
      </w:r>
    </w:p>
    <w:p w:rsidR="00B239DD" w:rsidRPr="003C3EAE" w:rsidRDefault="00B239DD" w:rsidP="00997BB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7A8E">
        <w:rPr>
          <w:rFonts w:ascii="Times New Roman" w:hAnsi="Times New Roman" w:cs="Times New Roman"/>
          <w:sz w:val="24"/>
          <w:szCs w:val="24"/>
        </w:rPr>
        <w:t>Порядок перечисления вершин, окружающих грань, определяют ее направление (в какую сторону грань обращена лицом, а в какую - изнанкой). Этот факт может оказаться важным, так как полигоны видны только со своей лицевой стороны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C3EAE">
        <w:rPr>
          <w:rFonts w:ascii="Times New Roman" w:hAnsi="Times New Roman" w:cs="Times New Roman"/>
          <w:sz w:val="24"/>
          <w:szCs w:val="24"/>
        </w:rPr>
        <w:t>[25]</w:t>
      </w:r>
    </w:p>
    <w:p w:rsidR="00B239DD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02B6">
        <w:rPr>
          <w:rFonts w:ascii="Times New Roman" w:hAnsi="Times New Roman" w:cs="Times New Roman"/>
          <w:sz w:val="24"/>
          <w:szCs w:val="24"/>
        </w:rPr>
        <w:lastRenderedPageBreak/>
        <w:t>Полигональная модель тем точнее и ближе к оригинальному объекту, чем меньше размер полигонов, и чем больше их количество.</w:t>
      </w:r>
    </w:p>
    <w:p w:rsidR="00B239DD" w:rsidRPr="00663FFF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Поэтому признаку полигональные модели разделяются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высокополигональные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high</w:t>
      </w:r>
      <w:r w:rsidRPr="00CB1F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poly</w:t>
      </w:r>
      <w:r w:rsidRPr="00CB1FD9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низкополигональные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1FD9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low</w:t>
      </w:r>
      <w:r w:rsidRPr="00CB1F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poly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CB1FD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так как объём данных в полигональных моделях очень влияет на производительность технического оборудования, то эти два вида полигональных моделей имеет различное применение. </w:t>
      </w:r>
      <w:proofErr w:type="spellStart"/>
      <w:r>
        <w:rPr>
          <w:rFonts w:ascii="Times New Roman" w:hAnsi="Times New Roman" w:cs="Times New Roman"/>
          <w:sz w:val="24"/>
          <w:szCs w:val="24"/>
        </w:rPr>
        <w:t>Низкополигональные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модели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пользуются в основном там, где нужна высокая производительность и скорость визуал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зации модели в программе, например в играх.</w:t>
      </w:r>
      <w:r w:rsidRPr="003C3EAE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663FFF">
        <w:rPr>
          <w:rFonts w:ascii="Times New Roman" w:hAnsi="Times New Roman" w:cs="Times New Roman"/>
          <w:sz w:val="24"/>
          <w:szCs w:val="24"/>
        </w:rPr>
        <w:t>,33]</w:t>
      </w:r>
      <w:r>
        <w:rPr>
          <w:rFonts w:ascii="Times New Roman" w:hAnsi="Times New Roman" w:cs="Times New Roman"/>
          <w:sz w:val="24"/>
          <w:szCs w:val="24"/>
        </w:rPr>
        <w:t xml:space="preserve">Но существует возможность </w:t>
      </w:r>
      <w:r w:rsidRPr="00663FFF">
        <w:rPr>
          <w:rFonts w:ascii="Times New Roman" w:hAnsi="Times New Roman" w:cs="Times New Roman"/>
          <w:sz w:val="24"/>
          <w:szCs w:val="24"/>
        </w:rPr>
        <w:t>пов</w:t>
      </w:r>
      <w:r w:rsidRPr="00663FFF">
        <w:rPr>
          <w:rFonts w:ascii="Times New Roman" w:hAnsi="Times New Roman" w:cs="Times New Roman"/>
          <w:sz w:val="24"/>
          <w:szCs w:val="24"/>
        </w:rPr>
        <w:t>ы</w:t>
      </w:r>
      <w:r w:rsidRPr="00663FFF">
        <w:rPr>
          <w:rFonts w:ascii="Times New Roman" w:hAnsi="Times New Roman" w:cs="Times New Roman"/>
          <w:sz w:val="24"/>
          <w:szCs w:val="24"/>
        </w:rPr>
        <w:t>сить детализацию модели с помощью замощения</w:t>
      </w:r>
      <w:r w:rsidR="004D6784">
        <w:rPr>
          <w:rFonts w:ascii="Times New Roman" w:hAnsi="Times New Roman" w:cs="Times New Roman"/>
          <w:sz w:val="24"/>
          <w:szCs w:val="24"/>
        </w:rPr>
        <w:t xml:space="preserve"> </w:t>
      </w:r>
      <w:r w:rsidRPr="00663FFF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663FFF">
        <w:rPr>
          <w:rFonts w:ascii="Times New Roman" w:hAnsi="Times New Roman" w:cs="Times New Roman"/>
          <w:sz w:val="24"/>
          <w:szCs w:val="24"/>
        </w:rPr>
        <w:t>тесселяции</w:t>
      </w:r>
      <w:proofErr w:type="spellEnd"/>
      <w:r w:rsidRPr="00663FFF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Тесселяция</w:t>
      </w:r>
      <w:proofErr w:type="spellEnd"/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- способ, с п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мощью которого возможно увеличить количество полигонов в трёхмерной модели, и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пользуя кривые Безье. При этом каждый полигон модели разбивается на заданное число связанных полигонов, которые выстраиваются в соответствии с общим направлением п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</w:t>
      </w:r>
      <w:r w:rsidRPr="00663FF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верхности модели. Таким путём можно сначала создать простую модель, а затем быстро и просто повысить её детализацию.[</w:t>
      </w:r>
      <w:r w:rsidRPr="00663FFF">
        <w:rPr>
          <w:rFonts w:ascii="Times New Roman" w:hAnsi="Times New Roman" w:cs="Times New Roman"/>
          <w:sz w:val="24"/>
          <w:szCs w:val="24"/>
        </w:rPr>
        <w:t>20]</w:t>
      </w:r>
    </w:p>
    <w:p w:rsidR="00B239DD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3FFF">
        <w:rPr>
          <w:rFonts w:ascii="Times New Roman" w:hAnsi="Times New Roman" w:cs="Times New Roman"/>
          <w:sz w:val="24"/>
          <w:szCs w:val="24"/>
        </w:rPr>
        <w:t>Полигональное моделирование, это моделирование только поверхности объекта, поэтому оно относится к пустотелому моделированию. Это проявляется в том, что при редактировании такой модели, если удалить часть полигонов, образуется дырка в повер</w:t>
      </w:r>
      <w:r w:rsidRPr="00663FFF">
        <w:rPr>
          <w:rFonts w:ascii="Times New Roman" w:hAnsi="Times New Roman" w:cs="Times New Roman"/>
          <w:sz w:val="24"/>
          <w:szCs w:val="24"/>
        </w:rPr>
        <w:t>х</w:t>
      </w:r>
      <w:r w:rsidRPr="00663FFF">
        <w:rPr>
          <w:rFonts w:ascii="Times New Roman" w:hAnsi="Times New Roman" w:cs="Times New Roman"/>
          <w:sz w:val="24"/>
          <w:szCs w:val="24"/>
        </w:rPr>
        <w:t>ности, через которую будет видно всю внутреннюю часть модели. То есть такая модель в отличие от твердотельных моделей не имеет информации о своём объёме. Поэтому к н</w:t>
      </w:r>
      <w:r w:rsidRPr="00663FFF">
        <w:rPr>
          <w:rFonts w:ascii="Times New Roman" w:hAnsi="Times New Roman" w:cs="Times New Roman"/>
          <w:sz w:val="24"/>
          <w:szCs w:val="24"/>
        </w:rPr>
        <w:t>е</w:t>
      </w:r>
      <w:r w:rsidRPr="00663FFF">
        <w:rPr>
          <w:rFonts w:ascii="Times New Roman" w:hAnsi="Times New Roman" w:cs="Times New Roman"/>
          <w:sz w:val="24"/>
          <w:szCs w:val="24"/>
        </w:rPr>
        <w:t>достаткам полигональных моделей можно отнести то, что из таких моделей невозможно получить сведения о физических свойствах объекта, таких</w:t>
      </w:r>
      <w:r w:rsidRPr="00F907AA">
        <w:rPr>
          <w:rFonts w:ascii="Times New Roman" w:hAnsi="Times New Roman" w:cs="Times New Roman"/>
          <w:sz w:val="24"/>
          <w:szCs w:val="24"/>
        </w:rPr>
        <w:t xml:space="preserve"> как масса, объём, центр тяж</w:t>
      </w:r>
      <w:r w:rsidRPr="00F907AA">
        <w:rPr>
          <w:rFonts w:ascii="Times New Roman" w:hAnsi="Times New Roman" w:cs="Times New Roman"/>
          <w:sz w:val="24"/>
          <w:szCs w:val="24"/>
        </w:rPr>
        <w:t>е</w:t>
      </w:r>
      <w:r w:rsidRPr="00F907AA">
        <w:rPr>
          <w:rFonts w:ascii="Times New Roman" w:hAnsi="Times New Roman" w:cs="Times New Roman"/>
          <w:sz w:val="24"/>
          <w:szCs w:val="24"/>
        </w:rPr>
        <w:t>сти и др.</w:t>
      </w:r>
      <w:r w:rsidRPr="003C3EAE">
        <w:rPr>
          <w:rFonts w:ascii="Times New Roman" w:hAnsi="Times New Roman" w:cs="Times New Roman"/>
          <w:sz w:val="24"/>
          <w:szCs w:val="24"/>
        </w:rPr>
        <w:t>[5]</w:t>
      </w:r>
    </w:p>
    <w:p w:rsidR="00B239DD" w:rsidRPr="0088170A" w:rsidRDefault="00997BBB" w:rsidP="00997BBB">
      <w:pPr>
        <w:spacing w:before="24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B239DD" w:rsidRPr="0088170A">
        <w:rPr>
          <w:rFonts w:ascii="Times New Roman" w:hAnsi="Times New Roman" w:cs="Times New Roman"/>
          <w:b/>
          <w:sz w:val="24"/>
          <w:szCs w:val="24"/>
        </w:rPr>
        <w:t>1.</w:t>
      </w:r>
      <w:r w:rsidR="00B239DD" w:rsidRPr="00B239DD">
        <w:rPr>
          <w:rFonts w:ascii="Times New Roman" w:hAnsi="Times New Roman" w:cs="Times New Roman"/>
          <w:b/>
          <w:sz w:val="24"/>
          <w:szCs w:val="24"/>
        </w:rPr>
        <w:t>6</w:t>
      </w:r>
      <w:r w:rsidR="00B239DD" w:rsidRPr="0088170A">
        <w:rPr>
          <w:rFonts w:ascii="Times New Roman" w:hAnsi="Times New Roman" w:cs="Times New Roman"/>
          <w:b/>
          <w:sz w:val="24"/>
          <w:szCs w:val="24"/>
        </w:rPr>
        <w:t>.3. Твердотельные модели</w:t>
      </w:r>
      <w:r w:rsidR="00317B46">
        <w:rPr>
          <w:rFonts w:ascii="Times New Roman" w:hAnsi="Times New Roman" w:cs="Times New Roman"/>
          <w:b/>
          <w:sz w:val="24"/>
          <w:szCs w:val="24"/>
        </w:rPr>
        <w:t>.</w:t>
      </w:r>
    </w:p>
    <w:p w:rsidR="00B239DD" w:rsidRPr="0088170A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>Твердотельное моделирование является самым совершенным и самым достове</w:t>
      </w:r>
      <w:r w:rsidRPr="0088170A">
        <w:rPr>
          <w:rFonts w:ascii="Times New Roman" w:hAnsi="Times New Roman" w:cs="Times New Roman"/>
          <w:sz w:val="24"/>
          <w:szCs w:val="24"/>
        </w:rPr>
        <w:t>р</w:t>
      </w:r>
      <w:r w:rsidRPr="0088170A">
        <w:rPr>
          <w:rFonts w:ascii="Times New Roman" w:hAnsi="Times New Roman" w:cs="Times New Roman"/>
          <w:sz w:val="24"/>
          <w:szCs w:val="24"/>
        </w:rPr>
        <w:t>ным методом со</w:t>
      </w:r>
      <w:r>
        <w:rPr>
          <w:rFonts w:ascii="Times New Roman" w:hAnsi="Times New Roman" w:cs="Times New Roman"/>
          <w:sz w:val="24"/>
          <w:szCs w:val="24"/>
        </w:rPr>
        <w:t>здания копии реального объекта.</w:t>
      </w:r>
      <w:r w:rsidRPr="0088170A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35</w:t>
      </w:r>
      <w:r w:rsidRPr="0088170A">
        <w:rPr>
          <w:rFonts w:ascii="Times New Roman" w:hAnsi="Times New Roman" w:cs="Times New Roman"/>
          <w:sz w:val="24"/>
          <w:szCs w:val="24"/>
        </w:rPr>
        <w:t>]</w:t>
      </w:r>
    </w:p>
    <w:p w:rsidR="00B239DD" w:rsidRPr="0088170A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8170A">
        <w:rPr>
          <w:rFonts w:ascii="Times New Roman" w:hAnsi="Times New Roman" w:cs="Times New Roman"/>
          <w:sz w:val="24"/>
          <w:szCs w:val="24"/>
        </w:rPr>
        <w:t>В основу модели положен принцип формирования сложной модели из элемента</w:t>
      </w:r>
      <w:r w:rsidRPr="0088170A">
        <w:rPr>
          <w:rFonts w:ascii="Times New Roman" w:hAnsi="Times New Roman" w:cs="Times New Roman"/>
          <w:sz w:val="24"/>
          <w:szCs w:val="24"/>
        </w:rPr>
        <w:t>р</w:t>
      </w:r>
      <w:r w:rsidRPr="0088170A">
        <w:rPr>
          <w:rFonts w:ascii="Times New Roman" w:hAnsi="Times New Roman" w:cs="Times New Roman"/>
          <w:sz w:val="24"/>
          <w:szCs w:val="24"/>
        </w:rPr>
        <w:t>ных объёмов (базисных тел - параллелепипеда, куба, сферы, цилиндра, конуса, клина, т</w:t>
      </w:r>
      <w:r w:rsidRPr="0088170A">
        <w:rPr>
          <w:rFonts w:ascii="Times New Roman" w:hAnsi="Times New Roman" w:cs="Times New Roman"/>
          <w:sz w:val="24"/>
          <w:szCs w:val="24"/>
        </w:rPr>
        <w:t>о</w:t>
      </w:r>
      <w:r w:rsidRPr="0088170A">
        <w:rPr>
          <w:rFonts w:ascii="Times New Roman" w:hAnsi="Times New Roman" w:cs="Times New Roman"/>
          <w:sz w:val="24"/>
          <w:szCs w:val="24"/>
        </w:rPr>
        <w:t>ра) а также, как результат вращения, выдавливания областей с использованием логич</w:t>
      </w:r>
      <w:r w:rsidRPr="0088170A">
        <w:rPr>
          <w:rFonts w:ascii="Times New Roman" w:hAnsi="Times New Roman" w:cs="Times New Roman"/>
          <w:sz w:val="24"/>
          <w:szCs w:val="24"/>
        </w:rPr>
        <w:t>е</w:t>
      </w:r>
      <w:r w:rsidRPr="0088170A">
        <w:rPr>
          <w:rFonts w:ascii="Times New Roman" w:hAnsi="Times New Roman" w:cs="Times New Roman"/>
          <w:sz w:val="24"/>
          <w:szCs w:val="24"/>
        </w:rPr>
        <w:t>ских операций объединения, вычитания, пересеч</w:t>
      </w:r>
      <w:r w:rsidR="004D6784">
        <w:rPr>
          <w:rFonts w:ascii="Times New Roman" w:hAnsi="Times New Roman" w:cs="Times New Roman"/>
          <w:sz w:val="24"/>
          <w:szCs w:val="24"/>
        </w:rPr>
        <w:t>ения.</w:t>
      </w:r>
      <w:proofErr w:type="gramEnd"/>
      <w:r w:rsidR="004D6784">
        <w:rPr>
          <w:rFonts w:ascii="Times New Roman" w:hAnsi="Times New Roman" w:cs="Times New Roman"/>
          <w:sz w:val="24"/>
          <w:szCs w:val="24"/>
        </w:rPr>
        <w:t xml:space="preserve"> Одно из достоинств тел (</w:t>
      </w:r>
      <w:r w:rsidRPr="0088170A">
        <w:rPr>
          <w:rFonts w:ascii="Times New Roman" w:hAnsi="Times New Roman" w:cs="Times New Roman"/>
          <w:sz w:val="24"/>
          <w:szCs w:val="24"/>
        </w:rPr>
        <w:t>тверд</w:t>
      </w:r>
      <w:r w:rsidRPr="0088170A">
        <w:rPr>
          <w:rFonts w:ascii="Times New Roman" w:hAnsi="Times New Roman" w:cs="Times New Roman"/>
          <w:sz w:val="24"/>
          <w:szCs w:val="24"/>
        </w:rPr>
        <w:t>о</w:t>
      </w:r>
      <w:r w:rsidRPr="0088170A">
        <w:rPr>
          <w:rFonts w:ascii="Times New Roman" w:hAnsi="Times New Roman" w:cs="Times New Roman"/>
          <w:sz w:val="24"/>
          <w:szCs w:val="24"/>
        </w:rPr>
        <w:t>тельных объектов) заключается в том, что их можно анализировать: можно вычислить т</w:t>
      </w:r>
      <w:r w:rsidRPr="0088170A">
        <w:rPr>
          <w:rFonts w:ascii="Times New Roman" w:hAnsi="Times New Roman" w:cs="Times New Roman"/>
          <w:sz w:val="24"/>
          <w:szCs w:val="24"/>
        </w:rPr>
        <w:t>а</w:t>
      </w:r>
      <w:r w:rsidRPr="0088170A">
        <w:rPr>
          <w:rFonts w:ascii="Times New Roman" w:hAnsi="Times New Roman" w:cs="Times New Roman"/>
          <w:sz w:val="24"/>
          <w:szCs w:val="24"/>
        </w:rPr>
        <w:t>кие свойства тел, как масса, центр тяжести, площадь поверхности. Имеют внутренность и объём.</w:t>
      </w:r>
    </w:p>
    <w:p w:rsidR="00B239DD" w:rsidRPr="0088170A" w:rsidRDefault="00B239DD" w:rsidP="00997BBB">
      <w:pPr>
        <w:pStyle w:val="ab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88170A">
        <w:rPr>
          <w:color w:val="000000"/>
        </w:rPr>
        <w:t xml:space="preserve">Твердотельная модель строится путем создания целостной, не имеющей разрывов совокупности поверхностей, которые сшиты между собой и </w:t>
      </w:r>
      <w:r w:rsidRPr="0088170A">
        <w:t>образуют правильный зам</w:t>
      </w:r>
      <w:r w:rsidRPr="0088170A">
        <w:t>к</w:t>
      </w:r>
      <w:r w:rsidRPr="0088170A">
        <w:lastRenderedPageBreak/>
        <w:t>нутый геометрический объем, то есть твердое тело содержит внутренний объем, огран</w:t>
      </w:r>
      <w:r w:rsidRPr="0088170A">
        <w:t>и</w:t>
      </w:r>
      <w:r w:rsidRPr="0088170A">
        <w:t>ченный внешней поверхностью</w:t>
      </w:r>
      <w:r w:rsidRPr="0088170A">
        <w:rPr>
          <w:color w:val="000000"/>
        </w:rPr>
        <w:t>. Изменение одной из них приводит к изменению других. [</w:t>
      </w:r>
      <w:r>
        <w:rPr>
          <w:color w:val="000000"/>
        </w:rPr>
        <w:t>24</w:t>
      </w:r>
      <w:r w:rsidRPr="0088170A">
        <w:rPr>
          <w:color w:val="000000"/>
        </w:rPr>
        <w:t>] Фундаментальным свойством твердотельного моделирования является сохранение топологии элементов тела (отношения элементов - их взаимного расположения). Сохран</w:t>
      </w:r>
      <w:r w:rsidRPr="0088170A">
        <w:rPr>
          <w:color w:val="000000"/>
        </w:rPr>
        <w:t>е</w:t>
      </w:r>
      <w:r w:rsidRPr="0088170A">
        <w:rPr>
          <w:color w:val="000000"/>
        </w:rPr>
        <w:t>ние связей элементов тела</w:t>
      </w:r>
      <w:r w:rsidRPr="0088170A">
        <w:t xml:space="preserve"> обеспечивает замкнутость и непротиворечивость объема тве</w:t>
      </w:r>
      <w:r w:rsidRPr="0088170A">
        <w:t>р</w:t>
      </w:r>
      <w:r w:rsidRPr="0088170A">
        <w:t>дого тела.</w:t>
      </w:r>
      <w:r w:rsidRPr="0088170A">
        <w:rPr>
          <w:color w:val="000000"/>
        </w:rPr>
        <w:t xml:space="preserve"> Установленные между элементами связи сохраняются вместе с геометрической информацией в базе данных.</w:t>
      </w:r>
    </w:p>
    <w:p w:rsidR="00B239DD" w:rsidRPr="0088170A" w:rsidRDefault="00B239DD" w:rsidP="00997BBB">
      <w:pPr>
        <w:pStyle w:val="ab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88170A">
        <w:rPr>
          <w:color w:val="000000"/>
        </w:rPr>
        <w:t>Методы твердотельного моделирования, основанные на булевых опера</w:t>
      </w:r>
      <w:r w:rsidRPr="0088170A">
        <w:rPr>
          <w:color w:val="000000"/>
        </w:rPr>
        <w:softHyphen/>
        <w:t>циях, ос</w:t>
      </w:r>
      <w:r w:rsidRPr="0088170A">
        <w:rPr>
          <w:color w:val="000000"/>
        </w:rPr>
        <w:t>о</w:t>
      </w:r>
      <w:r w:rsidRPr="0088170A">
        <w:rPr>
          <w:color w:val="000000"/>
        </w:rPr>
        <w:t>бенно удобны при вычислении поверхностных и весовых характери</w:t>
      </w:r>
      <w:r w:rsidRPr="0088170A">
        <w:rPr>
          <w:color w:val="000000"/>
        </w:rPr>
        <w:softHyphen/>
        <w:t>стик тел, расчете н</w:t>
      </w:r>
      <w:r w:rsidRPr="0088170A">
        <w:rPr>
          <w:color w:val="000000"/>
        </w:rPr>
        <w:t>а</w:t>
      </w:r>
      <w:r w:rsidRPr="0088170A">
        <w:rPr>
          <w:color w:val="000000"/>
        </w:rPr>
        <w:t>пряжений, имитации операций механической обработки. [</w:t>
      </w:r>
      <w:r>
        <w:rPr>
          <w:color w:val="000000"/>
        </w:rPr>
        <w:t>35</w:t>
      </w:r>
      <w:r w:rsidRPr="0088170A">
        <w:rPr>
          <w:color w:val="000000"/>
        </w:rPr>
        <w:t>] В последнем случае опер</w:t>
      </w:r>
      <w:r w:rsidRPr="0088170A">
        <w:rPr>
          <w:color w:val="000000"/>
        </w:rPr>
        <w:t>а</w:t>
      </w:r>
      <w:r w:rsidRPr="0088170A">
        <w:rPr>
          <w:color w:val="000000"/>
        </w:rPr>
        <w:t>ции резания металла (точение, фрезерование, сверление и т. п.) могут быть легко описаны при помощи булевой разности.</w:t>
      </w:r>
    </w:p>
    <w:p w:rsidR="00B239DD" w:rsidRPr="006A4196" w:rsidRDefault="00B239DD" w:rsidP="00212AC5">
      <w:pPr>
        <w:spacing w:before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7BBB">
        <w:rPr>
          <w:rFonts w:ascii="Times New Roman" w:hAnsi="Times New Roman" w:cs="Times New Roman"/>
          <w:b/>
          <w:sz w:val="24"/>
          <w:szCs w:val="24"/>
        </w:rPr>
        <w:t>Методы создания  твердотельных моделей подразделяются на два класса</w:t>
      </w:r>
      <w:r w:rsidRPr="00997BBB">
        <w:rPr>
          <w:rFonts w:ascii="Times New Roman" w:hAnsi="Times New Roman" w:cs="Times New Roman"/>
          <w:sz w:val="24"/>
          <w:szCs w:val="24"/>
        </w:rPr>
        <w:t>:</w:t>
      </w:r>
    </w:p>
    <w:p w:rsidR="003D305E" w:rsidRDefault="003D305E" w:rsidP="003D305E">
      <w:pPr>
        <w:pStyle w:val="aa"/>
        <w:spacing w:line="36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4196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1.</w:t>
      </w:r>
      <w:r w:rsidRPr="0088170A">
        <w:rPr>
          <w:rFonts w:ascii="Times New Roman" w:hAnsi="Times New Roman" w:cs="Times New Roman"/>
          <w:b/>
          <w:sz w:val="24"/>
          <w:szCs w:val="24"/>
        </w:rPr>
        <w:t>Метод конструктивного представления (</w:t>
      </w:r>
      <w:proofErr w:type="spellStart"/>
      <w:r w:rsidRPr="0088170A">
        <w:rPr>
          <w:rFonts w:ascii="Times New Roman" w:hAnsi="Times New Roman" w:cs="Times New Roman"/>
          <w:b/>
          <w:sz w:val="24"/>
          <w:szCs w:val="24"/>
        </w:rPr>
        <w:t>C-Rep</w:t>
      </w:r>
      <w:proofErr w:type="spellEnd"/>
      <w:r w:rsidRPr="0088170A">
        <w:rPr>
          <w:rFonts w:ascii="Times New Roman" w:hAnsi="Times New Roman" w:cs="Times New Roman"/>
          <w:b/>
          <w:sz w:val="24"/>
          <w:szCs w:val="24"/>
        </w:rPr>
        <w:t>)</w:t>
      </w:r>
      <w:r w:rsidRPr="0088170A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35</w:t>
      </w:r>
      <w:r w:rsidRPr="0088170A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3009D4" w:rsidRPr="003009D4" w:rsidRDefault="003009D4" w:rsidP="003D305E">
      <w:pPr>
        <w:pStyle w:val="aa"/>
        <w:spacing w:line="360" w:lineRule="auto"/>
        <w:ind w:left="0"/>
        <w:jc w:val="both"/>
        <w:rPr>
          <w:rFonts w:ascii="Times New Roman" w:hAnsi="Times New Roman" w:cs="Times New Roman"/>
          <w:b/>
          <w:sz w:val="12"/>
          <w:szCs w:val="24"/>
        </w:rPr>
      </w:pPr>
    </w:p>
    <w:p w:rsidR="00B239DD" w:rsidRPr="0088170A" w:rsidRDefault="00B239DD" w:rsidP="003D305E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>Заключается в построении сложных твердотельных моделей, из базовых просте</w:t>
      </w:r>
      <w:r w:rsidRPr="0088170A">
        <w:rPr>
          <w:rFonts w:ascii="Times New Roman" w:hAnsi="Times New Roman" w:cs="Times New Roman"/>
          <w:sz w:val="24"/>
          <w:szCs w:val="24"/>
        </w:rPr>
        <w:t>й</w:t>
      </w:r>
      <w:r w:rsidRPr="0088170A">
        <w:rPr>
          <w:rFonts w:ascii="Times New Roman" w:hAnsi="Times New Roman" w:cs="Times New Roman"/>
          <w:sz w:val="24"/>
          <w:szCs w:val="24"/>
        </w:rPr>
        <w:t>ших составляющих элементов, называемых твердотельными примитивами, которые опр</w:t>
      </w:r>
      <w:r w:rsidRPr="0088170A">
        <w:rPr>
          <w:rFonts w:ascii="Times New Roman" w:hAnsi="Times New Roman" w:cs="Times New Roman"/>
          <w:sz w:val="24"/>
          <w:szCs w:val="24"/>
        </w:rPr>
        <w:t>е</w:t>
      </w:r>
      <w:r w:rsidRPr="0088170A">
        <w:rPr>
          <w:rFonts w:ascii="Times New Roman" w:hAnsi="Times New Roman" w:cs="Times New Roman"/>
          <w:sz w:val="24"/>
          <w:szCs w:val="24"/>
        </w:rPr>
        <w:t xml:space="preserve">деляются формой, размером, точкой привязки и ориентацией. 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>Каждый примитив опред</w:t>
      </w:r>
      <w:r w:rsidRPr="0088170A">
        <w:rPr>
          <w:rFonts w:ascii="Times New Roman" w:hAnsi="Times New Roman" w:cs="Times New Roman"/>
          <w:sz w:val="24"/>
          <w:szCs w:val="24"/>
        </w:rPr>
        <w:t>е</w:t>
      </w:r>
      <w:r w:rsidRPr="0088170A">
        <w:rPr>
          <w:rFonts w:ascii="Times New Roman" w:hAnsi="Times New Roman" w:cs="Times New Roman"/>
          <w:sz w:val="24"/>
          <w:szCs w:val="24"/>
        </w:rPr>
        <w:t>лен некоторой формой (параллелепипед, цилиндр переменного сечения, шар, куб, сфера, конус, клин и т.п.), точкой привязки, исходной ориентацией и изменяемыми размерами.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 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Построение базовых примитивов заключается в создании тел с помощью развер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к</w:t>
      </w:r>
      <w:proofErr w:type="gramStart"/>
      <w:r w:rsidRPr="0088170A">
        <w:rPr>
          <w:rFonts w:ascii="Times New Roman" w:hAnsi="Times New Roman" w:cs="Times New Roman"/>
          <w:color w:val="000000"/>
          <w:sz w:val="24"/>
          <w:szCs w:val="24"/>
        </w:rPr>
        <w:t>и(</w:t>
      </w:r>
      <w:proofErr w:type="gramEnd"/>
      <w:r w:rsidRPr="0088170A">
        <w:rPr>
          <w:rFonts w:ascii="Times New Roman" w:hAnsi="Times New Roman" w:cs="Times New Roman"/>
          <w:color w:val="000000"/>
          <w:sz w:val="24"/>
          <w:szCs w:val="24"/>
        </w:rPr>
        <w:t>выдавливания, вращения и перемещения вдоль кривой) двухмерных областей в тре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мерном пространстве. При этом образуется объем (замкнутое пространство, определя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мое</w:t>
      </w:r>
      <w:r w:rsidRPr="0088170A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88170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параметрами 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эскиза и выдавливания вдоль кривой) – твердое тело. Редактирование таких моделей сводится к изменению параметров эскиза и выдавливания, после чего пер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страивается модель тела.</w:t>
      </w:r>
    </w:p>
    <w:p w:rsidR="00B239DD" w:rsidRPr="0088170A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 xml:space="preserve"> Инструментами построения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C-Rep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являются булевы операции, они базируются на алгебраической теории множеств. Булевы операции являются главным инструментарием для построения модели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при определении взаимоотношений между соседними пр</w:t>
      </w:r>
      <w:r w:rsidRPr="0088170A">
        <w:rPr>
          <w:rFonts w:ascii="Times New Roman" w:hAnsi="Times New Roman" w:cs="Times New Roman"/>
          <w:sz w:val="24"/>
          <w:szCs w:val="24"/>
        </w:rPr>
        <w:t>и</w:t>
      </w:r>
      <w:r w:rsidRPr="0088170A">
        <w:rPr>
          <w:rFonts w:ascii="Times New Roman" w:hAnsi="Times New Roman" w:cs="Times New Roman"/>
          <w:sz w:val="24"/>
          <w:szCs w:val="24"/>
        </w:rPr>
        <w:t>митивами.</w:t>
      </w:r>
    </w:p>
    <w:p w:rsidR="00B239DD" w:rsidRPr="0065434C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434C">
        <w:rPr>
          <w:rFonts w:ascii="Times New Roman" w:hAnsi="Times New Roman" w:cs="Times New Roman"/>
          <w:sz w:val="24"/>
          <w:szCs w:val="24"/>
        </w:rPr>
        <w:t>Чаще всего используются операции:</w:t>
      </w:r>
    </w:p>
    <w:p w:rsidR="00B239DD" w:rsidRPr="0088170A" w:rsidRDefault="00B239DD" w:rsidP="007C6C20">
      <w:pPr>
        <w:pStyle w:val="aa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>Операция объединения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 xml:space="preserve"> (</w:t>
      </w:r>
      <w:r w:rsidRPr="0088170A">
        <w:rPr>
          <w:rFonts w:ascii="Times New Roman" w:hAnsi="Times New Roman" w:cs="Times New Roman"/>
          <w:b/>
          <w:sz w:val="24"/>
          <w:szCs w:val="24"/>
        </w:rPr>
        <w:sym w:font="Symbol" w:char="F0C8"/>
      </w:r>
      <w:r w:rsidRPr="0088170A">
        <w:rPr>
          <w:rFonts w:ascii="Times New Roman" w:hAnsi="Times New Roman" w:cs="Times New Roman"/>
          <w:sz w:val="24"/>
          <w:szCs w:val="24"/>
        </w:rPr>
        <w:t xml:space="preserve">) 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>определяет пространство внутри внешней границы с</w:t>
      </w:r>
      <w:r w:rsidRPr="0088170A">
        <w:rPr>
          <w:rFonts w:ascii="Times New Roman" w:hAnsi="Times New Roman" w:cs="Times New Roman"/>
          <w:sz w:val="24"/>
          <w:szCs w:val="24"/>
        </w:rPr>
        <w:t>о</w:t>
      </w:r>
      <w:r w:rsidRPr="0088170A">
        <w:rPr>
          <w:rFonts w:ascii="Times New Roman" w:hAnsi="Times New Roman" w:cs="Times New Roman"/>
          <w:sz w:val="24"/>
          <w:szCs w:val="24"/>
        </w:rPr>
        <w:t>ставной формы, полученной из двух тел с общей областью. Объединение двух произвол</w:t>
      </w:r>
      <w:r w:rsidRPr="0088170A">
        <w:rPr>
          <w:rFonts w:ascii="Times New Roman" w:hAnsi="Times New Roman" w:cs="Times New Roman"/>
          <w:sz w:val="24"/>
          <w:szCs w:val="24"/>
        </w:rPr>
        <w:t>ь</w:t>
      </w:r>
      <w:r w:rsidRPr="0088170A">
        <w:rPr>
          <w:rFonts w:ascii="Times New Roman" w:hAnsi="Times New Roman" w:cs="Times New Roman"/>
          <w:sz w:val="24"/>
          <w:szCs w:val="24"/>
        </w:rPr>
        <w:t>ных кругов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 и В </w:t>
      </w:r>
      <w:proofErr w:type="spellStart"/>
      <w:r w:rsidR="00531E1E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="00531E1E">
        <w:rPr>
          <w:rFonts w:ascii="Times New Roman" w:hAnsi="Times New Roman" w:cs="Times New Roman"/>
          <w:sz w:val="24"/>
          <w:szCs w:val="24"/>
        </w:rPr>
        <w:t xml:space="preserve"> таблице 1</w:t>
      </w:r>
      <w:r w:rsidRPr="0088170A">
        <w:rPr>
          <w:rFonts w:ascii="Times New Roman" w:hAnsi="Times New Roman" w:cs="Times New Roman"/>
          <w:sz w:val="24"/>
          <w:szCs w:val="24"/>
        </w:rPr>
        <w:t xml:space="preserve"> представляет собой заштрихованную область A</w:t>
      </w:r>
      <w:r w:rsidRPr="0088170A">
        <w:rPr>
          <w:rFonts w:ascii="Cambria Math" w:hAnsi="Cambria Math" w:cs="Times New Roman"/>
          <w:sz w:val="24"/>
          <w:szCs w:val="24"/>
        </w:rPr>
        <w:t>∪</w:t>
      </w:r>
      <w:r w:rsidRPr="0088170A">
        <w:rPr>
          <w:rFonts w:ascii="Times New Roman" w:hAnsi="Times New Roman" w:cs="Times New Roman"/>
          <w:sz w:val="24"/>
          <w:szCs w:val="24"/>
        </w:rPr>
        <w:t xml:space="preserve">В. Таким </w:t>
      </w:r>
      <w:r w:rsidRPr="0088170A">
        <w:rPr>
          <w:rFonts w:ascii="Times New Roman" w:hAnsi="Times New Roman" w:cs="Times New Roman"/>
          <w:sz w:val="24"/>
          <w:szCs w:val="24"/>
        </w:rPr>
        <w:lastRenderedPageBreak/>
        <w:t>образом, операция объединения определяет результирующую составную форму как один элемент. На том же рисунке показано применение эквивалентной операции для двух тве</w:t>
      </w:r>
      <w:r w:rsidRPr="0088170A">
        <w:rPr>
          <w:rFonts w:ascii="Times New Roman" w:hAnsi="Times New Roman" w:cs="Times New Roman"/>
          <w:sz w:val="24"/>
          <w:szCs w:val="24"/>
        </w:rPr>
        <w:t>р</w:t>
      </w:r>
      <w:r w:rsidRPr="0088170A">
        <w:rPr>
          <w:rFonts w:ascii="Times New Roman" w:hAnsi="Times New Roman" w:cs="Times New Roman"/>
          <w:sz w:val="24"/>
          <w:szCs w:val="24"/>
        </w:rPr>
        <w:t xml:space="preserve">дотельных примитивов (цилиндра 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 и кубоида Q). Там же проведено сечение объединения P</w:t>
      </w:r>
      <w:r w:rsidRPr="0088170A">
        <w:rPr>
          <w:rFonts w:ascii="Cambria Math" w:hAnsi="Cambria Math" w:cs="Times New Roman"/>
          <w:sz w:val="24"/>
          <w:szCs w:val="24"/>
        </w:rPr>
        <w:t>∪</w:t>
      </w:r>
      <w:r w:rsidRPr="0088170A">
        <w:rPr>
          <w:rFonts w:ascii="Times New Roman" w:hAnsi="Times New Roman" w:cs="Times New Roman"/>
          <w:sz w:val="24"/>
          <w:szCs w:val="24"/>
        </w:rPr>
        <w:t>Q, чтобы подчеркнуть, что образовалась новая цельная форма, не похожая ни на ц</w:t>
      </w:r>
      <w:r w:rsidRPr="0088170A">
        <w:rPr>
          <w:rFonts w:ascii="Times New Roman" w:hAnsi="Times New Roman" w:cs="Times New Roman"/>
          <w:sz w:val="24"/>
          <w:szCs w:val="24"/>
        </w:rPr>
        <w:t>и</w:t>
      </w:r>
      <w:r w:rsidRPr="0088170A">
        <w:rPr>
          <w:rFonts w:ascii="Times New Roman" w:hAnsi="Times New Roman" w:cs="Times New Roman"/>
          <w:sz w:val="24"/>
          <w:szCs w:val="24"/>
        </w:rPr>
        <w:t xml:space="preserve">линдр, ни на кубоид. </w:t>
      </w:r>
    </w:p>
    <w:p w:rsidR="00B239DD" w:rsidRPr="0088170A" w:rsidRDefault="00B239DD" w:rsidP="007C6C20">
      <w:pPr>
        <w:pStyle w:val="aa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>Операция разности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 xml:space="preserve"> (─) 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>определяет пространство, ограниченное поверхностью, о</w:t>
      </w:r>
      <w:r w:rsidRPr="0088170A">
        <w:rPr>
          <w:rFonts w:ascii="Times New Roman" w:hAnsi="Times New Roman" w:cs="Times New Roman"/>
          <w:sz w:val="24"/>
          <w:szCs w:val="24"/>
        </w:rPr>
        <w:t>с</w:t>
      </w:r>
      <w:r w:rsidRPr="0088170A">
        <w:rPr>
          <w:rFonts w:ascii="Times New Roman" w:hAnsi="Times New Roman" w:cs="Times New Roman"/>
          <w:sz w:val="24"/>
          <w:szCs w:val="24"/>
        </w:rPr>
        <w:t>тавшейся от одной формы, и внешней границей о</w:t>
      </w:r>
      <w:r w:rsidR="003009D4">
        <w:rPr>
          <w:rFonts w:ascii="Times New Roman" w:hAnsi="Times New Roman" w:cs="Times New Roman"/>
          <w:sz w:val="24"/>
          <w:szCs w:val="24"/>
        </w:rPr>
        <w:t xml:space="preserve">бщей области двух форм. </w:t>
      </w:r>
      <w:r w:rsidR="00531E1E">
        <w:rPr>
          <w:rFonts w:ascii="Times New Roman" w:hAnsi="Times New Roman" w:cs="Times New Roman"/>
          <w:sz w:val="24"/>
          <w:szCs w:val="24"/>
        </w:rPr>
        <w:t>В таблице</w:t>
      </w:r>
      <w:r w:rsidR="003009D4">
        <w:rPr>
          <w:rFonts w:ascii="Times New Roman" w:hAnsi="Times New Roman" w:cs="Times New Roman"/>
          <w:sz w:val="24"/>
          <w:szCs w:val="24"/>
        </w:rPr>
        <w:t xml:space="preserve"> </w:t>
      </w:r>
      <w:r w:rsidR="00531E1E">
        <w:rPr>
          <w:rFonts w:ascii="Times New Roman" w:hAnsi="Times New Roman" w:cs="Times New Roman"/>
          <w:sz w:val="24"/>
          <w:szCs w:val="24"/>
        </w:rPr>
        <w:t>1</w:t>
      </w:r>
      <w:r w:rsidRPr="0088170A">
        <w:rPr>
          <w:rFonts w:ascii="Times New Roman" w:hAnsi="Times New Roman" w:cs="Times New Roman"/>
          <w:sz w:val="24"/>
          <w:szCs w:val="24"/>
        </w:rPr>
        <w:t xml:space="preserve"> заштрихованной областью А─В показан результат действия операции булевой разности на круги А и В. Ниже на этом же рисунке изображен цилиндр с пазом 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─Q, являющийся разностью двух твердых тел Р и Q. </w:t>
      </w:r>
      <w:r w:rsidRPr="0088170A">
        <w:rPr>
          <w:rFonts w:ascii="Times New Roman" w:hAnsi="Times New Roman" w:cs="Times New Roman"/>
          <w:color w:val="000000"/>
          <w:sz w:val="24"/>
          <w:szCs w:val="24"/>
        </w:rPr>
        <w:t>Например, модель плиты с отверстием в ней может быть получена вычитанием цилиндра из параллелепипеда.</w:t>
      </w:r>
    </w:p>
    <w:p w:rsidR="00B239DD" w:rsidRPr="002379EA" w:rsidRDefault="00B239DD" w:rsidP="007C6C20">
      <w:pPr>
        <w:pStyle w:val="aa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379EA">
        <w:rPr>
          <w:rFonts w:ascii="Times New Roman" w:hAnsi="Times New Roman" w:cs="Times New Roman"/>
          <w:sz w:val="24"/>
          <w:szCs w:val="24"/>
        </w:rPr>
        <w:t>Операция пересечения</w:t>
      </w:r>
      <w:proofErr w:type="gramStart"/>
      <w:r w:rsidRPr="002379EA">
        <w:rPr>
          <w:rFonts w:ascii="Times New Roman" w:hAnsi="Times New Roman" w:cs="Times New Roman"/>
          <w:sz w:val="24"/>
          <w:szCs w:val="24"/>
        </w:rPr>
        <w:t xml:space="preserve"> (</w:t>
      </w:r>
      <w:r w:rsidRPr="0088170A">
        <w:rPr>
          <w:rFonts w:ascii="Times New Roman" w:hAnsi="Times New Roman" w:cs="Times New Roman"/>
          <w:b/>
          <w:sz w:val="24"/>
          <w:szCs w:val="24"/>
        </w:rPr>
        <w:sym w:font="Symbol" w:char="F0C7"/>
      </w:r>
      <w:r w:rsidRPr="002379EA">
        <w:rPr>
          <w:rFonts w:ascii="Times New Roman" w:hAnsi="Times New Roman" w:cs="Times New Roman"/>
          <w:sz w:val="24"/>
          <w:szCs w:val="24"/>
        </w:rPr>
        <w:t xml:space="preserve">) </w:t>
      </w:r>
      <w:proofErr w:type="gramEnd"/>
      <w:r w:rsidRPr="002379EA">
        <w:rPr>
          <w:rFonts w:ascii="Times New Roman" w:hAnsi="Times New Roman" w:cs="Times New Roman"/>
          <w:sz w:val="24"/>
          <w:szCs w:val="24"/>
        </w:rPr>
        <w:t xml:space="preserve">определяет пространство внутри границ общей области объектов. Пересечение кругов А и В представлено </w:t>
      </w:r>
      <w:r w:rsidR="00531E1E">
        <w:rPr>
          <w:rFonts w:ascii="Times New Roman" w:hAnsi="Times New Roman" w:cs="Times New Roman"/>
          <w:sz w:val="24"/>
          <w:szCs w:val="24"/>
        </w:rPr>
        <w:t>в таблице 1</w:t>
      </w:r>
      <w:r w:rsidR="00531E1E" w:rsidRPr="0088170A">
        <w:rPr>
          <w:rFonts w:ascii="Times New Roman" w:hAnsi="Times New Roman" w:cs="Times New Roman"/>
          <w:sz w:val="24"/>
          <w:szCs w:val="24"/>
        </w:rPr>
        <w:t xml:space="preserve"> </w:t>
      </w:r>
      <w:r w:rsidRPr="002379EA">
        <w:rPr>
          <w:rFonts w:ascii="Times New Roman" w:hAnsi="Times New Roman" w:cs="Times New Roman"/>
          <w:sz w:val="24"/>
          <w:szCs w:val="24"/>
        </w:rPr>
        <w:t xml:space="preserve">заштрихованной областью А∩В, а пересечение тел </w:t>
      </w:r>
      <w:proofErr w:type="gramStart"/>
      <w:r w:rsidRPr="002379EA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2379EA">
        <w:rPr>
          <w:rFonts w:ascii="Times New Roman" w:hAnsi="Times New Roman" w:cs="Times New Roman"/>
          <w:sz w:val="24"/>
          <w:szCs w:val="24"/>
        </w:rPr>
        <w:t xml:space="preserve"> и Q - твердотельной формой P∩Q.</w:t>
      </w:r>
      <w:r w:rsidRPr="002379EA">
        <w:rPr>
          <w:rFonts w:ascii="Times New Roman" w:hAnsi="Times New Roman" w:cs="Times New Roman"/>
          <w:sz w:val="24"/>
          <w:szCs w:val="24"/>
        </w:rPr>
        <w:cr/>
      </w:r>
    </w:p>
    <w:tbl>
      <w:tblPr>
        <w:tblStyle w:val="a3"/>
        <w:tblW w:w="0" w:type="auto"/>
        <w:jc w:val="center"/>
        <w:tblLook w:val="04A0"/>
      </w:tblPr>
      <w:tblGrid>
        <w:gridCol w:w="1628"/>
        <w:gridCol w:w="1591"/>
        <w:gridCol w:w="1720"/>
        <w:gridCol w:w="1637"/>
      </w:tblGrid>
      <w:tr w:rsidR="00B239DD" w:rsidRPr="0088170A" w:rsidTr="00B239DD">
        <w:trPr>
          <w:jc w:val="center"/>
        </w:trPr>
        <w:tc>
          <w:tcPr>
            <w:tcW w:w="6509" w:type="dxa"/>
            <w:gridSpan w:val="4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Булевы операции на примере твёрдых тел.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39DD" w:rsidRPr="0088170A" w:rsidTr="00B239DD">
        <w:trPr>
          <w:jc w:val="center"/>
        </w:trPr>
        <w:tc>
          <w:tcPr>
            <w:tcW w:w="1628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01D4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 xml:space="preserve">Теория 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мно</w:t>
            </w:r>
            <w:r w:rsidR="00ED01D4">
              <w:rPr>
                <w:rFonts w:ascii="Times New Roman" w:hAnsi="Times New Roman" w:cs="Times New Roman"/>
                <w:sz w:val="24"/>
                <w:szCs w:val="24"/>
              </w:rPr>
              <w:t>жеств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4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Объединение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C8"/>
            </w:r>
          </w:p>
        </w:tc>
        <w:tc>
          <w:tcPr>
            <w:tcW w:w="1720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Разность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BE"/>
            </w:r>
          </w:p>
        </w:tc>
        <w:tc>
          <w:tcPr>
            <w:tcW w:w="1637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Пересечение</w:t>
            </w:r>
          </w:p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C7"/>
            </w:r>
          </w:p>
        </w:tc>
      </w:tr>
      <w:tr w:rsidR="00B239DD" w:rsidRPr="0088170A" w:rsidTr="00B239DD">
        <w:trPr>
          <w:jc w:val="center"/>
        </w:trPr>
        <w:tc>
          <w:tcPr>
            <w:tcW w:w="1628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         B</w:t>
            </w:r>
          </w:p>
        </w:tc>
        <w:tc>
          <w:tcPr>
            <w:tcW w:w="1524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C8"/>
            </w: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720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 </w:t>
            </w: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BE"/>
            </w:r>
            <w:r w:rsidRPr="0088170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637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88170A">
              <w:rPr>
                <w:rFonts w:ascii="Times New Roman" w:hAnsi="Times New Roman" w:cs="Times New Roman"/>
                <w:b/>
                <w:sz w:val="24"/>
                <w:szCs w:val="24"/>
              </w:rPr>
              <w:sym w:font="Symbol" w:char="F0C7"/>
            </w:r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</w:tr>
      <w:tr w:rsidR="00B239DD" w:rsidRPr="0088170A" w:rsidTr="00B239DD">
        <w:trPr>
          <w:jc w:val="center"/>
        </w:trPr>
        <w:tc>
          <w:tcPr>
            <w:tcW w:w="1628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308" w:dyaOrig="912">
                <v:shape id="_x0000_i1026" type="#_x0000_t75" style="width:65.25pt;height:45.75pt" o:ole="">
                  <v:imagedata r:id="rId18" o:title=""/>
                </v:shape>
                <o:OLEObject Type="Embed" ProgID="PBrush" ShapeID="_x0000_i1026" DrawAspect="Content" ObjectID="_1525796410" r:id="rId19"/>
              </w:object>
            </w:r>
          </w:p>
        </w:tc>
        <w:tc>
          <w:tcPr>
            <w:tcW w:w="1524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308" w:dyaOrig="912">
                <v:shape id="_x0000_i1027" type="#_x0000_t75" style="width:65.25pt;height:45.75pt" o:ole="">
                  <v:imagedata r:id="rId20" o:title=""/>
                </v:shape>
                <o:OLEObject Type="Embed" ProgID="PBrush" ShapeID="_x0000_i1027" DrawAspect="Content" ObjectID="_1525796411" r:id="rId21"/>
              </w:object>
            </w:r>
          </w:p>
        </w:tc>
        <w:tc>
          <w:tcPr>
            <w:tcW w:w="1720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296" w:dyaOrig="912">
                <v:shape id="_x0000_i1028" type="#_x0000_t75" style="width:65.25pt;height:45.75pt" o:ole="">
                  <v:imagedata r:id="rId22" o:title=""/>
                </v:shape>
                <o:OLEObject Type="Embed" ProgID="PBrush" ShapeID="_x0000_i1028" DrawAspect="Content" ObjectID="_1525796412" r:id="rId23"/>
              </w:object>
            </w:r>
          </w:p>
        </w:tc>
        <w:tc>
          <w:tcPr>
            <w:tcW w:w="1637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308" w:dyaOrig="912">
                <v:shape id="_x0000_i1029" type="#_x0000_t75" style="width:65.25pt;height:45.75pt" o:ole="">
                  <v:imagedata r:id="rId24" o:title=""/>
                </v:shape>
                <o:OLEObject Type="Embed" ProgID="PBrush" ShapeID="_x0000_i1029" DrawAspect="Content" ObjectID="_1525796413" r:id="rId25"/>
              </w:object>
            </w:r>
          </w:p>
        </w:tc>
      </w:tr>
      <w:tr w:rsidR="00B239DD" w:rsidRPr="0088170A" w:rsidTr="00531E1E">
        <w:trPr>
          <w:jc w:val="center"/>
        </w:trPr>
        <w:tc>
          <w:tcPr>
            <w:tcW w:w="1628" w:type="dxa"/>
            <w:vAlign w:val="center"/>
          </w:tcPr>
          <w:p w:rsidR="00B239DD" w:rsidRPr="0088170A" w:rsidRDefault="00531E1E" w:rsidP="00531E1E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140" w:dyaOrig="2835">
                <v:shape id="_x0000_i1030" type="#_x0000_t75" style="width:49.5pt;height:122.25pt" o:ole="">
                  <v:imagedata r:id="rId26" o:title=""/>
                </v:shape>
                <o:OLEObject Type="Embed" ProgID="PBrush" ShapeID="_x0000_i1030" DrawAspect="Content" ObjectID="_1525796414" r:id="rId27"/>
              </w:object>
            </w:r>
          </w:p>
        </w:tc>
        <w:tc>
          <w:tcPr>
            <w:tcW w:w="1524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128" w:dyaOrig="2280">
                <v:shape id="_x0000_i1031" type="#_x0000_t75" style="width:56.25pt;height:114pt" o:ole="">
                  <v:imagedata r:id="rId28" o:title=""/>
                </v:shape>
                <o:OLEObject Type="Embed" ProgID="PBrush" ShapeID="_x0000_i1031" DrawAspect="Content" ObjectID="_1525796415" r:id="rId29"/>
              </w:object>
            </w:r>
          </w:p>
        </w:tc>
        <w:tc>
          <w:tcPr>
            <w:tcW w:w="1720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128" w:dyaOrig="2280">
                <v:shape id="_x0000_i1032" type="#_x0000_t75" style="width:56.25pt;height:114pt" o:ole="">
                  <v:imagedata r:id="rId30" o:title=""/>
                </v:shape>
                <o:OLEObject Type="Embed" ProgID="PBrush" ShapeID="_x0000_i1032" DrawAspect="Content" ObjectID="_1525796416" r:id="rId31"/>
              </w:object>
            </w:r>
          </w:p>
        </w:tc>
        <w:tc>
          <w:tcPr>
            <w:tcW w:w="1637" w:type="dxa"/>
          </w:tcPr>
          <w:p w:rsidR="00B239DD" w:rsidRPr="0088170A" w:rsidRDefault="00B239DD" w:rsidP="00B239DD">
            <w:pPr>
              <w:pStyle w:val="aa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1128" w:dyaOrig="2280">
                <v:shape id="_x0000_i1033" type="#_x0000_t75" style="width:56.25pt;height:114pt" o:ole="">
                  <v:imagedata r:id="rId32" o:title=""/>
                </v:shape>
                <o:OLEObject Type="Embed" ProgID="PBrush" ShapeID="_x0000_i1033" DrawAspect="Content" ObjectID="_1525796417" r:id="rId33"/>
              </w:object>
            </w:r>
          </w:p>
        </w:tc>
      </w:tr>
    </w:tbl>
    <w:p w:rsidR="00B239DD" w:rsidRPr="002379EA" w:rsidRDefault="00B239DD" w:rsidP="00B239DD">
      <w:pPr>
        <w:pStyle w:val="aa"/>
        <w:spacing w:line="360" w:lineRule="auto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379EA">
        <w:rPr>
          <w:rFonts w:ascii="Times New Roman" w:hAnsi="Times New Roman" w:cs="Times New Roman"/>
          <w:i/>
          <w:sz w:val="24"/>
          <w:szCs w:val="24"/>
        </w:rPr>
        <w:t>Таблица. 1. Булевы операции на примере твёрдых тел.</w:t>
      </w:r>
    </w:p>
    <w:p w:rsidR="00531E1E" w:rsidRDefault="00531E1E" w:rsidP="00AF3EB5">
      <w:pPr>
        <w:pStyle w:val="aa"/>
        <w:spacing w:line="360" w:lineRule="auto"/>
        <w:ind w:left="70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31E1E" w:rsidRDefault="00531E1E" w:rsidP="00AF3EB5">
      <w:pPr>
        <w:pStyle w:val="aa"/>
        <w:spacing w:line="360" w:lineRule="auto"/>
        <w:ind w:left="70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239DD" w:rsidRPr="0088170A" w:rsidRDefault="00AF3EB5" w:rsidP="00AF3EB5">
      <w:pPr>
        <w:pStyle w:val="aa"/>
        <w:spacing w:line="36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2.</w:t>
      </w:r>
      <w:r w:rsidR="00B239DD" w:rsidRPr="008817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Метод граничного представления (поверхностн</w:t>
      </w:r>
      <w:r w:rsidR="00997BB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ый</w:t>
      </w:r>
      <w:r w:rsidR="00B239DD" w:rsidRPr="008817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) (</w:t>
      </w:r>
      <w:proofErr w:type="spellStart"/>
      <w:r w:rsidR="00B239DD" w:rsidRPr="008817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B-Rep</w:t>
      </w:r>
      <w:proofErr w:type="spellEnd"/>
      <w:r w:rsidR="00B239DD" w:rsidRPr="008817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)</w:t>
      </w:r>
      <w:r w:rsidR="00997BBB" w:rsidRPr="008817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[</w:t>
      </w:r>
      <w:r w:rsidR="00997B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24,35</w:t>
      </w:r>
      <w:r w:rsidR="00997BBB" w:rsidRPr="008817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]</w:t>
      </w:r>
      <w:r w:rsidR="00997B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:rsidR="00B239DD" w:rsidRPr="0088170A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Метод граничного представления (</w:t>
      </w:r>
      <w:proofErr w:type="spellStart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) также оперирует с примити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  <w:t>вами, связа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ными при помощи булевых операций. Граничное представление - задание граничных эл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ментов детали –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параметрически описанных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поверхностей (граней - </w:t>
      </w:r>
      <w:proofErr w:type="spellStart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face</w:t>
      </w:r>
      <w:proofErr w:type="spellEnd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), ребер (границы или же пересечения граней), вершин (часть/точка на кривой, формирующей ребро), оп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сывающих тело. Эти данные дополняются информацией о топологии примитива и ос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бенностях его геометрии.</w:t>
      </w:r>
    </w:p>
    <w:p w:rsidR="00B239DD" w:rsidRPr="0088170A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В этом методе задаётся ось и контур будущего объекта, далее происходит постро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ние области, занятой контуром. Затем удаляют скрытые линии и закрашивают поверхн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сти с учетом их свойств. Именно ребра и грани образуют трёхмерную граничную повер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х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ность объёмного тела. Это единственный метод, позволяющий создать точное, а не пр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ближенное представление геометрического твердого тела. </w:t>
      </w:r>
    </w:p>
    <w:p w:rsidR="00B239DD" w:rsidRPr="00997BBB" w:rsidRDefault="00B239DD" w:rsidP="00997BB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При таком подходе от пользователя требуется задание контуров или границ объе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та, а также эскиз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ов поверхностей 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разных видов, и указание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линий связей между этими 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верхностями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чтобы можно было установить взаимное соответствие. </w:t>
      </w:r>
      <w:proofErr w:type="spellStart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 акту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лен в образовании сложных структур, которые очень сложно воссоздать при помощи </w:t>
      </w:r>
      <w:r w:rsidR="00AF3E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proofErr w:type="spellStart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AF3EB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Rep</w:t>
      </w:r>
      <w:proofErr w:type="spellEnd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метода. Так же преимуществом систем с </w:t>
      </w:r>
      <w:proofErr w:type="spellStart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является простейшее изменение граничного представления в данную каркасную модель и обратным ее изменением. Пр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88170A">
        <w:rPr>
          <w:rFonts w:ascii="Times New Roman" w:hAnsi="Times New Roman" w:cs="Times New Roman"/>
          <w:color w:val="000000" w:themeColor="text1"/>
          <w:sz w:val="24"/>
          <w:szCs w:val="24"/>
        </w:rPr>
        <w:t>чиной тому является то, что описание границ аналогично описанию каркасной модели.</w:t>
      </w:r>
    </w:p>
    <w:tbl>
      <w:tblPr>
        <w:tblStyle w:val="a3"/>
        <w:tblW w:w="0" w:type="auto"/>
        <w:jc w:val="center"/>
        <w:tblLook w:val="04A0"/>
      </w:tblPr>
      <w:tblGrid>
        <w:gridCol w:w="2059"/>
        <w:gridCol w:w="2194"/>
        <w:gridCol w:w="2595"/>
      </w:tblGrid>
      <w:tr w:rsidR="00B239DD" w:rsidRPr="0088170A" w:rsidTr="00B239DD">
        <w:trPr>
          <w:jc w:val="center"/>
        </w:trPr>
        <w:tc>
          <w:tcPr>
            <w:tcW w:w="6188" w:type="dxa"/>
            <w:gridSpan w:val="3"/>
          </w:tcPr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Основные</w:t>
            </w:r>
            <w:proofErr w:type="spellEnd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составляющие</w:t>
            </w:r>
            <w:proofErr w:type="spellEnd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граничной</w:t>
            </w:r>
            <w:proofErr w:type="spellEnd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модели</w:t>
            </w:r>
            <w:proofErr w:type="spellEnd"/>
            <w:r w:rsidRPr="00881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39DD" w:rsidRPr="0088170A" w:rsidTr="00B239DD">
        <w:trPr>
          <w:jc w:val="center"/>
        </w:trPr>
        <w:tc>
          <w:tcPr>
            <w:tcW w:w="1830" w:type="dxa"/>
          </w:tcPr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Общий вид.</w:t>
            </w: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115" w:type="dxa"/>
          </w:tcPr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Грани и рёбра.</w:t>
            </w:r>
          </w:p>
        </w:tc>
        <w:tc>
          <w:tcPr>
            <w:tcW w:w="2243" w:type="dxa"/>
          </w:tcPr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t>Вершины.</w:t>
            </w:r>
          </w:p>
        </w:tc>
      </w:tr>
      <w:tr w:rsidR="00B239DD" w:rsidRPr="0088170A" w:rsidTr="00B239DD">
        <w:trPr>
          <w:jc w:val="center"/>
        </w:trPr>
        <w:tc>
          <w:tcPr>
            <w:tcW w:w="6188" w:type="dxa"/>
            <w:gridSpan w:val="3"/>
          </w:tcPr>
          <w:p w:rsidR="00B239DD" w:rsidRPr="0088170A" w:rsidRDefault="00B239DD" w:rsidP="00B239D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8170A">
              <w:rPr>
                <w:rFonts w:ascii="Times New Roman" w:hAnsi="Times New Roman" w:cs="Times New Roman"/>
                <w:sz w:val="24"/>
                <w:szCs w:val="24"/>
              </w:rPr>
              <w:object w:dxaOrig="6637" w:dyaOrig="2124">
                <v:shape id="_x0000_i1034" type="#_x0000_t75" style="width:331.5pt;height:105.75pt" o:ole="">
                  <v:imagedata r:id="rId34" o:title=""/>
                </v:shape>
                <o:OLEObject Type="Embed" ProgID="PBrush" ShapeID="_x0000_i1034" DrawAspect="Content" ObjectID="_1525796418" r:id="rId35"/>
              </w:object>
            </w:r>
          </w:p>
        </w:tc>
      </w:tr>
    </w:tbl>
    <w:p w:rsidR="00B239DD" w:rsidRPr="002379EA" w:rsidRDefault="00B239DD" w:rsidP="00B239DD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379EA">
        <w:rPr>
          <w:rFonts w:ascii="Times New Roman" w:hAnsi="Times New Roman" w:cs="Times New Roman"/>
          <w:i/>
          <w:sz w:val="24"/>
          <w:szCs w:val="24"/>
        </w:rPr>
        <w:t>Таблица 2. Основные составляющие граничной модели.</w:t>
      </w:r>
    </w:p>
    <w:p w:rsidR="00B239DD" w:rsidRDefault="00B239DD" w:rsidP="00B239D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F3EB5" w:rsidRDefault="00AF3EB5" w:rsidP="00B239D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239DD" w:rsidRPr="0088170A" w:rsidRDefault="00B239DD" w:rsidP="00B239DD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AF3EB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Достоинства и недостатки методов </w:t>
      </w:r>
      <w:proofErr w:type="spellStart"/>
      <w:r w:rsidRPr="00AF3EB5">
        <w:rPr>
          <w:rFonts w:ascii="Times New Roman" w:hAnsi="Times New Roman" w:cs="Times New Roman"/>
          <w:b/>
          <w:sz w:val="24"/>
          <w:szCs w:val="24"/>
        </w:rPr>
        <w:t>C-Rep</w:t>
      </w:r>
      <w:proofErr w:type="spellEnd"/>
      <w:r w:rsidRPr="00AF3EB5">
        <w:rPr>
          <w:rFonts w:ascii="Times New Roman" w:hAnsi="Times New Roman" w:cs="Times New Roman"/>
          <w:b/>
          <w:sz w:val="24"/>
          <w:szCs w:val="24"/>
        </w:rPr>
        <w:t xml:space="preserve"> и </w:t>
      </w:r>
      <w:proofErr w:type="spellStart"/>
      <w:r w:rsidRPr="00AF3EB5">
        <w:rPr>
          <w:rFonts w:ascii="Times New Roman" w:hAnsi="Times New Roman" w:cs="Times New Roman"/>
          <w:b/>
          <w:sz w:val="24"/>
          <w:szCs w:val="24"/>
        </w:rPr>
        <w:t>B-Rep</w:t>
      </w:r>
      <w:proofErr w:type="spellEnd"/>
      <w:r w:rsidR="00AF3EB5" w:rsidRPr="0088170A">
        <w:rPr>
          <w:rFonts w:ascii="Times New Roman" w:hAnsi="Times New Roman" w:cs="Times New Roman"/>
          <w:sz w:val="24"/>
          <w:szCs w:val="24"/>
        </w:rPr>
        <w:t>[</w:t>
      </w:r>
      <w:r w:rsidR="00AF3EB5">
        <w:rPr>
          <w:rFonts w:ascii="Times New Roman" w:hAnsi="Times New Roman" w:cs="Times New Roman"/>
          <w:sz w:val="24"/>
          <w:szCs w:val="24"/>
        </w:rPr>
        <w:t>24,35</w:t>
      </w:r>
      <w:r w:rsidR="00AF3EB5" w:rsidRPr="0088170A">
        <w:rPr>
          <w:rFonts w:ascii="Times New Roman" w:hAnsi="Times New Roman" w:cs="Times New Roman"/>
          <w:sz w:val="24"/>
          <w:szCs w:val="24"/>
        </w:rPr>
        <w:t>]</w:t>
      </w:r>
      <w:r w:rsidRPr="00AF3EB5">
        <w:rPr>
          <w:rFonts w:ascii="Times New Roman" w:hAnsi="Times New Roman" w:cs="Times New Roman"/>
          <w:sz w:val="24"/>
          <w:szCs w:val="24"/>
        </w:rPr>
        <w:t>:</w:t>
      </w:r>
      <w:r w:rsidRPr="008817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39DD" w:rsidRPr="0088170A" w:rsidRDefault="00B239DD" w:rsidP="00B239DD">
      <w:pPr>
        <w:pStyle w:val="aa"/>
        <w:numPr>
          <w:ilvl w:val="0"/>
          <w:numId w:val="2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 xml:space="preserve">Система с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C-Rep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представлением имеет преимущества при первоначальном фо</w:t>
      </w:r>
      <w:r w:rsidRPr="0088170A">
        <w:rPr>
          <w:rFonts w:ascii="Times New Roman" w:hAnsi="Times New Roman" w:cs="Times New Roman"/>
          <w:sz w:val="24"/>
          <w:szCs w:val="24"/>
        </w:rPr>
        <w:t>р</w:t>
      </w:r>
      <w:r w:rsidRPr="0088170A">
        <w:rPr>
          <w:rFonts w:ascii="Times New Roman" w:hAnsi="Times New Roman" w:cs="Times New Roman"/>
          <w:sz w:val="24"/>
          <w:szCs w:val="24"/>
        </w:rPr>
        <w:t>мировании модели, так как построить объемную модель правильной формы из объемных примитивов с использованием булевых операций достаточно просто. Кроме того, этот м</w:t>
      </w:r>
      <w:r w:rsidRPr="0088170A">
        <w:rPr>
          <w:rFonts w:ascii="Times New Roman" w:hAnsi="Times New Roman" w:cs="Times New Roman"/>
          <w:sz w:val="24"/>
          <w:szCs w:val="24"/>
        </w:rPr>
        <w:t>е</w:t>
      </w:r>
      <w:r w:rsidRPr="0088170A">
        <w:rPr>
          <w:rFonts w:ascii="Times New Roman" w:hAnsi="Times New Roman" w:cs="Times New Roman"/>
          <w:sz w:val="24"/>
          <w:szCs w:val="24"/>
        </w:rPr>
        <w:t>тод обеспечивает более компактное описание модели в БД.</w:t>
      </w:r>
    </w:p>
    <w:p w:rsidR="00B239DD" w:rsidRPr="0088170A" w:rsidRDefault="00B239DD" w:rsidP="00B239DD">
      <w:pPr>
        <w:pStyle w:val="aa"/>
        <w:numPr>
          <w:ilvl w:val="0"/>
          <w:numId w:val="2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 xml:space="preserve">Однако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представление является актуальным при создании сложных форм, которые воссоздать с помощью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C-Rep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метода очень трудоемко. </w:t>
      </w:r>
    </w:p>
    <w:p w:rsidR="00B239DD" w:rsidRPr="0088170A" w:rsidRDefault="00B239DD" w:rsidP="00B239DD">
      <w:pPr>
        <w:pStyle w:val="aa"/>
        <w:numPr>
          <w:ilvl w:val="0"/>
          <w:numId w:val="2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C-Rep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методе модель хранится в виде комбинации данных и логических проц</w:t>
      </w:r>
      <w:r w:rsidRPr="0088170A">
        <w:rPr>
          <w:rFonts w:ascii="Times New Roman" w:hAnsi="Times New Roman" w:cs="Times New Roman"/>
          <w:sz w:val="24"/>
          <w:szCs w:val="24"/>
        </w:rPr>
        <w:t>е</w:t>
      </w:r>
      <w:r w:rsidRPr="0088170A">
        <w:rPr>
          <w:rFonts w:ascii="Times New Roman" w:hAnsi="Times New Roman" w:cs="Times New Roman"/>
          <w:sz w:val="24"/>
          <w:szCs w:val="24"/>
        </w:rPr>
        <w:t xml:space="preserve">дур, при этом требуется меньше памяти, но большим оказывается объем вычислений при воспроизведении модели. С другой стороны модели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представлением хранит то</w:t>
      </w:r>
      <w:r w:rsidRPr="0088170A">
        <w:rPr>
          <w:rFonts w:ascii="Times New Roman" w:hAnsi="Times New Roman" w:cs="Times New Roman"/>
          <w:sz w:val="24"/>
          <w:szCs w:val="24"/>
        </w:rPr>
        <w:t>ч</w:t>
      </w:r>
      <w:r w:rsidRPr="0088170A">
        <w:rPr>
          <w:rFonts w:ascii="Times New Roman" w:hAnsi="Times New Roman" w:cs="Times New Roman"/>
          <w:sz w:val="24"/>
          <w:szCs w:val="24"/>
        </w:rPr>
        <w:t>ное описание границ модели, для этого нужно больше памяти, мощные аппаратные сре</w:t>
      </w:r>
      <w:r w:rsidRPr="0088170A">
        <w:rPr>
          <w:rFonts w:ascii="Times New Roman" w:hAnsi="Times New Roman" w:cs="Times New Roman"/>
          <w:sz w:val="24"/>
          <w:szCs w:val="24"/>
        </w:rPr>
        <w:t>д</w:t>
      </w:r>
      <w:r w:rsidRPr="0088170A">
        <w:rPr>
          <w:rFonts w:ascii="Times New Roman" w:hAnsi="Times New Roman" w:cs="Times New Roman"/>
          <w:sz w:val="24"/>
          <w:szCs w:val="24"/>
        </w:rPr>
        <w:t xml:space="preserve">ства и 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, но не требуется почти </w:t>
      </w:r>
      <w:proofErr w:type="gramStart"/>
      <w:r w:rsidRPr="0088170A">
        <w:rPr>
          <w:rFonts w:ascii="Times New Roman" w:hAnsi="Times New Roman" w:cs="Times New Roman"/>
          <w:sz w:val="24"/>
          <w:szCs w:val="24"/>
        </w:rPr>
        <w:t>никаких</w:t>
      </w:r>
      <w:proofErr w:type="gramEnd"/>
      <w:r w:rsidRPr="0088170A">
        <w:rPr>
          <w:rFonts w:ascii="Times New Roman" w:hAnsi="Times New Roman" w:cs="Times New Roman"/>
          <w:sz w:val="24"/>
          <w:szCs w:val="24"/>
        </w:rPr>
        <w:t xml:space="preserve"> вычислений для воссоздания изображения. </w:t>
      </w:r>
    </w:p>
    <w:p w:rsidR="00B239DD" w:rsidRPr="00B951F8" w:rsidRDefault="00B239DD" w:rsidP="00B239DD">
      <w:pPr>
        <w:pStyle w:val="aa"/>
        <w:numPr>
          <w:ilvl w:val="0"/>
          <w:numId w:val="2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8170A">
        <w:rPr>
          <w:rFonts w:ascii="Times New Roman" w:hAnsi="Times New Roman" w:cs="Times New Roman"/>
          <w:sz w:val="24"/>
          <w:szCs w:val="24"/>
        </w:rPr>
        <w:t xml:space="preserve">Относительным достоинством систем с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является сравнительная простота преобразования граничного представления в соответствующую каркасную модель и о</w:t>
      </w:r>
      <w:r w:rsidRPr="0088170A">
        <w:rPr>
          <w:rFonts w:ascii="Times New Roman" w:hAnsi="Times New Roman" w:cs="Times New Roman"/>
          <w:sz w:val="24"/>
          <w:szCs w:val="24"/>
        </w:rPr>
        <w:t>б</w:t>
      </w:r>
      <w:r w:rsidRPr="0088170A">
        <w:rPr>
          <w:rFonts w:ascii="Times New Roman" w:hAnsi="Times New Roman" w:cs="Times New Roman"/>
          <w:sz w:val="24"/>
          <w:szCs w:val="24"/>
        </w:rPr>
        <w:t>ратно. Причина такой простоты заключается в том, что описание границ подобно опис</w:t>
      </w:r>
      <w:r w:rsidRPr="0088170A">
        <w:rPr>
          <w:rFonts w:ascii="Times New Roman" w:hAnsi="Times New Roman" w:cs="Times New Roman"/>
          <w:sz w:val="24"/>
          <w:szCs w:val="24"/>
        </w:rPr>
        <w:t>а</w:t>
      </w:r>
      <w:r w:rsidRPr="0088170A">
        <w:rPr>
          <w:rFonts w:ascii="Times New Roman" w:hAnsi="Times New Roman" w:cs="Times New Roman"/>
          <w:sz w:val="24"/>
          <w:szCs w:val="24"/>
        </w:rPr>
        <w:t xml:space="preserve">нию каркасной модели, а это облегчает преобразование модели из одной формы в другую, и делает системы с </w:t>
      </w:r>
      <w:proofErr w:type="spellStart"/>
      <w:r w:rsidRPr="0088170A">
        <w:rPr>
          <w:rFonts w:ascii="Times New Roman" w:hAnsi="Times New Roman" w:cs="Times New Roman"/>
          <w:sz w:val="24"/>
          <w:szCs w:val="24"/>
        </w:rPr>
        <w:t>B-Rep</w:t>
      </w:r>
      <w:proofErr w:type="spellEnd"/>
      <w:r w:rsidRPr="0088170A">
        <w:rPr>
          <w:rFonts w:ascii="Times New Roman" w:hAnsi="Times New Roman" w:cs="Times New Roman"/>
          <w:sz w:val="24"/>
          <w:szCs w:val="24"/>
        </w:rPr>
        <w:t xml:space="preserve"> представлением совместимыми с уже имеющимися системами.</w:t>
      </w:r>
    </w:p>
    <w:p w:rsidR="00B239DD" w:rsidRDefault="00B239DD" w:rsidP="00B239DD">
      <w:pPr>
        <w:spacing w:line="360" w:lineRule="auto"/>
        <w:ind w:left="709" w:firstLine="709"/>
        <w:rPr>
          <w:rFonts w:ascii="Times New Roman" w:hAnsi="Times New Roman" w:cs="Times New Roman"/>
          <w:b/>
          <w:sz w:val="24"/>
          <w:szCs w:val="24"/>
        </w:rPr>
      </w:pPr>
      <w:r w:rsidRPr="0088170A">
        <w:rPr>
          <w:rFonts w:ascii="Times New Roman" w:hAnsi="Times New Roman" w:cs="Times New Roman"/>
          <w:b/>
          <w:sz w:val="24"/>
          <w:szCs w:val="24"/>
        </w:rPr>
        <w:t>1.</w:t>
      </w:r>
      <w:r w:rsidRPr="00B239DD">
        <w:rPr>
          <w:rFonts w:ascii="Times New Roman" w:hAnsi="Times New Roman" w:cs="Times New Roman"/>
          <w:b/>
          <w:sz w:val="24"/>
          <w:szCs w:val="24"/>
        </w:rPr>
        <w:t>6</w:t>
      </w:r>
      <w:r w:rsidRPr="0088170A">
        <w:rPr>
          <w:rFonts w:ascii="Times New Roman" w:hAnsi="Times New Roman" w:cs="Times New Roman"/>
          <w:b/>
          <w:sz w:val="24"/>
          <w:szCs w:val="24"/>
        </w:rPr>
        <w:t xml:space="preserve">.4. </w:t>
      </w:r>
      <w:proofErr w:type="spellStart"/>
      <w:proofErr w:type="gramStart"/>
      <w:r w:rsidRPr="0088170A">
        <w:rPr>
          <w:rFonts w:ascii="Times New Roman" w:hAnsi="Times New Roman" w:cs="Times New Roman"/>
          <w:b/>
          <w:sz w:val="24"/>
          <w:szCs w:val="24"/>
          <w:lang w:val="en-US"/>
        </w:rPr>
        <w:t>Nurbs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-поверхности.</w:t>
      </w:r>
      <w:proofErr w:type="gramEnd"/>
    </w:p>
    <w:p w:rsidR="00B239DD" w:rsidRPr="002507AE" w:rsidRDefault="00B239DD" w:rsidP="00B239DD">
      <w:pPr>
        <w:spacing w:after="0" w:line="360" w:lineRule="auto"/>
        <w:ind w:firstLine="709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491D2B">
        <w:rPr>
          <w:rFonts w:ascii="Times New Roman" w:hAnsi="Times New Roman" w:cs="Times New Roman"/>
          <w:sz w:val="24"/>
          <w:szCs w:val="24"/>
        </w:rPr>
        <w:t>Неоднородный</w:t>
      </w:r>
      <w:r>
        <w:rPr>
          <w:rFonts w:ascii="Times New Roman" w:hAnsi="Times New Roman" w:cs="Times New Roman"/>
          <w:sz w:val="24"/>
          <w:szCs w:val="24"/>
        </w:rPr>
        <w:t xml:space="preserve"> рациональный</w:t>
      </w:r>
      <w:r w:rsidRPr="0014712B">
        <w:rPr>
          <w:rFonts w:ascii="Times New Roman" w:hAnsi="Times New Roman" w:cs="Times New Roman"/>
          <w:sz w:val="24"/>
          <w:szCs w:val="24"/>
        </w:rPr>
        <w:t xml:space="preserve"> </w:t>
      </w:r>
      <w:r w:rsidRPr="00491D2B">
        <w:rPr>
          <w:rFonts w:ascii="Times New Roman" w:hAnsi="Times New Roman" w:cs="Times New Roman"/>
          <w:sz w:val="24"/>
          <w:szCs w:val="24"/>
        </w:rPr>
        <w:t>сплайн</w:t>
      </w:r>
      <w:r w:rsidRPr="001471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Безье</w:t>
      </w:r>
      <w:r w:rsidRPr="00491D2B">
        <w:rPr>
          <w:rFonts w:ascii="Times New Roman" w:hAnsi="Times New Roman" w:cs="Times New Roman"/>
          <w:sz w:val="24"/>
          <w:szCs w:val="24"/>
        </w:rPr>
        <w:t>, NURBS (</w:t>
      </w:r>
      <w:proofErr w:type="spellStart"/>
      <w:r w:rsidRPr="00491D2B">
        <w:rPr>
          <w:rFonts w:ascii="Times New Roman" w:hAnsi="Times New Roman" w:cs="Times New Roman"/>
          <w:sz w:val="24"/>
          <w:szCs w:val="24"/>
        </w:rPr>
        <w:t>Non-Uniform</w:t>
      </w:r>
      <w:proofErr w:type="spellEnd"/>
      <w:r w:rsidRPr="00491D2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1D2B">
        <w:rPr>
          <w:rFonts w:ascii="Times New Roman" w:hAnsi="Times New Roman" w:cs="Times New Roman"/>
          <w:sz w:val="24"/>
          <w:szCs w:val="24"/>
        </w:rPr>
        <w:t>Rational</w:t>
      </w:r>
      <w:proofErr w:type="spellEnd"/>
      <w:r w:rsidRPr="00491D2B">
        <w:rPr>
          <w:rFonts w:ascii="Times New Roman" w:hAnsi="Times New Roman" w:cs="Times New Roman"/>
          <w:sz w:val="24"/>
          <w:szCs w:val="24"/>
        </w:rPr>
        <w:t xml:space="preserve"> B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ezier</w:t>
      </w:r>
      <w:proofErr w:type="spellEnd"/>
      <w:r w:rsidRPr="0014712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1D2B">
        <w:rPr>
          <w:rFonts w:ascii="Times New Roman" w:hAnsi="Times New Roman" w:cs="Times New Roman"/>
          <w:sz w:val="24"/>
          <w:szCs w:val="24"/>
        </w:rPr>
        <w:t>Spline</w:t>
      </w:r>
      <w:proofErr w:type="spellEnd"/>
      <w:r w:rsidRPr="00491D2B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– частный случай кривых Безье. </w:t>
      </w:r>
      <w:r w:rsidRPr="008F161F">
        <w:rPr>
          <w:rFonts w:ascii="Times New Roman" w:hAnsi="Times New Roman" w:cs="Times New Roman"/>
          <w:sz w:val="24"/>
          <w:szCs w:val="24"/>
        </w:rPr>
        <w:t>Это особая технология, предназначенная для со</w:t>
      </w:r>
      <w:r w:rsidRPr="008F161F">
        <w:rPr>
          <w:rFonts w:ascii="Times New Roman" w:hAnsi="Times New Roman" w:cs="Times New Roman"/>
          <w:sz w:val="24"/>
          <w:szCs w:val="24"/>
        </w:rPr>
        <w:t>з</w:t>
      </w:r>
      <w:r w:rsidRPr="008F161F">
        <w:rPr>
          <w:rFonts w:ascii="Times New Roman" w:hAnsi="Times New Roman" w:cs="Times New Roman"/>
          <w:sz w:val="24"/>
          <w:szCs w:val="24"/>
        </w:rPr>
        <w:t>дания плавных органических форм и моделей, основанная на сложном математическом аппарате.</w:t>
      </w:r>
      <w:r w:rsidRPr="003C3EAE">
        <w:rPr>
          <w:rFonts w:ascii="Times New Roman" w:hAnsi="Times New Roman" w:cs="Times New Roman"/>
          <w:sz w:val="24"/>
          <w:szCs w:val="24"/>
        </w:rPr>
        <w:t>[20]</w:t>
      </w:r>
      <w:r w:rsidRPr="008F161F">
        <w:rPr>
          <w:rFonts w:ascii="Times New Roman" w:hAnsi="Times New Roman" w:cs="Times New Roman"/>
          <w:sz w:val="24"/>
          <w:szCs w:val="24"/>
        </w:rPr>
        <w:t xml:space="preserve"> Всего существует около 1500 уравнений для описания всех геометрических элементов, от простейших кривых до сложных поверхностей.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E30C1">
        <w:rPr>
          <w:rFonts w:ascii="Times New Roman" w:hAnsi="Times New Roman" w:cs="Times New Roman"/>
          <w:sz w:val="24"/>
          <w:szCs w:val="24"/>
        </w:rPr>
        <w:t>Из-за особенности строения NURBS поверхности всегда гладкие (у них нет острых краев, присущих полигонам), п</w:t>
      </w:r>
      <w:r w:rsidRPr="002E30C1">
        <w:rPr>
          <w:rFonts w:ascii="Times New Roman" w:hAnsi="Times New Roman" w:cs="Times New Roman"/>
          <w:sz w:val="24"/>
          <w:szCs w:val="24"/>
        </w:rPr>
        <w:t>о</w:t>
      </w:r>
      <w:r w:rsidRPr="002E30C1">
        <w:rPr>
          <w:rFonts w:ascii="Times New Roman" w:hAnsi="Times New Roman" w:cs="Times New Roman"/>
          <w:sz w:val="24"/>
          <w:szCs w:val="24"/>
        </w:rPr>
        <w:t>этому они широко используются в органическом моделировании (подобном созданию растительных форм), для создания моделей животных, людей, машин и т. д. NURBS п</w:t>
      </w:r>
      <w:r w:rsidRPr="002E30C1">
        <w:rPr>
          <w:rFonts w:ascii="Times New Roman" w:hAnsi="Times New Roman" w:cs="Times New Roman"/>
          <w:sz w:val="24"/>
          <w:szCs w:val="24"/>
        </w:rPr>
        <w:t>о</w:t>
      </w:r>
      <w:r w:rsidRPr="002E30C1">
        <w:rPr>
          <w:rFonts w:ascii="Times New Roman" w:hAnsi="Times New Roman" w:cs="Times New Roman"/>
          <w:sz w:val="24"/>
          <w:szCs w:val="24"/>
        </w:rPr>
        <w:t>верхности не состоят из сетки прямоугольников, разбиение поверхностей на многоугол</w:t>
      </w:r>
      <w:r w:rsidRPr="002E30C1">
        <w:rPr>
          <w:rFonts w:ascii="Times New Roman" w:hAnsi="Times New Roman" w:cs="Times New Roman"/>
          <w:sz w:val="24"/>
          <w:szCs w:val="24"/>
        </w:rPr>
        <w:t>ь</w:t>
      </w:r>
      <w:r w:rsidRPr="002E30C1">
        <w:rPr>
          <w:rFonts w:ascii="Times New Roman" w:hAnsi="Times New Roman" w:cs="Times New Roman"/>
          <w:sz w:val="24"/>
          <w:szCs w:val="24"/>
        </w:rPr>
        <w:t xml:space="preserve">ники происходит лишь на этапе </w:t>
      </w:r>
      <w:r>
        <w:rPr>
          <w:rFonts w:ascii="Times New Roman" w:hAnsi="Times New Roman" w:cs="Times New Roman"/>
          <w:sz w:val="24"/>
          <w:szCs w:val="24"/>
        </w:rPr>
        <w:t>визуализации в программном обеспечении</w:t>
      </w:r>
      <w:r w:rsidRPr="002E30C1">
        <w:rPr>
          <w:rFonts w:ascii="Times New Roman" w:hAnsi="Times New Roman" w:cs="Times New Roman"/>
          <w:sz w:val="24"/>
          <w:szCs w:val="24"/>
        </w:rPr>
        <w:t xml:space="preserve"> и предполагает использование оптимального алгоритма для сохранения</w:t>
      </w:r>
      <w:proofErr w:type="gramEnd"/>
      <w:r w:rsidRPr="002E30C1">
        <w:rPr>
          <w:rFonts w:ascii="Times New Roman" w:hAnsi="Times New Roman" w:cs="Times New Roman"/>
          <w:sz w:val="24"/>
          <w:szCs w:val="24"/>
        </w:rPr>
        <w:t xml:space="preserve"> гладкости. Поэтому при любом приближении соблюдается гладкость </w:t>
      </w:r>
      <w:r w:rsidRPr="003C3EAE">
        <w:rPr>
          <w:rFonts w:ascii="Times New Roman" w:hAnsi="Times New Roman" w:cs="Times New Roman"/>
          <w:sz w:val="24"/>
          <w:szCs w:val="24"/>
        </w:rPr>
        <w:t xml:space="preserve">поверхности.[28] </w:t>
      </w:r>
      <w:r w:rsidRPr="003C3EA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Моделирование</w:t>
      </w:r>
      <w:r w:rsidRPr="00CF26C5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на основе NURBS-кривых отличается большей гибкостью и позволяет создавать любые самые причудливые модели</w:t>
      </w:r>
      <w:r w:rsidRPr="002507A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 Вместе с тем NURBS-модели более массивны, сложны в редактировании и дол</w:t>
      </w:r>
      <w:r w:rsidRPr="002507A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ь</w:t>
      </w:r>
      <w:r w:rsidRPr="002507A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ше визуализируются</w:t>
      </w:r>
      <w:r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</w:t>
      </w:r>
      <w:r w:rsidRPr="002507A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[29]</w:t>
      </w:r>
    </w:p>
    <w:p w:rsidR="00B239DD" w:rsidRPr="0065434C" w:rsidRDefault="00B239DD" w:rsidP="00B239DD">
      <w:pPr>
        <w:spacing w:after="0" w:line="360" w:lineRule="auto"/>
        <w:ind w:firstLine="709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14712B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lastRenderedPageBreak/>
        <w:t>Любая NURBS-модель представляет собой некий набор NURBS-поверхностей, о</w:t>
      </w:r>
      <w:r w:rsidRPr="0014712B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б</w:t>
      </w:r>
      <w:r w:rsidRPr="0014712B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разованных NURBS-кривыми. Данные кривые описываются математичес</w:t>
      </w:r>
      <w:r w:rsidR="00AF3EB5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кими формул</w:t>
      </w:r>
      <w:r w:rsidR="00AF3EB5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а</w:t>
      </w:r>
      <w:r w:rsidR="00AF3EB5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ми,</w:t>
      </w:r>
      <w:r w:rsidRPr="0014712B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в итоге отпадает необходимость запоминать </w:t>
      </w:r>
      <w:r w:rsidRPr="0065434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каждую точку кривой, достаточно знать координаты ее начала и конца и математическую формулу, описывающую кривую. Это позволяет создавать сложные криволинейные поверхности с небольшим числом упра</w:t>
      </w:r>
      <w:r w:rsidRPr="0065434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в</w:t>
      </w:r>
      <w:r w:rsidRPr="0065434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ляющих вершин (рис. </w:t>
      </w:r>
      <w:r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8</w:t>
      </w:r>
      <w:r w:rsidRPr="0065434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) и легко избавляться от грубой огранки объектов, придавая им плавную искривленную форму путем простого увеличения детализации.</w:t>
      </w:r>
    </w:p>
    <w:p w:rsidR="00B239DD" w:rsidRPr="0065434C" w:rsidRDefault="00B239DD" w:rsidP="00B239D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434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14350"/>
            <wp:effectExtent l="19050" t="0" r="3175" b="0"/>
            <wp:docPr id="30" name="Рисунок 11" descr="Рис. 1. Уровень детализации полигонального шара (слева) и NURBS-шара (справа) — видно, что число вершин у первого шара на порядок больш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ис. 1. Уровень детализации полигонального шара (слева) и NURBS-шара (справа) — видно, что число вершин у первого шара на порядок больше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DD" w:rsidRPr="00AF3EB5" w:rsidRDefault="00B239DD" w:rsidP="00AF3EB5">
      <w:pPr>
        <w:spacing w:line="360" w:lineRule="auto"/>
        <w:jc w:val="center"/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F3EB5"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Рис. 8. Уровень детализации полигонального шара (слева) и NURBS-шара (справа) — ви</w:t>
      </w:r>
      <w:r w:rsidRPr="00AF3EB5"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</w:t>
      </w:r>
      <w:r w:rsidRPr="00AF3EB5"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но, что число вершин у первого шара на порядок больше. </w:t>
      </w:r>
      <w:r w:rsidRPr="00AF3EB5">
        <w:rPr>
          <w:rFonts w:ascii="Times New Roman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 xml:space="preserve">Светлана </w:t>
      </w:r>
      <w:proofErr w:type="spellStart"/>
      <w:r w:rsidRPr="00AF3EB5">
        <w:rPr>
          <w:rFonts w:ascii="Times New Roman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>Шляхтина</w:t>
      </w:r>
      <w:proofErr w:type="spellEnd"/>
      <w:r w:rsidRPr="00AF3EB5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.</w:t>
      </w:r>
      <w:r w:rsidRPr="004D6784">
        <w:rPr>
          <w:rStyle w:val="ac"/>
          <w:rFonts w:ascii="Times New Roman" w:hAnsi="Times New Roman" w:cs="Times New Roman"/>
          <w:i w:val="0"/>
          <w:color w:val="000000"/>
          <w:sz w:val="24"/>
          <w:szCs w:val="24"/>
          <w:shd w:val="clear" w:color="auto" w:fill="FFFFFF"/>
        </w:rPr>
        <w:t>[29]</w:t>
      </w:r>
    </w:p>
    <w:p w:rsidR="00B239DD" w:rsidRPr="002507AE" w:rsidRDefault="00B239DD" w:rsidP="00AF3EB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434C">
        <w:rPr>
          <w:rFonts w:ascii="Times New Roman" w:hAnsi="Times New Roman" w:cs="Times New Roman"/>
          <w:sz w:val="24"/>
          <w:szCs w:val="24"/>
        </w:rPr>
        <w:t>Самый простой вид NURBS-поверхностей — это NURBS-примитивы, предста</w:t>
      </w:r>
      <w:r w:rsidRPr="0065434C">
        <w:rPr>
          <w:rFonts w:ascii="Times New Roman" w:hAnsi="Times New Roman" w:cs="Times New Roman"/>
          <w:sz w:val="24"/>
          <w:szCs w:val="24"/>
        </w:rPr>
        <w:t>в</w:t>
      </w:r>
      <w:r w:rsidRPr="0065434C">
        <w:rPr>
          <w:rFonts w:ascii="Times New Roman" w:hAnsi="Times New Roman" w:cs="Times New Roman"/>
          <w:sz w:val="24"/>
          <w:szCs w:val="24"/>
        </w:rPr>
        <w:t xml:space="preserve">ленные объектами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Sphere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(Сфера),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Cube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(Куб),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Cylinder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(Цилиндр),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Cone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(Конус),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Plane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(Плоскость) и 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Torus</w:t>
      </w:r>
      <w:proofErr w:type="spellEnd"/>
      <w:r w:rsidRPr="0065434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65434C">
        <w:rPr>
          <w:rFonts w:ascii="Times New Roman" w:hAnsi="Times New Roman" w:cs="Times New Roman"/>
          <w:sz w:val="24"/>
          <w:szCs w:val="24"/>
        </w:rPr>
        <w:t>Top</w:t>
      </w:r>
      <w:proofErr w:type="gramStart"/>
      <w:r w:rsidRPr="0065434C">
        <w:rPr>
          <w:rFonts w:ascii="Times New Roman" w:hAnsi="Times New Roman" w:cs="Times New Roman"/>
          <w:sz w:val="24"/>
          <w:szCs w:val="24"/>
        </w:rPr>
        <w:t>ус</w:t>
      </w:r>
      <w:proofErr w:type="spellEnd"/>
      <w:proofErr w:type="gramEnd"/>
      <w:r w:rsidRPr="0065434C">
        <w:rPr>
          <w:rFonts w:ascii="Times New Roman" w:hAnsi="Times New Roman" w:cs="Times New Roman"/>
          <w:sz w:val="24"/>
          <w:szCs w:val="24"/>
        </w:rPr>
        <w:t>). Как и другие типы примитивов, NURBS-примитивы обычно используются в качестве основы для формирования более сложных моделей.</w:t>
      </w:r>
      <w:r w:rsidRPr="002507AE">
        <w:rPr>
          <w:rFonts w:ascii="Times New Roman" w:hAnsi="Times New Roman" w:cs="Times New Roman"/>
          <w:sz w:val="24"/>
          <w:szCs w:val="24"/>
        </w:rPr>
        <w:t>[29]</w:t>
      </w:r>
    </w:p>
    <w:p w:rsidR="007540C1" w:rsidRDefault="007540C1" w:rsidP="00D51272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</w:p>
    <w:p w:rsidR="00AF3EB5" w:rsidRDefault="00AF3EB5" w:rsidP="00D51272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</w:p>
    <w:p w:rsidR="007C6C20" w:rsidRDefault="007C6C20" w:rsidP="00D51272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</w:p>
    <w:p w:rsidR="00D51272" w:rsidRPr="00303BA3" w:rsidRDefault="00B62EAC" w:rsidP="00AF3EB5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Глава </w:t>
      </w:r>
      <w:r w:rsidR="0075431A">
        <w:rPr>
          <w:rFonts w:ascii="Times New Roman" w:hAnsi="Times New Roman" w:cs="Times New Roman"/>
          <w:b/>
          <w:sz w:val="28"/>
          <w:szCs w:val="24"/>
        </w:rPr>
        <w:t>2</w:t>
      </w:r>
      <w:r w:rsidR="00D51272" w:rsidRPr="00303BA3">
        <w:rPr>
          <w:rFonts w:ascii="Times New Roman" w:hAnsi="Times New Roman" w:cs="Times New Roman"/>
          <w:b/>
          <w:sz w:val="28"/>
          <w:szCs w:val="24"/>
        </w:rPr>
        <w:t xml:space="preserve">.Этапы </w:t>
      </w:r>
      <w:r w:rsidR="00627924">
        <w:rPr>
          <w:rFonts w:ascii="Times New Roman" w:hAnsi="Times New Roman" w:cs="Times New Roman"/>
          <w:b/>
          <w:sz w:val="28"/>
          <w:szCs w:val="24"/>
        </w:rPr>
        <w:t>обратного проектирования</w:t>
      </w:r>
      <w:r w:rsidR="00D51272" w:rsidRPr="00303BA3">
        <w:rPr>
          <w:rFonts w:ascii="Times New Roman" w:hAnsi="Times New Roman" w:cs="Times New Roman"/>
          <w:b/>
          <w:sz w:val="28"/>
          <w:szCs w:val="24"/>
        </w:rPr>
        <w:t xml:space="preserve"> модели реально существу</w:t>
      </w:r>
      <w:r w:rsidR="00D51272" w:rsidRPr="00303BA3">
        <w:rPr>
          <w:rFonts w:ascii="Times New Roman" w:hAnsi="Times New Roman" w:cs="Times New Roman"/>
          <w:b/>
          <w:sz w:val="28"/>
          <w:szCs w:val="24"/>
        </w:rPr>
        <w:t>ю</w:t>
      </w:r>
      <w:r w:rsidR="00D51272" w:rsidRPr="00303BA3">
        <w:rPr>
          <w:rFonts w:ascii="Times New Roman" w:hAnsi="Times New Roman" w:cs="Times New Roman"/>
          <w:b/>
          <w:sz w:val="28"/>
          <w:szCs w:val="24"/>
        </w:rPr>
        <w:t>щего объекта.</w:t>
      </w:r>
    </w:p>
    <w:p w:rsidR="00D51272" w:rsidRPr="00627924" w:rsidRDefault="0075431A" w:rsidP="00AF3EB5">
      <w:pPr>
        <w:spacing w:before="24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="00D51272" w:rsidRPr="00627924">
        <w:rPr>
          <w:rFonts w:ascii="Times New Roman" w:hAnsi="Times New Roman" w:cs="Times New Roman"/>
          <w:b/>
          <w:sz w:val="24"/>
          <w:szCs w:val="24"/>
        </w:rPr>
        <w:t>.1. Сканирование объекта.</w:t>
      </w:r>
    </w:p>
    <w:p w:rsidR="003A3EE6" w:rsidRDefault="00D51272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Сканирование проводилось </w:t>
      </w:r>
      <w:proofErr w:type="gramStart"/>
      <w:r w:rsidR="0064250C">
        <w:rPr>
          <w:rFonts w:ascii="Times New Roman" w:hAnsi="Times New Roman" w:cs="Times New Roman"/>
          <w:sz w:val="24"/>
          <w:szCs w:val="24"/>
        </w:rPr>
        <w:t>активным</w:t>
      </w:r>
      <w:proofErr w:type="gramEnd"/>
      <w:r w:rsidR="0064250C">
        <w:rPr>
          <w:rFonts w:ascii="Times New Roman" w:hAnsi="Times New Roman" w:cs="Times New Roman"/>
          <w:sz w:val="24"/>
          <w:szCs w:val="24"/>
        </w:rPr>
        <w:t xml:space="preserve"> фотограмметрическим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250C">
        <w:rPr>
          <w:rFonts w:ascii="Times New Roman" w:hAnsi="Times New Roman" w:cs="Times New Roman"/>
          <w:sz w:val="24"/>
          <w:szCs w:val="24"/>
        </w:rPr>
        <w:t>3</w:t>
      </w:r>
      <w:r w:rsidR="0064250C" w:rsidRPr="00D51272">
        <w:rPr>
          <w:rFonts w:ascii="Times New Roman" w:hAnsi="Times New Roman" w:cs="Times New Roman"/>
          <w:sz w:val="24"/>
          <w:szCs w:val="24"/>
        </w:rPr>
        <w:t>D-сканер</w:t>
      </w:r>
      <w:r w:rsidR="0064250C">
        <w:rPr>
          <w:rFonts w:ascii="Times New Roman" w:hAnsi="Times New Roman" w:cs="Times New Roman"/>
          <w:sz w:val="24"/>
          <w:szCs w:val="24"/>
        </w:rPr>
        <w:t>ом</w:t>
      </w:r>
      <w:r w:rsidR="0064250C" w:rsidRPr="00D512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4250C" w:rsidRPr="00D51272">
        <w:rPr>
          <w:rFonts w:ascii="Times New Roman" w:hAnsi="Times New Roman" w:cs="Times New Roman"/>
          <w:sz w:val="24"/>
          <w:szCs w:val="24"/>
        </w:rPr>
        <w:t>Artec</w:t>
      </w:r>
      <w:proofErr w:type="spellEnd"/>
      <w:r w:rsidR="0064250C" w:rsidRPr="00D512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4250C" w:rsidRPr="00D51272">
        <w:rPr>
          <w:rFonts w:ascii="Times New Roman" w:hAnsi="Times New Roman" w:cs="Times New Roman"/>
          <w:sz w:val="24"/>
          <w:szCs w:val="24"/>
        </w:rPr>
        <w:t>Spider</w:t>
      </w:r>
      <w:proofErr w:type="spellEnd"/>
      <w:r w:rsidR="0064250C">
        <w:rPr>
          <w:rFonts w:ascii="Times New Roman" w:hAnsi="Times New Roman" w:cs="Times New Roman"/>
          <w:sz w:val="24"/>
          <w:szCs w:val="24"/>
        </w:rPr>
        <w:t xml:space="preserve"> (</w:t>
      </w:r>
      <w:r w:rsidR="0064250C">
        <w:rPr>
          <w:rFonts w:ascii="Times New Roman" w:hAnsi="Times New Roman" w:cs="Times New Roman"/>
          <w:sz w:val="24"/>
          <w:szCs w:val="24"/>
          <w:lang w:val="en-US"/>
        </w:rPr>
        <w:t>EVA</w:t>
      </w:r>
      <w:r w:rsidR="0064250C" w:rsidRPr="00D51272">
        <w:rPr>
          <w:rFonts w:ascii="Times New Roman" w:hAnsi="Times New Roman" w:cs="Times New Roman"/>
          <w:sz w:val="24"/>
          <w:szCs w:val="24"/>
        </w:rPr>
        <w:t>-5)</w:t>
      </w:r>
      <w:r w:rsidR="003F7118">
        <w:rPr>
          <w:rFonts w:ascii="Times New Roman" w:hAnsi="Times New Roman" w:cs="Times New Roman"/>
          <w:sz w:val="24"/>
          <w:szCs w:val="24"/>
        </w:rPr>
        <w:t>, принцип работы таких</w:t>
      </w:r>
      <w:r w:rsidR="007B79F1">
        <w:rPr>
          <w:rFonts w:ascii="Times New Roman" w:hAnsi="Times New Roman" w:cs="Times New Roman"/>
          <w:sz w:val="24"/>
          <w:szCs w:val="24"/>
        </w:rPr>
        <w:t xml:space="preserve"> сканеров описан в разделе 1.</w:t>
      </w:r>
      <w:r w:rsidR="009B4A78" w:rsidRPr="009B4A78">
        <w:rPr>
          <w:rFonts w:ascii="Times New Roman" w:hAnsi="Times New Roman" w:cs="Times New Roman"/>
          <w:sz w:val="24"/>
          <w:szCs w:val="24"/>
        </w:rPr>
        <w:t>4</w:t>
      </w:r>
      <w:r w:rsidR="007B79F1">
        <w:rPr>
          <w:rFonts w:ascii="Times New Roman" w:hAnsi="Times New Roman" w:cs="Times New Roman"/>
          <w:sz w:val="24"/>
          <w:szCs w:val="24"/>
        </w:rPr>
        <w:t>.</w:t>
      </w:r>
      <w:r w:rsidR="003A3EE6">
        <w:rPr>
          <w:rFonts w:ascii="Times New Roman" w:hAnsi="Times New Roman" w:cs="Times New Roman"/>
          <w:sz w:val="24"/>
          <w:szCs w:val="24"/>
        </w:rPr>
        <w:t xml:space="preserve"> В качестве иссл</w:t>
      </w:r>
      <w:r w:rsidR="003A3EE6">
        <w:rPr>
          <w:rFonts w:ascii="Times New Roman" w:hAnsi="Times New Roman" w:cs="Times New Roman"/>
          <w:sz w:val="24"/>
          <w:szCs w:val="24"/>
        </w:rPr>
        <w:t>е</w:t>
      </w:r>
      <w:r w:rsidR="003A3EE6">
        <w:rPr>
          <w:rFonts w:ascii="Times New Roman" w:hAnsi="Times New Roman" w:cs="Times New Roman"/>
          <w:sz w:val="24"/>
          <w:szCs w:val="24"/>
        </w:rPr>
        <w:t>дуемого объекта были выбраны старые настольные тиски производства СССР, так как они обладают множеством различных поверхностей в основном правильной геометрической формы.</w:t>
      </w:r>
    </w:p>
    <w:p w:rsidR="00D51272" w:rsidRDefault="007B79F1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Сканирование </w:t>
      </w:r>
      <w:r w:rsidR="003A3EE6">
        <w:rPr>
          <w:rFonts w:ascii="Times New Roman" w:hAnsi="Times New Roman" w:cs="Times New Roman"/>
          <w:sz w:val="24"/>
          <w:szCs w:val="24"/>
        </w:rPr>
        <w:t>фотограмметрическим</w:t>
      </w:r>
      <w:r>
        <w:rPr>
          <w:rFonts w:ascii="Times New Roman" w:hAnsi="Times New Roman" w:cs="Times New Roman"/>
          <w:sz w:val="24"/>
          <w:szCs w:val="24"/>
        </w:rPr>
        <w:t xml:space="preserve"> сканером обычно производится в несколько маршрутов</w:t>
      </w:r>
      <w:r w:rsidR="00385153">
        <w:rPr>
          <w:rFonts w:ascii="Times New Roman" w:hAnsi="Times New Roman" w:cs="Times New Roman"/>
          <w:sz w:val="24"/>
          <w:szCs w:val="24"/>
        </w:rPr>
        <w:t xml:space="preserve">. Программное обеспечение сканера </w:t>
      </w:r>
      <w:proofErr w:type="spellStart"/>
      <w:r w:rsidR="00385153">
        <w:rPr>
          <w:rFonts w:ascii="Times New Roman" w:hAnsi="Times New Roman" w:cs="Times New Roman"/>
          <w:sz w:val="24"/>
          <w:szCs w:val="24"/>
          <w:lang w:val="en-US"/>
        </w:rPr>
        <w:t>Artec</w:t>
      </w:r>
      <w:proofErr w:type="spellEnd"/>
      <w:r w:rsidR="00385153" w:rsidRPr="00385153">
        <w:rPr>
          <w:rFonts w:ascii="Times New Roman" w:hAnsi="Times New Roman" w:cs="Times New Roman"/>
          <w:sz w:val="24"/>
          <w:szCs w:val="24"/>
        </w:rPr>
        <w:t xml:space="preserve"> </w:t>
      </w:r>
      <w:r w:rsidR="00385153">
        <w:rPr>
          <w:rFonts w:ascii="Times New Roman" w:hAnsi="Times New Roman" w:cs="Times New Roman"/>
          <w:sz w:val="24"/>
          <w:szCs w:val="24"/>
          <w:lang w:val="en-US"/>
        </w:rPr>
        <w:t>Studio</w:t>
      </w:r>
      <w:r w:rsidR="00385153" w:rsidRPr="00385153">
        <w:rPr>
          <w:rFonts w:ascii="Times New Roman" w:hAnsi="Times New Roman" w:cs="Times New Roman"/>
          <w:sz w:val="24"/>
          <w:szCs w:val="24"/>
        </w:rPr>
        <w:t xml:space="preserve"> 9 </w:t>
      </w:r>
      <w:r w:rsidR="00701A15">
        <w:rPr>
          <w:rFonts w:ascii="Times New Roman" w:hAnsi="Times New Roman" w:cs="Times New Roman"/>
          <w:sz w:val="24"/>
          <w:szCs w:val="24"/>
        </w:rPr>
        <w:t>осуществляет отображение процесса сканирования в реальном времени, что позволяет определить то</w:t>
      </w:r>
      <w:r w:rsidR="00EF3F20">
        <w:rPr>
          <w:rFonts w:ascii="Times New Roman" w:hAnsi="Times New Roman" w:cs="Times New Roman"/>
          <w:sz w:val="24"/>
          <w:szCs w:val="24"/>
        </w:rPr>
        <w:t>,</w:t>
      </w:r>
      <w:r w:rsidR="00701A15">
        <w:rPr>
          <w:rFonts w:ascii="Times New Roman" w:hAnsi="Times New Roman" w:cs="Times New Roman"/>
          <w:sz w:val="24"/>
          <w:szCs w:val="24"/>
        </w:rPr>
        <w:t xml:space="preserve"> что уже отск</w:t>
      </w:r>
      <w:r w:rsidR="00701A15">
        <w:rPr>
          <w:rFonts w:ascii="Times New Roman" w:hAnsi="Times New Roman" w:cs="Times New Roman"/>
          <w:sz w:val="24"/>
          <w:szCs w:val="24"/>
        </w:rPr>
        <w:t>а</w:t>
      </w:r>
      <w:r w:rsidR="00701A15">
        <w:rPr>
          <w:rFonts w:ascii="Times New Roman" w:hAnsi="Times New Roman" w:cs="Times New Roman"/>
          <w:sz w:val="24"/>
          <w:szCs w:val="24"/>
        </w:rPr>
        <w:t>нировано и предстоящий объём работ</w:t>
      </w:r>
      <w:proofErr w:type="gramStart"/>
      <w:r w:rsidR="00701A15">
        <w:rPr>
          <w:rFonts w:ascii="Times New Roman" w:hAnsi="Times New Roman" w:cs="Times New Roman"/>
          <w:sz w:val="24"/>
          <w:szCs w:val="24"/>
        </w:rPr>
        <w:t>ы</w:t>
      </w:r>
      <w:r w:rsidR="00A43635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A43635">
        <w:rPr>
          <w:rFonts w:ascii="Times New Roman" w:hAnsi="Times New Roman" w:cs="Times New Roman"/>
          <w:sz w:val="24"/>
          <w:szCs w:val="24"/>
        </w:rPr>
        <w:t>рис.</w:t>
      </w:r>
      <w:r w:rsidR="00B239DD">
        <w:rPr>
          <w:rFonts w:ascii="Times New Roman" w:hAnsi="Times New Roman" w:cs="Times New Roman"/>
          <w:sz w:val="24"/>
          <w:szCs w:val="24"/>
        </w:rPr>
        <w:t>9</w:t>
      </w:r>
      <w:r w:rsidR="00A43635">
        <w:rPr>
          <w:rFonts w:ascii="Times New Roman" w:hAnsi="Times New Roman" w:cs="Times New Roman"/>
          <w:sz w:val="24"/>
          <w:szCs w:val="24"/>
        </w:rPr>
        <w:t>)</w:t>
      </w:r>
      <w:r w:rsidR="00701A15">
        <w:rPr>
          <w:rFonts w:ascii="Times New Roman" w:hAnsi="Times New Roman" w:cs="Times New Roman"/>
          <w:sz w:val="24"/>
          <w:szCs w:val="24"/>
        </w:rPr>
        <w:t xml:space="preserve">. </w:t>
      </w:r>
      <w:r w:rsidR="00385153">
        <w:rPr>
          <w:rFonts w:ascii="Times New Roman" w:hAnsi="Times New Roman" w:cs="Times New Roman"/>
          <w:sz w:val="24"/>
          <w:szCs w:val="24"/>
        </w:rPr>
        <w:t>Для правильного сканирования необход</w:t>
      </w:r>
      <w:r w:rsidR="00385153">
        <w:rPr>
          <w:rFonts w:ascii="Times New Roman" w:hAnsi="Times New Roman" w:cs="Times New Roman"/>
          <w:sz w:val="24"/>
          <w:szCs w:val="24"/>
        </w:rPr>
        <w:t>и</w:t>
      </w:r>
      <w:r w:rsidR="00385153">
        <w:rPr>
          <w:rFonts w:ascii="Times New Roman" w:hAnsi="Times New Roman" w:cs="Times New Roman"/>
          <w:sz w:val="24"/>
          <w:szCs w:val="24"/>
        </w:rPr>
        <w:t>мо перемещать сканер вокруг объекта в определённом диапазоне расстояния от него, за этим можно наблюдать в окне программного обеспечения сканера (рис.</w:t>
      </w:r>
      <w:r w:rsidR="00B239DD">
        <w:rPr>
          <w:rFonts w:ascii="Times New Roman" w:hAnsi="Times New Roman" w:cs="Times New Roman"/>
          <w:sz w:val="24"/>
          <w:szCs w:val="24"/>
        </w:rPr>
        <w:t>10</w:t>
      </w:r>
      <w:r w:rsidR="00385153">
        <w:rPr>
          <w:rFonts w:ascii="Times New Roman" w:hAnsi="Times New Roman" w:cs="Times New Roman"/>
          <w:sz w:val="24"/>
          <w:szCs w:val="24"/>
        </w:rPr>
        <w:t>). При выходе из диапазона будет подан звуковой сигнал, в таком случае необходимо приблизить или отд</w:t>
      </w:r>
      <w:r w:rsidR="00385153">
        <w:rPr>
          <w:rFonts w:ascii="Times New Roman" w:hAnsi="Times New Roman" w:cs="Times New Roman"/>
          <w:sz w:val="24"/>
          <w:szCs w:val="24"/>
        </w:rPr>
        <w:t>а</w:t>
      </w:r>
      <w:r w:rsidR="00385153">
        <w:rPr>
          <w:rFonts w:ascii="Times New Roman" w:hAnsi="Times New Roman" w:cs="Times New Roman"/>
          <w:sz w:val="24"/>
          <w:szCs w:val="24"/>
        </w:rPr>
        <w:t xml:space="preserve">лить сканер. </w:t>
      </w:r>
    </w:p>
    <w:p w:rsidR="00EF3F20" w:rsidRDefault="00EF3F20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Так как объект имеет достаточно сложную геометрию, </w:t>
      </w:r>
      <w:r w:rsidR="00AC40CB">
        <w:rPr>
          <w:rFonts w:ascii="Times New Roman" w:hAnsi="Times New Roman" w:cs="Times New Roman"/>
          <w:sz w:val="24"/>
          <w:szCs w:val="24"/>
        </w:rPr>
        <w:t>необходимо было сделать несколько сканов: 2 больших скана с двух сторон объекта, и еще 3 для внутренних и ме</w:t>
      </w:r>
      <w:r w:rsidR="00AC40CB">
        <w:rPr>
          <w:rFonts w:ascii="Times New Roman" w:hAnsi="Times New Roman" w:cs="Times New Roman"/>
          <w:sz w:val="24"/>
          <w:szCs w:val="24"/>
        </w:rPr>
        <w:t>л</w:t>
      </w:r>
      <w:r w:rsidR="00AC40CB">
        <w:rPr>
          <w:rFonts w:ascii="Times New Roman" w:hAnsi="Times New Roman" w:cs="Times New Roman"/>
          <w:sz w:val="24"/>
          <w:szCs w:val="24"/>
        </w:rPr>
        <w:t>ких областей.</w:t>
      </w:r>
    </w:p>
    <w:p w:rsidR="00AC40CB" w:rsidRPr="00180CDE" w:rsidRDefault="00AC40CB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результате сканирования имеем предварительную визуализацию будущей мод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ли (рис.</w:t>
      </w:r>
      <w:r w:rsidR="00B239DD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="00152D96">
        <w:rPr>
          <w:rFonts w:ascii="Times New Roman" w:hAnsi="Times New Roman" w:cs="Times New Roman"/>
          <w:sz w:val="24"/>
          <w:szCs w:val="24"/>
        </w:rPr>
        <w:t>Необходимо произвести обработку сканов, которые представляют собой н</w:t>
      </w:r>
      <w:r w:rsidR="00152D96">
        <w:rPr>
          <w:rFonts w:ascii="Times New Roman" w:hAnsi="Times New Roman" w:cs="Times New Roman"/>
          <w:sz w:val="24"/>
          <w:szCs w:val="24"/>
        </w:rPr>
        <w:t>а</w:t>
      </w:r>
      <w:r w:rsidR="00152D96">
        <w:rPr>
          <w:rFonts w:ascii="Times New Roman" w:hAnsi="Times New Roman" w:cs="Times New Roman"/>
          <w:sz w:val="24"/>
          <w:szCs w:val="24"/>
        </w:rPr>
        <w:t xml:space="preserve">бор снимков со сканера с предварительным внутренним ориентированием. Для </w:t>
      </w:r>
      <w:r w:rsidR="00996B52">
        <w:rPr>
          <w:rFonts w:ascii="Times New Roman" w:hAnsi="Times New Roman" w:cs="Times New Roman"/>
          <w:sz w:val="24"/>
          <w:szCs w:val="24"/>
        </w:rPr>
        <w:t>этого з</w:t>
      </w:r>
      <w:r w:rsidR="00996B52">
        <w:rPr>
          <w:rFonts w:ascii="Times New Roman" w:hAnsi="Times New Roman" w:cs="Times New Roman"/>
          <w:sz w:val="24"/>
          <w:szCs w:val="24"/>
        </w:rPr>
        <w:t>а</w:t>
      </w:r>
      <w:r w:rsidR="00996B52">
        <w:rPr>
          <w:rFonts w:ascii="Times New Roman" w:hAnsi="Times New Roman" w:cs="Times New Roman"/>
          <w:sz w:val="24"/>
          <w:szCs w:val="24"/>
        </w:rPr>
        <w:t>даём программе последовательное выполнение следующих действий: глобальная регис</w:t>
      </w:r>
      <w:r w:rsidR="00996B52">
        <w:rPr>
          <w:rFonts w:ascii="Times New Roman" w:hAnsi="Times New Roman" w:cs="Times New Roman"/>
          <w:sz w:val="24"/>
          <w:szCs w:val="24"/>
        </w:rPr>
        <w:t>т</w:t>
      </w:r>
      <w:r w:rsidR="00996B52">
        <w:rPr>
          <w:rFonts w:ascii="Times New Roman" w:hAnsi="Times New Roman" w:cs="Times New Roman"/>
          <w:sz w:val="24"/>
          <w:szCs w:val="24"/>
        </w:rPr>
        <w:t>рация, точная склейка и фильтрование мелких объектов. Всё эти этапы проводятся авт</w:t>
      </w:r>
      <w:r w:rsidR="00996B52">
        <w:rPr>
          <w:rFonts w:ascii="Times New Roman" w:hAnsi="Times New Roman" w:cs="Times New Roman"/>
          <w:sz w:val="24"/>
          <w:szCs w:val="24"/>
        </w:rPr>
        <w:t>о</w:t>
      </w:r>
      <w:r w:rsidR="00996B52">
        <w:rPr>
          <w:rFonts w:ascii="Times New Roman" w:hAnsi="Times New Roman" w:cs="Times New Roman"/>
          <w:sz w:val="24"/>
          <w:szCs w:val="24"/>
        </w:rPr>
        <w:t>матически, конечно имеется возможность более тонкой ручной настройки, но результат автоматической обработки нас вполне устраивает (рис.</w:t>
      </w:r>
      <w:r w:rsidR="00B239DD">
        <w:rPr>
          <w:rFonts w:ascii="Times New Roman" w:hAnsi="Times New Roman" w:cs="Times New Roman"/>
          <w:sz w:val="24"/>
          <w:szCs w:val="24"/>
        </w:rPr>
        <w:t>12</w:t>
      </w:r>
      <w:r w:rsidR="00996B52">
        <w:rPr>
          <w:rFonts w:ascii="Times New Roman" w:hAnsi="Times New Roman" w:cs="Times New Roman"/>
          <w:sz w:val="24"/>
          <w:szCs w:val="24"/>
        </w:rPr>
        <w:t>)</w:t>
      </w:r>
      <w:r w:rsidR="00180CDE">
        <w:rPr>
          <w:rFonts w:ascii="Times New Roman" w:hAnsi="Times New Roman" w:cs="Times New Roman"/>
          <w:sz w:val="24"/>
          <w:szCs w:val="24"/>
        </w:rPr>
        <w:t>. В данном программном обе</w:t>
      </w:r>
      <w:r w:rsidR="00180CDE">
        <w:rPr>
          <w:rFonts w:ascii="Times New Roman" w:hAnsi="Times New Roman" w:cs="Times New Roman"/>
          <w:sz w:val="24"/>
          <w:szCs w:val="24"/>
        </w:rPr>
        <w:t>с</w:t>
      </w:r>
      <w:r w:rsidR="00180CDE">
        <w:rPr>
          <w:rFonts w:ascii="Times New Roman" w:hAnsi="Times New Roman" w:cs="Times New Roman"/>
          <w:sz w:val="24"/>
          <w:szCs w:val="24"/>
        </w:rPr>
        <w:t>печении также можно произвести сведение сканов и объединение их в одну модель, но было решено сделать это в другом программном обеспечении с большим функционалом в работе с полигональными сетками, а именно в</w:t>
      </w:r>
      <w:r w:rsidR="00303BA3" w:rsidRPr="00303B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3BA3">
        <w:rPr>
          <w:rFonts w:ascii="Times New Roman" w:hAnsi="Times New Roman" w:cs="Times New Roman"/>
          <w:sz w:val="24"/>
          <w:szCs w:val="24"/>
        </w:rPr>
        <w:t>триальной</w:t>
      </w:r>
      <w:proofErr w:type="spellEnd"/>
      <w:r w:rsidR="00303BA3">
        <w:rPr>
          <w:rFonts w:ascii="Times New Roman" w:hAnsi="Times New Roman" w:cs="Times New Roman"/>
          <w:sz w:val="24"/>
          <w:szCs w:val="24"/>
        </w:rPr>
        <w:t xml:space="preserve"> версии</w:t>
      </w:r>
      <w:r w:rsidR="00180C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0CDE"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="00180CDE" w:rsidRPr="00180CDE">
        <w:rPr>
          <w:rFonts w:ascii="Times New Roman" w:hAnsi="Times New Roman" w:cs="Times New Roman"/>
          <w:sz w:val="24"/>
          <w:szCs w:val="24"/>
        </w:rPr>
        <w:t xml:space="preserve"> </w:t>
      </w:r>
      <w:r w:rsidR="00303BA3"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="00180CDE" w:rsidRPr="00180CDE">
        <w:rPr>
          <w:rFonts w:ascii="Times New Roman" w:hAnsi="Times New Roman" w:cs="Times New Roman"/>
          <w:sz w:val="24"/>
          <w:szCs w:val="24"/>
        </w:rPr>
        <w:t>.</w:t>
      </w:r>
    </w:p>
    <w:p w:rsidR="00AC40CB" w:rsidRDefault="00AC40C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C40CB" w:rsidRDefault="00AC40C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2805" cy="80168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0CB" w:rsidRPr="001D6145" w:rsidRDefault="00AC40CB" w:rsidP="001D6145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9</w:t>
      </w:r>
      <w:r w:rsidRPr="001D6145">
        <w:rPr>
          <w:rFonts w:ascii="Times New Roman" w:hAnsi="Times New Roman" w:cs="Times New Roman"/>
          <w:i/>
          <w:sz w:val="24"/>
          <w:szCs w:val="24"/>
        </w:rPr>
        <w:t>. Процесс сканирования и его отображение в реальном времени в окне программного обеспечения.</w:t>
      </w:r>
    </w:p>
    <w:p w:rsidR="00385153" w:rsidRDefault="00385153" w:rsidP="006A388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2805" cy="413575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D96" w:rsidRPr="006A3889" w:rsidRDefault="00385153" w:rsidP="006A3889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10</w:t>
      </w:r>
      <w:r w:rsidRPr="001D6145">
        <w:rPr>
          <w:rFonts w:ascii="Times New Roman" w:hAnsi="Times New Roman" w:cs="Times New Roman"/>
          <w:i/>
          <w:sz w:val="24"/>
          <w:szCs w:val="24"/>
        </w:rPr>
        <w:t>. Отображение процесса сканирования в окне программного обеспечения сканера.</w:t>
      </w:r>
    </w:p>
    <w:p w:rsidR="00AC40CB" w:rsidRDefault="00AC40CB" w:rsidP="001D614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805" cy="41148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D96" w:rsidRPr="001D6145" w:rsidRDefault="00152D96" w:rsidP="001D6145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11</w:t>
      </w:r>
      <w:r w:rsidRPr="001D6145">
        <w:rPr>
          <w:rFonts w:ascii="Times New Roman" w:hAnsi="Times New Roman" w:cs="Times New Roman"/>
          <w:i/>
          <w:sz w:val="24"/>
          <w:szCs w:val="24"/>
        </w:rPr>
        <w:t>. Предварительная визуализация сканов.</w:t>
      </w:r>
    </w:p>
    <w:p w:rsidR="007167AF" w:rsidRDefault="00180CDE" w:rsidP="001D614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2805" cy="413575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CDE" w:rsidRPr="001D6145" w:rsidRDefault="00180CDE" w:rsidP="001D6145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12</w:t>
      </w:r>
      <w:r w:rsidRPr="001D6145">
        <w:rPr>
          <w:rFonts w:ascii="Times New Roman" w:hAnsi="Times New Roman" w:cs="Times New Roman"/>
          <w:i/>
          <w:sz w:val="24"/>
          <w:szCs w:val="24"/>
        </w:rPr>
        <w:t>. Конечный результат обработки сканов.</w:t>
      </w:r>
    </w:p>
    <w:p w:rsidR="007222CD" w:rsidRPr="00627924" w:rsidRDefault="0075431A" w:rsidP="00B239DD">
      <w:pPr>
        <w:spacing w:after="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="007222CD" w:rsidRPr="00627924">
        <w:rPr>
          <w:rFonts w:ascii="Times New Roman" w:hAnsi="Times New Roman" w:cs="Times New Roman"/>
          <w:b/>
          <w:sz w:val="24"/>
          <w:szCs w:val="24"/>
        </w:rPr>
        <w:t xml:space="preserve">.2. Обработка полигональной модели в </w:t>
      </w:r>
      <w:proofErr w:type="spellStart"/>
      <w:r w:rsidR="007222CD" w:rsidRPr="00627924">
        <w:rPr>
          <w:rFonts w:ascii="Times New Roman" w:hAnsi="Times New Roman" w:cs="Times New Roman"/>
          <w:b/>
          <w:sz w:val="24"/>
          <w:szCs w:val="24"/>
          <w:lang w:val="en-US"/>
        </w:rPr>
        <w:t>Geomagic</w:t>
      </w:r>
      <w:proofErr w:type="spellEnd"/>
      <w:r w:rsidR="00303BA3" w:rsidRPr="0062792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3BA3" w:rsidRPr="00627924">
        <w:rPr>
          <w:rFonts w:ascii="Times New Roman" w:hAnsi="Times New Roman" w:cs="Times New Roman"/>
          <w:b/>
          <w:sz w:val="24"/>
          <w:szCs w:val="24"/>
          <w:lang w:val="en-US"/>
        </w:rPr>
        <w:t>Wrap</w:t>
      </w:r>
      <w:r w:rsidR="007222CD" w:rsidRPr="00627924">
        <w:rPr>
          <w:rFonts w:ascii="Times New Roman" w:hAnsi="Times New Roman" w:cs="Times New Roman"/>
          <w:b/>
          <w:sz w:val="24"/>
          <w:szCs w:val="24"/>
        </w:rPr>
        <w:t>.</w:t>
      </w:r>
    </w:p>
    <w:p w:rsidR="006A3889" w:rsidRDefault="008477DA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удаления поверхности стола со всех сканов п</w:t>
      </w:r>
      <w:r w:rsidR="000F78B8">
        <w:rPr>
          <w:rFonts w:ascii="Times New Roman" w:hAnsi="Times New Roman" w:cs="Times New Roman"/>
          <w:sz w:val="24"/>
          <w:szCs w:val="24"/>
        </w:rPr>
        <w:t>ервым этапом</w:t>
      </w:r>
      <w:r w:rsidR="008E65F6">
        <w:rPr>
          <w:rFonts w:ascii="Times New Roman" w:hAnsi="Times New Roman" w:cs="Times New Roman"/>
          <w:sz w:val="24"/>
          <w:szCs w:val="24"/>
        </w:rPr>
        <w:t xml:space="preserve"> построения м</w:t>
      </w:r>
      <w:r w:rsidR="008E65F6">
        <w:rPr>
          <w:rFonts w:ascii="Times New Roman" w:hAnsi="Times New Roman" w:cs="Times New Roman"/>
          <w:sz w:val="24"/>
          <w:szCs w:val="24"/>
        </w:rPr>
        <w:t>о</w:t>
      </w:r>
      <w:r w:rsidR="008E65F6">
        <w:rPr>
          <w:rFonts w:ascii="Times New Roman" w:hAnsi="Times New Roman" w:cs="Times New Roman"/>
          <w:sz w:val="24"/>
          <w:szCs w:val="24"/>
        </w:rPr>
        <w:t>дели</w:t>
      </w:r>
      <w:r w:rsidR="000F78B8">
        <w:rPr>
          <w:rFonts w:ascii="Times New Roman" w:hAnsi="Times New Roman" w:cs="Times New Roman"/>
          <w:sz w:val="24"/>
          <w:szCs w:val="24"/>
        </w:rPr>
        <w:t xml:space="preserve"> будет ориентирование</w:t>
      </w:r>
      <w:r w:rsidR="00F42998">
        <w:rPr>
          <w:rFonts w:ascii="Times New Roman" w:hAnsi="Times New Roman" w:cs="Times New Roman"/>
          <w:sz w:val="24"/>
          <w:szCs w:val="24"/>
        </w:rPr>
        <w:t xml:space="preserve"> (регистрация)</w:t>
      </w:r>
      <w:r w:rsidR="000F78B8">
        <w:rPr>
          <w:rFonts w:ascii="Times New Roman" w:hAnsi="Times New Roman" w:cs="Times New Roman"/>
          <w:sz w:val="24"/>
          <w:szCs w:val="24"/>
        </w:rPr>
        <w:t xml:space="preserve"> всех сканов относительно друг друга, для их последующей склейки. Для начала можно обойтись ручным ориентированием по нескол</w:t>
      </w:r>
      <w:r w:rsidR="000F78B8">
        <w:rPr>
          <w:rFonts w:ascii="Times New Roman" w:hAnsi="Times New Roman" w:cs="Times New Roman"/>
          <w:sz w:val="24"/>
          <w:szCs w:val="24"/>
        </w:rPr>
        <w:t>ь</w:t>
      </w:r>
      <w:r w:rsidR="000F78B8">
        <w:rPr>
          <w:rFonts w:ascii="Times New Roman" w:hAnsi="Times New Roman" w:cs="Times New Roman"/>
          <w:sz w:val="24"/>
          <w:szCs w:val="24"/>
        </w:rPr>
        <w:t>ким соответственным точкам (рис.</w:t>
      </w:r>
      <w:r w:rsidR="00B239DD">
        <w:rPr>
          <w:rFonts w:ascii="Times New Roman" w:hAnsi="Times New Roman" w:cs="Times New Roman"/>
          <w:sz w:val="24"/>
          <w:szCs w:val="24"/>
        </w:rPr>
        <w:t>13</w:t>
      </w:r>
      <w:r w:rsidR="000F78B8">
        <w:rPr>
          <w:rFonts w:ascii="Times New Roman" w:hAnsi="Times New Roman" w:cs="Times New Roman"/>
          <w:sz w:val="24"/>
          <w:szCs w:val="24"/>
        </w:rPr>
        <w:t>).</w:t>
      </w:r>
    </w:p>
    <w:p w:rsidR="00316043" w:rsidRDefault="00316043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Дальше следует провести глобальную регистрацию, в</w:t>
      </w:r>
      <w:r w:rsidR="006A38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ходе которой программа то</w:t>
      </w:r>
      <w:r>
        <w:rPr>
          <w:rFonts w:ascii="Times New Roman" w:hAnsi="Times New Roman" w:cs="Times New Roman"/>
          <w:sz w:val="24"/>
          <w:szCs w:val="24"/>
        </w:rPr>
        <w:t>ч</w:t>
      </w:r>
      <w:r>
        <w:rPr>
          <w:rFonts w:ascii="Times New Roman" w:hAnsi="Times New Roman" w:cs="Times New Roman"/>
          <w:sz w:val="24"/>
          <w:szCs w:val="24"/>
        </w:rPr>
        <w:t>но сориентирует сканы относительно друг друга в автоматическом режиме. При этом во</w:t>
      </w:r>
      <w:r>
        <w:rPr>
          <w:rFonts w:ascii="Times New Roman" w:hAnsi="Times New Roman" w:cs="Times New Roman"/>
          <w:sz w:val="24"/>
          <w:szCs w:val="24"/>
        </w:rPr>
        <w:t>з</w:t>
      </w:r>
      <w:r>
        <w:rPr>
          <w:rFonts w:ascii="Times New Roman" w:hAnsi="Times New Roman" w:cs="Times New Roman"/>
          <w:sz w:val="24"/>
          <w:szCs w:val="24"/>
        </w:rPr>
        <w:t>можно выполнить настройку допусков, размера образца сравнения, количество итераций сравнения и т.д. В результате чего получаем точно ориентированные между собой пол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гональные сетки (рис.</w:t>
      </w:r>
      <w:r w:rsidR="00B239DD"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B62EAC" w:rsidRDefault="00B62EAC" w:rsidP="00B62E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81625" cy="4359214"/>
            <wp:effectExtent l="19050" t="0" r="9525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473" cy="435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AC" w:rsidRPr="001D6145" w:rsidRDefault="00B62EAC" w:rsidP="00B62EA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13</w:t>
      </w:r>
      <w:r w:rsidRPr="001D6145">
        <w:rPr>
          <w:rFonts w:ascii="Times New Roman" w:hAnsi="Times New Roman" w:cs="Times New Roman"/>
          <w:i/>
          <w:sz w:val="24"/>
          <w:szCs w:val="24"/>
        </w:rPr>
        <w:t>. Ориентирование сканов по нескольким точкам.</w:t>
      </w:r>
    </w:p>
    <w:p w:rsidR="00316043" w:rsidRDefault="001D6145" w:rsidP="001D614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40566" cy="4048125"/>
            <wp:effectExtent l="19050" t="0" r="2884" b="0"/>
            <wp:docPr id="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59" cy="405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2CD" w:rsidRPr="001D6145" w:rsidRDefault="008477DA" w:rsidP="001D6145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14</w:t>
      </w:r>
      <w:r w:rsidRPr="001D6145">
        <w:rPr>
          <w:rFonts w:ascii="Times New Roman" w:hAnsi="Times New Roman" w:cs="Times New Roman"/>
          <w:i/>
          <w:sz w:val="24"/>
          <w:szCs w:val="24"/>
        </w:rPr>
        <w:t>. Сориентированные между собой части модели.</w:t>
      </w:r>
    </w:p>
    <w:p w:rsidR="00180CDE" w:rsidRPr="007222CD" w:rsidRDefault="00495B7A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Следующим шагом будет объединение сканов в одну модель, процесс также авт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матизирован и нуждается лишь в небольшой настройке.</w:t>
      </w:r>
      <w:r w:rsidR="003A3EE6">
        <w:rPr>
          <w:rFonts w:ascii="Times New Roman" w:hAnsi="Times New Roman" w:cs="Times New Roman"/>
          <w:sz w:val="24"/>
          <w:szCs w:val="24"/>
        </w:rPr>
        <w:t xml:space="preserve"> В результате получаем цельную</w:t>
      </w:r>
      <w:r w:rsidR="00540E51">
        <w:rPr>
          <w:rFonts w:ascii="Times New Roman" w:hAnsi="Times New Roman" w:cs="Times New Roman"/>
          <w:sz w:val="24"/>
          <w:szCs w:val="24"/>
        </w:rPr>
        <w:t xml:space="preserve"> полигональную</w:t>
      </w:r>
      <w:r w:rsidR="003A3EE6">
        <w:rPr>
          <w:rFonts w:ascii="Times New Roman" w:hAnsi="Times New Roman" w:cs="Times New Roman"/>
          <w:sz w:val="24"/>
          <w:szCs w:val="24"/>
        </w:rPr>
        <w:t xml:space="preserve"> модель</w:t>
      </w:r>
      <w:r w:rsidR="00540E51">
        <w:rPr>
          <w:rFonts w:ascii="Times New Roman" w:hAnsi="Times New Roman" w:cs="Times New Roman"/>
          <w:sz w:val="24"/>
          <w:szCs w:val="24"/>
        </w:rPr>
        <w:t xml:space="preserve"> (рис.</w:t>
      </w:r>
      <w:r w:rsidR="00B239DD">
        <w:rPr>
          <w:rFonts w:ascii="Times New Roman" w:hAnsi="Times New Roman" w:cs="Times New Roman"/>
          <w:sz w:val="24"/>
          <w:szCs w:val="24"/>
        </w:rPr>
        <w:t>15</w:t>
      </w:r>
      <w:r w:rsidR="00540E51">
        <w:rPr>
          <w:rFonts w:ascii="Times New Roman" w:hAnsi="Times New Roman" w:cs="Times New Roman"/>
          <w:sz w:val="24"/>
          <w:szCs w:val="24"/>
        </w:rPr>
        <w:t>)</w:t>
      </w:r>
      <w:r w:rsidR="00E96016">
        <w:rPr>
          <w:rFonts w:ascii="Times New Roman" w:hAnsi="Times New Roman" w:cs="Times New Roman"/>
          <w:sz w:val="24"/>
          <w:szCs w:val="24"/>
        </w:rPr>
        <w:t xml:space="preserve"> количество полигонов около 10 300 000.</w:t>
      </w:r>
      <w:r w:rsidR="00540E51">
        <w:rPr>
          <w:rFonts w:ascii="Times New Roman" w:hAnsi="Times New Roman" w:cs="Times New Roman"/>
          <w:sz w:val="24"/>
          <w:szCs w:val="24"/>
        </w:rPr>
        <w:t xml:space="preserve"> Как видно на изображении, модель имеет много шумов</w:t>
      </w:r>
      <w:r w:rsidR="00BA62F8">
        <w:rPr>
          <w:rFonts w:ascii="Times New Roman" w:hAnsi="Times New Roman" w:cs="Times New Roman"/>
          <w:sz w:val="24"/>
          <w:szCs w:val="24"/>
        </w:rPr>
        <w:t xml:space="preserve"> и неровностей, вызванных отчасти блеском м</w:t>
      </w:r>
      <w:r w:rsidR="00BA62F8">
        <w:rPr>
          <w:rFonts w:ascii="Times New Roman" w:hAnsi="Times New Roman" w:cs="Times New Roman"/>
          <w:sz w:val="24"/>
          <w:szCs w:val="24"/>
        </w:rPr>
        <w:t>е</w:t>
      </w:r>
      <w:r w:rsidR="00BA62F8">
        <w:rPr>
          <w:rFonts w:ascii="Times New Roman" w:hAnsi="Times New Roman" w:cs="Times New Roman"/>
          <w:sz w:val="24"/>
          <w:szCs w:val="24"/>
        </w:rPr>
        <w:t>талла, сколов краски, а так же загрязнённостью узких щелей</w:t>
      </w:r>
      <w:r w:rsidR="00540E51">
        <w:rPr>
          <w:rFonts w:ascii="Times New Roman" w:hAnsi="Times New Roman" w:cs="Times New Roman"/>
          <w:sz w:val="24"/>
          <w:szCs w:val="24"/>
        </w:rPr>
        <w:t>,</w:t>
      </w:r>
      <w:r w:rsidR="00BA62F8">
        <w:rPr>
          <w:rFonts w:ascii="Times New Roman" w:hAnsi="Times New Roman" w:cs="Times New Roman"/>
          <w:sz w:val="24"/>
          <w:szCs w:val="24"/>
        </w:rPr>
        <w:t xml:space="preserve"> а также отверстия, вызва</w:t>
      </w:r>
      <w:r w:rsidR="00BA62F8">
        <w:rPr>
          <w:rFonts w:ascii="Times New Roman" w:hAnsi="Times New Roman" w:cs="Times New Roman"/>
          <w:sz w:val="24"/>
          <w:szCs w:val="24"/>
        </w:rPr>
        <w:t>н</w:t>
      </w:r>
      <w:r w:rsidR="00BA62F8">
        <w:rPr>
          <w:rFonts w:ascii="Times New Roman" w:hAnsi="Times New Roman" w:cs="Times New Roman"/>
          <w:sz w:val="24"/>
          <w:szCs w:val="24"/>
        </w:rPr>
        <w:t xml:space="preserve">ные </w:t>
      </w:r>
      <w:r w:rsidR="00755F5E">
        <w:rPr>
          <w:rFonts w:ascii="Times New Roman" w:hAnsi="Times New Roman" w:cs="Times New Roman"/>
          <w:sz w:val="24"/>
          <w:szCs w:val="24"/>
        </w:rPr>
        <w:t xml:space="preserve">недопустимыми для сканера углами обзора и </w:t>
      </w:r>
      <w:r w:rsidR="00BA62F8">
        <w:rPr>
          <w:rFonts w:ascii="Times New Roman" w:hAnsi="Times New Roman" w:cs="Times New Roman"/>
          <w:sz w:val="24"/>
          <w:szCs w:val="24"/>
        </w:rPr>
        <w:t>автоматической фильтрацией краевых частей объекта во избежание краевого эффекта</w:t>
      </w:r>
      <w:r w:rsidR="00755F5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239DD" w:rsidRDefault="00E96016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Чтобы иметь возможность вписать различные поверхности в элементы объекта н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обходимо как можно лучше очистить модель от шумов, залить отверстия, исправить ошибки полигональной сетки, а так же уменьшить количество полигонов без изменения основной формы объекта для улучшения производительности работы программы. Для этого в программном обеспечении есть множество автоматизированных,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полуавтоматиз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рованных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ручных инструментов и функций.</w:t>
      </w:r>
    </w:p>
    <w:p w:rsidR="00E96016" w:rsidRDefault="00E96016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Далее приведём основные инструменты редактирования полигональной сетки:</w:t>
      </w:r>
    </w:p>
    <w:p w:rsidR="00E96016" w:rsidRDefault="00E96016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Устранение неполадок каркаса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очень </w:t>
      </w:r>
      <w:r w:rsidR="00501FE4">
        <w:rPr>
          <w:rFonts w:ascii="Times New Roman" w:hAnsi="Times New Roman" w:cs="Times New Roman"/>
          <w:sz w:val="24"/>
          <w:szCs w:val="24"/>
        </w:rPr>
        <w:t>важный автоматизированный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63884">
        <w:rPr>
          <w:rFonts w:ascii="Times New Roman" w:hAnsi="Times New Roman" w:cs="Times New Roman"/>
          <w:sz w:val="24"/>
          <w:szCs w:val="24"/>
        </w:rPr>
        <w:t>инструмент, к</w:t>
      </w:r>
      <w:r w:rsidR="00663884">
        <w:rPr>
          <w:rFonts w:ascii="Times New Roman" w:hAnsi="Times New Roman" w:cs="Times New Roman"/>
          <w:sz w:val="24"/>
          <w:szCs w:val="24"/>
        </w:rPr>
        <w:t>о</w:t>
      </w:r>
      <w:r w:rsidR="00663884">
        <w:rPr>
          <w:rFonts w:ascii="Times New Roman" w:hAnsi="Times New Roman" w:cs="Times New Roman"/>
          <w:sz w:val="24"/>
          <w:szCs w:val="24"/>
        </w:rPr>
        <w:t>торый обнаруживает и исправляет самопересечения, рёбра с большим количеством скл</w:t>
      </w:r>
      <w:r w:rsidR="00663884">
        <w:rPr>
          <w:rFonts w:ascii="Times New Roman" w:hAnsi="Times New Roman" w:cs="Times New Roman"/>
          <w:sz w:val="24"/>
          <w:szCs w:val="24"/>
        </w:rPr>
        <w:t>а</w:t>
      </w:r>
      <w:r w:rsidR="00663884">
        <w:rPr>
          <w:rFonts w:ascii="Times New Roman" w:hAnsi="Times New Roman" w:cs="Times New Roman"/>
          <w:sz w:val="24"/>
          <w:szCs w:val="24"/>
        </w:rPr>
        <w:t>док, шипы, мелкие компоненты, туннели и отверстия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663884" w:rsidRDefault="0066388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Уменьшение количества треугольников</w:t>
      </w:r>
      <w:r w:rsidR="00980B0C" w:rsidRPr="00980B0C">
        <w:rPr>
          <w:rFonts w:ascii="Times New Roman" w:hAnsi="Times New Roman" w:cs="Times New Roman"/>
          <w:sz w:val="24"/>
          <w:szCs w:val="24"/>
        </w:rPr>
        <w:t xml:space="preserve">” </w:t>
      </w:r>
      <w:r>
        <w:rPr>
          <w:rFonts w:ascii="Times New Roman" w:hAnsi="Times New Roman" w:cs="Times New Roman"/>
          <w:sz w:val="24"/>
          <w:szCs w:val="24"/>
        </w:rPr>
        <w:t>(полигонов) – сокращает до нужного колич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ства или процента количество полигонов в полигональной сетке без ухудшения её детал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зации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663884" w:rsidRDefault="0066388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3.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Пересечение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накладывает ограниченную или неограниченную плоскость или кр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вую на полигональную сетку, после чего создаёт искусственную линию пересечения на полигональной сетки.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Имеется возможность удаления полигонов по одну из сторон пло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кости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092B43" w:rsidRDefault="0066388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Перестроение каркаса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повторно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трингулирует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2B43">
        <w:rPr>
          <w:rFonts w:ascii="Times New Roman" w:hAnsi="Times New Roman" w:cs="Times New Roman"/>
          <w:sz w:val="24"/>
          <w:szCs w:val="24"/>
        </w:rPr>
        <w:t>каркас полигональной сетки для п</w:t>
      </w:r>
      <w:r w:rsidR="00092B43">
        <w:rPr>
          <w:rFonts w:ascii="Times New Roman" w:hAnsi="Times New Roman" w:cs="Times New Roman"/>
          <w:sz w:val="24"/>
          <w:szCs w:val="24"/>
        </w:rPr>
        <w:t>о</w:t>
      </w:r>
      <w:r w:rsidR="00092B43">
        <w:rPr>
          <w:rFonts w:ascii="Times New Roman" w:hAnsi="Times New Roman" w:cs="Times New Roman"/>
          <w:sz w:val="24"/>
          <w:szCs w:val="24"/>
        </w:rPr>
        <w:t>лучения более равномерной триангуляции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092B43" w:rsidRDefault="00092B43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Размещение в плоскости или в цилиндре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располагает выбранный участок полигонов в плоскости или цилиндре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663884" w:rsidRDefault="00092B43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Смягчение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удаляет выбранные полигоны и заливает отверстие.</w:t>
      </w:r>
    </w:p>
    <w:p w:rsidR="00092B43" w:rsidRDefault="00092B43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Понижение шума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вводит поправки на помех</w:t>
      </w:r>
      <w:proofErr w:type="gramStart"/>
      <w:r>
        <w:rPr>
          <w:rFonts w:ascii="Times New Roman" w:hAnsi="Times New Roman" w:cs="Times New Roman"/>
          <w:sz w:val="24"/>
          <w:szCs w:val="24"/>
        </w:rPr>
        <w:t>и(</w:t>
      </w:r>
      <w:proofErr w:type="gramEnd"/>
      <w:r>
        <w:rPr>
          <w:rFonts w:ascii="Times New Roman" w:hAnsi="Times New Roman" w:cs="Times New Roman"/>
          <w:sz w:val="24"/>
          <w:szCs w:val="24"/>
        </w:rPr>
        <w:t>например, ошибки сканирования) п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ремещая вершины в статистически правильное положение</w:t>
      </w:r>
      <w:r w:rsidR="001227A4">
        <w:rPr>
          <w:rFonts w:ascii="Times New Roman" w:hAnsi="Times New Roman" w:cs="Times New Roman"/>
          <w:sz w:val="24"/>
          <w:szCs w:val="24"/>
        </w:rPr>
        <w:t>;</w:t>
      </w:r>
    </w:p>
    <w:p w:rsidR="001227A4" w:rsidRDefault="001227A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Удаление шипов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обнаруживает и выравнивает одноточечные выступы на полиг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нальной сетке;</w:t>
      </w:r>
    </w:p>
    <w:p w:rsidR="001227A4" w:rsidRDefault="001227A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9.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Заполнить всё/единично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заполняет либо </w:t>
      </w:r>
      <w:proofErr w:type="gramStart"/>
      <w:r>
        <w:rPr>
          <w:rFonts w:ascii="Times New Roman" w:hAnsi="Times New Roman" w:cs="Times New Roman"/>
          <w:sz w:val="24"/>
          <w:szCs w:val="24"/>
        </w:rPr>
        <w:t>все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либо выбранные отверстия с возможн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стью выбора изгиба заливаемой поверхности</w:t>
      </w:r>
      <w:r w:rsidR="00600AE8" w:rsidRPr="00600AE8">
        <w:rPr>
          <w:rFonts w:ascii="Times New Roman" w:hAnsi="Times New Roman" w:cs="Times New Roman"/>
          <w:sz w:val="24"/>
          <w:szCs w:val="24"/>
        </w:rPr>
        <w:t xml:space="preserve"> </w:t>
      </w:r>
      <w:r w:rsidR="00600AE8">
        <w:rPr>
          <w:rFonts w:ascii="Times New Roman" w:hAnsi="Times New Roman" w:cs="Times New Roman"/>
          <w:sz w:val="24"/>
          <w:szCs w:val="24"/>
        </w:rPr>
        <w:t>и части отверстия, которую необходимо з</w:t>
      </w:r>
      <w:r w:rsidR="00600AE8">
        <w:rPr>
          <w:rFonts w:ascii="Times New Roman" w:hAnsi="Times New Roman" w:cs="Times New Roman"/>
          <w:sz w:val="24"/>
          <w:szCs w:val="24"/>
        </w:rPr>
        <w:t>а</w:t>
      </w:r>
      <w:r w:rsidR="00600AE8">
        <w:rPr>
          <w:rFonts w:ascii="Times New Roman" w:hAnsi="Times New Roman" w:cs="Times New Roman"/>
          <w:sz w:val="24"/>
          <w:szCs w:val="24"/>
        </w:rPr>
        <w:t>лить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1227A4" w:rsidRDefault="001227A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 w:rsidR="00600AE8" w:rsidRPr="00600AE8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Заострение</w:t>
      </w:r>
      <w:r w:rsidR="00600AE8" w:rsidRPr="00600AE8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– удлиняет полигональную сетку в выбранной области с целью формир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вания острых рёбер благодаря функции удлинения касательных</w:t>
      </w:r>
      <w:r w:rsidR="00390530">
        <w:rPr>
          <w:rFonts w:ascii="Times New Roman" w:hAnsi="Times New Roman" w:cs="Times New Roman"/>
          <w:sz w:val="24"/>
          <w:szCs w:val="24"/>
        </w:rPr>
        <w:t>;</w:t>
      </w:r>
    </w:p>
    <w:p w:rsidR="00390530" w:rsidRDefault="00390530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11.Инструменты выделения по поверхности, сквозного выделения, выделения по углу;</w:t>
      </w:r>
    </w:p>
    <w:p w:rsidR="00390530" w:rsidRDefault="00390530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12.Возможность удаления выделенных фрагментов;</w:t>
      </w:r>
    </w:p>
    <w:p w:rsidR="00390530" w:rsidRDefault="00390530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13.Широкие возможности визуализации модели.</w:t>
      </w:r>
    </w:p>
    <w:p w:rsidR="001227A4" w:rsidRDefault="001227A4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90530">
        <w:rPr>
          <w:rFonts w:ascii="Times New Roman" w:hAnsi="Times New Roman" w:cs="Times New Roman"/>
          <w:sz w:val="24"/>
          <w:szCs w:val="24"/>
        </w:rPr>
        <w:t>Используя</w:t>
      </w:r>
      <w:r>
        <w:rPr>
          <w:rFonts w:ascii="Times New Roman" w:hAnsi="Times New Roman" w:cs="Times New Roman"/>
          <w:sz w:val="24"/>
          <w:szCs w:val="24"/>
        </w:rPr>
        <w:t xml:space="preserve"> все эти инструменты</w:t>
      </w:r>
      <w:r w:rsidR="00390530">
        <w:rPr>
          <w:rFonts w:ascii="Times New Roman" w:hAnsi="Times New Roman" w:cs="Times New Roman"/>
          <w:sz w:val="24"/>
          <w:szCs w:val="24"/>
        </w:rPr>
        <w:t xml:space="preserve"> и возможности</w:t>
      </w:r>
      <w:r>
        <w:rPr>
          <w:rFonts w:ascii="Times New Roman" w:hAnsi="Times New Roman" w:cs="Times New Roman"/>
          <w:sz w:val="24"/>
          <w:szCs w:val="24"/>
        </w:rPr>
        <w:t>, мы получили</w:t>
      </w:r>
      <w:r w:rsidR="00390530">
        <w:rPr>
          <w:rFonts w:ascii="Times New Roman" w:hAnsi="Times New Roman" w:cs="Times New Roman"/>
          <w:sz w:val="24"/>
          <w:szCs w:val="24"/>
        </w:rPr>
        <w:t xml:space="preserve"> очищенную,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0530">
        <w:rPr>
          <w:rFonts w:ascii="Times New Roman" w:hAnsi="Times New Roman" w:cs="Times New Roman"/>
          <w:sz w:val="24"/>
          <w:szCs w:val="24"/>
        </w:rPr>
        <w:t>сгл</w:t>
      </w:r>
      <w:r w:rsidR="00390530">
        <w:rPr>
          <w:rFonts w:ascii="Times New Roman" w:hAnsi="Times New Roman" w:cs="Times New Roman"/>
          <w:sz w:val="24"/>
          <w:szCs w:val="24"/>
        </w:rPr>
        <w:t>а</w:t>
      </w:r>
      <w:r w:rsidR="00390530">
        <w:rPr>
          <w:rFonts w:ascii="Times New Roman" w:hAnsi="Times New Roman" w:cs="Times New Roman"/>
          <w:sz w:val="24"/>
          <w:szCs w:val="24"/>
        </w:rPr>
        <w:t>женную, а кроме того замкнутую</w:t>
      </w:r>
      <w:r>
        <w:rPr>
          <w:rFonts w:ascii="Times New Roman" w:hAnsi="Times New Roman" w:cs="Times New Roman"/>
          <w:sz w:val="24"/>
          <w:szCs w:val="24"/>
        </w:rPr>
        <w:t xml:space="preserve"> полигональную модель</w:t>
      </w:r>
      <w:r w:rsidR="00390530">
        <w:rPr>
          <w:rFonts w:ascii="Times New Roman" w:hAnsi="Times New Roman" w:cs="Times New Roman"/>
          <w:sz w:val="24"/>
          <w:szCs w:val="24"/>
        </w:rPr>
        <w:t xml:space="preserve"> (рис.</w:t>
      </w:r>
      <w:r w:rsidR="00C1384B">
        <w:rPr>
          <w:rFonts w:ascii="Times New Roman" w:hAnsi="Times New Roman" w:cs="Times New Roman"/>
          <w:sz w:val="24"/>
          <w:szCs w:val="24"/>
        </w:rPr>
        <w:t>16</w:t>
      </w:r>
      <w:r w:rsidR="0039053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которую теперь можно использовать для вписыван</w:t>
      </w:r>
      <w:r w:rsidR="00390530">
        <w:rPr>
          <w:rFonts w:ascii="Times New Roman" w:hAnsi="Times New Roman" w:cs="Times New Roman"/>
          <w:sz w:val="24"/>
          <w:szCs w:val="24"/>
        </w:rPr>
        <w:t>ия параметрических поверхностей.</w:t>
      </w:r>
      <w:r w:rsidR="00303BA3">
        <w:rPr>
          <w:rFonts w:ascii="Times New Roman" w:hAnsi="Times New Roman" w:cs="Times New Roman"/>
          <w:sz w:val="24"/>
          <w:szCs w:val="24"/>
        </w:rPr>
        <w:t xml:space="preserve"> Как видно на рисунке </w:t>
      </w:r>
      <w:r w:rsidR="006A3889">
        <w:rPr>
          <w:rFonts w:ascii="Times New Roman" w:hAnsi="Times New Roman" w:cs="Times New Roman"/>
          <w:sz w:val="24"/>
          <w:szCs w:val="24"/>
        </w:rPr>
        <w:t>16</w:t>
      </w:r>
      <w:r w:rsidR="00303BA3">
        <w:rPr>
          <w:rFonts w:ascii="Times New Roman" w:hAnsi="Times New Roman" w:cs="Times New Roman"/>
          <w:sz w:val="24"/>
          <w:szCs w:val="24"/>
        </w:rPr>
        <w:t xml:space="preserve"> модель была подразделена на несколько частей: две направляющие по разным сторонам от резьбы основного винта, резьба винта, резьба </w:t>
      </w:r>
      <w:r w:rsidR="00980B0C">
        <w:rPr>
          <w:rFonts w:ascii="Times New Roman" w:hAnsi="Times New Roman" w:cs="Times New Roman"/>
          <w:sz w:val="24"/>
          <w:szCs w:val="24"/>
        </w:rPr>
        <w:t>винта струбцины и рукоять этого винта.</w:t>
      </w:r>
    </w:p>
    <w:p w:rsidR="00E96016" w:rsidRDefault="00E96016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7AF" w:rsidRDefault="00540E51" w:rsidP="00C9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66040"/>
            <wp:effectExtent l="19050" t="0" r="3175" b="0"/>
            <wp:docPr id="7" name="Рисунок 1" descr="F:\Диплом\Geomagic_screen\Цел_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иплом\Geomagic_screen\Цел_модель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E51" w:rsidRPr="001D6145" w:rsidRDefault="00540E51" w:rsidP="001D6145">
      <w:pPr>
        <w:spacing w:after="0" w:line="360" w:lineRule="auto"/>
        <w:ind w:left="-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239DD">
        <w:rPr>
          <w:rFonts w:ascii="Times New Roman" w:hAnsi="Times New Roman" w:cs="Times New Roman"/>
          <w:i/>
          <w:sz w:val="24"/>
          <w:szCs w:val="24"/>
        </w:rPr>
        <w:t>15</w:t>
      </w:r>
      <w:r w:rsidRPr="001D6145">
        <w:rPr>
          <w:rFonts w:ascii="Times New Roman" w:hAnsi="Times New Roman" w:cs="Times New Roman"/>
          <w:i/>
          <w:sz w:val="24"/>
          <w:szCs w:val="24"/>
        </w:rPr>
        <w:t>. Полигональная модель тисков.</w:t>
      </w:r>
    </w:p>
    <w:p w:rsidR="007167AF" w:rsidRDefault="007167AF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E2FDE" w:rsidRDefault="006E2FDE" w:rsidP="00C9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42526"/>
            <wp:effectExtent l="19050" t="0" r="3175" b="0"/>
            <wp:docPr id="8" name="Рисунок 2" descr="F:\Диплом\Geomagic_screen\Модель_испр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иплом\Geomagic_screen\Модель_исправ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FDE" w:rsidRPr="001D6145" w:rsidRDefault="006E2FDE" w:rsidP="001D6145">
      <w:pPr>
        <w:spacing w:after="0" w:line="360" w:lineRule="auto"/>
        <w:ind w:left="-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 w:rsidR="00B239DD">
        <w:rPr>
          <w:rFonts w:ascii="Times New Roman" w:hAnsi="Times New Roman" w:cs="Times New Roman"/>
          <w:i/>
          <w:sz w:val="24"/>
          <w:szCs w:val="24"/>
        </w:rPr>
        <w:t>16</w:t>
      </w:r>
      <w:r w:rsidRPr="001D6145">
        <w:rPr>
          <w:rFonts w:ascii="Times New Roman" w:hAnsi="Times New Roman" w:cs="Times New Roman"/>
          <w:i/>
          <w:sz w:val="24"/>
          <w:szCs w:val="24"/>
        </w:rPr>
        <w:t>. Исправленная</w:t>
      </w:r>
      <w:r w:rsidR="001D6145">
        <w:rPr>
          <w:rFonts w:ascii="Times New Roman" w:hAnsi="Times New Roman" w:cs="Times New Roman"/>
          <w:i/>
          <w:sz w:val="24"/>
          <w:szCs w:val="24"/>
        </w:rPr>
        <w:t xml:space="preserve"> замкнутая полигональная</w:t>
      </w:r>
      <w:r w:rsidRPr="001D6145">
        <w:rPr>
          <w:rFonts w:ascii="Times New Roman" w:hAnsi="Times New Roman" w:cs="Times New Roman"/>
          <w:i/>
          <w:sz w:val="24"/>
          <w:szCs w:val="24"/>
        </w:rPr>
        <w:t xml:space="preserve"> модель</w:t>
      </w:r>
      <w:r w:rsidR="001D6145">
        <w:rPr>
          <w:rFonts w:ascii="Times New Roman" w:hAnsi="Times New Roman" w:cs="Times New Roman"/>
          <w:i/>
          <w:sz w:val="24"/>
          <w:szCs w:val="24"/>
        </w:rPr>
        <w:t xml:space="preserve"> тисков</w:t>
      </w:r>
      <w:r w:rsidRPr="001D6145">
        <w:rPr>
          <w:rFonts w:ascii="Times New Roman" w:hAnsi="Times New Roman" w:cs="Times New Roman"/>
          <w:i/>
          <w:sz w:val="24"/>
          <w:szCs w:val="24"/>
        </w:rPr>
        <w:t>.</w:t>
      </w:r>
    </w:p>
    <w:p w:rsidR="007167AF" w:rsidRDefault="007167AF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62EAC" w:rsidRDefault="00B62EAC" w:rsidP="00D5127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="0075431A">
        <w:rPr>
          <w:rFonts w:ascii="Times New Roman" w:hAnsi="Times New Roman" w:cs="Times New Roman"/>
          <w:b/>
          <w:sz w:val="24"/>
          <w:szCs w:val="24"/>
        </w:rPr>
        <w:t>2</w:t>
      </w:r>
      <w:r w:rsidR="00303BA3" w:rsidRPr="00980B0C">
        <w:rPr>
          <w:rFonts w:ascii="Times New Roman" w:hAnsi="Times New Roman" w:cs="Times New Roman"/>
          <w:b/>
          <w:sz w:val="24"/>
          <w:szCs w:val="24"/>
        </w:rPr>
        <w:t>.3.</w:t>
      </w:r>
      <w:r w:rsidR="00980B0C" w:rsidRPr="00980B0C">
        <w:rPr>
          <w:rFonts w:ascii="Times New Roman" w:hAnsi="Times New Roman" w:cs="Times New Roman"/>
          <w:b/>
          <w:sz w:val="24"/>
          <w:szCs w:val="24"/>
        </w:rPr>
        <w:t xml:space="preserve">Вписывание параметрических поверхностей в полигональную сетку для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980B0C" w:rsidRPr="00980B0C">
        <w:rPr>
          <w:rFonts w:ascii="Times New Roman" w:hAnsi="Times New Roman" w:cs="Times New Roman"/>
          <w:b/>
          <w:sz w:val="24"/>
          <w:szCs w:val="24"/>
        </w:rPr>
        <w:t>построения твердотельной модели методом граничного представл</w:t>
      </w:r>
      <w:r w:rsidR="00980B0C">
        <w:rPr>
          <w:rFonts w:ascii="Times New Roman" w:hAnsi="Times New Roman" w:cs="Times New Roman"/>
          <w:b/>
          <w:sz w:val="24"/>
          <w:szCs w:val="24"/>
        </w:rPr>
        <w:t xml:space="preserve">ения </w:t>
      </w:r>
    </w:p>
    <w:p w:rsidR="007167AF" w:rsidRDefault="00B62EAC" w:rsidP="00D5127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980B0C" w:rsidRPr="00980B0C">
        <w:rPr>
          <w:rFonts w:ascii="Times New Roman" w:hAnsi="Times New Roman" w:cs="Times New Roman"/>
          <w:b/>
          <w:sz w:val="24"/>
          <w:szCs w:val="24"/>
        </w:rPr>
        <w:t>(</w:t>
      </w:r>
      <w:proofErr w:type="spellStart"/>
      <w:r w:rsidR="00980B0C" w:rsidRPr="00980B0C">
        <w:rPr>
          <w:rFonts w:ascii="Times New Roman" w:hAnsi="Times New Roman" w:cs="Times New Roman"/>
          <w:b/>
          <w:sz w:val="24"/>
          <w:szCs w:val="24"/>
        </w:rPr>
        <w:t>B-Rep</w:t>
      </w:r>
      <w:proofErr w:type="spellEnd"/>
      <w:r w:rsidR="00980B0C" w:rsidRPr="00980B0C">
        <w:rPr>
          <w:rFonts w:ascii="Times New Roman" w:hAnsi="Times New Roman" w:cs="Times New Roman"/>
          <w:b/>
          <w:sz w:val="24"/>
          <w:szCs w:val="24"/>
        </w:rPr>
        <w:t>)</w:t>
      </w:r>
      <w:r w:rsidR="00980B0C">
        <w:rPr>
          <w:rFonts w:ascii="Times New Roman" w:hAnsi="Times New Roman" w:cs="Times New Roman"/>
          <w:b/>
          <w:sz w:val="24"/>
          <w:szCs w:val="24"/>
        </w:rPr>
        <w:t>.</w:t>
      </w:r>
    </w:p>
    <w:p w:rsidR="005327CC" w:rsidRPr="00470AC7" w:rsidRDefault="005327CC" w:rsidP="006A3889">
      <w:pPr>
        <w:spacing w:before="24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470AC7">
        <w:rPr>
          <w:rFonts w:ascii="Times New Roman" w:hAnsi="Times New Roman" w:cs="Times New Roman"/>
          <w:b/>
          <w:sz w:val="24"/>
          <w:szCs w:val="24"/>
        </w:rPr>
        <w:t xml:space="preserve">Этап 1. Распознавание поверхностей. </w:t>
      </w:r>
    </w:p>
    <w:p w:rsidR="00600AE8" w:rsidRDefault="005327CC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Запускаем</w:t>
      </w:r>
      <w:r w:rsidR="00980B0C" w:rsidRPr="00980B0C">
        <w:rPr>
          <w:rFonts w:ascii="Times New Roman" w:hAnsi="Times New Roman" w:cs="Times New Roman"/>
          <w:sz w:val="24"/>
          <w:szCs w:val="24"/>
        </w:rPr>
        <w:t xml:space="preserve"> процесс распознавания поверхностей, рёбер и </w:t>
      </w:r>
      <w:r w:rsidR="004D6784" w:rsidRPr="00980B0C">
        <w:rPr>
          <w:rFonts w:ascii="Times New Roman" w:hAnsi="Times New Roman" w:cs="Times New Roman"/>
          <w:sz w:val="24"/>
          <w:szCs w:val="24"/>
        </w:rPr>
        <w:t>вершин,</w:t>
      </w:r>
      <w:r w:rsidR="00980B0C" w:rsidRPr="00980B0C">
        <w:rPr>
          <w:rFonts w:ascii="Times New Roman" w:hAnsi="Times New Roman" w:cs="Times New Roman"/>
          <w:sz w:val="24"/>
          <w:szCs w:val="24"/>
        </w:rPr>
        <w:t xml:space="preserve"> описывающих тело.</w:t>
      </w:r>
      <w:r w:rsidR="00980B0C">
        <w:rPr>
          <w:rFonts w:ascii="Times New Roman" w:hAnsi="Times New Roman" w:cs="Times New Roman"/>
          <w:sz w:val="24"/>
          <w:szCs w:val="24"/>
        </w:rPr>
        <w:t xml:space="preserve"> В программное </w:t>
      </w:r>
      <w:proofErr w:type="gramStart"/>
      <w:r w:rsidR="00980B0C">
        <w:rPr>
          <w:rFonts w:ascii="Times New Roman" w:hAnsi="Times New Roman" w:cs="Times New Roman"/>
          <w:sz w:val="24"/>
          <w:szCs w:val="24"/>
        </w:rPr>
        <w:t>обеспечении</w:t>
      </w:r>
      <w:proofErr w:type="gramEnd"/>
      <w:r w:rsidR="00980B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0B0C" w:rsidRPr="00980B0C"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="00980B0C" w:rsidRPr="00980B0C">
        <w:rPr>
          <w:rFonts w:ascii="Times New Roman" w:hAnsi="Times New Roman" w:cs="Times New Roman"/>
          <w:sz w:val="24"/>
          <w:szCs w:val="24"/>
        </w:rPr>
        <w:t xml:space="preserve"> </w:t>
      </w:r>
      <w:r w:rsidR="00980B0C" w:rsidRPr="00980B0C"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="00980B0C" w:rsidRPr="00980B0C">
        <w:rPr>
          <w:rFonts w:ascii="Times New Roman" w:hAnsi="Times New Roman" w:cs="Times New Roman"/>
          <w:sz w:val="24"/>
          <w:szCs w:val="24"/>
        </w:rPr>
        <w:t xml:space="preserve"> </w:t>
      </w:r>
      <w:r w:rsidR="00980B0C">
        <w:rPr>
          <w:rFonts w:ascii="Times New Roman" w:hAnsi="Times New Roman" w:cs="Times New Roman"/>
          <w:sz w:val="24"/>
          <w:szCs w:val="24"/>
        </w:rPr>
        <w:t xml:space="preserve">этот процесс выполняет функция </w:t>
      </w:r>
      <w:r w:rsidR="00980B0C" w:rsidRPr="00980B0C">
        <w:rPr>
          <w:rFonts w:ascii="Times New Roman" w:hAnsi="Times New Roman" w:cs="Times New Roman"/>
          <w:sz w:val="24"/>
          <w:szCs w:val="24"/>
        </w:rPr>
        <w:t>“</w:t>
      </w:r>
      <w:r w:rsidR="00980B0C">
        <w:rPr>
          <w:rFonts w:ascii="Times New Roman" w:hAnsi="Times New Roman" w:cs="Times New Roman"/>
          <w:sz w:val="24"/>
          <w:szCs w:val="24"/>
        </w:rPr>
        <w:t>О</w:t>
      </w:r>
      <w:r w:rsidR="00980B0C">
        <w:rPr>
          <w:rFonts w:ascii="Times New Roman" w:hAnsi="Times New Roman" w:cs="Times New Roman"/>
          <w:sz w:val="24"/>
          <w:szCs w:val="24"/>
        </w:rPr>
        <w:t>б</w:t>
      </w:r>
      <w:r w:rsidR="00980B0C">
        <w:rPr>
          <w:rFonts w:ascii="Times New Roman" w:hAnsi="Times New Roman" w:cs="Times New Roman"/>
          <w:sz w:val="24"/>
          <w:szCs w:val="24"/>
        </w:rPr>
        <w:t>наружение областей</w:t>
      </w:r>
      <w:r w:rsidR="00980B0C" w:rsidRPr="00980B0C">
        <w:rPr>
          <w:rFonts w:ascii="Times New Roman" w:hAnsi="Times New Roman" w:cs="Times New Roman"/>
          <w:sz w:val="24"/>
          <w:szCs w:val="24"/>
        </w:rPr>
        <w:t>”</w:t>
      </w:r>
      <w:r w:rsidR="00600AE8">
        <w:rPr>
          <w:rFonts w:ascii="Times New Roman" w:hAnsi="Times New Roman" w:cs="Times New Roman"/>
          <w:sz w:val="24"/>
          <w:szCs w:val="24"/>
        </w:rPr>
        <w:t>, которая предлагает настроить:</w:t>
      </w:r>
    </w:p>
    <w:p w:rsidR="00980B0C" w:rsidRDefault="00600AE8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1.Чувствительность кривизны – параметр, определяющий при каком отклонении части объекта от основной поверхности будут подразделяться на разные составляющие;</w:t>
      </w:r>
    </w:p>
    <w:p w:rsidR="00600AE8" w:rsidRDefault="00600AE8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2.Чувствительность разделителя – </w:t>
      </w:r>
      <w:r w:rsidR="00376398">
        <w:rPr>
          <w:rFonts w:ascii="Times New Roman" w:hAnsi="Times New Roman" w:cs="Times New Roman"/>
          <w:sz w:val="24"/>
          <w:szCs w:val="24"/>
        </w:rPr>
        <w:t>ширина</w:t>
      </w:r>
      <w:r>
        <w:rPr>
          <w:rFonts w:ascii="Times New Roman" w:hAnsi="Times New Roman" w:cs="Times New Roman"/>
          <w:sz w:val="24"/>
          <w:szCs w:val="24"/>
        </w:rPr>
        <w:t xml:space="preserve"> области разделяющей две поверхности.</w:t>
      </w:r>
    </w:p>
    <w:p w:rsidR="00600AE8" w:rsidRDefault="00600AE8" w:rsidP="006A38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3.Минимальная площадь поверхности – параметр</w:t>
      </w:r>
      <w:r w:rsidR="000032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определяющий минимальный размер поверхности, которую необходимо выделить.</w:t>
      </w:r>
    </w:p>
    <w:p w:rsidR="00600AE8" w:rsidRDefault="0000321F" w:rsidP="006A38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автоматически подбирает значения этих параметров и в результате процесса распознавания получается вполне неплохой результат. На </w:t>
      </w:r>
      <w:r w:rsidRPr="00C1384B">
        <w:rPr>
          <w:rFonts w:ascii="Times New Roman" w:hAnsi="Times New Roman" w:cs="Times New Roman"/>
          <w:sz w:val="24"/>
          <w:szCs w:val="24"/>
        </w:rPr>
        <w:t xml:space="preserve">рисунке </w:t>
      </w:r>
      <w:r w:rsidR="00C1384B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красными полосами обозначены области разделителя, которые подразделяют модель на поверхн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сти, а так же являются </w:t>
      </w:r>
      <w:r w:rsidR="00747646">
        <w:rPr>
          <w:rFonts w:ascii="Times New Roman" w:hAnsi="Times New Roman" w:cs="Times New Roman"/>
          <w:sz w:val="24"/>
          <w:szCs w:val="24"/>
        </w:rPr>
        <w:t>областями,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7646">
        <w:rPr>
          <w:rFonts w:ascii="Times New Roman" w:hAnsi="Times New Roman" w:cs="Times New Roman"/>
          <w:sz w:val="24"/>
          <w:szCs w:val="24"/>
        </w:rPr>
        <w:t>игнорируемыми</w:t>
      </w:r>
      <w:r>
        <w:rPr>
          <w:rFonts w:ascii="Times New Roman" w:hAnsi="Times New Roman" w:cs="Times New Roman"/>
          <w:sz w:val="24"/>
          <w:szCs w:val="24"/>
        </w:rPr>
        <w:t xml:space="preserve"> во вписывании поверхности</w:t>
      </w:r>
      <w:r w:rsidR="0074764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7646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аким </w:t>
      </w:r>
      <w:r w:rsidR="00747646">
        <w:rPr>
          <w:rFonts w:ascii="Times New Roman" w:hAnsi="Times New Roman" w:cs="Times New Roman"/>
          <w:sz w:val="24"/>
          <w:szCs w:val="24"/>
        </w:rPr>
        <w:t>образом, для аппроксимации участка полигональной сетки поверхностью используется только область наиболее соответствующая вписываемой форме.</w:t>
      </w:r>
    </w:p>
    <w:p w:rsidR="00747646" w:rsidRDefault="00747646" w:rsidP="00747646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разными цветами областей </w:t>
      </w:r>
      <w:r w:rsidR="00FD10C2">
        <w:rPr>
          <w:rFonts w:ascii="Times New Roman" w:hAnsi="Times New Roman" w:cs="Times New Roman"/>
          <w:sz w:val="24"/>
          <w:szCs w:val="24"/>
        </w:rPr>
        <w:t>обозначен тип вписываемой формы. П</w:t>
      </w:r>
      <w:r w:rsidR="00FD10C2">
        <w:rPr>
          <w:rFonts w:ascii="Times New Roman" w:hAnsi="Times New Roman" w:cs="Times New Roman"/>
          <w:sz w:val="24"/>
          <w:szCs w:val="24"/>
        </w:rPr>
        <w:t>о</w:t>
      </w:r>
      <w:r w:rsidR="00FD10C2">
        <w:rPr>
          <w:rFonts w:ascii="Times New Roman" w:hAnsi="Times New Roman" w:cs="Times New Roman"/>
          <w:sz w:val="24"/>
          <w:szCs w:val="24"/>
        </w:rPr>
        <w:t>яснения требуют следующие формы:</w:t>
      </w:r>
    </w:p>
    <w:p w:rsidR="00FD10C2" w:rsidRDefault="005F2437" w:rsidP="00FD10C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FD10C2">
        <w:rPr>
          <w:rFonts w:ascii="Times New Roman" w:hAnsi="Times New Roman" w:cs="Times New Roman"/>
          <w:sz w:val="24"/>
          <w:szCs w:val="24"/>
        </w:rPr>
        <w:t>Выдавливание (экструзия) – поверхность</w:t>
      </w:r>
      <w:r w:rsidR="001D562C">
        <w:rPr>
          <w:rFonts w:ascii="Times New Roman" w:hAnsi="Times New Roman" w:cs="Times New Roman"/>
          <w:sz w:val="24"/>
          <w:szCs w:val="24"/>
        </w:rPr>
        <w:t>,</w:t>
      </w:r>
      <w:r w:rsidR="00FD10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описываемая</w:t>
      </w:r>
      <w:r w:rsidR="001D562C">
        <w:rPr>
          <w:rFonts w:ascii="Times New Roman" w:hAnsi="Times New Roman" w:cs="Times New Roman"/>
          <w:sz w:val="24"/>
          <w:szCs w:val="24"/>
        </w:rPr>
        <w:t xml:space="preserve"> двухмерным профилем и распр</w:t>
      </w:r>
      <w:r w:rsidR="001D562C">
        <w:rPr>
          <w:rFonts w:ascii="Times New Roman" w:hAnsi="Times New Roman" w:cs="Times New Roman"/>
          <w:sz w:val="24"/>
          <w:szCs w:val="24"/>
        </w:rPr>
        <w:t>о</w:t>
      </w:r>
      <w:r w:rsidR="001D562C">
        <w:rPr>
          <w:rFonts w:ascii="Times New Roman" w:hAnsi="Times New Roman" w:cs="Times New Roman"/>
          <w:sz w:val="24"/>
          <w:szCs w:val="24"/>
        </w:rPr>
        <w:t>страненная в одном направлении</w:t>
      </w:r>
      <w:r w:rsidR="0040185C">
        <w:rPr>
          <w:rFonts w:ascii="Times New Roman" w:hAnsi="Times New Roman" w:cs="Times New Roman"/>
          <w:sz w:val="24"/>
          <w:szCs w:val="24"/>
        </w:rPr>
        <w:t xml:space="preserve"> в одном направлении, простейшим примером является цилиндр.</w:t>
      </w:r>
    </w:p>
    <w:p w:rsidR="00FD10C2" w:rsidRDefault="005F2437" w:rsidP="00FD10C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FD10C2">
        <w:rPr>
          <w:rFonts w:ascii="Times New Roman" w:hAnsi="Times New Roman" w:cs="Times New Roman"/>
          <w:sz w:val="24"/>
          <w:szCs w:val="24"/>
        </w:rPr>
        <w:t xml:space="preserve">Разработанная экструзия </w:t>
      </w:r>
      <w:r w:rsidR="001D562C">
        <w:rPr>
          <w:rFonts w:ascii="Times New Roman" w:hAnsi="Times New Roman" w:cs="Times New Roman"/>
          <w:sz w:val="24"/>
          <w:szCs w:val="24"/>
        </w:rPr>
        <w:t>–</w:t>
      </w:r>
      <w:r w:rsidR="00FD10C2">
        <w:rPr>
          <w:rFonts w:ascii="Times New Roman" w:hAnsi="Times New Roman" w:cs="Times New Roman"/>
          <w:sz w:val="24"/>
          <w:szCs w:val="24"/>
        </w:rPr>
        <w:t xml:space="preserve"> </w:t>
      </w:r>
      <w:r w:rsidR="001D562C">
        <w:rPr>
          <w:rFonts w:ascii="Times New Roman" w:hAnsi="Times New Roman" w:cs="Times New Roman"/>
          <w:sz w:val="24"/>
          <w:szCs w:val="24"/>
        </w:rPr>
        <w:t xml:space="preserve">поверхность, </w:t>
      </w:r>
      <w:r>
        <w:rPr>
          <w:rFonts w:ascii="Times New Roman" w:hAnsi="Times New Roman" w:cs="Times New Roman"/>
          <w:sz w:val="24"/>
          <w:szCs w:val="24"/>
        </w:rPr>
        <w:t xml:space="preserve">описываемая </w:t>
      </w:r>
      <w:r w:rsidR="001D562C">
        <w:rPr>
          <w:rFonts w:ascii="Times New Roman" w:hAnsi="Times New Roman" w:cs="Times New Roman"/>
          <w:sz w:val="24"/>
          <w:szCs w:val="24"/>
        </w:rPr>
        <w:t>двухмерным профилем и</w:t>
      </w:r>
      <w:r w:rsidR="0040185C">
        <w:rPr>
          <w:rFonts w:ascii="Times New Roman" w:hAnsi="Times New Roman" w:cs="Times New Roman"/>
          <w:sz w:val="24"/>
          <w:szCs w:val="24"/>
        </w:rPr>
        <w:t xml:space="preserve"> распр</w:t>
      </w:r>
      <w:r w:rsidR="0040185C">
        <w:rPr>
          <w:rFonts w:ascii="Times New Roman" w:hAnsi="Times New Roman" w:cs="Times New Roman"/>
          <w:sz w:val="24"/>
          <w:szCs w:val="24"/>
        </w:rPr>
        <w:t>о</w:t>
      </w:r>
      <w:r w:rsidR="0040185C">
        <w:rPr>
          <w:rFonts w:ascii="Times New Roman" w:hAnsi="Times New Roman" w:cs="Times New Roman"/>
          <w:sz w:val="24"/>
          <w:szCs w:val="24"/>
        </w:rPr>
        <w:t xml:space="preserve">страненная в </w:t>
      </w:r>
      <w:r>
        <w:rPr>
          <w:rFonts w:ascii="Times New Roman" w:hAnsi="Times New Roman" w:cs="Times New Roman"/>
          <w:sz w:val="24"/>
          <w:szCs w:val="24"/>
        </w:rPr>
        <w:t>двух</w:t>
      </w:r>
      <w:r w:rsidR="0040185C">
        <w:rPr>
          <w:rFonts w:ascii="Times New Roman" w:hAnsi="Times New Roman" w:cs="Times New Roman"/>
          <w:sz w:val="24"/>
          <w:szCs w:val="24"/>
        </w:rPr>
        <w:t xml:space="preserve"> направлениях, простейшим примером является конус.</w:t>
      </w:r>
    </w:p>
    <w:p w:rsidR="005F2437" w:rsidRDefault="005F2437" w:rsidP="005F243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-Тело вращения - поверхность, получаемая в результате вращения двухмерного профиля</w:t>
      </w:r>
    </w:p>
    <w:p w:rsidR="005F2437" w:rsidRDefault="005F2437" w:rsidP="005F243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-Развёртка - поверхность, описываемая одним двухмерным профилем и распространенная вдоль кривой, </w:t>
      </w:r>
      <w:r w:rsidR="005A6474">
        <w:rPr>
          <w:rFonts w:ascii="Times New Roman" w:hAnsi="Times New Roman" w:cs="Times New Roman"/>
          <w:sz w:val="24"/>
          <w:szCs w:val="24"/>
        </w:rPr>
        <w:t>простейшим примером является извилистая труба.</w:t>
      </w:r>
    </w:p>
    <w:p w:rsidR="005A6474" w:rsidRDefault="005F2437" w:rsidP="005A647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-Перекрытие </w:t>
      </w:r>
      <w:r w:rsidR="005A6474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A6474">
        <w:rPr>
          <w:rFonts w:ascii="Times New Roman" w:hAnsi="Times New Roman" w:cs="Times New Roman"/>
          <w:sz w:val="24"/>
          <w:szCs w:val="24"/>
        </w:rPr>
        <w:t>поверхность</w:t>
      </w:r>
      <w:proofErr w:type="gramEnd"/>
      <w:r w:rsidR="005A6474">
        <w:rPr>
          <w:rFonts w:ascii="Times New Roman" w:hAnsi="Times New Roman" w:cs="Times New Roman"/>
          <w:sz w:val="24"/>
          <w:szCs w:val="24"/>
        </w:rPr>
        <w:t xml:space="preserve"> проходящая по ряду неидентичных профилей, расположенных вдоль кривой, простейшим примером является извилистая сужающаяся труба.</w:t>
      </w:r>
    </w:p>
    <w:p w:rsidR="00B62EAC" w:rsidRDefault="00B62EAC" w:rsidP="00C9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62EA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15000" cy="4476597"/>
            <wp:effectExtent l="19050" t="0" r="0" b="0"/>
            <wp:docPr id="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7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AC" w:rsidRPr="00B62EAC" w:rsidRDefault="00B62EAC" w:rsidP="00B62EAC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04F03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17</w:t>
      </w:r>
      <w:r w:rsidRPr="00B04F03">
        <w:rPr>
          <w:rFonts w:ascii="Times New Roman" w:hAnsi="Times New Roman" w:cs="Times New Roman"/>
          <w:i/>
          <w:sz w:val="24"/>
          <w:szCs w:val="24"/>
        </w:rPr>
        <w:t>. Результат автоматического распознавания и классификации поверхностей.</w:t>
      </w:r>
    </w:p>
    <w:p w:rsidR="00470AC7" w:rsidRPr="00470AC7" w:rsidRDefault="00C9430B" w:rsidP="006A3889">
      <w:pPr>
        <w:spacing w:before="24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70AC7" w:rsidRPr="00470AC7">
        <w:rPr>
          <w:rFonts w:ascii="Times New Roman" w:hAnsi="Times New Roman" w:cs="Times New Roman"/>
          <w:b/>
          <w:sz w:val="24"/>
          <w:szCs w:val="24"/>
        </w:rPr>
        <w:t>Этап 2. Ручное выделение и классификация вписываемых областей.</w:t>
      </w:r>
    </w:p>
    <w:p w:rsidR="00747646" w:rsidRDefault="005A6474" w:rsidP="00B04F0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Как видно </w:t>
      </w:r>
      <w:r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 w:rsidRPr="00C1384B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автоматическая классификация не совсем правильно о</w:t>
      </w:r>
      <w:r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ределила типы вписываемых поверхностей, а так же </w:t>
      </w:r>
      <w:r w:rsidR="00603B8C">
        <w:rPr>
          <w:rFonts w:ascii="Times New Roman" w:hAnsi="Times New Roman" w:cs="Times New Roman"/>
          <w:sz w:val="24"/>
          <w:szCs w:val="24"/>
        </w:rPr>
        <w:t>не выделила все области</w:t>
      </w:r>
      <w:r w:rsidR="00B04F03">
        <w:rPr>
          <w:rFonts w:ascii="Times New Roman" w:hAnsi="Times New Roman" w:cs="Times New Roman"/>
          <w:sz w:val="24"/>
          <w:szCs w:val="24"/>
        </w:rPr>
        <w:t>.</w:t>
      </w:r>
      <w:r w:rsidR="00603B8C">
        <w:rPr>
          <w:rFonts w:ascii="Times New Roman" w:hAnsi="Times New Roman" w:cs="Times New Roman"/>
          <w:sz w:val="24"/>
          <w:szCs w:val="24"/>
        </w:rPr>
        <w:t xml:space="preserve"> </w:t>
      </w:r>
      <w:r w:rsidR="00B04F03">
        <w:rPr>
          <w:rFonts w:ascii="Times New Roman" w:hAnsi="Times New Roman" w:cs="Times New Roman"/>
          <w:sz w:val="24"/>
          <w:szCs w:val="24"/>
        </w:rPr>
        <w:t>П</w:t>
      </w:r>
      <w:r w:rsidR="00603B8C">
        <w:rPr>
          <w:rFonts w:ascii="Times New Roman" w:hAnsi="Times New Roman" w:cs="Times New Roman"/>
          <w:sz w:val="24"/>
          <w:szCs w:val="24"/>
        </w:rPr>
        <w:t xml:space="preserve">оэтому инструментами ручного выделения областей задаём контура оставшихся областей, а также меняем классификацию </w:t>
      </w:r>
      <w:r w:rsidR="00B04F03">
        <w:rPr>
          <w:rFonts w:ascii="Times New Roman" w:hAnsi="Times New Roman" w:cs="Times New Roman"/>
          <w:sz w:val="24"/>
          <w:szCs w:val="24"/>
        </w:rPr>
        <w:t>на правильную в нашем понимании, так как до вписывания обла</w:t>
      </w:r>
      <w:r w:rsidR="00B04F03">
        <w:rPr>
          <w:rFonts w:ascii="Times New Roman" w:hAnsi="Times New Roman" w:cs="Times New Roman"/>
          <w:sz w:val="24"/>
          <w:szCs w:val="24"/>
        </w:rPr>
        <w:t>с</w:t>
      </w:r>
      <w:r w:rsidR="00B04F03">
        <w:rPr>
          <w:rFonts w:ascii="Times New Roman" w:hAnsi="Times New Roman" w:cs="Times New Roman"/>
          <w:sz w:val="24"/>
          <w:szCs w:val="24"/>
        </w:rPr>
        <w:t>тей не всегда ясно, какой из форм поверхностей можно наилучшим образом описать ту или иную часть объекта. Результат ручной доработки разделения на области и классиф</w:t>
      </w:r>
      <w:r w:rsidR="00B04F03">
        <w:rPr>
          <w:rFonts w:ascii="Times New Roman" w:hAnsi="Times New Roman" w:cs="Times New Roman"/>
          <w:sz w:val="24"/>
          <w:szCs w:val="24"/>
        </w:rPr>
        <w:t>и</w:t>
      </w:r>
      <w:r w:rsidR="00B04F03">
        <w:rPr>
          <w:rFonts w:ascii="Times New Roman" w:hAnsi="Times New Roman" w:cs="Times New Roman"/>
          <w:sz w:val="24"/>
          <w:szCs w:val="24"/>
        </w:rPr>
        <w:t xml:space="preserve">кации представлен на </w:t>
      </w:r>
      <w:r w:rsidR="00B04F03" w:rsidRPr="00C1384B">
        <w:rPr>
          <w:rFonts w:ascii="Times New Roman" w:hAnsi="Times New Roman" w:cs="Times New Roman"/>
          <w:sz w:val="24"/>
          <w:szCs w:val="24"/>
        </w:rPr>
        <w:t xml:space="preserve">рисунке </w:t>
      </w:r>
      <w:r w:rsidR="00C1384B" w:rsidRPr="00C1384B">
        <w:rPr>
          <w:rFonts w:ascii="Times New Roman" w:hAnsi="Times New Roman" w:cs="Times New Roman"/>
          <w:sz w:val="24"/>
          <w:szCs w:val="24"/>
        </w:rPr>
        <w:t>1</w:t>
      </w:r>
      <w:r w:rsidR="00C1384B">
        <w:rPr>
          <w:rFonts w:ascii="Times New Roman" w:hAnsi="Times New Roman" w:cs="Times New Roman"/>
          <w:sz w:val="24"/>
          <w:szCs w:val="24"/>
        </w:rPr>
        <w:t>8</w:t>
      </w:r>
      <w:r w:rsidR="00B04F03">
        <w:rPr>
          <w:rFonts w:ascii="Times New Roman" w:hAnsi="Times New Roman" w:cs="Times New Roman"/>
          <w:sz w:val="24"/>
          <w:szCs w:val="24"/>
        </w:rPr>
        <w:t>, здесь также контуры будущих поверхностей, извлечё</w:t>
      </w:r>
      <w:r w:rsidR="00B04F03">
        <w:rPr>
          <w:rFonts w:ascii="Times New Roman" w:hAnsi="Times New Roman" w:cs="Times New Roman"/>
          <w:sz w:val="24"/>
          <w:szCs w:val="24"/>
        </w:rPr>
        <w:t>н</w:t>
      </w:r>
      <w:r w:rsidR="00B04F03">
        <w:rPr>
          <w:rFonts w:ascii="Times New Roman" w:hAnsi="Times New Roman" w:cs="Times New Roman"/>
          <w:sz w:val="24"/>
          <w:szCs w:val="24"/>
        </w:rPr>
        <w:t>ные из областей разделителя.</w:t>
      </w:r>
    </w:p>
    <w:p w:rsidR="007167AF" w:rsidRDefault="00B04F03" w:rsidP="00C9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2805" cy="4657090"/>
            <wp:effectExtent l="1905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889" w:rsidRDefault="00B04F03" w:rsidP="001D6145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04F03">
        <w:rPr>
          <w:rFonts w:ascii="Times New Roman" w:hAnsi="Times New Roman" w:cs="Times New Roman"/>
          <w:i/>
          <w:sz w:val="24"/>
          <w:szCs w:val="24"/>
        </w:rPr>
        <w:t>Рис.</w:t>
      </w:r>
      <w:r w:rsidR="00C1384B">
        <w:rPr>
          <w:rFonts w:ascii="Times New Roman" w:hAnsi="Times New Roman" w:cs="Times New Roman"/>
          <w:i/>
          <w:sz w:val="24"/>
          <w:szCs w:val="24"/>
        </w:rPr>
        <w:t>18</w:t>
      </w:r>
      <w:r w:rsidRPr="00B04F03">
        <w:rPr>
          <w:rFonts w:ascii="Times New Roman" w:hAnsi="Times New Roman" w:cs="Times New Roman"/>
          <w:i/>
          <w:sz w:val="24"/>
          <w:szCs w:val="24"/>
        </w:rPr>
        <w:t xml:space="preserve">. Результат ручной доработки областей разделителя и </w:t>
      </w:r>
    </w:p>
    <w:p w:rsidR="00B04F03" w:rsidRPr="00B04F03" w:rsidRDefault="00B04F03" w:rsidP="001D6145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04F03">
        <w:rPr>
          <w:rFonts w:ascii="Times New Roman" w:hAnsi="Times New Roman" w:cs="Times New Roman"/>
          <w:i/>
          <w:sz w:val="24"/>
          <w:szCs w:val="24"/>
        </w:rPr>
        <w:t>классификации поверхностей.</w:t>
      </w:r>
    </w:p>
    <w:p w:rsidR="00470AC7" w:rsidRDefault="00B04F03" w:rsidP="00953F1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53F19">
        <w:rPr>
          <w:rFonts w:ascii="Times New Roman" w:hAnsi="Times New Roman" w:cs="Times New Roman"/>
          <w:sz w:val="24"/>
          <w:szCs w:val="24"/>
        </w:rPr>
        <w:tab/>
      </w:r>
      <w:r w:rsidR="00470AC7" w:rsidRPr="00470AC7">
        <w:rPr>
          <w:rFonts w:ascii="Times New Roman" w:hAnsi="Times New Roman" w:cs="Times New Roman"/>
          <w:b/>
          <w:sz w:val="24"/>
          <w:szCs w:val="24"/>
        </w:rPr>
        <w:t>Этап 3.</w:t>
      </w:r>
      <w:r w:rsidR="003D305E" w:rsidRPr="006A419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70AC7" w:rsidRPr="00470AC7">
        <w:rPr>
          <w:rFonts w:ascii="Times New Roman" w:hAnsi="Times New Roman" w:cs="Times New Roman"/>
          <w:b/>
          <w:sz w:val="24"/>
          <w:szCs w:val="24"/>
        </w:rPr>
        <w:t>Размещение поверхностей</w:t>
      </w:r>
      <w:r w:rsidR="00470AC7">
        <w:rPr>
          <w:rFonts w:ascii="Times New Roman" w:hAnsi="Times New Roman" w:cs="Times New Roman"/>
          <w:sz w:val="24"/>
          <w:szCs w:val="24"/>
        </w:rPr>
        <w:t>.</w:t>
      </w:r>
    </w:p>
    <w:p w:rsidR="002C2539" w:rsidRDefault="004D1EC7" w:rsidP="00C9430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53F19">
        <w:rPr>
          <w:rFonts w:ascii="Times New Roman" w:hAnsi="Times New Roman" w:cs="Times New Roman"/>
          <w:sz w:val="24"/>
          <w:szCs w:val="24"/>
        </w:rPr>
        <w:t xml:space="preserve">Как уже было сказано, правильно классифицировать и разделить области с первого раза очень сложно и даже если кажется, что эти этапы пройдены удачно, на последующих этапах может возникнуть проблемы, и тогда придётся менять классификацию или </w:t>
      </w:r>
      <w:r w:rsidR="00B34FF8" w:rsidRPr="00953F19">
        <w:rPr>
          <w:rFonts w:ascii="Times New Roman" w:hAnsi="Times New Roman" w:cs="Times New Roman"/>
          <w:sz w:val="24"/>
          <w:szCs w:val="24"/>
        </w:rPr>
        <w:t>гран</w:t>
      </w:r>
      <w:r w:rsidR="00B34FF8" w:rsidRPr="00953F19">
        <w:rPr>
          <w:rFonts w:ascii="Times New Roman" w:hAnsi="Times New Roman" w:cs="Times New Roman"/>
          <w:sz w:val="24"/>
          <w:szCs w:val="24"/>
        </w:rPr>
        <w:t>и</w:t>
      </w:r>
      <w:r w:rsidR="00B34FF8" w:rsidRPr="00953F19">
        <w:rPr>
          <w:rFonts w:ascii="Times New Roman" w:hAnsi="Times New Roman" w:cs="Times New Roman"/>
          <w:sz w:val="24"/>
          <w:szCs w:val="24"/>
        </w:rPr>
        <w:t>цы областей. На этапе размещения поверхностей выявятся многие огрехи, некоторые можно исправить</w:t>
      </w:r>
      <w:r w:rsidR="00953F19" w:rsidRPr="00953F19">
        <w:rPr>
          <w:rFonts w:ascii="Times New Roman" w:hAnsi="Times New Roman" w:cs="Times New Roman"/>
          <w:sz w:val="24"/>
          <w:szCs w:val="24"/>
        </w:rPr>
        <w:t>,</w:t>
      </w:r>
      <w:r w:rsidR="00B34FF8" w:rsidRPr="00953F19">
        <w:rPr>
          <w:rFonts w:ascii="Times New Roman" w:hAnsi="Times New Roman" w:cs="Times New Roman"/>
          <w:sz w:val="24"/>
          <w:szCs w:val="24"/>
        </w:rPr>
        <w:t xml:space="preserve"> настроив размещение той или иной поверхности, </w:t>
      </w:r>
      <w:r w:rsidR="00953F19" w:rsidRPr="00953F19">
        <w:rPr>
          <w:rFonts w:ascii="Times New Roman" w:hAnsi="Times New Roman" w:cs="Times New Roman"/>
          <w:sz w:val="24"/>
          <w:szCs w:val="24"/>
        </w:rPr>
        <w:t xml:space="preserve">допуски отклонения поверхности или </w:t>
      </w:r>
      <w:r w:rsidR="00B34FF8" w:rsidRPr="00953F19">
        <w:rPr>
          <w:rFonts w:ascii="Times New Roman" w:hAnsi="Times New Roman" w:cs="Times New Roman"/>
          <w:sz w:val="24"/>
          <w:szCs w:val="24"/>
        </w:rPr>
        <w:t>перерисовав профиль</w:t>
      </w:r>
      <w:r w:rsidR="00953F19" w:rsidRPr="00953F19">
        <w:rPr>
          <w:rFonts w:ascii="Times New Roman" w:hAnsi="Times New Roman" w:cs="Times New Roman"/>
          <w:sz w:val="24"/>
          <w:szCs w:val="24"/>
        </w:rPr>
        <w:t>, но в некоторых случаях будет необходимо изм</w:t>
      </w:r>
      <w:r w:rsidR="00953F19" w:rsidRPr="00953F19">
        <w:rPr>
          <w:rFonts w:ascii="Times New Roman" w:hAnsi="Times New Roman" w:cs="Times New Roman"/>
          <w:sz w:val="24"/>
          <w:szCs w:val="24"/>
        </w:rPr>
        <w:t>е</w:t>
      </w:r>
      <w:r w:rsidR="00953F19" w:rsidRPr="00953F19">
        <w:rPr>
          <w:rFonts w:ascii="Times New Roman" w:hAnsi="Times New Roman" w:cs="Times New Roman"/>
          <w:sz w:val="24"/>
          <w:szCs w:val="24"/>
        </w:rPr>
        <w:t xml:space="preserve">нить область </w:t>
      </w:r>
      <w:r w:rsidR="00953F19" w:rsidRPr="00C1384B">
        <w:rPr>
          <w:rFonts w:ascii="Times New Roman" w:hAnsi="Times New Roman" w:cs="Times New Roman"/>
          <w:sz w:val="24"/>
          <w:szCs w:val="24"/>
        </w:rPr>
        <w:t>вписывания поверхности, заново классифицировать и вписать поверхность наилучшим образом.</w:t>
      </w:r>
      <w:r w:rsidRPr="00C1384B">
        <w:rPr>
          <w:rFonts w:ascii="Times New Roman" w:hAnsi="Times New Roman" w:cs="Times New Roman"/>
          <w:sz w:val="24"/>
          <w:szCs w:val="24"/>
        </w:rPr>
        <w:t xml:space="preserve"> </w:t>
      </w:r>
      <w:r w:rsidR="00953F19"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 w:rsidRPr="00C1384B">
        <w:rPr>
          <w:rFonts w:ascii="Times New Roman" w:hAnsi="Times New Roman" w:cs="Times New Roman"/>
          <w:sz w:val="24"/>
          <w:szCs w:val="24"/>
        </w:rPr>
        <w:t>19</w:t>
      </w:r>
      <w:r w:rsidR="00953F19">
        <w:rPr>
          <w:rFonts w:ascii="Times New Roman" w:hAnsi="Times New Roman" w:cs="Times New Roman"/>
          <w:sz w:val="24"/>
          <w:szCs w:val="24"/>
        </w:rPr>
        <w:t xml:space="preserve"> представлен достаточно неплохой результат вписыв</w:t>
      </w:r>
      <w:r w:rsidR="00953F19">
        <w:rPr>
          <w:rFonts w:ascii="Times New Roman" w:hAnsi="Times New Roman" w:cs="Times New Roman"/>
          <w:sz w:val="24"/>
          <w:szCs w:val="24"/>
        </w:rPr>
        <w:t>а</w:t>
      </w:r>
      <w:r w:rsidR="00953F19">
        <w:rPr>
          <w:rFonts w:ascii="Times New Roman" w:hAnsi="Times New Roman" w:cs="Times New Roman"/>
          <w:sz w:val="24"/>
          <w:szCs w:val="24"/>
        </w:rPr>
        <w:t>ния поверхности, который, тем не менее, нуждается в доработке и не является конечным.</w:t>
      </w:r>
    </w:p>
    <w:p w:rsidR="00C1384B" w:rsidRPr="00B04F03" w:rsidRDefault="00C1384B" w:rsidP="00C9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2805" cy="5188585"/>
            <wp:effectExtent l="19050" t="0" r="0" b="0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8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84B" w:rsidRPr="00C1384B" w:rsidRDefault="00C1384B" w:rsidP="00C1384B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4706E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19</w:t>
      </w:r>
      <w:r w:rsidRPr="00B4706E">
        <w:rPr>
          <w:rFonts w:ascii="Times New Roman" w:hAnsi="Times New Roman" w:cs="Times New Roman"/>
          <w:i/>
          <w:sz w:val="24"/>
          <w:szCs w:val="24"/>
        </w:rPr>
        <w:t>.</w:t>
      </w:r>
      <w:r>
        <w:rPr>
          <w:rFonts w:ascii="Times New Roman" w:hAnsi="Times New Roman" w:cs="Times New Roman"/>
          <w:i/>
          <w:sz w:val="24"/>
          <w:szCs w:val="24"/>
        </w:rPr>
        <w:t>Результат вписывания параметрических поверхностей</w:t>
      </w:r>
    </w:p>
    <w:p w:rsidR="00953F19" w:rsidRPr="00470AC7" w:rsidRDefault="00953F19" w:rsidP="00953F1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0AC7">
        <w:rPr>
          <w:rFonts w:ascii="Times New Roman" w:hAnsi="Times New Roman" w:cs="Times New Roman"/>
          <w:b/>
          <w:sz w:val="24"/>
          <w:szCs w:val="24"/>
        </w:rPr>
        <w:t>Этап 4. Размещение соединений.</w:t>
      </w:r>
    </w:p>
    <w:p w:rsidR="00953F19" w:rsidRDefault="00953F19" w:rsidP="00C9430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этом этапе необходимо правильно классифицировать</w:t>
      </w:r>
      <w:r w:rsidR="00B4706E">
        <w:rPr>
          <w:rFonts w:ascii="Times New Roman" w:hAnsi="Times New Roman" w:cs="Times New Roman"/>
          <w:sz w:val="24"/>
          <w:szCs w:val="24"/>
        </w:rPr>
        <w:t xml:space="preserve"> соединения плоскостей. </w:t>
      </w:r>
      <w:r w:rsidR="00331A87">
        <w:rPr>
          <w:rFonts w:ascii="Times New Roman" w:hAnsi="Times New Roman" w:cs="Times New Roman"/>
          <w:sz w:val="24"/>
          <w:szCs w:val="24"/>
        </w:rPr>
        <w:t>Они,</w:t>
      </w:r>
      <w:r w:rsidR="00B4706E">
        <w:rPr>
          <w:rFonts w:ascii="Times New Roman" w:hAnsi="Times New Roman" w:cs="Times New Roman"/>
          <w:sz w:val="24"/>
          <w:szCs w:val="24"/>
        </w:rPr>
        <w:t xml:space="preserve"> так же как и поверхности</w:t>
      </w:r>
      <w:r w:rsidR="00331A87">
        <w:rPr>
          <w:rFonts w:ascii="Times New Roman" w:hAnsi="Times New Roman" w:cs="Times New Roman"/>
          <w:sz w:val="24"/>
          <w:szCs w:val="24"/>
        </w:rPr>
        <w:t>,</w:t>
      </w:r>
      <w:r w:rsidR="00B4706E">
        <w:rPr>
          <w:rFonts w:ascii="Times New Roman" w:hAnsi="Times New Roman" w:cs="Times New Roman"/>
          <w:sz w:val="24"/>
          <w:szCs w:val="24"/>
        </w:rPr>
        <w:t xml:space="preserve"> могут </w:t>
      </w:r>
      <w:r w:rsidR="00331A87">
        <w:rPr>
          <w:rFonts w:ascii="Times New Roman" w:hAnsi="Times New Roman" w:cs="Times New Roman"/>
          <w:sz w:val="24"/>
          <w:szCs w:val="24"/>
        </w:rPr>
        <w:t>быть классифицированы</w:t>
      </w:r>
      <w:r w:rsidR="00B4706E">
        <w:rPr>
          <w:rFonts w:ascii="Times New Roman" w:hAnsi="Times New Roman" w:cs="Times New Roman"/>
          <w:sz w:val="24"/>
          <w:szCs w:val="24"/>
        </w:rPr>
        <w:t xml:space="preserve"> автоматически или вру</w:t>
      </w:r>
      <w:r w:rsidR="00B4706E">
        <w:rPr>
          <w:rFonts w:ascii="Times New Roman" w:hAnsi="Times New Roman" w:cs="Times New Roman"/>
          <w:sz w:val="24"/>
          <w:szCs w:val="24"/>
        </w:rPr>
        <w:t>ч</w:t>
      </w:r>
      <w:r w:rsidR="00B4706E">
        <w:rPr>
          <w:rFonts w:ascii="Times New Roman" w:hAnsi="Times New Roman" w:cs="Times New Roman"/>
          <w:sz w:val="24"/>
          <w:szCs w:val="24"/>
        </w:rPr>
        <w:t xml:space="preserve">ную. </w:t>
      </w:r>
      <w:r w:rsidR="00B4706E"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>
        <w:rPr>
          <w:rFonts w:ascii="Times New Roman" w:hAnsi="Times New Roman" w:cs="Times New Roman"/>
          <w:sz w:val="24"/>
          <w:szCs w:val="24"/>
        </w:rPr>
        <w:t>19</w:t>
      </w:r>
      <w:r w:rsidR="00B4706E">
        <w:rPr>
          <w:rFonts w:ascii="Times New Roman" w:hAnsi="Times New Roman" w:cs="Times New Roman"/>
          <w:sz w:val="24"/>
          <w:szCs w:val="24"/>
        </w:rPr>
        <w:t xml:space="preserve"> жёлтые рёбра обозначают соед</w:t>
      </w:r>
      <w:r w:rsidR="00521ABF">
        <w:rPr>
          <w:rFonts w:ascii="Times New Roman" w:hAnsi="Times New Roman" w:cs="Times New Roman"/>
          <w:sz w:val="24"/>
          <w:szCs w:val="24"/>
        </w:rPr>
        <w:t xml:space="preserve">инения свободной формы, голубые - </w:t>
      </w:r>
      <w:r w:rsidR="00B4706E">
        <w:rPr>
          <w:rFonts w:ascii="Times New Roman" w:hAnsi="Times New Roman" w:cs="Times New Roman"/>
          <w:sz w:val="24"/>
          <w:szCs w:val="24"/>
        </w:rPr>
        <w:t>постоянного радиуса, оранжевые</w:t>
      </w:r>
      <w:r w:rsidR="00521ABF">
        <w:rPr>
          <w:rFonts w:ascii="Times New Roman" w:hAnsi="Times New Roman" w:cs="Times New Roman"/>
          <w:sz w:val="24"/>
          <w:szCs w:val="24"/>
        </w:rPr>
        <w:t xml:space="preserve"> - </w:t>
      </w:r>
      <w:r w:rsidR="00B4706E">
        <w:rPr>
          <w:rFonts w:ascii="Times New Roman" w:hAnsi="Times New Roman" w:cs="Times New Roman"/>
          <w:sz w:val="24"/>
          <w:szCs w:val="24"/>
        </w:rPr>
        <w:t>острые соединения</w:t>
      </w:r>
      <w:r w:rsidR="00521ABF">
        <w:rPr>
          <w:rFonts w:ascii="Times New Roman" w:hAnsi="Times New Roman" w:cs="Times New Roman"/>
          <w:sz w:val="24"/>
          <w:szCs w:val="24"/>
        </w:rPr>
        <w:t>.</w:t>
      </w:r>
      <w:r w:rsidR="00DB174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B174E"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 w:rsidRPr="00C1384B">
        <w:rPr>
          <w:rFonts w:ascii="Times New Roman" w:hAnsi="Times New Roman" w:cs="Times New Roman"/>
          <w:sz w:val="24"/>
          <w:szCs w:val="24"/>
        </w:rPr>
        <w:t>20</w:t>
      </w:r>
      <w:r w:rsidR="00DB174E">
        <w:rPr>
          <w:rFonts w:ascii="Times New Roman" w:hAnsi="Times New Roman" w:cs="Times New Roman"/>
          <w:sz w:val="24"/>
          <w:szCs w:val="24"/>
        </w:rPr>
        <w:t xml:space="preserve"> под </w:t>
      </w:r>
      <w:r w:rsidR="00C9430B">
        <w:rPr>
          <w:rFonts w:ascii="Times New Roman" w:hAnsi="Times New Roman" w:cs="Times New Roman"/>
          <w:sz w:val="24"/>
          <w:szCs w:val="24"/>
        </w:rPr>
        <w:t>буквой</w:t>
      </w:r>
      <w:r w:rsidR="00DB174E">
        <w:rPr>
          <w:rFonts w:ascii="Times New Roman" w:hAnsi="Times New Roman" w:cs="Times New Roman"/>
          <w:sz w:val="24"/>
          <w:szCs w:val="24"/>
        </w:rPr>
        <w:t xml:space="preserve"> </w:t>
      </w:r>
      <w:r w:rsidR="00C9430B" w:rsidRPr="00C9430B">
        <w:rPr>
          <w:rFonts w:ascii="Times New Roman" w:hAnsi="Times New Roman" w:cs="Times New Roman"/>
          <w:sz w:val="24"/>
          <w:szCs w:val="24"/>
        </w:rPr>
        <w:t>“</w:t>
      </w:r>
      <w:r w:rsidR="00DB174E">
        <w:rPr>
          <w:rFonts w:ascii="Times New Roman" w:hAnsi="Times New Roman" w:cs="Times New Roman"/>
          <w:sz w:val="24"/>
          <w:szCs w:val="24"/>
        </w:rPr>
        <w:t>а</w:t>
      </w:r>
      <w:r w:rsidR="00C9430B" w:rsidRPr="00C9430B">
        <w:rPr>
          <w:rFonts w:ascii="Times New Roman" w:hAnsi="Times New Roman" w:cs="Times New Roman"/>
          <w:sz w:val="24"/>
          <w:szCs w:val="24"/>
        </w:rPr>
        <w:t>”</w:t>
      </w:r>
      <w:r w:rsidR="00DB174E">
        <w:rPr>
          <w:rFonts w:ascii="Times New Roman" w:hAnsi="Times New Roman" w:cs="Times New Roman"/>
          <w:sz w:val="24"/>
          <w:szCs w:val="24"/>
        </w:rPr>
        <w:t xml:space="preserve"> из</w:t>
      </w:r>
      <w:r w:rsidR="00DB174E">
        <w:rPr>
          <w:rFonts w:ascii="Times New Roman" w:hAnsi="Times New Roman" w:cs="Times New Roman"/>
          <w:sz w:val="24"/>
          <w:szCs w:val="24"/>
        </w:rPr>
        <w:t>о</w:t>
      </w:r>
      <w:r w:rsidR="00DB174E">
        <w:rPr>
          <w:rFonts w:ascii="Times New Roman" w:hAnsi="Times New Roman" w:cs="Times New Roman"/>
          <w:sz w:val="24"/>
          <w:szCs w:val="24"/>
        </w:rPr>
        <w:t xml:space="preserve">бражены свободные соединения, под </w:t>
      </w:r>
      <w:r w:rsidR="00C9430B" w:rsidRPr="00C9430B">
        <w:rPr>
          <w:rFonts w:ascii="Times New Roman" w:hAnsi="Times New Roman" w:cs="Times New Roman"/>
          <w:sz w:val="24"/>
          <w:szCs w:val="24"/>
        </w:rPr>
        <w:t>“</w:t>
      </w:r>
      <w:r w:rsidR="00DB174E">
        <w:rPr>
          <w:rFonts w:ascii="Times New Roman" w:hAnsi="Times New Roman" w:cs="Times New Roman"/>
          <w:sz w:val="24"/>
          <w:szCs w:val="24"/>
        </w:rPr>
        <w:t>б</w:t>
      </w:r>
      <w:r w:rsidR="00C9430B" w:rsidRPr="00C9430B">
        <w:rPr>
          <w:rFonts w:ascii="Times New Roman" w:hAnsi="Times New Roman" w:cs="Times New Roman"/>
          <w:sz w:val="24"/>
          <w:szCs w:val="24"/>
        </w:rPr>
        <w:t>”</w:t>
      </w:r>
      <w:r w:rsidR="00DB174E">
        <w:rPr>
          <w:rFonts w:ascii="Times New Roman" w:hAnsi="Times New Roman" w:cs="Times New Roman"/>
          <w:sz w:val="24"/>
          <w:szCs w:val="24"/>
        </w:rPr>
        <w:t xml:space="preserve"> – с постоянным радиусом, под </w:t>
      </w:r>
      <w:r w:rsidR="00C9430B" w:rsidRPr="00C9430B">
        <w:rPr>
          <w:rFonts w:ascii="Times New Roman" w:hAnsi="Times New Roman" w:cs="Times New Roman"/>
          <w:sz w:val="24"/>
          <w:szCs w:val="24"/>
        </w:rPr>
        <w:t>“</w:t>
      </w:r>
      <w:r w:rsidR="00DB174E">
        <w:rPr>
          <w:rFonts w:ascii="Times New Roman" w:hAnsi="Times New Roman" w:cs="Times New Roman"/>
          <w:sz w:val="24"/>
          <w:szCs w:val="24"/>
        </w:rPr>
        <w:t>в</w:t>
      </w:r>
      <w:r w:rsidR="00C9430B" w:rsidRPr="00C9430B">
        <w:rPr>
          <w:rFonts w:ascii="Times New Roman" w:hAnsi="Times New Roman" w:cs="Times New Roman"/>
          <w:sz w:val="24"/>
          <w:szCs w:val="24"/>
        </w:rPr>
        <w:t>”</w:t>
      </w:r>
      <w:r w:rsidR="00DB174E">
        <w:rPr>
          <w:rFonts w:ascii="Times New Roman" w:hAnsi="Times New Roman" w:cs="Times New Roman"/>
          <w:sz w:val="24"/>
          <w:szCs w:val="24"/>
        </w:rPr>
        <w:t xml:space="preserve"> – острые</w:t>
      </w:r>
      <w:r w:rsidR="00C9430B" w:rsidRPr="00C9430B">
        <w:rPr>
          <w:rFonts w:ascii="Times New Roman" w:hAnsi="Times New Roman" w:cs="Times New Roman"/>
          <w:sz w:val="24"/>
          <w:szCs w:val="24"/>
        </w:rPr>
        <w:t xml:space="preserve"> </w:t>
      </w:r>
      <w:r w:rsidR="00C9430B">
        <w:rPr>
          <w:rFonts w:ascii="Times New Roman" w:hAnsi="Times New Roman" w:cs="Times New Roman"/>
          <w:sz w:val="24"/>
          <w:szCs w:val="24"/>
        </w:rPr>
        <w:t>с</w:t>
      </w:r>
      <w:r w:rsidR="00C9430B">
        <w:rPr>
          <w:rFonts w:ascii="Times New Roman" w:hAnsi="Times New Roman" w:cs="Times New Roman"/>
          <w:sz w:val="24"/>
          <w:szCs w:val="24"/>
        </w:rPr>
        <w:t>о</w:t>
      </w:r>
      <w:r w:rsidR="00C9430B">
        <w:rPr>
          <w:rFonts w:ascii="Times New Roman" w:hAnsi="Times New Roman" w:cs="Times New Roman"/>
          <w:sz w:val="24"/>
          <w:szCs w:val="24"/>
        </w:rPr>
        <w:t>единения</w:t>
      </w:r>
      <w:r w:rsidR="00DB174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D6145" w:rsidRDefault="00C9430B" w:rsidP="00C9430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31A87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31A87">
        <w:rPr>
          <w:rFonts w:ascii="Times New Roman" w:hAnsi="Times New Roman" w:cs="Times New Roman"/>
          <w:sz w:val="24"/>
          <w:szCs w:val="24"/>
        </w:rPr>
        <w:t>ходе размещения соединений возникает множество проблем, связанных с непр</w:t>
      </w:r>
      <w:r w:rsidR="00331A87">
        <w:rPr>
          <w:rFonts w:ascii="Times New Roman" w:hAnsi="Times New Roman" w:cs="Times New Roman"/>
          <w:sz w:val="24"/>
          <w:szCs w:val="24"/>
        </w:rPr>
        <w:t>а</w:t>
      </w:r>
      <w:r w:rsidR="00331A87">
        <w:rPr>
          <w:rFonts w:ascii="Times New Roman" w:hAnsi="Times New Roman" w:cs="Times New Roman"/>
          <w:sz w:val="24"/>
          <w:szCs w:val="24"/>
        </w:rPr>
        <w:t>вильной классификацией или размещения поверхностей, что приводит к невозможности</w:t>
      </w:r>
      <w:r w:rsidR="001D6145">
        <w:rPr>
          <w:rFonts w:ascii="Times New Roman" w:hAnsi="Times New Roman" w:cs="Times New Roman"/>
          <w:sz w:val="24"/>
          <w:szCs w:val="24"/>
        </w:rPr>
        <w:t xml:space="preserve"> или неправильности</w:t>
      </w:r>
      <w:r w:rsidR="00331A87">
        <w:rPr>
          <w:rFonts w:ascii="Times New Roman" w:hAnsi="Times New Roman" w:cs="Times New Roman"/>
          <w:sz w:val="24"/>
          <w:szCs w:val="24"/>
        </w:rPr>
        <w:t xml:space="preserve"> их соединения</w:t>
      </w:r>
      <w:r w:rsidR="001D6145">
        <w:rPr>
          <w:rFonts w:ascii="Times New Roman" w:hAnsi="Times New Roman" w:cs="Times New Roman"/>
          <w:sz w:val="24"/>
          <w:szCs w:val="24"/>
        </w:rPr>
        <w:t xml:space="preserve"> (рис. </w:t>
      </w:r>
      <w:r w:rsidR="00C1384B">
        <w:rPr>
          <w:rFonts w:ascii="Times New Roman" w:hAnsi="Times New Roman" w:cs="Times New Roman"/>
          <w:sz w:val="24"/>
          <w:szCs w:val="24"/>
        </w:rPr>
        <w:t>21</w:t>
      </w:r>
      <w:r w:rsidR="001D6145">
        <w:rPr>
          <w:rFonts w:ascii="Times New Roman" w:hAnsi="Times New Roman" w:cs="Times New Roman"/>
          <w:sz w:val="24"/>
          <w:szCs w:val="24"/>
        </w:rPr>
        <w:t>)</w:t>
      </w:r>
      <w:r w:rsidR="00331A87">
        <w:rPr>
          <w:rFonts w:ascii="Times New Roman" w:hAnsi="Times New Roman" w:cs="Times New Roman"/>
          <w:sz w:val="24"/>
          <w:szCs w:val="24"/>
        </w:rPr>
        <w:t>.</w:t>
      </w:r>
    </w:p>
    <w:p w:rsidR="00C1384B" w:rsidRDefault="00C1384B" w:rsidP="00C1384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05200" cy="3354656"/>
            <wp:effectExtent l="19050" t="0" r="0" b="0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374" cy="335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84B" w:rsidRDefault="00C1384B" w:rsidP="00C1384B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20</w:t>
      </w:r>
      <w:r w:rsidRPr="001D6145">
        <w:rPr>
          <w:rFonts w:ascii="Times New Roman" w:hAnsi="Times New Roman" w:cs="Times New Roman"/>
          <w:i/>
          <w:sz w:val="24"/>
          <w:szCs w:val="24"/>
        </w:rPr>
        <w:t xml:space="preserve">. Виды соединений поверхностей: а – свободные соединения, </w:t>
      </w:r>
      <w:proofErr w:type="gramStart"/>
      <w:r w:rsidRPr="001D6145">
        <w:rPr>
          <w:rFonts w:ascii="Times New Roman" w:hAnsi="Times New Roman" w:cs="Times New Roman"/>
          <w:i/>
          <w:sz w:val="24"/>
          <w:szCs w:val="24"/>
        </w:rPr>
        <w:t>б</w:t>
      </w:r>
      <w:proofErr w:type="gramEnd"/>
      <w:r w:rsidRPr="001D6145">
        <w:rPr>
          <w:rFonts w:ascii="Times New Roman" w:hAnsi="Times New Roman" w:cs="Times New Roman"/>
          <w:i/>
          <w:sz w:val="24"/>
          <w:szCs w:val="24"/>
        </w:rPr>
        <w:t xml:space="preserve"> – соединения с п</w:t>
      </w:r>
      <w:r w:rsidRPr="001D6145">
        <w:rPr>
          <w:rFonts w:ascii="Times New Roman" w:hAnsi="Times New Roman" w:cs="Times New Roman"/>
          <w:i/>
          <w:sz w:val="24"/>
          <w:szCs w:val="24"/>
        </w:rPr>
        <w:t>о</w:t>
      </w:r>
      <w:r w:rsidRPr="001D6145">
        <w:rPr>
          <w:rFonts w:ascii="Times New Roman" w:hAnsi="Times New Roman" w:cs="Times New Roman"/>
          <w:i/>
          <w:sz w:val="24"/>
          <w:szCs w:val="24"/>
        </w:rPr>
        <w:t>стоянным радиусом, в – острые соединения.</w:t>
      </w:r>
    </w:p>
    <w:p w:rsidR="00C1384B" w:rsidRDefault="00C1384B" w:rsidP="00C1384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9425" cy="3078863"/>
            <wp:effectExtent l="19050" t="0" r="9525" b="0"/>
            <wp:docPr id="3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7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84B" w:rsidRPr="00C9430B" w:rsidRDefault="00C1384B" w:rsidP="00C9430B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D6145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21</w:t>
      </w:r>
      <w:r w:rsidRPr="001D6145">
        <w:rPr>
          <w:rFonts w:ascii="Times New Roman" w:hAnsi="Times New Roman" w:cs="Times New Roman"/>
          <w:i/>
          <w:sz w:val="24"/>
          <w:szCs w:val="24"/>
        </w:rPr>
        <w:t>.Ошибки соединений.</w:t>
      </w:r>
    </w:p>
    <w:p w:rsidR="00331A87" w:rsidRDefault="001D6145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Основные проблемы, требующие больших исправлений</w:t>
      </w:r>
      <w:r w:rsidR="00C9430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возникают в</w:t>
      </w:r>
      <w:r w:rsidR="00331A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нескольких случаях: </w:t>
      </w:r>
    </w:p>
    <w:p w:rsidR="00C754F9" w:rsidRDefault="00C754F9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-острые границы поверхности, пересекающие другую плоскость;</w:t>
      </w:r>
    </w:p>
    <w:p w:rsidR="00C754F9" w:rsidRDefault="00C754F9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-расхождение поверхностей, приводящее к невозможности их пересечения и соединения;</w:t>
      </w:r>
    </w:p>
    <w:p w:rsidR="00C754F9" w:rsidRDefault="00C754F9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-пересечение поверхностей под острым углом;</w:t>
      </w:r>
    </w:p>
    <w:p w:rsidR="00C754F9" w:rsidRDefault="00C754F9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-сильное несовпадение границ соединяемых поверхностей;</w:t>
      </w:r>
    </w:p>
    <w:p w:rsidR="00C754F9" w:rsidRPr="008B411C" w:rsidRDefault="008B411C" w:rsidP="00953F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После правильного размещения всех поверхностей и соединений, и получения замкнутой поверхностной модели её можно сохранить в одном из множества доступных форматов</w:t>
      </w:r>
      <w:r w:rsidR="00ED01D4">
        <w:rPr>
          <w:rFonts w:ascii="Times New Roman" w:hAnsi="Times New Roman" w:cs="Times New Roman"/>
          <w:sz w:val="24"/>
          <w:szCs w:val="24"/>
        </w:rPr>
        <w:t xml:space="preserve">, либо трансформировать в твердотельную </w:t>
      </w:r>
      <w:r w:rsidR="00ED01D4">
        <w:rPr>
          <w:rFonts w:ascii="Times New Roman" w:hAnsi="Times New Roman" w:cs="Times New Roman"/>
          <w:sz w:val="24"/>
          <w:szCs w:val="24"/>
          <w:lang w:val="en-US"/>
        </w:rPr>
        <w:t>CAD</w:t>
      </w:r>
      <w:r w:rsidR="00ED01D4">
        <w:rPr>
          <w:rFonts w:ascii="Times New Roman" w:hAnsi="Times New Roman" w:cs="Times New Roman"/>
          <w:sz w:val="24"/>
          <w:szCs w:val="24"/>
        </w:rPr>
        <w:t>-модель (рис.22), над которой можно проводить булевы операции: вычитания, объединения и пересечения</w:t>
      </w:r>
      <w:r>
        <w:rPr>
          <w:rFonts w:ascii="Times New Roman" w:hAnsi="Times New Roman" w:cs="Times New Roman"/>
          <w:sz w:val="24"/>
          <w:szCs w:val="24"/>
        </w:rPr>
        <w:t>.</w:t>
      </w:r>
      <w:r w:rsidR="003009D4">
        <w:rPr>
          <w:rFonts w:ascii="Times New Roman" w:hAnsi="Times New Roman" w:cs="Times New Roman"/>
          <w:sz w:val="24"/>
          <w:szCs w:val="24"/>
        </w:rPr>
        <w:t xml:space="preserve"> Но функци</w:t>
      </w:r>
      <w:r w:rsidR="003009D4">
        <w:rPr>
          <w:rFonts w:ascii="Times New Roman" w:hAnsi="Times New Roman" w:cs="Times New Roman"/>
          <w:sz w:val="24"/>
          <w:szCs w:val="24"/>
        </w:rPr>
        <w:t>о</w:t>
      </w:r>
      <w:r w:rsidR="003009D4">
        <w:rPr>
          <w:rFonts w:ascii="Times New Roman" w:hAnsi="Times New Roman" w:cs="Times New Roman"/>
          <w:sz w:val="24"/>
          <w:szCs w:val="24"/>
        </w:rPr>
        <w:t xml:space="preserve">нал твердотельного моделирования в </w:t>
      </w:r>
      <w:proofErr w:type="spellStart"/>
      <w:r w:rsidR="003009D4"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="003009D4" w:rsidRPr="008B411C">
        <w:rPr>
          <w:rFonts w:ascii="Times New Roman" w:hAnsi="Times New Roman" w:cs="Times New Roman"/>
          <w:sz w:val="24"/>
          <w:szCs w:val="24"/>
        </w:rPr>
        <w:t xml:space="preserve"> </w:t>
      </w:r>
      <w:r w:rsidR="003009D4"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="003009D4" w:rsidRPr="003009D4">
        <w:rPr>
          <w:rFonts w:ascii="Times New Roman" w:hAnsi="Times New Roman" w:cs="Times New Roman"/>
          <w:sz w:val="24"/>
          <w:szCs w:val="24"/>
        </w:rPr>
        <w:t xml:space="preserve"> </w:t>
      </w:r>
      <w:r w:rsidR="003009D4">
        <w:rPr>
          <w:rFonts w:ascii="Times New Roman" w:hAnsi="Times New Roman" w:cs="Times New Roman"/>
          <w:sz w:val="24"/>
          <w:szCs w:val="24"/>
        </w:rPr>
        <w:t>не очень большой. Поэтому сущес</w:t>
      </w:r>
      <w:r w:rsidR="003009D4">
        <w:rPr>
          <w:rFonts w:ascii="Times New Roman" w:hAnsi="Times New Roman" w:cs="Times New Roman"/>
          <w:sz w:val="24"/>
          <w:szCs w:val="24"/>
        </w:rPr>
        <w:t>т</w:t>
      </w:r>
      <w:r w:rsidR="003009D4">
        <w:rPr>
          <w:rFonts w:ascii="Times New Roman" w:hAnsi="Times New Roman" w:cs="Times New Roman"/>
          <w:sz w:val="24"/>
          <w:szCs w:val="24"/>
        </w:rPr>
        <w:t xml:space="preserve">вует возможность </w:t>
      </w:r>
      <w:r>
        <w:rPr>
          <w:rFonts w:ascii="Times New Roman" w:hAnsi="Times New Roman" w:cs="Times New Roman"/>
          <w:sz w:val="24"/>
          <w:szCs w:val="24"/>
        </w:rPr>
        <w:t xml:space="preserve">произвести обмен параметрическими объектам между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Pr="008B411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Pr="008B411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пакетами поддерживаемых прикладных </w:t>
      </w:r>
      <w:r>
        <w:rPr>
          <w:rFonts w:ascii="Times New Roman" w:hAnsi="Times New Roman" w:cs="Times New Roman"/>
          <w:sz w:val="24"/>
          <w:szCs w:val="24"/>
          <w:lang w:val="en-US"/>
        </w:rPr>
        <w:t>CAD</w:t>
      </w:r>
      <w:r w:rsidR="003009D4">
        <w:rPr>
          <w:rFonts w:ascii="Times New Roman" w:hAnsi="Times New Roman" w:cs="Times New Roman"/>
          <w:sz w:val="24"/>
          <w:szCs w:val="24"/>
        </w:rPr>
        <w:t>-</w:t>
      </w:r>
      <w:r w:rsidR="003009D4" w:rsidRPr="003009D4">
        <w:rPr>
          <w:rFonts w:ascii="Times New Roman" w:hAnsi="Times New Roman" w:cs="Times New Roman"/>
          <w:sz w:val="24"/>
          <w:szCs w:val="24"/>
        </w:rPr>
        <w:t xml:space="preserve"> </w:t>
      </w:r>
      <w:r w:rsidR="003009D4">
        <w:rPr>
          <w:rFonts w:ascii="Times New Roman" w:hAnsi="Times New Roman" w:cs="Times New Roman"/>
          <w:sz w:val="24"/>
          <w:szCs w:val="24"/>
        </w:rPr>
        <w:t>программ</w:t>
      </w:r>
      <w:r>
        <w:rPr>
          <w:rFonts w:ascii="Times New Roman" w:hAnsi="Times New Roman" w:cs="Times New Roman"/>
          <w:sz w:val="24"/>
          <w:szCs w:val="24"/>
        </w:rPr>
        <w:t xml:space="preserve">, например,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SolidWorks</w:t>
      </w:r>
      <w:proofErr w:type="spellEnd"/>
      <w:r w:rsidR="00ED01D4">
        <w:rPr>
          <w:rFonts w:ascii="Times New Roman" w:hAnsi="Times New Roman" w:cs="Times New Roman"/>
          <w:sz w:val="24"/>
          <w:szCs w:val="24"/>
        </w:rPr>
        <w:t xml:space="preserve"> или </w:t>
      </w:r>
      <w:r w:rsidR="00ED01D4">
        <w:rPr>
          <w:rFonts w:ascii="Times New Roman" w:hAnsi="Times New Roman" w:cs="Times New Roman"/>
          <w:sz w:val="24"/>
          <w:szCs w:val="24"/>
          <w:lang w:val="en-US"/>
        </w:rPr>
        <w:t>Aut</w:t>
      </w:r>
      <w:r w:rsidR="00ED01D4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ED01D4">
        <w:rPr>
          <w:rFonts w:ascii="Times New Roman" w:hAnsi="Times New Roman" w:cs="Times New Roman"/>
          <w:sz w:val="24"/>
          <w:szCs w:val="24"/>
          <w:lang w:val="en-US"/>
        </w:rPr>
        <w:t>desk</w:t>
      </w:r>
      <w:r w:rsidR="00ED01D4" w:rsidRPr="00ED01D4">
        <w:rPr>
          <w:rFonts w:ascii="Times New Roman" w:hAnsi="Times New Roman" w:cs="Times New Roman"/>
          <w:sz w:val="24"/>
          <w:szCs w:val="24"/>
        </w:rPr>
        <w:t xml:space="preserve"> </w:t>
      </w:r>
      <w:r w:rsidR="00ED01D4">
        <w:rPr>
          <w:rFonts w:ascii="Times New Roman" w:hAnsi="Times New Roman" w:cs="Times New Roman"/>
          <w:sz w:val="24"/>
          <w:szCs w:val="24"/>
          <w:lang w:val="en-US"/>
        </w:rPr>
        <w:t>Inventor</w:t>
      </w:r>
      <w:r w:rsidRPr="008B411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 котор</w:t>
      </w:r>
      <w:r w:rsidR="00ED01D4">
        <w:rPr>
          <w:rFonts w:ascii="Times New Roman" w:hAnsi="Times New Roman" w:cs="Times New Roman"/>
          <w:sz w:val="24"/>
          <w:szCs w:val="24"/>
        </w:rPr>
        <w:t xml:space="preserve">ых </w:t>
      </w:r>
      <w:r>
        <w:rPr>
          <w:rFonts w:ascii="Times New Roman" w:hAnsi="Times New Roman" w:cs="Times New Roman"/>
          <w:sz w:val="24"/>
          <w:szCs w:val="24"/>
        </w:rPr>
        <w:t xml:space="preserve">можно </w:t>
      </w:r>
      <w:r w:rsidR="00ED01D4">
        <w:rPr>
          <w:rFonts w:ascii="Times New Roman" w:hAnsi="Times New Roman" w:cs="Times New Roman"/>
          <w:sz w:val="24"/>
          <w:szCs w:val="24"/>
        </w:rPr>
        <w:t>продолжить моделирование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437B4" w:rsidRDefault="00ED01D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340042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1D4" w:rsidRPr="00ED01D4" w:rsidRDefault="00ED01D4" w:rsidP="00ED01D4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D01D4">
        <w:rPr>
          <w:rFonts w:ascii="Times New Roman" w:hAnsi="Times New Roman" w:cs="Times New Roman"/>
          <w:i/>
          <w:sz w:val="24"/>
          <w:szCs w:val="24"/>
        </w:rPr>
        <w:t xml:space="preserve">Рис.22. Твердотельная </w:t>
      </w:r>
      <w:r w:rsidRPr="00ED01D4">
        <w:rPr>
          <w:rFonts w:ascii="Times New Roman" w:hAnsi="Times New Roman" w:cs="Times New Roman"/>
          <w:i/>
          <w:sz w:val="24"/>
          <w:szCs w:val="24"/>
          <w:lang w:val="en-US"/>
        </w:rPr>
        <w:t>CAD</w:t>
      </w:r>
      <w:r w:rsidRPr="00ED01D4">
        <w:rPr>
          <w:rFonts w:ascii="Times New Roman" w:hAnsi="Times New Roman" w:cs="Times New Roman"/>
          <w:i/>
          <w:sz w:val="24"/>
          <w:szCs w:val="24"/>
        </w:rPr>
        <w:t>–модель верхней губы тисков.</w:t>
      </w: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9430B" w:rsidRDefault="00C9430B" w:rsidP="00ED01D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Pr="00C1384B" w:rsidRDefault="00627924" w:rsidP="00C9430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1384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="0075431A">
        <w:rPr>
          <w:rFonts w:ascii="Times New Roman" w:hAnsi="Times New Roman" w:cs="Times New Roman"/>
          <w:b/>
          <w:sz w:val="28"/>
          <w:szCs w:val="28"/>
        </w:rPr>
        <w:t>3</w:t>
      </w:r>
      <w:r w:rsidRPr="00C1384B">
        <w:rPr>
          <w:rFonts w:ascii="Times New Roman" w:hAnsi="Times New Roman" w:cs="Times New Roman"/>
          <w:b/>
          <w:sz w:val="28"/>
          <w:szCs w:val="28"/>
        </w:rPr>
        <w:t>. Другие результаты обратного проектирования.</w:t>
      </w:r>
    </w:p>
    <w:p w:rsidR="004437B4" w:rsidRDefault="0075431A" w:rsidP="00C1384B">
      <w:pPr>
        <w:spacing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="00627924" w:rsidRPr="00627924">
        <w:rPr>
          <w:rFonts w:ascii="Times New Roman" w:hAnsi="Times New Roman" w:cs="Times New Roman"/>
          <w:b/>
          <w:sz w:val="24"/>
          <w:szCs w:val="24"/>
        </w:rPr>
        <w:t>.1.</w:t>
      </w:r>
      <w:r w:rsidR="003D305E" w:rsidRPr="006A419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12AC5">
        <w:rPr>
          <w:rFonts w:ascii="Times New Roman" w:hAnsi="Times New Roman" w:cs="Times New Roman"/>
          <w:b/>
          <w:sz w:val="24"/>
          <w:szCs w:val="24"/>
        </w:rPr>
        <w:t>Построение модели по фотографиям</w:t>
      </w:r>
      <w:r w:rsidR="00627924" w:rsidRPr="00627924">
        <w:rPr>
          <w:rFonts w:ascii="Times New Roman" w:hAnsi="Times New Roman" w:cs="Times New Roman"/>
          <w:b/>
          <w:sz w:val="24"/>
          <w:szCs w:val="24"/>
        </w:rPr>
        <w:t>.</w:t>
      </w:r>
    </w:p>
    <w:p w:rsidR="00627924" w:rsidRDefault="0062792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9576F">
        <w:rPr>
          <w:rFonts w:ascii="Times New Roman" w:hAnsi="Times New Roman" w:cs="Times New Roman"/>
          <w:sz w:val="24"/>
          <w:szCs w:val="24"/>
        </w:rPr>
        <w:tab/>
        <w:t xml:space="preserve">На обычный фотоаппарат в несколько маршрутов была отснята учебная горка №4 </w:t>
      </w:r>
      <w:r w:rsidRPr="00C1384B">
        <w:rPr>
          <w:rFonts w:ascii="Times New Roman" w:hAnsi="Times New Roman" w:cs="Times New Roman"/>
          <w:sz w:val="24"/>
          <w:szCs w:val="24"/>
        </w:rPr>
        <w:t>(рис.</w:t>
      </w:r>
      <w:r w:rsidR="00C1384B" w:rsidRPr="00C1384B">
        <w:rPr>
          <w:rFonts w:ascii="Times New Roman" w:hAnsi="Times New Roman" w:cs="Times New Roman"/>
          <w:sz w:val="24"/>
          <w:szCs w:val="24"/>
        </w:rPr>
        <w:t>22</w:t>
      </w:r>
      <w:r w:rsidRPr="00C1384B">
        <w:rPr>
          <w:rFonts w:ascii="Times New Roman" w:hAnsi="Times New Roman" w:cs="Times New Roman"/>
          <w:sz w:val="24"/>
          <w:szCs w:val="24"/>
        </w:rPr>
        <w:t>) по правилам</w:t>
      </w:r>
      <w:r w:rsidRPr="0029576F">
        <w:rPr>
          <w:rFonts w:ascii="Times New Roman" w:hAnsi="Times New Roman" w:cs="Times New Roman"/>
          <w:sz w:val="24"/>
          <w:szCs w:val="24"/>
        </w:rPr>
        <w:t xml:space="preserve"> фотограмметрической съёмки объекта с перекрытием снимков не менее 60%. В результате съёмки было получено 45 снимков</w:t>
      </w:r>
      <w:r w:rsidR="00661700">
        <w:rPr>
          <w:rFonts w:ascii="Times New Roman" w:hAnsi="Times New Roman" w:cs="Times New Roman"/>
          <w:sz w:val="24"/>
          <w:szCs w:val="24"/>
        </w:rPr>
        <w:t xml:space="preserve"> объекта</w:t>
      </w:r>
      <w:r w:rsidRPr="002957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1384B" w:rsidRDefault="00C1384B" w:rsidP="00C1384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29075" cy="4662862"/>
            <wp:effectExtent l="19050" t="0" r="9525" b="0"/>
            <wp:docPr id="3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662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84B" w:rsidRPr="00D70789" w:rsidRDefault="00C1384B" w:rsidP="00C1384B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1384B">
        <w:rPr>
          <w:rFonts w:ascii="Times New Roman" w:hAnsi="Times New Roman" w:cs="Times New Roman"/>
          <w:i/>
          <w:sz w:val="24"/>
          <w:szCs w:val="24"/>
        </w:rPr>
        <w:t>Рис.22. Учебная</w:t>
      </w:r>
      <w:r w:rsidRPr="00D70789">
        <w:rPr>
          <w:rFonts w:ascii="Times New Roman" w:hAnsi="Times New Roman" w:cs="Times New Roman"/>
          <w:i/>
          <w:sz w:val="24"/>
          <w:szCs w:val="24"/>
        </w:rPr>
        <w:t xml:space="preserve"> горка №4 для обучения расчёту и интерполяции горизонталей.</w:t>
      </w:r>
    </w:p>
    <w:p w:rsidR="004437B4" w:rsidRDefault="00661700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В программном обеспечении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Agisoft</w:t>
      </w:r>
      <w:proofErr w:type="spellEnd"/>
      <w:r w:rsidRPr="006617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Photoscan</w:t>
      </w:r>
      <w:proofErr w:type="spellEnd"/>
      <w:r w:rsidRPr="006617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была произведена обработка данных съёмки, включающая следующие этапы: </w:t>
      </w:r>
    </w:p>
    <w:p w:rsidR="00661700" w:rsidRPr="00C1384B" w:rsidRDefault="00661700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C2499" w:rsidRPr="00C1384B">
        <w:rPr>
          <w:rFonts w:ascii="Times New Roman" w:hAnsi="Times New Roman" w:cs="Times New Roman"/>
          <w:sz w:val="24"/>
          <w:szCs w:val="24"/>
        </w:rPr>
        <w:t>О</w:t>
      </w:r>
      <w:r w:rsidRPr="00C1384B">
        <w:rPr>
          <w:rFonts w:ascii="Times New Roman" w:hAnsi="Times New Roman" w:cs="Times New Roman"/>
          <w:sz w:val="24"/>
          <w:szCs w:val="24"/>
        </w:rPr>
        <w:t>риентирование снимков между собой</w:t>
      </w:r>
      <w:r w:rsidR="00CC2499" w:rsidRPr="00C1384B">
        <w:rPr>
          <w:rFonts w:ascii="Times New Roman" w:hAnsi="Times New Roman" w:cs="Times New Roman"/>
          <w:sz w:val="24"/>
          <w:szCs w:val="24"/>
        </w:rPr>
        <w:t>, расчёт предварительного облака связующих т</w:t>
      </w:r>
      <w:r w:rsidR="00CC2499" w:rsidRPr="00C1384B">
        <w:rPr>
          <w:rFonts w:ascii="Times New Roman" w:hAnsi="Times New Roman" w:cs="Times New Roman"/>
          <w:sz w:val="24"/>
          <w:szCs w:val="24"/>
        </w:rPr>
        <w:t>о</w:t>
      </w:r>
      <w:r w:rsidR="00CC2499" w:rsidRPr="00C1384B">
        <w:rPr>
          <w:rFonts w:ascii="Times New Roman" w:hAnsi="Times New Roman" w:cs="Times New Roman"/>
          <w:sz w:val="24"/>
          <w:szCs w:val="24"/>
        </w:rPr>
        <w:t>чек</w:t>
      </w:r>
      <w:r w:rsidR="00D70789" w:rsidRPr="00C1384B">
        <w:rPr>
          <w:rFonts w:ascii="Times New Roman" w:hAnsi="Times New Roman" w:cs="Times New Roman"/>
          <w:sz w:val="24"/>
          <w:szCs w:val="24"/>
        </w:rPr>
        <w:t xml:space="preserve"> (рис.</w:t>
      </w:r>
      <w:r w:rsidR="00C1384B" w:rsidRPr="00C1384B">
        <w:rPr>
          <w:rFonts w:ascii="Times New Roman" w:hAnsi="Times New Roman" w:cs="Times New Roman"/>
          <w:sz w:val="24"/>
          <w:szCs w:val="24"/>
        </w:rPr>
        <w:t>23</w:t>
      </w:r>
      <w:r w:rsidR="00D70789" w:rsidRPr="00C1384B">
        <w:rPr>
          <w:rFonts w:ascii="Times New Roman" w:hAnsi="Times New Roman" w:cs="Times New Roman"/>
          <w:sz w:val="24"/>
          <w:szCs w:val="24"/>
        </w:rPr>
        <w:t>.а)</w:t>
      </w:r>
      <w:r w:rsidR="00CC2499" w:rsidRPr="00C1384B">
        <w:rPr>
          <w:rFonts w:ascii="Times New Roman" w:hAnsi="Times New Roman" w:cs="Times New Roman"/>
          <w:sz w:val="24"/>
          <w:szCs w:val="24"/>
        </w:rPr>
        <w:t>;</w:t>
      </w:r>
    </w:p>
    <w:p w:rsidR="00661700" w:rsidRPr="00C1384B" w:rsidRDefault="00661700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1384B">
        <w:rPr>
          <w:rFonts w:ascii="Times New Roman" w:hAnsi="Times New Roman" w:cs="Times New Roman"/>
          <w:sz w:val="24"/>
          <w:szCs w:val="24"/>
        </w:rPr>
        <w:t>-</w:t>
      </w:r>
      <w:r w:rsidR="00CC2499" w:rsidRPr="00C1384B">
        <w:rPr>
          <w:rFonts w:ascii="Times New Roman" w:hAnsi="Times New Roman" w:cs="Times New Roman"/>
          <w:sz w:val="24"/>
          <w:szCs w:val="24"/>
        </w:rPr>
        <w:t>Р</w:t>
      </w:r>
      <w:r w:rsidRPr="00C1384B">
        <w:rPr>
          <w:rFonts w:ascii="Times New Roman" w:hAnsi="Times New Roman" w:cs="Times New Roman"/>
          <w:sz w:val="24"/>
          <w:szCs w:val="24"/>
        </w:rPr>
        <w:t>асчёт плотного облака точек</w:t>
      </w:r>
      <w:r w:rsidR="00D70789" w:rsidRPr="00C1384B">
        <w:rPr>
          <w:rFonts w:ascii="Times New Roman" w:hAnsi="Times New Roman" w:cs="Times New Roman"/>
          <w:sz w:val="24"/>
          <w:szCs w:val="24"/>
        </w:rPr>
        <w:t xml:space="preserve"> (рис.</w:t>
      </w:r>
      <w:r w:rsidR="00C1384B" w:rsidRPr="00C1384B">
        <w:rPr>
          <w:rFonts w:ascii="Times New Roman" w:hAnsi="Times New Roman" w:cs="Times New Roman"/>
          <w:sz w:val="24"/>
          <w:szCs w:val="24"/>
        </w:rPr>
        <w:t>23</w:t>
      </w:r>
      <w:r w:rsidR="00D70789" w:rsidRPr="00C1384B">
        <w:rPr>
          <w:rFonts w:ascii="Times New Roman" w:hAnsi="Times New Roman" w:cs="Times New Roman"/>
          <w:sz w:val="24"/>
          <w:szCs w:val="24"/>
        </w:rPr>
        <w:t>.б)</w:t>
      </w:r>
      <w:r w:rsidR="00CC2499" w:rsidRPr="00C1384B">
        <w:rPr>
          <w:rFonts w:ascii="Times New Roman" w:hAnsi="Times New Roman" w:cs="Times New Roman"/>
          <w:sz w:val="24"/>
          <w:szCs w:val="24"/>
        </w:rPr>
        <w:t>;</w:t>
      </w:r>
    </w:p>
    <w:p w:rsidR="00661700" w:rsidRDefault="00661700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1384B">
        <w:rPr>
          <w:rFonts w:ascii="Times New Roman" w:hAnsi="Times New Roman" w:cs="Times New Roman"/>
          <w:sz w:val="24"/>
          <w:szCs w:val="24"/>
        </w:rPr>
        <w:t>-</w:t>
      </w:r>
      <w:r w:rsidR="00CC2499" w:rsidRPr="00C1384B">
        <w:rPr>
          <w:rFonts w:ascii="Times New Roman" w:hAnsi="Times New Roman" w:cs="Times New Roman"/>
          <w:sz w:val="24"/>
          <w:szCs w:val="24"/>
        </w:rPr>
        <w:t>П</w:t>
      </w:r>
      <w:r w:rsidRPr="00C1384B">
        <w:rPr>
          <w:rFonts w:ascii="Times New Roman" w:hAnsi="Times New Roman" w:cs="Times New Roman"/>
          <w:sz w:val="24"/>
          <w:szCs w:val="24"/>
        </w:rPr>
        <w:t>остроение полигональной сетки</w:t>
      </w:r>
      <w:r w:rsidR="00D70789" w:rsidRPr="00C1384B">
        <w:rPr>
          <w:rFonts w:ascii="Times New Roman" w:hAnsi="Times New Roman" w:cs="Times New Roman"/>
          <w:sz w:val="24"/>
          <w:szCs w:val="24"/>
        </w:rPr>
        <w:t xml:space="preserve"> (рис.</w:t>
      </w:r>
      <w:r w:rsidR="00C1384B" w:rsidRPr="00C1384B">
        <w:rPr>
          <w:rFonts w:ascii="Times New Roman" w:hAnsi="Times New Roman" w:cs="Times New Roman"/>
          <w:sz w:val="24"/>
          <w:szCs w:val="24"/>
        </w:rPr>
        <w:t>23</w:t>
      </w:r>
      <w:r w:rsidR="00D70789" w:rsidRPr="00C1384B">
        <w:rPr>
          <w:rFonts w:ascii="Times New Roman" w:hAnsi="Times New Roman" w:cs="Times New Roman"/>
          <w:sz w:val="24"/>
          <w:szCs w:val="24"/>
        </w:rPr>
        <w:t>.в)</w:t>
      </w:r>
      <w:r w:rsidR="00CC2499" w:rsidRPr="00C1384B">
        <w:rPr>
          <w:rFonts w:ascii="Times New Roman" w:hAnsi="Times New Roman" w:cs="Times New Roman"/>
          <w:sz w:val="24"/>
          <w:szCs w:val="24"/>
        </w:rPr>
        <w:t>;</w:t>
      </w:r>
    </w:p>
    <w:p w:rsidR="00CC2499" w:rsidRDefault="00CC2499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-Экспорт полигональной модели в перегонный формат </w:t>
      </w:r>
      <w:r w:rsidRPr="00CC2499">
        <w:rPr>
          <w:rFonts w:ascii="Times New Roman" w:hAnsi="Times New Roman" w:cs="Times New Roman"/>
          <w:sz w:val="24"/>
          <w:szCs w:val="24"/>
        </w:rPr>
        <w:t>“.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wrl</w:t>
      </w:r>
      <w:proofErr w:type="spellEnd"/>
      <w:r w:rsidRPr="00CC2499">
        <w:rPr>
          <w:rFonts w:ascii="Times New Roman" w:hAnsi="Times New Roman" w:cs="Times New Roman"/>
          <w:sz w:val="24"/>
          <w:szCs w:val="24"/>
        </w:rPr>
        <w:t>”.</w:t>
      </w:r>
    </w:p>
    <w:p w:rsidR="004437B4" w:rsidRDefault="00D70789" w:rsidP="00D7078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93727" cy="7800975"/>
            <wp:effectExtent l="19050" t="0" r="0" b="0"/>
            <wp:docPr id="3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142" cy="7805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789" w:rsidRDefault="00D70789" w:rsidP="00D7078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1384B">
        <w:rPr>
          <w:rFonts w:ascii="Times New Roman" w:hAnsi="Times New Roman" w:cs="Times New Roman"/>
          <w:i/>
          <w:sz w:val="24"/>
          <w:szCs w:val="24"/>
        </w:rPr>
        <w:t>Рис.</w:t>
      </w:r>
      <w:r w:rsidR="00C1384B" w:rsidRPr="00C1384B">
        <w:rPr>
          <w:rFonts w:ascii="Times New Roman" w:hAnsi="Times New Roman" w:cs="Times New Roman"/>
          <w:i/>
          <w:sz w:val="24"/>
          <w:szCs w:val="24"/>
        </w:rPr>
        <w:t>23</w:t>
      </w:r>
      <w:r w:rsidRPr="00C1384B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06DFB" w:rsidRPr="00C1384B">
        <w:rPr>
          <w:rFonts w:ascii="Times New Roman" w:hAnsi="Times New Roman" w:cs="Times New Roman"/>
          <w:i/>
          <w:sz w:val="24"/>
          <w:szCs w:val="24"/>
        </w:rPr>
        <w:t>Результаты</w:t>
      </w:r>
      <w:r w:rsidR="00306DFB">
        <w:rPr>
          <w:rFonts w:ascii="Times New Roman" w:hAnsi="Times New Roman" w:cs="Times New Roman"/>
          <w:i/>
          <w:sz w:val="24"/>
          <w:szCs w:val="24"/>
        </w:rPr>
        <w:t xml:space="preserve"> этапов</w:t>
      </w:r>
      <w:r w:rsidRPr="00D70789">
        <w:rPr>
          <w:rFonts w:ascii="Times New Roman" w:hAnsi="Times New Roman" w:cs="Times New Roman"/>
          <w:i/>
          <w:sz w:val="24"/>
          <w:szCs w:val="24"/>
        </w:rPr>
        <w:t xml:space="preserve"> обработки фотограмметрических данных в </w:t>
      </w:r>
      <w:proofErr w:type="spellStart"/>
      <w:r w:rsidRPr="00D70789">
        <w:rPr>
          <w:rFonts w:ascii="Times New Roman" w:hAnsi="Times New Roman" w:cs="Times New Roman"/>
          <w:i/>
          <w:sz w:val="24"/>
          <w:szCs w:val="24"/>
          <w:lang w:val="en-US"/>
        </w:rPr>
        <w:t>Agisoft</w:t>
      </w:r>
      <w:proofErr w:type="spellEnd"/>
      <w:r w:rsidRPr="00D70789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70789">
        <w:rPr>
          <w:rFonts w:ascii="Times New Roman" w:hAnsi="Times New Roman" w:cs="Times New Roman"/>
          <w:i/>
          <w:sz w:val="24"/>
          <w:szCs w:val="24"/>
          <w:lang w:val="en-US"/>
        </w:rPr>
        <w:t>Photoscan</w:t>
      </w:r>
      <w:proofErr w:type="spellEnd"/>
      <w:r w:rsidRPr="00D70789">
        <w:rPr>
          <w:rFonts w:ascii="Times New Roman" w:hAnsi="Times New Roman" w:cs="Times New Roman"/>
          <w:i/>
          <w:sz w:val="24"/>
          <w:szCs w:val="24"/>
        </w:rPr>
        <w:t xml:space="preserve">: а - расчёт предварительного облака связующих </w:t>
      </w:r>
      <w:proofErr w:type="gramStart"/>
      <w:r w:rsidRPr="00D70789">
        <w:rPr>
          <w:rFonts w:ascii="Times New Roman" w:hAnsi="Times New Roman" w:cs="Times New Roman"/>
          <w:i/>
          <w:sz w:val="24"/>
          <w:szCs w:val="24"/>
        </w:rPr>
        <w:t>точек; б</w:t>
      </w:r>
      <w:proofErr w:type="gramEnd"/>
      <w:r w:rsidRPr="00D70789">
        <w:rPr>
          <w:rFonts w:ascii="Times New Roman" w:hAnsi="Times New Roman" w:cs="Times New Roman"/>
          <w:i/>
          <w:sz w:val="24"/>
          <w:szCs w:val="24"/>
        </w:rPr>
        <w:t xml:space="preserve"> - расчёт плотного облака точек;</w:t>
      </w:r>
      <w:r w:rsidR="00306DF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70789">
        <w:rPr>
          <w:rFonts w:ascii="Times New Roman" w:hAnsi="Times New Roman" w:cs="Times New Roman"/>
          <w:i/>
          <w:sz w:val="24"/>
          <w:szCs w:val="24"/>
        </w:rPr>
        <w:t>в - построение полигональной сетки.</w:t>
      </w:r>
    </w:p>
    <w:p w:rsidR="00967270" w:rsidRDefault="00967270" w:rsidP="00967270">
      <w:p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</w:p>
    <w:p w:rsidR="00212AC5" w:rsidRDefault="00967270" w:rsidP="0096727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34552">
        <w:rPr>
          <w:rFonts w:ascii="Times New Roman" w:hAnsi="Times New Roman" w:cs="Times New Roman"/>
          <w:sz w:val="24"/>
          <w:szCs w:val="24"/>
        </w:rPr>
        <w:tab/>
      </w:r>
    </w:p>
    <w:p w:rsidR="00212AC5" w:rsidRPr="00212AC5" w:rsidRDefault="00212AC5" w:rsidP="0096727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75431A">
        <w:rPr>
          <w:rFonts w:ascii="Times New Roman" w:hAnsi="Times New Roman" w:cs="Times New Roman"/>
          <w:b/>
          <w:sz w:val="24"/>
          <w:szCs w:val="24"/>
        </w:rPr>
        <w:t>3</w:t>
      </w:r>
      <w:r w:rsidRPr="00212AC5">
        <w:rPr>
          <w:rFonts w:ascii="Times New Roman" w:hAnsi="Times New Roman" w:cs="Times New Roman"/>
          <w:b/>
          <w:sz w:val="24"/>
          <w:szCs w:val="24"/>
        </w:rPr>
        <w:t>.2.</w:t>
      </w:r>
      <w:r w:rsidR="003D305E" w:rsidRPr="003D305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12AC5">
        <w:rPr>
          <w:rFonts w:ascii="Times New Roman" w:hAnsi="Times New Roman" w:cs="Times New Roman"/>
          <w:b/>
          <w:sz w:val="24"/>
          <w:szCs w:val="24"/>
        </w:rPr>
        <w:t xml:space="preserve">Обработка полигональной сетки и построение </w:t>
      </w:r>
      <w:proofErr w:type="gramStart"/>
      <w:r w:rsidRPr="00212AC5">
        <w:rPr>
          <w:rFonts w:ascii="Times New Roman" w:hAnsi="Times New Roman" w:cs="Times New Roman"/>
          <w:b/>
          <w:sz w:val="24"/>
          <w:szCs w:val="24"/>
        </w:rPr>
        <w:t>параметрических</w:t>
      </w:r>
      <w:proofErr w:type="gramEnd"/>
      <w:r w:rsidRPr="00212AC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12AC5" w:rsidRPr="00212AC5" w:rsidRDefault="00212AC5" w:rsidP="0096727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D305E">
        <w:rPr>
          <w:rFonts w:ascii="Times New Roman" w:hAnsi="Times New Roman" w:cs="Times New Roman"/>
          <w:b/>
          <w:sz w:val="24"/>
          <w:szCs w:val="24"/>
        </w:rPr>
        <w:tab/>
      </w:r>
      <w:r w:rsidRPr="00212AC5">
        <w:rPr>
          <w:rFonts w:ascii="Times New Roman" w:hAnsi="Times New Roman" w:cs="Times New Roman"/>
          <w:b/>
          <w:sz w:val="24"/>
          <w:szCs w:val="24"/>
        </w:rPr>
        <w:t xml:space="preserve">поверхностей в </w:t>
      </w:r>
      <w:proofErr w:type="spellStart"/>
      <w:r w:rsidRPr="00212AC5">
        <w:rPr>
          <w:rFonts w:ascii="Times New Roman" w:hAnsi="Times New Roman" w:cs="Times New Roman"/>
          <w:b/>
          <w:sz w:val="24"/>
          <w:szCs w:val="24"/>
          <w:lang w:val="en-US"/>
        </w:rPr>
        <w:t>Geomagic</w:t>
      </w:r>
      <w:proofErr w:type="spellEnd"/>
      <w:r w:rsidRPr="00212A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12AC5">
        <w:rPr>
          <w:rFonts w:ascii="Times New Roman" w:hAnsi="Times New Roman" w:cs="Times New Roman"/>
          <w:b/>
          <w:sz w:val="24"/>
          <w:szCs w:val="24"/>
          <w:lang w:val="en-US"/>
        </w:rPr>
        <w:t>Wrap</w:t>
      </w:r>
      <w:r w:rsidRPr="00212AC5">
        <w:rPr>
          <w:rFonts w:ascii="Times New Roman" w:hAnsi="Times New Roman" w:cs="Times New Roman"/>
          <w:b/>
          <w:sz w:val="24"/>
          <w:szCs w:val="24"/>
        </w:rPr>
        <w:t>.</w:t>
      </w:r>
    </w:p>
    <w:p w:rsidR="00C9430B" w:rsidRDefault="00212AC5" w:rsidP="0096727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4196">
        <w:rPr>
          <w:rFonts w:ascii="Times New Roman" w:hAnsi="Times New Roman" w:cs="Times New Roman"/>
          <w:sz w:val="24"/>
          <w:szCs w:val="24"/>
        </w:rPr>
        <w:tab/>
      </w:r>
      <w:r w:rsidR="00306DFB" w:rsidRPr="00C1384B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C1384B">
        <w:rPr>
          <w:rFonts w:ascii="Times New Roman" w:hAnsi="Times New Roman" w:cs="Times New Roman"/>
          <w:sz w:val="24"/>
          <w:szCs w:val="24"/>
        </w:rPr>
        <w:t>24</w:t>
      </w:r>
      <w:r w:rsidR="00306DFB" w:rsidRPr="00334552">
        <w:rPr>
          <w:rFonts w:ascii="Times New Roman" w:hAnsi="Times New Roman" w:cs="Times New Roman"/>
          <w:sz w:val="24"/>
          <w:szCs w:val="24"/>
        </w:rPr>
        <w:t xml:space="preserve"> изображены промежуточные этапы обработки полигональной сетки в </w:t>
      </w:r>
      <w:proofErr w:type="spellStart"/>
      <w:r w:rsidR="00306DFB" w:rsidRPr="00334552"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="00306DFB" w:rsidRPr="00334552">
        <w:rPr>
          <w:rFonts w:ascii="Times New Roman" w:hAnsi="Times New Roman" w:cs="Times New Roman"/>
          <w:sz w:val="24"/>
          <w:szCs w:val="24"/>
        </w:rPr>
        <w:t xml:space="preserve"> </w:t>
      </w:r>
      <w:r w:rsidR="00306DFB" w:rsidRPr="00334552"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="00306DFB" w:rsidRPr="00334552">
        <w:rPr>
          <w:rFonts w:ascii="Times New Roman" w:hAnsi="Times New Roman" w:cs="Times New Roman"/>
          <w:sz w:val="24"/>
          <w:szCs w:val="24"/>
        </w:rPr>
        <w:t>, обработка проводилась</w:t>
      </w:r>
      <w:r w:rsidR="00334552" w:rsidRPr="00334552">
        <w:rPr>
          <w:rFonts w:ascii="Times New Roman" w:hAnsi="Times New Roman" w:cs="Times New Roman"/>
          <w:sz w:val="24"/>
          <w:szCs w:val="24"/>
        </w:rPr>
        <w:t xml:space="preserve"> по принципам уже описанным в разделах</w:t>
      </w:r>
    </w:p>
    <w:p w:rsidR="00967270" w:rsidRPr="00334552" w:rsidRDefault="0075431A" w:rsidP="0096727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34552" w:rsidRPr="00334552">
        <w:rPr>
          <w:rFonts w:ascii="Times New Roman" w:hAnsi="Times New Roman" w:cs="Times New Roman"/>
          <w:sz w:val="24"/>
          <w:szCs w:val="24"/>
        </w:rPr>
        <w:t xml:space="preserve">.2 и </w:t>
      </w:r>
      <w:r>
        <w:rPr>
          <w:rFonts w:ascii="Times New Roman" w:hAnsi="Times New Roman" w:cs="Times New Roman"/>
          <w:sz w:val="24"/>
          <w:szCs w:val="24"/>
        </w:rPr>
        <w:t>2</w:t>
      </w:r>
      <w:r w:rsidR="00306DFB" w:rsidRPr="00334552">
        <w:rPr>
          <w:rFonts w:ascii="Times New Roman" w:hAnsi="Times New Roman" w:cs="Times New Roman"/>
          <w:sz w:val="24"/>
          <w:szCs w:val="24"/>
        </w:rPr>
        <w:t>.3</w:t>
      </w:r>
      <w:r w:rsidR="00334552" w:rsidRPr="0033455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70789" w:rsidRPr="00C1384B" w:rsidRDefault="00967270" w:rsidP="00306D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1384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124325"/>
            <wp:effectExtent l="19050" t="0" r="9525" b="0"/>
            <wp:docPr id="3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DFB" w:rsidRPr="00C1384B" w:rsidRDefault="00306DFB" w:rsidP="00306DFB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1384B">
        <w:rPr>
          <w:rFonts w:ascii="Times New Roman" w:hAnsi="Times New Roman" w:cs="Times New Roman"/>
          <w:i/>
          <w:sz w:val="24"/>
          <w:szCs w:val="24"/>
        </w:rPr>
        <w:t>Рис.</w:t>
      </w:r>
      <w:r w:rsidR="00C1384B" w:rsidRPr="00C1384B">
        <w:rPr>
          <w:rFonts w:ascii="Times New Roman" w:hAnsi="Times New Roman" w:cs="Times New Roman"/>
          <w:i/>
          <w:sz w:val="24"/>
          <w:szCs w:val="24"/>
        </w:rPr>
        <w:t>24</w:t>
      </w:r>
      <w:r w:rsidRPr="00C1384B">
        <w:rPr>
          <w:rFonts w:ascii="Times New Roman" w:hAnsi="Times New Roman" w:cs="Times New Roman"/>
          <w:i/>
          <w:sz w:val="24"/>
          <w:szCs w:val="24"/>
        </w:rPr>
        <w:t xml:space="preserve">. Промежуточные результаты обработки полигональной сетки в </w:t>
      </w:r>
      <w:proofErr w:type="spellStart"/>
      <w:r w:rsidRPr="00C1384B">
        <w:rPr>
          <w:rFonts w:ascii="Times New Roman" w:hAnsi="Times New Roman" w:cs="Times New Roman"/>
          <w:i/>
          <w:sz w:val="24"/>
          <w:szCs w:val="24"/>
          <w:lang w:val="en-US"/>
        </w:rPr>
        <w:t>Geomagic</w:t>
      </w:r>
      <w:proofErr w:type="spellEnd"/>
      <w:r w:rsidRPr="00C1384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1384B">
        <w:rPr>
          <w:rFonts w:ascii="Times New Roman" w:hAnsi="Times New Roman" w:cs="Times New Roman"/>
          <w:i/>
          <w:sz w:val="24"/>
          <w:szCs w:val="24"/>
          <w:lang w:val="en-US"/>
        </w:rPr>
        <w:t>Wrap</w:t>
      </w:r>
      <w:r w:rsidRPr="00C1384B">
        <w:rPr>
          <w:rFonts w:ascii="Times New Roman" w:hAnsi="Times New Roman" w:cs="Times New Roman"/>
          <w:i/>
          <w:sz w:val="24"/>
          <w:szCs w:val="24"/>
        </w:rPr>
        <w:t>:</w:t>
      </w:r>
    </w:p>
    <w:p w:rsidR="004437B4" w:rsidRPr="00306DFB" w:rsidRDefault="00306DFB" w:rsidP="00306DFB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C1384B">
        <w:rPr>
          <w:rFonts w:ascii="Times New Roman" w:hAnsi="Times New Roman" w:cs="Times New Roman"/>
          <w:i/>
          <w:sz w:val="24"/>
          <w:szCs w:val="24"/>
        </w:rPr>
        <w:t>а – очищенная и исправленная полигональная сетка; б – сглаженная граница полигонал</w:t>
      </w:r>
      <w:r w:rsidRPr="00C1384B">
        <w:rPr>
          <w:rFonts w:ascii="Times New Roman" w:hAnsi="Times New Roman" w:cs="Times New Roman"/>
          <w:i/>
          <w:sz w:val="24"/>
          <w:szCs w:val="24"/>
        </w:rPr>
        <w:t>ь</w:t>
      </w:r>
      <w:r w:rsidRPr="00C1384B">
        <w:rPr>
          <w:rFonts w:ascii="Times New Roman" w:hAnsi="Times New Roman" w:cs="Times New Roman"/>
          <w:i/>
          <w:sz w:val="24"/>
          <w:szCs w:val="24"/>
        </w:rPr>
        <w:t>ной сетки; в – параметрическая</w:t>
      </w:r>
      <w:r w:rsidRPr="00306DFB">
        <w:rPr>
          <w:rFonts w:ascii="Times New Roman" w:hAnsi="Times New Roman" w:cs="Times New Roman"/>
          <w:i/>
          <w:sz w:val="24"/>
          <w:szCs w:val="24"/>
        </w:rPr>
        <w:t xml:space="preserve"> поверхность горки</w:t>
      </w:r>
      <w:r>
        <w:rPr>
          <w:rFonts w:ascii="Times New Roman" w:hAnsi="Times New Roman" w:cs="Times New Roman"/>
          <w:i/>
          <w:sz w:val="24"/>
          <w:szCs w:val="24"/>
        </w:rPr>
        <w:t>;</w:t>
      </w:r>
      <w:r w:rsidRPr="00306DFB">
        <w:rPr>
          <w:rFonts w:ascii="Times New Roman" w:hAnsi="Times New Roman" w:cs="Times New Roman"/>
          <w:i/>
          <w:sz w:val="24"/>
          <w:szCs w:val="24"/>
        </w:rPr>
        <w:t xml:space="preserve"> г – замкнутая параметрическая п</w:t>
      </w:r>
      <w:r w:rsidRPr="00306DFB">
        <w:rPr>
          <w:rFonts w:ascii="Times New Roman" w:hAnsi="Times New Roman" w:cs="Times New Roman"/>
          <w:i/>
          <w:sz w:val="24"/>
          <w:szCs w:val="24"/>
        </w:rPr>
        <w:t>о</w:t>
      </w:r>
      <w:r w:rsidRPr="00306DFB">
        <w:rPr>
          <w:rFonts w:ascii="Times New Roman" w:hAnsi="Times New Roman" w:cs="Times New Roman"/>
          <w:i/>
          <w:sz w:val="24"/>
          <w:szCs w:val="24"/>
        </w:rPr>
        <w:t>верхность горки с коробом.</w:t>
      </w:r>
      <w:proofErr w:type="gramEnd"/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1384B" w:rsidRDefault="00C1384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1384B" w:rsidRDefault="00C1384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1384B" w:rsidRDefault="00C1384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437B4" w:rsidRPr="009C20C5" w:rsidRDefault="00334552" w:rsidP="0033455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C20C5">
        <w:rPr>
          <w:rFonts w:ascii="Times New Roman" w:hAnsi="Times New Roman" w:cs="Times New Roman"/>
          <w:b/>
          <w:sz w:val="28"/>
          <w:szCs w:val="24"/>
        </w:rPr>
        <w:lastRenderedPageBreak/>
        <w:t>Заключение</w:t>
      </w:r>
      <w:r w:rsidR="0075431A" w:rsidRPr="009C20C5">
        <w:rPr>
          <w:rFonts w:ascii="Times New Roman" w:hAnsi="Times New Roman" w:cs="Times New Roman"/>
          <w:b/>
          <w:sz w:val="28"/>
          <w:szCs w:val="24"/>
        </w:rPr>
        <w:t>.</w:t>
      </w:r>
    </w:p>
    <w:p w:rsidR="00D16D32" w:rsidRPr="00D16D32" w:rsidRDefault="00D16D32" w:rsidP="00B239D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16D32">
        <w:rPr>
          <w:rFonts w:ascii="Times New Roman" w:hAnsi="Times New Roman" w:cs="Times New Roman"/>
          <w:sz w:val="24"/>
          <w:szCs w:val="24"/>
        </w:rPr>
        <w:t xml:space="preserve">В данной работе были разобраны основные принципы </w:t>
      </w:r>
      <w:r>
        <w:rPr>
          <w:rFonts w:ascii="Times New Roman" w:hAnsi="Times New Roman" w:cs="Times New Roman"/>
          <w:sz w:val="24"/>
          <w:szCs w:val="24"/>
        </w:rPr>
        <w:t>обратного проектирования объектов, принципы работы трёхмерных сканирующих систем, способы и методики пре</w:t>
      </w:r>
      <w:r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ставления данных полученных трёхмерным сканированием.</w:t>
      </w:r>
      <w:r w:rsidRPr="00D16D32">
        <w:rPr>
          <w:rFonts w:ascii="Times New Roman" w:hAnsi="Times New Roman" w:cs="Times New Roman"/>
          <w:sz w:val="24"/>
          <w:szCs w:val="24"/>
        </w:rPr>
        <w:t xml:space="preserve"> Были рассмотрены основные нюансы </w:t>
      </w:r>
      <w:r>
        <w:rPr>
          <w:rFonts w:ascii="Times New Roman" w:hAnsi="Times New Roman" w:cs="Times New Roman"/>
          <w:sz w:val="24"/>
          <w:szCs w:val="24"/>
        </w:rPr>
        <w:t xml:space="preserve">полигонального </w:t>
      </w:r>
      <w:r w:rsidRPr="00D16D32">
        <w:rPr>
          <w:rFonts w:ascii="Times New Roman" w:hAnsi="Times New Roman" w:cs="Times New Roman"/>
          <w:sz w:val="24"/>
          <w:szCs w:val="24"/>
        </w:rPr>
        <w:t>моделирования</w:t>
      </w:r>
      <w:r>
        <w:rPr>
          <w:rFonts w:ascii="Times New Roman" w:hAnsi="Times New Roman" w:cs="Times New Roman"/>
          <w:sz w:val="24"/>
          <w:szCs w:val="24"/>
        </w:rPr>
        <w:t xml:space="preserve"> и создания твердотельной </w:t>
      </w:r>
      <w:r w:rsidR="007C6C20">
        <w:rPr>
          <w:rFonts w:ascii="Times New Roman" w:hAnsi="Times New Roman" w:cs="Times New Roman"/>
          <w:sz w:val="24"/>
          <w:szCs w:val="24"/>
          <w:lang w:val="en-US"/>
        </w:rPr>
        <w:t>CAD</w:t>
      </w:r>
      <w:r>
        <w:rPr>
          <w:rFonts w:ascii="Times New Roman" w:hAnsi="Times New Roman" w:cs="Times New Roman"/>
          <w:sz w:val="24"/>
          <w:szCs w:val="24"/>
        </w:rPr>
        <w:t xml:space="preserve"> модели на основе </w:t>
      </w:r>
      <w:r w:rsidR="007C6C20">
        <w:rPr>
          <w:rFonts w:ascii="Times New Roman" w:hAnsi="Times New Roman" w:cs="Times New Roman"/>
          <w:sz w:val="24"/>
          <w:szCs w:val="24"/>
        </w:rPr>
        <w:t xml:space="preserve">аппроксимации </w:t>
      </w:r>
      <w:r>
        <w:rPr>
          <w:rFonts w:ascii="Times New Roman" w:hAnsi="Times New Roman" w:cs="Times New Roman"/>
          <w:sz w:val="24"/>
          <w:szCs w:val="24"/>
        </w:rPr>
        <w:t>полигональной</w:t>
      </w:r>
      <w:r w:rsidR="007C6C20">
        <w:rPr>
          <w:rFonts w:ascii="Times New Roman" w:hAnsi="Times New Roman" w:cs="Times New Roman"/>
          <w:sz w:val="24"/>
          <w:szCs w:val="24"/>
        </w:rPr>
        <w:t xml:space="preserve"> сетки параметрическими поверхностями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6D32">
        <w:rPr>
          <w:rFonts w:ascii="Times New Roman" w:hAnsi="Times New Roman" w:cs="Times New Roman"/>
          <w:sz w:val="24"/>
          <w:szCs w:val="24"/>
        </w:rPr>
        <w:t xml:space="preserve">в программном продукте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Geomagic</w:t>
      </w:r>
      <w:proofErr w:type="spellEnd"/>
      <w:r w:rsidRPr="00D16D3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Wrap</w:t>
      </w:r>
      <w:r w:rsidRPr="00D16D32">
        <w:rPr>
          <w:rFonts w:ascii="Times New Roman" w:hAnsi="Times New Roman" w:cs="Times New Roman"/>
          <w:sz w:val="24"/>
          <w:szCs w:val="24"/>
        </w:rPr>
        <w:t>. Этим методом экспериментал</w:t>
      </w:r>
      <w:r>
        <w:rPr>
          <w:rFonts w:ascii="Times New Roman" w:hAnsi="Times New Roman" w:cs="Times New Roman"/>
          <w:sz w:val="24"/>
          <w:szCs w:val="24"/>
        </w:rPr>
        <w:t>ьно была построена модель</w:t>
      </w:r>
      <w:r w:rsidR="00CA6962">
        <w:rPr>
          <w:rFonts w:ascii="Times New Roman" w:hAnsi="Times New Roman" w:cs="Times New Roman"/>
          <w:sz w:val="24"/>
          <w:szCs w:val="24"/>
        </w:rPr>
        <w:t xml:space="preserve"> ст</w:t>
      </w:r>
      <w:r w:rsidR="00CA6962">
        <w:rPr>
          <w:rFonts w:ascii="Times New Roman" w:hAnsi="Times New Roman" w:cs="Times New Roman"/>
          <w:sz w:val="24"/>
          <w:szCs w:val="24"/>
        </w:rPr>
        <w:t>а</w:t>
      </w:r>
      <w:r w:rsidR="00CA6962">
        <w:rPr>
          <w:rFonts w:ascii="Times New Roman" w:hAnsi="Times New Roman" w:cs="Times New Roman"/>
          <w:sz w:val="24"/>
          <w:szCs w:val="24"/>
        </w:rPr>
        <w:t>рых</w:t>
      </w:r>
      <w:r w:rsidR="00CA6962" w:rsidRPr="00CA6962">
        <w:rPr>
          <w:rFonts w:ascii="Times New Roman" w:hAnsi="Times New Roman" w:cs="Times New Roman"/>
          <w:sz w:val="24"/>
          <w:szCs w:val="24"/>
        </w:rPr>
        <w:t xml:space="preserve"> </w:t>
      </w:r>
      <w:r w:rsidR="00CA6962">
        <w:rPr>
          <w:rFonts w:ascii="Times New Roman" w:hAnsi="Times New Roman" w:cs="Times New Roman"/>
          <w:sz w:val="24"/>
          <w:szCs w:val="24"/>
        </w:rPr>
        <w:t>настольных тисков производства СССР по данным фотограмметрического сканир</w:t>
      </w:r>
      <w:r w:rsidR="00CA6962">
        <w:rPr>
          <w:rFonts w:ascii="Times New Roman" w:hAnsi="Times New Roman" w:cs="Times New Roman"/>
          <w:sz w:val="24"/>
          <w:szCs w:val="24"/>
        </w:rPr>
        <w:t>о</w:t>
      </w:r>
      <w:r w:rsidR="00CA6962">
        <w:rPr>
          <w:rFonts w:ascii="Times New Roman" w:hAnsi="Times New Roman" w:cs="Times New Roman"/>
          <w:sz w:val="24"/>
          <w:szCs w:val="24"/>
        </w:rPr>
        <w:t>вания, учебная горка №4 по фотографиям</w:t>
      </w:r>
      <w:r w:rsidR="0043407B">
        <w:rPr>
          <w:rFonts w:ascii="Times New Roman" w:hAnsi="Times New Roman" w:cs="Times New Roman"/>
          <w:sz w:val="24"/>
          <w:szCs w:val="24"/>
        </w:rPr>
        <w:t xml:space="preserve">. Очевидно, что </w:t>
      </w:r>
      <w:r w:rsidR="007C6C20">
        <w:rPr>
          <w:rFonts w:ascii="Times New Roman" w:hAnsi="Times New Roman" w:cs="Times New Roman"/>
          <w:sz w:val="24"/>
          <w:szCs w:val="24"/>
        </w:rPr>
        <w:t>используя различные трёхме</w:t>
      </w:r>
      <w:r w:rsidR="007C6C20">
        <w:rPr>
          <w:rFonts w:ascii="Times New Roman" w:hAnsi="Times New Roman" w:cs="Times New Roman"/>
          <w:sz w:val="24"/>
          <w:szCs w:val="24"/>
        </w:rPr>
        <w:t>р</w:t>
      </w:r>
      <w:r w:rsidR="007C6C20">
        <w:rPr>
          <w:rFonts w:ascii="Times New Roman" w:hAnsi="Times New Roman" w:cs="Times New Roman"/>
          <w:sz w:val="24"/>
          <w:szCs w:val="24"/>
        </w:rPr>
        <w:t xml:space="preserve">ные сканирующие системы, </w:t>
      </w:r>
      <w:r w:rsidR="0043407B">
        <w:rPr>
          <w:rFonts w:ascii="Times New Roman" w:hAnsi="Times New Roman" w:cs="Times New Roman"/>
          <w:sz w:val="24"/>
          <w:szCs w:val="24"/>
        </w:rPr>
        <w:t>этим методом можно исследовать объекты самых разнообра</w:t>
      </w:r>
      <w:r w:rsidR="0043407B">
        <w:rPr>
          <w:rFonts w:ascii="Times New Roman" w:hAnsi="Times New Roman" w:cs="Times New Roman"/>
          <w:sz w:val="24"/>
          <w:szCs w:val="24"/>
        </w:rPr>
        <w:t>з</w:t>
      </w:r>
      <w:r w:rsidR="0043407B">
        <w:rPr>
          <w:rFonts w:ascii="Times New Roman" w:hAnsi="Times New Roman" w:cs="Times New Roman"/>
          <w:sz w:val="24"/>
          <w:szCs w:val="24"/>
        </w:rPr>
        <w:t xml:space="preserve">ных геометрических форм и размеров. </w:t>
      </w:r>
      <w:r w:rsidR="00CA6962">
        <w:rPr>
          <w:rFonts w:ascii="Times New Roman" w:hAnsi="Times New Roman" w:cs="Times New Roman"/>
          <w:sz w:val="24"/>
          <w:szCs w:val="24"/>
        </w:rPr>
        <w:t>Такое разнообразие объектов показывает, наскол</w:t>
      </w:r>
      <w:r w:rsidR="00CA6962">
        <w:rPr>
          <w:rFonts w:ascii="Times New Roman" w:hAnsi="Times New Roman" w:cs="Times New Roman"/>
          <w:sz w:val="24"/>
          <w:szCs w:val="24"/>
        </w:rPr>
        <w:t>ь</w:t>
      </w:r>
      <w:r w:rsidR="00CA6962">
        <w:rPr>
          <w:rFonts w:ascii="Times New Roman" w:hAnsi="Times New Roman" w:cs="Times New Roman"/>
          <w:sz w:val="24"/>
          <w:szCs w:val="24"/>
        </w:rPr>
        <w:t>ко широко может быть применима технология обратного проектирования</w:t>
      </w:r>
      <w:r w:rsidRPr="00D16D32">
        <w:rPr>
          <w:rFonts w:ascii="Times New Roman" w:hAnsi="Times New Roman" w:cs="Times New Roman"/>
          <w:sz w:val="24"/>
          <w:szCs w:val="24"/>
        </w:rPr>
        <w:t>.</w:t>
      </w:r>
      <w:r w:rsidR="007C6C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43407B" w:rsidRDefault="00334552" w:rsidP="007540C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Pr="0043407B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7540C1" w:rsidRDefault="007540C1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B239DD" w:rsidRDefault="00B239DD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B239DD" w:rsidRDefault="00B239DD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B239DD" w:rsidRDefault="00B239DD" w:rsidP="007540C1">
      <w:pPr>
        <w:pStyle w:val="aa"/>
        <w:spacing w:before="240"/>
        <w:ind w:left="284" w:firstLine="425"/>
        <w:rPr>
          <w:rFonts w:ascii="Verdana" w:hAnsi="Verdana"/>
          <w:sz w:val="20"/>
        </w:rPr>
      </w:pPr>
    </w:p>
    <w:p w:rsidR="00C9430B" w:rsidRPr="007C6C20" w:rsidRDefault="00C9430B" w:rsidP="007C6C20">
      <w:pPr>
        <w:spacing w:before="240"/>
        <w:rPr>
          <w:rFonts w:ascii="Verdana" w:hAnsi="Verdana"/>
          <w:sz w:val="20"/>
        </w:rPr>
      </w:pPr>
    </w:p>
    <w:p w:rsidR="007540C1" w:rsidRPr="009C20C5" w:rsidRDefault="0075431A" w:rsidP="009C20C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9C20C5">
        <w:rPr>
          <w:rFonts w:ascii="Times New Roman" w:hAnsi="Times New Roman" w:cs="Times New Roman"/>
          <w:b/>
          <w:sz w:val="28"/>
          <w:szCs w:val="24"/>
        </w:rPr>
        <w:lastRenderedPageBreak/>
        <w:t>Список использованной литературы.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 xml:space="preserve">1.Анализ точности Лазерных Сканирующих Систем: статья по материалам доклада на 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Pr="007540C1">
        <w:rPr>
          <w:rFonts w:ascii="Times New Roman" w:hAnsi="Times New Roman" w:cs="Times New Roman"/>
          <w:sz w:val="24"/>
          <w:szCs w:val="24"/>
        </w:rPr>
        <w:t xml:space="preserve"> симпозиуме 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CIPA</w:t>
      </w:r>
      <w:r w:rsidRPr="007540C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540C1">
        <w:rPr>
          <w:rFonts w:ascii="Times New Roman" w:hAnsi="Times New Roman" w:cs="Times New Roman"/>
          <w:sz w:val="24"/>
          <w:szCs w:val="24"/>
        </w:rPr>
        <w:t>Анталья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 xml:space="preserve">, Турция / 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7540C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540C1">
        <w:rPr>
          <w:rFonts w:ascii="Times New Roman" w:hAnsi="Times New Roman" w:cs="Times New Roman"/>
          <w:sz w:val="24"/>
          <w:szCs w:val="24"/>
          <w:lang w:val="en-US"/>
        </w:rPr>
        <w:t>Boehler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 xml:space="preserve">, М. </w:t>
      </w:r>
      <w:proofErr w:type="spellStart"/>
      <w:r w:rsidRPr="007540C1">
        <w:rPr>
          <w:rFonts w:ascii="Times New Roman" w:hAnsi="Times New Roman" w:cs="Times New Roman"/>
          <w:sz w:val="24"/>
          <w:szCs w:val="24"/>
          <w:lang w:val="en-US"/>
        </w:rPr>
        <w:t>Bordas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40C1">
        <w:rPr>
          <w:rFonts w:ascii="Times New Roman" w:hAnsi="Times New Roman" w:cs="Times New Roman"/>
          <w:sz w:val="24"/>
          <w:szCs w:val="24"/>
          <w:lang w:val="en-US"/>
        </w:rPr>
        <w:t>Vicent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 xml:space="preserve">, 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540C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540C1">
        <w:rPr>
          <w:rFonts w:ascii="Times New Roman" w:hAnsi="Times New Roman" w:cs="Times New Roman"/>
          <w:sz w:val="24"/>
          <w:szCs w:val="24"/>
          <w:lang w:val="en-US"/>
        </w:rPr>
        <w:t>Marbs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 xml:space="preserve">, 2003, сайт компании: </w:t>
      </w:r>
      <w:hyperlink r:id="rId54" w:history="1">
        <w:r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r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leica</w:t>
        </w:r>
        <w:proofErr w:type="spellEnd"/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gfk</w:t>
        </w:r>
        <w:proofErr w:type="spellEnd"/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</w:hyperlink>
      <w:r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Style w:val="ad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7540C1">
        <w:rPr>
          <w:rStyle w:val="ad"/>
          <w:rFonts w:ascii="Times New Roman" w:hAnsi="Times New Roman" w:cs="Times New Roman"/>
          <w:color w:val="auto"/>
          <w:sz w:val="24"/>
          <w:szCs w:val="24"/>
          <w:u w:val="none"/>
        </w:rPr>
        <w:t>2.Диго С.М. Базы данных. Проектирование и создание: Учебно-методический комплекс - Изд. центр ЕАОИ. 2008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3.Журнал «Геодезия и Картография №12» - издательство ФГБУ «Центр геодезии, карт</w:t>
      </w:r>
      <w:r w:rsidRPr="007540C1">
        <w:rPr>
          <w:rFonts w:ascii="Times New Roman" w:hAnsi="Times New Roman" w:cs="Times New Roman"/>
          <w:sz w:val="24"/>
          <w:szCs w:val="24"/>
        </w:rPr>
        <w:t>о</w:t>
      </w:r>
      <w:r w:rsidRPr="007540C1">
        <w:rPr>
          <w:rFonts w:ascii="Times New Roman" w:hAnsi="Times New Roman" w:cs="Times New Roman"/>
          <w:sz w:val="24"/>
          <w:szCs w:val="24"/>
        </w:rPr>
        <w:t>графии и ИПД», 2012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 xml:space="preserve">4.Козлов Д.А. Алгоритм восстановления поверхности из облака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точек на графическом процессоре – статья в сетевом журнале, 2010, сайт: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http://www.graphicon.ru/</w:t>
        </w:r>
      </w:hyperlink>
    </w:p>
    <w:p w:rsidR="007540C1" w:rsidRPr="007540C1" w:rsidRDefault="007540C1" w:rsidP="007540C1">
      <w:pPr>
        <w:spacing w:after="0" w:line="360" w:lineRule="auto"/>
        <w:rPr>
          <w:rStyle w:val="ad"/>
          <w:rFonts w:ascii="Times New Roman" w:hAnsi="Times New Roman" w:cs="Times New Roman"/>
          <w:sz w:val="24"/>
          <w:szCs w:val="24"/>
          <w:u w:val="none"/>
        </w:rPr>
      </w:pPr>
      <w:r w:rsidRPr="007540C1">
        <w:rPr>
          <w:rFonts w:ascii="Times New Roman" w:hAnsi="Times New Roman" w:cs="Times New Roman"/>
          <w:sz w:val="24"/>
          <w:szCs w:val="24"/>
        </w:rPr>
        <w:t>5.Косников.Ю.Н. Поверхностные модели в системах трехмерной компьютерной графики. Учебное пособие. – Пенза: Пензенский государственный университет, 2007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6.Латышев П.Н. Каталог САПР. Программы и производители: Каталожное издание. - ИД СОЛОН-ПРЕСС, 2006, 2008, 2011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7.Малюх В. Н. Введение в современные САПР: Курс лекций. - ДМК Пресс, 2010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8.Норенков И. П. Основы автоматизированного проектирования: учеб. для вузов</w:t>
      </w:r>
      <w:proofErr w:type="gramStart"/>
      <w:r w:rsidRPr="007540C1"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 w:rsidRPr="007540C1">
        <w:rPr>
          <w:rFonts w:ascii="Times New Roman" w:hAnsi="Times New Roman" w:cs="Times New Roman"/>
          <w:sz w:val="24"/>
          <w:szCs w:val="24"/>
        </w:rPr>
        <w:t xml:space="preserve">4-е изд., </w:t>
      </w:r>
      <w:proofErr w:type="spellStart"/>
      <w:r w:rsidRPr="007540C1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>. и доп. - Изд-во МГТУ им. Н. Э. Баумана, 2009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 xml:space="preserve">9.Норенков И. П. Автоматизированное проектирование: учебник. - Изд-во МГТУ им. Н. Э. Баумана, 2000.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10.Назаров А.С. Фотограмметрия: учеб</w:t>
      </w:r>
      <w:proofErr w:type="gramStart"/>
      <w:r w:rsidRPr="007540C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540C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540C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7540C1">
        <w:rPr>
          <w:rFonts w:ascii="Times New Roman" w:hAnsi="Times New Roman" w:cs="Times New Roman"/>
          <w:sz w:val="24"/>
          <w:szCs w:val="24"/>
        </w:rPr>
        <w:t xml:space="preserve">особие для студентов вузов – </w:t>
      </w:r>
      <w:proofErr w:type="spellStart"/>
      <w:r w:rsidRPr="007540C1">
        <w:rPr>
          <w:rFonts w:ascii="Times New Roman" w:hAnsi="Times New Roman" w:cs="Times New Roman"/>
          <w:sz w:val="24"/>
          <w:szCs w:val="24"/>
        </w:rPr>
        <w:t>ТетраСистемс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>, 2006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 xml:space="preserve">11.Середович, В.А. Наземное лазерное сканирование: монография / В.А. </w:t>
      </w:r>
      <w:proofErr w:type="spellStart"/>
      <w:r w:rsidRPr="007540C1">
        <w:rPr>
          <w:rFonts w:ascii="Times New Roman" w:hAnsi="Times New Roman" w:cs="Times New Roman"/>
          <w:sz w:val="24"/>
          <w:szCs w:val="24"/>
        </w:rPr>
        <w:t>Середович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>, А.В. Комиссаров, Д.В. Комиссаров, Т.А. Широкова. – Новосибирск: СГГА, 2009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12.Фрейдин А.Я. Трехмерный лазерный сканер: принцип работы и область приме</w:t>
      </w:r>
      <w:r w:rsidRPr="007540C1">
        <w:rPr>
          <w:rFonts w:ascii="Times New Roman" w:hAnsi="Times New Roman" w:cs="Times New Roman"/>
          <w:sz w:val="24"/>
          <w:szCs w:val="24"/>
        </w:rPr>
        <w:softHyphen/>
        <w:t xml:space="preserve">нения: статья - изд. «Стандарты и качество», сайт: </w:t>
      </w:r>
      <w:hyperlink r:id="rId56" w:history="1">
        <w:r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http://ria-stk.ru/</w:t>
        </w:r>
      </w:hyperlink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 xml:space="preserve">13.Цуренко Ю.И. Автоматизированное построение теоретической поверхности корпуса судна: электронное </w:t>
      </w:r>
      <w:proofErr w:type="spellStart"/>
      <w:r w:rsidRPr="007540C1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7540C1">
        <w:rPr>
          <w:rFonts w:ascii="Times New Roman" w:hAnsi="Times New Roman" w:cs="Times New Roman"/>
          <w:sz w:val="24"/>
          <w:szCs w:val="24"/>
        </w:rPr>
        <w:t>. пособие для студентов специальности «Кораблестроение» - СЕ</w:t>
      </w:r>
      <w:r w:rsidRPr="007540C1">
        <w:rPr>
          <w:rFonts w:ascii="Times New Roman" w:hAnsi="Times New Roman" w:cs="Times New Roman"/>
          <w:sz w:val="24"/>
          <w:szCs w:val="24"/>
        </w:rPr>
        <w:t>В</w:t>
      </w:r>
      <w:r w:rsidRPr="007540C1">
        <w:rPr>
          <w:rFonts w:ascii="Times New Roman" w:hAnsi="Times New Roman" w:cs="Times New Roman"/>
          <w:sz w:val="24"/>
          <w:szCs w:val="24"/>
        </w:rPr>
        <w:t>МАШВТУЗ, 2006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540C1">
        <w:rPr>
          <w:rFonts w:ascii="Times New Roman" w:hAnsi="Times New Roman" w:cs="Times New Roman"/>
          <w:sz w:val="24"/>
          <w:szCs w:val="24"/>
          <w:lang w:val="en-US"/>
        </w:rPr>
        <w:t>14</w:t>
      </w:r>
      <w:proofErr w:type="gramStart"/>
      <w:r w:rsidRPr="007540C1">
        <w:rPr>
          <w:rFonts w:ascii="Times New Roman" w:hAnsi="Times New Roman" w:cs="Times New Roman"/>
          <w:sz w:val="24"/>
          <w:szCs w:val="24"/>
          <w:lang w:val="en-US"/>
        </w:rPr>
        <w:t>.Geoff</w:t>
      </w:r>
      <w:proofErr w:type="gramEnd"/>
      <w:r w:rsidRPr="007540C1">
        <w:rPr>
          <w:rFonts w:ascii="Times New Roman" w:hAnsi="Times New Roman" w:cs="Times New Roman"/>
          <w:sz w:val="24"/>
          <w:szCs w:val="24"/>
          <w:lang w:val="en-US"/>
        </w:rPr>
        <w:t xml:space="preserve"> Jacobs. 3d laser scanning // Ultra-fast, High-Definition, Reflector less Topographic Survey: Professional Surveyor magazine №5. - 2004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540C1">
        <w:rPr>
          <w:rFonts w:ascii="Times New Roman" w:hAnsi="Times New Roman" w:cs="Times New Roman"/>
          <w:sz w:val="24"/>
          <w:szCs w:val="24"/>
          <w:lang w:val="en-US"/>
        </w:rPr>
        <w:t>15</w:t>
      </w:r>
      <w:proofErr w:type="gramStart"/>
      <w:r w:rsidRPr="007540C1">
        <w:rPr>
          <w:rFonts w:ascii="Times New Roman" w:hAnsi="Times New Roman" w:cs="Times New Roman"/>
          <w:sz w:val="24"/>
          <w:szCs w:val="24"/>
          <w:lang w:val="en-US"/>
        </w:rPr>
        <w:t>.Geoff</w:t>
      </w:r>
      <w:proofErr w:type="gramEnd"/>
      <w:r w:rsidRPr="007540C1">
        <w:rPr>
          <w:rFonts w:ascii="Times New Roman" w:hAnsi="Times New Roman" w:cs="Times New Roman"/>
          <w:sz w:val="24"/>
          <w:szCs w:val="24"/>
          <w:lang w:val="en-US"/>
        </w:rPr>
        <w:t xml:space="preserve"> Jacobs. Uses in Building and Architectural Surveys: Professional Surveyor magazine №6. - 2005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540C1">
        <w:rPr>
          <w:rFonts w:ascii="Times New Roman" w:hAnsi="Times New Roman" w:cs="Times New Roman"/>
          <w:sz w:val="24"/>
          <w:szCs w:val="24"/>
          <w:lang w:val="en-US"/>
        </w:rPr>
        <w:t>16</w:t>
      </w:r>
      <w:proofErr w:type="gramStart"/>
      <w:r w:rsidRPr="007540C1">
        <w:rPr>
          <w:rFonts w:ascii="Times New Roman" w:hAnsi="Times New Roman" w:cs="Times New Roman"/>
          <w:sz w:val="24"/>
          <w:szCs w:val="24"/>
          <w:lang w:val="en-US"/>
        </w:rPr>
        <w:t>.Geoff</w:t>
      </w:r>
      <w:proofErr w:type="gramEnd"/>
      <w:r w:rsidRPr="007540C1">
        <w:rPr>
          <w:rFonts w:ascii="Times New Roman" w:hAnsi="Times New Roman" w:cs="Times New Roman"/>
          <w:sz w:val="24"/>
          <w:szCs w:val="24"/>
          <w:lang w:val="en-US"/>
        </w:rPr>
        <w:t xml:space="preserve"> Jacobs. Uses of Scanning in Construction and Fabrication: Professional Surveyor ma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7540C1">
        <w:rPr>
          <w:rFonts w:ascii="Times New Roman" w:hAnsi="Times New Roman" w:cs="Times New Roman"/>
          <w:sz w:val="24"/>
          <w:szCs w:val="24"/>
          <w:lang w:val="en-US"/>
        </w:rPr>
        <w:t>azine N 2. – 2006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17.Сайт компании: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hyperlink r:id="rId57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http://pgmk.ru/</w:t>
        </w:r>
      </w:hyperlink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18.Сайт компании:</w:t>
      </w:r>
    </w:p>
    <w:p w:rsidR="007540C1" w:rsidRPr="007540C1" w:rsidRDefault="00575427" w:rsidP="003B49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58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http://benta.spb.ru/</w:t>
        </w:r>
      </w:hyperlink>
    </w:p>
    <w:p w:rsidR="007540C1" w:rsidRPr="007540C1" w:rsidRDefault="007540C1" w:rsidP="003B49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19.Сайт компании:</w:t>
      </w:r>
    </w:p>
    <w:p w:rsidR="007540C1" w:rsidRPr="007540C1" w:rsidRDefault="00575427" w:rsidP="003B4995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hyperlink r:id="rId59" w:history="1">
        <w:r w:rsidR="007540C1" w:rsidRPr="007540C1">
          <w:rPr>
            <w:rStyle w:val="ad"/>
            <w:rFonts w:ascii="Times New Roman" w:eastAsia="Calibri" w:hAnsi="Times New Roman" w:cs="Times New Roman"/>
            <w:sz w:val="24"/>
            <w:szCs w:val="24"/>
          </w:rPr>
          <w:t>http://ecoscan.spb.ru/</w:t>
        </w:r>
      </w:hyperlink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7540C1">
        <w:rPr>
          <w:rFonts w:ascii="Times New Roman" w:hAnsi="Times New Roman" w:cs="Times New Roman"/>
          <w:sz w:val="24"/>
          <w:szCs w:val="24"/>
        </w:rPr>
        <w:t>20.Свободная общедоступная многоязычная универсальная энциклопедия.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0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https://ru.wikipedia.org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>.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21.Сайт компании: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1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http://evo-3d.ru/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22.Сайт компании: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2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http://www.ngce.ru/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23.Сайт компании: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3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http://can-touch.ru/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24.Сайт: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hyperlink r:id="rId64" w:history="1"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  <w:lang w:val="en-US"/>
          </w:rPr>
          <w:t>http</w:t>
        </w:r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</w:rPr>
          <w:t>://</w:t>
        </w:r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  <w:lang w:val="en-US"/>
          </w:rPr>
          <w:t>www</w:t>
        </w:r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  <w:lang w:val="en-US"/>
          </w:rPr>
          <w:t>plam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  <w:lang w:val="en-US"/>
          </w:rPr>
          <w:t>ru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iCs/>
            <w:sz w:val="24"/>
            <w:szCs w:val="24"/>
            <w:shd w:val="clear" w:color="auto" w:fill="FFFFFF"/>
          </w:rPr>
          <w:t>/</w:t>
        </w:r>
      </w:hyperlink>
      <w:r w:rsidR="007540C1" w:rsidRPr="007540C1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25.Сайт: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5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habrahabr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26.Сайт группы компаний:</w:t>
      </w:r>
    </w:p>
    <w:p w:rsidR="007540C1" w:rsidRPr="007540C1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66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gkmorion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27.Сайт:</w:t>
      </w:r>
    </w:p>
    <w:p w:rsidR="007540C1" w:rsidRPr="006A4196" w:rsidRDefault="00575427" w:rsidP="007540C1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67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.3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dlaserscan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</w:hyperlink>
    </w:p>
    <w:p w:rsidR="007540C1" w:rsidRPr="007540C1" w:rsidRDefault="007540C1" w:rsidP="007540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28.Сайт:</w:t>
      </w:r>
    </w:p>
    <w:p w:rsidR="007540C1" w:rsidRPr="007540C1" w:rsidRDefault="00575427" w:rsidP="007540C1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68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http://esate.ru/</w:t>
        </w:r>
      </w:hyperlink>
      <w:r w:rsidR="007540C1" w:rsidRPr="007540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7540C1" w:rsidRDefault="007540C1" w:rsidP="007540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40C1">
        <w:rPr>
          <w:rFonts w:ascii="Times New Roman" w:hAnsi="Times New Roman" w:cs="Times New Roman"/>
          <w:sz w:val="24"/>
          <w:szCs w:val="24"/>
        </w:rPr>
        <w:t>29.Сайт:</w:t>
      </w:r>
    </w:p>
    <w:p w:rsidR="007540C1" w:rsidRPr="007540C1" w:rsidRDefault="00575427" w:rsidP="007540C1">
      <w:pPr>
        <w:spacing w:after="0" w:line="360" w:lineRule="auto"/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69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shd w:val="clear" w:color="auto" w:fill="FFFFFF"/>
          </w:rPr>
          <w:t>http://compress.ru/</w:t>
        </w:r>
      </w:hyperlink>
      <w:r w:rsidR="007540C1" w:rsidRPr="007540C1"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7540C1" w:rsidRPr="007540C1" w:rsidRDefault="007540C1" w:rsidP="007540C1">
      <w:pPr>
        <w:spacing w:after="0" w:line="360" w:lineRule="auto"/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540C1">
        <w:rPr>
          <w:rStyle w:val="ac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30.Сайт:</w:t>
      </w:r>
    </w:p>
    <w:p w:rsidR="007540C1" w:rsidRPr="007540C1" w:rsidRDefault="00575427" w:rsidP="007540C1">
      <w:pPr>
        <w:spacing w:after="0" w:line="360" w:lineRule="auto"/>
        <w:rPr>
          <w:rStyle w:val="ac"/>
          <w:rFonts w:ascii="Times New Roman" w:hAnsi="Times New Roman" w:cs="Times New Roman"/>
          <w:i w:val="0"/>
          <w:iCs w:val="0"/>
          <w:color w:val="365F91" w:themeColor="accent1" w:themeShade="BF"/>
          <w:sz w:val="24"/>
          <w:szCs w:val="24"/>
        </w:rPr>
      </w:pPr>
      <w:hyperlink r:id="rId70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ttp</w:t>
        </w:r>
        <w:proofErr w:type="spellEnd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</w:rPr>
          <w:t>://www.ixbt.com/</w:t>
        </w:r>
      </w:hyperlink>
      <w:r w:rsidR="007540C1" w:rsidRPr="007540C1">
        <w:rPr>
          <w:rStyle w:val="ac"/>
          <w:rFonts w:ascii="Times New Roman" w:hAnsi="Times New Roman" w:cs="Times New Roman"/>
          <w:i w:val="0"/>
          <w:iCs w:val="0"/>
          <w:color w:val="365F91" w:themeColor="accent1" w:themeShade="BF"/>
          <w:sz w:val="24"/>
          <w:szCs w:val="24"/>
        </w:rPr>
        <w:t xml:space="preserve"> </w:t>
      </w:r>
    </w:p>
    <w:p w:rsidR="007540C1" w:rsidRPr="006A4196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4196">
        <w:rPr>
          <w:rFonts w:ascii="Times New Roman" w:hAnsi="Times New Roman" w:cs="Times New Roman"/>
          <w:sz w:val="24"/>
          <w:szCs w:val="24"/>
        </w:rPr>
        <w:t>31.</w:t>
      </w:r>
      <w:r w:rsidRPr="007540C1">
        <w:rPr>
          <w:rFonts w:ascii="Times New Roman" w:hAnsi="Times New Roman" w:cs="Times New Roman"/>
          <w:sz w:val="24"/>
          <w:szCs w:val="24"/>
        </w:rPr>
        <w:t>Сайт</w:t>
      </w:r>
      <w:r w:rsidRPr="006A4196">
        <w:rPr>
          <w:rFonts w:ascii="Times New Roman" w:hAnsi="Times New Roman" w:cs="Times New Roman"/>
          <w:sz w:val="24"/>
          <w:szCs w:val="24"/>
        </w:rPr>
        <w:t>:</w:t>
      </w:r>
    </w:p>
    <w:p w:rsidR="007540C1" w:rsidRPr="006A4196" w:rsidRDefault="00575427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71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sapr</w:t>
        </w:r>
        <w:proofErr w:type="spellEnd"/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</w:hyperlink>
      <w:r w:rsidR="007540C1" w:rsidRPr="006A41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0C1" w:rsidRPr="006A4196" w:rsidRDefault="007540C1" w:rsidP="007540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4196">
        <w:rPr>
          <w:rFonts w:ascii="Times New Roman" w:hAnsi="Times New Roman" w:cs="Times New Roman"/>
          <w:sz w:val="24"/>
          <w:szCs w:val="24"/>
        </w:rPr>
        <w:t xml:space="preserve">32. </w:t>
      </w:r>
      <w:r w:rsidRPr="007540C1">
        <w:rPr>
          <w:rFonts w:ascii="Times New Roman" w:hAnsi="Times New Roman" w:cs="Times New Roman"/>
          <w:sz w:val="24"/>
          <w:szCs w:val="24"/>
        </w:rPr>
        <w:t>Сайт</w:t>
      </w:r>
      <w:r w:rsidRPr="006A4196">
        <w:rPr>
          <w:rFonts w:ascii="Times New Roman" w:hAnsi="Times New Roman" w:cs="Times New Roman"/>
          <w:sz w:val="24"/>
          <w:szCs w:val="24"/>
        </w:rPr>
        <w:t>:</w:t>
      </w:r>
    </w:p>
    <w:p w:rsidR="004437B4" w:rsidRPr="006A4196" w:rsidRDefault="00575427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72" w:history="1"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turkaramamotoru</w:t>
        </w:r>
        <w:proofErr w:type="spellEnd"/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r w:rsidR="007540C1" w:rsidRPr="007540C1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7540C1" w:rsidRPr="006A4196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</w:hyperlink>
    </w:p>
    <w:p w:rsidR="004437B4" w:rsidRPr="006A4196" w:rsidRDefault="004437B4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B4995" w:rsidRDefault="003B4995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1384B" w:rsidRDefault="00C1384B" w:rsidP="00D512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51272" w:rsidRPr="007C6C20" w:rsidRDefault="007167AF" w:rsidP="009C20C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C6C20">
        <w:rPr>
          <w:rFonts w:ascii="Times New Roman" w:hAnsi="Times New Roman" w:cs="Times New Roman"/>
          <w:b/>
          <w:sz w:val="28"/>
          <w:szCs w:val="24"/>
        </w:rPr>
        <w:lastRenderedPageBreak/>
        <w:t>Приложение</w:t>
      </w:r>
      <w:r w:rsidR="00C1384B" w:rsidRPr="007C6C20">
        <w:rPr>
          <w:rFonts w:ascii="Times New Roman" w:hAnsi="Times New Roman" w:cs="Times New Roman"/>
          <w:b/>
          <w:sz w:val="28"/>
          <w:szCs w:val="24"/>
        </w:rPr>
        <w:t xml:space="preserve"> 1</w:t>
      </w:r>
      <w:r w:rsidRPr="007C6C20">
        <w:rPr>
          <w:rFonts w:ascii="Times New Roman" w:hAnsi="Times New Roman" w:cs="Times New Roman"/>
          <w:b/>
          <w:sz w:val="28"/>
          <w:szCs w:val="24"/>
        </w:rPr>
        <w:t xml:space="preserve">. </w:t>
      </w:r>
      <w:r w:rsidR="00D51272" w:rsidRPr="007C6C20">
        <w:rPr>
          <w:rFonts w:ascii="Times New Roman" w:hAnsi="Times New Roman" w:cs="Times New Roman"/>
          <w:b/>
          <w:sz w:val="28"/>
          <w:szCs w:val="24"/>
        </w:rPr>
        <w:t xml:space="preserve">Технические характеристики 3D-сканера </w:t>
      </w:r>
      <w:proofErr w:type="spellStart"/>
      <w:r w:rsidR="00D51272" w:rsidRPr="007C6C20">
        <w:rPr>
          <w:rFonts w:ascii="Times New Roman" w:hAnsi="Times New Roman" w:cs="Times New Roman"/>
          <w:b/>
          <w:sz w:val="28"/>
          <w:szCs w:val="24"/>
        </w:rPr>
        <w:t>Artec</w:t>
      </w:r>
      <w:proofErr w:type="spellEnd"/>
      <w:r w:rsidR="00D51272" w:rsidRPr="007C6C20">
        <w:rPr>
          <w:rFonts w:ascii="Times New Roman" w:hAnsi="Times New Roman" w:cs="Times New Roman"/>
          <w:b/>
          <w:sz w:val="28"/>
          <w:szCs w:val="24"/>
        </w:rPr>
        <w:t xml:space="preserve"> </w:t>
      </w:r>
      <w:proofErr w:type="spellStart"/>
      <w:r w:rsidR="00D51272" w:rsidRPr="007C6C20">
        <w:rPr>
          <w:rFonts w:ascii="Times New Roman" w:hAnsi="Times New Roman" w:cs="Times New Roman"/>
          <w:b/>
          <w:sz w:val="28"/>
          <w:szCs w:val="24"/>
        </w:rPr>
        <w:t>Spider</w:t>
      </w:r>
      <w:proofErr w:type="spellEnd"/>
      <w:r w:rsidR="00D51272" w:rsidRPr="007C6C20">
        <w:rPr>
          <w:rFonts w:ascii="Times New Roman" w:hAnsi="Times New Roman" w:cs="Times New Roman"/>
          <w:b/>
          <w:sz w:val="28"/>
          <w:szCs w:val="24"/>
        </w:rPr>
        <w:t xml:space="preserve"> (</w:t>
      </w:r>
      <w:r w:rsidR="00D51272" w:rsidRPr="007C6C20">
        <w:rPr>
          <w:rFonts w:ascii="Times New Roman" w:hAnsi="Times New Roman" w:cs="Times New Roman"/>
          <w:b/>
          <w:sz w:val="28"/>
          <w:szCs w:val="24"/>
          <w:lang w:val="en-US"/>
        </w:rPr>
        <w:t>EVA</w:t>
      </w:r>
      <w:r w:rsidR="00D51272" w:rsidRPr="007C6C20">
        <w:rPr>
          <w:rFonts w:ascii="Times New Roman" w:hAnsi="Times New Roman" w:cs="Times New Roman"/>
          <w:b/>
          <w:sz w:val="28"/>
          <w:szCs w:val="24"/>
        </w:rPr>
        <w:t>-5).</w:t>
      </w:r>
    </w:p>
    <w:tbl>
      <w:tblPr>
        <w:tblStyle w:val="a3"/>
        <w:tblW w:w="0" w:type="auto"/>
        <w:jc w:val="center"/>
        <w:tblLook w:val="04A0"/>
      </w:tblPr>
      <w:tblGrid>
        <w:gridCol w:w="4449"/>
        <w:gridCol w:w="4450"/>
      </w:tblGrid>
      <w:tr w:rsidR="007167AF" w:rsidRPr="007167AF" w:rsidTr="007C6C20">
        <w:trPr>
          <w:trHeight w:val="170"/>
          <w:jc w:val="center"/>
        </w:trPr>
        <w:tc>
          <w:tcPr>
            <w:tcW w:w="8899" w:type="dxa"/>
            <w:gridSpan w:val="2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7C6C20">
              <w:rPr>
                <w:rFonts w:ascii="Times New Roman" w:hAnsi="Times New Roman" w:cs="Times New Roman"/>
                <w:b/>
                <w:bCs/>
                <w:szCs w:val="24"/>
              </w:rPr>
              <w:t>Технология 3D-сканирования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Оптическая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Использование источника света и оптич</w:t>
            </w:r>
            <w:r w:rsidRPr="007C6C20">
              <w:rPr>
                <w:rFonts w:ascii="Times New Roman" w:hAnsi="Times New Roman" w:cs="Times New Roman"/>
                <w:szCs w:val="24"/>
              </w:rPr>
              <w:t>е</w:t>
            </w:r>
            <w:r w:rsidRPr="007C6C20">
              <w:rPr>
                <w:rFonts w:ascii="Times New Roman" w:hAnsi="Times New Roman" w:cs="Times New Roman"/>
                <w:szCs w:val="24"/>
              </w:rPr>
              <w:t>ских камер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Источник света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Синий диод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Разрешение камер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1,3 Мп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8899" w:type="dxa"/>
            <w:gridSpan w:val="2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7C6C20">
              <w:rPr>
                <w:rFonts w:ascii="Times New Roman" w:hAnsi="Times New Roman" w:cs="Times New Roman"/>
                <w:b/>
                <w:bCs/>
                <w:szCs w:val="24"/>
              </w:rPr>
              <w:t>Свойства 3D-сканирования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Передача цвета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Да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Захват текстур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Да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3D-разрешение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0,1 мм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Точность сканирования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0,05 мм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 xml:space="preserve">Скорость сбора данных, </w:t>
            </w: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>до</w:t>
            </w:r>
            <w:proofErr w:type="gramEnd"/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 xml:space="preserve">1 000 </w:t>
            </w: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000</w:t>
            </w:r>
            <w:proofErr w:type="spellEnd"/>
            <w:r w:rsidRPr="007C6C20">
              <w:rPr>
                <w:rFonts w:ascii="Times New Roman" w:hAnsi="Times New Roman" w:cs="Times New Roman"/>
                <w:szCs w:val="24"/>
              </w:rPr>
              <w:t xml:space="preserve"> точек/</w:t>
            </w: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>с</w:t>
            </w:r>
            <w:proofErr w:type="gramEnd"/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Площадь сканирования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от 90x70 мм до 180x140 мм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Рабочее расстояние до объекта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0.17 – 0.35 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Угол триангуляции</w:t>
            </w:r>
            <w:r w:rsidRPr="007C6C20">
              <w:rPr>
                <w:rFonts w:ascii="Times New Roman" w:hAnsi="Times New Roman" w:cs="Times New Roman"/>
                <w:szCs w:val="24"/>
              </w:rPr>
              <w:br/>
              <w:t>(поле видимости камер)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 xml:space="preserve">30 </w:t>
            </w: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x</w:t>
            </w:r>
            <w:proofErr w:type="spellEnd"/>
            <w:r w:rsidRPr="007C6C20">
              <w:rPr>
                <w:rFonts w:ascii="Times New Roman" w:hAnsi="Times New Roman" w:cs="Times New Roman"/>
                <w:szCs w:val="24"/>
              </w:rPr>
              <w:t xml:space="preserve"> 21°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Многоядерная обработка данных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Да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Время экспонирования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0,0005 с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 xml:space="preserve">Частота видео съемки, </w:t>
            </w: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>до</w:t>
            </w:r>
            <w:proofErr w:type="gramEnd"/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7,5 кадров/</w:t>
            </w: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>с</w:t>
            </w:r>
            <w:proofErr w:type="gramEnd"/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Точность в зависимости от расстояния, до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0,03% на 100 см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8899" w:type="dxa"/>
            <w:gridSpan w:val="2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7C6C20">
              <w:rPr>
                <w:rFonts w:ascii="Times New Roman" w:hAnsi="Times New Roman" w:cs="Times New Roman"/>
                <w:b/>
                <w:bCs/>
                <w:szCs w:val="24"/>
              </w:rPr>
              <w:t>Программное обеспечение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Программное обеспечение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Artec</w:t>
            </w:r>
            <w:proofErr w:type="spellEnd"/>
            <w:r w:rsidRPr="007C6C20">
              <w:rPr>
                <w:rFonts w:ascii="Times New Roman" w:hAnsi="Times New Roman" w:cs="Times New Roman"/>
                <w:szCs w:val="24"/>
              </w:rPr>
              <w:t xml:space="preserve"> </w:t>
            </w: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Studio</w:t>
            </w:r>
            <w:proofErr w:type="spellEnd"/>
          </w:p>
        </w:tc>
      </w:tr>
      <w:tr w:rsidR="007167AF" w:rsidRPr="004D6784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Выходной формат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  <w:lang w:val="en-US"/>
              </w:rPr>
            </w:pPr>
            <w:r w:rsidRPr="007C6C20">
              <w:rPr>
                <w:rFonts w:ascii="Times New Roman" w:hAnsi="Times New Roman" w:cs="Times New Roman"/>
                <w:szCs w:val="24"/>
                <w:lang w:val="en-US"/>
              </w:rPr>
              <w:t>OBJ, STL, WRML, ASCII, AOP, CSV, PTX, PLY, E57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Интерфейс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1хUSB2.0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>Поддерживаемые</w:t>
            </w:r>
            <w:proofErr w:type="gramEnd"/>
            <w:r w:rsidRPr="007C6C20">
              <w:rPr>
                <w:rFonts w:ascii="Times New Roman" w:hAnsi="Times New Roman" w:cs="Times New Roman"/>
                <w:szCs w:val="24"/>
              </w:rPr>
              <w:t xml:space="preserve"> ОС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Windows</w:t>
            </w:r>
            <w:proofErr w:type="spellEnd"/>
            <w:r w:rsidRPr="007C6C20">
              <w:rPr>
                <w:rFonts w:ascii="Times New Roman" w:hAnsi="Times New Roman" w:cs="Times New Roman"/>
                <w:szCs w:val="24"/>
              </w:rPr>
              <w:t xml:space="preserve"> 7 или </w:t>
            </w:r>
            <w:proofErr w:type="spellStart"/>
            <w:r w:rsidRPr="007C6C20">
              <w:rPr>
                <w:rFonts w:ascii="Times New Roman" w:hAnsi="Times New Roman" w:cs="Times New Roman"/>
                <w:szCs w:val="24"/>
              </w:rPr>
              <w:t>Windows</w:t>
            </w:r>
            <w:proofErr w:type="spellEnd"/>
            <w:r w:rsidRPr="007C6C20">
              <w:rPr>
                <w:rFonts w:ascii="Times New Roman" w:hAnsi="Times New Roman" w:cs="Times New Roman"/>
                <w:szCs w:val="24"/>
              </w:rPr>
              <w:t xml:space="preserve"> 8 - x64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Формат экспорта измерений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CSV, DXF, XML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8899" w:type="dxa"/>
            <w:gridSpan w:val="2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Общее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Габариты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190x140x130 мм</w:t>
            </w:r>
          </w:p>
        </w:tc>
      </w:tr>
      <w:tr w:rsidR="007167AF" w:rsidRPr="007167AF" w:rsidTr="007C6C20">
        <w:trPr>
          <w:trHeight w:val="17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Вес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0,85 кг</w:t>
            </w:r>
          </w:p>
        </w:tc>
      </w:tr>
      <w:tr w:rsidR="007167AF" w:rsidRPr="007167AF" w:rsidTr="007C6C20">
        <w:trPr>
          <w:trHeight w:val="300"/>
          <w:jc w:val="center"/>
        </w:trPr>
        <w:tc>
          <w:tcPr>
            <w:tcW w:w="4449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Энергопотребление</w:t>
            </w:r>
          </w:p>
        </w:tc>
        <w:tc>
          <w:tcPr>
            <w:tcW w:w="4450" w:type="dxa"/>
            <w:shd w:val="clear" w:color="auto" w:fill="auto"/>
            <w:vAlign w:val="center"/>
          </w:tcPr>
          <w:p w:rsidR="007167AF" w:rsidRPr="007C6C20" w:rsidRDefault="007167AF" w:rsidP="007C6C20">
            <w:pPr>
              <w:spacing w:after="200"/>
              <w:rPr>
                <w:rFonts w:ascii="Times New Roman" w:hAnsi="Times New Roman" w:cs="Times New Roman"/>
                <w:szCs w:val="24"/>
              </w:rPr>
            </w:pPr>
            <w:r w:rsidRPr="007C6C20">
              <w:rPr>
                <w:rFonts w:ascii="Times New Roman" w:hAnsi="Times New Roman" w:cs="Times New Roman"/>
                <w:szCs w:val="24"/>
              </w:rPr>
              <w:t>12</w:t>
            </w:r>
            <w:proofErr w:type="gramStart"/>
            <w:r w:rsidRPr="007C6C20">
              <w:rPr>
                <w:rFonts w:ascii="Times New Roman" w:hAnsi="Times New Roman" w:cs="Times New Roman"/>
                <w:szCs w:val="24"/>
              </w:rPr>
              <w:t xml:space="preserve"> В</w:t>
            </w:r>
            <w:proofErr w:type="gramEnd"/>
            <w:r w:rsidRPr="007C6C20">
              <w:rPr>
                <w:rFonts w:ascii="Times New Roman" w:hAnsi="Times New Roman" w:cs="Times New Roman"/>
                <w:szCs w:val="24"/>
              </w:rPr>
              <w:t>, 24 Вт</w:t>
            </w:r>
          </w:p>
        </w:tc>
      </w:tr>
    </w:tbl>
    <w:p w:rsidR="00B239DD" w:rsidRDefault="00B239DD" w:rsidP="007C6C20"/>
    <w:sectPr w:rsidR="00B239DD" w:rsidSect="003009D4">
      <w:footerReference w:type="default" r:id="rId73"/>
      <w:footerReference w:type="first" r:id="rId7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17B46" w:rsidRDefault="00317B46" w:rsidP="00C1384B">
      <w:pPr>
        <w:spacing w:after="0" w:line="240" w:lineRule="auto"/>
      </w:pPr>
      <w:r>
        <w:separator/>
      </w:r>
    </w:p>
  </w:endnote>
  <w:endnote w:type="continuationSeparator" w:id="0">
    <w:p w:rsidR="00317B46" w:rsidRDefault="00317B46" w:rsidP="00C138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color w:val="595959" w:themeColor="text1" w:themeTint="A6"/>
      </w:rPr>
      <w:id w:val="5845280"/>
      <w:docPartObj>
        <w:docPartGallery w:val="Page Numbers (Bottom of Page)"/>
        <w:docPartUnique/>
      </w:docPartObj>
    </w:sdtPr>
    <w:sdtContent>
      <w:p w:rsidR="003009D4" w:rsidRPr="003009D4" w:rsidRDefault="003009D4">
        <w:pPr>
          <w:pStyle w:val="af0"/>
          <w:jc w:val="right"/>
          <w:rPr>
            <w:color w:val="595959" w:themeColor="text1" w:themeTint="A6"/>
          </w:rPr>
        </w:pPr>
        <w:r w:rsidRPr="003009D4">
          <w:rPr>
            <w:color w:val="595959" w:themeColor="text1" w:themeTint="A6"/>
          </w:rPr>
          <w:t xml:space="preserve">Страница | </w:t>
        </w:r>
        <w:r w:rsidR="00575427" w:rsidRPr="003009D4">
          <w:rPr>
            <w:color w:val="595959" w:themeColor="text1" w:themeTint="A6"/>
          </w:rPr>
          <w:fldChar w:fldCharType="begin"/>
        </w:r>
        <w:r w:rsidRPr="003009D4">
          <w:rPr>
            <w:color w:val="595959" w:themeColor="text1" w:themeTint="A6"/>
          </w:rPr>
          <w:instrText xml:space="preserve"> PAGE   \* MERGEFORMAT </w:instrText>
        </w:r>
        <w:r w:rsidR="00575427" w:rsidRPr="003009D4">
          <w:rPr>
            <w:color w:val="595959" w:themeColor="text1" w:themeTint="A6"/>
          </w:rPr>
          <w:fldChar w:fldCharType="separate"/>
        </w:r>
        <w:r w:rsidR="001436AC">
          <w:rPr>
            <w:noProof/>
            <w:color w:val="595959" w:themeColor="text1" w:themeTint="A6"/>
          </w:rPr>
          <w:t>3</w:t>
        </w:r>
        <w:r w:rsidR="00575427" w:rsidRPr="003009D4">
          <w:rPr>
            <w:color w:val="595959" w:themeColor="text1" w:themeTint="A6"/>
          </w:rPr>
          <w:fldChar w:fldCharType="end"/>
        </w:r>
        <w:r w:rsidRPr="003009D4">
          <w:rPr>
            <w:color w:val="595959" w:themeColor="text1" w:themeTint="A6"/>
          </w:rPr>
          <w:t xml:space="preserve"> </w:t>
        </w:r>
      </w:p>
    </w:sdtContent>
  </w:sdt>
  <w:p w:rsidR="00317B46" w:rsidRPr="003009D4" w:rsidRDefault="00317B46">
    <w:pPr>
      <w:pStyle w:val="af0"/>
      <w:rPr>
        <w:color w:val="595959" w:themeColor="text1" w:themeTint="A6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45298"/>
      <w:docPartObj>
        <w:docPartGallery w:val="Page Numbers (Bottom of Page)"/>
        <w:docPartUnique/>
      </w:docPartObj>
    </w:sdtPr>
    <w:sdtContent>
      <w:p w:rsidR="003009D4" w:rsidRDefault="003009D4">
        <w:pPr>
          <w:pStyle w:val="af0"/>
          <w:jc w:val="right"/>
        </w:pPr>
        <w:r>
          <w:t xml:space="preserve"> </w:t>
        </w:r>
      </w:p>
    </w:sdtContent>
  </w:sdt>
  <w:p w:rsidR="003009D4" w:rsidRDefault="003009D4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17B46" w:rsidRDefault="00317B46" w:rsidP="00C1384B">
      <w:pPr>
        <w:spacing w:after="0" w:line="240" w:lineRule="auto"/>
      </w:pPr>
      <w:r>
        <w:separator/>
      </w:r>
    </w:p>
  </w:footnote>
  <w:footnote w:type="continuationSeparator" w:id="0">
    <w:p w:rsidR="00317B46" w:rsidRDefault="00317B46" w:rsidP="00C138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F60727"/>
    <w:multiLevelType w:val="hybridMultilevel"/>
    <w:tmpl w:val="475AB032"/>
    <w:lvl w:ilvl="0" w:tplc="E81E5858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DCEBC3A">
      <w:numFmt w:val="none"/>
      <w:lvlText w:val=""/>
      <w:lvlJc w:val="left"/>
      <w:pPr>
        <w:tabs>
          <w:tab w:val="num" w:pos="360"/>
        </w:tabs>
      </w:pPr>
    </w:lvl>
    <w:lvl w:ilvl="2" w:tplc="7D7A30BC">
      <w:numFmt w:val="none"/>
      <w:lvlText w:val=""/>
      <w:lvlJc w:val="left"/>
      <w:pPr>
        <w:tabs>
          <w:tab w:val="num" w:pos="360"/>
        </w:tabs>
      </w:pPr>
    </w:lvl>
    <w:lvl w:ilvl="3" w:tplc="FA74BE60">
      <w:numFmt w:val="none"/>
      <w:lvlText w:val=""/>
      <w:lvlJc w:val="left"/>
      <w:pPr>
        <w:tabs>
          <w:tab w:val="num" w:pos="360"/>
        </w:tabs>
      </w:pPr>
    </w:lvl>
    <w:lvl w:ilvl="4" w:tplc="DBC0CE22">
      <w:numFmt w:val="none"/>
      <w:lvlText w:val=""/>
      <w:lvlJc w:val="left"/>
      <w:pPr>
        <w:tabs>
          <w:tab w:val="num" w:pos="360"/>
        </w:tabs>
      </w:pPr>
    </w:lvl>
    <w:lvl w:ilvl="5" w:tplc="9DCAE364">
      <w:numFmt w:val="none"/>
      <w:lvlText w:val=""/>
      <w:lvlJc w:val="left"/>
      <w:pPr>
        <w:tabs>
          <w:tab w:val="num" w:pos="360"/>
        </w:tabs>
      </w:pPr>
    </w:lvl>
    <w:lvl w:ilvl="6" w:tplc="1FEC0B18">
      <w:numFmt w:val="none"/>
      <w:lvlText w:val=""/>
      <w:lvlJc w:val="left"/>
      <w:pPr>
        <w:tabs>
          <w:tab w:val="num" w:pos="360"/>
        </w:tabs>
      </w:pPr>
    </w:lvl>
    <w:lvl w:ilvl="7" w:tplc="F572AF60">
      <w:numFmt w:val="none"/>
      <w:lvlText w:val=""/>
      <w:lvlJc w:val="left"/>
      <w:pPr>
        <w:tabs>
          <w:tab w:val="num" w:pos="360"/>
        </w:tabs>
      </w:pPr>
    </w:lvl>
    <w:lvl w:ilvl="8" w:tplc="A040271A"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4EB40BE2"/>
    <w:multiLevelType w:val="hybridMultilevel"/>
    <w:tmpl w:val="EB76968E"/>
    <w:lvl w:ilvl="0" w:tplc="62001D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E9E46BB"/>
    <w:multiLevelType w:val="hybridMultilevel"/>
    <w:tmpl w:val="6FDCC490"/>
    <w:lvl w:ilvl="0" w:tplc="62001D02">
      <w:start w:val="1"/>
      <w:numFmt w:val="bullet"/>
      <w:lvlText w:val=""/>
      <w:lvlJc w:val="left"/>
      <w:pPr>
        <w:ind w:left="40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51272"/>
    <w:rsid w:val="0000321F"/>
    <w:rsid w:val="00092B43"/>
    <w:rsid w:val="000E131C"/>
    <w:rsid w:val="000F78B8"/>
    <w:rsid w:val="0011565B"/>
    <w:rsid w:val="001227A4"/>
    <w:rsid w:val="001436AC"/>
    <w:rsid w:val="00152D96"/>
    <w:rsid w:val="00180CDE"/>
    <w:rsid w:val="001B6516"/>
    <w:rsid w:val="001D562C"/>
    <w:rsid w:val="001D6145"/>
    <w:rsid w:val="00212AC5"/>
    <w:rsid w:val="0029576F"/>
    <w:rsid w:val="002C2539"/>
    <w:rsid w:val="002E2E8B"/>
    <w:rsid w:val="003009D4"/>
    <w:rsid w:val="00303BA3"/>
    <w:rsid w:val="00306DFB"/>
    <w:rsid w:val="00316043"/>
    <w:rsid w:val="00317B46"/>
    <w:rsid w:val="00331A87"/>
    <w:rsid w:val="00334552"/>
    <w:rsid w:val="00351B97"/>
    <w:rsid w:val="00376398"/>
    <w:rsid w:val="00385153"/>
    <w:rsid w:val="00390530"/>
    <w:rsid w:val="003A3EE6"/>
    <w:rsid w:val="003B4995"/>
    <w:rsid w:val="003D305E"/>
    <w:rsid w:val="003F622F"/>
    <w:rsid w:val="003F7118"/>
    <w:rsid w:val="0040185C"/>
    <w:rsid w:val="0043407B"/>
    <w:rsid w:val="004437B4"/>
    <w:rsid w:val="00447FED"/>
    <w:rsid w:val="00470AC7"/>
    <w:rsid w:val="00495B7A"/>
    <w:rsid w:val="004C20CC"/>
    <w:rsid w:val="004C73B7"/>
    <w:rsid w:val="004D1EC7"/>
    <w:rsid w:val="004D6784"/>
    <w:rsid w:val="00501FE4"/>
    <w:rsid w:val="00521ABF"/>
    <w:rsid w:val="00531E1E"/>
    <w:rsid w:val="005327CC"/>
    <w:rsid w:val="00540E51"/>
    <w:rsid w:val="00575427"/>
    <w:rsid w:val="00592A45"/>
    <w:rsid w:val="005A6474"/>
    <w:rsid w:val="005E3223"/>
    <w:rsid w:val="005F2437"/>
    <w:rsid w:val="00600AE8"/>
    <w:rsid w:val="00603B8C"/>
    <w:rsid w:val="00604FA7"/>
    <w:rsid w:val="006152FF"/>
    <w:rsid w:val="00627924"/>
    <w:rsid w:val="00635874"/>
    <w:rsid w:val="0064250C"/>
    <w:rsid w:val="00661700"/>
    <w:rsid w:val="00663884"/>
    <w:rsid w:val="006A3889"/>
    <w:rsid w:val="006A4196"/>
    <w:rsid w:val="006E2FDE"/>
    <w:rsid w:val="00701A15"/>
    <w:rsid w:val="007167AF"/>
    <w:rsid w:val="007222CD"/>
    <w:rsid w:val="00747646"/>
    <w:rsid w:val="007540C1"/>
    <w:rsid w:val="0075431A"/>
    <w:rsid w:val="00755F5E"/>
    <w:rsid w:val="00785B2E"/>
    <w:rsid w:val="007B79F1"/>
    <w:rsid w:val="007C6C20"/>
    <w:rsid w:val="008477DA"/>
    <w:rsid w:val="00892D52"/>
    <w:rsid w:val="008B2CD6"/>
    <w:rsid w:val="008B411C"/>
    <w:rsid w:val="008E634B"/>
    <w:rsid w:val="008E65F6"/>
    <w:rsid w:val="009167E5"/>
    <w:rsid w:val="00953F19"/>
    <w:rsid w:val="00967270"/>
    <w:rsid w:val="00980B0C"/>
    <w:rsid w:val="00996B52"/>
    <w:rsid w:val="00997BBB"/>
    <w:rsid w:val="009B4A78"/>
    <w:rsid w:val="009C20C5"/>
    <w:rsid w:val="00A43635"/>
    <w:rsid w:val="00AA6402"/>
    <w:rsid w:val="00AC40CB"/>
    <w:rsid w:val="00AF3EB5"/>
    <w:rsid w:val="00B04F03"/>
    <w:rsid w:val="00B1225D"/>
    <w:rsid w:val="00B239DD"/>
    <w:rsid w:val="00B272EB"/>
    <w:rsid w:val="00B34FF8"/>
    <w:rsid w:val="00B4706E"/>
    <w:rsid w:val="00B62EAC"/>
    <w:rsid w:val="00BA62F8"/>
    <w:rsid w:val="00BF6B34"/>
    <w:rsid w:val="00C1384B"/>
    <w:rsid w:val="00C43253"/>
    <w:rsid w:val="00C754F9"/>
    <w:rsid w:val="00C9430B"/>
    <w:rsid w:val="00CA6962"/>
    <w:rsid w:val="00CC2499"/>
    <w:rsid w:val="00D16D32"/>
    <w:rsid w:val="00D403DD"/>
    <w:rsid w:val="00D51272"/>
    <w:rsid w:val="00D70789"/>
    <w:rsid w:val="00DB174E"/>
    <w:rsid w:val="00DD6276"/>
    <w:rsid w:val="00DF1276"/>
    <w:rsid w:val="00E96016"/>
    <w:rsid w:val="00EA72B3"/>
    <w:rsid w:val="00EB1059"/>
    <w:rsid w:val="00ED01D4"/>
    <w:rsid w:val="00EF3F20"/>
    <w:rsid w:val="00F42998"/>
    <w:rsid w:val="00F667FA"/>
    <w:rsid w:val="00FA41D0"/>
    <w:rsid w:val="00FB4F57"/>
    <w:rsid w:val="00FD10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B9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540C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link w:val="50"/>
    <w:uiPriority w:val="9"/>
    <w:qFormat/>
    <w:rsid w:val="007167AF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67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rsid w:val="007167A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styleId="-2">
    <w:name w:val="Light Shading Accent 2"/>
    <w:basedOn w:val="a1"/>
    <w:uiPriority w:val="60"/>
    <w:rsid w:val="007167A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a4">
    <w:name w:val="Balloon Text"/>
    <w:basedOn w:val="a"/>
    <w:link w:val="a5"/>
    <w:uiPriority w:val="99"/>
    <w:semiHidden/>
    <w:unhideWhenUsed/>
    <w:rsid w:val="003851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515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7540C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Title"/>
    <w:basedOn w:val="a"/>
    <w:link w:val="a7"/>
    <w:qFormat/>
    <w:rsid w:val="007540C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val="es-ES_tradnl" w:eastAsia="ru-RU"/>
    </w:rPr>
  </w:style>
  <w:style w:type="character" w:customStyle="1" w:styleId="a7">
    <w:name w:val="Название Знак"/>
    <w:basedOn w:val="a0"/>
    <w:link w:val="a6"/>
    <w:rsid w:val="007540C1"/>
    <w:rPr>
      <w:rFonts w:ascii="Times New Roman" w:eastAsia="Times New Roman" w:hAnsi="Times New Roman" w:cs="Times New Roman"/>
      <w:b/>
      <w:sz w:val="24"/>
      <w:szCs w:val="20"/>
      <w:lang w:val="es-ES_tradnl" w:eastAsia="ru-RU"/>
    </w:rPr>
  </w:style>
  <w:style w:type="paragraph" w:styleId="a8">
    <w:name w:val="Body Text Indent"/>
    <w:basedOn w:val="a"/>
    <w:link w:val="a9"/>
    <w:rsid w:val="007540C1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val="es-ES_tradnl" w:eastAsia="ru-RU"/>
    </w:rPr>
  </w:style>
  <w:style w:type="character" w:customStyle="1" w:styleId="a9">
    <w:name w:val="Основной текст с отступом Знак"/>
    <w:basedOn w:val="a0"/>
    <w:link w:val="a8"/>
    <w:rsid w:val="007540C1"/>
    <w:rPr>
      <w:rFonts w:ascii="Times New Roman" w:eastAsia="Times New Roman" w:hAnsi="Times New Roman" w:cs="Times New Roman"/>
      <w:sz w:val="24"/>
      <w:szCs w:val="20"/>
      <w:lang w:val="es-ES_tradnl" w:eastAsia="ru-RU"/>
    </w:rPr>
  </w:style>
  <w:style w:type="paragraph" w:styleId="aa">
    <w:name w:val="List Paragraph"/>
    <w:basedOn w:val="a"/>
    <w:uiPriority w:val="34"/>
    <w:qFormat/>
    <w:rsid w:val="007540C1"/>
    <w:pPr>
      <w:ind w:left="720"/>
      <w:contextualSpacing/>
    </w:pPr>
  </w:style>
  <w:style w:type="character" w:customStyle="1" w:styleId="apple-converted-space">
    <w:name w:val="apple-converted-space"/>
    <w:basedOn w:val="a0"/>
    <w:rsid w:val="007540C1"/>
  </w:style>
  <w:style w:type="paragraph" w:styleId="ab">
    <w:name w:val="Normal (Web)"/>
    <w:basedOn w:val="a"/>
    <w:uiPriority w:val="99"/>
    <w:unhideWhenUsed/>
    <w:rsid w:val="0075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Emphasis"/>
    <w:basedOn w:val="a0"/>
    <w:uiPriority w:val="20"/>
    <w:qFormat/>
    <w:rsid w:val="007540C1"/>
    <w:rPr>
      <w:i/>
      <w:iCs/>
    </w:rPr>
  </w:style>
  <w:style w:type="paragraph" w:customStyle="1" w:styleId="1">
    <w:name w:val="Обычный1"/>
    <w:rsid w:val="007540C1"/>
    <w:rPr>
      <w:rFonts w:eastAsiaTheme="minorEastAsia"/>
      <w:lang w:val="en-US" w:bidi="en-US"/>
    </w:rPr>
  </w:style>
  <w:style w:type="character" w:styleId="ad">
    <w:name w:val="Hyperlink"/>
    <w:basedOn w:val="a0"/>
    <w:uiPriority w:val="99"/>
    <w:unhideWhenUsed/>
    <w:rsid w:val="007540C1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semiHidden/>
    <w:unhideWhenUsed/>
    <w:rsid w:val="00C138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C1384B"/>
  </w:style>
  <w:style w:type="paragraph" w:styleId="af0">
    <w:name w:val="footer"/>
    <w:basedOn w:val="a"/>
    <w:link w:val="af1"/>
    <w:uiPriority w:val="99"/>
    <w:unhideWhenUsed/>
    <w:rsid w:val="00C138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1384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9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3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242617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57011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22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83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179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23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5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211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78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36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867760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214469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11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0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346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44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879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06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2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459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33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931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65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726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1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850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06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690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74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04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633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02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12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387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13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01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470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252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1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57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47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19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856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22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0785564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74954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7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08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68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93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09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66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811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59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911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64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194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5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54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3094553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117414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57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280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02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1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292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62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837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39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1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5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6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87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1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03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6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1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2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42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8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88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6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8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3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5517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133040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15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6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46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9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36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055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84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5280596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94229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49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1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25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82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73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0778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62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2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718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28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7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88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5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3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52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29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814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31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96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46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212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080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58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30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660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33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159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33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864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29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50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723292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19649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63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40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519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850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342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0481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43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579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00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12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15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259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91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10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0653052">
          <w:marLeft w:val="0"/>
          <w:marRight w:val="0"/>
          <w:marTop w:val="0"/>
          <w:marBottom w:val="134"/>
          <w:divBdr>
            <w:top w:val="single" w:sz="6" w:space="0" w:color="D0D0D0"/>
            <w:left w:val="single" w:sz="6" w:space="0" w:color="D0D0D0"/>
            <w:bottom w:val="single" w:sz="6" w:space="0" w:color="D0D0D0"/>
            <w:right w:val="single" w:sz="6" w:space="0" w:color="D0D0D0"/>
          </w:divBdr>
          <w:divsChild>
            <w:div w:id="164511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53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32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335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13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84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047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3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76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9" Type="http://schemas.openxmlformats.org/officeDocument/2006/relationships/image" Target="media/image22.jpeg"/><Relationship Id="rId21" Type="http://schemas.openxmlformats.org/officeDocument/2006/relationships/oleObject" Target="embeddings/oleObject3.bin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hyperlink" Target="http://www.graphicon.ru/" TargetMode="External"/><Relationship Id="rId63" Type="http://schemas.openxmlformats.org/officeDocument/2006/relationships/hyperlink" Target="http://can-touch.ru/blog/vse-o-3d-skanerax" TargetMode="External"/><Relationship Id="rId68" Type="http://schemas.openxmlformats.org/officeDocument/2006/relationships/hyperlink" Target="http://esate.ru/uroki/3d-max/kurs_modelirovaniya/3D_max_urok_7_1/" TargetMode="External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://www.sapr.ru/article.aspx?id=16915&amp;iid=78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oleObject" Target="embeddings/oleObject7.bin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hyperlink" Target="http://benta.spb.ru/" TargetMode="External"/><Relationship Id="rId66" Type="http://schemas.openxmlformats.org/officeDocument/2006/relationships/hyperlink" Target="http://gkmorion.ru/services/laserscan/3D" TargetMode="External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oleObject" Target="embeddings/oleObject4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hyperlink" Target="http://pgmk.ru/" TargetMode="External"/><Relationship Id="rId61" Type="http://schemas.openxmlformats.org/officeDocument/2006/relationships/hyperlink" Target="http://evo-3d.ru/templates/evo3d/img/products/18/werwedw.jpg" TargetMode="External"/><Relationship Id="rId10" Type="http://schemas.openxmlformats.org/officeDocument/2006/relationships/image" Target="media/image3.pn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8.bin"/><Relationship Id="rId44" Type="http://schemas.openxmlformats.org/officeDocument/2006/relationships/image" Target="media/image27.jpeg"/><Relationship Id="rId52" Type="http://schemas.openxmlformats.org/officeDocument/2006/relationships/image" Target="media/image35.png"/><Relationship Id="rId60" Type="http://schemas.openxmlformats.org/officeDocument/2006/relationships/hyperlink" Target="https://ru.wikipedia.org" TargetMode="External"/><Relationship Id="rId65" Type="http://schemas.openxmlformats.org/officeDocument/2006/relationships/hyperlink" Target="HTTPS://HABRAHABR.RU/COMPANY/NANOSOFT/BLOG/267623" TargetMode="External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1.bin"/><Relationship Id="rId22" Type="http://schemas.openxmlformats.org/officeDocument/2006/relationships/image" Target="media/image12.png"/><Relationship Id="rId27" Type="http://schemas.openxmlformats.org/officeDocument/2006/relationships/oleObject" Target="embeddings/oleObject6.bin"/><Relationship Id="rId30" Type="http://schemas.openxmlformats.org/officeDocument/2006/relationships/image" Target="media/image16.png"/><Relationship Id="rId35" Type="http://schemas.openxmlformats.org/officeDocument/2006/relationships/oleObject" Target="embeddings/oleObject10.bin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56" Type="http://schemas.openxmlformats.org/officeDocument/2006/relationships/hyperlink" Target="http://ria-stk.ru/" TargetMode="External"/><Relationship Id="rId64" Type="http://schemas.openxmlformats.org/officeDocument/2006/relationships/hyperlink" Target="http://www.plam.ru/compinet/autocad_2010/p13.php" TargetMode="External"/><Relationship Id="rId69" Type="http://schemas.openxmlformats.org/officeDocument/2006/relationships/hyperlink" Target="http://compress.ru/article.aspx?id=17158&amp;part=index1ext1%23&#1069;&#1083;&#1077;&#1084;&#1077;&#1085;&#1090;&#1099;%20NURBS-&#1084;&#1086;&#1076;&#1077;&#1083;&#1080;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hyperlink" Target="http://www.turkaramamotoru.com/ru/&#1055;&#1086;&#1083;&#1080;&#1075;&#1086;&#1085;&#1072;&#1083;&#1100;&#1085;&#1072;&#1103;-&#1089;&#1077;&#1090;&#1082;&#1072;-19910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9.bin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hyperlink" Target="http://ecoscan.spb.ru/" TargetMode="External"/><Relationship Id="rId67" Type="http://schemas.openxmlformats.org/officeDocument/2006/relationships/hyperlink" Target="http://www.3dlaserscan.ru/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4.png"/><Relationship Id="rId54" Type="http://schemas.openxmlformats.org/officeDocument/2006/relationships/hyperlink" Target="http://www.leica-gfk.ru/scan/testir.htm" TargetMode="External"/><Relationship Id="rId62" Type="http://schemas.openxmlformats.org/officeDocument/2006/relationships/hyperlink" Target="http://www.ngce.ru/pg_publications11.html" TargetMode="External"/><Relationship Id="rId70" Type="http://schemas.openxmlformats.org/officeDocument/2006/relationships/hyperlink" Target="http://www.ixbt.com/printer/3d/3d_scanner_eva.shtml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C5BFAF-0CB2-43B9-95BC-5EB12DEFB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43</Pages>
  <Words>8121</Words>
  <Characters>46295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Cryser</cp:lastModifiedBy>
  <cp:revision>6</cp:revision>
  <cp:lastPrinted>2016-05-26T15:32:00Z</cp:lastPrinted>
  <dcterms:created xsi:type="dcterms:W3CDTF">2016-05-25T22:43:00Z</dcterms:created>
  <dcterms:modified xsi:type="dcterms:W3CDTF">2016-05-26T15:33:00Z</dcterms:modified>
</cp:coreProperties>
</file>