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7D16" w14:textId="77777777" w:rsidR="00397D45" w:rsidRDefault="00397D45" w:rsidP="00397D45">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Санкт-Петербургский Государственный Университет.</w:t>
      </w:r>
    </w:p>
    <w:p w14:paraId="799A8251" w14:textId="77777777" w:rsidR="00C67A78" w:rsidRDefault="00C67A78" w:rsidP="00CB5687">
      <w:pPr>
        <w:spacing w:line="360" w:lineRule="auto"/>
        <w:jc w:val="center"/>
        <w:rPr>
          <w:rFonts w:ascii="Times New Roman" w:eastAsia="Times New Roman" w:hAnsi="Times New Roman" w:cs="Times New Roman"/>
          <w:sz w:val="28"/>
          <w:szCs w:val="28"/>
        </w:rPr>
      </w:pPr>
    </w:p>
    <w:p w14:paraId="378648A6" w14:textId="77777777" w:rsidR="00397D45" w:rsidRDefault="00397D45" w:rsidP="00CB5687">
      <w:pPr>
        <w:spacing w:line="360" w:lineRule="auto"/>
        <w:jc w:val="center"/>
        <w:rPr>
          <w:rFonts w:ascii="Times New Roman" w:eastAsia="Times New Roman" w:hAnsi="Times New Roman" w:cs="Times New Roman"/>
          <w:sz w:val="28"/>
          <w:szCs w:val="28"/>
        </w:rPr>
      </w:pPr>
    </w:p>
    <w:p w14:paraId="359DDF72" w14:textId="77777777" w:rsidR="00397D45" w:rsidRDefault="0026315D"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Риваненков Артур Игоревич</w:t>
      </w:r>
    </w:p>
    <w:p w14:paraId="0491FBC6" w14:textId="77777777" w:rsidR="0026315D" w:rsidRDefault="0026315D"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14:paraId="6F7488DC" w14:textId="77777777" w:rsidR="0026315D" w:rsidRDefault="0026315D" w:rsidP="00CB5687">
      <w:pPr>
        <w:spacing w:line="360" w:lineRule="auto"/>
        <w:jc w:val="center"/>
        <w:rPr>
          <w:rFonts w:ascii="Times New Roman" w:eastAsia="Times New Roman" w:hAnsi="Times New Roman" w:cs="Times New Roman"/>
          <w:sz w:val="28"/>
          <w:szCs w:val="28"/>
        </w:rPr>
      </w:pPr>
    </w:p>
    <w:p w14:paraId="64B34705" w14:textId="77777777" w:rsidR="00C67A78" w:rsidRDefault="0026315D"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расследования мошенничества, совершаемого с использованием высоких технологий</w:t>
      </w:r>
    </w:p>
    <w:p w14:paraId="4CB8889F" w14:textId="77777777" w:rsidR="00C67A78" w:rsidRDefault="00C67A78" w:rsidP="00CB5687">
      <w:pPr>
        <w:spacing w:line="360" w:lineRule="auto"/>
        <w:jc w:val="center"/>
        <w:rPr>
          <w:rFonts w:ascii="Times New Roman" w:eastAsia="Times New Roman" w:hAnsi="Times New Roman" w:cs="Times New Roman"/>
          <w:sz w:val="28"/>
          <w:szCs w:val="28"/>
        </w:rPr>
      </w:pPr>
    </w:p>
    <w:p w14:paraId="5E5E14A0" w14:textId="77777777" w:rsidR="00C67A78" w:rsidRDefault="00BF5B94"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Магистратура </w:t>
      </w:r>
    </w:p>
    <w:p w14:paraId="5A4A284C" w14:textId="77777777" w:rsidR="00BF5B94" w:rsidRDefault="00BF5B94"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ВМ 5787</w:t>
      </w:r>
      <w:r w:rsidR="005F0125">
        <w:rPr>
          <w:rFonts w:ascii="Times New Roman" w:eastAsia="Times New Roman" w:hAnsi="Times New Roman" w:cs="Times New Roman"/>
          <w:sz w:val="28"/>
          <w:szCs w:val="28"/>
        </w:rPr>
        <w:t>.2020</w:t>
      </w:r>
    </w:p>
    <w:p w14:paraId="69F8D435" w14:textId="77777777" w:rsidR="005F0125" w:rsidRDefault="005F0125"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Юрист в сфере уголовного судопроизводства</w:t>
      </w:r>
    </w:p>
    <w:p w14:paraId="09F1E4FA" w14:textId="77777777" w:rsidR="005F0125" w:rsidRDefault="005F0125" w:rsidP="00CB5687">
      <w:pPr>
        <w:spacing w:line="360" w:lineRule="auto"/>
        <w:jc w:val="center"/>
        <w:rPr>
          <w:rFonts w:ascii="Times New Roman" w:eastAsia="Times New Roman" w:hAnsi="Times New Roman" w:cs="Times New Roman"/>
          <w:sz w:val="28"/>
          <w:szCs w:val="28"/>
        </w:rPr>
      </w:pPr>
    </w:p>
    <w:p w14:paraId="1FE9F7A1" w14:textId="77777777" w:rsidR="00C67A78" w:rsidRDefault="00C67A78" w:rsidP="00CB5687">
      <w:pPr>
        <w:spacing w:line="360" w:lineRule="auto"/>
        <w:jc w:val="center"/>
        <w:rPr>
          <w:rFonts w:ascii="Times New Roman" w:eastAsia="Times New Roman" w:hAnsi="Times New Roman" w:cs="Times New Roman"/>
          <w:sz w:val="28"/>
          <w:szCs w:val="28"/>
        </w:rPr>
      </w:pPr>
    </w:p>
    <w:p w14:paraId="6DCDA6CA" w14:textId="77777777" w:rsidR="00C67A78" w:rsidRDefault="00C67A78" w:rsidP="00CB5687">
      <w:pPr>
        <w:spacing w:line="360" w:lineRule="auto"/>
        <w:jc w:val="center"/>
        <w:rPr>
          <w:rFonts w:ascii="Times New Roman" w:eastAsia="Times New Roman" w:hAnsi="Times New Roman" w:cs="Times New Roman"/>
          <w:sz w:val="28"/>
          <w:szCs w:val="28"/>
        </w:rPr>
      </w:pPr>
    </w:p>
    <w:p w14:paraId="05848248" w14:textId="77777777" w:rsidR="005F0125" w:rsidRDefault="005F0125" w:rsidP="005F0125">
      <w:pPr>
        <w:spacing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 руководитель</w:t>
      </w:r>
      <w:r w:rsidR="003C4F21">
        <w:rPr>
          <w:rFonts w:ascii="Times New Roman" w:eastAsia="Times New Roman" w:hAnsi="Times New Roman" w:cs="Times New Roman"/>
          <w:color w:val="000000"/>
          <w:sz w:val="28"/>
          <w:szCs w:val="28"/>
        </w:rPr>
        <w:t>:</w:t>
      </w:r>
    </w:p>
    <w:p w14:paraId="4786B10A" w14:textId="77777777" w:rsidR="005F0125" w:rsidRDefault="00A904D6" w:rsidP="005F0125">
      <w:pPr>
        <w:spacing w:line="360" w:lineRule="auto"/>
        <w:jc w:val="right"/>
        <w:rPr>
          <w:rFonts w:ascii="Times New Roman" w:eastAsia="Times New Roman" w:hAnsi="Times New Roman" w:cs="Times New Roman"/>
          <w:color w:val="000000"/>
          <w:sz w:val="28"/>
          <w:szCs w:val="28"/>
        </w:rPr>
      </w:pPr>
      <w:r w:rsidRPr="0040619C">
        <w:rPr>
          <w:rFonts w:ascii="Times New Roman" w:eastAsia="Times New Roman" w:hAnsi="Times New Roman" w:cs="Times New Roman"/>
          <w:color w:val="000000" w:themeColor="text1"/>
          <w:sz w:val="28"/>
          <w:szCs w:val="28"/>
        </w:rPr>
        <w:t>к.ю.н.,</w:t>
      </w:r>
      <w:r>
        <w:rPr>
          <w:rFonts w:ascii="Times New Roman" w:eastAsia="Times New Roman" w:hAnsi="Times New Roman" w:cs="Times New Roman"/>
          <w:color w:val="000000"/>
          <w:sz w:val="28"/>
          <w:szCs w:val="28"/>
        </w:rPr>
        <w:t xml:space="preserve"> п</w:t>
      </w:r>
      <w:r w:rsidR="005F0125">
        <w:rPr>
          <w:rFonts w:ascii="Times New Roman" w:eastAsia="Times New Roman" w:hAnsi="Times New Roman" w:cs="Times New Roman"/>
          <w:color w:val="000000"/>
          <w:sz w:val="28"/>
          <w:szCs w:val="28"/>
        </w:rPr>
        <w:t>рофессор кафедры уголовного процесса и криминалистики</w:t>
      </w:r>
    </w:p>
    <w:p w14:paraId="15429EE8" w14:textId="77777777" w:rsidR="005F0125" w:rsidRDefault="005F0125" w:rsidP="005F0125">
      <w:pPr>
        <w:spacing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Пристансков Владимир Дмитриевич</w:t>
      </w:r>
    </w:p>
    <w:p w14:paraId="37D6EEB1" w14:textId="77777777" w:rsidR="00C67A78" w:rsidRDefault="00C67A78" w:rsidP="00CB5687">
      <w:pPr>
        <w:spacing w:line="360" w:lineRule="auto"/>
        <w:jc w:val="center"/>
        <w:rPr>
          <w:rFonts w:ascii="Times New Roman" w:eastAsia="Times New Roman" w:hAnsi="Times New Roman" w:cs="Times New Roman"/>
          <w:sz w:val="28"/>
          <w:szCs w:val="28"/>
        </w:rPr>
      </w:pPr>
    </w:p>
    <w:p w14:paraId="4B8FCFEC" w14:textId="77777777" w:rsidR="00C67A78" w:rsidRDefault="003C4F21" w:rsidP="003C4F21">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14:paraId="67285F7B" w14:textId="77777777" w:rsidR="003C4F21" w:rsidRPr="003C4F21" w:rsidRDefault="003C4F21" w:rsidP="003C4F21">
      <w:pPr>
        <w:spacing w:line="360" w:lineRule="auto"/>
        <w:jc w:val="right"/>
        <w:rPr>
          <w:rFonts w:ascii="Times New Roman" w:eastAsia="Times New Roman" w:hAnsi="Times New Roman" w:cs="Times New Roman"/>
          <w:sz w:val="28"/>
          <w:szCs w:val="28"/>
        </w:rPr>
      </w:pPr>
      <w:r w:rsidRPr="003C4F21">
        <w:rPr>
          <w:rFonts w:ascii="Times New Roman" w:eastAsia="Times New Roman" w:hAnsi="Times New Roman" w:cs="Times New Roman"/>
          <w:sz w:val="28"/>
          <w:szCs w:val="28"/>
        </w:rPr>
        <w:t>Руководитель Следст</w:t>
      </w:r>
      <w:r w:rsidR="0040619C">
        <w:rPr>
          <w:rFonts w:ascii="Times New Roman" w:eastAsia="Times New Roman" w:hAnsi="Times New Roman" w:cs="Times New Roman"/>
          <w:sz w:val="28"/>
          <w:szCs w:val="28"/>
        </w:rPr>
        <w:t>венного отдела по Центральному</w:t>
      </w:r>
      <w:r w:rsidRPr="003C4F21">
        <w:rPr>
          <w:rFonts w:ascii="Times New Roman" w:eastAsia="Times New Roman" w:hAnsi="Times New Roman" w:cs="Times New Roman"/>
          <w:sz w:val="28"/>
          <w:szCs w:val="28"/>
        </w:rPr>
        <w:t xml:space="preserve"> району </w:t>
      </w:r>
    </w:p>
    <w:p w14:paraId="12E3EE38" w14:textId="77777777" w:rsidR="003C4F21" w:rsidRPr="003C4F21" w:rsidRDefault="003C4F21" w:rsidP="003C4F21">
      <w:pPr>
        <w:spacing w:line="360" w:lineRule="auto"/>
        <w:jc w:val="right"/>
        <w:rPr>
          <w:rFonts w:ascii="Times New Roman" w:eastAsia="Times New Roman" w:hAnsi="Times New Roman" w:cs="Times New Roman"/>
          <w:sz w:val="28"/>
          <w:szCs w:val="28"/>
        </w:rPr>
      </w:pPr>
      <w:r w:rsidRPr="003C4F21">
        <w:rPr>
          <w:rFonts w:ascii="Times New Roman" w:eastAsia="Times New Roman" w:hAnsi="Times New Roman" w:cs="Times New Roman"/>
          <w:sz w:val="28"/>
          <w:szCs w:val="28"/>
        </w:rPr>
        <w:t xml:space="preserve">Главного следственного управления </w:t>
      </w:r>
    </w:p>
    <w:p w14:paraId="4D368979" w14:textId="77777777" w:rsidR="003C4F21" w:rsidRPr="003C4F21" w:rsidRDefault="003C4F21" w:rsidP="003C4F21">
      <w:pPr>
        <w:spacing w:line="360" w:lineRule="auto"/>
        <w:jc w:val="right"/>
        <w:rPr>
          <w:rFonts w:ascii="Times New Roman" w:eastAsia="Times New Roman" w:hAnsi="Times New Roman" w:cs="Times New Roman"/>
          <w:sz w:val="28"/>
          <w:szCs w:val="28"/>
        </w:rPr>
      </w:pPr>
      <w:r w:rsidRPr="003C4F21">
        <w:rPr>
          <w:rFonts w:ascii="Times New Roman" w:eastAsia="Times New Roman" w:hAnsi="Times New Roman" w:cs="Times New Roman"/>
          <w:sz w:val="28"/>
          <w:szCs w:val="28"/>
        </w:rPr>
        <w:t xml:space="preserve">Следственного комитета Российской Федерации </w:t>
      </w:r>
    </w:p>
    <w:p w14:paraId="4044CA76" w14:textId="77777777" w:rsidR="003C4F21" w:rsidRPr="003C4F21" w:rsidRDefault="003C4F21" w:rsidP="003C4F21">
      <w:pPr>
        <w:spacing w:line="360" w:lineRule="auto"/>
        <w:jc w:val="right"/>
        <w:rPr>
          <w:rFonts w:ascii="Times New Roman" w:eastAsia="Times New Roman" w:hAnsi="Times New Roman" w:cs="Times New Roman"/>
          <w:sz w:val="28"/>
          <w:szCs w:val="28"/>
        </w:rPr>
      </w:pPr>
      <w:r w:rsidRPr="003C4F21">
        <w:rPr>
          <w:rFonts w:ascii="Times New Roman" w:eastAsia="Times New Roman" w:hAnsi="Times New Roman" w:cs="Times New Roman"/>
          <w:sz w:val="28"/>
          <w:szCs w:val="28"/>
        </w:rPr>
        <w:t>по Санкт-Петербургу</w:t>
      </w:r>
    </w:p>
    <w:p w14:paraId="2A17F31A" w14:textId="77777777" w:rsidR="00C67A78" w:rsidRPr="003C4F21" w:rsidRDefault="00C20E0C" w:rsidP="00C20E0C">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Ефимов Николай Сергеевич</w:t>
      </w:r>
    </w:p>
    <w:p w14:paraId="73D5E4F0" w14:textId="77777777" w:rsidR="003C4F21" w:rsidRDefault="003C4F21" w:rsidP="00CB5687">
      <w:pPr>
        <w:spacing w:line="360" w:lineRule="auto"/>
        <w:jc w:val="center"/>
        <w:rPr>
          <w:rFonts w:ascii="Times New Roman" w:eastAsia="Times New Roman" w:hAnsi="Times New Roman" w:cs="Times New Roman"/>
          <w:sz w:val="28"/>
          <w:szCs w:val="28"/>
        </w:rPr>
      </w:pPr>
    </w:p>
    <w:p w14:paraId="6FBCC9BD" w14:textId="77777777" w:rsidR="003C4F21" w:rsidRDefault="003C4F21" w:rsidP="00CB5687">
      <w:pPr>
        <w:spacing w:line="360" w:lineRule="auto"/>
        <w:jc w:val="center"/>
        <w:rPr>
          <w:rFonts w:ascii="Times New Roman" w:eastAsia="Times New Roman" w:hAnsi="Times New Roman" w:cs="Times New Roman"/>
          <w:sz w:val="28"/>
          <w:szCs w:val="28"/>
        </w:rPr>
      </w:pPr>
    </w:p>
    <w:p w14:paraId="38944FEC" w14:textId="77777777" w:rsidR="003672A2" w:rsidRDefault="003672A2" w:rsidP="00CB5687">
      <w:pPr>
        <w:spacing w:line="360" w:lineRule="auto"/>
        <w:jc w:val="center"/>
        <w:rPr>
          <w:rFonts w:ascii="Times New Roman" w:eastAsia="Times New Roman" w:hAnsi="Times New Roman" w:cs="Times New Roman"/>
          <w:sz w:val="28"/>
          <w:szCs w:val="28"/>
        </w:rPr>
      </w:pPr>
    </w:p>
    <w:p w14:paraId="2CCAD8BE" w14:textId="77777777" w:rsidR="00C67A78" w:rsidRDefault="003C4F21"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14:paraId="7CE9B9DA" w14:textId="77777777" w:rsidR="003C4F21" w:rsidRDefault="003C4F21"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2D8BCF51" w14:textId="77777777" w:rsidR="00D678A2" w:rsidRDefault="00D678A2" w:rsidP="00CB5687">
      <w:pPr>
        <w:spacing w:line="360" w:lineRule="auto"/>
        <w:jc w:val="center"/>
        <w:rPr>
          <w:rFonts w:ascii="Times New Roman" w:eastAsia="Times New Roman" w:hAnsi="Times New Roman" w:cs="Times New Roman"/>
          <w:sz w:val="28"/>
          <w:szCs w:val="28"/>
        </w:rPr>
      </w:pPr>
    </w:p>
    <w:p w14:paraId="679D1849" w14:textId="77777777" w:rsidR="00CB5687" w:rsidRPr="002727C7" w:rsidRDefault="00CB5687" w:rsidP="00CB5687">
      <w:pPr>
        <w:spacing w:line="360" w:lineRule="auto"/>
        <w:jc w:val="center"/>
        <w:rPr>
          <w:rFonts w:ascii="Times New Roman" w:eastAsia="Times New Roman" w:hAnsi="Times New Roman" w:cs="Times New Roman"/>
          <w:color w:val="000000"/>
          <w:sz w:val="28"/>
          <w:szCs w:val="28"/>
        </w:rPr>
      </w:pPr>
      <w:r w:rsidRPr="002727C7">
        <w:rPr>
          <w:rFonts w:ascii="Times New Roman" w:eastAsia="Times New Roman" w:hAnsi="Times New Roman" w:cs="Times New Roman"/>
          <w:sz w:val="28"/>
          <w:szCs w:val="28"/>
        </w:rPr>
        <w:t>Оглавление</w:t>
      </w:r>
    </w:p>
    <w:p w14:paraId="10B99BC3" w14:textId="77777777" w:rsidR="00CB5687" w:rsidRPr="002727C7" w:rsidRDefault="00AE77DF" w:rsidP="005C7EC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CB5687" w:rsidRPr="002727C7">
        <w:rPr>
          <w:rFonts w:ascii="Times New Roman" w:eastAsia="Times New Roman" w:hAnsi="Times New Roman" w:cs="Times New Roman"/>
          <w:sz w:val="28"/>
          <w:szCs w:val="28"/>
        </w:rPr>
        <w:t>…………………………………………………………...................3</w:t>
      </w:r>
    </w:p>
    <w:p w14:paraId="3B994941" w14:textId="77777777" w:rsidR="0033458D" w:rsidRDefault="0033458D" w:rsidP="005C7EC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C20E0C">
        <w:rPr>
          <w:rFonts w:ascii="Times New Roman" w:eastAsia="Times New Roman" w:hAnsi="Times New Roman" w:cs="Times New Roman"/>
          <w:sz w:val="28"/>
          <w:szCs w:val="28"/>
        </w:rPr>
        <w:t>1…………………………………………………………………………….6</w:t>
      </w:r>
    </w:p>
    <w:p w14:paraId="029C0C0C" w14:textId="77777777"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 1 Понятие криминалистической характ</w:t>
      </w:r>
      <w:r w:rsidR="00C20E0C">
        <w:rPr>
          <w:rFonts w:ascii="Times New Roman" w:eastAsia="Times New Roman" w:hAnsi="Times New Roman" w:cs="Times New Roman"/>
          <w:sz w:val="28"/>
          <w:szCs w:val="28"/>
        </w:rPr>
        <w:t>еристики…………………................6</w:t>
      </w:r>
    </w:p>
    <w:p w14:paraId="3786DC23" w14:textId="77777777"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 2 Описание э</w:t>
      </w:r>
      <w:r w:rsidR="00C20E0C">
        <w:rPr>
          <w:rFonts w:ascii="Times New Roman" w:eastAsia="Times New Roman" w:hAnsi="Times New Roman" w:cs="Times New Roman"/>
          <w:sz w:val="28"/>
          <w:szCs w:val="28"/>
        </w:rPr>
        <w:t>лементов………………………………………………………….9</w:t>
      </w:r>
    </w:p>
    <w:p w14:paraId="4BB7F1E6" w14:textId="77777777"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2.1. Характеристика</w:t>
      </w:r>
      <w:r w:rsidR="00C20E0C">
        <w:rPr>
          <w:rFonts w:ascii="Times New Roman" w:eastAsia="Times New Roman" w:hAnsi="Times New Roman" w:cs="Times New Roman"/>
          <w:sz w:val="28"/>
          <w:szCs w:val="28"/>
        </w:rPr>
        <w:t xml:space="preserve"> субъекта…………………………………………………...12</w:t>
      </w:r>
    </w:p>
    <w:p w14:paraId="6AC7E476" w14:textId="77777777"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2.2. Описание предмета п</w:t>
      </w:r>
      <w:r w:rsidR="00C20E0C">
        <w:rPr>
          <w:rFonts w:ascii="Times New Roman" w:eastAsia="Times New Roman" w:hAnsi="Times New Roman" w:cs="Times New Roman"/>
          <w:sz w:val="28"/>
          <w:szCs w:val="28"/>
        </w:rPr>
        <w:t>осягательства………………………………………..14</w:t>
      </w:r>
    </w:p>
    <w:p w14:paraId="11946FE4" w14:textId="5A760BB8"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2.3. Способ совершени</w:t>
      </w:r>
      <w:r w:rsidR="004B2BCF">
        <w:rPr>
          <w:rFonts w:ascii="Times New Roman" w:eastAsia="Times New Roman" w:hAnsi="Times New Roman" w:cs="Times New Roman"/>
          <w:sz w:val="28"/>
          <w:szCs w:val="28"/>
        </w:rPr>
        <w:t>я мошенничества………………………………………15</w:t>
      </w:r>
    </w:p>
    <w:p w14:paraId="06953C66" w14:textId="77777777"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2.4. Моти</w:t>
      </w:r>
      <w:r w:rsidR="00C20E0C">
        <w:rPr>
          <w:rFonts w:ascii="Times New Roman" w:eastAsia="Times New Roman" w:hAnsi="Times New Roman" w:cs="Times New Roman"/>
          <w:sz w:val="28"/>
          <w:szCs w:val="28"/>
        </w:rPr>
        <w:t>в………………………………………………………………………..23</w:t>
      </w:r>
    </w:p>
    <w:p w14:paraId="263ABBDF" w14:textId="77777777"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2.5. Время, место………………………………………………………………</w:t>
      </w:r>
      <w:r w:rsidR="00C20E0C">
        <w:rPr>
          <w:rFonts w:ascii="Times New Roman" w:eastAsia="Times New Roman" w:hAnsi="Times New Roman" w:cs="Times New Roman"/>
          <w:sz w:val="28"/>
          <w:szCs w:val="28"/>
        </w:rPr>
        <w:t>..24</w:t>
      </w:r>
    </w:p>
    <w:p w14:paraId="364610EF" w14:textId="77777777" w:rsidR="00CB5687" w:rsidRPr="002727C7" w:rsidRDefault="00CB5687" w:rsidP="005C7EC5">
      <w:pPr>
        <w:spacing w:line="360" w:lineRule="auto"/>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 3 Обстановка совершения м</w:t>
      </w:r>
      <w:r w:rsidR="00C20E0C">
        <w:rPr>
          <w:rFonts w:ascii="Times New Roman" w:eastAsia="Times New Roman" w:hAnsi="Times New Roman" w:cs="Times New Roman"/>
          <w:sz w:val="28"/>
          <w:szCs w:val="28"/>
        </w:rPr>
        <w:t>ошенничества………………………………….26</w:t>
      </w:r>
    </w:p>
    <w:p w14:paraId="39048022" w14:textId="77777777" w:rsidR="009F1937" w:rsidRPr="009F1937" w:rsidRDefault="009F1937" w:rsidP="005C7EC5">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C20E0C">
        <w:rPr>
          <w:rFonts w:ascii="Times New Roman" w:hAnsi="Times New Roman" w:cs="Times New Roman"/>
          <w:sz w:val="28"/>
          <w:szCs w:val="28"/>
        </w:rPr>
        <w:t>2……………………………………………………………………………29</w:t>
      </w:r>
    </w:p>
    <w:p w14:paraId="7CB473FC" w14:textId="77777777" w:rsidR="009030D0" w:rsidRDefault="009030D0" w:rsidP="005C7EC5">
      <w:pPr>
        <w:spacing w:line="360" w:lineRule="auto"/>
        <w:rPr>
          <w:rFonts w:ascii="Times" w:eastAsia="Times New Roman" w:hAnsi="Times" w:cs="Times New Roman"/>
          <w:sz w:val="28"/>
          <w:szCs w:val="28"/>
        </w:rPr>
      </w:pPr>
      <w:r>
        <w:rPr>
          <w:rFonts w:ascii="Times" w:eastAsia="Times New Roman" w:hAnsi="Times" w:cs="Times New Roman"/>
          <w:sz w:val="28"/>
          <w:szCs w:val="28"/>
        </w:rPr>
        <w:t>Организационно тактические особенности предварительного</w:t>
      </w:r>
      <w:r w:rsidR="00FE209C">
        <w:rPr>
          <w:rFonts w:ascii="Times" w:eastAsia="Times New Roman" w:hAnsi="Times" w:cs="Times New Roman"/>
          <w:sz w:val="28"/>
          <w:szCs w:val="28"/>
        </w:rPr>
        <w:t xml:space="preserve"> </w:t>
      </w:r>
      <w:r w:rsidR="005B382F">
        <w:rPr>
          <w:rFonts w:ascii="Times" w:eastAsia="Times New Roman" w:hAnsi="Times" w:cs="Times New Roman"/>
          <w:sz w:val="28"/>
          <w:szCs w:val="28"/>
        </w:rPr>
        <w:t>расследования</w:t>
      </w:r>
      <w:r w:rsidR="00FE209C">
        <w:rPr>
          <w:rFonts w:ascii="Times" w:eastAsia="Times New Roman" w:hAnsi="Times" w:cs="Times New Roman"/>
          <w:sz w:val="28"/>
          <w:szCs w:val="28"/>
        </w:rPr>
        <w:t>……………………………………………………………………29</w:t>
      </w:r>
    </w:p>
    <w:p w14:paraId="31D2905F" w14:textId="77777777"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§1 Особенности возбуждения уголовных дел и проведение первоначальных</w:t>
      </w:r>
    </w:p>
    <w:p w14:paraId="75F94FDF" w14:textId="77777777" w:rsidR="009F1937" w:rsidRPr="009F1937" w:rsidRDefault="009F1937" w:rsidP="005C7EC5">
      <w:pPr>
        <w:spacing w:line="360" w:lineRule="auto"/>
        <w:rPr>
          <w:rFonts w:ascii="Times" w:eastAsia="Times New Roman" w:hAnsi="Times" w:cs="Times New Roman"/>
          <w:sz w:val="28"/>
          <w:szCs w:val="28"/>
        </w:rPr>
      </w:pPr>
      <w:r>
        <w:rPr>
          <w:rFonts w:ascii="Times" w:eastAsia="Times New Roman" w:hAnsi="Times" w:cs="Times New Roman"/>
          <w:sz w:val="28"/>
          <w:szCs w:val="28"/>
        </w:rPr>
        <w:t>следственных действий………………………………………………………….</w:t>
      </w:r>
      <w:r w:rsidR="00FE209C">
        <w:rPr>
          <w:rFonts w:ascii="Times" w:eastAsia="Times New Roman" w:hAnsi="Times" w:cs="Times New Roman"/>
          <w:sz w:val="28"/>
          <w:szCs w:val="28"/>
        </w:rPr>
        <w:t>29</w:t>
      </w:r>
    </w:p>
    <w:p w14:paraId="787A0329" w14:textId="77777777"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§2 Организационно-тактические особенности производства отдельных</w:t>
      </w:r>
    </w:p>
    <w:p w14:paraId="7BD8447C" w14:textId="77777777"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процессуальных действий и мероприятий, обеспечивающих расследование</w:t>
      </w:r>
      <w:r>
        <w:rPr>
          <w:rFonts w:ascii="Times" w:eastAsia="Times New Roman" w:hAnsi="Times" w:cs="Times New Roman"/>
          <w:sz w:val="28"/>
          <w:szCs w:val="28"/>
        </w:rPr>
        <w:t>…</w:t>
      </w:r>
      <w:r w:rsidR="00FE209C">
        <w:rPr>
          <w:rFonts w:ascii="Times" w:eastAsia="Times New Roman" w:hAnsi="Times" w:cs="Times New Roman"/>
          <w:sz w:val="28"/>
          <w:szCs w:val="28"/>
        </w:rPr>
        <w:t>…………………………………………………………………35</w:t>
      </w:r>
    </w:p>
    <w:p w14:paraId="32C84E58" w14:textId="5A7DEC50"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Глава 3</w:t>
      </w:r>
      <w:r>
        <w:rPr>
          <w:rFonts w:ascii="Times" w:eastAsia="Times New Roman" w:hAnsi="Times" w:cs="Times New Roman"/>
          <w:sz w:val="28"/>
          <w:szCs w:val="28"/>
        </w:rPr>
        <w:t>……………</w:t>
      </w:r>
      <w:r w:rsidR="00C20E0C">
        <w:rPr>
          <w:rFonts w:ascii="Times" w:eastAsia="Times New Roman" w:hAnsi="Times" w:cs="Times New Roman"/>
          <w:sz w:val="28"/>
          <w:szCs w:val="28"/>
        </w:rPr>
        <w:t>……………………………………………………………</w:t>
      </w:r>
      <w:r>
        <w:rPr>
          <w:rFonts w:ascii="Times" w:eastAsia="Times New Roman" w:hAnsi="Times" w:cs="Times New Roman"/>
          <w:sz w:val="28"/>
          <w:szCs w:val="28"/>
        </w:rPr>
        <w:t>.</w:t>
      </w:r>
      <w:r w:rsidR="0040619C">
        <w:rPr>
          <w:rFonts w:ascii="Times" w:eastAsia="Times New Roman" w:hAnsi="Times" w:cs="Times New Roman"/>
          <w:sz w:val="28"/>
          <w:szCs w:val="28"/>
        </w:rPr>
        <w:t>..</w:t>
      </w:r>
      <w:r w:rsidR="004B2BCF">
        <w:rPr>
          <w:rFonts w:ascii="Times" w:eastAsia="Times New Roman" w:hAnsi="Times" w:cs="Times New Roman"/>
          <w:sz w:val="28"/>
          <w:szCs w:val="28"/>
        </w:rPr>
        <w:t>41</w:t>
      </w:r>
    </w:p>
    <w:p w14:paraId="49726534" w14:textId="3F29CA84"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§1 Особенности привлечения специалиста к производству следственных</w:t>
      </w:r>
      <w:r w:rsidR="0040619C">
        <w:rPr>
          <w:rFonts w:ascii="Times" w:eastAsia="Times New Roman" w:hAnsi="Times" w:cs="Times New Roman"/>
          <w:sz w:val="28"/>
          <w:szCs w:val="28"/>
        </w:rPr>
        <w:t xml:space="preserve"> действий………………………………………………………………………</w:t>
      </w:r>
      <w:r w:rsidR="004B2BCF">
        <w:rPr>
          <w:rFonts w:ascii="Times" w:eastAsia="Times New Roman" w:hAnsi="Times" w:cs="Times New Roman"/>
          <w:sz w:val="28"/>
          <w:szCs w:val="28"/>
        </w:rPr>
        <w:t>…41</w:t>
      </w:r>
    </w:p>
    <w:p w14:paraId="44A1508F" w14:textId="75369BEA"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§2 Особенности получения заключения специалиста и его допрос</w:t>
      </w:r>
      <w:r w:rsidR="004B2BCF">
        <w:rPr>
          <w:rFonts w:ascii="Times" w:eastAsia="Times New Roman" w:hAnsi="Times" w:cs="Times New Roman"/>
          <w:sz w:val="28"/>
          <w:szCs w:val="28"/>
        </w:rPr>
        <w:t>…………46</w:t>
      </w:r>
    </w:p>
    <w:p w14:paraId="7B9C6187" w14:textId="1CA1BAE2"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§3 Назначение и подготовка судебных экспертиз и оценка выводов</w:t>
      </w:r>
      <w:r w:rsidR="004B2BCF">
        <w:rPr>
          <w:rFonts w:ascii="Times" w:eastAsia="Times New Roman" w:hAnsi="Times" w:cs="Times New Roman"/>
          <w:sz w:val="28"/>
          <w:szCs w:val="28"/>
        </w:rPr>
        <w:t>………..54</w:t>
      </w:r>
    </w:p>
    <w:p w14:paraId="3956613E" w14:textId="0CACCD42"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Заключение</w:t>
      </w:r>
      <w:r>
        <w:rPr>
          <w:rFonts w:ascii="Times" w:eastAsia="Times New Roman" w:hAnsi="Times" w:cs="Times New Roman"/>
          <w:sz w:val="28"/>
          <w:szCs w:val="28"/>
        </w:rPr>
        <w:t>……………………………………………</w:t>
      </w:r>
      <w:r w:rsidR="004B2BCF">
        <w:rPr>
          <w:rFonts w:ascii="Times" w:eastAsia="Times New Roman" w:hAnsi="Times" w:cs="Times New Roman"/>
          <w:sz w:val="28"/>
          <w:szCs w:val="28"/>
        </w:rPr>
        <w:t>………………………..61</w:t>
      </w:r>
    </w:p>
    <w:p w14:paraId="41DD6243" w14:textId="48D6CBE3" w:rsidR="009F1937" w:rsidRPr="009F1937" w:rsidRDefault="009F1937" w:rsidP="005C7EC5">
      <w:pPr>
        <w:spacing w:line="360" w:lineRule="auto"/>
        <w:rPr>
          <w:rFonts w:ascii="Times" w:eastAsia="Times New Roman" w:hAnsi="Times" w:cs="Times New Roman"/>
          <w:sz w:val="28"/>
          <w:szCs w:val="28"/>
        </w:rPr>
      </w:pPr>
      <w:r w:rsidRPr="009F1937">
        <w:rPr>
          <w:rFonts w:ascii="Times" w:eastAsia="Times New Roman" w:hAnsi="Times" w:cs="Times New Roman"/>
          <w:sz w:val="28"/>
          <w:szCs w:val="28"/>
        </w:rPr>
        <w:t>Список Использованной литературы</w:t>
      </w:r>
      <w:r w:rsidR="004B2BCF">
        <w:rPr>
          <w:rFonts w:ascii="Times" w:eastAsia="Times New Roman" w:hAnsi="Times" w:cs="Times New Roman"/>
          <w:sz w:val="28"/>
          <w:szCs w:val="28"/>
        </w:rPr>
        <w:t>…………………………………………64</w:t>
      </w:r>
      <w:bookmarkStart w:id="0" w:name="_GoBack"/>
      <w:bookmarkEnd w:id="0"/>
    </w:p>
    <w:p w14:paraId="650F7CE7" w14:textId="77777777" w:rsidR="00CB5687" w:rsidRPr="009F1937" w:rsidRDefault="00CB5687" w:rsidP="005C7EC5">
      <w:pPr>
        <w:spacing w:line="360" w:lineRule="auto"/>
        <w:rPr>
          <w:rFonts w:ascii="Times New Roman" w:eastAsia="Times New Roman" w:hAnsi="Times New Roman" w:cs="Times New Roman"/>
          <w:sz w:val="28"/>
          <w:szCs w:val="28"/>
        </w:rPr>
      </w:pPr>
    </w:p>
    <w:p w14:paraId="1E379E95" w14:textId="77777777" w:rsidR="00CB5687" w:rsidRDefault="00CB5687" w:rsidP="005C7EC5">
      <w:pPr>
        <w:spacing w:line="360" w:lineRule="auto"/>
        <w:rPr>
          <w:rFonts w:ascii="Times New Roman" w:eastAsia="Times New Roman" w:hAnsi="Times New Roman" w:cs="Times New Roman"/>
          <w:sz w:val="28"/>
          <w:szCs w:val="28"/>
        </w:rPr>
      </w:pPr>
    </w:p>
    <w:p w14:paraId="56CB8CD9" w14:textId="77777777" w:rsidR="003672A2" w:rsidRDefault="003672A2" w:rsidP="009F1937">
      <w:pPr>
        <w:jc w:val="center"/>
        <w:rPr>
          <w:rFonts w:ascii="Times New Roman" w:eastAsia="Times New Roman" w:hAnsi="Times New Roman" w:cs="Times New Roman"/>
          <w:sz w:val="28"/>
          <w:szCs w:val="28"/>
        </w:rPr>
      </w:pPr>
    </w:p>
    <w:p w14:paraId="59E74F0D" w14:textId="77777777" w:rsidR="00CB5687" w:rsidRDefault="00CB5687" w:rsidP="009F1937">
      <w:pPr>
        <w:jc w:val="center"/>
        <w:rPr>
          <w:rFonts w:ascii="Times New Roman" w:hAnsi="Times New Roman" w:cs="Times New Roman"/>
          <w:sz w:val="28"/>
          <w:szCs w:val="28"/>
        </w:rPr>
      </w:pPr>
      <w:r w:rsidRPr="00C17A99">
        <w:rPr>
          <w:rFonts w:ascii="Times New Roman" w:hAnsi="Times New Roman" w:cs="Times New Roman"/>
          <w:sz w:val="28"/>
          <w:szCs w:val="28"/>
        </w:rPr>
        <w:lastRenderedPageBreak/>
        <w:t>Введение</w:t>
      </w:r>
    </w:p>
    <w:p w14:paraId="19D086FB" w14:textId="77777777" w:rsidR="00CB5687" w:rsidRDefault="00CB5687" w:rsidP="00CB5687">
      <w:pPr>
        <w:jc w:val="center"/>
        <w:rPr>
          <w:rFonts w:ascii="Times New Roman" w:hAnsi="Times New Roman" w:cs="Times New Roman"/>
          <w:sz w:val="28"/>
          <w:szCs w:val="28"/>
        </w:rPr>
      </w:pPr>
    </w:p>
    <w:p w14:paraId="6FD71C2E" w14:textId="77777777" w:rsidR="00CB5687" w:rsidRPr="00F80ADD" w:rsidRDefault="00CB5687" w:rsidP="00CB568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67F97">
        <w:rPr>
          <w:rFonts w:ascii="Times New Roman" w:hAnsi="Times New Roman" w:cs="Times New Roman"/>
          <w:b/>
          <w:sz w:val="28"/>
          <w:szCs w:val="28"/>
        </w:rPr>
        <w:t>Актуальность темы</w:t>
      </w:r>
      <w:r>
        <w:rPr>
          <w:rFonts w:ascii="Times New Roman" w:hAnsi="Times New Roman" w:cs="Times New Roman"/>
          <w:sz w:val="28"/>
          <w:szCs w:val="28"/>
        </w:rPr>
        <w:t xml:space="preserve">. </w:t>
      </w:r>
      <w:r>
        <w:rPr>
          <w:rFonts w:ascii="Times" w:eastAsia="Times New Roman" w:hAnsi="Times" w:cs="Times New Roman"/>
          <w:color w:val="000000"/>
          <w:sz w:val="27"/>
          <w:szCs w:val="27"/>
          <w:shd w:val="clear" w:color="auto" w:fill="FFFFFF"/>
        </w:rPr>
        <w:t xml:space="preserve">Современный уровень развития и интенсивного внедрения во все сферы общественной жизни высоких </w:t>
      </w:r>
      <w:r w:rsidRPr="00CB7708">
        <w:rPr>
          <w:rFonts w:ascii="Times" w:eastAsia="Times New Roman" w:hAnsi="Times" w:cs="Times New Roman"/>
          <w:color w:val="000000"/>
          <w:sz w:val="27"/>
          <w:szCs w:val="27"/>
          <w:shd w:val="clear" w:color="auto" w:fill="FFFFFF"/>
        </w:rPr>
        <w:t>техно</w:t>
      </w:r>
      <w:r w:rsidRPr="00CB7708">
        <w:rPr>
          <w:rFonts w:ascii="Times" w:eastAsia="Times New Roman" w:hAnsi="Times" w:cs="Times New Roman"/>
          <w:color w:val="000000"/>
          <w:sz w:val="27"/>
          <w:szCs w:val="27"/>
          <w:shd w:val="clear" w:color="auto" w:fill="FFFFFF"/>
        </w:rPr>
        <w:softHyphen/>
        <w:t>логий, обеспечивающих эффективное использование людь</w:t>
      </w:r>
      <w:r w:rsidRPr="00CB7708">
        <w:rPr>
          <w:rFonts w:ascii="Times" w:eastAsia="Times New Roman" w:hAnsi="Times" w:cs="Times New Roman"/>
          <w:color w:val="000000"/>
          <w:sz w:val="27"/>
          <w:szCs w:val="27"/>
          <w:shd w:val="clear" w:color="auto" w:fill="FFFFFF"/>
        </w:rPr>
        <w:softHyphen/>
        <w:t xml:space="preserve">ми информационных ресурсов, </w:t>
      </w:r>
      <w:r>
        <w:rPr>
          <w:rFonts w:ascii="Times" w:eastAsia="Times New Roman" w:hAnsi="Times" w:cs="Times New Roman"/>
          <w:color w:val="000000"/>
          <w:sz w:val="27"/>
          <w:szCs w:val="27"/>
          <w:shd w:val="clear" w:color="auto" w:fill="FFFFFF"/>
        </w:rPr>
        <w:t>пред</w:t>
      </w:r>
      <w:r w:rsidRPr="00CB7708">
        <w:rPr>
          <w:rFonts w:ascii="Times" w:eastAsia="Times New Roman" w:hAnsi="Times" w:cs="Times New Roman"/>
          <w:color w:val="000000"/>
          <w:sz w:val="27"/>
          <w:szCs w:val="27"/>
          <w:shd w:val="clear" w:color="auto" w:fill="FFFFFF"/>
        </w:rPr>
        <w:t xml:space="preserve">определило </w:t>
      </w:r>
      <w:r>
        <w:rPr>
          <w:rFonts w:ascii="Times" w:eastAsia="Times New Roman" w:hAnsi="Times" w:cs="Times New Roman"/>
          <w:color w:val="000000"/>
          <w:sz w:val="27"/>
          <w:szCs w:val="27"/>
          <w:shd w:val="clear" w:color="auto" w:fill="FFFFFF"/>
        </w:rPr>
        <w:t xml:space="preserve">актуальность </w:t>
      </w:r>
      <w:r w:rsidRPr="00CB7708">
        <w:rPr>
          <w:rFonts w:ascii="Times" w:eastAsia="Times New Roman" w:hAnsi="Times" w:cs="Times New Roman"/>
          <w:color w:val="000000"/>
          <w:sz w:val="27"/>
          <w:szCs w:val="27"/>
          <w:shd w:val="clear" w:color="auto" w:fill="FFFFFF"/>
        </w:rPr>
        <w:t>разработки ор</w:t>
      </w:r>
      <w:r>
        <w:rPr>
          <w:rFonts w:ascii="Times" w:eastAsia="Times New Roman" w:hAnsi="Times" w:cs="Times New Roman"/>
          <w:color w:val="000000"/>
          <w:sz w:val="27"/>
          <w:szCs w:val="27"/>
          <w:shd w:val="clear" w:color="auto" w:fill="FFFFFF"/>
        </w:rPr>
        <w:t>ганизационно-правовых мер</w:t>
      </w:r>
      <w:r w:rsidRPr="00CB7708">
        <w:rPr>
          <w:rFonts w:ascii="Times" w:eastAsia="Times New Roman" w:hAnsi="Times" w:cs="Times New Roman"/>
          <w:color w:val="000000"/>
          <w:sz w:val="27"/>
          <w:szCs w:val="27"/>
          <w:shd w:val="clear" w:color="auto" w:fill="FFFFFF"/>
        </w:rPr>
        <w:t xml:space="preserve"> </w:t>
      </w:r>
      <w:r>
        <w:rPr>
          <w:rFonts w:ascii="Times" w:eastAsia="Times New Roman" w:hAnsi="Times" w:cs="Times New Roman"/>
          <w:color w:val="000000"/>
          <w:sz w:val="27"/>
          <w:szCs w:val="27"/>
          <w:shd w:val="clear" w:color="auto" w:fill="FFFFFF"/>
        </w:rPr>
        <w:t xml:space="preserve">по выявлению и </w:t>
      </w:r>
      <w:r w:rsidRPr="00CB7708">
        <w:rPr>
          <w:rFonts w:ascii="Times" w:eastAsia="Times New Roman" w:hAnsi="Times" w:cs="Times New Roman"/>
          <w:color w:val="000000"/>
          <w:sz w:val="27"/>
          <w:szCs w:val="27"/>
          <w:shd w:val="clear" w:color="auto" w:fill="FFFFFF"/>
        </w:rPr>
        <w:t>пресечени</w:t>
      </w:r>
      <w:r>
        <w:rPr>
          <w:rFonts w:ascii="Times" w:eastAsia="Times New Roman" w:hAnsi="Times" w:cs="Times New Roman"/>
          <w:color w:val="000000"/>
          <w:sz w:val="27"/>
          <w:szCs w:val="27"/>
          <w:shd w:val="clear" w:color="auto" w:fill="FFFFFF"/>
        </w:rPr>
        <w:t xml:space="preserve">ю </w:t>
      </w:r>
      <w:r w:rsidRPr="00F94644">
        <w:rPr>
          <w:rFonts w:ascii="Times" w:eastAsia="Times New Roman" w:hAnsi="Times" w:cs="Times New Roman"/>
          <w:sz w:val="27"/>
          <w:szCs w:val="27"/>
          <w:shd w:val="clear" w:color="auto" w:fill="FFFFFF"/>
        </w:rPr>
        <w:t>противоправных</w:t>
      </w:r>
      <w:r>
        <w:rPr>
          <w:rFonts w:ascii="Times" w:eastAsia="Times New Roman" w:hAnsi="Times" w:cs="Times New Roman"/>
          <w:color w:val="FF0000"/>
          <w:sz w:val="27"/>
          <w:szCs w:val="27"/>
          <w:shd w:val="clear" w:color="auto" w:fill="FFFFFF"/>
        </w:rPr>
        <w:t xml:space="preserve"> </w:t>
      </w:r>
      <w:r w:rsidRPr="00F94644">
        <w:rPr>
          <w:rFonts w:ascii="Times" w:eastAsia="Times New Roman" w:hAnsi="Times" w:cs="Times New Roman"/>
          <w:color w:val="000000"/>
          <w:sz w:val="27"/>
          <w:szCs w:val="27"/>
          <w:shd w:val="clear" w:color="auto" w:fill="FFFFFF"/>
        </w:rPr>
        <w:t>деяний</w:t>
      </w:r>
      <w:r>
        <w:rPr>
          <w:rFonts w:ascii="Times" w:eastAsia="Times New Roman" w:hAnsi="Times" w:cs="Times New Roman"/>
          <w:color w:val="000000"/>
          <w:sz w:val="27"/>
          <w:szCs w:val="27"/>
          <w:shd w:val="clear" w:color="auto" w:fill="FFFFFF"/>
        </w:rPr>
        <w:t xml:space="preserve"> с применением информационных средств</w:t>
      </w:r>
      <w:r w:rsidRPr="00F94644">
        <w:rPr>
          <w:rFonts w:ascii="Times" w:eastAsia="Times New Roman" w:hAnsi="Times" w:cs="Times New Roman"/>
          <w:color w:val="000000"/>
          <w:sz w:val="27"/>
          <w:szCs w:val="27"/>
          <w:shd w:val="clear" w:color="auto" w:fill="FFFFFF"/>
        </w:rPr>
        <w:t xml:space="preserve"> </w:t>
      </w:r>
      <w:r>
        <w:rPr>
          <w:rFonts w:ascii="Times" w:eastAsia="Times New Roman" w:hAnsi="Times" w:cs="Times New Roman"/>
          <w:color w:val="000000"/>
          <w:sz w:val="27"/>
          <w:szCs w:val="27"/>
          <w:shd w:val="clear" w:color="auto" w:fill="FFFFFF"/>
        </w:rPr>
        <w:t xml:space="preserve">и выработки критериев правовой оценки их последствий. </w:t>
      </w:r>
      <w:r>
        <w:rPr>
          <w:rFonts w:ascii="Times New Roman" w:eastAsia="Times New Roman" w:hAnsi="Times New Roman" w:cs="Times New Roman"/>
          <w:color w:val="000000"/>
          <w:kern w:val="36"/>
          <w:sz w:val="28"/>
          <w:szCs w:val="28"/>
        </w:rPr>
        <w:t>По мере появления новых технологий и перехода от бумажных носителей к электронным базам данных, все острее встает вопрос защиты интересов граждан и государства в сфере высоких технологий, что также является одной из проблем уголовно-процессуальной науки</w:t>
      </w:r>
      <w:r>
        <w:rPr>
          <w:rStyle w:val="a5"/>
          <w:rFonts w:ascii="Times New Roman" w:eastAsia="Times New Roman" w:hAnsi="Times New Roman" w:cs="Times New Roman"/>
          <w:color w:val="000000"/>
          <w:kern w:val="36"/>
          <w:sz w:val="28"/>
          <w:szCs w:val="28"/>
        </w:rPr>
        <w:footnoteReference w:id="1"/>
      </w:r>
      <w:r>
        <w:rPr>
          <w:rFonts w:ascii="Times New Roman" w:eastAsia="Times New Roman" w:hAnsi="Times New Roman" w:cs="Times New Roman"/>
          <w:color w:val="000000"/>
          <w:kern w:val="36"/>
          <w:sz w:val="28"/>
          <w:szCs w:val="28"/>
        </w:rPr>
        <w:t>.</w:t>
      </w:r>
      <w:r>
        <w:rPr>
          <w:rFonts w:ascii="Times" w:eastAsia="Times New Roman" w:hAnsi="Times" w:cs="Times New Roman"/>
          <w:color w:val="000000"/>
          <w:sz w:val="27"/>
          <w:szCs w:val="27"/>
          <w:shd w:val="clear" w:color="auto" w:fill="FFFFFF"/>
        </w:rPr>
        <w:t xml:space="preserve"> </w:t>
      </w:r>
      <w:r w:rsidRPr="006F5B5C">
        <w:rPr>
          <w:rFonts w:ascii="Times New Roman" w:eastAsia="Times New Roman" w:hAnsi="Times New Roman" w:cs="Times New Roman"/>
          <w:sz w:val="28"/>
          <w:szCs w:val="28"/>
        </w:rPr>
        <w:t>Использование информационно-телекоммуникационных технологий в преступных целях в последние годы является серьезным вызовом</w:t>
      </w:r>
      <w:r>
        <w:rPr>
          <w:rFonts w:ascii="Times New Roman" w:eastAsia="Times New Roman" w:hAnsi="Times New Roman" w:cs="Times New Roman"/>
          <w:sz w:val="28"/>
          <w:szCs w:val="28"/>
        </w:rPr>
        <w:t>,</w:t>
      </w:r>
      <w:r w:rsidRPr="006F5B5C">
        <w:rPr>
          <w:rFonts w:ascii="Times New Roman" w:eastAsia="Times New Roman" w:hAnsi="Times New Roman" w:cs="Times New Roman"/>
          <w:sz w:val="28"/>
          <w:szCs w:val="28"/>
        </w:rPr>
        <w:t xml:space="preserve"> как для правоохранительных, так и законодательных органов.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kern w:val="36"/>
          <w:sz w:val="28"/>
          <w:szCs w:val="28"/>
        </w:rPr>
        <w:t>В наши дни жертвами преступлений в сфере информационных технологий становятся не только руководители высшего звена и правительственные организации, но и простые граждане. «При этом безопасность тысяч пользователей может оказаться в зависимости от нескольких преступников»</w:t>
      </w:r>
      <w:r>
        <w:rPr>
          <w:rStyle w:val="a5"/>
          <w:rFonts w:ascii="Times New Roman" w:eastAsia="Times New Roman" w:hAnsi="Times New Roman" w:cs="Times New Roman"/>
          <w:color w:val="000000"/>
          <w:kern w:val="36"/>
          <w:sz w:val="28"/>
          <w:szCs w:val="28"/>
        </w:rPr>
        <w:footnoteReference w:id="2"/>
      </w:r>
      <w:r>
        <w:rPr>
          <w:rFonts w:ascii="Times New Roman" w:eastAsia="Times New Roman" w:hAnsi="Times New Roman" w:cs="Times New Roman"/>
          <w:sz w:val="28"/>
          <w:szCs w:val="28"/>
        </w:rPr>
        <w:t xml:space="preserve">. </w:t>
      </w:r>
      <w:r w:rsidRPr="006F5B5C">
        <w:rPr>
          <w:rFonts w:ascii="Times New Roman" w:eastAsia="Times New Roman" w:hAnsi="Times New Roman" w:cs="Times New Roman"/>
          <w:sz w:val="28"/>
          <w:szCs w:val="28"/>
        </w:rPr>
        <w:t>Выступая на цифровом форуме в Сеуле, Генеральный секретарь ООН Пан Ги Мун отметил, что революция в области информационно-коммуникационных технологий сопровождается новыми угрозами, связанными с киберпреступностью</w:t>
      </w:r>
      <w:r w:rsidRPr="006F5B5C">
        <w:rPr>
          <w:rStyle w:val="a5"/>
          <w:rFonts w:ascii="Times New Roman" w:eastAsia="Times New Roman" w:hAnsi="Times New Roman" w:cs="Times New Roman"/>
          <w:sz w:val="28"/>
          <w:szCs w:val="28"/>
        </w:rPr>
        <w:footnoteReference w:id="3"/>
      </w:r>
      <w:r>
        <w:rPr>
          <w:rFonts w:ascii="Times New Roman" w:eastAsia="Times New Roman" w:hAnsi="Times New Roman" w:cs="Times New Roman"/>
          <w:sz w:val="28"/>
          <w:szCs w:val="28"/>
        </w:rPr>
        <w:t>.</w:t>
      </w:r>
    </w:p>
    <w:p w14:paraId="2A60F81D" w14:textId="77777777" w:rsidR="00CB5687" w:rsidRPr="00DA2C8D" w:rsidRDefault="00CB5687" w:rsidP="00CB5687">
      <w:pPr>
        <w:spacing w:line="360" w:lineRule="auto"/>
        <w:ind w:firstLine="708"/>
        <w:jc w:val="both"/>
        <w:rPr>
          <w:rFonts w:ascii="Times" w:eastAsia="Times New Roman" w:hAnsi="Times" w:cs="Times New Roman"/>
          <w:color w:val="000000"/>
          <w:sz w:val="27"/>
          <w:szCs w:val="27"/>
          <w:shd w:val="clear" w:color="auto" w:fill="FFFFFF"/>
        </w:rPr>
      </w:pPr>
      <w:r>
        <w:rPr>
          <w:rFonts w:ascii="Times" w:eastAsia="Times New Roman" w:hAnsi="Times" w:cs="Times New Roman"/>
          <w:color w:val="000000"/>
          <w:sz w:val="27"/>
          <w:szCs w:val="27"/>
          <w:shd w:val="clear" w:color="auto" w:fill="FFFFFF"/>
        </w:rPr>
        <w:t xml:space="preserve">Практика выявления и расследования преступления этой категории правоохранительными органами еще недостаточна эффективна и нуждается в научно-методических рекомендациях по их своевременному раскрытию. Прежде </w:t>
      </w:r>
      <w:r>
        <w:rPr>
          <w:rFonts w:ascii="Times" w:eastAsia="Times New Roman" w:hAnsi="Times" w:cs="Times New Roman"/>
          <w:color w:val="000000"/>
          <w:sz w:val="27"/>
          <w:szCs w:val="27"/>
          <w:shd w:val="clear" w:color="auto" w:fill="FFFFFF"/>
        </w:rPr>
        <w:lastRenderedPageBreak/>
        <w:t xml:space="preserve">всего это относится к мошенническим действия в этой сфере, число которых с каждым годом возрастает. </w:t>
      </w:r>
    </w:p>
    <w:p w14:paraId="651B3D7C" w14:textId="77777777" w:rsidR="00CB5687" w:rsidRDefault="00CB5687" w:rsidP="00CB5687">
      <w:pPr>
        <w:spacing w:line="360" w:lineRule="auto"/>
        <w:ind w:firstLine="708"/>
        <w:jc w:val="both"/>
        <w:rPr>
          <w:rFonts w:ascii="Times New Roman" w:eastAsia="Times New Roman" w:hAnsi="Times New Roman" w:cs="Times New Roman"/>
          <w:sz w:val="28"/>
          <w:szCs w:val="28"/>
        </w:rPr>
      </w:pPr>
      <w:r>
        <w:rPr>
          <w:rFonts w:ascii="Times" w:eastAsia="Times New Roman" w:hAnsi="Times" w:cs="Times New Roman"/>
          <w:color w:val="000000"/>
          <w:sz w:val="27"/>
          <w:szCs w:val="27"/>
          <w:shd w:val="clear" w:color="auto" w:fill="FFFFFF"/>
        </w:rPr>
        <w:t xml:space="preserve"> </w:t>
      </w:r>
      <w:r>
        <w:rPr>
          <w:rFonts w:ascii="Times New Roman" w:eastAsia="Times New Roman" w:hAnsi="Times New Roman" w:cs="Times New Roman"/>
          <w:sz w:val="28"/>
          <w:szCs w:val="28"/>
        </w:rPr>
        <w:t>Высокие техноло</w:t>
      </w:r>
      <w:r w:rsidRPr="00607F22">
        <w:rPr>
          <w:rFonts w:ascii="Times New Roman" w:eastAsia="Times New Roman" w:hAnsi="Times New Roman" w:cs="Times New Roman"/>
          <w:sz w:val="28"/>
          <w:szCs w:val="28"/>
        </w:rPr>
        <w:t>гии</w:t>
      </w:r>
      <w:r>
        <w:rPr>
          <w:rFonts w:ascii="Times New Roman" w:eastAsia="Times New Roman" w:hAnsi="Times New Roman" w:cs="Times New Roman"/>
          <w:sz w:val="28"/>
          <w:szCs w:val="28"/>
        </w:rPr>
        <w:t xml:space="preserve"> </w:t>
      </w:r>
      <w:r w:rsidRPr="00607F22">
        <w:rPr>
          <w:rFonts w:ascii="Times New Roman" w:eastAsia="Times New Roman" w:hAnsi="Times New Roman" w:cs="Times New Roman"/>
          <w:sz w:val="28"/>
          <w:szCs w:val="28"/>
        </w:rPr>
        <w:t>— очень сложные технологии, часто включающие в себя электронику и робототехнику, используемые в производстве и других процессах. Переход к использованию высоких технологий и соответствующей им техники является важнейшим звеном нау</w:t>
      </w:r>
      <w:r>
        <w:rPr>
          <w:rFonts w:ascii="Times New Roman" w:eastAsia="Times New Roman" w:hAnsi="Times New Roman" w:cs="Times New Roman"/>
          <w:sz w:val="28"/>
          <w:szCs w:val="28"/>
        </w:rPr>
        <w:t xml:space="preserve">чно-технической революции </w:t>
      </w:r>
      <w:r w:rsidRPr="00607F22">
        <w:rPr>
          <w:rFonts w:ascii="Times New Roman" w:eastAsia="Times New Roman" w:hAnsi="Times New Roman" w:cs="Times New Roman"/>
          <w:sz w:val="28"/>
          <w:szCs w:val="28"/>
        </w:rPr>
        <w:t>на современном этапе. К высоким технологиям обычно относят самые наук</w:t>
      </w:r>
      <w:r>
        <w:rPr>
          <w:rFonts w:ascii="Times New Roman" w:eastAsia="Times New Roman" w:hAnsi="Times New Roman" w:cs="Times New Roman"/>
          <w:sz w:val="28"/>
          <w:szCs w:val="28"/>
        </w:rPr>
        <w:t>оёмкие отрасли промышленности.</w:t>
      </w:r>
    </w:p>
    <w:p w14:paraId="6112ACCA" w14:textId="77777777" w:rsidR="00CB5687" w:rsidRDefault="00CB5687" w:rsidP="00CB5687">
      <w:pPr>
        <w:spacing w:line="360" w:lineRule="auto"/>
        <w:ind w:firstLine="708"/>
        <w:jc w:val="both"/>
        <w:rPr>
          <w:rFonts w:ascii="Times New Roman" w:eastAsia="Times New Roman" w:hAnsi="Times New Roman" w:cs="Times New Roman"/>
          <w:sz w:val="28"/>
          <w:szCs w:val="28"/>
        </w:rPr>
      </w:pPr>
      <w:r w:rsidRPr="00607F22">
        <w:rPr>
          <w:rFonts w:ascii="Times New Roman" w:eastAsia="Times New Roman" w:hAnsi="Times New Roman" w:cs="Times New Roman"/>
          <w:sz w:val="28"/>
          <w:szCs w:val="28"/>
        </w:rPr>
        <w:t>Возможно также отнесение технологий к разряду «высоких» в зависимости от меры неучастия в них человека, — чем меньше участие человека в технологическом процессе, тем выше технология. К высоким технологиям относятся не только промышленные технологии, но также социальные технологии, например, системы распространения новостей, технологии коллективной работы и обучения. В связи с этим, можно говорить о высоких социальных технологиях.</w:t>
      </w:r>
      <w:r>
        <w:rPr>
          <w:rFonts w:ascii="Times New Roman" w:eastAsia="Times New Roman" w:hAnsi="Times New Roman" w:cs="Times New Roman"/>
          <w:sz w:val="28"/>
          <w:szCs w:val="28"/>
        </w:rPr>
        <w:t xml:space="preserve"> </w:t>
      </w:r>
    </w:p>
    <w:p w14:paraId="247BAD0F" w14:textId="77777777" w:rsidR="00CB5687" w:rsidRPr="009F1937" w:rsidRDefault="00D678A2" w:rsidP="009F1937">
      <w:pPr>
        <w:spacing w:line="360" w:lineRule="auto"/>
        <w:jc w:val="both"/>
        <w:rPr>
          <w:rFonts w:ascii="Times" w:eastAsia="Times New Roman" w:hAnsi="Times" w:cs="Times New Roman"/>
          <w:sz w:val="28"/>
          <w:szCs w:val="28"/>
        </w:rPr>
      </w:pPr>
      <w:r>
        <w:rPr>
          <w:rFonts w:ascii="Times New Roman" w:hAnsi="Times New Roman"/>
          <w:b/>
          <w:bCs/>
          <w:sz w:val="28"/>
          <w:szCs w:val="28"/>
        </w:rPr>
        <w:t xml:space="preserve">       </w:t>
      </w:r>
      <w:r w:rsidR="00CB5687">
        <w:rPr>
          <w:rFonts w:ascii="Times New Roman" w:hAnsi="Times New Roman"/>
          <w:b/>
          <w:bCs/>
          <w:sz w:val="28"/>
          <w:szCs w:val="28"/>
        </w:rPr>
        <w:t>Цель</w:t>
      </w:r>
      <w:r w:rsidR="00CB5687" w:rsidRPr="00C33BCA">
        <w:rPr>
          <w:rFonts w:ascii="Times New Roman" w:hAnsi="Times New Roman"/>
          <w:b/>
          <w:bCs/>
          <w:sz w:val="28"/>
          <w:szCs w:val="28"/>
        </w:rPr>
        <w:t xml:space="preserve"> </w:t>
      </w:r>
      <w:r w:rsidR="00CB5687">
        <w:rPr>
          <w:rFonts w:ascii="Times New Roman" w:hAnsi="Times New Roman"/>
          <w:b/>
          <w:bCs/>
          <w:sz w:val="28"/>
          <w:szCs w:val="28"/>
        </w:rPr>
        <w:t xml:space="preserve">выпускной квалификационной  работы - </w:t>
      </w:r>
      <w:r w:rsidR="00CB5687" w:rsidRPr="00F478AD">
        <w:rPr>
          <w:rFonts w:ascii="Times New Roman" w:hAnsi="Times New Roman"/>
          <w:color w:val="000000" w:themeColor="text1"/>
          <w:sz w:val="28"/>
          <w:szCs w:val="28"/>
        </w:rPr>
        <w:t>проанализировать</w:t>
      </w:r>
      <w:r w:rsidR="00CB5687">
        <w:rPr>
          <w:rFonts w:ascii="Times New Roman" w:hAnsi="Times New Roman"/>
          <w:sz w:val="28"/>
          <w:szCs w:val="28"/>
        </w:rPr>
        <w:t xml:space="preserve"> криминалистическую характеристику</w:t>
      </w:r>
      <w:r w:rsidR="00CB5687" w:rsidRPr="00C33BCA">
        <w:rPr>
          <w:rFonts w:ascii="Times New Roman" w:hAnsi="Times New Roman"/>
          <w:sz w:val="28"/>
          <w:szCs w:val="28"/>
        </w:rPr>
        <w:t xml:space="preserve"> мошенничества в сфере высоких технологий, </w:t>
      </w:r>
      <w:r w:rsidR="00CB5687" w:rsidRPr="006E1C47">
        <w:rPr>
          <w:rFonts w:ascii="Times New Roman" w:hAnsi="Times New Roman"/>
          <w:color w:val="000000" w:themeColor="text1"/>
          <w:sz w:val="28"/>
          <w:szCs w:val="28"/>
        </w:rPr>
        <w:t xml:space="preserve">установить </w:t>
      </w:r>
      <w:r w:rsidR="00CB5687">
        <w:rPr>
          <w:rFonts w:ascii="Times New Roman" w:hAnsi="Times New Roman"/>
          <w:sz w:val="28"/>
          <w:szCs w:val="28"/>
        </w:rPr>
        <w:t>уголовно-правовые</w:t>
      </w:r>
      <w:r w:rsidR="00CB5687" w:rsidRPr="00C33BCA">
        <w:rPr>
          <w:rFonts w:ascii="Times New Roman" w:hAnsi="Times New Roman"/>
          <w:sz w:val="28"/>
          <w:szCs w:val="28"/>
        </w:rPr>
        <w:t xml:space="preserve"> мер</w:t>
      </w:r>
      <w:r w:rsidR="00CB5687">
        <w:rPr>
          <w:rFonts w:ascii="Times New Roman" w:hAnsi="Times New Roman"/>
          <w:sz w:val="28"/>
          <w:szCs w:val="28"/>
        </w:rPr>
        <w:t>ы</w:t>
      </w:r>
      <w:r w:rsidR="00CB5687" w:rsidRPr="00C33BCA">
        <w:rPr>
          <w:rFonts w:ascii="Times New Roman" w:hAnsi="Times New Roman"/>
          <w:sz w:val="28"/>
          <w:szCs w:val="28"/>
        </w:rPr>
        <w:t xml:space="preserve"> борьбы с мошенничеством в сфере высоких технологий, позволяющих учесть ранее неизвестные российскому уголовному законодательству способы его совершения. </w:t>
      </w:r>
      <w:r w:rsidR="009F1937">
        <w:rPr>
          <w:rFonts w:ascii="Times New Roman" w:hAnsi="Times New Roman"/>
          <w:sz w:val="28"/>
          <w:szCs w:val="28"/>
        </w:rPr>
        <w:t xml:space="preserve">Исследовать </w:t>
      </w:r>
      <w:r w:rsidR="009F1937">
        <w:rPr>
          <w:rFonts w:ascii="Times" w:eastAsia="Times New Roman" w:hAnsi="Times" w:cs="Times New Roman"/>
          <w:sz w:val="28"/>
          <w:szCs w:val="28"/>
        </w:rPr>
        <w:t>о</w:t>
      </w:r>
      <w:r w:rsidR="009F1937" w:rsidRPr="009F1937">
        <w:rPr>
          <w:rFonts w:ascii="Times" w:eastAsia="Times New Roman" w:hAnsi="Times" w:cs="Times New Roman"/>
          <w:sz w:val="28"/>
          <w:szCs w:val="28"/>
        </w:rPr>
        <w:t>собенности возбуждения уголовных дел и проведение первоначальных</w:t>
      </w:r>
      <w:r w:rsidR="009F1937">
        <w:rPr>
          <w:rFonts w:ascii="Times" w:eastAsia="Times New Roman" w:hAnsi="Times" w:cs="Times New Roman"/>
          <w:sz w:val="28"/>
          <w:szCs w:val="28"/>
        </w:rPr>
        <w:t xml:space="preserve"> следственных действий, о</w:t>
      </w:r>
      <w:r w:rsidR="009F1937" w:rsidRPr="009F1937">
        <w:rPr>
          <w:rFonts w:ascii="Times" w:eastAsia="Times New Roman" w:hAnsi="Times" w:cs="Times New Roman"/>
          <w:sz w:val="28"/>
          <w:szCs w:val="28"/>
        </w:rPr>
        <w:t>рганизационно-тактические особенности производства отдельных</w:t>
      </w:r>
      <w:r w:rsidR="009F1937">
        <w:rPr>
          <w:rFonts w:ascii="Times" w:eastAsia="Times New Roman" w:hAnsi="Times" w:cs="Times New Roman"/>
          <w:sz w:val="28"/>
          <w:szCs w:val="28"/>
        </w:rPr>
        <w:t xml:space="preserve"> </w:t>
      </w:r>
      <w:r w:rsidR="009F1937" w:rsidRPr="009F1937">
        <w:rPr>
          <w:rFonts w:ascii="Times" w:eastAsia="Times New Roman" w:hAnsi="Times" w:cs="Times New Roman"/>
          <w:sz w:val="28"/>
          <w:szCs w:val="28"/>
        </w:rPr>
        <w:t>процессуальных действий и мероприятий, обеспечивающих расследование</w:t>
      </w:r>
      <w:r w:rsidR="009F1937">
        <w:rPr>
          <w:rFonts w:ascii="Times" w:eastAsia="Times New Roman" w:hAnsi="Times" w:cs="Times New Roman"/>
          <w:sz w:val="28"/>
          <w:szCs w:val="28"/>
        </w:rPr>
        <w:t>, о</w:t>
      </w:r>
      <w:r w:rsidR="009F1937" w:rsidRPr="009F1937">
        <w:rPr>
          <w:rFonts w:ascii="Times" w:eastAsia="Times New Roman" w:hAnsi="Times" w:cs="Times New Roman"/>
          <w:sz w:val="28"/>
          <w:szCs w:val="28"/>
        </w:rPr>
        <w:t xml:space="preserve">собенности привлечения специалиста к производству </w:t>
      </w:r>
      <w:r w:rsidR="009F1937" w:rsidRPr="0040619C">
        <w:rPr>
          <w:rFonts w:ascii="Times" w:eastAsia="Times New Roman" w:hAnsi="Times" w:cs="Times New Roman"/>
          <w:color w:val="000000" w:themeColor="text1"/>
          <w:sz w:val="28"/>
          <w:szCs w:val="28"/>
        </w:rPr>
        <w:t>следственных</w:t>
      </w:r>
      <w:r w:rsidR="0040619C" w:rsidRPr="0040619C">
        <w:rPr>
          <w:rFonts w:ascii="Times" w:eastAsia="Times New Roman" w:hAnsi="Times" w:cs="Times New Roman"/>
          <w:color w:val="000000" w:themeColor="text1"/>
          <w:sz w:val="28"/>
          <w:szCs w:val="28"/>
        </w:rPr>
        <w:t xml:space="preserve"> действий</w:t>
      </w:r>
      <w:r w:rsidR="009F1937" w:rsidRPr="0040619C">
        <w:rPr>
          <w:rFonts w:ascii="Times" w:eastAsia="Times New Roman" w:hAnsi="Times" w:cs="Times New Roman"/>
          <w:color w:val="000000" w:themeColor="text1"/>
          <w:sz w:val="28"/>
          <w:szCs w:val="28"/>
        </w:rPr>
        <w:t>,</w:t>
      </w:r>
      <w:r w:rsidR="009F1937">
        <w:rPr>
          <w:rFonts w:ascii="Times" w:eastAsia="Times New Roman" w:hAnsi="Times" w:cs="Times New Roman"/>
          <w:sz w:val="28"/>
          <w:szCs w:val="28"/>
        </w:rPr>
        <w:t xml:space="preserve"> о</w:t>
      </w:r>
      <w:r w:rsidR="009F1937" w:rsidRPr="009F1937">
        <w:rPr>
          <w:rFonts w:ascii="Times" w:eastAsia="Times New Roman" w:hAnsi="Times" w:cs="Times New Roman"/>
          <w:sz w:val="28"/>
          <w:szCs w:val="28"/>
        </w:rPr>
        <w:t>собенности получения заключения специалиста и его допрос</w:t>
      </w:r>
      <w:r w:rsidR="009F1937">
        <w:rPr>
          <w:rFonts w:ascii="Times" w:eastAsia="Times New Roman" w:hAnsi="Times" w:cs="Times New Roman"/>
          <w:sz w:val="28"/>
          <w:szCs w:val="28"/>
        </w:rPr>
        <w:t>, н</w:t>
      </w:r>
      <w:r w:rsidR="009F1937" w:rsidRPr="009F1937">
        <w:rPr>
          <w:rFonts w:ascii="Times" w:eastAsia="Times New Roman" w:hAnsi="Times" w:cs="Times New Roman"/>
          <w:sz w:val="28"/>
          <w:szCs w:val="28"/>
        </w:rPr>
        <w:t>азначение и подготовка судебных экспертиз и оценка выводов</w:t>
      </w:r>
      <w:r w:rsidR="009F1937">
        <w:rPr>
          <w:rFonts w:ascii="Times" w:eastAsia="Times New Roman" w:hAnsi="Times" w:cs="Times New Roman"/>
          <w:sz w:val="28"/>
          <w:szCs w:val="28"/>
        </w:rPr>
        <w:t>.</w:t>
      </w:r>
    </w:p>
    <w:p w14:paraId="37AACC9A" w14:textId="77777777" w:rsidR="00CB5687" w:rsidRDefault="00CB5687" w:rsidP="00CB5687">
      <w:pPr>
        <w:shd w:val="clear" w:color="auto" w:fill="FFFFFF"/>
        <w:spacing w:after="60" w:line="360" w:lineRule="auto"/>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themeColor="text1"/>
          <w:sz w:val="28"/>
          <w:szCs w:val="28"/>
        </w:rPr>
        <w:t xml:space="preserve">         </w:t>
      </w:r>
      <w:r w:rsidRPr="005D3967">
        <w:rPr>
          <w:rFonts w:ascii="Times New Roman" w:eastAsia="Times New Roman" w:hAnsi="Times New Roman" w:cs="Times New Roman"/>
          <w:color w:val="000000" w:themeColor="text1"/>
          <w:sz w:val="28"/>
          <w:szCs w:val="28"/>
        </w:rPr>
        <w:t xml:space="preserve">Мошенничество лидирует в сфере </w:t>
      </w:r>
      <w:r>
        <w:rPr>
          <w:rFonts w:ascii="Times New Roman" w:eastAsia="Times New Roman" w:hAnsi="Times New Roman" w:cs="Times New Roman"/>
          <w:color w:val="000000" w:themeColor="text1"/>
          <w:sz w:val="28"/>
          <w:szCs w:val="28"/>
        </w:rPr>
        <w:t xml:space="preserve">криминальной деятельности против </w:t>
      </w:r>
      <w:r w:rsidRPr="005D3967">
        <w:rPr>
          <w:rFonts w:ascii="Times New Roman" w:eastAsia="Times New Roman" w:hAnsi="Times New Roman" w:cs="Times New Roman"/>
          <w:color w:val="000000" w:themeColor="text1"/>
          <w:sz w:val="28"/>
          <w:szCs w:val="28"/>
        </w:rPr>
        <w:t>собственности. При этом характерна тенденция к возрастанию доли доходов от «интеллектуальных» преступлений.</w:t>
      </w:r>
      <w:r w:rsidRPr="005D3967">
        <w:rPr>
          <w:rFonts w:ascii="Times New Roman" w:hAnsi="Times New Roman" w:cs="Times New Roman"/>
          <w:color w:val="242424"/>
          <w:sz w:val="28"/>
          <w:szCs w:val="28"/>
        </w:rPr>
        <w:t xml:space="preserve"> В результате совершения деяния </w:t>
      </w:r>
      <w:r w:rsidRPr="005D3967">
        <w:rPr>
          <w:rFonts w:ascii="Times New Roman" w:hAnsi="Times New Roman" w:cs="Times New Roman"/>
          <w:color w:val="242424"/>
          <w:sz w:val="28"/>
          <w:szCs w:val="28"/>
        </w:rPr>
        <w:lastRenderedPageBreak/>
        <w:t>виновный преследует цель получить любую имущественную выгоду, при этом потерпевшему может быть причинен как реальный ущерб в виде стоимости имущества, так и в размере упущенной выгоды</w:t>
      </w:r>
      <w:r w:rsidRPr="005D3967">
        <w:rPr>
          <w:rStyle w:val="a5"/>
          <w:rFonts w:ascii="Times New Roman" w:hAnsi="Times New Roman" w:cs="Times New Roman"/>
          <w:color w:val="242424"/>
          <w:sz w:val="28"/>
          <w:szCs w:val="28"/>
        </w:rPr>
        <w:footnoteReference w:id="4"/>
      </w:r>
      <w:r w:rsidRPr="005D3967">
        <w:rPr>
          <w:rFonts w:ascii="Times New Roman" w:hAnsi="Times New Roman" w:cs="Times New Roman"/>
          <w:color w:val="242424"/>
          <w:sz w:val="28"/>
          <w:szCs w:val="28"/>
        </w:rPr>
        <w:t>.</w:t>
      </w:r>
      <w:r w:rsidRPr="005D3967">
        <w:rPr>
          <w:rFonts w:ascii="Times New Roman" w:eastAsia="Times New Roman" w:hAnsi="Times New Roman" w:cs="Times New Roman"/>
          <w:color w:val="000000"/>
          <w:sz w:val="28"/>
          <w:szCs w:val="28"/>
          <w:shd w:val="clear" w:color="auto" w:fill="FFFFFF"/>
        </w:rPr>
        <w:t xml:space="preserve"> </w:t>
      </w:r>
    </w:p>
    <w:p w14:paraId="2E77F39B" w14:textId="77777777" w:rsidR="00CB5687" w:rsidRDefault="00CB5687" w:rsidP="00CB5687">
      <w:pPr>
        <w:jc w:val="both"/>
        <w:rPr>
          <w:rFonts w:ascii="Times New Roman" w:hAnsi="Times New Roman" w:cs="Times New Roman"/>
          <w:sz w:val="28"/>
          <w:szCs w:val="28"/>
        </w:rPr>
      </w:pPr>
    </w:p>
    <w:p w14:paraId="4AC95BF9" w14:textId="77777777" w:rsidR="00CB5687" w:rsidRDefault="00CB5687" w:rsidP="00CB5687">
      <w:pPr>
        <w:jc w:val="both"/>
        <w:rPr>
          <w:rFonts w:ascii="Times New Roman" w:hAnsi="Times New Roman" w:cs="Times New Roman"/>
          <w:sz w:val="28"/>
          <w:szCs w:val="28"/>
        </w:rPr>
      </w:pPr>
    </w:p>
    <w:p w14:paraId="29DA310E" w14:textId="77777777" w:rsidR="00CB5687" w:rsidRDefault="00CB5687" w:rsidP="00CB5687">
      <w:pPr>
        <w:spacing w:line="360" w:lineRule="auto"/>
        <w:rPr>
          <w:rFonts w:ascii="Times New Roman" w:hAnsi="Times New Roman" w:cs="Times New Roman"/>
          <w:sz w:val="28"/>
          <w:szCs w:val="28"/>
        </w:rPr>
      </w:pPr>
    </w:p>
    <w:p w14:paraId="3298B882" w14:textId="77777777" w:rsidR="009F1937" w:rsidRDefault="009F1937" w:rsidP="00CB5687">
      <w:pPr>
        <w:spacing w:line="360" w:lineRule="auto"/>
        <w:jc w:val="center"/>
        <w:rPr>
          <w:rFonts w:ascii="Times New Roman" w:eastAsia="Times New Roman" w:hAnsi="Times New Roman" w:cs="Times New Roman"/>
          <w:sz w:val="28"/>
          <w:szCs w:val="28"/>
        </w:rPr>
      </w:pPr>
    </w:p>
    <w:p w14:paraId="27EB2593" w14:textId="77777777" w:rsidR="009F1937" w:rsidRDefault="009F1937" w:rsidP="00CB5687">
      <w:pPr>
        <w:spacing w:line="360" w:lineRule="auto"/>
        <w:jc w:val="center"/>
        <w:rPr>
          <w:rFonts w:ascii="Times New Roman" w:eastAsia="Times New Roman" w:hAnsi="Times New Roman" w:cs="Times New Roman"/>
          <w:sz w:val="28"/>
          <w:szCs w:val="28"/>
        </w:rPr>
      </w:pPr>
    </w:p>
    <w:p w14:paraId="030D43C9" w14:textId="77777777" w:rsidR="009F1937" w:rsidRDefault="009F1937" w:rsidP="00CB5687">
      <w:pPr>
        <w:spacing w:line="360" w:lineRule="auto"/>
        <w:jc w:val="center"/>
        <w:rPr>
          <w:rFonts w:ascii="Times New Roman" w:eastAsia="Times New Roman" w:hAnsi="Times New Roman" w:cs="Times New Roman"/>
          <w:sz w:val="28"/>
          <w:szCs w:val="28"/>
        </w:rPr>
      </w:pPr>
    </w:p>
    <w:p w14:paraId="2EEE1F28" w14:textId="77777777" w:rsidR="009F1937" w:rsidRDefault="009F1937" w:rsidP="00CB5687">
      <w:pPr>
        <w:spacing w:line="360" w:lineRule="auto"/>
        <w:jc w:val="center"/>
        <w:rPr>
          <w:rFonts w:ascii="Times New Roman" w:eastAsia="Times New Roman" w:hAnsi="Times New Roman" w:cs="Times New Roman"/>
          <w:sz w:val="28"/>
          <w:szCs w:val="28"/>
        </w:rPr>
      </w:pPr>
    </w:p>
    <w:p w14:paraId="002E10A9" w14:textId="77777777" w:rsidR="009F1937" w:rsidRDefault="009F1937" w:rsidP="00CB5687">
      <w:pPr>
        <w:spacing w:line="360" w:lineRule="auto"/>
        <w:jc w:val="center"/>
        <w:rPr>
          <w:rFonts w:ascii="Times New Roman" w:eastAsia="Times New Roman" w:hAnsi="Times New Roman" w:cs="Times New Roman"/>
          <w:sz w:val="28"/>
          <w:szCs w:val="28"/>
        </w:rPr>
      </w:pPr>
    </w:p>
    <w:p w14:paraId="0241E6AF" w14:textId="77777777" w:rsidR="009F1937" w:rsidRDefault="009F1937" w:rsidP="00CB5687">
      <w:pPr>
        <w:spacing w:line="360" w:lineRule="auto"/>
        <w:jc w:val="center"/>
        <w:rPr>
          <w:rFonts w:ascii="Times New Roman" w:eastAsia="Times New Roman" w:hAnsi="Times New Roman" w:cs="Times New Roman"/>
          <w:sz w:val="28"/>
          <w:szCs w:val="28"/>
        </w:rPr>
      </w:pPr>
    </w:p>
    <w:p w14:paraId="353B7F66" w14:textId="77777777" w:rsidR="009F1937" w:rsidRDefault="009F1937" w:rsidP="00CB5687">
      <w:pPr>
        <w:spacing w:line="360" w:lineRule="auto"/>
        <w:jc w:val="center"/>
        <w:rPr>
          <w:rFonts w:ascii="Times New Roman" w:eastAsia="Times New Roman" w:hAnsi="Times New Roman" w:cs="Times New Roman"/>
          <w:sz w:val="28"/>
          <w:szCs w:val="28"/>
        </w:rPr>
      </w:pPr>
    </w:p>
    <w:p w14:paraId="46933A45" w14:textId="77777777" w:rsidR="009F1937" w:rsidRDefault="009F1937" w:rsidP="00CB5687">
      <w:pPr>
        <w:spacing w:line="360" w:lineRule="auto"/>
        <w:jc w:val="center"/>
        <w:rPr>
          <w:rFonts w:ascii="Times New Roman" w:eastAsia="Times New Roman" w:hAnsi="Times New Roman" w:cs="Times New Roman"/>
          <w:sz w:val="28"/>
          <w:szCs w:val="28"/>
        </w:rPr>
      </w:pPr>
    </w:p>
    <w:p w14:paraId="192F34EF" w14:textId="77777777" w:rsidR="009F1937" w:rsidRDefault="009F1937" w:rsidP="00CB5687">
      <w:pPr>
        <w:spacing w:line="360" w:lineRule="auto"/>
        <w:jc w:val="center"/>
        <w:rPr>
          <w:rFonts w:ascii="Times New Roman" w:eastAsia="Times New Roman" w:hAnsi="Times New Roman" w:cs="Times New Roman"/>
          <w:sz w:val="28"/>
          <w:szCs w:val="28"/>
        </w:rPr>
      </w:pPr>
    </w:p>
    <w:p w14:paraId="430E781C" w14:textId="77777777" w:rsidR="009F1937" w:rsidRDefault="009F1937" w:rsidP="00CB5687">
      <w:pPr>
        <w:spacing w:line="360" w:lineRule="auto"/>
        <w:jc w:val="center"/>
        <w:rPr>
          <w:rFonts w:ascii="Times New Roman" w:eastAsia="Times New Roman" w:hAnsi="Times New Roman" w:cs="Times New Roman"/>
          <w:sz w:val="28"/>
          <w:szCs w:val="28"/>
        </w:rPr>
      </w:pPr>
    </w:p>
    <w:p w14:paraId="1D22A85C" w14:textId="77777777" w:rsidR="009F1937" w:rsidRDefault="009F1937" w:rsidP="00CB5687">
      <w:pPr>
        <w:spacing w:line="360" w:lineRule="auto"/>
        <w:jc w:val="center"/>
        <w:rPr>
          <w:rFonts w:ascii="Times New Roman" w:eastAsia="Times New Roman" w:hAnsi="Times New Roman" w:cs="Times New Roman"/>
          <w:sz w:val="28"/>
          <w:szCs w:val="28"/>
        </w:rPr>
      </w:pPr>
    </w:p>
    <w:p w14:paraId="55A19143" w14:textId="77777777" w:rsidR="009F1937" w:rsidRDefault="009F1937" w:rsidP="00CB5687">
      <w:pPr>
        <w:spacing w:line="360" w:lineRule="auto"/>
        <w:jc w:val="center"/>
        <w:rPr>
          <w:rFonts w:ascii="Times New Roman" w:eastAsia="Times New Roman" w:hAnsi="Times New Roman" w:cs="Times New Roman"/>
          <w:sz w:val="28"/>
          <w:szCs w:val="28"/>
        </w:rPr>
      </w:pPr>
    </w:p>
    <w:p w14:paraId="324E87E4" w14:textId="77777777" w:rsidR="009F1937" w:rsidRDefault="009F1937" w:rsidP="00CB5687">
      <w:pPr>
        <w:spacing w:line="360" w:lineRule="auto"/>
        <w:jc w:val="center"/>
        <w:rPr>
          <w:rFonts w:ascii="Times New Roman" w:eastAsia="Times New Roman" w:hAnsi="Times New Roman" w:cs="Times New Roman"/>
          <w:sz w:val="28"/>
          <w:szCs w:val="28"/>
        </w:rPr>
      </w:pPr>
    </w:p>
    <w:p w14:paraId="09BFF36C" w14:textId="77777777" w:rsidR="009F1937" w:rsidRDefault="009F1937" w:rsidP="00CB5687">
      <w:pPr>
        <w:spacing w:line="360" w:lineRule="auto"/>
        <w:jc w:val="center"/>
        <w:rPr>
          <w:rFonts w:ascii="Times New Roman" w:eastAsia="Times New Roman" w:hAnsi="Times New Roman" w:cs="Times New Roman"/>
          <w:sz w:val="28"/>
          <w:szCs w:val="28"/>
        </w:rPr>
      </w:pPr>
    </w:p>
    <w:p w14:paraId="23EA358D" w14:textId="77777777" w:rsidR="009F1937" w:rsidRDefault="009F1937" w:rsidP="00CB5687">
      <w:pPr>
        <w:spacing w:line="360" w:lineRule="auto"/>
        <w:jc w:val="center"/>
        <w:rPr>
          <w:rFonts w:ascii="Times New Roman" w:eastAsia="Times New Roman" w:hAnsi="Times New Roman" w:cs="Times New Roman"/>
          <w:sz w:val="28"/>
          <w:szCs w:val="28"/>
        </w:rPr>
      </w:pPr>
    </w:p>
    <w:p w14:paraId="6B15285A" w14:textId="77777777" w:rsidR="009F1937" w:rsidRDefault="009F1937" w:rsidP="00CB5687">
      <w:pPr>
        <w:spacing w:line="360" w:lineRule="auto"/>
        <w:jc w:val="center"/>
        <w:rPr>
          <w:rFonts w:ascii="Times New Roman" w:eastAsia="Times New Roman" w:hAnsi="Times New Roman" w:cs="Times New Roman"/>
          <w:sz w:val="28"/>
          <w:szCs w:val="28"/>
        </w:rPr>
      </w:pPr>
    </w:p>
    <w:p w14:paraId="25BA0580" w14:textId="77777777" w:rsidR="009F1937" w:rsidRDefault="009F1937" w:rsidP="00CB5687">
      <w:pPr>
        <w:spacing w:line="360" w:lineRule="auto"/>
        <w:jc w:val="center"/>
        <w:rPr>
          <w:rFonts w:ascii="Times New Roman" w:eastAsia="Times New Roman" w:hAnsi="Times New Roman" w:cs="Times New Roman"/>
          <w:sz w:val="28"/>
          <w:szCs w:val="28"/>
        </w:rPr>
      </w:pPr>
    </w:p>
    <w:p w14:paraId="6C71BC44" w14:textId="77777777" w:rsidR="009F1937" w:rsidRDefault="009F1937" w:rsidP="00CB5687">
      <w:pPr>
        <w:spacing w:line="360" w:lineRule="auto"/>
        <w:jc w:val="center"/>
        <w:rPr>
          <w:rFonts w:ascii="Times New Roman" w:eastAsia="Times New Roman" w:hAnsi="Times New Roman" w:cs="Times New Roman"/>
          <w:sz w:val="28"/>
          <w:szCs w:val="28"/>
        </w:rPr>
      </w:pPr>
    </w:p>
    <w:p w14:paraId="62506274" w14:textId="77777777" w:rsidR="009F1937" w:rsidRDefault="009F1937" w:rsidP="00CB5687">
      <w:pPr>
        <w:spacing w:line="360" w:lineRule="auto"/>
        <w:jc w:val="center"/>
        <w:rPr>
          <w:rFonts w:ascii="Times New Roman" w:eastAsia="Times New Roman" w:hAnsi="Times New Roman" w:cs="Times New Roman"/>
          <w:sz w:val="28"/>
          <w:szCs w:val="28"/>
        </w:rPr>
      </w:pPr>
    </w:p>
    <w:p w14:paraId="40DDEFC1" w14:textId="77777777" w:rsidR="009F1937" w:rsidRDefault="009F1937" w:rsidP="00CB5687">
      <w:pPr>
        <w:spacing w:line="360" w:lineRule="auto"/>
        <w:jc w:val="center"/>
        <w:rPr>
          <w:rFonts w:ascii="Times New Roman" w:eastAsia="Times New Roman" w:hAnsi="Times New Roman" w:cs="Times New Roman"/>
          <w:sz w:val="28"/>
          <w:szCs w:val="28"/>
        </w:rPr>
      </w:pPr>
    </w:p>
    <w:p w14:paraId="1D43A35F" w14:textId="77777777" w:rsidR="009F1937" w:rsidRDefault="009F1937" w:rsidP="00CB5687">
      <w:pPr>
        <w:spacing w:line="360" w:lineRule="auto"/>
        <w:jc w:val="center"/>
        <w:rPr>
          <w:rFonts w:ascii="Times New Roman" w:eastAsia="Times New Roman" w:hAnsi="Times New Roman" w:cs="Times New Roman"/>
          <w:sz w:val="28"/>
          <w:szCs w:val="28"/>
        </w:rPr>
      </w:pPr>
    </w:p>
    <w:p w14:paraId="46DF2856" w14:textId="77777777" w:rsidR="009F1937" w:rsidRDefault="009F1937" w:rsidP="00CB5687">
      <w:pPr>
        <w:spacing w:line="360" w:lineRule="auto"/>
        <w:jc w:val="center"/>
        <w:rPr>
          <w:rFonts w:ascii="Times New Roman" w:eastAsia="Times New Roman" w:hAnsi="Times New Roman" w:cs="Times New Roman"/>
          <w:sz w:val="28"/>
          <w:szCs w:val="28"/>
        </w:rPr>
      </w:pPr>
    </w:p>
    <w:p w14:paraId="0A3FEE5A" w14:textId="77777777" w:rsidR="00B75732" w:rsidRDefault="00B75732" w:rsidP="00B75732">
      <w:pPr>
        <w:spacing w:line="360" w:lineRule="auto"/>
        <w:rPr>
          <w:rFonts w:ascii="Times New Roman" w:eastAsia="Times New Roman" w:hAnsi="Times New Roman" w:cs="Times New Roman"/>
          <w:sz w:val="28"/>
          <w:szCs w:val="28"/>
        </w:rPr>
      </w:pPr>
    </w:p>
    <w:p w14:paraId="48E34A44" w14:textId="77777777" w:rsidR="009F1937" w:rsidRDefault="00C67A78" w:rsidP="00B7573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1</w:t>
      </w:r>
    </w:p>
    <w:p w14:paraId="52A4F2C3" w14:textId="77777777" w:rsidR="00C67A78" w:rsidRDefault="00C67A78" w:rsidP="00CB5687">
      <w:pPr>
        <w:spacing w:line="360" w:lineRule="auto"/>
        <w:jc w:val="center"/>
        <w:rPr>
          <w:rFonts w:ascii="Times New Roman" w:eastAsia="Times New Roman" w:hAnsi="Times New Roman" w:cs="Times New Roman"/>
          <w:sz w:val="28"/>
          <w:szCs w:val="28"/>
        </w:rPr>
      </w:pPr>
    </w:p>
    <w:p w14:paraId="1D01F770" w14:textId="77777777" w:rsidR="00CB5687" w:rsidRPr="00034F77" w:rsidRDefault="00CB5687" w:rsidP="00CB5687">
      <w:pPr>
        <w:spacing w:line="360" w:lineRule="auto"/>
        <w:jc w:val="center"/>
        <w:rPr>
          <w:rFonts w:ascii="Times New Roman" w:hAnsi="Times New Roman" w:cs="Times New Roman"/>
          <w:sz w:val="28"/>
          <w:szCs w:val="28"/>
        </w:rPr>
      </w:pPr>
      <w:r w:rsidRPr="002727C7">
        <w:rPr>
          <w:rFonts w:ascii="Times New Roman" w:eastAsia="Times New Roman" w:hAnsi="Times New Roman" w:cs="Times New Roman"/>
          <w:sz w:val="28"/>
          <w:szCs w:val="28"/>
        </w:rPr>
        <w:t>§</w:t>
      </w:r>
      <w:r>
        <w:rPr>
          <w:rFonts w:ascii="Times New Roman" w:hAnsi="Times New Roman" w:cs="Times New Roman"/>
          <w:sz w:val="28"/>
          <w:szCs w:val="28"/>
        </w:rPr>
        <w:t>1.</w:t>
      </w:r>
      <w:r w:rsidRPr="00034F77">
        <w:rPr>
          <w:rFonts w:ascii="Times New Roman" w:hAnsi="Times New Roman" w:cs="Times New Roman"/>
          <w:sz w:val="28"/>
          <w:szCs w:val="28"/>
        </w:rPr>
        <w:t>Понятие криминалистической характеристики</w:t>
      </w:r>
    </w:p>
    <w:p w14:paraId="6F7E39EF" w14:textId="77777777" w:rsidR="00CB5687" w:rsidRPr="006E1C47" w:rsidRDefault="00CB5687" w:rsidP="00CB5687">
      <w:pPr>
        <w:pStyle w:val="a6"/>
        <w:spacing w:line="360" w:lineRule="auto"/>
        <w:jc w:val="both"/>
        <w:rPr>
          <w:rFonts w:ascii="Times New Roman" w:eastAsia="Times New Roman" w:hAnsi="Times New Roman"/>
          <w:color w:val="000000" w:themeColor="text1"/>
          <w:sz w:val="28"/>
          <w:szCs w:val="28"/>
        </w:rPr>
      </w:pPr>
      <w:r>
        <w:rPr>
          <w:rFonts w:ascii="Times New Roman" w:eastAsia="Times New Roman" w:hAnsi="Times New Roman"/>
          <w:sz w:val="28"/>
          <w:szCs w:val="28"/>
        </w:rPr>
        <w:t xml:space="preserve">      </w:t>
      </w:r>
      <w:r w:rsidRPr="00034F77">
        <w:rPr>
          <w:rFonts w:ascii="Times New Roman" w:eastAsia="Times New Roman" w:hAnsi="Times New Roman"/>
          <w:sz w:val="28"/>
          <w:szCs w:val="28"/>
        </w:rPr>
        <w:t xml:space="preserve">В </w:t>
      </w:r>
      <w:r w:rsidRPr="006E1C47">
        <w:rPr>
          <w:rFonts w:ascii="Times New Roman" w:eastAsia="Times New Roman" w:hAnsi="Times New Roman"/>
          <w:color w:val="000000" w:themeColor="text1"/>
          <w:sz w:val="28"/>
          <w:szCs w:val="28"/>
        </w:rPr>
        <w:t xml:space="preserve">журнале </w:t>
      </w:r>
      <w:hyperlink r:id="rId9" w:history="1">
        <w:r w:rsidRPr="006E1C47">
          <w:rPr>
            <w:rStyle w:val="a7"/>
            <w:rFonts w:ascii="Times New Roman" w:eastAsia="Times New Roman" w:hAnsi="Times New Roman"/>
            <w:color w:val="000000" w:themeColor="text1"/>
            <w:sz w:val="28"/>
            <w:szCs w:val="28"/>
          </w:rPr>
          <w:t>КриминалистЪ. 2014. №1(14)</w:t>
        </w:r>
      </w:hyperlink>
      <w:r w:rsidRPr="006E1C47">
        <w:rPr>
          <w:rFonts w:ascii="Times New Roman" w:eastAsia="Times New Roman" w:hAnsi="Times New Roman"/>
          <w:color w:val="000000" w:themeColor="text1"/>
          <w:sz w:val="28"/>
          <w:szCs w:val="28"/>
        </w:rPr>
        <w:t xml:space="preserve"> профессор </w:t>
      </w:r>
      <w:r w:rsidRPr="006E1C47">
        <w:rPr>
          <w:rFonts w:ascii="Times New Roman" w:hAnsi="Times New Roman"/>
          <w:bCs/>
          <w:i/>
          <w:iCs/>
          <w:color w:val="000000" w:themeColor="text1"/>
          <w:sz w:val="28"/>
          <w:szCs w:val="28"/>
        </w:rPr>
        <w:t> </w:t>
      </w:r>
      <w:r w:rsidRPr="00034F77">
        <w:rPr>
          <w:rFonts w:ascii="Times New Roman" w:hAnsi="Times New Roman"/>
          <w:bCs/>
          <w:sz w:val="28"/>
          <w:szCs w:val="28"/>
        </w:rPr>
        <w:t>В. Н. Исаенко даёт определение понятия криминалистической характеристики. По его мнению</w:t>
      </w:r>
      <w:r>
        <w:rPr>
          <w:rFonts w:ascii="Times New Roman" w:hAnsi="Times New Roman"/>
          <w:bCs/>
          <w:sz w:val="28"/>
          <w:szCs w:val="28"/>
        </w:rPr>
        <w:t>,</w:t>
      </w:r>
      <w:r w:rsidRPr="00034F77">
        <w:rPr>
          <w:rFonts w:ascii="Times New Roman" w:hAnsi="Times New Roman"/>
          <w:bCs/>
          <w:sz w:val="28"/>
          <w:szCs w:val="28"/>
        </w:rPr>
        <w:t xml:space="preserve"> </w:t>
      </w:r>
      <w:r w:rsidRPr="00034F77">
        <w:rPr>
          <w:rFonts w:ascii="Times New Roman" w:eastAsia="Times New Roman" w:hAnsi="Times New Roman"/>
          <w:sz w:val="28"/>
          <w:szCs w:val="28"/>
        </w:rPr>
        <w:t>понятие «криминалистическая характеристика преступлений» давно находится в числе основных понятий криминалистической теории и практики. Содержание этого понятия представляет собой систематизированную совокупность данных о преступлении, элементах его состава, имеющих значение для установления и изобличения виновного лица, — месте, времени, способе и других обстоятельствах предмета доказывания, а также связанных с ними фактах. Умение использовать в расследовании данные, составляющие криминалистические характеристики преступлений отдельных видов, стало рассматриваться в качестве одного из факторов, определяющих уровень служебной подготовки следователя</w:t>
      </w:r>
      <w:r>
        <w:rPr>
          <w:rFonts w:ascii="Times New Roman" w:eastAsia="Times New Roman" w:hAnsi="Times New Roman"/>
          <w:sz w:val="28"/>
          <w:szCs w:val="28"/>
        </w:rPr>
        <w:t>. В.Н. Исаенко считает, что криминалистическую характеристику преступлений</w:t>
      </w:r>
      <w:r w:rsidRPr="00034F77">
        <w:rPr>
          <w:rFonts w:ascii="Times New Roman" w:eastAsia="Times New Roman" w:hAnsi="Times New Roman"/>
          <w:sz w:val="28"/>
          <w:szCs w:val="28"/>
        </w:rPr>
        <w:t xml:space="preserve"> следует рассматривать в следующих ее значениях: 1) как совокупность данных о наиболее распространенных характеристиках лиц, ранее совершавших преступления того или иного вида; 2) как совокупность данных об их действиях в период подготовки к совершению преступления, в процессе и после его совершения (преступном поведении), использование которых может обеспечить положительный результат в установлении и изобличении совершивших их лиц. Полагаем, что именно названные блоки информации о расследуемом преступлении составляют его криминалистическую характеристику и рассматривать их в отрыве друг от друга </w:t>
      </w:r>
      <w:r w:rsidRPr="006E1C47">
        <w:rPr>
          <w:rFonts w:ascii="Times New Roman" w:eastAsia="Times New Roman" w:hAnsi="Times New Roman"/>
          <w:color w:val="000000" w:themeColor="text1"/>
          <w:sz w:val="28"/>
          <w:szCs w:val="28"/>
        </w:rPr>
        <w:t xml:space="preserve">нецелесообразно </w:t>
      </w:r>
      <w:r w:rsidRPr="006E1C47">
        <w:rPr>
          <w:rStyle w:val="a5"/>
          <w:rFonts w:ascii="Times New Roman" w:eastAsia="Times New Roman" w:hAnsi="Times New Roman"/>
          <w:color w:val="000000" w:themeColor="text1"/>
          <w:sz w:val="28"/>
          <w:szCs w:val="28"/>
        </w:rPr>
        <w:footnoteReference w:id="5"/>
      </w:r>
      <w:r w:rsidRPr="006E1C47">
        <w:rPr>
          <w:rFonts w:ascii="Times New Roman" w:eastAsia="Times New Roman" w:hAnsi="Times New Roman"/>
          <w:color w:val="000000" w:themeColor="text1"/>
          <w:sz w:val="28"/>
          <w:szCs w:val="28"/>
        </w:rPr>
        <w:t>.</w:t>
      </w:r>
    </w:p>
    <w:p w14:paraId="58817325" w14:textId="77777777" w:rsidR="00CB5687" w:rsidRPr="00034F77" w:rsidRDefault="00CB5687" w:rsidP="00CB5687">
      <w:pPr>
        <w:pStyle w:val="a6"/>
        <w:spacing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Профессор</w:t>
      </w:r>
      <w:r w:rsidRPr="00034F77">
        <w:rPr>
          <w:rFonts w:ascii="Times New Roman" w:hAnsi="Times New Roman"/>
          <w:sz w:val="28"/>
          <w:szCs w:val="28"/>
        </w:rPr>
        <w:t xml:space="preserve"> Н. А. Се</w:t>
      </w:r>
      <w:r>
        <w:rPr>
          <w:rFonts w:ascii="Times New Roman" w:hAnsi="Times New Roman"/>
          <w:sz w:val="28"/>
          <w:szCs w:val="28"/>
        </w:rPr>
        <w:t>ливанов предлагает</w:t>
      </w:r>
      <w:r w:rsidRPr="00034F77">
        <w:rPr>
          <w:rFonts w:ascii="Times New Roman" w:hAnsi="Times New Roman"/>
          <w:sz w:val="28"/>
          <w:szCs w:val="28"/>
        </w:rPr>
        <w:t xml:space="preserve"> различать индивидуальную криминалистическую характеристику, определяющую конкретное </w:t>
      </w:r>
      <w:r w:rsidRPr="00034F77">
        <w:rPr>
          <w:rFonts w:ascii="Times New Roman" w:hAnsi="Times New Roman"/>
          <w:sz w:val="28"/>
          <w:szCs w:val="28"/>
        </w:rPr>
        <w:lastRenderedPageBreak/>
        <w:t>преступление, и типовую — совокупность типичных данных о преступлениях определенного вида и связанных с ними обстоятельствах</w:t>
      </w:r>
      <w:r>
        <w:rPr>
          <w:rStyle w:val="a5"/>
          <w:rFonts w:ascii="Times New Roman" w:hAnsi="Times New Roman"/>
          <w:sz w:val="28"/>
          <w:szCs w:val="28"/>
        </w:rPr>
        <w:footnoteReference w:id="6"/>
      </w:r>
      <w:r w:rsidRPr="00034F77">
        <w:rPr>
          <w:rFonts w:ascii="Times New Roman" w:hAnsi="Times New Roman"/>
          <w:sz w:val="28"/>
          <w:szCs w:val="28"/>
        </w:rPr>
        <w:t>. Р. С. Белкин предлагал различать родовые и видовые криминалистические характеристики</w:t>
      </w:r>
      <w:r>
        <w:rPr>
          <w:rFonts w:ascii="Times New Roman" w:hAnsi="Times New Roman"/>
          <w:sz w:val="28"/>
          <w:szCs w:val="28"/>
        </w:rPr>
        <w:t xml:space="preserve">. При этом профессор Р.С. Белкин </w:t>
      </w:r>
      <w:r w:rsidRPr="00034F77">
        <w:rPr>
          <w:rFonts w:ascii="Times New Roman" w:hAnsi="Times New Roman"/>
          <w:sz w:val="28"/>
          <w:szCs w:val="28"/>
        </w:rPr>
        <w:t xml:space="preserve"> утверждал: «Поскольку криминалистическая характеристика представляет собой отражение типичного, нет и не может быть характеристики отдельного, конкретного преступления. Характеристика, в которой бы отразились все существенные признаки данного преступления, возможна лишь по результатам расследования и будет в этом случае служить не его целям, на что ориентирована криминалистическая характеристика, а либо науке как эмпирический материал, либо целям анализа и обобщения следственной практики» </w:t>
      </w:r>
      <w:r>
        <w:rPr>
          <w:rStyle w:val="a5"/>
          <w:rFonts w:ascii="Times New Roman" w:hAnsi="Times New Roman"/>
          <w:sz w:val="28"/>
          <w:szCs w:val="28"/>
        </w:rPr>
        <w:footnoteReference w:id="7"/>
      </w:r>
      <w:r>
        <w:rPr>
          <w:rFonts w:ascii="Times New Roman" w:hAnsi="Times New Roman"/>
          <w:sz w:val="28"/>
          <w:szCs w:val="28"/>
        </w:rPr>
        <w:t>.</w:t>
      </w:r>
    </w:p>
    <w:p w14:paraId="792B2CE0" w14:textId="77777777" w:rsidR="00CB5687" w:rsidRPr="006E1C47" w:rsidRDefault="00CB5687" w:rsidP="00CB5687">
      <w:pPr>
        <w:pStyle w:val="a6"/>
        <w:spacing w:line="360" w:lineRule="auto"/>
        <w:jc w:val="both"/>
        <w:rPr>
          <w:rFonts w:ascii="Times New Roman" w:hAnsi="Times New Roman"/>
          <w:color w:val="000000" w:themeColor="text1"/>
          <w:sz w:val="28"/>
          <w:szCs w:val="28"/>
        </w:rPr>
      </w:pPr>
      <w:r>
        <w:rPr>
          <w:rFonts w:ascii="Times New Roman" w:hAnsi="Times New Roman"/>
          <w:sz w:val="28"/>
          <w:szCs w:val="28"/>
        </w:rPr>
        <w:t xml:space="preserve">     </w:t>
      </w:r>
      <w:r w:rsidRPr="00034F77">
        <w:rPr>
          <w:rFonts w:ascii="Times New Roman" w:hAnsi="Times New Roman"/>
          <w:sz w:val="28"/>
          <w:szCs w:val="28"/>
        </w:rPr>
        <w:t xml:space="preserve">Данное мнение </w:t>
      </w:r>
      <w:r>
        <w:rPr>
          <w:rFonts w:ascii="Times New Roman" w:hAnsi="Times New Roman"/>
          <w:sz w:val="28"/>
          <w:szCs w:val="28"/>
        </w:rPr>
        <w:t xml:space="preserve">поддерживает учёный-криминалист, профессор С. Н. Чурилов. Он </w:t>
      </w:r>
      <w:r w:rsidRPr="00034F77">
        <w:rPr>
          <w:rFonts w:ascii="Times New Roman" w:hAnsi="Times New Roman"/>
          <w:sz w:val="28"/>
          <w:szCs w:val="28"/>
        </w:rPr>
        <w:t>считает рассуждения о существовании криминалистической характеристики конкретного преступления ошибочными, так как результатом познания единичного преступления является не его криминалистическая характеристика, а описание его обстоятельств</w:t>
      </w:r>
      <w:r>
        <w:rPr>
          <w:rStyle w:val="a5"/>
          <w:rFonts w:ascii="Times New Roman" w:hAnsi="Times New Roman"/>
          <w:sz w:val="28"/>
          <w:szCs w:val="28"/>
        </w:rPr>
        <w:footnoteReference w:id="8"/>
      </w:r>
      <w:r>
        <w:rPr>
          <w:rFonts w:ascii="Times New Roman" w:hAnsi="Times New Roman"/>
          <w:sz w:val="28"/>
          <w:szCs w:val="28"/>
        </w:rPr>
        <w:t xml:space="preserve">. </w:t>
      </w:r>
      <w:r w:rsidRPr="00C17171">
        <w:rPr>
          <w:rFonts w:ascii="Times New Roman" w:eastAsia="Times New Roman" w:hAnsi="Times New Roman"/>
          <w:sz w:val="28"/>
          <w:szCs w:val="28"/>
        </w:rPr>
        <w:t>Профессор Исаенко в журнале КриминалистЪ пишет, что в содержании криминалистической характеристики конкретной серии преступлений входят все без исключения структурные элементы, из которых состоят индивидуальные криминалистические характеристики каждого входящего в данную серию убийства, независимо от частоты их повторяемости. При этом состав элементов, характеризующих каждое из этих преступлений, не равнозначен. Любой из них может быть шире или уже другого.</w:t>
      </w:r>
      <w:r w:rsidRPr="00C17171">
        <w:rPr>
          <w:rFonts w:ascii="Times New Roman" w:hAnsi="Times New Roman"/>
          <w:sz w:val="28"/>
          <w:szCs w:val="28"/>
        </w:rPr>
        <w:t xml:space="preserve"> </w:t>
      </w:r>
      <w:bookmarkStart w:id="4" w:name="19"/>
      <w:r w:rsidRPr="00C17171">
        <w:rPr>
          <w:rFonts w:ascii="Times New Roman" w:eastAsia="Times New Roman" w:hAnsi="Times New Roman"/>
          <w:sz w:val="28"/>
          <w:szCs w:val="28"/>
        </w:rPr>
        <w:t xml:space="preserve">Результаты исследования структуры и содержания криминалистической характеристики серийных преступлений подтверждают точку зрения о существовании криминалистической характеристики </w:t>
      </w:r>
      <w:r w:rsidRPr="00C17171">
        <w:rPr>
          <w:rFonts w:ascii="Times New Roman" w:eastAsia="Times New Roman" w:hAnsi="Times New Roman"/>
          <w:sz w:val="28"/>
          <w:szCs w:val="28"/>
        </w:rPr>
        <w:lastRenderedPageBreak/>
        <w:t xml:space="preserve">индивидуального преступного поведения, отражением которого является криминалистическая характеристика каждого конкретного преступления в том или ином объеме. Вместе с тем специфика рассматриваемой криминалистической характеристики не исключает возможности использования в расследовании серий преступлений типовых криминалистических характеристик аналогичных преступлений, особенно в условиях полного отсутствия сведений, позволяющих выдвинуть версию о лице или лицах, совершивших расследуемую </w:t>
      </w:r>
      <w:r w:rsidRPr="006E1C47">
        <w:rPr>
          <w:rFonts w:ascii="Times New Roman" w:eastAsia="Times New Roman" w:hAnsi="Times New Roman"/>
          <w:color w:val="000000" w:themeColor="text1"/>
          <w:sz w:val="28"/>
          <w:szCs w:val="28"/>
        </w:rPr>
        <w:t>серию</w:t>
      </w:r>
      <w:bookmarkEnd w:id="4"/>
      <w:r w:rsidRPr="006E1C47">
        <w:rPr>
          <w:rStyle w:val="a5"/>
          <w:rFonts w:ascii="Times New Roman" w:eastAsia="Times New Roman" w:hAnsi="Times New Roman"/>
          <w:color w:val="000000" w:themeColor="text1"/>
          <w:sz w:val="28"/>
          <w:szCs w:val="28"/>
        </w:rPr>
        <w:footnoteReference w:id="9"/>
      </w:r>
      <w:r w:rsidRPr="006E1C47">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w:t>
      </w:r>
    </w:p>
    <w:p w14:paraId="086596CC" w14:textId="77777777" w:rsidR="00CB5687" w:rsidRPr="00034F77" w:rsidRDefault="00CB5687" w:rsidP="00CB5687">
      <w:pPr>
        <w:pStyle w:val="a6"/>
        <w:spacing w:line="360" w:lineRule="auto"/>
        <w:jc w:val="both"/>
        <w:rPr>
          <w:rFonts w:ascii="Times New Roman" w:hAnsi="Times New Roman"/>
          <w:sz w:val="28"/>
          <w:szCs w:val="28"/>
        </w:rPr>
      </w:pPr>
    </w:p>
    <w:p w14:paraId="3C56C8AE" w14:textId="77777777" w:rsidR="00CB5687" w:rsidRPr="00034F77" w:rsidRDefault="00CB5687" w:rsidP="00CB5687">
      <w:pPr>
        <w:pStyle w:val="a6"/>
        <w:spacing w:line="360" w:lineRule="auto"/>
        <w:jc w:val="both"/>
        <w:rPr>
          <w:rFonts w:ascii="Times New Roman" w:hAnsi="Times New Roman"/>
          <w:sz w:val="28"/>
          <w:szCs w:val="28"/>
        </w:rPr>
      </w:pPr>
    </w:p>
    <w:p w14:paraId="685D9A5E" w14:textId="77777777" w:rsidR="00CB5687" w:rsidRDefault="00CB5687" w:rsidP="00CB5687">
      <w:pPr>
        <w:spacing w:line="360" w:lineRule="auto"/>
        <w:jc w:val="both"/>
        <w:rPr>
          <w:rFonts w:ascii="Times New Roman" w:hAnsi="Times New Roman" w:cs="Times New Roman"/>
          <w:sz w:val="28"/>
          <w:szCs w:val="28"/>
        </w:rPr>
      </w:pPr>
    </w:p>
    <w:p w14:paraId="69F7FC36" w14:textId="77777777" w:rsidR="00CB5687" w:rsidRDefault="00CB5687" w:rsidP="00CB5687">
      <w:pPr>
        <w:spacing w:line="360" w:lineRule="auto"/>
        <w:jc w:val="both"/>
        <w:rPr>
          <w:rFonts w:ascii="Times New Roman" w:hAnsi="Times New Roman" w:cs="Times New Roman"/>
          <w:sz w:val="28"/>
          <w:szCs w:val="28"/>
        </w:rPr>
      </w:pPr>
    </w:p>
    <w:p w14:paraId="69938B51" w14:textId="77777777" w:rsidR="00CB5687" w:rsidRDefault="00CB5687" w:rsidP="00CB5687">
      <w:pPr>
        <w:spacing w:line="360" w:lineRule="auto"/>
        <w:jc w:val="both"/>
        <w:rPr>
          <w:rFonts w:ascii="Times New Roman" w:hAnsi="Times New Roman" w:cs="Times New Roman"/>
          <w:sz w:val="28"/>
          <w:szCs w:val="28"/>
        </w:rPr>
      </w:pPr>
    </w:p>
    <w:p w14:paraId="5C548B40" w14:textId="77777777" w:rsidR="00CB5687" w:rsidRDefault="00CB5687" w:rsidP="00CB5687">
      <w:pPr>
        <w:spacing w:line="360" w:lineRule="auto"/>
        <w:jc w:val="both"/>
        <w:rPr>
          <w:rFonts w:ascii="Times New Roman" w:hAnsi="Times New Roman" w:cs="Times New Roman"/>
          <w:sz w:val="28"/>
          <w:szCs w:val="28"/>
        </w:rPr>
      </w:pPr>
    </w:p>
    <w:p w14:paraId="326EF483" w14:textId="77777777" w:rsidR="00CB5687" w:rsidRDefault="00CB5687" w:rsidP="00CB5687">
      <w:pPr>
        <w:spacing w:line="360" w:lineRule="auto"/>
        <w:jc w:val="both"/>
        <w:rPr>
          <w:rFonts w:ascii="Times New Roman" w:hAnsi="Times New Roman" w:cs="Times New Roman"/>
          <w:sz w:val="28"/>
          <w:szCs w:val="28"/>
        </w:rPr>
      </w:pPr>
    </w:p>
    <w:p w14:paraId="65A70C65" w14:textId="77777777" w:rsidR="00CB5687" w:rsidRDefault="00CB5687" w:rsidP="00CB5687">
      <w:pPr>
        <w:spacing w:line="360" w:lineRule="auto"/>
        <w:jc w:val="both"/>
        <w:rPr>
          <w:rFonts w:ascii="Times New Roman" w:hAnsi="Times New Roman" w:cs="Times New Roman"/>
          <w:sz w:val="28"/>
          <w:szCs w:val="28"/>
        </w:rPr>
      </w:pPr>
    </w:p>
    <w:p w14:paraId="5493717B" w14:textId="77777777" w:rsidR="00CB5687" w:rsidRDefault="00CB5687" w:rsidP="00CB5687">
      <w:pPr>
        <w:spacing w:line="360" w:lineRule="auto"/>
        <w:jc w:val="both"/>
        <w:rPr>
          <w:rFonts w:ascii="Times New Roman" w:hAnsi="Times New Roman" w:cs="Times New Roman"/>
          <w:sz w:val="28"/>
          <w:szCs w:val="28"/>
        </w:rPr>
      </w:pPr>
    </w:p>
    <w:p w14:paraId="37756003" w14:textId="77777777" w:rsidR="00CB5687" w:rsidRDefault="00CB5687" w:rsidP="00CB5687">
      <w:pPr>
        <w:spacing w:line="360" w:lineRule="auto"/>
        <w:jc w:val="both"/>
        <w:rPr>
          <w:rFonts w:ascii="Times New Roman" w:hAnsi="Times New Roman" w:cs="Times New Roman"/>
          <w:sz w:val="28"/>
          <w:szCs w:val="28"/>
        </w:rPr>
      </w:pPr>
    </w:p>
    <w:p w14:paraId="2CF1353F" w14:textId="77777777" w:rsidR="00CB5687" w:rsidRDefault="00CB5687" w:rsidP="00CB5687">
      <w:pPr>
        <w:spacing w:line="360" w:lineRule="auto"/>
        <w:jc w:val="both"/>
        <w:rPr>
          <w:rFonts w:ascii="Times New Roman" w:hAnsi="Times New Roman" w:cs="Times New Roman"/>
          <w:sz w:val="28"/>
          <w:szCs w:val="28"/>
        </w:rPr>
      </w:pPr>
    </w:p>
    <w:p w14:paraId="3C9489C7" w14:textId="77777777" w:rsidR="00CB5687" w:rsidRDefault="00CB5687" w:rsidP="00CB5687">
      <w:pPr>
        <w:spacing w:line="360" w:lineRule="auto"/>
        <w:jc w:val="both"/>
        <w:rPr>
          <w:rFonts w:ascii="Times New Roman" w:hAnsi="Times New Roman" w:cs="Times New Roman"/>
          <w:sz w:val="28"/>
          <w:szCs w:val="28"/>
        </w:rPr>
      </w:pPr>
    </w:p>
    <w:p w14:paraId="2976739B" w14:textId="77777777" w:rsidR="00CB5687" w:rsidRDefault="00CB5687" w:rsidP="00CB5687">
      <w:pPr>
        <w:spacing w:line="360" w:lineRule="auto"/>
        <w:jc w:val="both"/>
        <w:rPr>
          <w:rFonts w:ascii="Times New Roman" w:hAnsi="Times New Roman" w:cs="Times New Roman"/>
          <w:sz w:val="28"/>
          <w:szCs w:val="28"/>
        </w:rPr>
      </w:pPr>
    </w:p>
    <w:p w14:paraId="403DD2C2" w14:textId="77777777" w:rsidR="00CB5687" w:rsidRDefault="00CB5687" w:rsidP="00CB5687">
      <w:pPr>
        <w:spacing w:line="360" w:lineRule="auto"/>
        <w:jc w:val="both"/>
        <w:rPr>
          <w:rFonts w:ascii="Times New Roman" w:hAnsi="Times New Roman" w:cs="Times New Roman"/>
          <w:sz w:val="28"/>
          <w:szCs w:val="28"/>
        </w:rPr>
      </w:pPr>
    </w:p>
    <w:p w14:paraId="1ECB20F7" w14:textId="77777777" w:rsidR="00CB5687" w:rsidRDefault="00CB5687" w:rsidP="00CB5687">
      <w:pPr>
        <w:spacing w:line="360" w:lineRule="auto"/>
        <w:jc w:val="both"/>
        <w:rPr>
          <w:rFonts w:ascii="Times New Roman" w:hAnsi="Times New Roman" w:cs="Times New Roman"/>
          <w:sz w:val="28"/>
          <w:szCs w:val="28"/>
        </w:rPr>
      </w:pPr>
    </w:p>
    <w:p w14:paraId="71BC57F4" w14:textId="77777777" w:rsidR="00CB5687" w:rsidRDefault="00CB5687" w:rsidP="00CB5687">
      <w:pPr>
        <w:spacing w:line="360" w:lineRule="auto"/>
        <w:jc w:val="both"/>
        <w:rPr>
          <w:rFonts w:ascii="Times New Roman" w:hAnsi="Times New Roman" w:cs="Times New Roman"/>
          <w:sz w:val="28"/>
          <w:szCs w:val="28"/>
        </w:rPr>
      </w:pPr>
    </w:p>
    <w:p w14:paraId="61871CA1" w14:textId="77777777" w:rsidR="0040619C" w:rsidRDefault="0040619C" w:rsidP="0040619C">
      <w:pPr>
        <w:spacing w:line="360" w:lineRule="auto"/>
        <w:rPr>
          <w:rFonts w:ascii="Times New Roman" w:hAnsi="Times New Roman" w:cs="Times New Roman"/>
          <w:sz w:val="28"/>
          <w:szCs w:val="28"/>
        </w:rPr>
      </w:pPr>
    </w:p>
    <w:p w14:paraId="17624966" w14:textId="77777777" w:rsidR="00D678A2" w:rsidRDefault="00D678A2" w:rsidP="0040619C">
      <w:pPr>
        <w:spacing w:line="360" w:lineRule="auto"/>
        <w:jc w:val="center"/>
        <w:rPr>
          <w:rFonts w:ascii="Times New Roman" w:eastAsia="Times New Roman" w:hAnsi="Times New Roman" w:cs="Times New Roman"/>
          <w:sz w:val="28"/>
          <w:szCs w:val="28"/>
        </w:rPr>
      </w:pPr>
    </w:p>
    <w:p w14:paraId="30A679AA" w14:textId="77777777" w:rsidR="00D678A2" w:rsidRDefault="00D678A2" w:rsidP="0040619C">
      <w:pPr>
        <w:spacing w:line="360" w:lineRule="auto"/>
        <w:jc w:val="center"/>
        <w:rPr>
          <w:rFonts w:ascii="Times New Roman" w:eastAsia="Times New Roman" w:hAnsi="Times New Roman" w:cs="Times New Roman"/>
          <w:sz w:val="28"/>
          <w:szCs w:val="28"/>
        </w:rPr>
      </w:pPr>
    </w:p>
    <w:p w14:paraId="7D963DA7" w14:textId="77777777" w:rsidR="00CB5687" w:rsidRDefault="00CB5687" w:rsidP="0040619C">
      <w:pPr>
        <w:spacing w:line="360" w:lineRule="auto"/>
        <w:jc w:val="center"/>
        <w:rPr>
          <w:rFonts w:ascii="Times New Roman" w:hAnsi="Times New Roman" w:cs="Times New Roman"/>
          <w:sz w:val="28"/>
          <w:szCs w:val="28"/>
        </w:rPr>
      </w:pPr>
      <w:r w:rsidRPr="002727C7">
        <w:rPr>
          <w:rFonts w:ascii="Times New Roman" w:eastAsia="Times New Roman" w:hAnsi="Times New Roman" w:cs="Times New Roman"/>
          <w:sz w:val="28"/>
          <w:szCs w:val="28"/>
        </w:rPr>
        <w:lastRenderedPageBreak/>
        <w:t>§</w:t>
      </w:r>
      <w:r>
        <w:rPr>
          <w:rFonts w:ascii="Times New Roman" w:hAnsi="Times New Roman" w:cs="Times New Roman"/>
          <w:sz w:val="28"/>
          <w:szCs w:val="28"/>
        </w:rPr>
        <w:t>2.Описание элементов криминалистической характеристики</w:t>
      </w:r>
    </w:p>
    <w:p w14:paraId="07C83A24" w14:textId="77777777" w:rsidR="0040619C"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76B1DF8"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В.В. Крылов в с</w:t>
      </w:r>
      <w:r w:rsidRPr="00D20D0A">
        <w:rPr>
          <w:rFonts w:ascii="Times New Roman" w:eastAsia="Times New Roman" w:hAnsi="Times New Roman" w:cs="Times New Roman"/>
          <w:sz w:val="28"/>
          <w:szCs w:val="28"/>
        </w:rPr>
        <w:t>в</w:t>
      </w:r>
      <w:r>
        <w:rPr>
          <w:rFonts w:ascii="Times New Roman" w:eastAsia="Times New Roman" w:hAnsi="Times New Roman" w:cs="Times New Roman"/>
          <w:sz w:val="28"/>
          <w:szCs w:val="28"/>
        </w:rPr>
        <w:t>о</w:t>
      </w:r>
      <w:r w:rsidRPr="00D20D0A">
        <w:rPr>
          <w:rFonts w:ascii="Times New Roman" w:eastAsia="Times New Roman" w:hAnsi="Times New Roman" w:cs="Times New Roman"/>
          <w:sz w:val="28"/>
          <w:szCs w:val="28"/>
        </w:rPr>
        <w:t xml:space="preserve">ей </w:t>
      </w:r>
      <w:r w:rsidRPr="00D20D0A">
        <w:rPr>
          <w:rFonts w:ascii="Times New Roman" w:eastAsia="Times New Roman" w:hAnsi="Times New Roman" w:cs="Times New Roman"/>
          <w:color w:val="000000" w:themeColor="text1"/>
          <w:sz w:val="28"/>
          <w:szCs w:val="28"/>
        </w:rPr>
        <w:t>книге «Расследование преступлений в сфере информации »</w:t>
      </w:r>
      <w:r w:rsidRPr="00D20D0A">
        <w:rPr>
          <w:rFonts w:ascii="Times New Roman" w:eastAsia="Times New Roman" w:hAnsi="Times New Roman" w:cs="Times New Roman"/>
          <w:sz w:val="28"/>
          <w:szCs w:val="28"/>
        </w:rPr>
        <w:t xml:space="preserve"> пишет, что элементами криминалистической характеристики пре</w:t>
      </w:r>
      <w:r w:rsidRPr="00D20D0A">
        <w:rPr>
          <w:rFonts w:ascii="Times New Roman" w:eastAsia="Times New Roman" w:hAnsi="Times New Roman" w:cs="Times New Roman"/>
          <w:sz w:val="28"/>
          <w:szCs w:val="28"/>
        </w:rPr>
        <w:softHyphen/>
        <w:t>ступления любого вида являются данные о механизме со</w:t>
      </w:r>
      <w:r w:rsidRPr="00D20D0A">
        <w:rPr>
          <w:rFonts w:ascii="Times New Roman" w:eastAsia="Times New Roman" w:hAnsi="Times New Roman" w:cs="Times New Roman"/>
          <w:sz w:val="28"/>
          <w:szCs w:val="28"/>
        </w:rPr>
        <w:softHyphen/>
        <w:t xml:space="preserve">вершения преступления, данные о способе совершения преступления, об обстановке </w:t>
      </w:r>
      <w:r w:rsidRPr="00DE25FF">
        <w:rPr>
          <w:rFonts w:ascii="Times New Roman" w:eastAsia="Times New Roman" w:hAnsi="Times New Roman" w:cs="Times New Roman"/>
          <w:color w:val="000000" w:themeColor="text1"/>
          <w:sz w:val="28"/>
          <w:szCs w:val="28"/>
        </w:rPr>
        <w:t>совершения преступления, о свойствах личности лица, совершившего преступление</w:t>
      </w:r>
      <w:r w:rsidRPr="00DE25FF">
        <w:rPr>
          <w:rStyle w:val="a5"/>
          <w:rFonts w:ascii="Times New Roman" w:eastAsia="Times New Roman" w:hAnsi="Times New Roman" w:cs="Times New Roman"/>
          <w:color w:val="000000" w:themeColor="text1"/>
          <w:sz w:val="28"/>
          <w:szCs w:val="28"/>
        </w:rPr>
        <w:footnoteReference w:id="10"/>
      </w:r>
      <w:r w:rsidRPr="00DE25F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DE25FF">
        <w:rPr>
          <w:rFonts w:ascii="Times New Roman" w:eastAsia="Times New Roman" w:hAnsi="Times New Roman" w:cs="Times New Roman"/>
          <w:color w:val="000000" w:themeColor="text1"/>
          <w:sz w:val="28"/>
          <w:szCs w:val="28"/>
        </w:rPr>
        <w:t>Данные</w:t>
      </w:r>
      <w:r w:rsidRPr="001C0479">
        <w:rPr>
          <w:rFonts w:ascii="Times New Roman" w:eastAsia="Times New Roman" w:hAnsi="Times New Roman" w:cs="Times New Roman"/>
          <w:sz w:val="28"/>
          <w:szCs w:val="28"/>
        </w:rPr>
        <w:t xml:space="preserve"> настоящего исследования позволяют упорядо</w:t>
      </w:r>
      <w:r w:rsidRPr="001C0479">
        <w:rPr>
          <w:rFonts w:ascii="Times New Roman" w:eastAsia="Times New Roman" w:hAnsi="Times New Roman" w:cs="Times New Roman"/>
          <w:sz w:val="28"/>
          <w:szCs w:val="28"/>
        </w:rPr>
        <w:softHyphen/>
        <w:t>чить и правильно структурировать новые знания о крими</w:t>
      </w:r>
      <w:r w:rsidRPr="001C0479">
        <w:rPr>
          <w:rFonts w:ascii="Times New Roman" w:eastAsia="Times New Roman" w:hAnsi="Times New Roman" w:cs="Times New Roman"/>
          <w:sz w:val="28"/>
          <w:szCs w:val="28"/>
        </w:rPr>
        <w:softHyphen/>
        <w:t>налистической характеристике и методике расследования преступлений</w:t>
      </w:r>
      <w:r>
        <w:rPr>
          <w:rFonts w:ascii="Times New Roman" w:eastAsia="Times New Roman" w:hAnsi="Times New Roman" w:cs="Times New Roman"/>
          <w:sz w:val="28"/>
          <w:szCs w:val="28"/>
        </w:rPr>
        <w:t xml:space="preserve"> в сфере высоких технологий</w:t>
      </w:r>
      <w:r w:rsidRPr="001C0479">
        <w:rPr>
          <w:rFonts w:ascii="Times New Roman" w:eastAsia="Times New Roman" w:hAnsi="Times New Roman" w:cs="Times New Roman"/>
          <w:sz w:val="28"/>
          <w:szCs w:val="28"/>
        </w:rPr>
        <w:t>, что является конкретным примером применения теории рас</w:t>
      </w:r>
      <w:r w:rsidRPr="001C0479">
        <w:rPr>
          <w:rFonts w:ascii="Times New Roman" w:eastAsia="Times New Roman" w:hAnsi="Times New Roman" w:cs="Times New Roman"/>
          <w:sz w:val="28"/>
          <w:szCs w:val="28"/>
        </w:rPr>
        <w:softHyphen/>
        <w:t>следования</w:t>
      </w:r>
      <w:r>
        <w:rPr>
          <w:rFonts w:ascii="Times New Roman" w:eastAsia="Times New Roman" w:hAnsi="Times New Roman" w:cs="Times New Roman"/>
          <w:sz w:val="28"/>
          <w:szCs w:val="28"/>
        </w:rPr>
        <w:t xml:space="preserve"> преступлений в сфере высоких технологий</w:t>
      </w:r>
      <w:r w:rsidRPr="001C04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0479">
        <w:rPr>
          <w:rFonts w:ascii="Times New Roman" w:eastAsia="Times New Roman" w:hAnsi="Times New Roman" w:cs="Times New Roman"/>
          <w:sz w:val="28"/>
          <w:szCs w:val="28"/>
        </w:rPr>
        <w:t xml:space="preserve">Обратимся непосредственно к элементам криминалистической характеристики мошенничества в сфере высоких технологий. </w:t>
      </w:r>
      <w:r w:rsidRPr="006E1C47">
        <w:rPr>
          <w:rFonts w:ascii="Times New Roman" w:eastAsia="Times New Roman" w:hAnsi="Times New Roman" w:cs="Times New Roman"/>
          <w:color w:val="000000" w:themeColor="text1"/>
          <w:sz w:val="28"/>
          <w:szCs w:val="28"/>
        </w:rPr>
        <w:t>В книге</w:t>
      </w:r>
      <w:r w:rsidRPr="001C0479">
        <w:rPr>
          <w:rFonts w:ascii="Times New Roman" w:eastAsia="Times New Roman" w:hAnsi="Times New Roman" w:cs="Times New Roman"/>
          <w:sz w:val="28"/>
          <w:szCs w:val="28"/>
        </w:rPr>
        <w:t xml:space="preserve"> В.В. Крылова</w:t>
      </w:r>
      <w:r>
        <w:rPr>
          <w:rFonts w:ascii="Times New Roman" w:eastAsia="Times New Roman" w:hAnsi="Times New Roman" w:cs="Times New Roman"/>
          <w:sz w:val="28"/>
          <w:szCs w:val="28"/>
        </w:rPr>
        <w:t xml:space="preserve"> сказано, что к элементам относятся</w:t>
      </w:r>
      <w:r w:rsidRPr="001C04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характеристика субъекта, то есть личности преступника, описание предмета посягательства, способ совершения мошенничества, </w:t>
      </w:r>
      <w:r w:rsidRPr="001C0479">
        <w:rPr>
          <w:rFonts w:ascii="Times New Roman" w:eastAsia="Times New Roman" w:hAnsi="Times New Roman" w:cs="Times New Roman"/>
          <w:sz w:val="28"/>
          <w:szCs w:val="28"/>
        </w:rPr>
        <w:t>мотиваци</w:t>
      </w:r>
      <w:r>
        <w:rPr>
          <w:rFonts w:ascii="Times New Roman" w:eastAsia="Times New Roman" w:hAnsi="Times New Roman" w:cs="Times New Roman"/>
          <w:sz w:val="28"/>
          <w:szCs w:val="28"/>
        </w:rPr>
        <w:t xml:space="preserve">ю преступного поведения, время, место, </w:t>
      </w:r>
      <w:r w:rsidRPr="001C0479">
        <w:rPr>
          <w:rFonts w:ascii="Times New Roman" w:eastAsia="Times New Roman" w:hAnsi="Times New Roman" w:cs="Times New Roman"/>
          <w:sz w:val="28"/>
          <w:szCs w:val="28"/>
        </w:rPr>
        <w:t>обстановку совершения мошенничества в сфере высоких технологий, следы преступления</w:t>
      </w:r>
      <w:r>
        <w:rPr>
          <w:rFonts w:ascii="Times New Roman" w:eastAsia="Times New Roman" w:hAnsi="Times New Roman" w:cs="Times New Roman"/>
          <w:sz w:val="28"/>
          <w:szCs w:val="28"/>
        </w:rPr>
        <w:t>.</w:t>
      </w:r>
    </w:p>
    <w:p w14:paraId="536970FC" w14:textId="77777777" w:rsidR="00CB5687" w:rsidRPr="00DE54B1" w:rsidRDefault="00CB5687" w:rsidP="00CB5687">
      <w:pPr>
        <w:shd w:val="clear" w:color="auto" w:fill="FFFFFF"/>
        <w:spacing w:after="335"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C27A0">
        <w:rPr>
          <w:rFonts w:ascii="Times New Roman" w:eastAsia="Times New Roman" w:hAnsi="Times New Roman" w:cs="Times New Roman"/>
          <w:sz w:val="28"/>
          <w:szCs w:val="28"/>
        </w:rPr>
        <w:t>Перечисленные элементы криминалистической характеристики относятся к основным. В отдельных конкретных случаях с учетом их специфики в криминалистическую характеристику факультативно могут вводи</w:t>
      </w:r>
      <w:r>
        <w:rPr>
          <w:rFonts w:ascii="Times New Roman" w:eastAsia="Times New Roman" w:hAnsi="Times New Roman" w:cs="Times New Roman"/>
          <w:sz w:val="28"/>
          <w:szCs w:val="28"/>
        </w:rPr>
        <w:t xml:space="preserve">ться и другие криминалистически </w:t>
      </w:r>
      <w:r w:rsidRPr="003C27A0">
        <w:rPr>
          <w:rFonts w:ascii="Times New Roman" w:eastAsia="Times New Roman" w:hAnsi="Times New Roman" w:cs="Times New Roman"/>
          <w:sz w:val="28"/>
          <w:szCs w:val="28"/>
        </w:rPr>
        <w:t>значимые, обладающие признаками типичности признаки, характеризующих данное преступление. Криминалисти</w:t>
      </w:r>
      <w:r w:rsidR="00C81728">
        <w:rPr>
          <w:rFonts w:ascii="Times New Roman" w:eastAsia="Times New Roman" w:hAnsi="Times New Roman" w:cs="Times New Roman"/>
          <w:sz w:val="28"/>
          <w:szCs w:val="28"/>
        </w:rPr>
        <w:t>ческая характеристика нужна</w:t>
      </w:r>
      <w:r w:rsidRPr="003C27A0">
        <w:rPr>
          <w:rFonts w:ascii="Times New Roman" w:eastAsia="Times New Roman" w:hAnsi="Times New Roman" w:cs="Times New Roman"/>
          <w:sz w:val="28"/>
          <w:szCs w:val="28"/>
        </w:rPr>
        <w:t xml:space="preserve"> для практического применения средств, приемов и методов криминалистики и обеспечения решения </w:t>
      </w:r>
      <w:r>
        <w:rPr>
          <w:rFonts w:ascii="Times New Roman" w:eastAsia="Times New Roman" w:hAnsi="Times New Roman" w:cs="Times New Roman"/>
          <w:color w:val="000000" w:themeColor="text1"/>
          <w:sz w:val="28"/>
          <w:szCs w:val="28"/>
        </w:rPr>
        <w:t>задач</w:t>
      </w:r>
      <w:r w:rsidRPr="006E1C47">
        <w:rPr>
          <w:rFonts w:ascii="Times New Roman" w:eastAsia="Times New Roman" w:hAnsi="Times New Roman" w:cs="Times New Roman"/>
          <w:color w:val="000000" w:themeColor="text1"/>
          <w:sz w:val="28"/>
          <w:szCs w:val="28"/>
        </w:rPr>
        <w:t>, расследования, раскрытия и предупреждения мошенничества</w:t>
      </w:r>
      <w:r w:rsidRPr="003C27A0">
        <w:rPr>
          <w:rFonts w:ascii="Times New Roman" w:eastAsia="Times New Roman" w:hAnsi="Times New Roman" w:cs="Times New Roman"/>
          <w:sz w:val="28"/>
          <w:szCs w:val="28"/>
        </w:rPr>
        <w:t xml:space="preserve"> в сфере высоких технологий</w:t>
      </w:r>
      <w:r>
        <w:rPr>
          <w:rFonts w:ascii="Times New Roman" w:eastAsia="Times New Roman" w:hAnsi="Times New Roman" w:cs="Times New Roman"/>
          <w:sz w:val="28"/>
          <w:szCs w:val="28"/>
        </w:rPr>
        <w:t xml:space="preserve">.  </w:t>
      </w:r>
      <w:r>
        <w:rPr>
          <w:rFonts w:ascii="Times New Roman" w:hAnsi="Times New Roman" w:cs="Times New Roman"/>
          <w:sz w:val="28"/>
          <w:szCs w:val="28"/>
        </w:rPr>
        <w:t>В качестве</w:t>
      </w:r>
      <w:r w:rsidRPr="00AC4EF3">
        <w:rPr>
          <w:rFonts w:ascii="Times New Roman" w:hAnsi="Times New Roman" w:cs="Times New Roman"/>
          <w:sz w:val="28"/>
          <w:szCs w:val="28"/>
        </w:rPr>
        <w:t xml:space="preserve"> </w:t>
      </w:r>
      <w:r w:rsidRPr="005C7EC5">
        <w:rPr>
          <w:rFonts w:ascii="Times New Roman" w:hAnsi="Times New Roman" w:cs="Times New Roman"/>
          <w:sz w:val="28"/>
          <w:szCs w:val="28"/>
        </w:rPr>
        <w:t>концептуальной модели</w:t>
      </w:r>
      <w:r w:rsidRPr="00AC4EF3">
        <w:rPr>
          <w:rFonts w:ascii="Times New Roman" w:hAnsi="Times New Roman" w:cs="Times New Roman"/>
          <w:sz w:val="28"/>
          <w:szCs w:val="28"/>
        </w:rPr>
        <w:t xml:space="preserve"> события </w:t>
      </w:r>
      <w:r w:rsidRPr="00AC4EF3">
        <w:rPr>
          <w:rFonts w:ascii="Times New Roman" w:hAnsi="Times New Roman" w:cs="Times New Roman"/>
          <w:sz w:val="28"/>
          <w:szCs w:val="28"/>
        </w:rPr>
        <w:lastRenderedPageBreak/>
        <w:t xml:space="preserve">преступления как системы элементов, обеспечивающих своими свойствами и отношениями его цельность и динамику развития, считаем, наиболее подходит структурированный перечень событийных компонентов криминального явления, предложенный Г.А. Густовым:  субъект, предмет посягательства, физическая деятельность, психическая деятельность, факты-последствия, место, время и обстановка. </w:t>
      </w:r>
      <w:r>
        <w:rPr>
          <w:rFonts w:ascii="Times New Roman" w:eastAsia="Times New Roman" w:hAnsi="Times New Roman" w:cs="Times New Roman"/>
          <w:color w:val="000000"/>
          <w:sz w:val="28"/>
          <w:szCs w:val="28"/>
        </w:rPr>
        <w:t>Опреде</w:t>
      </w:r>
      <w:r w:rsidRPr="00AC4EF3">
        <w:rPr>
          <w:rFonts w:ascii="Times New Roman" w:eastAsia="Times New Roman" w:hAnsi="Times New Roman" w:cs="Times New Roman"/>
          <w:color w:val="000000"/>
          <w:sz w:val="28"/>
          <w:szCs w:val="28"/>
        </w:rPr>
        <w:t>ляя указанный перечень, Г.А. Густов и</w:t>
      </w:r>
      <w:r w:rsidR="00C81728">
        <w:rPr>
          <w:rFonts w:ascii="Times New Roman" w:eastAsia="Times New Roman" w:hAnsi="Times New Roman" w:cs="Times New Roman"/>
          <w:color w:val="000000"/>
          <w:sz w:val="28"/>
          <w:szCs w:val="28"/>
        </w:rPr>
        <w:t>сходил из следующих принципов: «</w:t>
      </w:r>
      <w:r w:rsidRPr="00AC4EF3">
        <w:rPr>
          <w:rFonts w:ascii="Times New Roman" w:eastAsia="Times New Roman" w:hAnsi="Times New Roman" w:cs="Times New Roman"/>
          <w:color w:val="000000"/>
          <w:sz w:val="28"/>
          <w:szCs w:val="28"/>
        </w:rPr>
        <w:t>необходимости</w:t>
      </w:r>
      <w:r w:rsidR="00C81728">
        <w:rPr>
          <w:rFonts w:ascii="Times New Roman" w:eastAsia="Times New Roman" w:hAnsi="Times New Roman" w:cs="Times New Roman"/>
          <w:color w:val="000000"/>
          <w:sz w:val="28"/>
          <w:szCs w:val="28"/>
        </w:rPr>
        <w:t>,</w:t>
      </w:r>
      <w:r w:rsidRPr="00AC4EF3">
        <w:rPr>
          <w:rFonts w:ascii="Times New Roman" w:eastAsia="Times New Roman" w:hAnsi="Times New Roman" w:cs="Times New Roman"/>
          <w:color w:val="000000"/>
          <w:sz w:val="28"/>
          <w:szCs w:val="28"/>
        </w:rPr>
        <w:t xml:space="preserve"> общности для всех преступл</w:t>
      </w:r>
      <w:r w:rsidR="00C81728">
        <w:rPr>
          <w:rFonts w:ascii="Times New Roman" w:eastAsia="Times New Roman" w:hAnsi="Times New Roman" w:cs="Times New Roman"/>
          <w:color w:val="000000"/>
          <w:sz w:val="28"/>
          <w:szCs w:val="28"/>
        </w:rPr>
        <w:t>ений или для определенного вида,</w:t>
      </w:r>
      <w:r w:rsidRPr="00AC4EF3">
        <w:rPr>
          <w:rFonts w:ascii="Times New Roman" w:eastAsia="Times New Roman" w:hAnsi="Times New Roman" w:cs="Times New Roman"/>
          <w:color w:val="000000"/>
          <w:sz w:val="28"/>
          <w:szCs w:val="28"/>
        </w:rPr>
        <w:t xml:space="preserve"> значимости для решения криминали</w:t>
      </w:r>
      <w:r w:rsidR="00C81728">
        <w:rPr>
          <w:rFonts w:ascii="Times New Roman" w:eastAsia="Times New Roman" w:hAnsi="Times New Roman" w:cs="Times New Roman"/>
          <w:color w:val="000000"/>
          <w:sz w:val="28"/>
          <w:szCs w:val="28"/>
        </w:rPr>
        <w:t>стических и правовых задач»</w:t>
      </w:r>
      <w:r w:rsidRPr="00AC4EF3">
        <w:rPr>
          <w:rFonts w:ascii="Times New Roman" w:eastAsia="Times New Roman" w:hAnsi="Times New Roman" w:cs="Times New Roman"/>
          <w:color w:val="000000"/>
          <w:sz w:val="28"/>
          <w:szCs w:val="28"/>
        </w:rPr>
        <w:t>.  «Каждый из перечисленных элементов необходим, но только все они в совокупности образуют целостность» криминального явления</w:t>
      </w:r>
      <w:r>
        <w:rPr>
          <w:rStyle w:val="a5"/>
          <w:rFonts w:ascii="Times New Roman" w:eastAsia="Times New Roman" w:hAnsi="Times New Roman" w:cs="Times New Roman"/>
          <w:color w:val="000000"/>
          <w:sz w:val="28"/>
          <w:szCs w:val="28"/>
        </w:rPr>
        <w:footnoteReference w:id="11"/>
      </w:r>
      <w:r w:rsidRPr="00AC4EF3">
        <w:rPr>
          <w:rFonts w:ascii="Times New Roman" w:eastAsia="Times New Roman" w:hAnsi="Times New Roman" w:cs="Times New Roman"/>
          <w:color w:val="000000"/>
          <w:sz w:val="28"/>
          <w:szCs w:val="28"/>
        </w:rPr>
        <w:t xml:space="preserve">.  </w:t>
      </w:r>
    </w:p>
    <w:p w14:paraId="0F204EBD" w14:textId="77777777" w:rsidR="00CB5687" w:rsidRPr="0043107F" w:rsidRDefault="00CB5687" w:rsidP="00CB5687">
      <w:pPr>
        <w:pStyle w:val="a6"/>
        <w:spacing w:before="172" w:beforeAutospacing="0" w:after="172" w:afterAutospacing="0" w:line="360" w:lineRule="auto"/>
        <w:ind w:firstLine="708"/>
        <w:jc w:val="both"/>
        <w:textAlignment w:val="baseline"/>
        <w:rPr>
          <w:color w:val="333333"/>
          <w:sz w:val="28"/>
          <w:szCs w:val="28"/>
          <w:shd w:val="clear" w:color="auto" w:fill="FFFFFF"/>
        </w:rPr>
      </w:pPr>
      <w:r w:rsidRPr="00AC4EF3">
        <w:rPr>
          <w:rFonts w:ascii="Times New Roman" w:hAnsi="Times New Roman"/>
          <w:bCs/>
          <w:sz w:val="28"/>
          <w:szCs w:val="28"/>
        </w:rPr>
        <w:t>Анализ выделенных событийных компонентов по уровням иерархической структуры осуществляется путем применения структурно-аналитической формулы как инструмента познания системных элементов события преступления (по Г.А. Густову). Указанная формула включает в себя:</w:t>
      </w:r>
      <w:r w:rsidRPr="00AC4EF3">
        <w:rPr>
          <w:rFonts w:ascii="Times New Roman" w:hAnsi="Times New Roman"/>
          <w:sz w:val="28"/>
          <w:szCs w:val="28"/>
        </w:rPr>
        <w:t xml:space="preserve"> </w:t>
      </w:r>
      <w:r>
        <w:rPr>
          <w:rFonts w:ascii="Times New Roman" w:hAnsi="Times New Roman"/>
          <w:sz w:val="28"/>
          <w:szCs w:val="28"/>
        </w:rPr>
        <w:t xml:space="preserve">субъекта и </w:t>
      </w:r>
      <w:r>
        <w:rPr>
          <w:rFonts w:ascii="Times New Roman" w:hAnsi="Times New Roman"/>
          <w:bCs/>
          <w:sz w:val="28"/>
          <w:szCs w:val="28"/>
        </w:rPr>
        <w:t>предмет</w:t>
      </w:r>
      <w:r w:rsidRPr="00AC4EF3">
        <w:rPr>
          <w:rFonts w:ascii="Times New Roman" w:hAnsi="Times New Roman"/>
          <w:bCs/>
          <w:sz w:val="28"/>
          <w:szCs w:val="28"/>
        </w:rPr>
        <w:t xml:space="preserve"> преступного посягательства</w:t>
      </w:r>
      <w:r>
        <w:rPr>
          <w:rFonts w:ascii="Times New Roman" w:hAnsi="Times New Roman"/>
          <w:bCs/>
          <w:sz w:val="28"/>
          <w:szCs w:val="28"/>
        </w:rPr>
        <w:t>; трехэтапную</w:t>
      </w:r>
      <w:r w:rsidRPr="00AC4EF3">
        <w:rPr>
          <w:rFonts w:ascii="Times New Roman" w:hAnsi="Times New Roman"/>
          <w:bCs/>
          <w:sz w:val="28"/>
          <w:szCs w:val="28"/>
        </w:rPr>
        <w:t xml:space="preserve"> деятельность преступника: действия до со</w:t>
      </w:r>
      <w:r>
        <w:rPr>
          <w:rFonts w:ascii="Times New Roman" w:hAnsi="Times New Roman"/>
          <w:bCs/>
          <w:sz w:val="28"/>
          <w:szCs w:val="28"/>
        </w:rPr>
        <w:t>вершения посягательства, систему</w:t>
      </w:r>
      <w:r w:rsidRPr="00AC4EF3">
        <w:rPr>
          <w:rFonts w:ascii="Times New Roman" w:hAnsi="Times New Roman"/>
          <w:bCs/>
          <w:sz w:val="28"/>
          <w:szCs w:val="28"/>
        </w:rPr>
        <w:t xml:space="preserve"> действи</w:t>
      </w:r>
      <w:r>
        <w:rPr>
          <w:rFonts w:ascii="Times New Roman" w:hAnsi="Times New Roman"/>
          <w:bCs/>
          <w:sz w:val="28"/>
          <w:szCs w:val="28"/>
        </w:rPr>
        <w:t>й как способ преступного деяния,</w:t>
      </w:r>
      <w:r w:rsidRPr="00AC4EF3">
        <w:rPr>
          <w:rFonts w:ascii="Times New Roman" w:hAnsi="Times New Roman"/>
          <w:bCs/>
          <w:sz w:val="28"/>
          <w:szCs w:val="28"/>
        </w:rPr>
        <w:t xml:space="preserve"> действия после совершения преступления;</w:t>
      </w:r>
      <w:r w:rsidRPr="00AC4EF3">
        <w:rPr>
          <w:rFonts w:ascii="Times New Roman" w:hAnsi="Times New Roman"/>
          <w:sz w:val="28"/>
          <w:szCs w:val="28"/>
        </w:rPr>
        <w:t xml:space="preserve"> </w:t>
      </w:r>
      <w:r>
        <w:rPr>
          <w:rFonts w:ascii="Times New Roman" w:hAnsi="Times New Roman"/>
          <w:bCs/>
          <w:sz w:val="28"/>
          <w:szCs w:val="28"/>
        </w:rPr>
        <w:t>психическую</w:t>
      </w:r>
      <w:r w:rsidRPr="00AC4EF3">
        <w:rPr>
          <w:rFonts w:ascii="Times New Roman" w:hAnsi="Times New Roman"/>
          <w:bCs/>
          <w:sz w:val="28"/>
          <w:szCs w:val="28"/>
        </w:rPr>
        <w:t xml:space="preserve"> деятельность (мотив, целеполагание, цель);</w:t>
      </w:r>
      <w:r w:rsidRPr="00AC4EF3">
        <w:rPr>
          <w:rFonts w:ascii="Times New Roman" w:hAnsi="Times New Roman"/>
          <w:sz w:val="28"/>
          <w:szCs w:val="28"/>
        </w:rPr>
        <w:t xml:space="preserve"> </w:t>
      </w:r>
      <w:r>
        <w:rPr>
          <w:rFonts w:ascii="Times New Roman" w:hAnsi="Times New Roman"/>
          <w:bCs/>
          <w:sz w:val="28"/>
          <w:szCs w:val="28"/>
        </w:rPr>
        <w:t>факты-последствия (</w:t>
      </w:r>
      <w:r w:rsidRPr="00AC4EF3">
        <w:rPr>
          <w:rFonts w:ascii="Times New Roman" w:hAnsi="Times New Roman"/>
          <w:bCs/>
          <w:sz w:val="28"/>
          <w:szCs w:val="28"/>
        </w:rPr>
        <w:t>события, возникшие вследствие совершенного преступного деяния, или события, на которые повлиял факт преступления</w:t>
      </w:r>
      <w:r>
        <w:rPr>
          <w:rFonts w:ascii="Times New Roman" w:hAnsi="Times New Roman"/>
          <w:bCs/>
          <w:sz w:val="28"/>
          <w:szCs w:val="28"/>
        </w:rPr>
        <w:t>)</w:t>
      </w:r>
      <w:r w:rsidRPr="00AC4EF3">
        <w:rPr>
          <w:rFonts w:ascii="Times New Roman" w:hAnsi="Times New Roman"/>
          <w:bCs/>
          <w:sz w:val="28"/>
          <w:szCs w:val="28"/>
        </w:rPr>
        <w:t>;</w:t>
      </w:r>
      <w:r w:rsidRPr="00AC4EF3">
        <w:rPr>
          <w:rFonts w:ascii="Times New Roman" w:hAnsi="Times New Roman"/>
          <w:sz w:val="28"/>
          <w:szCs w:val="28"/>
        </w:rPr>
        <w:t xml:space="preserve"> </w:t>
      </w:r>
      <w:r w:rsidRPr="00AC4EF3">
        <w:rPr>
          <w:rFonts w:ascii="Times New Roman" w:hAnsi="Times New Roman"/>
          <w:bCs/>
          <w:sz w:val="28"/>
          <w:szCs w:val="28"/>
        </w:rPr>
        <w:t>место</w:t>
      </w:r>
      <w:r>
        <w:rPr>
          <w:rFonts w:ascii="Times New Roman" w:hAnsi="Times New Roman"/>
          <w:bCs/>
          <w:sz w:val="28"/>
          <w:szCs w:val="28"/>
        </w:rPr>
        <w:t xml:space="preserve"> и время</w:t>
      </w:r>
      <w:r w:rsidRPr="00AC4EF3">
        <w:rPr>
          <w:rFonts w:ascii="Times New Roman" w:hAnsi="Times New Roman"/>
          <w:bCs/>
          <w:sz w:val="28"/>
          <w:szCs w:val="28"/>
        </w:rPr>
        <w:t xml:space="preserve"> совершения действий по каждому из этапов деятельности преступника;</w:t>
      </w:r>
      <w:r>
        <w:rPr>
          <w:rFonts w:ascii="Times New Roman" w:hAnsi="Times New Roman"/>
          <w:sz w:val="28"/>
          <w:szCs w:val="28"/>
        </w:rPr>
        <w:t xml:space="preserve"> </w:t>
      </w:r>
      <w:r>
        <w:rPr>
          <w:rFonts w:ascii="Times New Roman" w:hAnsi="Times New Roman"/>
          <w:bCs/>
          <w:sz w:val="28"/>
          <w:szCs w:val="28"/>
        </w:rPr>
        <w:t>обстановку (</w:t>
      </w:r>
      <w:r w:rsidRPr="00AC4EF3">
        <w:rPr>
          <w:rFonts w:ascii="Times New Roman" w:hAnsi="Times New Roman"/>
          <w:bCs/>
          <w:sz w:val="28"/>
          <w:szCs w:val="28"/>
        </w:rPr>
        <w:t>причины, способствовавшие преступной деятельности и условия, в которых событие преступления развивалось</w:t>
      </w:r>
      <w:r>
        <w:rPr>
          <w:rFonts w:ascii="Times New Roman" w:hAnsi="Times New Roman"/>
          <w:bCs/>
          <w:sz w:val="28"/>
          <w:szCs w:val="28"/>
        </w:rPr>
        <w:t>)</w:t>
      </w:r>
      <w:r w:rsidRPr="00AC4EF3">
        <w:rPr>
          <w:rFonts w:ascii="Times New Roman" w:hAnsi="Times New Roman"/>
          <w:bCs/>
          <w:sz w:val="28"/>
          <w:szCs w:val="28"/>
        </w:rPr>
        <w:t>.</w:t>
      </w:r>
      <w:r w:rsidRPr="00AC4EF3">
        <w:rPr>
          <w:rFonts w:ascii="Times New Roman" w:hAnsi="Times New Roman"/>
          <w:sz w:val="28"/>
          <w:szCs w:val="28"/>
        </w:rPr>
        <w:t xml:space="preserve"> </w:t>
      </w:r>
      <w:r>
        <w:rPr>
          <w:color w:val="333333"/>
          <w:sz w:val="28"/>
          <w:szCs w:val="28"/>
          <w:shd w:val="clear" w:color="auto" w:fill="FFFFFF"/>
        </w:rPr>
        <w:t>Предлагаемы</w:t>
      </w:r>
      <w:r w:rsidRPr="0043107F">
        <w:rPr>
          <w:color w:val="333333"/>
          <w:sz w:val="28"/>
          <w:szCs w:val="28"/>
          <w:shd w:val="clear" w:color="auto" w:fill="FFFFFF"/>
        </w:rPr>
        <w:t xml:space="preserve">й системный подход обеспечит создание эффективной практически значимой криминалистической методики по всестороннему и </w:t>
      </w:r>
      <w:r w:rsidRPr="0043107F">
        <w:rPr>
          <w:color w:val="333333"/>
          <w:sz w:val="28"/>
          <w:szCs w:val="28"/>
          <w:shd w:val="clear" w:color="auto" w:fill="FFFFFF"/>
        </w:rPr>
        <w:lastRenderedPageBreak/>
        <w:t>полному установлению и исследованию событийных обстоятельств мошенничества, совершенного в финансовой сфере, и тем самым  позволит оптимизировать предварительное расследование:</w:t>
      </w:r>
      <w:r>
        <w:rPr>
          <w:color w:val="333333"/>
          <w:sz w:val="28"/>
          <w:szCs w:val="28"/>
          <w:shd w:val="clear" w:color="auto" w:fill="FFFFFF"/>
        </w:rPr>
        <w:t xml:space="preserve"> в разумные сроки </w:t>
      </w:r>
      <w:r w:rsidRPr="0043107F">
        <w:rPr>
          <w:color w:val="333333"/>
          <w:sz w:val="28"/>
          <w:szCs w:val="28"/>
          <w:shd w:val="clear" w:color="auto" w:fill="FFFFFF"/>
        </w:rPr>
        <w:t xml:space="preserve">формировать базу объективных доказательств по факту мошенничества и </w:t>
      </w:r>
      <w:r>
        <w:rPr>
          <w:color w:val="333333"/>
          <w:sz w:val="28"/>
          <w:szCs w:val="28"/>
          <w:shd w:val="clear" w:color="auto" w:fill="FFFFFF"/>
        </w:rPr>
        <w:t xml:space="preserve">устанавливать </w:t>
      </w:r>
      <w:r w:rsidRPr="0043107F">
        <w:rPr>
          <w:color w:val="333333"/>
          <w:sz w:val="28"/>
          <w:szCs w:val="28"/>
          <w:shd w:val="clear" w:color="auto" w:fill="FFFFFF"/>
        </w:rPr>
        <w:t>лиц,</w:t>
      </w:r>
      <w:r>
        <w:rPr>
          <w:color w:val="333333"/>
          <w:sz w:val="28"/>
          <w:szCs w:val="28"/>
          <w:shd w:val="clear" w:color="auto" w:fill="FFFFFF"/>
        </w:rPr>
        <w:t xml:space="preserve"> его совершивших</w:t>
      </w:r>
      <w:r w:rsidRPr="0043107F">
        <w:rPr>
          <w:color w:val="333333"/>
          <w:sz w:val="28"/>
          <w:szCs w:val="28"/>
          <w:shd w:val="clear" w:color="auto" w:fill="FFFFFF"/>
        </w:rPr>
        <w:t xml:space="preserve">.   </w:t>
      </w:r>
    </w:p>
    <w:p w14:paraId="65795E4F" w14:textId="77777777" w:rsidR="00CB5687" w:rsidRDefault="00CB5687" w:rsidP="00CB5687">
      <w:pPr>
        <w:shd w:val="clear" w:color="auto" w:fill="FFFFFF"/>
        <w:spacing w:after="335" w:line="360" w:lineRule="auto"/>
        <w:ind w:firstLine="360"/>
        <w:jc w:val="both"/>
        <w:rPr>
          <w:rFonts w:ascii="Times New Roman" w:hAnsi="Times New Roman" w:cs="Times New Roman"/>
          <w:sz w:val="28"/>
          <w:szCs w:val="28"/>
        </w:rPr>
      </w:pPr>
    </w:p>
    <w:p w14:paraId="7C23D8A2" w14:textId="77777777" w:rsidR="00CB5687" w:rsidRDefault="00CB5687" w:rsidP="00CB5687">
      <w:pPr>
        <w:spacing w:line="360" w:lineRule="auto"/>
        <w:jc w:val="both"/>
        <w:rPr>
          <w:rFonts w:ascii="Times New Roman" w:eastAsia="Times New Roman" w:hAnsi="Times New Roman" w:cs="Times New Roman"/>
          <w:color w:val="00B050"/>
          <w:sz w:val="28"/>
          <w:szCs w:val="28"/>
        </w:rPr>
      </w:pPr>
    </w:p>
    <w:p w14:paraId="063ABA30" w14:textId="77777777" w:rsidR="00CB5687" w:rsidRDefault="00CB5687" w:rsidP="00CB5687">
      <w:pPr>
        <w:spacing w:line="360" w:lineRule="auto"/>
        <w:jc w:val="center"/>
        <w:rPr>
          <w:rFonts w:ascii="Times New Roman" w:eastAsia="Times New Roman" w:hAnsi="Times New Roman" w:cs="Times New Roman"/>
          <w:sz w:val="28"/>
          <w:szCs w:val="28"/>
        </w:rPr>
      </w:pPr>
    </w:p>
    <w:p w14:paraId="16057651" w14:textId="77777777" w:rsidR="00CB5687" w:rsidRDefault="00CB5687" w:rsidP="00CB5687">
      <w:pPr>
        <w:spacing w:line="360" w:lineRule="auto"/>
        <w:jc w:val="center"/>
        <w:rPr>
          <w:rFonts w:ascii="Times New Roman" w:eastAsia="Times New Roman" w:hAnsi="Times New Roman" w:cs="Times New Roman"/>
          <w:sz w:val="28"/>
          <w:szCs w:val="28"/>
        </w:rPr>
      </w:pPr>
    </w:p>
    <w:p w14:paraId="6A98C1B6" w14:textId="77777777" w:rsidR="00CB5687" w:rsidRDefault="00CB5687" w:rsidP="00CB5687">
      <w:pPr>
        <w:spacing w:line="360" w:lineRule="auto"/>
        <w:jc w:val="center"/>
        <w:rPr>
          <w:rFonts w:ascii="Times New Roman" w:eastAsia="Times New Roman" w:hAnsi="Times New Roman" w:cs="Times New Roman"/>
          <w:sz w:val="28"/>
          <w:szCs w:val="28"/>
        </w:rPr>
      </w:pPr>
    </w:p>
    <w:p w14:paraId="014C5D7B" w14:textId="77777777" w:rsidR="00CB5687" w:rsidRDefault="00CB5687" w:rsidP="00CB5687">
      <w:pPr>
        <w:spacing w:line="360" w:lineRule="auto"/>
        <w:jc w:val="center"/>
        <w:rPr>
          <w:rFonts w:ascii="Times New Roman" w:eastAsia="Times New Roman" w:hAnsi="Times New Roman" w:cs="Times New Roman"/>
          <w:sz w:val="28"/>
          <w:szCs w:val="28"/>
        </w:rPr>
      </w:pPr>
    </w:p>
    <w:p w14:paraId="69AADC8C" w14:textId="77777777" w:rsidR="00CB5687" w:rsidRDefault="00CB5687" w:rsidP="00CB5687">
      <w:pPr>
        <w:spacing w:line="360" w:lineRule="auto"/>
        <w:jc w:val="center"/>
        <w:rPr>
          <w:rFonts w:ascii="Times New Roman" w:eastAsia="Times New Roman" w:hAnsi="Times New Roman" w:cs="Times New Roman"/>
          <w:sz w:val="28"/>
          <w:szCs w:val="28"/>
        </w:rPr>
      </w:pPr>
    </w:p>
    <w:p w14:paraId="5ADBCEC9" w14:textId="77777777" w:rsidR="00CB5687" w:rsidRDefault="00CB5687" w:rsidP="00CB5687">
      <w:pPr>
        <w:spacing w:line="360" w:lineRule="auto"/>
        <w:jc w:val="center"/>
        <w:rPr>
          <w:rFonts w:ascii="Times New Roman" w:eastAsia="Times New Roman" w:hAnsi="Times New Roman" w:cs="Times New Roman"/>
          <w:sz w:val="28"/>
          <w:szCs w:val="28"/>
        </w:rPr>
      </w:pPr>
    </w:p>
    <w:p w14:paraId="3D98D7DA" w14:textId="77777777" w:rsidR="00CB5687" w:rsidRDefault="00CB5687" w:rsidP="00CB5687">
      <w:pPr>
        <w:spacing w:line="360" w:lineRule="auto"/>
        <w:jc w:val="center"/>
        <w:rPr>
          <w:rFonts w:ascii="Times New Roman" w:eastAsia="Times New Roman" w:hAnsi="Times New Roman" w:cs="Times New Roman"/>
          <w:sz w:val="28"/>
          <w:szCs w:val="28"/>
        </w:rPr>
      </w:pPr>
    </w:p>
    <w:p w14:paraId="2B9D9014" w14:textId="77777777" w:rsidR="00CB5687" w:rsidRDefault="00CB5687" w:rsidP="00CB5687">
      <w:pPr>
        <w:spacing w:line="360" w:lineRule="auto"/>
        <w:jc w:val="center"/>
        <w:rPr>
          <w:rFonts w:ascii="Times New Roman" w:eastAsia="Times New Roman" w:hAnsi="Times New Roman" w:cs="Times New Roman"/>
          <w:sz w:val="28"/>
          <w:szCs w:val="28"/>
        </w:rPr>
      </w:pPr>
    </w:p>
    <w:p w14:paraId="56AD067D" w14:textId="77777777" w:rsidR="00CB5687" w:rsidRDefault="00CB5687" w:rsidP="00CB5687">
      <w:pPr>
        <w:spacing w:line="360" w:lineRule="auto"/>
        <w:jc w:val="center"/>
        <w:rPr>
          <w:rFonts w:ascii="Times New Roman" w:eastAsia="Times New Roman" w:hAnsi="Times New Roman" w:cs="Times New Roman"/>
          <w:sz w:val="28"/>
          <w:szCs w:val="28"/>
        </w:rPr>
      </w:pPr>
    </w:p>
    <w:p w14:paraId="46DEBE3B" w14:textId="77777777" w:rsidR="00CB5687" w:rsidRDefault="00CB5687" w:rsidP="00CB5687">
      <w:pPr>
        <w:spacing w:line="360" w:lineRule="auto"/>
        <w:jc w:val="center"/>
        <w:rPr>
          <w:rFonts w:ascii="Times New Roman" w:eastAsia="Times New Roman" w:hAnsi="Times New Roman" w:cs="Times New Roman"/>
          <w:sz w:val="28"/>
          <w:szCs w:val="28"/>
        </w:rPr>
      </w:pPr>
    </w:p>
    <w:p w14:paraId="6A34A896" w14:textId="77777777" w:rsidR="00CB5687" w:rsidRDefault="00CB5687" w:rsidP="00CB5687">
      <w:pPr>
        <w:spacing w:line="360" w:lineRule="auto"/>
        <w:jc w:val="center"/>
        <w:rPr>
          <w:rFonts w:ascii="Times New Roman" w:eastAsia="Times New Roman" w:hAnsi="Times New Roman" w:cs="Times New Roman"/>
          <w:sz w:val="28"/>
          <w:szCs w:val="28"/>
        </w:rPr>
      </w:pPr>
    </w:p>
    <w:p w14:paraId="01346374" w14:textId="77777777" w:rsidR="00CB5687" w:rsidRDefault="00CB5687" w:rsidP="00CB5687">
      <w:pPr>
        <w:spacing w:line="360" w:lineRule="auto"/>
        <w:jc w:val="center"/>
        <w:rPr>
          <w:rFonts w:ascii="Times New Roman" w:eastAsia="Times New Roman" w:hAnsi="Times New Roman" w:cs="Times New Roman"/>
          <w:sz w:val="28"/>
          <w:szCs w:val="28"/>
        </w:rPr>
      </w:pPr>
    </w:p>
    <w:p w14:paraId="51D80E44" w14:textId="77777777" w:rsidR="00CB5687" w:rsidRDefault="00CB5687" w:rsidP="00CB5687">
      <w:pPr>
        <w:spacing w:line="360" w:lineRule="auto"/>
        <w:jc w:val="center"/>
        <w:rPr>
          <w:rFonts w:ascii="Times New Roman" w:eastAsia="Times New Roman" w:hAnsi="Times New Roman" w:cs="Times New Roman"/>
          <w:sz w:val="28"/>
          <w:szCs w:val="28"/>
        </w:rPr>
      </w:pPr>
    </w:p>
    <w:p w14:paraId="68A81839" w14:textId="77777777" w:rsidR="00CB5687" w:rsidRDefault="00CB5687" w:rsidP="00CB5687">
      <w:pPr>
        <w:spacing w:line="360" w:lineRule="auto"/>
        <w:jc w:val="center"/>
        <w:rPr>
          <w:rFonts w:ascii="Times New Roman" w:eastAsia="Times New Roman" w:hAnsi="Times New Roman" w:cs="Times New Roman"/>
          <w:sz w:val="28"/>
          <w:szCs w:val="28"/>
        </w:rPr>
      </w:pPr>
    </w:p>
    <w:p w14:paraId="13B63FFD" w14:textId="77777777" w:rsidR="00CB5687" w:rsidRDefault="00CB5687" w:rsidP="00CB5687">
      <w:pPr>
        <w:spacing w:line="360" w:lineRule="auto"/>
        <w:jc w:val="center"/>
        <w:rPr>
          <w:rFonts w:ascii="Times New Roman" w:eastAsia="Times New Roman" w:hAnsi="Times New Roman" w:cs="Times New Roman"/>
          <w:sz w:val="28"/>
          <w:szCs w:val="28"/>
        </w:rPr>
      </w:pPr>
    </w:p>
    <w:p w14:paraId="51C19B5C" w14:textId="77777777" w:rsidR="00CB5687" w:rsidRDefault="00CB5687" w:rsidP="00CB5687">
      <w:pPr>
        <w:spacing w:line="360" w:lineRule="auto"/>
        <w:jc w:val="center"/>
        <w:rPr>
          <w:rFonts w:ascii="Times New Roman" w:eastAsia="Times New Roman" w:hAnsi="Times New Roman" w:cs="Times New Roman"/>
          <w:sz w:val="28"/>
          <w:szCs w:val="28"/>
        </w:rPr>
      </w:pPr>
    </w:p>
    <w:p w14:paraId="0B71F915" w14:textId="77777777" w:rsidR="00CB5687" w:rsidRDefault="00CB5687" w:rsidP="00CB5687">
      <w:pPr>
        <w:spacing w:line="360" w:lineRule="auto"/>
        <w:jc w:val="center"/>
        <w:rPr>
          <w:rFonts w:ascii="Times New Roman" w:eastAsia="Times New Roman" w:hAnsi="Times New Roman" w:cs="Times New Roman"/>
          <w:sz w:val="28"/>
          <w:szCs w:val="28"/>
        </w:rPr>
      </w:pPr>
    </w:p>
    <w:p w14:paraId="2E6D5A3F" w14:textId="77777777" w:rsidR="00CB5687" w:rsidRDefault="00CB5687" w:rsidP="00CB5687">
      <w:pPr>
        <w:spacing w:line="360" w:lineRule="auto"/>
        <w:jc w:val="center"/>
        <w:rPr>
          <w:rFonts w:ascii="Times New Roman" w:eastAsia="Times New Roman" w:hAnsi="Times New Roman" w:cs="Times New Roman"/>
          <w:sz w:val="28"/>
          <w:szCs w:val="28"/>
        </w:rPr>
      </w:pPr>
    </w:p>
    <w:p w14:paraId="342BDE88" w14:textId="77777777" w:rsidR="00CB5687" w:rsidRDefault="00CB5687" w:rsidP="00CB5687">
      <w:pPr>
        <w:spacing w:line="360" w:lineRule="auto"/>
        <w:jc w:val="center"/>
        <w:rPr>
          <w:rFonts w:ascii="Times New Roman" w:eastAsia="Times New Roman" w:hAnsi="Times New Roman" w:cs="Times New Roman"/>
          <w:sz w:val="28"/>
          <w:szCs w:val="28"/>
        </w:rPr>
      </w:pPr>
    </w:p>
    <w:p w14:paraId="1204D15D" w14:textId="77777777" w:rsidR="00CB5687" w:rsidRDefault="00CB5687" w:rsidP="00CB5687">
      <w:pPr>
        <w:spacing w:line="360" w:lineRule="auto"/>
        <w:jc w:val="center"/>
        <w:rPr>
          <w:rFonts w:ascii="Times New Roman" w:eastAsia="Times New Roman" w:hAnsi="Times New Roman" w:cs="Times New Roman"/>
          <w:sz w:val="28"/>
          <w:szCs w:val="28"/>
        </w:rPr>
      </w:pPr>
    </w:p>
    <w:p w14:paraId="5DE09AF9" w14:textId="77777777" w:rsidR="00CB5687" w:rsidRDefault="00CB5687" w:rsidP="00CB5687">
      <w:pPr>
        <w:spacing w:line="360" w:lineRule="auto"/>
        <w:jc w:val="center"/>
        <w:rPr>
          <w:rFonts w:ascii="Times New Roman" w:eastAsia="Times New Roman" w:hAnsi="Times New Roman" w:cs="Times New Roman"/>
          <w:sz w:val="28"/>
          <w:szCs w:val="28"/>
        </w:rPr>
      </w:pPr>
    </w:p>
    <w:p w14:paraId="0CA63986" w14:textId="77777777" w:rsidR="00CB5687" w:rsidRDefault="00CB5687" w:rsidP="00CB5687">
      <w:pPr>
        <w:spacing w:line="360" w:lineRule="auto"/>
        <w:jc w:val="center"/>
        <w:rPr>
          <w:rFonts w:ascii="Times New Roman" w:eastAsia="Times New Roman" w:hAnsi="Times New Roman" w:cs="Times New Roman"/>
          <w:sz w:val="28"/>
          <w:szCs w:val="28"/>
        </w:rPr>
      </w:pPr>
    </w:p>
    <w:p w14:paraId="5FF96ED8" w14:textId="77777777" w:rsidR="00CB5687" w:rsidRPr="006E1C47" w:rsidRDefault="00CB5687" w:rsidP="00CB5687">
      <w:pPr>
        <w:spacing w:line="360" w:lineRule="auto"/>
        <w:jc w:val="center"/>
        <w:rPr>
          <w:rFonts w:ascii="Times New Roman" w:eastAsia="Times New Roman" w:hAnsi="Times New Roman" w:cs="Times New Roman"/>
          <w:color w:val="00B050"/>
          <w:sz w:val="28"/>
          <w:szCs w:val="28"/>
        </w:rPr>
      </w:pPr>
      <w:r>
        <w:rPr>
          <w:rFonts w:ascii="Times New Roman" w:eastAsia="Times New Roman" w:hAnsi="Times New Roman" w:cs="Times New Roman"/>
          <w:sz w:val="28"/>
          <w:szCs w:val="28"/>
        </w:rPr>
        <w:lastRenderedPageBreak/>
        <w:t>2.1. Характеристика субъекта</w:t>
      </w:r>
    </w:p>
    <w:p w14:paraId="7F1E31E7" w14:textId="77777777" w:rsidR="00CB5687" w:rsidRPr="00A769FA"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4E20">
        <w:rPr>
          <w:rFonts w:ascii="Times New Roman" w:eastAsia="Times New Roman" w:hAnsi="Times New Roman" w:cs="Times New Roman"/>
          <w:sz w:val="28"/>
          <w:szCs w:val="28"/>
        </w:rPr>
        <w:t xml:space="preserve">В общем учении о преступлении субъект — один из </w:t>
      </w:r>
      <w:r w:rsidRPr="00D55C06">
        <w:rPr>
          <w:rFonts w:ascii="Times New Roman" w:eastAsia="Times New Roman" w:hAnsi="Times New Roman" w:cs="Times New Roman"/>
          <w:sz w:val="28"/>
          <w:szCs w:val="28"/>
        </w:rPr>
        <w:t xml:space="preserve">признаков </w:t>
      </w:r>
      <w:r w:rsidRPr="00154E20">
        <w:rPr>
          <w:rFonts w:ascii="Times New Roman" w:eastAsia="Times New Roman" w:hAnsi="Times New Roman" w:cs="Times New Roman"/>
          <w:sz w:val="28"/>
          <w:szCs w:val="28"/>
        </w:rPr>
        <w:t>состава. Отсутствие в законе этого признака исключает уголовную ответственность. В реальной жизни «субъект преступления» — это человек, обладающий не только самыми общими необходимыми для возложения уголовной ответственности признаками, но и другими качествами, которые могут иметь определенное уголовно-правовое значение. Таковыми могут быть биологические и социальные признаки: пол, состояние здоровья, родственные отношения с потерпевшим, должностное положение, гражданство и иные данные, характеризующие статус человека в обществе. В этой связи, как известно, наряду с понятием «субъект преступления» в уголовном праве используется понятие «личность преступника». Оно характеризует участника уголовно-правовых отношений более основательно, всесторонне включает не только типичные, но и индивидуальные признаки человека, виновного в нарушении уголовно-правового запрета. Субъект мошенничества – это лицо, достигшее возраста 16 лет. Необходимо отметить, что в криминологическом плане мошенники это высокоинтеллектуальные люди, но направляющие свои способности на антиобщественные цели. Как правило, преступление очень тщательно планируется</w:t>
      </w:r>
      <w:r>
        <w:rPr>
          <w:rFonts w:ascii="Times New Roman" w:eastAsia="Times New Roman" w:hAnsi="Times New Roman" w:cs="Times New Roman"/>
          <w:sz w:val="28"/>
          <w:szCs w:val="28"/>
        </w:rPr>
        <w:t>,</w:t>
      </w:r>
      <w:r w:rsidRPr="00154E20">
        <w:rPr>
          <w:rFonts w:ascii="Times New Roman" w:eastAsia="Times New Roman" w:hAnsi="Times New Roman" w:cs="Times New Roman"/>
          <w:sz w:val="28"/>
          <w:szCs w:val="28"/>
        </w:rPr>
        <w:t xml:space="preserve"> и из-за этого его сложно раскрыть.</w:t>
      </w:r>
      <w:r>
        <w:rPr>
          <w:rFonts w:ascii="Times New Roman" w:eastAsia="Times New Roman" w:hAnsi="Times New Roman" w:cs="Times New Roman"/>
          <w:sz w:val="28"/>
          <w:szCs w:val="28"/>
        </w:rPr>
        <w:t xml:space="preserve"> </w:t>
      </w:r>
      <w:r w:rsidRPr="00154E20">
        <w:rPr>
          <w:rFonts w:ascii="Times New Roman" w:eastAsia="Times New Roman" w:hAnsi="Times New Roman" w:cs="Times New Roman"/>
          <w:sz w:val="28"/>
          <w:szCs w:val="28"/>
        </w:rPr>
        <w:t>Очень важно, чтобы был один важнейший признак субъекта преступления — вменяемость. Вменяемость, как другой важный признак субъекта преступления, является предпосылкой вины и уголовной ответственности, так как лицо, способное сознавать фактический и юридический характер своего поведения и руководить им, может нести уголовную ответственность</w:t>
      </w:r>
      <w:r>
        <w:rPr>
          <w:rFonts w:ascii="Times New Roman" w:eastAsia="Times New Roman" w:hAnsi="Times New Roman" w:cs="Times New Roman"/>
          <w:sz w:val="28"/>
          <w:szCs w:val="28"/>
        </w:rPr>
        <w:t xml:space="preserve">. То есть лицо, совершившее мошенничество в сфере высоких технологий должно быть вменяемым. </w:t>
      </w:r>
      <w:r w:rsidRPr="004E00C0">
        <w:rPr>
          <w:rFonts w:ascii="Times New Roman" w:eastAsia="Times New Roman" w:hAnsi="Times New Roman" w:cs="Times New Roman"/>
          <w:sz w:val="28"/>
          <w:szCs w:val="28"/>
        </w:rPr>
        <w:t>В.В. Крылов в своей книге пишет, что УК РФ разделил «компьютерных преступников» на сле</w:t>
      </w:r>
      <w:r w:rsidRPr="004E00C0">
        <w:rPr>
          <w:rFonts w:ascii="Times New Roman" w:eastAsia="Times New Roman" w:hAnsi="Times New Roman" w:cs="Times New Roman"/>
          <w:sz w:val="28"/>
          <w:szCs w:val="28"/>
        </w:rPr>
        <w:softHyphen/>
        <w:t xml:space="preserve">дующие категории: лица, осуществляющие неправомерный доступ </w:t>
      </w:r>
      <w:r>
        <w:rPr>
          <w:rFonts w:ascii="Times New Roman" w:eastAsia="Times New Roman" w:hAnsi="Times New Roman" w:cs="Times New Roman"/>
          <w:sz w:val="28"/>
          <w:szCs w:val="28"/>
        </w:rPr>
        <w:t>к компьютерной информации; лица,</w:t>
      </w:r>
      <w:r w:rsidRPr="004E00C0">
        <w:rPr>
          <w:rFonts w:ascii="Times New Roman" w:eastAsia="Times New Roman" w:hAnsi="Times New Roman" w:cs="Times New Roman"/>
          <w:sz w:val="28"/>
          <w:szCs w:val="28"/>
        </w:rPr>
        <w:t xml:space="preserve"> осуществляю</w:t>
      </w:r>
      <w:r w:rsidRPr="004E00C0">
        <w:rPr>
          <w:rFonts w:ascii="Times New Roman" w:eastAsia="Times New Roman" w:hAnsi="Times New Roman" w:cs="Times New Roman"/>
          <w:sz w:val="28"/>
          <w:szCs w:val="28"/>
        </w:rPr>
        <w:softHyphen/>
        <w:t xml:space="preserve">щие неправомерный доступ к компьютерной информации в группе по предварительному сговору или </w:t>
      </w:r>
      <w:r w:rsidRPr="004E00C0">
        <w:rPr>
          <w:rFonts w:ascii="Times New Roman" w:eastAsia="Times New Roman" w:hAnsi="Times New Roman" w:cs="Times New Roman"/>
          <w:sz w:val="28"/>
          <w:szCs w:val="28"/>
        </w:rPr>
        <w:lastRenderedPageBreak/>
        <w:t>организованной группой; лица, осуществляющие неправомерный доступ к компьютерной информации с использованием своего слу</w:t>
      </w:r>
      <w:r w:rsidRPr="004E00C0">
        <w:rPr>
          <w:rFonts w:ascii="Times New Roman" w:eastAsia="Times New Roman" w:hAnsi="Times New Roman" w:cs="Times New Roman"/>
          <w:sz w:val="28"/>
          <w:szCs w:val="28"/>
        </w:rPr>
        <w:softHyphen/>
        <w:t>жебного положения; лица, имеющие доступ к ЭВМ, но осуществляющие неправомерный доступ к компьютерной информации или нарушающие правила эксплуатации ЭВМ; лица, создающие, использующие и распространяю</w:t>
      </w:r>
      <w:r w:rsidRPr="004E00C0">
        <w:rPr>
          <w:rFonts w:ascii="Times New Roman" w:eastAsia="Times New Roman" w:hAnsi="Times New Roman" w:cs="Times New Roman"/>
          <w:sz w:val="28"/>
          <w:szCs w:val="28"/>
        </w:rPr>
        <w:softHyphen/>
        <w:t>щие вредоносные программы</w:t>
      </w:r>
      <w:r>
        <w:rPr>
          <w:rStyle w:val="a5"/>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xml:space="preserve">. Необходимо отметить, что В.В. Крылов  указывает компьютерных преступников, но так как в нашем случае </w:t>
      </w:r>
      <w:r w:rsidRPr="006E1C47">
        <w:rPr>
          <w:rFonts w:ascii="Times New Roman" w:eastAsia="Times New Roman" w:hAnsi="Times New Roman" w:cs="Times New Roman"/>
          <w:color w:val="000000" w:themeColor="text1"/>
          <w:sz w:val="28"/>
          <w:szCs w:val="28"/>
        </w:rPr>
        <w:t>речь идёт 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мошенниках в сфере высоких технологий, то это вышесказанное можно отнести к нашей теме, так </w:t>
      </w:r>
      <w:r w:rsidRPr="00F5120D">
        <w:rPr>
          <w:rFonts w:ascii="Times New Roman" w:eastAsia="Times New Roman" w:hAnsi="Times New Roman" w:cs="Times New Roman"/>
          <w:sz w:val="28"/>
          <w:szCs w:val="28"/>
        </w:rPr>
        <w:t xml:space="preserve">как в обоих случаях речь идёт об использовании технологий. </w:t>
      </w:r>
      <w:r>
        <w:rPr>
          <w:rFonts w:ascii="Times New Roman" w:eastAsia="Times New Roman" w:hAnsi="Times New Roman" w:cs="Times New Roman"/>
          <w:sz w:val="28"/>
          <w:szCs w:val="28"/>
        </w:rPr>
        <w:t xml:space="preserve"> </w:t>
      </w:r>
      <w:r w:rsidRPr="00F5120D">
        <w:rPr>
          <w:rFonts w:ascii="Times New Roman" w:eastAsia="Times New Roman" w:hAnsi="Times New Roman" w:cs="Times New Roman"/>
          <w:sz w:val="28"/>
          <w:szCs w:val="28"/>
        </w:rPr>
        <w:t>Важно учитывать социально-психологические условия, в которых ведется расследование.</w:t>
      </w:r>
      <w:r>
        <w:rPr>
          <w:rFonts w:ascii="Times New Roman" w:eastAsia="Times New Roman" w:hAnsi="Times New Roman" w:cs="Times New Roman"/>
          <w:sz w:val="28"/>
          <w:szCs w:val="28"/>
        </w:rPr>
        <w:t xml:space="preserve"> </w:t>
      </w:r>
      <w:r w:rsidRPr="006E1C47">
        <w:rPr>
          <w:rFonts w:ascii="Times New Roman" w:eastAsia="Times New Roman" w:hAnsi="Times New Roman" w:cs="Times New Roman"/>
          <w:color w:val="000000" w:themeColor="text1"/>
          <w:sz w:val="28"/>
          <w:szCs w:val="28"/>
        </w:rPr>
        <w:t>В качестве примера можно привести настоящее уголовное дело,</w:t>
      </w:r>
      <w:r>
        <w:rPr>
          <w:rFonts w:ascii="Times New Roman" w:eastAsia="Times New Roman" w:hAnsi="Times New Roman" w:cs="Times New Roman"/>
          <w:sz w:val="28"/>
          <w:szCs w:val="28"/>
        </w:rPr>
        <w:t xml:space="preserve"> чтобы дать понять, как действует методика расследования мошенничества в сфере высоких технологий. </w:t>
      </w:r>
      <w:r>
        <w:rPr>
          <w:rFonts w:ascii="Times New Roman" w:eastAsia="Times New Roman" w:hAnsi="Times New Roman" w:cs="Times New Roman"/>
          <w:color w:val="000000" w:themeColor="text1"/>
          <w:sz w:val="28"/>
          <w:szCs w:val="28"/>
        </w:rPr>
        <w:t>Было реальное</w:t>
      </w:r>
      <w:r w:rsidRPr="006E1C47">
        <w:rPr>
          <w:rFonts w:ascii="Times New Roman" w:eastAsia="Times New Roman" w:hAnsi="Times New Roman" w:cs="Times New Roman"/>
          <w:color w:val="000000" w:themeColor="text1"/>
          <w:sz w:val="28"/>
          <w:szCs w:val="28"/>
        </w:rPr>
        <w:t xml:space="preserve"> уголовное дело</w:t>
      </w:r>
      <w:r>
        <w:rPr>
          <w:rFonts w:ascii="Times New Roman" w:eastAsia="Times New Roman" w:hAnsi="Times New Roman" w:cs="Times New Roman"/>
          <w:sz w:val="28"/>
          <w:szCs w:val="28"/>
        </w:rPr>
        <w:t xml:space="preserve">, где Екатерина Новикова заполучила доступ к телефону, злоупотребив доверием Скорик. Соответственно субъекта можно охарактеризовать, как </w:t>
      </w:r>
      <w:r>
        <w:rPr>
          <w:rFonts w:ascii="Times New Roman" w:hAnsi="Times New Roman" w:cs="Calibri"/>
          <w:sz w:val="28"/>
          <w:szCs w:val="28"/>
        </w:rPr>
        <w:t>з</w:t>
      </w:r>
      <w:r w:rsidRPr="00A769FA">
        <w:rPr>
          <w:rFonts w:ascii="Times New Roman" w:hAnsi="Times New Roman" w:cs="Calibri"/>
          <w:sz w:val="28"/>
          <w:szCs w:val="28"/>
        </w:rPr>
        <w:t xml:space="preserve">аподозренное лицо под именем «Екатерина Новикова» с </w:t>
      </w:r>
      <w:r w:rsidRPr="00A769FA">
        <w:rPr>
          <w:rFonts w:ascii="Times New Roman" w:hAnsi="Times New Roman" w:cs="Calibri"/>
          <w:sz w:val="28"/>
          <w:szCs w:val="28"/>
          <w:lang w:val="en-US"/>
        </w:rPr>
        <w:t>vk</w:t>
      </w:r>
      <w:r w:rsidRPr="00A769FA">
        <w:rPr>
          <w:rFonts w:ascii="Times New Roman" w:hAnsi="Times New Roman" w:cs="Calibri"/>
          <w:sz w:val="28"/>
          <w:szCs w:val="28"/>
        </w:rPr>
        <w:t xml:space="preserve">. </w:t>
      </w:r>
      <w:r w:rsidRPr="00A769FA">
        <w:rPr>
          <w:rFonts w:ascii="Times New Roman" w:hAnsi="Times New Roman" w:cs="Calibri"/>
          <w:sz w:val="28"/>
          <w:szCs w:val="28"/>
          <w:lang w:val="en-US"/>
        </w:rPr>
        <w:t>com</w:t>
      </w:r>
      <w:r w:rsidRPr="00A769FA">
        <w:rPr>
          <w:rFonts w:ascii="Times New Roman" w:hAnsi="Times New Roman" w:cs="Calibri"/>
          <w:sz w:val="28"/>
          <w:szCs w:val="28"/>
        </w:rPr>
        <w:t>/</w:t>
      </w:r>
      <w:r w:rsidRPr="00A769FA">
        <w:rPr>
          <w:rFonts w:ascii="Times New Roman" w:hAnsi="Times New Roman" w:cs="Calibri"/>
          <w:sz w:val="28"/>
          <w:szCs w:val="28"/>
          <w:lang w:val="en-US"/>
        </w:rPr>
        <w:t>id</w:t>
      </w:r>
      <w:r w:rsidRPr="00A769FA">
        <w:rPr>
          <w:rFonts w:ascii="Times New Roman" w:hAnsi="Times New Roman" w:cs="Calibri"/>
          <w:sz w:val="28"/>
          <w:szCs w:val="28"/>
        </w:rPr>
        <w:t xml:space="preserve"> 25 1723672 и паролем и логином от ученой записи:«</w:t>
      </w:r>
      <w:r w:rsidRPr="00A769FA">
        <w:rPr>
          <w:rFonts w:ascii="Times New Roman" w:hAnsi="Times New Roman" w:cs="Calibri"/>
          <w:sz w:val="28"/>
          <w:szCs w:val="28"/>
          <w:lang w:val="en-US"/>
        </w:rPr>
        <w:t>katya</w:t>
      </w:r>
      <w:r w:rsidRPr="00A769FA">
        <w:rPr>
          <w:rFonts w:ascii="Times New Roman" w:hAnsi="Times New Roman" w:cs="Calibri"/>
          <w:sz w:val="28"/>
          <w:szCs w:val="28"/>
        </w:rPr>
        <w:t>-</w:t>
      </w:r>
      <w:r w:rsidRPr="00A769FA">
        <w:rPr>
          <w:rFonts w:ascii="Times New Roman" w:hAnsi="Times New Roman" w:cs="Calibri"/>
          <w:sz w:val="28"/>
          <w:szCs w:val="28"/>
          <w:lang w:val="en-US"/>
        </w:rPr>
        <w:t>mironenko</w:t>
      </w:r>
      <w:r w:rsidRPr="00A769FA">
        <w:rPr>
          <w:rFonts w:ascii="Times New Roman" w:hAnsi="Times New Roman" w:cs="Calibri"/>
          <w:sz w:val="28"/>
          <w:szCs w:val="28"/>
        </w:rPr>
        <w:t>-97@</w:t>
      </w:r>
      <w:r w:rsidRPr="00A769FA">
        <w:rPr>
          <w:rFonts w:ascii="Times New Roman" w:hAnsi="Times New Roman" w:cs="Calibri"/>
          <w:sz w:val="28"/>
          <w:szCs w:val="28"/>
          <w:lang w:val="en-US"/>
        </w:rPr>
        <w:t>mail</w:t>
      </w:r>
      <w:r w:rsidRPr="00A769FA">
        <w:rPr>
          <w:rFonts w:ascii="Times New Roman" w:hAnsi="Times New Roman" w:cs="Calibri"/>
          <w:sz w:val="28"/>
          <w:szCs w:val="28"/>
        </w:rPr>
        <w:t>.</w:t>
      </w:r>
      <w:r w:rsidRPr="00A769FA">
        <w:rPr>
          <w:rFonts w:ascii="Times New Roman" w:hAnsi="Times New Roman" w:cs="Calibri"/>
          <w:sz w:val="28"/>
          <w:szCs w:val="28"/>
          <w:lang w:val="en-US"/>
        </w:rPr>
        <w:t>ru</w:t>
      </w:r>
      <w:r w:rsidRPr="00A769FA">
        <w:rPr>
          <w:rFonts w:ascii="Times New Roman" w:hAnsi="Times New Roman" w:cs="Calibri"/>
          <w:sz w:val="28"/>
          <w:szCs w:val="28"/>
        </w:rPr>
        <w:t>» и паролем «</w:t>
      </w:r>
      <w:r w:rsidRPr="00A769FA">
        <w:rPr>
          <w:rFonts w:ascii="Times New Roman" w:hAnsi="Times New Roman" w:cs="Calibri"/>
          <w:sz w:val="28"/>
          <w:szCs w:val="28"/>
          <w:lang w:val="en-US"/>
        </w:rPr>
        <w:t>Katya</w:t>
      </w:r>
      <w:r w:rsidRPr="00A769FA">
        <w:rPr>
          <w:rFonts w:ascii="Times New Roman" w:hAnsi="Times New Roman" w:cs="Calibri"/>
          <w:sz w:val="28"/>
          <w:szCs w:val="28"/>
        </w:rPr>
        <w:t>2024</w:t>
      </w:r>
      <w:r w:rsidRPr="00A769FA">
        <w:rPr>
          <w:rFonts w:ascii="Times New Roman" w:hAnsi="Times New Roman" w:cs="Calibri"/>
          <w:sz w:val="28"/>
          <w:szCs w:val="28"/>
          <w:lang w:val="en-US"/>
        </w:rPr>
        <w:t>RWB</w:t>
      </w:r>
      <w:r w:rsidRPr="00A769FA">
        <w:rPr>
          <w:rFonts w:ascii="Times New Roman" w:hAnsi="Times New Roman" w:cs="Calibri"/>
          <w:sz w:val="28"/>
          <w:szCs w:val="28"/>
        </w:rPr>
        <w:t>».</w:t>
      </w:r>
    </w:p>
    <w:p w14:paraId="446D582A" w14:textId="77777777" w:rsidR="00CB5687" w:rsidRDefault="00CB5687" w:rsidP="00CB5687">
      <w:pPr>
        <w:spacing w:line="360" w:lineRule="auto"/>
        <w:jc w:val="both"/>
        <w:rPr>
          <w:rFonts w:ascii="Times New Roman" w:eastAsia="Times New Roman" w:hAnsi="Times New Roman" w:cs="Times New Roman"/>
          <w:sz w:val="28"/>
          <w:szCs w:val="28"/>
        </w:rPr>
      </w:pPr>
    </w:p>
    <w:p w14:paraId="31DC16CE" w14:textId="77777777" w:rsidR="00CB5687" w:rsidRDefault="00CB5687" w:rsidP="00CB5687">
      <w:pPr>
        <w:spacing w:line="360" w:lineRule="auto"/>
        <w:jc w:val="both"/>
        <w:rPr>
          <w:rFonts w:ascii="Times New Roman" w:eastAsia="Times New Roman" w:hAnsi="Times New Roman" w:cs="Times New Roman"/>
          <w:sz w:val="28"/>
          <w:szCs w:val="28"/>
        </w:rPr>
      </w:pPr>
    </w:p>
    <w:p w14:paraId="6363A49E" w14:textId="77777777" w:rsidR="00CB5687" w:rsidRDefault="00CB5687" w:rsidP="00CB5687">
      <w:pPr>
        <w:spacing w:line="360" w:lineRule="auto"/>
        <w:jc w:val="center"/>
        <w:rPr>
          <w:rFonts w:ascii="Times New Roman" w:eastAsia="Times New Roman" w:hAnsi="Times New Roman" w:cs="Times New Roman"/>
          <w:sz w:val="28"/>
          <w:szCs w:val="28"/>
        </w:rPr>
      </w:pPr>
    </w:p>
    <w:p w14:paraId="00AF1BB1" w14:textId="77777777" w:rsidR="00CB5687" w:rsidRDefault="00CB5687" w:rsidP="00CB5687">
      <w:pPr>
        <w:spacing w:line="360" w:lineRule="auto"/>
        <w:rPr>
          <w:rFonts w:ascii="Times New Roman" w:eastAsia="Times New Roman" w:hAnsi="Times New Roman" w:cs="Times New Roman"/>
          <w:sz w:val="28"/>
          <w:szCs w:val="28"/>
        </w:rPr>
      </w:pPr>
    </w:p>
    <w:p w14:paraId="58C6040E" w14:textId="77777777" w:rsidR="00CB5687" w:rsidRDefault="00CB5687" w:rsidP="00CB5687">
      <w:pPr>
        <w:spacing w:line="360" w:lineRule="auto"/>
        <w:jc w:val="center"/>
        <w:rPr>
          <w:rFonts w:ascii="Times New Roman" w:eastAsia="Times New Roman" w:hAnsi="Times New Roman" w:cs="Times New Roman"/>
          <w:sz w:val="28"/>
          <w:szCs w:val="28"/>
        </w:rPr>
      </w:pPr>
    </w:p>
    <w:p w14:paraId="3F96741D" w14:textId="77777777" w:rsidR="00CB5687" w:rsidRDefault="00CB5687" w:rsidP="00CB5687">
      <w:pPr>
        <w:spacing w:line="360" w:lineRule="auto"/>
        <w:jc w:val="center"/>
        <w:rPr>
          <w:rFonts w:ascii="Times New Roman" w:eastAsia="Times New Roman" w:hAnsi="Times New Roman" w:cs="Times New Roman"/>
          <w:sz w:val="28"/>
          <w:szCs w:val="28"/>
        </w:rPr>
      </w:pPr>
    </w:p>
    <w:p w14:paraId="09F1587A" w14:textId="77777777" w:rsidR="00CB5687" w:rsidRDefault="00CB5687" w:rsidP="00CB5687">
      <w:pPr>
        <w:spacing w:line="360" w:lineRule="auto"/>
        <w:jc w:val="center"/>
        <w:rPr>
          <w:rFonts w:ascii="Times New Roman" w:eastAsia="Times New Roman" w:hAnsi="Times New Roman" w:cs="Times New Roman"/>
          <w:sz w:val="28"/>
          <w:szCs w:val="28"/>
        </w:rPr>
      </w:pPr>
    </w:p>
    <w:p w14:paraId="0ADBEEEE" w14:textId="77777777" w:rsidR="005C7EC5" w:rsidRDefault="005C7EC5" w:rsidP="005C7EC5">
      <w:pPr>
        <w:spacing w:line="360" w:lineRule="auto"/>
        <w:rPr>
          <w:rFonts w:ascii="Times New Roman" w:eastAsia="Times New Roman" w:hAnsi="Times New Roman" w:cs="Times New Roman"/>
          <w:sz w:val="28"/>
          <w:szCs w:val="28"/>
        </w:rPr>
      </w:pPr>
    </w:p>
    <w:p w14:paraId="51A7B0E3" w14:textId="77777777" w:rsidR="00B75732" w:rsidRDefault="00B75732" w:rsidP="005C7EC5">
      <w:pPr>
        <w:spacing w:line="360" w:lineRule="auto"/>
        <w:jc w:val="center"/>
        <w:rPr>
          <w:rFonts w:ascii="Times New Roman" w:eastAsia="Times New Roman" w:hAnsi="Times New Roman" w:cs="Times New Roman"/>
          <w:sz w:val="28"/>
          <w:szCs w:val="28"/>
        </w:rPr>
      </w:pPr>
    </w:p>
    <w:p w14:paraId="2939C52A" w14:textId="77777777" w:rsidR="00B75732" w:rsidRDefault="00B75732" w:rsidP="005C7EC5">
      <w:pPr>
        <w:spacing w:line="360" w:lineRule="auto"/>
        <w:jc w:val="center"/>
        <w:rPr>
          <w:rFonts w:ascii="Times New Roman" w:eastAsia="Times New Roman" w:hAnsi="Times New Roman" w:cs="Times New Roman"/>
          <w:sz w:val="28"/>
          <w:szCs w:val="28"/>
        </w:rPr>
      </w:pPr>
    </w:p>
    <w:p w14:paraId="3269D330" w14:textId="77777777" w:rsidR="00CB5687" w:rsidRPr="00154E20" w:rsidRDefault="00CB5687" w:rsidP="005C7EC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 Описание предмета посягательства</w:t>
      </w:r>
    </w:p>
    <w:p w14:paraId="20D7B128" w14:textId="77777777" w:rsidR="005C7EC5" w:rsidRDefault="00CB5687"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DB40168" w14:textId="77777777" w:rsidR="00CB5687" w:rsidRPr="00527E91" w:rsidRDefault="005C7EC5" w:rsidP="00CB568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B5687" w:rsidRPr="007B56A1">
        <w:rPr>
          <w:rFonts w:ascii="Times New Roman" w:hAnsi="Times New Roman" w:cs="Times New Roman"/>
          <w:sz w:val="28"/>
          <w:szCs w:val="28"/>
        </w:rPr>
        <w:t xml:space="preserve">Существует несколько точек зрения относительно того, что такое предмет посягательства. </w:t>
      </w:r>
      <w:r w:rsidR="00CB5687" w:rsidRPr="007B56A1">
        <w:rPr>
          <w:rFonts w:ascii="Times New Roman" w:eastAsia="Times New Roman" w:hAnsi="Times New Roman" w:cs="Times New Roman"/>
          <w:sz w:val="28"/>
          <w:szCs w:val="28"/>
        </w:rPr>
        <w:t xml:space="preserve">Б.В. Волженкин считает, что предметом мошеннического посягательства является имущество и право на имущество. Б.В. Волженкин полагает, что «при мошенничестве получение права на имущество может быть связано с приобретением незаконным путем не только 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 </w:t>
      </w:r>
      <w:r w:rsidR="00CB5687" w:rsidRPr="007B56A1">
        <w:rPr>
          <w:rStyle w:val="a5"/>
          <w:rFonts w:ascii="Times New Roman" w:eastAsia="Times New Roman" w:hAnsi="Times New Roman" w:cs="Times New Roman"/>
          <w:sz w:val="28"/>
          <w:szCs w:val="28"/>
        </w:rPr>
        <w:footnoteReference w:id="13"/>
      </w:r>
      <w:r w:rsidR="00CB5687">
        <w:rPr>
          <w:rFonts w:ascii="Times New Roman" w:eastAsia="Times New Roman" w:hAnsi="Times New Roman" w:cs="Times New Roman"/>
          <w:sz w:val="28"/>
          <w:szCs w:val="28"/>
        </w:rPr>
        <w:t xml:space="preserve">. </w:t>
      </w:r>
      <w:r w:rsidR="00CB5687" w:rsidRPr="007B56A1">
        <w:rPr>
          <w:rFonts w:ascii="Times New Roman" w:eastAsia="Times New Roman" w:hAnsi="Times New Roman" w:cs="Times New Roman"/>
          <w:sz w:val="28"/>
          <w:szCs w:val="28"/>
        </w:rPr>
        <w:t xml:space="preserve">По мнению Г.Н. Борзенкова, упоминание о праве на имущество в составе мошенничества имеет значение лишь для уточнения момента окончания преступления. </w:t>
      </w:r>
      <w:r w:rsidR="00CB5687" w:rsidRPr="007B56A1">
        <w:rPr>
          <w:rFonts w:ascii="Times New Roman" w:hAnsi="Times New Roman" w:cs="Times New Roman"/>
          <w:sz w:val="28"/>
          <w:szCs w:val="28"/>
        </w:rPr>
        <w:t xml:space="preserve">Общеизвестным является факт того, что мошенничество — незаконный способ приобретения чужого имущества, при котором потерпевший, введенный в заблуждение, сам отдает это имущество виновному лицу, то есть совершается хищение путем обмана или злоупотребления доверием. </w:t>
      </w:r>
      <w:r w:rsidR="00CB5687">
        <w:rPr>
          <w:rFonts w:ascii="Times New Roman" w:hAnsi="Times New Roman"/>
          <w:sz w:val="28"/>
          <w:szCs w:val="28"/>
        </w:rPr>
        <w:t xml:space="preserve">           </w:t>
      </w:r>
      <w:r w:rsidR="00CB5687" w:rsidRPr="007B56A1">
        <w:rPr>
          <w:rFonts w:ascii="Times New Roman" w:hAnsi="Times New Roman"/>
          <w:sz w:val="28"/>
          <w:szCs w:val="28"/>
        </w:rPr>
        <w:t xml:space="preserve">Однако мошенничество может выражаться не </w:t>
      </w:r>
      <w:r w:rsidR="00CB5687" w:rsidRPr="00D02822">
        <w:rPr>
          <w:rFonts w:ascii="Times New Roman" w:hAnsi="Times New Roman"/>
          <w:color w:val="000000" w:themeColor="text1"/>
          <w:sz w:val="28"/>
          <w:szCs w:val="28"/>
        </w:rPr>
        <w:t>только путем приобретения</w:t>
      </w:r>
      <w:r w:rsidR="00CB5687" w:rsidRPr="007B56A1">
        <w:rPr>
          <w:rFonts w:ascii="Times New Roman" w:hAnsi="Times New Roman"/>
          <w:sz w:val="28"/>
          <w:szCs w:val="28"/>
        </w:rPr>
        <w:t xml:space="preserve"> вещей (денежных средств, недвижимости и т.д.), но и </w:t>
      </w:r>
      <w:r w:rsidR="00CB5687" w:rsidRPr="00D02822">
        <w:rPr>
          <w:rFonts w:ascii="Times New Roman" w:hAnsi="Times New Roman"/>
          <w:color w:val="000000" w:themeColor="text1"/>
          <w:sz w:val="28"/>
          <w:szCs w:val="28"/>
        </w:rPr>
        <w:t>путем завладения</w:t>
      </w:r>
      <w:r w:rsidR="00CB5687">
        <w:rPr>
          <w:rFonts w:ascii="Times New Roman" w:hAnsi="Times New Roman"/>
          <w:sz w:val="28"/>
          <w:szCs w:val="28"/>
        </w:rPr>
        <w:t xml:space="preserve"> </w:t>
      </w:r>
      <w:r w:rsidR="00CB5687" w:rsidRPr="007B56A1">
        <w:rPr>
          <w:rFonts w:ascii="Times New Roman" w:hAnsi="Times New Roman"/>
          <w:sz w:val="28"/>
          <w:szCs w:val="28"/>
        </w:rPr>
        <w:t>прав на эти вещи.</w:t>
      </w:r>
      <w:r w:rsidR="00CB5687">
        <w:rPr>
          <w:rFonts w:ascii="Times New Roman" w:hAnsi="Times New Roman"/>
          <w:sz w:val="28"/>
          <w:szCs w:val="28"/>
        </w:rPr>
        <w:t xml:space="preserve"> </w:t>
      </w:r>
      <w:r w:rsidR="00CB5687" w:rsidRPr="007B56A1">
        <w:rPr>
          <w:rFonts w:ascii="Times New Roman" w:hAnsi="Times New Roman"/>
          <w:sz w:val="28"/>
          <w:szCs w:val="28"/>
        </w:rPr>
        <w:t>Так как мошенничество относится к имущественным преступлениям, оно очень тесно</w:t>
      </w:r>
      <w:r w:rsidR="00CB5687">
        <w:rPr>
          <w:rFonts w:ascii="Times New Roman" w:hAnsi="Times New Roman"/>
          <w:color w:val="FF0000"/>
          <w:sz w:val="28"/>
          <w:szCs w:val="28"/>
        </w:rPr>
        <w:t xml:space="preserve"> </w:t>
      </w:r>
      <w:r w:rsidR="00CB5687" w:rsidRPr="00D02822">
        <w:rPr>
          <w:rFonts w:ascii="Times New Roman" w:hAnsi="Times New Roman"/>
          <w:color w:val="000000" w:themeColor="text1"/>
          <w:sz w:val="28"/>
          <w:szCs w:val="28"/>
        </w:rPr>
        <w:t>взаимодействует с гражданским правом</w:t>
      </w:r>
      <w:r w:rsidR="00CB5687" w:rsidRPr="007B56A1">
        <w:rPr>
          <w:rFonts w:ascii="Times New Roman" w:hAnsi="Times New Roman"/>
          <w:sz w:val="28"/>
          <w:szCs w:val="28"/>
        </w:rPr>
        <w:t xml:space="preserve">, поэтому при определении того, что является предметом мошенничества, нужно обратиться к Гражданскому кодексу. В силу ст.128 ГК РФ к </w:t>
      </w:r>
      <w:r w:rsidR="00CB5687" w:rsidRPr="00D02822">
        <w:rPr>
          <w:rFonts w:ascii="Times New Roman" w:hAnsi="Times New Roman"/>
          <w:color w:val="000000" w:themeColor="text1"/>
          <w:sz w:val="28"/>
          <w:szCs w:val="28"/>
        </w:rPr>
        <w:t>имуществу о</w:t>
      </w:r>
      <w:r w:rsidR="00CB5687" w:rsidRPr="007B56A1">
        <w:rPr>
          <w:rFonts w:ascii="Times New Roman" w:hAnsi="Times New Roman"/>
          <w:sz w:val="28"/>
          <w:szCs w:val="28"/>
        </w:rPr>
        <w:t>тносятся не только вещи (в том числе наличные деньги и ценные бумаги), но и имущественные права, включая безналичные денежные средства, бездокументарные ценные бумаги, цифровые права, то есть имуществом являются не только физические вещи, но и все, что имеет экономическую ценность и может быть оценено в денежной форме.</w:t>
      </w:r>
      <w:r w:rsidR="00CB5687">
        <w:rPr>
          <w:rFonts w:ascii="Times New Roman" w:hAnsi="Times New Roman"/>
          <w:sz w:val="28"/>
          <w:szCs w:val="28"/>
        </w:rPr>
        <w:t xml:space="preserve"> </w:t>
      </w:r>
      <w:r w:rsidR="00CB5687" w:rsidRPr="007B56A1">
        <w:rPr>
          <w:rFonts w:ascii="Times New Roman" w:eastAsia="Times New Roman" w:hAnsi="Times New Roman"/>
          <w:sz w:val="28"/>
          <w:szCs w:val="28"/>
        </w:rPr>
        <w:t xml:space="preserve">При анализе предмета </w:t>
      </w:r>
      <w:r w:rsidR="00CB5687" w:rsidRPr="007B56A1">
        <w:rPr>
          <w:rFonts w:ascii="Times New Roman" w:eastAsia="Times New Roman" w:hAnsi="Times New Roman"/>
          <w:sz w:val="28"/>
          <w:szCs w:val="28"/>
        </w:rPr>
        <w:lastRenderedPageBreak/>
        <w:t>мошенничества необходимо уяснить объем понятия «имущество». В соответствии со ст. 128 ГК РФ данное понятие включает в себя вещи, в том числе деньги и ценные бумаги, а также имущественные права. В литературе отмечается, что широкое понимание имущества в качестве предмета преступлений против собственности, включающее в себя среди прочего и имущественные права (в том числе и обязательственные), влечет за собой столь же широкое понимание формулы «приобретение права на имущество». Таковым считается получение имущественных прав, связанных не только с владением, пользованием и распоряжением имуществом, но и с имущественными требованиями, возникающими между участниками гражданского оборота, т. е. с приобретением любых гражданских прав, имеющих экономическое содержание, включая имущественные права на работы, услуги, результ</w:t>
      </w:r>
      <w:r w:rsidR="00CB5687">
        <w:rPr>
          <w:rFonts w:ascii="Times New Roman" w:eastAsia="Times New Roman" w:hAnsi="Times New Roman"/>
          <w:sz w:val="28"/>
          <w:szCs w:val="28"/>
        </w:rPr>
        <w:t>аты творческой деятельности</w:t>
      </w:r>
      <w:r w:rsidR="00CB5687">
        <w:rPr>
          <w:rStyle w:val="a5"/>
          <w:rFonts w:ascii="Times New Roman" w:eastAsia="Times New Roman" w:hAnsi="Times New Roman"/>
          <w:sz w:val="28"/>
          <w:szCs w:val="28"/>
        </w:rPr>
        <w:footnoteReference w:id="14"/>
      </w:r>
      <w:r w:rsidR="00CB5687" w:rsidRPr="007B56A1">
        <w:rPr>
          <w:rFonts w:ascii="Times New Roman" w:eastAsia="Times New Roman" w:hAnsi="Times New Roman"/>
          <w:sz w:val="28"/>
          <w:szCs w:val="28"/>
        </w:rPr>
        <w:t>.</w:t>
      </w:r>
      <w:r w:rsidR="00CB5687">
        <w:rPr>
          <w:rFonts w:ascii="Times New Roman" w:eastAsia="Times New Roman" w:hAnsi="Times New Roman"/>
          <w:sz w:val="28"/>
          <w:szCs w:val="28"/>
        </w:rPr>
        <w:t xml:space="preserve"> </w:t>
      </w:r>
      <w:r w:rsidR="00CB5687" w:rsidRPr="00527E91">
        <w:rPr>
          <w:rFonts w:ascii="Times New Roman" w:eastAsia="Times New Roman" w:hAnsi="Times New Roman"/>
          <w:sz w:val="28"/>
          <w:szCs w:val="28"/>
        </w:rPr>
        <w:t xml:space="preserve">На нашем примере предметом будет </w:t>
      </w:r>
      <w:r w:rsidR="00CB5687">
        <w:rPr>
          <w:rFonts w:ascii="Times New Roman" w:hAnsi="Times New Roman" w:cs="Calibri"/>
          <w:sz w:val="28"/>
          <w:szCs w:val="28"/>
        </w:rPr>
        <w:t>Телефон Скорик В.А.</w:t>
      </w:r>
      <w:r w:rsidR="00CB5687" w:rsidRPr="00527E91">
        <w:rPr>
          <w:rFonts w:ascii="Times New Roman" w:hAnsi="Times New Roman" w:cs="Calibri"/>
          <w:sz w:val="28"/>
          <w:szCs w:val="28"/>
        </w:rPr>
        <w:t xml:space="preserve">, который был заблокирован. </w:t>
      </w:r>
      <w:r w:rsidR="00CB5687">
        <w:rPr>
          <w:rFonts w:ascii="Times New Roman" w:hAnsi="Times New Roman" w:cs="Calibri"/>
          <w:sz w:val="28"/>
          <w:szCs w:val="28"/>
        </w:rPr>
        <w:t>Преступник угрожал</w:t>
      </w:r>
      <w:r w:rsidR="00CB5687" w:rsidRPr="00527E91">
        <w:rPr>
          <w:rFonts w:ascii="Times New Roman" w:hAnsi="Times New Roman" w:cs="Calibri"/>
          <w:sz w:val="28"/>
          <w:szCs w:val="28"/>
        </w:rPr>
        <w:t xml:space="preserve"> </w:t>
      </w:r>
      <w:r w:rsidR="00CB5687">
        <w:rPr>
          <w:rFonts w:ascii="Times New Roman" w:hAnsi="Times New Roman" w:cs="Calibri"/>
          <w:sz w:val="28"/>
          <w:szCs w:val="28"/>
        </w:rPr>
        <w:t>уничтожить принадлежащую потер</w:t>
      </w:r>
      <w:r w:rsidR="00CB5687" w:rsidRPr="00527E91">
        <w:rPr>
          <w:rFonts w:ascii="Times New Roman" w:hAnsi="Times New Roman" w:cs="Calibri"/>
          <w:sz w:val="28"/>
          <w:szCs w:val="28"/>
        </w:rPr>
        <w:t>певшей личную информацию.</w:t>
      </w:r>
    </w:p>
    <w:p w14:paraId="4DA6BD42" w14:textId="77777777" w:rsidR="00CB5687" w:rsidRPr="007B56A1" w:rsidRDefault="00CB5687" w:rsidP="00CB5687">
      <w:pPr>
        <w:pStyle w:val="a6"/>
        <w:spacing w:line="360" w:lineRule="auto"/>
        <w:jc w:val="both"/>
        <w:rPr>
          <w:rFonts w:ascii="Times New Roman" w:hAnsi="Times New Roman"/>
          <w:sz w:val="28"/>
          <w:szCs w:val="28"/>
        </w:rPr>
      </w:pPr>
      <w:r w:rsidRPr="007B56A1">
        <w:rPr>
          <w:rFonts w:ascii="Times New Roman" w:eastAsia="Times New Roman" w:hAnsi="Times New Roman"/>
          <w:sz w:val="28"/>
          <w:szCs w:val="28"/>
        </w:rPr>
        <w:br/>
      </w:r>
    </w:p>
    <w:p w14:paraId="10B77BF3" w14:textId="77777777" w:rsidR="00CB5687" w:rsidRPr="007B56A1" w:rsidRDefault="00CB5687" w:rsidP="00CB5687">
      <w:pPr>
        <w:pStyle w:val="a6"/>
        <w:spacing w:line="360" w:lineRule="auto"/>
        <w:jc w:val="both"/>
        <w:rPr>
          <w:rFonts w:ascii="Times New Roman" w:hAnsi="Times New Roman"/>
          <w:sz w:val="28"/>
          <w:szCs w:val="28"/>
        </w:rPr>
      </w:pPr>
    </w:p>
    <w:p w14:paraId="6A1ACD20" w14:textId="77777777" w:rsidR="00CB5687" w:rsidRDefault="00CB5687" w:rsidP="00CB5687">
      <w:pPr>
        <w:spacing w:line="360" w:lineRule="auto"/>
        <w:jc w:val="both"/>
        <w:rPr>
          <w:rFonts w:ascii="Times New Roman" w:hAnsi="Times New Roman" w:cs="Times New Roman"/>
          <w:sz w:val="28"/>
          <w:szCs w:val="28"/>
        </w:rPr>
      </w:pPr>
    </w:p>
    <w:p w14:paraId="213C3924" w14:textId="77777777" w:rsidR="00CB5687" w:rsidRDefault="00CB5687" w:rsidP="00CB5687">
      <w:pPr>
        <w:spacing w:line="360" w:lineRule="auto"/>
        <w:jc w:val="both"/>
        <w:rPr>
          <w:rFonts w:ascii="Times New Roman" w:hAnsi="Times New Roman" w:cs="Times New Roman"/>
          <w:sz w:val="28"/>
          <w:szCs w:val="28"/>
        </w:rPr>
      </w:pPr>
    </w:p>
    <w:p w14:paraId="1E68DEDD" w14:textId="77777777" w:rsidR="00CB5687" w:rsidRDefault="00CB5687" w:rsidP="00CB5687">
      <w:pPr>
        <w:spacing w:line="360" w:lineRule="auto"/>
        <w:jc w:val="both"/>
        <w:rPr>
          <w:rFonts w:ascii="Times New Roman" w:hAnsi="Times New Roman" w:cs="Times New Roman"/>
          <w:sz w:val="28"/>
          <w:szCs w:val="28"/>
        </w:rPr>
      </w:pPr>
    </w:p>
    <w:p w14:paraId="383A9462" w14:textId="77777777" w:rsidR="00CB5687" w:rsidRDefault="00CB5687" w:rsidP="00CB5687">
      <w:pPr>
        <w:spacing w:line="360" w:lineRule="auto"/>
        <w:jc w:val="both"/>
        <w:rPr>
          <w:rFonts w:ascii="Times New Roman" w:hAnsi="Times New Roman" w:cs="Times New Roman"/>
          <w:sz w:val="28"/>
          <w:szCs w:val="28"/>
        </w:rPr>
      </w:pPr>
    </w:p>
    <w:p w14:paraId="3A5B541C" w14:textId="77777777" w:rsidR="00CB5687" w:rsidRDefault="00CB5687" w:rsidP="00CB5687">
      <w:pPr>
        <w:spacing w:line="360" w:lineRule="auto"/>
        <w:jc w:val="both"/>
        <w:rPr>
          <w:rFonts w:ascii="Times New Roman" w:hAnsi="Times New Roman" w:cs="Times New Roman"/>
          <w:sz w:val="28"/>
          <w:szCs w:val="28"/>
        </w:rPr>
      </w:pPr>
    </w:p>
    <w:p w14:paraId="5CB68E36" w14:textId="77777777" w:rsidR="00CB5687" w:rsidRDefault="00CB5687" w:rsidP="00CB5687">
      <w:pPr>
        <w:spacing w:line="360" w:lineRule="auto"/>
        <w:jc w:val="both"/>
        <w:rPr>
          <w:rFonts w:ascii="Times New Roman" w:hAnsi="Times New Roman" w:cs="Times New Roman"/>
          <w:sz w:val="28"/>
          <w:szCs w:val="28"/>
        </w:rPr>
      </w:pPr>
    </w:p>
    <w:p w14:paraId="627A97DD" w14:textId="77777777" w:rsidR="005C7EC5" w:rsidRDefault="005C7EC5" w:rsidP="005C7EC5">
      <w:pPr>
        <w:spacing w:line="360" w:lineRule="auto"/>
        <w:rPr>
          <w:rFonts w:ascii="Times New Roman" w:hAnsi="Times New Roman" w:cs="Times New Roman"/>
          <w:sz w:val="28"/>
          <w:szCs w:val="28"/>
        </w:rPr>
      </w:pPr>
    </w:p>
    <w:p w14:paraId="1420E8DB" w14:textId="77777777" w:rsidR="00CB5687" w:rsidRDefault="00CB5687" w:rsidP="005C7EC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2.3. Способ совершения мошенничества</w:t>
      </w:r>
    </w:p>
    <w:p w14:paraId="4D91DECB" w14:textId="77777777" w:rsidR="005C7EC5" w:rsidRDefault="005C7EC5" w:rsidP="00CB5687">
      <w:pPr>
        <w:spacing w:line="360" w:lineRule="auto"/>
        <w:ind w:firstLine="709"/>
        <w:jc w:val="both"/>
        <w:rPr>
          <w:rFonts w:ascii="Times New Roman" w:hAnsi="Times New Roman" w:cs="Times New Roman"/>
          <w:sz w:val="28"/>
          <w:szCs w:val="28"/>
        </w:rPr>
      </w:pPr>
    </w:p>
    <w:p w14:paraId="701CE54A" w14:textId="77777777" w:rsidR="00CB5687" w:rsidRDefault="00CB5687" w:rsidP="00CB5687">
      <w:pPr>
        <w:spacing w:line="360" w:lineRule="auto"/>
        <w:ind w:firstLine="709"/>
        <w:jc w:val="both"/>
        <w:rPr>
          <w:rFonts w:ascii="Times New Roman" w:hAnsi="Times New Roman" w:cs="Times New Roman"/>
          <w:sz w:val="28"/>
          <w:szCs w:val="28"/>
        </w:rPr>
      </w:pPr>
      <w:r w:rsidRPr="00F378B2">
        <w:rPr>
          <w:rFonts w:ascii="Times New Roman" w:hAnsi="Times New Roman" w:cs="Times New Roman"/>
          <w:sz w:val="28"/>
          <w:szCs w:val="28"/>
        </w:rPr>
        <w:t xml:space="preserve">Финансовое мошенничество совершается в сфере денежного обращения путем обмана, злоупотребления доверием и других манипуляций с целью незаконного завладения денежными средствами как физических, так и юридических лиц.  Мошеннические действия наиболее часто совершаются в таких сферах как банковская, кредитно-финансовая, страховая, налоговая, на рынке недвижимости и др. С активным развитием новых технологий финансовые мошенники оперативно приспосабливаются к современным условиям, изобретая все новые и новые способы хищения чужого имущества или приобретения права на чужое имущество путем обмана или злоупотребления доверием (п.1 ст. 159 УК РФ). Следует особо отметить, что финансовое мошенничество имеет интеллектуальный характер. </w:t>
      </w:r>
      <w:r>
        <w:rPr>
          <w:rFonts w:ascii="Times New Roman" w:hAnsi="Times New Roman" w:cs="Times New Roman"/>
          <w:sz w:val="28"/>
          <w:szCs w:val="28"/>
        </w:rPr>
        <w:t>Наиболее распространены мошеннические действия</w:t>
      </w:r>
      <w:r w:rsidRPr="00F378B2">
        <w:rPr>
          <w:rFonts w:ascii="Times New Roman" w:hAnsi="Times New Roman" w:cs="Times New Roman"/>
          <w:sz w:val="28"/>
          <w:szCs w:val="28"/>
        </w:rPr>
        <w:t xml:space="preserve"> сфере обращения различных платежных карт, сети Интернет, мобильной связи и т.п.</w:t>
      </w:r>
    </w:p>
    <w:p w14:paraId="1F953608" w14:textId="77777777" w:rsidR="00CB5687" w:rsidRDefault="00CB5687" w:rsidP="00CB5687">
      <w:pPr>
        <w:spacing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14:paraId="3A4684FB" w14:textId="77777777" w:rsidR="00CB5687" w:rsidRDefault="00CB5687" w:rsidP="00CB5687">
      <w:pPr>
        <w:spacing w:line="360" w:lineRule="auto"/>
        <w:ind w:firstLine="709"/>
        <w:jc w:val="both"/>
        <w:rPr>
          <w:rFonts w:ascii="Times New Roman" w:eastAsia="Times New Roman" w:hAnsi="Times New Roman" w:cs="Times New Roman"/>
          <w:color w:val="000000" w:themeColor="text1"/>
          <w:sz w:val="28"/>
          <w:szCs w:val="28"/>
        </w:rPr>
      </w:pPr>
      <w:r w:rsidRPr="00BC151C">
        <w:rPr>
          <w:rFonts w:ascii="Times New Roman" w:eastAsia="Times New Roman" w:hAnsi="Times New Roman" w:cs="Times New Roman"/>
          <w:color w:val="000000"/>
          <w:sz w:val="28"/>
          <w:szCs w:val="28"/>
          <w:shd w:val="clear" w:color="auto" w:fill="FFFFFF"/>
        </w:rPr>
        <w:t>Криминалистическое понятие способа совершения пре</w:t>
      </w:r>
      <w:r w:rsidRPr="00BC151C">
        <w:rPr>
          <w:rFonts w:ascii="Times New Roman" w:eastAsia="Times New Roman" w:hAnsi="Times New Roman" w:cs="Times New Roman"/>
          <w:color w:val="000000"/>
          <w:sz w:val="28"/>
          <w:szCs w:val="28"/>
          <w:shd w:val="clear" w:color="auto" w:fill="FFFFFF"/>
        </w:rPr>
        <w:softHyphen/>
        <w:t>ступлений неразрывно связано с представлением о сово</w:t>
      </w:r>
      <w:r w:rsidRPr="00BC151C">
        <w:rPr>
          <w:rFonts w:ascii="Times New Roman" w:eastAsia="Times New Roman" w:hAnsi="Times New Roman" w:cs="Times New Roman"/>
          <w:color w:val="000000"/>
          <w:sz w:val="28"/>
          <w:szCs w:val="28"/>
          <w:shd w:val="clear" w:color="auto" w:fill="FFFFFF"/>
        </w:rPr>
        <w:softHyphen/>
        <w:t>купности действий, совершенных во исполнение преступ</w:t>
      </w:r>
      <w:r w:rsidRPr="00BC151C">
        <w:rPr>
          <w:rFonts w:ascii="Times New Roman" w:eastAsia="Times New Roman" w:hAnsi="Times New Roman" w:cs="Times New Roman"/>
          <w:color w:val="000000"/>
          <w:sz w:val="28"/>
          <w:szCs w:val="28"/>
          <w:shd w:val="clear" w:color="auto" w:fill="FFFFFF"/>
        </w:rPr>
        <w:softHyphen/>
        <w:t>ного намерения и отразившихся в следовой картине пре</w:t>
      </w:r>
      <w:r w:rsidRPr="00BC151C">
        <w:rPr>
          <w:rFonts w:ascii="Times New Roman" w:eastAsia="Times New Roman" w:hAnsi="Times New Roman" w:cs="Times New Roman"/>
          <w:color w:val="000000"/>
          <w:sz w:val="28"/>
          <w:szCs w:val="28"/>
          <w:shd w:val="clear" w:color="auto" w:fill="FFFFFF"/>
        </w:rPr>
        <w:softHyphen/>
        <w:t>ступления. Как правильно указывалось, «для криминалис</w:t>
      </w:r>
      <w:r w:rsidRPr="00BC151C">
        <w:rPr>
          <w:rFonts w:ascii="Times New Roman" w:eastAsia="Times New Roman" w:hAnsi="Times New Roman" w:cs="Times New Roman"/>
          <w:color w:val="000000"/>
          <w:sz w:val="28"/>
          <w:szCs w:val="28"/>
          <w:shd w:val="clear" w:color="auto" w:fill="FFFFFF"/>
        </w:rPr>
        <w:softHyphen/>
        <w:t>тов в способе совершения преступлений на первый план выступают те его информативные стороны (черты), кото</w:t>
      </w:r>
      <w:r w:rsidRPr="00BC151C">
        <w:rPr>
          <w:rFonts w:ascii="Times New Roman" w:eastAsia="Times New Roman" w:hAnsi="Times New Roman" w:cs="Times New Roman"/>
          <w:color w:val="000000"/>
          <w:sz w:val="28"/>
          <w:szCs w:val="28"/>
          <w:shd w:val="clear" w:color="auto" w:fill="FFFFFF"/>
        </w:rPr>
        <w:softHyphen/>
        <w:t>рые являются результатом проявления во вне закономер</w:t>
      </w:r>
      <w:r w:rsidRPr="00BC151C">
        <w:rPr>
          <w:rFonts w:ascii="Times New Roman" w:eastAsia="Times New Roman" w:hAnsi="Times New Roman" w:cs="Times New Roman"/>
          <w:color w:val="000000"/>
          <w:sz w:val="28"/>
          <w:szCs w:val="28"/>
          <w:shd w:val="clear" w:color="auto" w:fill="FFFFFF"/>
        </w:rPr>
        <w:softHyphen/>
        <w:t>ностей отражения основных свойств избранного способа достижения преступных целей»</w:t>
      </w:r>
      <w:r w:rsidRPr="00BC151C">
        <w:rPr>
          <w:rStyle w:val="a5"/>
          <w:rFonts w:ascii="Times New Roman" w:eastAsia="Times New Roman" w:hAnsi="Times New Roman" w:cs="Times New Roman"/>
          <w:color w:val="000000"/>
          <w:sz w:val="28"/>
          <w:szCs w:val="28"/>
          <w:shd w:val="clear" w:color="auto" w:fill="FFFFFF"/>
        </w:rPr>
        <w:footnoteReference w:id="15"/>
      </w:r>
      <w:r w:rsidRPr="00BC151C">
        <w:rPr>
          <w:rFonts w:ascii="Times New Roman" w:eastAsia="Times New Roman" w:hAnsi="Times New Roman" w:cs="Times New Roman"/>
          <w:color w:val="000000"/>
          <w:sz w:val="28"/>
          <w:szCs w:val="28"/>
          <w:shd w:val="clear" w:color="auto" w:fill="FFFFFF"/>
        </w:rPr>
        <w:t>.</w:t>
      </w:r>
      <w:r w:rsidRPr="00BC151C">
        <w:rPr>
          <w:rFonts w:ascii="Times New Roman" w:eastAsia="Times New Roman" w:hAnsi="Times New Roman" w:cs="Times New Roman"/>
          <w:color w:val="000000" w:themeColor="text1"/>
          <w:sz w:val="28"/>
          <w:szCs w:val="28"/>
        </w:rPr>
        <w:t xml:space="preserve"> Как отмечает</w:t>
      </w:r>
      <w:r w:rsidRPr="00BC151C">
        <w:rPr>
          <w:rFonts w:ascii="Times New Roman" w:eastAsia="Times New Roman" w:hAnsi="Times New Roman" w:cs="Times New Roman"/>
          <w:color w:val="000000"/>
          <w:sz w:val="28"/>
          <w:szCs w:val="28"/>
        </w:rPr>
        <w:t xml:space="preserve"> В.В. Крылов,</w:t>
      </w:r>
      <w:r w:rsidRPr="00BC151C">
        <w:rPr>
          <w:rFonts w:ascii="Times New Roman" w:eastAsia="Times New Roman" w:hAnsi="Times New Roman" w:cs="Times New Roman"/>
          <w:color w:val="000000" w:themeColor="text1"/>
          <w:sz w:val="28"/>
          <w:szCs w:val="28"/>
        </w:rPr>
        <w:t xml:space="preserve"> проблемы, связанные с расследованием «информационно-компьютерных» преступлений </w:t>
      </w:r>
      <w:r w:rsidRPr="00BC151C">
        <w:rPr>
          <w:rFonts w:ascii="Times New Roman" w:eastAsia="Times New Roman" w:hAnsi="Times New Roman" w:cs="Times New Roman"/>
          <w:color w:val="000000"/>
          <w:sz w:val="28"/>
          <w:szCs w:val="28"/>
        </w:rPr>
        <w:t xml:space="preserve">довольно специфичны. Как отмечает автор, с одной стороны, наличие в Уголовном кодексе Российской Федерации раздела о преступлениях в области компьютерной информации ставит перед </w:t>
      </w:r>
      <w:r w:rsidRPr="00BC151C">
        <w:rPr>
          <w:rFonts w:ascii="Times New Roman" w:eastAsia="Times New Roman" w:hAnsi="Times New Roman" w:cs="Times New Roman"/>
          <w:color w:val="000000"/>
          <w:sz w:val="28"/>
          <w:szCs w:val="28"/>
        </w:rPr>
        <w:lastRenderedPageBreak/>
        <w:t>юристами задачу раскрытия и расследования этого вида преступлений. С другой стороны, сфера отношений вокруг компьютерной информации является уделом технических специалистов и многие юристы до сих пор в недостаточной степени владеют терминами и понятиями этой сферы</w:t>
      </w:r>
      <w:r w:rsidRPr="00BC151C">
        <w:rPr>
          <w:rStyle w:val="a5"/>
          <w:rFonts w:ascii="Times New Roman" w:eastAsia="Times New Roman" w:hAnsi="Times New Roman" w:cs="Times New Roman"/>
          <w:color w:val="000000"/>
          <w:sz w:val="28"/>
          <w:szCs w:val="28"/>
        </w:rPr>
        <w:footnoteReference w:id="16"/>
      </w:r>
      <w:r w:rsidRPr="00BC151C">
        <w:rPr>
          <w:rFonts w:ascii="Times New Roman" w:eastAsia="Times New Roman" w:hAnsi="Times New Roman" w:cs="Times New Roman"/>
          <w:color w:val="000000"/>
          <w:sz w:val="28"/>
          <w:szCs w:val="28"/>
        </w:rPr>
        <w:t xml:space="preserve">. Автор в своей книге пишет, </w:t>
      </w:r>
      <w:r w:rsidRPr="00C5332E">
        <w:rPr>
          <w:rFonts w:ascii="Times New Roman" w:eastAsia="Times New Roman" w:hAnsi="Times New Roman" w:cs="Times New Roman"/>
          <w:color w:val="000000" w:themeColor="text1"/>
          <w:sz w:val="28"/>
          <w:szCs w:val="28"/>
        </w:rPr>
        <w:t>что в криминалистике под способом совершения преступления понимают объективно и субъективно обусловленную систему поведении субъекта до, в момент и после совершения преступления, оставляющую различного рода характерные следы вовне, позволяющие с помощью криминалистических приемов и средств получить представление о сути происшедшего, своеобразии преступного поведения правонарушителя, его отдельных личностных данных и соответственно определить наиболее оптимальные методы решения задач раскрытия преступления</w:t>
      </w:r>
      <w:r w:rsidRPr="00C5332E">
        <w:rPr>
          <w:rStyle w:val="a5"/>
          <w:rFonts w:ascii="Times New Roman" w:eastAsia="Times New Roman" w:hAnsi="Times New Roman" w:cs="Times New Roman"/>
          <w:color w:val="000000" w:themeColor="text1"/>
          <w:sz w:val="28"/>
          <w:szCs w:val="28"/>
        </w:rPr>
        <w:footnoteReference w:id="17"/>
      </w:r>
      <w:r w:rsidRPr="00C5332E">
        <w:rPr>
          <w:rFonts w:ascii="Times New Roman" w:eastAsia="Times New Roman" w:hAnsi="Times New Roman" w:cs="Times New Roman"/>
          <w:color w:val="000000" w:themeColor="text1"/>
          <w:sz w:val="28"/>
          <w:szCs w:val="28"/>
        </w:rPr>
        <w:t>.  Необходимо обратить внимание на Постановление Пленума Верховного Суда РФ от 30 ноября 2017 г. № 48 “О судебной практике по делам о мошенничестве, присвоении и растрате”</w:t>
      </w:r>
      <w:r>
        <w:rPr>
          <w:rFonts w:ascii="Times New Roman" w:eastAsia="Times New Roman" w:hAnsi="Times New Roman" w:cs="Times New Roman"/>
          <w:color w:val="000000" w:themeColor="text1"/>
          <w:sz w:val="28"/>
          <w:szCs w:val="28"/>
        </w:rPr>
        <w:t>, где в пункте 1 сказано</w:t>
      </w:r>
      <w:r w:rsidRPr="00C5332E">
        <w:rPr>
          <w:rFonts w:ascii="Times New Roman" w:eastAsia="Times New Roman" w:hAnsi="Times New Roman" w:cs="Times New Roman"/>
          <w:color w:val="000000" w:themeColor="text1"/>
          <w:sz w:val="28"/>
          <w:szCs w:val="28"/>
        </w:rPr>
        <w:t xml:space="preserve">, что способами хищения чужого имущества или приобретения права на чужое имущество при мошенничестве, ответственность за которое наступает в соответствии со статьями 158.1, 159, 159.1, 159.2, 159.3, 159.5 УК РФ, являются обман или злоупотребление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 имущества или приобретению права на него другим </w:t>
      </w:r>
      <w:r w:rsidRPr="00D02822">
        <w:rPr>
          <w:rFonts w:ascii="Times New Roman" w:eastAsia="Times New Roman" w:hAnsi="Times New Roman" w:cs="Times New Roman"/>
          <w:color w:val="000000" w:themeColor="text1"/>
          <w:sz w:val="28"/>
          <w:szCs w:val="28"/>
        </w:rPr>
        <w:t>лицом</w:t>
      </w:r>
      <w:r w:rsidRPr="00D02822">
        <w:rPr>
          <w:rStyle w:val="a5"/>
          <w:rFonts w:ascii="Times New Roman" w:eastAsia="Times New Roman" w:hAnsi="Times New Roman" w:cs="Times New Roman"/>
          <w:color w:val="000000" w:themeColor="text1"/>
          <w:sz w:val="28"/>
          <w:szCs w:val="28"/>
        </w:rPr>
        <w:footnoteReference w:id="18"/>
      </w:r>
      <w:r w:rsidRPr="00D0282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14:paraId="3E68743D" w14:textId="77777777" w:rsidR="005C7EC5" w:rsidRDefault="005C7EC5" w:rsidP="00CB5687">
      <w:pPr>
        <w:spacing w:line="360" w:lineRule="auto"/>
        <w:ind w:firstLine="708"/>
        <w:jc w:val="both"/>
        <w:rPr>
          <w:rFonts w:ascii="Times New Roman" w:hAnsi="Times New Roman" w:cs="Times New Roman"/>
          <w:sz w:val="28"/>
          <w:szCs w:val="28"/>
        </w:rPr>
      </w:pPr>
    </w:p>
    <w:p w14:paraId="484026F2" w14:textId="77777777" w:rsidR="00CB5687" w:rsidRDefault="00CB5687" w:rsidP="00CB5687">
      <w:pPr>
        <w:spacing w:line="360" w:lineRule="auto"/>
        <w:ind w:firstLine="708"/>
        <w:jc w:val="both"/>
        <w:rPr>
          <w:rFonts w:ascii="Times New Roman" w:hAnsi="Times New Roman" w:cs="Times New Roman"/>
          <w:sz w:val="28"/>
          <w:szCs w:val="28"/>
        </w:rPr>
      </w:pPr>
      <w:r w:rsidRPr="004570F9">
        <w:rPr>
          <w:rFonts w:ascii="Times New Roman" w:hAnsi="Times New Roman" w:cs="Times New Roman"/>
          <w:sz w:val="28"/>
          <w:szCs w:val="28"/>
        </w:rPr>
        <w:t>Специфика финансового мошенничества</w:t>
      </w:r>
      <w:r>
        <w:rPr>
          <w:rFonts w:ascii="Times New Roman" w:hAnsi="Times New Roman" w:cs="Times New Roman"/>
          <w:sz w:val="28"/>
          <w:szCs w:val="28"/>
        </w:rPr>
        <w:t xml:space="preserve"> с использованием высоких технологий</w:t>
      </w:r>
      <w:r w:rsidRPr="004570F9">
        <w:rPr>
          <w:rFonts w:ascii="Times New Roman" w:hAnsi="Times New Roman" w:cs="Times New Roman"/>
          <w:sz w:val="28"/>
          <w:szCs w:val="28"/>
        </w:rPr>
        <w:t xml:space="preserve"> обусловлена, во-первых, особенностями обращения денежных </w:t>
      </w:r>
      <w:r w:rsidRPr="004570F9">
        <w:rPr>
          <w:rFonts w:ascii="Times New Roman" w:hAnsi="Times New Roman" w:cs="Times New Roman"/>
          <w:sz w:val="28"/>
          <w:szCs w:val="28"/>
        </w:rPr>
        <w:lastRenderedPageBreak/>
        <w:t>средств</w:t>
      </w:r>
      <w:r>
        <w:rPr>
          <w:rFonts w:ascii="Times New Roman" w:hAnsi="Times New Roman" w:cs="Times New Roman"/>
          <w:sz w:val="28"/>
          <w:szCs w:val="28"/>
        </w:rPr>
        <w:t>, во-</w:t>
      </w:r>
      <w:r w:rsidRPr="004570F9">
        <w:rPr>
          <w:rFonts w:ascii="Times New Roman" w:hAnsi="Times New Roman" w:cs="Times New Roman"/>
          <w:sz w:val="28"/>
          <w:szCs w:val="28"/>
        </w:rPr>
        <w:t>вторых, поведением их владельцев</w:t>
      </w:r>
      <w:r>
        <w:rPr>
          <w:rFonts w:ascii="Times New Roman" w:hAnsi="Times New Roman" w:cs="Times New Roman"/>
          <w:sz w:val="28"/>
          <w:szCs w:val="28"/>
        </w:rPr>
        <w:t>, в-</w:t>
      </w:r>
      <w:r w:rsidRPr="004570F9">
        <w:rPr>
          <w:rFonts w:ascii="Times New Roman" w:hAnsi="Times New Roman" w:cs="Times New Roman"/>
          <w:sz w:val="28"/>
          <w:szCs w:val="28"/>
        </w:rPr>
        <w:t xml:space="preserve">третьих, владением преступниками, особыми психологическими приемами воздействия на потенциальных жертв. </w:t>
      </w:r>
      <w:r w:rsidRPr="004570F9">
        <w:rPr>
          <w:rFonts w:ascii="Times New Roman" w:hAnsi="Times New Roman" w:cs="Times New Roman"/>
          <w:bCs/>
          <w:sz w:val="28"/>
          <w:szCs w:val="28"/>
        </w:rPr>
        <w:t>Мошенники применяют не только новые технологии, но и самые современные психологические методики, такие, например, как речевое манипулирование и другие методы нейролингвистического программирования</w:t>
      </w:r>
      <w:r w:rsidRPr="004570F9">
        <w:rPr>
          <w:rFonts w:ascii="Times New Roman" w:hAnsi="Times New Roman" w:cs="Times New Roman"/>
          <w:sz w:val="28"/>
          <w:szCs w:val="28"/>
        </w:rPr>
        <w:t>. Способы разные, но во всех схемах есть типичные признаки: манипуляция чувствами людей, нагнетание тревоги и «зомбирование» на немедленное действие по предлагаемой преступниками схеме и др. В результате мошенники,</w:t>
      </w:r>
      <w:r w:rsidRPr="004570F9">
        <w:rPr>
          <w:rFonts w:ascii="Times New Roman" w:hAnsi="Times New Roman" w:cs="Times New Roman"/>
          <w:bCs/>
          <w:sz w:val="28"/>
          <w:szCs w:val="28"/>
        </w:rPr>
        <w:t xml:space="preserve"> введя в заблуждение, обманув владельцев, с их добровольного согласия завладевают их денежными средствами</w:t>
      </w:r>
      <w:r w:rsidRPr="004570F9">
        <w:rPr>
          <w:rFonts w:ascii="Times New Roman" w:hAnsi="Times New Roman" w:cs="Times New Roman"/>
          <w:sz w:val="28"/>
          <w:szCs w:val="28"/>
        </w:rPr>
        <w:t>. Например, более 80% мошенников при звонке, используя технологию подмены банковских телефонных номеров и  выдавая себя за сотрудников банков, применяют методы речевого манипулирования и обманным образом получают у  людей информацию, необходимую для хищения денег.</w:t>
      </w:r>
      <w:r>
        <w:rPr>
          <w:rFonts w:ascii="Times New Roman" w:hAnsi="Times New Roman" w:cs="Times New Roman"/>
          <w:sz w:val="28"/>
          <w:szCs w:val="28"/>
        </w:rPr>
        <w:t xml:space="preserve"> </w:t>
      </w:r>
      <w:r w:rsidRPr="004570F9">
        <w:rPr>
          <w:rFonts w:ascii="Times New Roman" w:hAnsi="Times New Roman" w:cs="Times New Roman"/>
          <w:sz w:val="28"/>
          <w:szCs w:val="28"/>
        </w:rPr>
        <w:t>Схемы финансового</w:t>
      </w:r>
      <w:r w:rsidRPr="00F0782B">
        <w:rPr>
          <w:rFonts w:ascii="Times New Roman" w:hAnsi="Times New Roman" w:cs="Times New Roman"/>
          <w:sz w:val="28"/>
          <w:szCs w:val="28"/>
        </w:rPr>
        <w:t xml:space="preserve"> мошеннич</w:t>
      </w:r>
      <w:r>
        <w:rPr>
          <w:rFonts w:ascii="Times New Roman" w:hAnsi="Times New Roman" w:cs="Times New Roman"/>
          <w:sz w:val="28"/>
          <w:szCs w:val="28"/>
        </w:rPr>
        <w:t>ества разнообразны, можно</w:t>
      </w:r>
      <w:r w:rsidRPr="00F0782B">
        <w:rPr>
          <w:rFonts w:ascii="Times New Roman" w:hAnsi="Times New Roman" w:cs="Times New Roman"/>
          <w:sz w:val="28"/>
          <w:szCs w:val="28"/>
        </w:rPr>
        <w:t xml:space="preserve"> выделить такие</w:t>
      </w:r>
      <w:r>
        <w:rPr>
          <w:rFonts w:ascii="Times New Roman" w:hAnsi="Times New Roman" w:cs="Times New Roman"/>
          <w:sz w:val="28"/>
          <w:szCs w:val="28"/>
        </w:rPr>
        <w:t xml:space="preserve">, </w:t>
      </w:r>
      <w:r w:rsidRPr="00F0782B">
        <w:rPr>
          <w:rFonts w:ascii="Times New Roman" w:hAnsi="Times New Roman" w:cs="Times New Roman"/>
          <w:sz w:val="28"/>
          <w:szCs w:val="28"/>
        </w:rPr>
        <w:t xml:space="preserve"> как звонки от «родственников», попавших в беду;  «ложные» звонки и смс-сообщения от банка о том, что у пользователя заблокирована карта и просят сообщить данные карточки для разблокировки;   обманное «пополнение» счета или баланса телефона, </w:t>
      </w:r>
      <w:r>
        <w:rPr>
          <w:rFonts w:ascii="Times New Roman" w:hAnsi="Times New Roman" w:cs="Times New Roman"/>
          <w:sz w:val="28"/>
          <w:szCs w:val="28"/>
        </w:rPr>
        <w:t>лож</w:t>
      </w:r>
      <w:r w:rsidRPr="00F0782B">
        <w:rPr>
          <w:rFonts w:ascii="Times New Roman" w:hAnsi="Times New Roman" w:cs="Times New Roman"/>
          <w:sz w:val="28"/>
          <w:szCs w:val="28"/>
        </w:rPr>
        <w:t xml:space="preserve">ное предложение покупки товара «за копейки», создание финансовых «пирамид» и пр. Список финансовых махинаций можно продолжать, но главное он </w:t>
      </w:r>
      <w:r>
        <w:rPr>
          <w:rFonts w:ascii="Times New Roman" w:hAnsi="Times New Roman" w:cs="Times New Roman"/>
          <w:sz w:val="28"/>
          <w:szCs w:val="28"/>
        </w:rPr>
        <w:t xml:space="preserve">постоянно расширяется, причем на фоне недостаточно активного противодействия ему со стороны правоохранительных органов.  Такая возрастающая криминальная перспектива финансового мошенничества, безусловно, требует в кратчайшие сроки принятия кардинальных мер по его пресечению и предупреждению. Для решения задач по оптимизации противодействия необходимо обозначить круг проблем, с которыми сталкиваются следователи и оперативные сотрудники на стадиях выявления фактов финансового мошенничества и последующего его расследования. Во-первых, мошенники постоянно совершенствуют методы и средства отъема денежных средств у </w:t>
      </w:r>
      <w:r>
        <w:rPr>
          <w:rFonts w:ascii="Times New Roman" w:hAnsi="Times New Roman" w:cs="Times New Roman"/>
          <w:sz w:val="28"/>
          <w:szCs w:val="28"/>
        </w:rPr>
        <w:lastRenderedPageBreak/>
        <w:t>населения, что значительно осложняет оперативное противодействие им со стороны правоохранительных органов. Во-вторых, отсутствие в правоохранительных органах достаточных кадровых ресурсов из числа подготовленных профессионалов по своевременному реагированию на сообщения о фактах мошенничества, выявлению событийных обстоятельств и закреплению криминалистически значимой информации с последующим ее переводом в судебные доказательства по делу. Своевременная доказательственная оценка сведений, получаемых еще на стадии проверки сообщения о преступлении и проведения оперативно-розыскных мероприятий, требует  изначально максимального взаимодействия оперативных сотрудников  со следователем. В- третьих, на стадии предварительного расследования указанное взаимодействие не должно прекращаться. Успех раскрытия мошенничества зависит от действенного оперативного сопровождения на всем протяжении проведения следствия. Особенно это важно для установления и изобличения лиц, причастных к совершению события преступления. Должны создаваться постоянно действующие следственно-оперативные группы с закреплением за их участниками выполнения плановых мероприятий. В-четвертых, должна быть специализация следователей, расследующих мошенничество, совершаемое в сфере оборота денежных средств.</w:t>
      </w:r>
    </w:p>
    <w:p w14:paraId="6022E322" w14:textId="77777777" w:rsidR="00CB5687" w:rsidRPr="00D02822" w:rsidRDefault="00CB5687" w:rsidP="00CB5687">
      <w:pPr>
        <w:spacing w:line="360" w:lineRule="auto"/>
        <w:jc w:val="both"/>
        <w:rPr>
          <w:rFonts w:ascii="Times New Roman" w:hAnsi="Times New Roman" w:cs="Times New Roman"/>
          <w:color w:val="000000" w:themeColor="text1"/>
          <w:sz w:val="28"/>
          <w:szCs w:val="28"/>
        </w:rPr>
      </w:pPr>
    </w:p>
    <w:p w14:paraId="35708BA9" w14:textId="77777777" w:rsidR="00CB5687" w:rsidRDefault="00CB5687" w:rsidP="00CB5687">
      <w:pPr>
        <w:spacing w:line="360" w:lineRule="auto"/>
        <w:jc w:val="both"/>
        <w:rPr>
          <w:rFonts w:ascii="Times New Roman" w:eastAsia="Times New Roman" w:hAnsi="Times New Roman" w:cs="Times New Roman"/>
          <w:color w:val="000000" w:themeColor="text1"/>
          <w:sz w:val="28"/>
          <w:szCs w:val="28"/>
        </w:rPr>
      </w:pPr>
      <w:r w:rsidRPr="00D02822">
        <w:rPr>
          <w:rFonts w:ascii="Times New Roman" w:eastAsia="Times New Roman" w:hAnsi="Times New Roman" w:cs="Times New Roman"/>
          <w:color w:val="000000" w:themeColor="text1"/>
          <w:sz w:val="28"/>
          <w:szCs w:val="28"/>
        </w:rPr>
        <w:t xml:space="preserve">     Рассмотрим</w:t>
      </w:r>
      <w:r>
        <w:rPr>
          <w:rFonts w:ascii="Times New Roman" w:eastAsia="Times New Roman" w:hAnsi="Times New Roman" w:cs="Times New Roman"/>
          <w:sz w:val="28"/>
          <w:szCs w:val="28"/>
        </w:rPr>
        <w:t xml:space="preserve"> несколько способов совершения мошенничества в сфере высоких технологий. Первый </w:t>
      </w:r>
      <w:r w:rsidRPr="00D02822">
        <w:rPr>
          <w:rFonts w:ascii="Times New Roman" w:eastAsia="Times New Roman" w:hAnsi="Times New Roman" w:cs="Times New Roman"/>
          <w:color w:val="000000" w:themeColor="text1"/>
          <w:sz w:val="28"/>
          <w:szCs w:val="28"/>
        </w:rPr>
        <w:t xml:space="preserve">способ  - </w:t>
      </w:r>
      <w:r w:rsidRPr="003672A2">
        <w:rPr>
          <w:rFonts w:ascii="Times New Roman" w:eastAsia="Times New Roman" w:hAnsi="Times New Roman" w:cs="Times New Roman"/>
          <w:color w:val="000000" w:themeColor="text1"/>
          <w:sz w:val="28"/>
          <w:szCs w:val="28"/>
        </w:rPr>
        <w:t>это</w:t>
      </w:r>
      <w:r w:rsidRPr="003672A2">
        <w:rPr>
          <w:rFonts w:ascii="Times New Roman" w:eastAsia="Times New Roman" w:hAnsi="Times New Roman" w:cs="Times New Roman"/>
          <w:sz w:val="28"/>
          <w:szCs w:val="28"/>
        </w:rPr>
        <w:t xml:space="preserve"> мошенничества, связанные с интернет-магазинами</w:t>
      </w:r>
      <w:r w:rsidRPr="000B57F3">
        <w:rPr>
          <w:rFonts w:ascii="Times New Roman" w:eastAsia="Times New Roman" w:hAnsi="Times New Roman" w:cs="Times New Roman"/>
          <w:i/>
          <w:sz w:val="28"/>
          <w:szCs w:val="28"/>
        </w:rPr>
        <w:t>.</w:t>
      </w:r>
      <w:r w:rsidRPr="001041D5">
        <w:rPr>
          <w:rFonts w:ascii="Times New Roman" w:eastAsia="Times New Roman" w:hAnsi="Times New Roman" w:cs="Times New Roman"/>
          <w:sz w:val="28"/>
          <w:szCs w:val="28"/>
        </w:rPr>
        <w:t xml:space="preserve"> Через Интернет</w:t>
      </w:r>
      <w:r w:rsidRPr="000B57F3">
        <w:rPr>
          <w:rFonts w:ascii="Times New Roman" w:eastAsia="Times New Roman" w:hAnsi="Times New Roman" w:cs="Times New Roman"/>
          <w:color w:val="FF0000"/>
          <w:sz w:val="28"/>
          <w:szCs w:val="28"/>
        </w:rPr>
        <w:t xml:space="preserve"> </w:t>
      </w:r>
      <w:r w:rsidRPr="001041D5">
        <w:rPr>
          <w:rFonts w:ascii="Times New Roman" w:eastAsia="Times New Roman" w:hAnsi="Times New Roman" w:cs="Times New Roman"/>
          <w:sz w:val="28"/>
          <w:szCs w:val="28"/>
        </w:rPr>
        <w:t xml:space="preserve">могут предложить приобрести все, что угодно, а распознать подделку при покупке через сеть бывает сложно. Однако, соблюдая некоторые правила покупки товаров через Интернет, </w:t>
      </w:r>
      <w:r w:rsidRPr="00BC151C">
        <w:rPr>
          <w:rFonts w:ascii="Times New Roman" w:eastAsia="Times New Roman" w:hAnsi="Times New Roman" w:cs="Times New Roman"/>
          <w:color w:val="000000" w:themeColor="text1"/>
          <w:sz w:val="28"/>
          <w:szCs w:val="28"/>
        </w:rPr>
        <w:t xml:space="preserve">необходимо обезопасить себя от возможных неприятностей. </w:t>
      </w:r>
      <w:r>
        <w:rPr>
          <w:rFonts w:ascii="Times New Roman" w:eastAsia="Times New Roman" w:hAnsi="Times New Roman" w:cs="Times New Roman"/>
          <w:color w:val="000000" w:themeColor="text1"/>
          <w:sz w:val="28"/>
          <w:szCs w:val="28"/>
        </w:rPr>
        <w:t>Мошенники выставляют товар по низкой цене, отсутствует фактический адрес или телефон продавца. Получается так, что предлагают приобрести подделку или хотят присвоить ваши деньги.</w:t>
      </w:r>
    </w:p>
    <w:p w14:paraId="39AA92FC"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 xml:space="preserve">       Второй способ совершения мошенничества в сфере высоких технологий это Фишинг.</w:t>
      </w:r>
      <w:r>
        <w:rPr>
          <w:rFonts w:ascii="Times New Roman" w:eastAsia="Times New Roman" w:hAnsi="Times New Roman" w:cs="Times New Roman"/>
          <w:sz w:val="28"/>
          <w:szCs w:val="28"/>
        </w:rPr>
        <w:t xml:space="preserve"> Это</w:t>
      </w:r>
      <w:r w:rsidRPr="001041D5">
        <w:rPr>
          <w:rFonts w:ascii="Times New Roman" w:eastAsia="Times New Roman" w:hAnsi="Times New Roman" w:cs="Times New Roman"/>
          <w:sz w:val="28"/>
          <w:szCs w:val="28"/>
        </w:rPr>
        <w:t xml:space="preserve"> вид интернет-мошенничества, цель которого — получить данные, содержащиеся на пластиковой карте. Злоумышленники рассылают электронные письма от имени банков или платежных систем. Пользователю предлагается зайти на сайт, который является точной копией настоящего сайта банка, где можно увидеть объявления, например, об изменении системы безопасности банка. Для дальнейшей возможности использовать свою пластиковую карту вас просят указать пин-код и данные, содержащиеся на карте. Впоследствии эти данные используются для изготовления поддельной пластиковой карты и обналичивания денежных средств, содержащихся на вашем счете. Оставив свои</w:t>
      </w:r>
      <w:r>
        <w:rPr>
          <w:rFonts w:ascii="Times New Roman" w:eastAsia="Times New Roman" w:hAnsi="Times New Roman" w:cs="Times New Roman"/>
          <w:sz w:val="28"/>
          <w:szCs w:val="28"/>
        </w:rPr>
        <w:t xml:space="preserve"> </w:t>
      </w:r>
      <w:r w:rsidRPr="001041D5">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w:t>
      </w:r>
      <w:r w:rsidRPr="001041D5">
        <w:rPr>
          <w:rFonts w:ascii="Times New Roman" w:eastAsia="Times New Roman" w:hAnsi="Times New Roman" w:cs="Times New Roman"/>
          <w:sz w:val="28"/>
          <w:szCs w:val="28"/>
        </w:rPr>
        <w:t>фактически</w:t>
      </w:r>
      <w:r>
        <w:rPr>
          <w:rFonts w:ascii="Times New Roman" w:eastAsia="Times New Roman" w:hAnsi="Times New Roman" w:cs="Times New Roman"/>
          <w:sz w:val="28"/>
          <w:szCs w:val="28"/>
        </w:rPr>
        <w:t xml:space="preserve"> </w:t>
      </w:r>
      <w:r w:rsidRPr="001041D5">
        <w:rPr>
          <w:rFonts w:ascii="Times New Roman" w:eastAsia="Times New Roman" w:hAnsi="Times New Roman" w:cs="Times New Roman"/>
          <w:sz w:val="28"/>
          <w:szCs w:val="28"/>
        </w:rPr>
        <w:t>преподносите мошенникам деньги на блюдечке. Одной из разновидностей данного вида правонарушения являются звонки на сотовые телефоны граждан якобы от представителей банка с просьбой погасить задолженность по кредиту. Когда гражданин сообщает, что никакого кредита не брал, ему предлагается уточнить данные, содержащиеся на пластиковой карте. Этого уже достаточно для покупки товаров в интернет-магазинах. Следует помнить, что банки и платежные системы никогда не присылают писем и не звонят на телефоны граждан с просьбой предоставить свои данные. Если такая ситуация произойдет,</w:t>
      </w:r>
      <w:r w:rsidRPr="0040619C">
        <w:rPr>
          <w:rFonts w:ascii="Times New Roman" w:eastAsia="Times New Roman" w:hAnsi="Times New Roman" w:cs="Times New Roman"/>
          <w:color w:val="000000" w:themeColor="text1"/>
          <w:sz w:val="28"/>
          <w:szCs w:val="28"/>
        </w:rPr>
        <w:t xml:space="preserve"> </w:t>
      </w:r>
      <w:r w:rsidR="0040619C" w:rsidRPr="0040619C">
        <w:rPr>
          <w:rFonts w:ascii="Times New Roman" w:eastAsia="Times New Roman" w:hAnsi="Times New Roman" w:cs="Times New Roman"/>
          <w:color w:val="000000" w:themeColor="text1"/>
          <w:sz w:val="28"/>
          <w:szCs w:val="28"/>
        </w:rPr>
        <w:t>то</w:t>
      </w:r>
      <w:r w:rsidRPr="007554C1">
        <w:rPr>
          <w:rFonts w:ascii="Times New Roman" w:eastAsia="Times New Roman" w:hAnsi="Times New Roman" w:cs="Times New Roman"/>
          <w:color w:val="FF0000"/>
          <w:sz w:val="28"/>
          <w:szCs w:val="28"/>
        </w:rPr>
        <w:t xml:space="preserve"> </w:t>
      </w:r>
      <w:r w:rsidRPr="001041D5">
        <w:rPr>
          <w:rFonts w:ascii="Times New Roman" w:eastAsia="Times New Roman" w:hAnsi="Times New Roman" w:cs="Times New Roman"/>
          <w:sz w:val="28"/>
          <w:szCs w:val="28"/>
        </w:rPr>
        <w:t xml:space="preserve">попросят приехать в банк лично. </w:t>
      </w:r>
    </w:p>
    <w:p w14:paraId="5FD5970D"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F2072">
        <w:rPr>
          <w:rFonts w:ascii="Times New Roman" w:eastAsia="Times New Roman" w:hAnsi="Times New Roman" w:cs="Times New Roman"/>
          <w:sz w:val="28"/>
          <w:szCs w:val="28"/>
        </w:rPr>
        <w:t>Третий вид мошенничества в сфере высоких технологий это Интернет-попрошайничество.</w:t>
      </w:r>
      <w:r w:rsidRPr="001041D5">
        <w:rPr>
          <w:rFonts w:ascii="Times New Roman" w:eastAsia="Times New Roman" w:hAnsi="Times New Roman" w:cs="Times New Roman"/>
          <w:sz w:val="28"/>
          <w:szCs w:val="28"/>
        </w:rPr>
        <w:t xml:space="preserve"> В Интернете могут появиться объявления от благотворительной организации, детского дома, приюта с просьбой о материальной помощи больным детям. Злоумышленники создают сайт-дублер, который является точной копией настоящего,</w:t>
      </w:r>
      <w:r>
        <w:rPr>
          <w:rFonts w:ascii="Times New Roman" w:eastAsia="Times New Roman" w:hAnsi="Times New Roman" w:cs="Times New Roman"/>
          <w:sz w:val="28"/>
          <w:szCs w:val="28"/>
        </w:rPr>
        <w:t xml:space="preserve"> </w:t>
      </w:r>
      <w:r w:rsidRPr="001041D5">
        <w:rPr>
          <w:rFonts w:ascii="Times New Roman" w:eastAsia="Times New Roman" w:hAnsi="Times New Roman" w:cs="Times New Roman"/>
          <w:sz w:val="28"/>
          <w:szCs w:val="28"/>
        </w:rPr>
        <w:t xml:space="preserve">меняют реквизиты для перечисления денег. Для того чтобы не попасться на крючок и не отдать свои деньги в руки мошенников, не поленитесь перезвонить в указанную организацию, уточнить номер расчетного счета либо посетить ее лично, убедиться в достоверности размещенной информации, выяснить все подробности дела, а затем уже решать — передавать деньги или нет. </w:t>
      </w:r>
      <w:r w:rsidRPr="001041D5">
        <w:rPr>
          <w:rFonts w:ascii="Times New Roman" w:eastAsia="Times New Roman" w:hAnsi="Times New Roman" w:cs="Times New Roman"/>
          <w:sz w:val="28"/>
          <w:szCs w:val="28"/>
        </w:rPr>
        <w:lastRenderedPageBreak/>
        <w:t xml:space="preserve">Мошенничества в отношении иностранных граждан (брачные аферы). Не встретив в реальной жизни свою половину, многие мужчины продолжают искать ее в Интернете. Поиски начинаются на сайтах знакомств и дневниках, где будущие избранницы размещают свои фотографии. Этим пользуются злоумышленники, используя фото девушек, привлекая психологов, программистов, переводчиков и посредством этих сайтов завязывают переписку с доверчивыми иностранцами. </w:t>
      </w:r>
    </w:p>
    <w:p w14:paraId="2010AED5" w14:textId="77777777" w:rsidR="00CB5687" w:rsidRDefault="00CB5687" w:rsidP="00CB5687">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kern w:val="36"/>
          <w:sz w:val="28"/>
          <w:szCs w:val="28"/>
        </w:rPr>
        <w:t xml:space="preserve">       </w:t>
      </w:r>
      <w:r w:rsidRPr="008F2072">
        <w:rPr>
          <w:rFonts w:ascii="Times New Roman" w:eastAsia="Times New Roman" w:hAnsi="Times New Roman" w:cs="Times New Roman"/>
          <w:sz w:val="28"/>
          <w:szCs w:val="28"/>
        </w:rPr>
        <w:t xml:space="preserve">По нашему примеру </w:t>
      </w:r>
      <w:r w:rsidRPr="008F2072">
        <w:rPr>
          <w:rFonts w:ascii="Times New Roman" w:hAnsi="Times New Roman" w:cs="Times New Roman"/>
          <w:sz w:val="28"/>
          <w:szCs w:val="28"/>
        </w:rPr>
        <w:t xml:space="preserve">физическая деятельность до посягательства – лицо, именующее себя в социальной сети «Екатерина Новикова» обратилось к потерпевшей с просьбой «зайти в ее учетную запись </w:t>
      </w:r>
      <w:r w:rsidRPr="008F2072">
        <w:rPr>
          <w:rFonts w:ascii="Times New Roman" w:hAnsi="Times New Roman" w:cs="Times New Roman"/>
          <w:sz w:val="28"/>
          <w:szCs w:val="28"/>
          <w:lang w:val="en-US"/>
        </w:rPr>
        <w:t>Apple</w:t>
      </w:r>
      <w:r w:rsidRPr="008F2072">
        <w:rPr>
          <w:rFonts w:ascii="Times New Roman" w:hAnsi="Times New Roman" w:cs="Times New Roman"/>
          <w:sz w:val="28"/>
          <w:szCs w:val="28"/>
        </w:rPr>
        <w:t xml:space="preserve"> </w:t>
      </w:r>
      <w:r w:rsidRPr="008F2072">
        <w:rPr>
          <w:rFonts w:ascii="Times New Roman" w:hAnsi="Times New Roman" w:cs="Times New Roman"/>
          <w:sz w:val="28"/>
          <w:szCs w:val="28"/>
          <w:lang w:val="en-US"/>
        </w:rPr>
        <w:t>ID</w:t>
      </w:r>
      <w:r w:rsidRPr="008F2072">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ф</w:t>
      </w:r>
      <w:r w:rsidRPr="008F2072">
        <w:rPr>
          <w:rFonts w:ascii="Times New Roman" w:hAnsi="Times New Roman" w:cs="Times New Roman"/>
          <w:sz w:val="28"/>
          <w:szCs w:val="28"/>
        </w:rPr>
        <w:t>изическая деятельность во время – блокировка телефона Скорик В.А.; требование предоставить ваучер электронной платежной системы «Киви» на сумму 3200 взамен на разблокировку телефона (сопровождалось угрозой «уничтожить информацию и заблокировать телефон, в результате чего</w:t>
      </w:r>
      <w:r>
        <w:rPr>
          <w:rFonts w:ascii="Times New Roman" w:hAnsi="Times New Roman" w:cs="Times New Roman"/>
          <w:sz w:val="28"/>
          <w:szCs w:val="28"/>
        </w:rPr>
        <w:t xml:space="preserve"> он утратит все свои функции»; ф</w:t>
      </w:r>
      <w:r w:rsidRPr="008F2072">
        <w:rPr>
          <w:rFonts w:ascii="Times New Roman" w:hAnsi="Times New Roman" w:cs="Times New Roman"/>
          <w:sz w:val="28"/>
          <w:szCs w:val="28"/>
        </w:rPr>
        <w:t>изическая деятельность после совершения посягательства – предоставление пароля для разблокировки телефона.</w:t>
      </w:r>
    </w:p>
    <w:p w14:paraId="3B0FE471" w14:textId="77777777" w:rsidR="00CB5687" w:rsidRPr="008F2072" w:rsidRDefault="00CB5687" w:rsidP="00CB568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570F9">
        <w:rPr>
          <w:rFonts w:ascii="Times New Roman" w:hAnsi="Times New Roman" w:cs="Times New Roman"/>
          <w:sz w:val="28"/>
          <w:szCs w:val="28"/>
        </w:rPr>
        <w:t>Схемы финансового</w:t>
      </w:r>
      <w:r w:rsidRPr="00F0782B">
        <w:rPr>
          <w:rFonts w:ascii="Times New Roman" w:hAnsi="Times New Roman" w:cs="Times New Roman"/>
          <w:sz w:val="28"/>
          <w:szCs w:val="28"/>
        </w:rPr>
        <w:t xml:space="preserve"> мошеннич</w:t>
      </w:r>
      <w:r>
        <w:rPr>
          <w:rFonts w:ascii="Times New Roman" w:hAnsi="Times New Roman" w:cs="Times New Roman"/>
          <w:sz w:val="28"/>
          <w:szCs w:val="28"/>
        </w:rPr>
        <w:t>ества разнообразны, можно</w:t>
      </w:r>
      <w:r w:rsidRPr="00F0782B">
        <w:rPr>
          <w:rFonts w:ascii="Times New Roman" w:hAnsi="Times New Roman" w:cs="Times New Roman"/>
          <w:sz w:val="28"/>
          <w:szCs w:val="28"/>
        </w:rPr>
        <w:t xml:space="preserve"> выделить такие</w:t>
      </w:r>
      <w:r>
        <w:rPr>
          <w:rFonts w:ascii="Times New Roman" w:hAnsi="Times New Roman" w:cs="Times New Roman"/>
          <w:sz w:val="28"/>
          <w:szCs w:val="28"/>
        </w:rPr>
        <w:t xml:space="preserve">, </w:t>
      </w:r>
      <w:r w:rsidRPr="00F0782B">
        <w:rPr>
          <w:rFonts w:ascii="Times New Roman" w:hAnsi="Times New Roman" w:cs="Times New Roman"/>
          <w:sz w:val="28"/>
          <w:szCs w:val="28"/>
        </w:rPr>
        <w:t xml:space="preserve"> как звонки от «родственников», попавших в беду;  «ложные» звонки и смс-сообщения от банка о том, что у пользователя заблокирована карта и просят сообщить данные карточки для разблокировки;   обманное «пополнение» счета или баланса телефона, </w:t>
      </w:r>
      <w:r>
        <w:rPr>
          <w:rFonts w:ascii="Times New Roman" w:hAnsi="Times New Roman" w:cs="Times New Roman"/>
          <w:sz w:val="28"/>
          <w:szCs w:val="28"/>
        </w:rPr>
        <w:t>лож</w:t>
      </w:r>
      <w:r w:rsidRPr="00F0782B">
        <w:rPr>
          <w:rFonts w:ascii="Times New Roman" w:hAnsi="Times New Roman" w:cs="Times New Roman"/>
          <w:sz w:val="28"/>
          <w:szCs w:val="28"/>
        </w:rPr>
        <w:t xml:space="preserve">ное предложение покупки товара «за копейки», создание финансовых «пирамид» и пр. Список финансовых махинаций можно продолжать, но главное он </w:t>
      </w:r>
      <w:r>
        <w:rPr>
          <w:rFonts w:ascii="Times New Roman" w:hAnsi="Times New Roman" w:cs="Times New Roman"/>
          <w:sz w:val="28"/>
          <w:szCs w:val="28"/>
        </w:rPr>
        <w:t>постоянно расширяется, причем на фоне недостаточно активного противодействия ему со стороны правоохранительных органов.  Такая возрастающая криминальная перспектива финансового мошенничества, безусловно, требует в кратчайшие сроки принятия кардинальных мер по его пресечению и предупреждению.</w:t>
      </w:r>
    </w:p>
    <w:p w14:paraId="6BBB8C54"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kern w:val="36"/>
          <w:sz w:val="28"/>
          <w:szCs w:val="28"/>
        </w:rPr>
        <w:t xml:space="preserve">       Количество преступлений, совершаемых в сфере высоких технологий увеличивается соразмерно росту пользователей компьютерных сетей. Об </w:t>
      </w:r>
      <w:r>
        <w:rPr>
          <w:rFonts w:ascii="Times New Roman" w:eastAsia="Times New Roman" w:hAnsi="Times New Roman" w:cs="Times New Roman"/>
          <w:color w:val="000000"/>
          <w:kern w:val="36"/>
          <w:sz w:val="28"/>
          <w:szCs w:val="28"/>
        </w:rPr>
        <w:lastRenderedPageBreak/>
        <w:t>этом в частности свидетельствуют отдельные электронные ресурсы, разработанные правительствами некоторых стран мира для приема заявлений граждан на преступления, совершенные в телекоммуникационной сети «интернет». Так запущенный в мае 2000 года как виртуальный центр для приема жалоб граждан США на «интернет – преступления» сайт «</w:t>
      </w:r>
      <w:r>
        <w:rPr>
          <w:rFonts w:ascii="Times New Roman" w:eastAsia="Times New Roman" w:hAnsi="Times New Roman" w:cs="Times New Roman"/>
          <w:color w:val="000000"/>
          <w:kern w:val="36"/>
          <w:sz w:val="28"/>
          <w:szCs w:val="28"/>
          <w:lang w:val="en-US"/>
        </w:rPr>
        <w:t>InternetComplain</w:t>
      </w:r>
      <w:r>
        <w:rPr>
          <w:rFonts w:ascii="Times New Roman" w:eastAsia="Times New Roman" w:hAnsi="Times New Roman" w:cs="Times New Roman"/>
          <w:color w:val="000000"/>
          <w:kern w:val="36"/>
          <w:sz w:val="28"/>
          <w:szCs w:val="28"/>
        </w:rPr>
        <w:t xml:space="preserve"> Center» получил своего миллионного заявителя спустя семь лет после создания (июнь 2007 года). В ноябре 2010 года было зарегистрировано два миллиона жалоб на «интернет – преступления». В 2014 году количество заявлений достигло трёх миллионов. Ежегодно, начиная с 2010 года количество заявлений граждан США на совершенные в отношении них в телекоммуникационной сети «интернет» преступления приближается к отметке в 300 тысяч (2010 – 303,809; 2011 – 314,246; 2012 – 289,974; 2013 – 262,813; 2014 – 269,422; 2015 – 288,012). По сообщениям интернет пользователей общие потери от киберпреступности за 2015 год составили 1,070,711,522 доллара США</w:t>
      </w:r>
      <w:r>
        <w:rPr>
          <w:rStyle w:val="a5"/>
          <w:rFonts w:ascii="Times New Roman" w:eastAsia="Times New Roman" w:hAnsi="Times New Roman" w:cs="Times New Roman"/>
          <w:color w:val="000000"/>
          <w:kern w:val="36"/>
          <w:sz w:val="28"/>
          <w:szCs w:val="28"/>
        </w:rPr>
        <w:footnoteReference w:id="19"/>
      </w:r>
      <w:r>
        <w:rPr>
          <w:rFonts w:ascii="Times New Roman" w:eastAsia="Times New Roman" w:hAnsi="Times New Roman" w:cs="Times New Roman"/>
          <w:color w:val="000000"/>
          <w:kern w:val="36"/>
          <w:sz w:val="28"/>
          <w:szCs w:val="28"/>
        </w:rPr>
        <w:t>. В России подобные электронные ресурсы пока не введены в действие, а официальная статистика сообщает о не значительном количестве киберпреступлений. В нашей стране ведутся свои отчёты о состоянии преступности. По их данным, ежегодно размещаемых на сайте Министерства внутренних дел, в России за 2016 год было зарегистрировано 1748 преступлений в сфере компьютерной информации, что на 26,6 % меньше чем за аналогичный период в 2015 году. 1503 преступления было выявлено сотрудниками ОВД. Из преступлений, дела и материалы о которых находились в производстве, было раскрыто 903 деяния</w:t>
      </w:r>
      <w:r>
        <w:rPr>
          <w:rStyle w:val="a5"/>
          <w:rFonts w:ascii="Times New Roman" w:eastAsia="Times New Roman" w:hAnsi="Times New Roman" w:cs="Times New Roman"/>
          <w:color w:val="000000"/>
          <w:kern w:val="36"/>
          <w:sz w:val="28"/>
          <w:szCs w:val="28"/>
        </w:rPr>
        <w:footnoteReference w:id="20"/>
      </w:r>
      <w:r>
        <w:rPr>
          <w:rFonts w:ascii="Times New Roman" w:eastAsia="Times New Roman" w:hAnsi="Times New Roman" w:cs="Times New Roman"/>
          <w:color w:val="000000"/>
          <w:kern w:val="36"/>
          <w:sz w:val="28"/>
          <w:szCs w:val="28"/>
        </w:rPr>
        <w:t>.</w:t>
      </w:r>
    </w:p>
    <w:p w14:paraId="15036515" w14:textId="77777777" w:rsidR="009F1937" w:rsidRDefault="009F1937" w:rsidP="00CB5687">
      <w:pPr>
        <w:spacing w:line="360" w:lineRule="auto"/>
        <w:jc w:val="center"/>
        <w:rPr>
          <w:rFonts w:ascii="Times New Roman" w:eastAsia="Times New Roman" w:hAnsi="Times New Roman" w:cs="Times New Roman"/>
          <w:sz w:val="28"/>
          <w:szCs w:val="28"/>
        </w:rPr>
      </w:pPr>
    </w:p>
    <w:p w14:paraId="3E49A621" w14:textId="77777777" w:rsidR="009F1937" w:rsidRDefault="009F1937" w:rsidP="00CB5687">
      <w:pPr>
        <w:spacing w:line="360" w:lineRule="auto"/>
        <w:jc w:val="center"/>
        <w:rPr>
          <w:rFonts w:ascii="Times New Roman" w:eastAsia="Times New Roman" w:hAnsi="Times New Roman" w:cs="Times New Roman"/>
          <w:sz w:val="28"/>
          <w:szCs w:val="28"/>
        </w:rPr>
      </w:pPr>
    </w:p>
    <w:p w14:paraId="2A770F1D" w14:textId="77777777" w:rsidR="009F1937" w:rsidRDefault="009F1937" w:rsidP="00CB5687">
      <w:pPr>
        <w:spacing w:line="360" w:lineRule="auto"/>
        <w:jc w:val="center"/>
        <w:rPr>
          <w:rFonts w:ascii="Times New Roman" w:eastAsia="Times New Roman" w:hAnsi="Times New Roman" w:cs="Times New Roman"/>
          <w:sz w:val="28"/>
          <w:szCs w:val="28"/>
        </w:rPr>
      </w:pPr>
    </w:p>
    <w:p w14:paraId="348B9E2F" w14:textId="77777777" w:rsidR="005C7EC5" w:rsidRDefault="005C7EC5" w:rsidP="00CB5687">
      <w:pPr>
        <w:spacing w:line="360" w:lineRule="auto"/>
        <w:jc w:val="center"/>
        <w:rPr>
          <w:rFonts w:ascii="Times New Roman" w:eastAsia="Times New Roman" w:hAnsi="Times New Roman" w:cs="Times New Roman"/>
          <w:sz w:val="28"/>
          <w:szCs w:val="28"/>
        </w:rPr>
      </w:pPr>
    </w:p>
    <w:p w14:paraId="6B4031F6" w14:textId="284DA7CA" w:rsidR="00CB5687" w:rsidRDefault="00CB5687" w:rsidP="00CB568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r w:rsidR="00B75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Мотив совершения мошенничества в сфере высоких технологий.</w:t>
      </w:r>
    </w:p>
    <w:p w14:paraId="18C98FBF" w14:textId="77777777" w:rsidR="00CB5687" w:rsidRDefault="00CB5687" w:rsidP="00CB5687">
      <w:pPr>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22233">
        <w:rPr>
          <w:rFonts w:ascii="Times New Roman" w:eastAsia="Times New Roman" w:hAnsi="Times New Roman" w:cs="Times New Roman"/>
          <w:sz w:val="28"/>
          <w:szCs w:val="28"/>
        </w:rPr>
        <w:t xml:space="preserve">Мошенничество может быть совершено только с прямым умыслом. Обязательным признаком субъективной стороны является корыстная цель. </w:t>
      </w:r>
      <w:r w:rsidRPr="00822233">
        <w:rPr>
          <w:rFonts w:ascii="Times New Roman" w:hAnsi="Times New Roman" w:cs="Times New Roman"/>
          <w:sz w:val="28"/>
          <w:szCs w:val="28"/>
        </w:rPr>
        <w:t>При анализе субъективной стороны мошенничества упор обычно делается на такой необходимый признак, как наличие корыстной цели. Но цель - это конечный результат какой-либо деятельности, движимой мотивами.  Поэтому, если и говорить о корысти, то правомерно относить ее к мотивации деятельности. Сами по себе эти мотивы могут побуждать как к противоправным, так и законным действиям. Сущностью же любого хищения является противоправное безвозмездное изъятие и (или) обращение чужого имущества в пользу виновного либо других лиц. Умысел виновного определяет характер этих действий на всем их протяжении. Несомненно, подавляющее большинство форм хищения могут совершаться только с прямым умыслом. Однако в условиях рыночных отношений стала происходить модификация ряда способов обогащения, внешне выступающих под прикрытием гражданско-правовых сделок. Пример - создание так называемых финансовых «пирамид», в том числе и в сфере недвижимости</w:t>
      </w:r>
      <w:r>
        <w:rPr>
          <w:rStyle w:val="a5"/>
          <w:rFonts w:ascii="Times New Roman" w:hAnsi="Times New Roman" w:cs="Times New Roman"/>
          <w:sz w:val="28"/>
          <w:szCs w:val="28"/>
        </w:rPr>
        <w:footnoteReference w:id="21"/>
      </w:r>
      <w:r>
        <w:rPr>
          <w:rFonts w:ascii="Times New Roman" w:hAnsi="Times New Roman" w:cs="Times New Roman"/>
          <w:sz w:val="28"/>
          <w:szCs w:val="28"/>
        </w:rPr>
        <w:t>.</w:t>
      </w:r>
    </w:p>
    <w:p w14:paraId="079C6317" w14:textId="77777777" w:rsidR="00CB5687" w:rsidRPr="00822233" w:rsidRDefault="00CB5687" w:rsidP="00CB5687">
      <w:pPr>
        <w:spacing w:before="100" w:beforeAutospacing="1" w:after="100" w:afterAutospacing="1" w:line="360" w:lineRule="auto"/>
        <w:jc w:val="both"/>
        <w:rPr>
          <w:rFonts w:ascii="Times New Roman" w:hAnsi="Times New Roman" w:cs="Times New Roman"/>
          <w:sz w:val="28"/>
          <w:szCs w:val="28"/>
        </w:rPr>
      </w:pPr>
      <w:r w:rsidRPr="00822233">
        <w:rPr>
          <w:rFonts w:ascii="Times New Roman" w:hAnsi="Times New Roman" w:cs="Times New Roman"/>
          <w:sz w:val="28"/>
          <w:szCs w:val="28"/>
        </w:rPr>
        <w:t xml:space="preserve">      </w:t>
      </w:r>
      <w:r w:rsidRPr="00822233">
        <w:rPr>
          <w:rFonts w:ascii="Times New Roman" w:eastAsia="Times New Roman" w:hAnsi="Times New Roman" w:cs="Times New Roman"/>
          <w:sz w:val="28"/>
          <w:szCs w:val="28"/>
        </w:rPr>
        <w:t>По нашему примеру были угрозы</w:t>
      </w:r>
      <w:r>
        <w:rPr>
          <w:rFonts w:ascii="Times New Roman" w:eastAsia="Times New Roman" w:hAnsi="Times New Roman" w:cs="Times New Roman"/>
          <w:sz w:val="28"/>
          <w:szCs w:val="28"/>
        </w:rPr>
        <w:t>,</w:t>
      </w:r>
      <w:r w:rsidRPr="00822233">
        <w:rPr>
          <w:rFonts w:ascii="Times New Roman" w:eastAsia="Times New Roman" w:hAnsi="Times New Roman" w:cs="Times New Roman"/>
          <w:sz w:val="28"/>
          <w:szCs w:val="28"/>
        </w:rPr>
        <w:t xml:space="preserve"> и </w:t>
      </w:r>
      <w:r w:rsidRPr="00822233">
        <w:rPr>
          <w:rFonts w:ascii="Times New Roman" w:hAnsi="Times New Roman" w:cs="Times New Roman"/>
          <w:sz w:val="28"/>
          <w:szCs w:val="28"/>
        </w:rPr>
        <w:t>поскольку угрозы сопровождались требованием передачи электронного ваучера на конкретную сумму, можно говорить о корыстном мотиве.</w:t>
      </w:r>
    </w:p>
    <w:p w14:paraId="15920E86" w14:textId="77777777" w:rsidR="00CB5687" w:rsidRDefault="00CB5687" w:rsidP="00CB5687">
      <w:pPr>
        <w:spacing w:line="360" w:lineRule="auto"/>
        <w:jc w:val="both"/>
        <w:rPr>
          <w:rFonts w:ascii="Times New Roman" w:eastAsia="Times New Roman" w:hAnsi="Times New Roman" w:cs="Times New Roman"/>
          <w:color w:val="000000"/>
          <w:sz w:val="28"/>
          <w:szCs w:val="28"/>
        </w:rPr>
      </w:pPr>
    </w:p>
    <w:p w14:paraId="1F43E1C1" w14:textId="77777777" w:rsidR="00CB5687" w:rsidRDefault="00CB5687" w:rsidP="00CB5687">
      <w:pPr>
        <w:spacing w:line="360" w:lineRule="auto"/>
        <w:jc w:val="both"/>
        <w:rPr>
          <w:rFonts w:ascii="Times New Roman" w:eastAsia="Times New Roman" w:hAnsi="Times New Roman" w:cs="Times New Roman"/>
          <w:color w:val="000000"/>
          <w:sz w:val="28"/>
          <w:szCs w:val="28"/>
        </w:rPr>
      </w:pPr>
    </w:p>
    <w:p w14:paraId="0A387000" w14:textId="77777777" w:rsidR="00CB5687" w:rsidRDefault="00CB5687" w:rsidP="00CB5687">
      <w:pPr>
        <w:spacing w:line="360" w:lineRule="auto"/>
        <w:jc w:val="both"/>
        <w:rPr>
          <w:rFonts w:ascii="Times New Roman" w:eastAsia="Times New Roman" w:hAnsi="Times New Roman" w:cs="Times New Roman"/>
          <w:color w:val="000000"/>
          <w:sz w:val="28"/>
          <w:szCs w:val="28"/>
        </w:rPr>
      </w:pPr>
    </w:p>
    <w:p w14:paraId="322D5D08" w14:textId="77777777" w:rsidR="00CB5687" w:rsidRDefault="00CB5687" w:rsidP="00CB5687">
      <w:pPr>
        <w:spacing w:line="360" w:lineRule="auto"/>
        <w:jc w:val="both"/>
        <w:rPr>
          <w:rFonts w:ascii="Times New Roman" w:eastAsia="Times New Roman" w:hAnsi="Times New Roman" w:cs="Times New Roman"/>
          <w:color w:val="000000"/>
          <w:sz w:val="28"/>
          <w:szCs w:val="28"/>
        </w:rPr>
      </w:pPr>
    </w:p>
    <w:p w14:paraId="1156DC1E" w14:textId="77777777" w:rsidR="003C4F21" w:rsidRDefault="003C4F21" w:rsidP="003C4F21">
      <w:pPr>
        <w:spacing w:line="360" w:lineRule="auto"/>
        <w:rPr>
          <w:rFonts w:ascii="Times New Roman" w:eastAsia="Times New Roman" w:hAnsi="Times New Roman" w:cs="Times New Roman"/>
          <w:color w:val="000000"/>
          <w:sz w:val="28"/>
          <w:szCs w:val="28"/>
        </w:rPr>
      </w:pPr>
    </w:p>
    <w:p w14:paraId="4C472711" w14:textId="77777777" w:rsidR="00C20E0C" w:rsidRDefault="00C20E0C" w:rsidP="003C4F21">
      <w:pPr>
        <w:spacing w:line="360" w:lineRule="auto"/>
        <w:jc w:val="center"/>
        <w:rPr>
          <w:rFonts w:ascii="Times New Roman" w:eastAsia="Times New Roman" w:hAnsi="Times New Roman" w:cs="Times New Roman"/>
          <w:color w:val="000000"/>
          <w:sz w:val="28"/>
          <w:szCs w:val="28"/>
        </w:rPr>
      </w:pPr>
    </w:p>
    <w:p w14:paraId="60B28B8B" w14:textId="77777777" w:rsidR="00C20E0C" w:rsidRDefault="00C20E0C" w:rsidP="003C4F21">
      <w:pPr>
        <w:spacing w:line="360" w:lineRule="auto"/>
        <w:jc w:val="center"/>
        <w:rPr>
          <w:rFonts w:ascii="Times New Roman" w:eastAsia="Times New Roman" w:hAnsi="Times New Roman" w:cs="Times New Roman"/>
          <w:color w:val="000000"/>
          <w:sz w:val="28"/>
          <w:szCs w:val="28"/>
        </w:rPr>
      </w:pPr>
    </w:p>
    <w:p w14:paraId="3CA04191" w14:textId="77777777" w:rsidR="00CB5687" w:rsidRPr="00BC151C" w:rsidRDefault="00CB5687" w:rsidP="003C4F21">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2.5. Время и место</w:t>
      </w:r>
    </w:p>
    <w:p w14:paraId="6B002AFE" w14:textId="77777777" w:rsidR="00CB5687" w:rsidRPr="00BC151C" w:rsidRDefault="00CB5687" w:rsidP="00CB5687">
      <w:pPr>
        <w:spacing w:line="360" w:lineRule="auto"/>
        <w:jc w:val="both"/>
        <w:rPr>
          <w:rFonts w:ascii="Times New Roman" w:eastAsia="Times New Roman" w:hAnsi="Times New Roman" w:cs="Times New Roman"/>
          <w:sz w:val="28"/>
          <w:szCs w:val="28"/>
        </w:rPr>
      </w:pPr>
      <w:r w:rsidRPr="00BC151C">
        <w:rPr>
          <w:rFonts w:ascii="Times New Roman" w:eastAsia="Times New Roman" w:hAnsi="Times New Roman" w:cs="Times New Roman"/>
          <w:color w:val="000000"/>
          <w:sz w:val="28"/>
          <w:szCs w:val="28"/>
        </w:rPr>
        <w:t xml:space="preserve">      </w:t>
      </w:r>
    </w:p>
    <w:p w14:paraId="007E51E1" w14:textId="77777777" w:rsidR="00CB5687" w:rsidRDefault="00CB5687"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7FCD">
        <w:rPr>
          <w:rFonts w:ascii="Times New Roman" w:hAnsi="Times New Roman" w:cs="Times New Roman"/>
          <w:sz w:val="28"/>
          <w:szCs w:val="28"/>
        </w:rPr>
        <w:t xml:space="preserve">Согласно </w:t>
      </w:r>
      <w:r>
        <w:rPr>
          <w:rFonts w:ascii="Times New Roman" w:hAnsi="Times New Roman" w:cs="Times New Roman"/>
          <w:sz w:val="28"/>
          <w:szCs w:val="28"/>
        </w:rPr>
        <w:t>пункту 6 проекта</w:t>
      </w:r>
      <w:r w:rsidRPr="00BF7FCD">
        <w:rPr>
          <w:rFonts w:ascii="Times New Roman" w:hAnsi="Times New Roman" w:cs="Times New Roman"/>
          <w:sz w:val="28"/>
          <w:szCs w:val="28"/>
        </w:rPr>
        <w:t xml:space="preserve"> постановления пленума Верховного Суда РФ по мошенничеству, присвоению и растрате, местом совершения мошенничества, если предметом данного преступления являлись безналичные денежные средства, следует считать место фактического нахождения виновного лица в момент совершения действий, непосредственно направленных на обман владельца имущества или иного лица, либо в момент вмешательства в функционирование средств хранения, обработки или передачи компьютерной информации или информационно-телекоммуникационных сетей, вне зависимости от того, где зарегистрированы и/или фактически находятся кредитные организации (их филиалы), иные организации, которыми осуществлялись безналичные расчеты.</w:t>
      </w:r>
      <w:r w:rsidRPr="00BF7FCD">
        <w:rPr>
          <w:rFonts w:ascii="Times New Roman" w:hAnsi="Times New Roman" w:cs="Times New Roman"/>
          <w:bCs/>
          <w:sz w:val="28"/>
          <w:szCs w:val="28"/>
        </w:rPr>
        <w:t xml:space="preserve"> С учетом этого</w:t>
      </w:r>
      <w:r w:rsidRPr="00BF7FCD">
        <w:rPr>
          <w:rFonts w:ascii="Times New Roman" w:hAnsi="Times New Roman" w:cs="Times New Roman"/>
          <w:sz w:val="28"/>
          <w:szCs w:val="28"/>
        </w:rPr>
        <w:t xml:space="preserve"> судам следует решать вопрос о территориальной подсудности уголовного дела. </w:t>
      </w:r>
      <w:r>
        <w:rPr>
          <w:rFonts w:ascii="Times New Roman" w:eastAsia="Times New Roman" w:hAnsi="Times New Roman" w:cs="Times New Roman"/>
          <w:color w:val="000000"/>
          <w:sz w:val="28"/>
          <w:szCs w:val="28"/>
        </w:rPr>
        <w:t xml:space="preserve">При попытке выяснить у следователей тактику и методику, которую бы они избрали в рамках расследования наиболее распространенных киберпреступлений, они называли такие стандартные следственные действия как осмотр места происшествия, обыск по месту жительства, изъятие компьютерного оборудования, назначение по нему экспертиз технического профиля, допрос подозреваемого и т.д. В то же время у 82 % следователей возникли трудности, связанные с определением конкретного места происшествия. Например, в рамках расследования телефонного мошенничества связанного с использованием услуги «мобильный банк» или мошенничества с пластиковыми картами. 78 % опрошенных лиц не смогли четко сформулировать вопросы, которые бы они поставили на разрешение эксперту в рамках компьютерно-технической экспертизы </w:t>
      </w:r>
      <w:r>
        <w:rPr>
          <w:rStyle w:val="a5"/>
          <w:rFonts w:ascii="Times New Roman" w:eastAsia="Times New Roman" w:hAnsi="Times New Roman" w:cs="Times New Roman"/>
          <w:color w:val="000000"/>
          <w:sz w:val="28"/>
          <w:szCs w:val="28"/>
        </w:rPr>
        <w:footnoteReference w:id="22"/>
      </w:r>
      <w:r>
        <w:rPr>
          <w:rFonts w:ascii="Times New Roman" w:eastAsia="Times New Roman" w:hAnsi="Times New Roman" w:cs="Times New Roman"/>
          <w:color w:val="000000"/>
          <w:sz w:val="28"/>
          <w:szCs w:val="28"/>
        </w:rPr>
        <w:t xml:space="preserve">. 66 % следователей посчитали, что затратили бы значительно </w:t>
      </w:r>
      <w:r>
        <w:rPr>
          <w:rFonts w:ascii="Times New Roman" w:eastAsia="Times New Roman" w:hAnsi="Times New Roman" w:cs="Times New Roman"/>
          <w:color w:val="000000"/>
          <w:sz w:val="28"/>
          <w:szCs w:val="28"/>
        </w:rPr>
        <w:lastRenderedPageBreak/>
        <w:t>больше времени на подготовку плана допроса лица, подозреваемого в совершении киберпреступления. В том числе в рамках предварительных консультаций со специалистами в сфере высоких технологий</w:t>
      </w:r>
      <w:r>
        <w:rPr>
          <w:rStyle w:val="a5"/>
          <w:rFonts w:ascii="Times New Roman" w:eastAsia="Times New Roman" w:hAnsi="Times New Roman" w:cs="Times New Roman"/>
          <w:color w:val="000000"/>
          <w:sz w:val="28"/>
          <w:szCs w:val="28"/>
        </w:rPr>
        <w:footnoteReference w:id="23"/>
      </w:r>
      <w:r>
        <w:rPr>
          <w:rFonts w:ascii="Times New Roman" w:eastAsia="Times New Roman" w:hAnsi="Times New Roman" w:cs="Times New Roman"/>
          <w:color w:val="000000"/>
          <w:sz w:val="28"/>
          <w:szCs w:val="28"/>
        </w:rPr>
        <w:t>.</w:t>
      </w:r>
    </w:p>
    <w:p w14:paraId="0917E51B" w14:textId="77777777" w:rsidR="00CB5687" w:rsidRDefault="00CB5687"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Временем совершения криминалистической деятельности</w:t>
      </w:r>
      <w:r w:rsidRPr="00BF7FCD">
        <w:rPr>
          <w:rFonts w:ascii="Times New Roman" w:hAnsi="Times New Roman" w:cs="Times New Roman"/>
          <w:sz w:val="28"/>
          <w:szCs w:val="28"/>
        </w:rPr>
        <w:t xml:space="preserve"> будет тот </w:t>
      </w:r>
      <w:r>
        <w:rPr>
          <w:rFonts w:ascii="Times New Roman" w:hAnsi="Times New Roman" w:cs="Times New Roman"/>
          <w:sz w:val="28"/>
          <w:szCs w:val="28"/>
        </w:rPr>
        <w:t>временной период, в течение которого субъектом были совершены какие-то действия по подготовке к совершению посягательства, само посягательство и действие после в виде сокрытия следов преступления.</w:t>
      </w:r>
    </w:p>
    <w:p w14:paraId="74BCF168" w14:textId="77777777" w:rsidR="00CB5687" w:rsidRDefault="00CB5687"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29A">
        <w:rPr>
          <w:rFonts w:ascii="Times New Roman" w:hAnsi="Times New Roman" w:cs="Times New Roman"/>
          <w:sz w:val="28"/>
          <w:szCs w:val="28"/>
        </w:rPr>
        <w:t>По нашему примеру в связи с тем, что угроза и действия, входящие в объективную сторону, совершались с использованием телекоммуникационных сетей (сеть Интернет), а так же потому, что место совершения объективной стороны не совпадает с местом наступления последствий. Нам известно место (ресурс) получения предмета вымогательства (счет Киви-кошелька)</w:t>
      </w:r>
      <w:r>
        <w:rPr>
          <w:rFonts w:ascii="Times New Roman" w:hAnsi="Times New Roman" w:cs="Times New Roman"/>
          <w:sz w:val="28"/>
          <w:szCs w:val="28"/>
        </w:rPr>
        <w:t xml:space="preserve">.  </w:t>
      </w:r>
      <w:r w:rsidRPr="00A9529A">
        <w:rPr>
          <w:rFonts w:ascii="Times New Roman" w:hAnsi="Times New Roman" w:cs="Times New Roman"/>
          <w:sz w:val="28"/>
          <w:szCs w:val="28"/>
        </w:rPr>
        <w:t>Относительно времени 03.02.2016 в 03.50 минут на учетную запись С</w:t>
      </w:r>
      <w:r>
        <w:rPr>
          <w:rFonts w:ascii="Times New Roman" w:hAnsi="Times New Roman" w:cs="Times New Roman"/>
          <w:sz w:val="28"/>
          <w:szCs w:val="28"/>
        </w:rPr>
        <w:t>корик В.А. в социальной сети «ВK</w:t>
      </w:r>
      <w:r w:rsidRPr="00A9529A">
        <w:rPr>
          <w:rFonts w:ascii="Times New Roman" w:hAnsi="Times New Roman" w:cs="Times New Roman"/>
          <w:sz w:val="28"/>
          <w:szCs w:val="28"/>
        </w:rPr>
        <w:t>онтакте» поступает сообщение от пользователя «Екатерина Новикова»</w:t>
      </w:r>
      <w:r>
        <w:rPr>
          <w:rFonts w:ascii="Times New Roman" w:hAnsi="Times New Roman" w:cs="Times New Roman"/>
          <w:sz w:val="28"/>
          <w:szCs w:val="28"/>
        </w:rPr>
        <w:t xml:space="preserve">. </w:t>
      </w:r>
    </w:p>
    <w:p w14:paraId="0F861BC2" w14:textId="77777777" w:rsidR="00CB5687" w:rsidRDefault="00CB5687" w:rsidP="00CB5687">
      <w:pPr>
        <w:spacing w:line="360" w:lineRule="auto"/>
        <w:jc w:val="both"/>
        <w:rPr>
          <w:rFonts w:ascii="Times New Roman" w:hAnsi="Times New Roman" w:cs="Times New Roman"/>
          <w:sz w:val="28"/>
          <w:szCs w:val="28"/>
        </w:rPr>
      </w:pPr>
    </w:p>
    <w:p w14:paraId="26E38BD0" w14:textId="77777777" w:rsidR="00CB5687" w:rsidRDefault="00CB5687" w:rsidP="00CB5687">
      <w:pPr>
        <w:spacing w:line="360" w:lineRule="auto"/>
        <w:jc w:val="both"/>
        <w:rPr>
          <w:rFonts w:ascii="Times New Roman" w:hAnsi="Times New Roman" w:cs="Times New Roman"/>
          <w:sz w:val="28"/>
          <w:szCs w:val="28"/>
        </w:rPr>
      </w:pPr>
    </w:p>
    <w:p w14:paraId="02777618" w14:textId="77777777" w:rsidR="00CB5687" w:rsidRDefault="00CB5687" w:rsidP="00CB5687">
      <w:pPr>
        <w:spacing w:line="360" w:lineRule="auto"/>
        <w:jc w:val="both"/>
        <w:rPr>
          <w:rFonts w:ascii="Times New Roman" w:hAnsi="Times New Roman" w:cs="Times New Roman"/>
          <w:sz w:val="28"/>
          <w:szCs w:val="28"/>
        </w:rPr>
      </w:pPr>
    </w:p>
    <w:p w14:paraId="3BFA2DCB" w14:textId="77777777" w:rsidR="00CB5687" w:rsidRDefault="00CB5687" w:rsidP="00CB5687">
      <w:pPr>
        <w:spacing w:line="360" w:lineRule="auto"/>
        <w:jc w:val="both"/>
        <w:rPr>
          <w:rFonts w:ascii="Times New Roman" w:hAnsi="Times New Roman" w:cs="Times New Roman"/>
          <w:sz w:val="28"/>
          <w:szCs w:val="28"/>
        </w:rPr>
      </w:pPr>
    </w:p>
    <w:p w14:paraId="07BB8BA2" w14:textId="77777777" w:rsidR="00CB5687" w:rsidRDefault="00CB5687" w:rsidP="00CB5687">
      <w:pPr>
        <w:spacing w:line="360" w:lineRule="auto"/>
        <w:jc w:val="both"/>
        <w:rPr>
          <w:rFonts w:ascii="Times New Roman" w:hAnsi="Times New Roman" w:cs="Times New Roman"/>
          <w:sz w:val="28"/>
          <w:szCs w:val="28"/>
        </w:rPr>
      </w:pPr>
    </w:p>
    <w:p w14:paraId="40E889E3" w14:textId="77777777" w:rsidR="00CB5687" w:rsidRDefault="00CB5687" w:rsidP="00CB5687">
      <w:pPr>
        <w:spacing w:line="360" w:lineRule="auto"/>
        <w:jc w:val="both"/>
        <w:rPr>
          <w:rFonts w:ascii="Times New Roman" w:hAnsi="Times New Roman" w:cs="Times New Roman"/>
          <w:sz w:val="28"/>
          <w:szCs w:val="28"/>
        </w:rPr>
      </w:pPr>
    </w:p>
    <w:p w14:paraId="33FEA09C" w14:textId="77777777" w:rsidR="00CB5687" w:rsidRDefault="00CB5687" w:rsidP="00CB5687">
      <w:pPr>
        <w:spacing w:line="360" w:lineRule="auto"/>
        <w:jc w:val="center"/>
        <w:rPr>
          <w:rFonts w:ascii="Times New Roman" w:hAnsi="Times New Roman" w:cs="Times New Roman"/>
          <w:sz w:val="28"/>
          <w:szCs w:val="28"/>
        </w:rPr>
      </w:pPr>
    </w:p>
    <w:p w14:paraId="4A643DAA" w14:textId="77777777" w:rsidR="00CB5687" w:rsidRDefault="00CB5687" w:rsidP="00CB5687">
      <w:pPr>
        <w:spacing w:line="360" w:lineRule="auto"/>
        <w:jc w:val="center"/>
        <w:rPr>
          <w:rFonts w:ascii="Times New Roman" w:hAnsi="Times New Roman" w:cs="Times New Roman"/>
          <w:sz w:val="28"/>
          <w:szCs w:val="28"/>
        </w:rPr>
      </w:pPr>
    </w:p>
    <w:p w14:paraId="029E770E" w14:textId="77777777" w:rsidR="00CB5687" w:rsidRDefault="00CB5687" w:rsidP="00CB5687">
      <w:pPr>
        <w:spacing w:line="360" w:lineRule="auto"/>
        <w:jc w:val="center"/>
        <w:rPr>
          <w:rFonts w:ascii="Times New Roman" w:hAnsi="Times New Roman" w:cs="Times New Roman"/>
          <w:sz w:val="28"/>
          <w:szCs w:val="28"/>
        </w:rPr>
      </w:pPr>
    </w:p>
    <w:p w14:paraId="144A14D4" w14:textId="77777777" w:rsidR="00CB5687" w:rsidRDefault="00CB5687" w:rsidP="00CB5687">
      <w:pPr>
        <w:spacing w:line="360" w:lineRule="auto"/>
        <w:jc w:val="center"/>
        <w:rPr>
          <w:rFonts w:ascii="Times New Roman" w:hAnsi="Times New Roman" w:cs="Times New Roman"/>
          <w:sz w:val="28"/>
          <w:szCs w:val="28"/>
        </w:rPr>
      </w:pPr>
    </w:p>
    <w:p w14:paraId="790DBA18" w14:textId="77777777" w:rsidR="00CB5687" w:rsidRDefault="00CB5687" w:rsidP="00CB5687">
      <w:pPr>
        <w:spacing w:line="360" w:lineRule="auto"/>
        <w:jc w:val="center"/>
        <w:rPr>
          <w:rFonts w:ascii="Times New Roman" w:hAnsi="Times New Roman" w:cs="Times New Roman"/>
          <w:sz w:val="28"/>
          <w:szCs w:val="28"/>
        </w:rPr>
      </w:pPr>
    </w:p>
    <w:p w14:paraId="1EA91A97" w14:textId="77777777" w:rsidR="00CB5687" w:rsidRDefault="00CB5687" w:rsidP="00CB5687">
      <w:pPr>
        <w:spacing w:line="360" w:lineRule="auto"/>
        <w:jc w:val="center"/>
        <w:rPr>
          <w:rFonts w:ascii="Times New Roman" w:hAnsi="Times New Roman" w:cs="Times New Roman"/>
          <w:sz w:val="28"/>
          <w:szCs w:val="28"/>
        </w:rPr>
      </w:pPr>
    </w:p>
    <w:p w14:paraId="586DCDAC" w14:textId="77777777" w:rsidR="00CB5687" w:rsidRDefault="00CB5687" w:rsidP="00CB5687">
      <w:pPr>
        <w:spacing w:line="360" w:lineRule="auto"/>
        <w:rPr>
          <w:rFonts w:ascii="Times New Roman" w:hAnsi="Times New Roman" w:cs="Times New Roman"/>
          <w:sz w:val="28"/>
          <w:szCs w:val="28"/>
        </w:rPr>
      </w:pPr>
    </w:p>
    <w:p w14:paraId="07782FE1" w14:textId="77777777" w:rsidR="00CB5687" w:rsidRDefault="00CB5687" w:rsidP="00CB5687">
      <w:pPr>
        <w:spacing w:line="360" w:lineRule="auto"/>
        <w:jc w:val="center"/>
        <w:rPr>
          <w:rFonts w:ascii="Times New Roman" w:hAnsi="Times New Roman" w:cs="Times New Roman"/>
          <w:sz w:val="28"/>
          <w:szCs w:val="28"/>
        </w:rPr>
      </w:pPr>
      <w:r w:rsidRPr="002727C7">
        <w:rPr>
          <w:rFonts w:ascii="Times New Roman" w:eastAsia="Times New Roman" w:hAnsi="Times New Roman" w:cs="Times New Roman"/>
          <w:sz w:val="28"/>
          <w:szCs w:val="28"/>
        </w:rPr>
        <w:lastRenderedPageBreak/>
        <w:t>§</w:t>
      </w:r>
      <w:r>
        <w:rPr>
          <w:rFonts w:ascii="Times New Roman" w:hAnsi="Times New Roman" w:cs="Times New Roman"/>
          <w:sz w:val="28"/>
          <w:szCs w:val="28"/>
        </w:rPr>
        <w:t>3. Обстановка совершения мошенничества в сфере высоких технологий</w:t>
      </w:r>
    </w:p>
    <w:p w14:paraId="28D18FE6" w14:textId="77777777" w:rsidR="005C7EC5" w:rsidRDefault="00CB5687"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A8A3723" w14:textId="77777777" w:rsidR="00CB5687" w:rsidRDefault="005C7EC5" w:rsidP="00CB568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B5687">
        <w:rPr>
          <w:rFonts w:ascii="Times New Roman" w:hAnsi="Times New Roman" w:cs="Times New Roman"/>
          <w:sz w:val="28"/>
          <w:szCs w:val="28"/>
        </w:rPr>
        <w:t xml:space="preserve"> </w:t>
      </w:r>
      <w:r w:rsidR="00CB5687" w:rsidRPr="000C7A17">
        <w:rPr>
          <w:rFonts w:ascii="Times New Roman" w:hAnsi="Times New Roman" w:cs="Times New Roman"/>
          <w:sz w:val="28"/>
          <w:szCs w:val="28"/>
        </w:rPr>
        <w:t xml:space="preserve">В.В. Крылов в своей книге пишет, что </w:t>
      </w:r>
      <w:r w:rsidR="00CB5687" w:rsidRPr="000C7A17">
        <w:rPr>
          <w:rFonts w:ascii="Times New Roman" w:eastAsia="Times New Roman" w:hAnsi="Times New Roman" w:cs="Times New Roman"/>
          <w:sz w:val="28"/>
          <w:szCs w:val="28"/>
        </w:rPr>
        <w:t>под обстановкой совершения преступления понимается система различного рода взаимодействующих между собой до и в момент преступления объектов, явлений и процессов, характеризующих место, время, вещественные, природно-климатические, производственные, бытовые и иные условия окружающей среды, особенности поведения непрямых участников противоправного события, психологические связи между ними и другие факторы объективной реальности, определяющие возможность, условия и обстоятельства совершения преступления</w:t>
      </w:r>
      <w:r w:rsidR="00CB5687" w:rsidRPr="000C7A17">
        <w:rPr>
          <w:rStyle w:val="a5"/>
          <w:rFonts w:ascii="Times New Roman" w:eastAsia="Times New Roman" w:hAnsi="Times New Roman" w:cs="Times New Roman"/>
          <w:sz w:val="28"/>
          <w:szCs w:val="28"/>
        </w:rPr>
        <w:footnoteReference w:id="24"/>
      </w:r>
      <w:r w:rsidR="00CB5687" w:rsidRPr="000C7A17">
        <w:rPr>
          <w:rFonts w:ascii="Times New Roman" w:eastAsia="Times New Roman" w:hAnsi="Times New Roman" w:cs="Times New Roman"/>
          <w:sz w:val="28"/>
          <w:szCs w:val="28"/>
        </w:rPr>
        <w:t>. Автор пишет, что обстановка преступлений в сфере компьютерной ин</w:t>
      </w:r>
      <w:r w:rsidR="00CB5687" w:rsidRPr="000C7A17">
        <w:rPr>
          <w:rFonts w:ascii="Times New Roman" w:eastAsia="Times New Roman" w:hAnsi="Times New Roman" w:cs="Times New Roman"/>
          <w:sz w:val="28"/>
          <w:szCs w:val="28"/>
        </w:rPr>
        <w:softHyphen/>
        <w:t>формации характериз</w:t>
      </w:r>
      <w:r w:rsidR="00CB5687">
        <w:rPr>
          <w:rFonts w:ascii="Times New Roman" w:eastAsia="Times New Roman" w:hAnsi="Times New Roman" w:cs="Times New Roman"/>
          <w:sz w:val="28"/>
          <w:szCs w:val="28"/>
        </w:rPr>
        <w:t>уется существенными факторами. Прежде всего следует указать, ч</w:t>
      </w:r>
      <w:r w:rsidR="00CB5687" w:rsidRPr="000C7A17">
        <w:rPr>
          <w:rFonts w:ascii="Times New Roman" w:eastAsia="Times New Roman" w:hAnsi="Times New Roman" w:cs="Times New Roman"/>
          <w:sz w:val="28"/>
          <w:szCs w:val="28"/>
        </w:rPr>
        <w:t>то эти преступления совершаются в области профессиональной деятельности по обработке компьютерной информации. Преступники, как правило, владеют специальными навыками не только в</w:t>
      </w:r>
      <w:r w:rsidR="00CB5687" w:rsidRPr="000C7A17">
        <w:rPr>
          <w:rFonts w:ascii="Times New Roman" w:eastAsia="Times New Roman" w:hAnsi="Times New Roman" w:cs="Times New Roman"/>
          <w:sz w:val="28"/>
          <w:szCs w:val="28"/>
        </w:rPr>
        <w:br/>
        <w:t>области управления ЭВМ и ее устройствами, но и специ</w:t>
      </w:r>
      <w:r w:rsidR="00CB5687" w:rsidRPr="000C7A17">
        <w:rPr>
          <w:rFonts w:ascii="Times New Roman" w:eastAsia="Times New Roman" w:hAnsi="Times New Roman" w:cs="Times New Roman"/>
          <w:sz w:val="28"/>
          <w:szCs w:val="28"/>
        </w:rPr>
        <w:softHyphen/>
        <w:t>альными знаниями в области обработки информации в информационных системах в целом. При этом для корыст</w:t>
      </w:r>
      <w:r w:rsidR="00CB5687" w:rsidRPr="000C7A17">
        <w:rPr>
          <w:rFonts w:ascii="Times New Roman" w:eastAsia="Times New Roman" w:hAnsi="Times New Roman" w:cs="Times New Roman"/>
          <w:sz w:val="28"/>
          <w:szCs w:val="28"/>
        </w:rPr>
        <w:softHyphen/>
        <w:t>ных преступлений, связанных с использованием информа</w:t>
      </w:r>
      <w:r w:rsidR="00CB5687" w:rsidRPr="000C7A17">
        <w:rPr>
          <w:rFonts w:ascii="Times New Roman" w:eastAsia="Times New Roman" w:hAnsi="Times New Roman" w:cs="Times New Roman"/>
          <w:sz w:val="28"/>
          <w:szCs w:val="28"/>
        </w:rPr>
        <w:softHyphen/>
        <w:t>ционных систем, характерны и специальные познания в соответствующих финансовых, банковских и подобных ин</w:t>
      </w:r>
      <w:r w:rsidR="00CB5687" w:rsidRPr="000C7A17">
        <w:rPr>
          <w:rFonts w:ascii="Times New Roman" w:eastAsia="Times New Roman" w:hAnsi="Times New Roman" w:cs="Times New Roman"/>
          <w:sz w:val="28"/>
          <w:szCs w:val="28"/>
        </w:rPr>
        <w:softHyphen/>
        <w:t>формационных технологиях. Для преступлений, касаю</w:t>
      </w:r>
      <w:r w:rsidR="00CB5687" w:rsidRPr="000C7A17">
        <w:rPr>
          <w:rFonts w:ascii="Times New Roman" w:eastAsia="Times New Roman" w:hAnsi="Times New Roman" w:cs="Times New Roman"/>
          <w:sz w:val="28"/>
          <w:szCs w:val="28"/>
        </w:rPr>
        <w:softHyphen/>
        <w:t>щихся нарушений правил эксплуатации ЭВМ и манипуля</w:t>
      </w:r>
      <w:r w:rsidR="00CB5687" w:rsidRPr="000C7A17">
        <w:rPr>
          <w:rFonts w:ascii="Times New Roman" w:eastAsia="Times New Roman" w:hAnsi="Times New Roman" w:cs="Times New Roman"/>
          <w:sz w:val="28"/>
          <w:szCs w:val="28"/>
        </w:rPr>
        <w:softHyphen/>
        <w:t>ций с вредоносными программами, характерны специаль</w:t>
      </w:r>
      <w:r w:rsidR="00CB5687" w:rsidRPr="000C7A17">
        <w:rPr>
          <w:rFonts w:ascii="Times New Roman" w:eastAsia="Times New Roman" w:hAnsi="Times New Roman" w:cs="Times New Roman"/>
          <w:sz w:val="28"/>
          <w:szCs w:val="28"/>
        </w:rPr>
        <w:softHyphen/>
        <w:t>ные познания в узкой предметной профессиональной об</w:t>
      </w:r>
      <w:r w:rsidR="00CB5687" w:rsidRPr="000C7A17">
        <w:rPr>
          <w:rFonts w:ascii="Times New Roman" w:eastAsia="Times New Roman" w:hAnsi="Times New Roman" w:cs="Times New Roman"/>
          <w:sz w:val="28"/>
          <w:szCs w:val="28"/>
        </w:rPr>
        <w:softHyphen/>
        <w:t>ласти устройств ЭВМ и программного обеспечения</w:t>
      </w:r>
      <w:r w:rsidR="00CB5687" w:rsidRPr="000C7A17">
        <w:rPr>
          <w:rStyle w:val="a5"/>
          <w:rFonts w:ascii="Times New Roman" w:eastAsia="Times New Roman" w:hAnsi="Times New Roman" w:cs="Times New Roman"/>
          <w:sz w:val="28"/>
          <w:szCs w:val="28"/>
        </w:rPr>
        <w:footnoteReference w:id="25"/>
      </w:r>
      <w:r w:rsidR="00CB5687">
        <w:rPr>
          <w:rFonts w:ascii="Times New Roman" w:eastAsia="Times New Roman" w:hAnsi="Times New Roman" w:cs="Times New Roman"/>
          <w:sz w:val="28"/>
          <w:szCs w:val="28"/>
        </w:rPr>
        <w:t>.</w:t>
      </w:r>
      <w:r w:rsidR="00CB5687" w:rsidRPr="000C7A17">
        <w:rPr>
          <w:rFonts w:ascii="Times New Roman" w:eastAsia="Times New Roman" w:hAnsi="Times New Roman" w:cs="Times New Roman"/>
          <w:sz w:val="28"/>
          <w:szCs w:val="28"/>
        </w:rPr>
        <w:t xml:space="preserve"> В нашем случае речь идёт о мошенничестве, о высоких технологиях. В </w:t>
      </w:r>
      <w:r w:rsidR="00CB5687">
        <w:rPr>
          <w:rFonts w:ascii="Times New Roman" w:eastAsia="Times New Roman" w:hAnsi="Times New Roman" w:cs="Times New Roman"/>
          <w:sz w:val="28"/>
          <w:szCs w:val="28"/>
        </w:rPr>
        <w:t>нашем примере используется «iphone</w:t>
      </w:r>
      <w:r w:rsidR="00CB5687" w:rsidRPr="000C7A17">
        <w:rPr>
          <w:rFonts w:ascii="Times New Roman" w:eastAsia="Times New Roman" w:hAnsi="Times New Roman" w:cs="Times New Roman"/>
          <w:sz w:val="28"/>
          <w:szCs w:val="28"/>
        </w:rPr>
        <w:t>6</w:t>
      </w:r>
      <w:r w:rsidR="00CB5687">
        <w:rPr>
          <w:rFonts w:ascii="Times New Roman" w:eastAsia="Times New Roman" w:hAnsi="Times New Roman" w:cs="Times New Roman"/>
          <w:sz w:val="28"/>
          <w:szCs w:val="28"/>
        </w:rPr>
        <w:t>»</w:t>
      </w:r>
      <w:r w:rsidR="00CB5687" w:rsidRPr="000C7A17">
        <w:rPr>
          <w:rFonts w:ascii="Times New Roman" w:eastAsia="Times New Roman" w:hAnsi="Times New Roman" w:cs="Times New Roman"/>
          <w:sz w:val="28"/>
          <w:szCs w:val="28"/>
        </w:rPr>
        <w:t xml:space="preserve"> и </w:t>
      </w:r>
      <w:r w:rsidR="00CB5687" w:rsidRPr="000C7A17">
        <w:rPr>
          <w:rFonts w:ascii="Times New Roman" w:eastAsia="Times New Roman" w:hAnsi="Times New Roman" w:cs="Times New Roman"/>
          <w:sz w:val="28"/>
          <w:szCs w:val="28"/>
        </w:rPr>
        <w:lastRenderedPageBreak/>
        <w:t>информационная сесть Интернет. Поэтому доводы В.В. Крылова в данном случае уместны.</w:t>
      </w:r>
      <w:r w:rsidR="00CB5687">
        <w:rPr>
          <w:rFonts w:ascii="Times New Roman" w:eastAsia="Times New Roman" w:hAnsi="Times New Roman" w:cs="Times New Roman"/>
          <w:sz w:val="28"/>
          <w:szCs w:val="28"/>
        </w:rPr>
        <w:t xml:space="preserve"> </w:t>
      </w:r>
    </w:p>
    <w:p w14:paraId="7371DF40"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7A17">
        <w:rPr>
          <w:rFonts w:ascii="Times New Roman" w:eastAsia="Times New Roman" w:hAnsi="Times New Roman" w:cs="Times New Roman"/>
          <w:sz w:val="28"/>
          <w:szCs w:val="28"/>
        </w:rPr>
        <w:t>Автор считает, что  все эти преступления связаны с нарушением установ</w:t>
      </w:r>
      <w:r w:rsidRPr="000C7A17">
        <w:rPr>
          <w:rFonts w:ascii="Times New Roman" w:eastAsia="Times New Roman" w:hAnsi="Times New Roman" w:cs="Times New Roman"/>
          <w:sz w:val="28"/>
          <w:szCs w:val="28"/>
        </w:rPr>
        <w:softHyphen/>
        <w:t>ленного порядка профессиональной деятельности, о кото</w:t>
      </w:r>
      <w:r w:rsidRPr="000C7A17">
        <w:rPr>
          <w:rFonts w:ascii="Times New Roman" w:eastAsia="Times New Roman" w:hAnsi="Times New Roman" w:cs="Times New Roman"/>
          <w:sz w:val="28"/>
          <w:szCs w:val="28"/>
        </w:rPr>
        <w:softHyphen/>
        <w:t>ром лицам становится известно в ходе профессиональной подготовки и, следовательно, вопросы умысла при оценке этих действий могут решаться однозначно. Становится понятно, что для правонарушителей в данной области обычно ясен механизм нарушения правил пользования информационными ресурсами и его связь с событиями, повлекшими наступление криминального резуль</w:t>
      </w:r>
      <w:r>
        <w:rPr>
          <w:rFonts w:ascii="Times New Roman" w:eastAsia="Times New Roman" w:hAnsi="Times New Roman" w:cs="Times New Roman"/>
          <w:sz w:val="28"/>
          <w:szCs w:val="28"/>
        </w:rPr>
        <w:t xml:space="preserve">тата. </w:t>
      </w:r>
      <w:r w:rsidRPr="000C7A17">
        <w:rPr>
          <w:rFonts w:ascii="Times New Roman" w:eastAsia="Times New Roman" w:hAnsi="Times New Roman" w:cs="Times New Roman"/>
          <w:sz w:val="28"/>
          <w:szCs w:val="28"/>
        </w:rPr>
        <w:t>Большой криминалистической проблемой является ха</w:t>
      </w:r>
      <w:r w:rsidRPr="000C7A17">
        <w:rPr>
          <w:rFonts w:ascii="Times New Roman" w:eastAsia="Times New Roman" w:hAnsi="Times New Roman" w:cs="Times New Roman"/>
          <w:sz w:val="28"/>
          <w:szCs w:val="28"/>
        </w:rPr>
        <w:softHyphen/>
        <w:t>рактерное для большинства фактов покушения на целост</w:t>
      </w:r>
      <w:r w:rsidRPr="000C7A17">
        <w:rPr>
          <w:rFonts w:ascii="Times New Roman" w:eastAsia="Times New Roman" w:hAnsi="Times New Roman" w:cs="Times New Roman"/>
          <w:sz w:val="28"/>
          <w:szCs w:val="28"/>
        </w:rPr>
        <w:softHyphen/>
        <w:t>ность и конфиденциальность информации разнесение в пространстве и во времени между местом совершения пре</w:t>
      </w:r>
      <w:r w:rsidRPr="000C7A17">
        <w:rPr>
          <w:rFonts w:ascii="Times New Roman" w:eastAsia="Times New Roman" w:hAnsi="Times New Roman" w:cs="Times New Roman"/>
          <w:sz w:val="28"/>
          <w:szCs w:val="28"/>
        </w:rPr>
        <w:softHyphen/>
        <w:t>ступления и местом наступления общественно опасных последствий. Криминалистические методы раскрытия и расследования этих видов преступной деятельности могут быть эффективными только в случае активных оперативно-следственных мероприятий, проводящихся на межрегио</w:t>
      </w:r>
      <w:r w:rsidRPr="000C7A17">
        <w:rPr>
          <w:rFonts w:ascii="Times New Roman" w:eastAsia="Times New Roman" w:hAnsi="Times New Roman" w:cs="Times New Roman"/>
          <w:sz w:val="28"/>
          <w:szCs w:val="28"/>
        </w:rPr>
        <w:softHyphen/>
        <w:t>нальном уровне в пределах одной страны и на межгосудар</w:t>
      </w:r>
      <w:r w:rsidRPr="000C7A17">
        <w:rPr>
          <w:rFonts w:ascii="Times New Roman" w:eastAsia="Times New Roman" w:hAnsi="Times New Roman" w:cs="Times New Roman"/>
          <w:sz w:val="28"/>
          <w:szCs w:val="28"/>
        </w:rPr>
        <w:softHyphen/>
        <w:t>ственном уровне — когда преступники использовали сред</w:t>
      </w:r>
      <w:r w:rsidRPr="000C7A17">
        <w:rPr>
          <w:rFonts w:ascii="Times New Roman" w:eastAsia="Times New Roman" w:hAnsi="Times New Roman" w:cs="Times New Roman"/>
          <w:sz w:val="28"/>
          <w:szCs w:val="28"/>
        </w:rPr>
        <w:softHyphen/>
        <w:t>ства международного информационного обмена. Учитывая указанные пространственно-временные факторы, возника</w:t>
      </w:r>
      <w:r w:rsidRPr="000C7A17">
        <w:rPr>
          <w:rFonts w:ascii="Times New Roman" w:eastAsia="Times New Roman" w:hAnsi="Times New Roman" w:cs="Times New Roman"/>
          <w:sz w:val="28"/>
          <w:szCs w:val="28"/>
        </w:rPr>
        <w:softHyphen/>
        <w:t>ет и сложная для решения проблема доказывания причин</w:t>
      </w:r>
      <w:r w:rsidRPr="000C7A17">
        <w:rPr>
          <w:rFonts w:ascii="Times New Roman" w:eastAsia="Times New Roman" w:hAnsi="Times New Roman" w:cs="Times New Roman"/>
          <w:sz w:val="28"/>
          <w:szCs w:val="28"/>
        </w:rPr>
        <w:softHyphen/>
        <w:t>ной связи между действиями лица и наступившим резуль</w:t>
      </w:r>
      <w:r w:rsidRPr="000C7A17">
        <w:rPr>
          <w:rFonts w:ascii="Times New Roman" w:eastAsia="Times New Roman" w:hAnsi="Times New Roman" w:cs="Times New Roman"/>
          <w:sz w:val="28"/>
          <w:szCs w:val="28"/>
        </w:rPr>
        <w:softHyphen/>
        <w:t>татом. Такая возможность предоставляется только в случа</w:t>
      </w:r>
      <w:r w:rsidRPr="000C7A17">
        <w:rPr>
          <w:rFonts w:ascii="Times New Roman" w:eastAsia="Times New Roman" w:hAnsi="Times New Roman" w:cs="Times New Roman"/>
          <w:sz w:val="28"/>
          <w:szCs w:val="28"/>
        </w:rPr>
        <w:softHyphen/>
        <w:t>ях точной работы с промежуточными доказательствами, получаемыми при отработке всех информационных систем, которые были задействованы преступником</w:t>
      </w:r>
      <w:r>
        <w:rPr>
          <w:rStyle w:val="a5"/>
          <w:rFonts w:ascii="Times New Roman" w:eastAsia="Times New Roman" w:hAnsi="Times New Roman" w:cs="Times New Roman"/>
          <w:sz w:val="28"/>
          <w:szCs w:val="28"/>
        </w:rPr>
        <w:footnoteReference w:id="26"/>
      </w:r>
      <w:r w:rsidRPr="000C7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28E9A86" w14:textId="77777777" w:rsidR="00CB5687" w:rsidRPr="00170666" w:rsidRDefault="00CB5687" w:rsidP="00CB5687">
      <w:pPr>
        <w:spacing w:line="360" w:lineRule="auto"/>
        <w:jc w:val="both"/>
        <w:rPr>
          <w:rFonts w:ascii="Times New Roman" w:eastAsia="Times New Roman" w:hAnsi="Times New Roman" w:cs="Times New Roman"/>
          <w:color w:val="00B050"/>
          <w:sz w:val="28"/>
          <w:szCs w:val="28"/>
        </w:rPr>
      </w:pPr>
      <w:r w:rsidRPr="00170666">
        <w:rPr>
          <w:rFonts w:ascii="Times New Roman" w:eastAsia="Times New Roman" w:hAnsi="Times New Roman" w:cs="Times New Roman"/>
          <w:color w:val="FF0000"/>
          <w:sz w:val="28"/>
          <w:szCs w:val="28"/>
        </w:rPr>
        <w:t xml:space="preserve"> </w:t>
      </w:r>
    </w:p>
    <w:p w14:paraId="63CB05AE" w14:textId="77777777" w:rsidR="00CB5687" w:rsidRPr="00F478AD"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Обстановка включает в себя причины, способствовавшие преступной деятельности и условия, в которых событие преступления развивалось</w:t>
      </w:r>
      <w:r>
        <w:rPr>
          <w:rStyle w:val="a5"/>
          <w:rFonts w:ascii="Times New Roman" w:eastAsia="Times New Roman" w:hAnsi="Times New Roman" w:cs="Times New Roman"/>
          <w:sz w:val="28"/>
          <w:szCs w:val="28"/>
        </w:rPr>
        <w:footnoteReference w:id="27"/>
      </w:r>
      <w:r>
        <w:rPr>
          <w:rFonts w:ascii="Times New Roman" w:eastAsia="Times New Roman" w:hAnsi="Times New Roman" w:cs="Times New Roman"/>
          <w:sz w:val="28"/>
          <w:szCs w:val="28"/>
        </w:rPr>
        <w:t>.</w:t>
      </w:r>
    </w:p>
    <w:p w14:paraId="7EA5DFEA"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нашем примере обстановка была такова, что в 03 часа 50 минут на телефон Скорик В.А. пришло сообщение от Екатерины Новиковой с просьбой о помощи. Как только Скорик В.А. выполнила просьбу Екатерины Новиковой, то телефон «iphone</w:t>
      </w:r>
      <w:r w:rsidRPr="000C7A17">
        <w:rPr>
          <w:rFonts w:ascii="Times New Roman" w:eastAsia="Times New Roman" w:hAnsi="Times New Roman" w:cs="Times New Roman"/>
          <w:sz w:val="28"/>
          <w:szCs w:val="28"/>
        </w:rPr>
        <w:t>6</w:t>
      </w:r>
      <w:r>
        <w:rPr>
          <w:rFonts w:ascii="Times New Roman" w:eastAsia="Times New Roman" w:hAnsi="Times New Roman" w:cs="Times New Roman"/>
          <w:sz w:val="28"/>
          <w:szCs w:val="28"/>
        </w:rPr>
        <w:t>» был заблокирован. После этого Екатерина Новикова написала в сети ВКонтакте при каком условии готова разблокировать телефон.</w:t>
      </w:r>
    </w:p>
    <w:p w14:paraId="3C8C0FF1"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478AD">
        <w:rPr>
          <w:rFonts w:ascii="Times New Roman" w:eastAsia="Times New Roman" w:hAnsi="Times New Roman" w:cs="Times New Roman"/>
          <w:sz w:val="28"/>
          <w:szCs w:val="28"/>
        </w:rPr>
        <w:t>Обстановка совершения преступления -</w:t>
      </w:r>
      <w:r>
        <w:rPr>
          <w:rFonts w:ascii="Times New Roman" w:eastAsia="Times New Roman" w:hAnsi="Times New Roman" w:cs="Times New Roman"/>
          <w:sz w:val="28"/>
          <w:szCs w:val="28"/>
        </w:rPr>
        <w:t xml:space="preserve"> </w:t>
      </w:r>
      <w:r w:rsidRPr="00F478AD">
        <w:rPr>
          <w:rFonts w:ascii="Times New Roman" w:eastAsia="Times New Roman" w:hAnsi="Times New Roman" w:cs="Times New Roman"/>
          <w:sz w:val="28"/>
          <w:szCs w:val="28"/>
        </w:rPr>
        <w:t>один из базовых элементов структуры криминалистической характеристики преступления, так как анализ его содержания позволяет конкретизировать значительное количество элементов криминалистической характеристики преступления</w:t>
      </w:r>
      <w:r>
        <w:rPr>
          <w:rStyle w:val="a5"/>
          <w:rFonts w:ascii="Times New Roman" w:eastAsia="Times New Roman" w:hAnsi="Times New Roman" w:cs="Times New Roman"/>
          <w:sz w:val="28"/>
          <w:szCs w:val="28"/>
        </w:rPr>
        <w:footnoteReference w:id="28"/>
      </w:r>
      <w:r w:rsidRPr="00F478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644C54CF" w14:textId="77777777" w:rsidR="00CB5687" w:rsidRPr="0008501C" w:rsidRDefault="00CB5687" w:rsidP="00CB5687">
      <w:pPr>
        <w:widowControl w:val="0"/>
        <w:autoSpaceDE w:val="0"/>
        <w:autoSpaceDN w:val="0"/>
        <w:adjustRightInd w:val="0"/>
        <w:spacing w:after="240" w:line="360" w:lineRule="auto"/>
        <w:jc w:val="both"/>
        <w:rPr>
          <w:rFonts w:ascii="Times New Roman" w:hAnsi="Times New Roman" w:cs="Times New Roman"/>
          <w:sz w:val="28"/>
          <w:szCs w:val="28"/>
        </w:rPr>
      </w:pPr>
      <w:r w:rsidRPr="0008501C">
        <w:rPr>
          <w:rFonts w:ascii="Times New Roman" w:hAnsi="Times New Roman" w:cs="Times New Roman"/>
          <w:sz w:val="28"/>
          <w:szCs w:val="28"/>
        </w:rPr>
        <w:t xml:space="preserve">Каждая стадия имеет свои задачи, круг участников. Стадии имеют свои сроки для осуществления процессуальной деятельности имеют свои </w:t>
      </w:r>
      <w:r w:rsidRPr="0008501C">
        <w:rPr>
          <w:rFonts w:ascii="Times New Roman" w:hAnsi="Times New Roman" w:cs="Times New Roman"/>
          <w:bCs/>
          <w:sz w:val="28"/>
          <w:szCs w:val="28"/>
        </w:rPr>
        <w:t>общие условия</w:t>
      </w:r>
      <w:r w:rsidRPr="0008501C">
        <w:rPr>
          <w:rFonts w:ascii="Times New Roman" w:hAnsi="Times New Roman" w:cs="Times New Roman"/>
          <w:sz w:val="28"/>
          <w:szCs w:val="28"/>
        </w:rPr>
        <w:t>, характерные для данной стадии. В нашем случае речь пойдёт о стадии возбуждения уголовного дела</w:t>
      </w:r>
      <w:r w:rsidRPr="0008501C">
        <w:rPr>
          <w:rFonts w:ascii="Times New Roman" w:hAnsi="Times New Roman" w:cs="Times New Roman"/>
          <w:i/>
          <w:iCs/>
          <w:sz w:val="28"/>
          <w:szCs w:val="28"/>
        </w:rPr>
        <w:t xml:space="preserve">. </w:t>
      </w:r>
      <w:r w:rsidRPr="0008501C">
        <w:rPr>
          <w:rFonts w:ascii="Times New Roman" w:hAnsi="Times New Roman" w:cs="Times New Roman"/>
          <w:sz w:val="28"/>
          <w:szCs w:val="28"/>
        </w:rPr>
        <w:t xml:space="preserve">Целью данной стадии является необходимость возбуждения уголовного дела – нужно ли вообще принимать человеческие ресурсы, применять меры уголовно-процессуального принуждения. Должно быть </w:t>
      </w:r>
      <w:r w:rsidRPr="0008501C">
        <w:rPr>
          <w:rFonts w:ascii="Times New Roman" w:hAnsi="Times New Roman" w:cs="Times New Roman"/>
          <w:bCs/>
          <w:sz w:val="28"/>
          <w:szCs w:val="28"/>
        </w:rPr>
        <w:t>основание для возбуждения уголовного дела</w:t>
      </w:r>
      <w:r w:rsidRPr="0008501C">
        <w:rPr>
          <w:rFonts w:ascii="Times New Roman" w:hAnsi="Times New Roman" w:cs="Times New Roman"/>
          <w:sz w:val="28"/>
          <w:szCs w:val="28"/>
        </w:rPr>
        <w:t xml:space="preserve">. Решается вопрос о том, есть ли признаки состава преступления. Нужен повод – заявление гражданина. Цель – проверить основание. Данная стадия имеет сроки – 3 суток с момента возникновении повода, пролонгирование до 30 суток. Если в возбуждении уголовного дела отказано, то прекращение уголовного процесса. </w:t>
      </w:r>
    </w:p>
    <w:p w14:paraId="5F5E753F" w14:textId="77777777" w:rsidR="00CB5687" w:rsidRDefault="00CB5687" w:rsidP="00CB5687">
      <w:pPr>
        <w:spacing w:line="360" w:lineRule="auto"/>
        <w:jc w:val="both"/>
        <w:rPr>
          <w:rFonts w:ascii="Times New Roman" w:eastAsia="Times New Roman" w:hAnsi="Times New Roman" w:cs="Times New Roman"/>
          <w:sz w:val="28"/>
          <w:szCs w:val="28"/>
        </w:rPr>
      </w:pPr>
    </w:p>
    <w:p w14:paraId="45C4C8E1" w14:textId="77777777" w:rsidR="00CB5687" w:rsidRDefault="00CB5687" w:rsidP="00CB5687">
      <w:pPr>
        <w:spacing w:line="360" w:lineRule="auto"/>
        <w:jc w:val="both"/>
        <w:rPr>
          <w:rFonts w:ascii="Times New Roman" w:hAnsi="Times New Roman" w:cs="Times New Roman"/>
          <w:sz w:val="28"/>
          <w:szCs w:val="28"/>
        </w:rPr>
      </w:pPr>
    </w:p>
    <w:p w14:paraId="295B3529" w14:textId="77777777" w:rsidR="00CB5687" w:rsidRDefault="00CB5687" w:rsidP="00CB5687">
      <w:pPr>
        <w:spacing w:line="360" w:lineRule="auto"/>
        <w:jc w:val="both"/>
        <w:rPr>
          <w:rFonts w:ascii="Times New Roman" w:hAnsi="Times New Roman" w:cs="Times New Roman"/>
          <w:sz w:val="28"/>
          <w:szCs w:val="28"/>
        </w:rPr>
      </w:pPr>
    </w:p>
    <w:p w14:paraId="2B131C12" w14:textId="77777777" w:rsidR="005C7EC5" w:rsidRDefault="005C7EC5" w:rsidP="005C7EC5">
      <w:pPr>
        <w:spacing w:line="360" w:lineRule="auto"/>
        <w:rPr>
          <w:rFonts w:ascii="Times New Roman" w:eastAsia="Times New Roman" w:hAnsi="Times New Roman" w:cs="Times New Roman"/>
          <w:sz w:val="28"/>
          <w:szCs w:val="28"/>
        </w:rPr>
      </w:pPr>
    </w:p>
    <w:p w14:paraId="17289E88" w14:textId="77777777" w:rsidR="003C4F21" w:rsidRDefault="003C4F21" w:rsidP="005C7EC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2</w:t>
      </w:r>
    </w:p>
    <w:p w14:paraId="0C567F88" w14:textId="77777777" w:rsidR="00A00736" w:rsidRDefault="00A00736" w:rsidP="00CB5687">
      <w:pPr>
        <w:spacing w:line="360" w:lineRule="auto"/>
        <w:jc w:val="center"/>
        <w:rPr>
          <w:rFonts w:ascii="Times New Roman" w:eastAsia="Times New Roman" w:hAnsi="Times New Roman" w:cs="Times New Roman"/>
          <w:sz w:val="28"/>
          <w:szCs w:val="28"/>
        </w:rPr>
      </w:pPr>
    </w:p>
    <w:p w14:paraId="6D6739C1" w14:textId="77777777" w:rsidR="00CB5687" w:rsidRPr="000B4C2C" w:rsidRDefault="00CB5687" w:rsidP="00CB5687">
      <w:pPr>
        <w:spacing w:line="360" w:lineRule="auto"/>
        <w:jc w:val="center"/>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Организационно тактические особенности предварительного расследования</w:t>
      </w:r>
    </w:p>
    <w:p w14:paraId="2C1F878B" w14:textId="77777777" w:rsidR="00CB5687" w:rsidRPr="000B4C2C" w:rsidRDefault="00CB5687" w:rsidP="00CB5687">
      <w:pPr>
        <w:spacing w:line="360" w:lineRule="auto"/>
        <w:jc w:val="center"/>
        <w:rPr>
          <w:rStyle w:val="hgkelc"/>
          <w:rFonts w:ascii="Times New Roman" w:eastAsia="Times New Roman" w:hAnsi="Times New Roman" w:cs="Times New Roman"/>
          <w:sz w:val="28"/>
          <w:szCs w:val="28"/>
        </w:rPr>
      </w:pPr>
    </w:p>
    <w:p w14:paraId="509F9EA9" w14:textId="77777777" w:rsidR="00CB5687" w:rsidRPr="000B4C2C" w:rsidRDefault="005B382F" w:rsidP="00CB5687">
      <w:pPr>
        <w:spacing w:line="360" w:lineRule="auto"/>
        <w:jc w:val="center"/>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00CB5687" w:rsidRPr="000B4C2C">
        <w:rPr>
          <w:rStyle w:val="hgkelc"/>
          <w:rFonts w:ascii="Times New Roman" w:eastAsia="Times New Roman" w:hAnsi="Times New Roman" w:cs="Times New Roman"/>
          <w:sz w:val="28"/>
          <w:szCs w:val="28"/>
        </w:rPr>
        <w:t>Особенности возбуждения уголовных дел и проведение первоначальных следственных действий</w:t>
      </w:r>
    </w:p>
    <w:p w14:paraId="169697F5" w14:textId="77777777" w:rsidR="00CB5687" w:rsidRPr="000B4C2C" w:rsidRDefault="00CB5687" w:rsidP="00CB5687">
      <w:pPr>
        <w:spacing w:line="360" w:lineRule="auto"/>
        <w:jc w:val="both"/>
        <w:rPr>
          <w:rFonts w:ascii="Times New Roman" w:eastAsia="Times New Roman" w:hAnsi="Times New Roman" w:cs="Times New Roman"/>
          <w:sz w:val="28"/>
          <w:szCs w:val="28"/>
        </w:rPr>
      </w:pPr>
    </w:p>
    <w:p w14:paraId="2A504E53"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В соответствии со ст. 140 УПК уголовное дело может быть возбуждено при наличии поводов и основания. К </w:t>
      </w:r>
      <w:r w:rsidRPr="000B4C2C">
        <w:rPr>
          <w:rStyle w:val="a9"/>
          <w:rFonts w:ascii="Times New Roman" w:eastAsia="Times New Roman" w:hAnsi="Times New Roman" w:cs="Times New Roman"/>
          <w:iCs/>
          <w:sz w:val="28"/>
          <w:szCs w:val="28"/>
        </w:rPr>
        <w:t xml:space="preserve">поводам </w:t>
      </w:r>
      <w:r w:rsidRPr="000B4C2C">
        <w:rPr>
          <w:rFonts w:ascii="Times New Roman" w:eastAsia="Times New Roman" w:hAnsi="Times New Roman" w:cs="Times New Roman"/>
          <w:sz w:val="28"/>
          <w:szCs w:val="28"/>
        </w:rPr>
        <w:t xml:space="preserve">закон относит: заявление о преступлении, явку с повинной, сообщение о совершенном или готовящемся преступлении, полученное из иных источников, и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w:t>
      </w:r>
      <w:r w:rsidRPr="000B4C2C">
        <w:rPr>
          <w:rStyle w:val="a9"/>
          <w:rFonts w:ascii="Times New Roman" w:eastAsia="Times New Roman" w:hAnsi="Times New Roman" w:cs="Times New Roman"/>
          <w:iCs/>
          <w:sz w:val="28"/>
          <w:szCs w:val="28"/>
        </w:rPr>
        <w:t xml:space="preserve">Основание - </w:t>
      </w:r>
      <w:r w:rsidRPr="000B4C2C">
        <w:rPr>
          <w:rFonts w:ascii="Times New Roman" w:eastAsia="Times New Roman" w:hAnsi="Times New Roman" w:cs="Times New Roman"/>
          <w:sz w:val="28"/>
          <w:szCs w:val="28"/>
        </w:rPr>
        <w:t>наличие достаточных данных, указывающих на признаки преступления. Уголовно-процессуальное законодательство не случайно регламентирует стадию возбуждения уголовного дела в рамках отдельного раздела.  Белов О.А. в своей научной статье «Право» пишет, что возбуждение уголовного дела — это начальная стадия уголовного судопроизводства, в ходе которой дознаватель, орган дознания, следователь в установленные законом сроки обязаны проверить каждое сообщение о любом совершенном или готовящемся преступлении</w:t>
      </w:r>
      <w:r w:rsidRPr="000B4C2C">
        <w:rPr>
          <w:rStyle w:val="a5"/>
          <w:rFonts w:ascii="Times New Roman" w:eastAsia="Times New Roman" w:hAnsi="Times New Roman" w:cs="Times New Roman"/>
          <w:sz w:val="28"/>
          <w:szCs w:val="28"/>
        </w:rPr>
        <w:footnoteReference w:id="29"/>
      </w:r>
      <w:r w:rsidRPr="000B4C2C">
        <w:rPr>
          <w:rFonts w:ascii="Times New Roman" w:eastAsia="Times New Roman" w:hAnsi="Times New Roman" w:cs="Times New Roman"/>
          <w:sz w:val="28"/>
          <w:szCs w:val="28"/>
        </w:rPr>
        <w:t>. То есть закон предусматривает проверочную работу соответствующих должностных лиц по выявлению признаков преступления еще до возбуждения уголовного дела.</w:t>
      </w:r>
      <w:r>
        <w:rPr>
          <w:rFonts w:ascii="Times New Roman" w:eastAsia="Times New Roman" w:hAnsi="Times New Roman" w:cs="Times New Roman"/>
          <w:sz w:val="28"/>
          <w:szCs w:val="28"/>
        </w:rPr>
        <w:t xml:space="preserve"> </w:t>
      </w:r>
    </w:p>
    <w:p w14:paraId="65D98218"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Предварительная проверка сообщения о преступлении является</w:t>
      </w:r>
    </w:p>
    <w:p w14:paraId="6460B88B"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важнейшей стадией расследования преступления. Порядок проведения</w:t>
      </w:r>
    </w:p>
    <w:p w14:paraId="6D94A6ED"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проверки сообщения о преступлении урегулирован ст.144 УПК РФ.  По результату проверки принимается одно из следующих решений: 1) о</w:t>
      </w:r>
    </w:p>
    <w:p w14:paraId="7AD4CAA7"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lastRenderedPageBreak/>
        <w:t>возбуждении уголовного дела; 2) об отказе в возбуждении уголовного дела; 3) о передаче сообщения о преступлении по подследственности, либо в суд</w:t>
      </w:r>
      <w:r w:rsidRPr="000B4C2C">
        <w:rPr>
          <w:rStyle w:val="a5"/>
          <w:rFonts w:ascii="Times New Roman" w:eastAsia="Times New Roman" w:hAnsi="Times New Roman" w:cs="Times New Roman"/>
          <w:sz w:val="28"/>
          <w:szCs w:val="28"/>
        </w:rPr>
        <w:footnoteReference w:id="30"/>
      </w:r>
      <w:r w:rsidRPr="000B4C2C">
        <w:rPr>
          <w:rFonts w:ascii="Times New Roman" w:eastAsia="Times New Roman" w:hAnsi="Times New Roman" w:cs="Times New Roman"/>
          <w:sz w:val="28"/>
          <w:szCs w:val="28"/>
        </w:rPr>
        <w:t>.</w:t>
      </w:r>
    </w:p>
    <w:p w14:paraId="506F72E9"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Значение данной стадии и необходимость ее рассмотрения в рамках криминалистической методики обуславливается и сложившейся практикой работы правоохранительных органов. Следователи и сотрудники органов дознания, занимающиеся проверкой заявлений и сообщений о преступлениях, возбуждают уголовные дела лишь в случае подтверждения полученной информации — повода к возбуждению уголовного дела. На наш взгляд, сложившаяся практика вполне разумна. Уголовное дело должно возбуждаться лишь при наличии достаточных оснований. Ведь необоснованно возбужденное уголовное дело может повлечь и необоснованные задержания, заключения под стражу, обыски и т. п. и таким образом нарушить важнейшие принципы уголовного судопроизводства, такие, как неприкосновенность личности, жилища и т. д. Расследование уголовного дела — это деятельность, часто связанная со значительными расходами правоохранительных органов. Кроме того, возбуждение уголовных дел без достаточных к тому оснований может привести к «перегрузке» органов предварительного следствия и дознания. Именно поэтому согласно существующей системе оценки работы органов предварительного следствия каждое необоснованно возбужденное уголовное дело — недостаток в работе соответствующих должностных лиц</w:t>
      </w:r>
      <w:r w:rsidRPr="000B4C2C">
        <w:rPr>
          <w:rStyle w:val="a5"/>
          <w:rFonts w:ascii="Times New Roman" w:eastAsia="Times New Roman" w:hAnsi="Times New Roman" w:cs="Times New Roman"/>
          <w:sz w:val="28"/>
          <w:szCs w:val="28"/>
        </w:rPr>
        <w:footnoteReference w:id="31"/>
      </w:r>
      <w:r w:rsidRPr="000B4C2C">
        <w:rPr>
          <w:rFonts w:ascii="Times New Roman" w:eastAsia="Times New Roman" w:hAnsi="Times New Roman" w:cs="Times New Roman"/>
          <w:sz w:val="28"/>
          <w:szCs w:val="28"/>
        </w:rPr>
        <w:t>.</w:t>
      </w:r>
    </w:p>
    <w:p w14:paraId="5E98336D" w14:textId="77777777" w:rsidR="00CB5687" w:rsidRPr="00AB0289" w:rsidRDefault="00CB5687"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0289">
        <w:rPr>
          <w:rFonts w:ascii="Times New Roman" w:hAnsi="Times New Roman" w:cs="Times New Roman"/>
          <w:sz w:val="28"/>
          <w:szCs w:val="28"/>
        </w:rPr>
        <w:t xml:space="preserve">Для оптимизации выявления и раскрытия финансового мошенничества, как уже было отмечено, необходимо создание криминалистического инструментария  на основе научного познания преступного события, а именно: разработка стратегических программ расследования в целом и организационно-тактических алгоритмов производства отдельных процессуальных действий, которые должны составить основу </w:t>
      </w:r>
      <w:r w:rsidRPr="00AB0289">
        <w:rPr>
          <w:rFonts w:ascii="Times New Roman" w:hAnsi="Times New Roman" w:cs="Times New Roman"/>
          <w:sz w:val="28"/>
          <w:szCs w:val="28"/>
        </w:rPr>
        <w:lastRenderedPageBreak/>
        <w:t>соответствующих частных криминалистических методик. Непосредственно предметной областью криминалистического исследования является событие мошенничества, совершаемое в сфере оборота денежных средств. Для его всестороннего криминалистического познания требуется применение системного подхода как проявления диалектического метода познания социальных явлений, включая и факты криминальной направленности, каковыми являются события преступлений. Любое из криминальных событий объективно представляет собой динамическую систему в виде самоорганизованного множества элементов, образующих целостность отличающуюся особыми системными свойствами. Познание криминального события, как системного объекта требует его изучения в его целостном существовании, функционировании, развитии, и в следовом отражении. Познание последних позволяет информационно воссоздать факт криминального события.</w:t>
      </w:r>
    </w:p>
    <w:p w14:paraId="0FF9D430" w14:textId="77777777" w:rsidR="00CB5687" w:rsidRPr="00AB0289" w:rsidRDefault="00D678A2"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5687" w:rsidRPr="00AB0289">
        <w:rPr>
          <w:rFonts w:ascii="Times New Roman" w:hAnsi="Times New Roman" w:cs="Times New Roman"/>
          <w:sz w:val="28"/>
          <w:szCs w:val="28"/>
        </w:rPr>
        <w:t xml:space="preserve">Системный анализ события преступления как предметной области криминалистического познания предполагает ответ на вопрос, из каких элементов оно состоит и каким образом эти элементы связаны между собой. При этом преступное событие, будучи реальным явлением бытия, должно рассматриваться как часть метасистемы- окружающей среды, в которой оно возникает и функционирует, то есть внешней обстановки, с которой оно может иметь внешние связи, часто оказывающие влияние на её динамический процесс. </w:t>
      </w:r>
    </w:p>
    <w:p w14:paraId="7E4DE503" w14:textId="77777777" w:rsidR="00CB5687" w:rsidRPr="000B4C2C" w:rsidRDefault="00CB5687" w:rsidP="00CB5687">
      <w:pPr>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0B4C2C">
        <w:rPr>
          <w:rFonts w:ascii="Times New Roman" w:hAnsi="Times New Roman" w:cs="Times New Roman"/>
          <w:sz w:val="28"/>
          <w:szCs w:val="28"/>
        </w:rPr>
        <w:t xml:space="preserve">После возбуждения уголовного дела выполняются первоначальные следственные и иные процессуальные действия. Последовательность и задачи таких действий определяются складывающейся следственной ситуацией. Выделяют две </w:t>
      </w:r>
      <w:r w:rsidRPr="00027807">
        <w:rPr>
          <w:rFonts w:ascii="Times New Roman" w:hAnsi="Times New Roman" w:cs="Times New Roman"/>
          <w:bCs/>
          <w:iCs/>
          <w:sz w:val="28"/>
          <w:szCs w:val="28"/>
        </w:rPr>
        <w:t>типовые следственные ситуации:</w:t>
      </w:r>
    </w:p>
    <w:p w14:paraId="0D57B168" w14:textId="77777777" w:rsidR="00CB5687" w:rsidRPr="000B4C2C"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1) уголовное дело возбуждено по результатам оперативно-розыскных мероприятий. Наиболее эффективный вариант этой ситуации связан с </w:t>
      </w:r>
      <w:r w:rsidRPr="000B4C2C">
        <w:rPr>
          <w:rFonts w:ascii="Times New Roman" w:eastAsia="Times New Roman" w:hAnsi="Times New Roman" w:cs="Times New Roman"/>
          <w:sz w:val="28"/>
          <w:szCs w:val="28"/>
        </w:rPr>
        <w:lastRenderedPageBreak/>
        <w:t>задержанием расхитителей при изъятии ими материальных ценностей или денежных средств или же непосредственно после того;</w:t>
      </w:r>
    </w:p>
    <w:p w14:paraId="783DAC6F" w14:textId="77777777" w:rsidR="00CB5687" w:rsidRPr="000B4C2C"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2) уголовное дело возбуждено на основании результатов документальной проверки (ревизии, аудиторской проверки и т.п.).</w:t>
      </w:r>
    </w:p>
    <w:p w14:paraId="710D0D5E" w14:textId="77777777" w:rsidR="00CB5687" w:rsidRPr="000B4C2C" w:rsidRDefault="00CB5687" w:rsidP="00CB5687">
      <w:pPr>
        <w:spacing w:before="100" w:beforeAutospacing="1" w:after="100" w:afterAutospacing="1" w:line="360" w:lineRule="auto"/>
        <w:jc w:val="both"/>
        <w:rPr>
          <w:rFonts w:ascii="Times New Roman" w:hAnsi="Times New Roman" w:cs="Times New Roman"/>
          <w:sz w:val="28"/>
          <w:szCs w:val="28"/>
        </w:rPr>
      </w:pPr>
      <w:r w:rsidRPr="000B4C2C">
        <w:rPr>
          <w:rFonts w:ascii="Times New Roman" w:hAnsi="Times New Roman" w:cs="Times New Roman"/>
          <w:sz w:val="28"/>
          <w:szCs w:val="28"/>
        </w:rPr>
        <w:t xml:space="preserve">      Если уголовное дело возбуждено по результатам оперативно-розыскной деятельности, то расследование хищений целесообразно начинать с задержания подозреваемых с поличным. Затем осуществляются: личный обыск задержанных; обыски но месту хищения и месту жительства задержанных; следственный осмотр изъятых материальных ценностей и денежных средств; следственный осмотр документов и черновых записей, изъятых при обысках; допрос задержанных расхитителей; допрос свидетелей (сослуживцы, родственники, соседи подозреваемых).</w:t>
      </w:r>
    </w:p>
    <w:p w14:paraId="1CC6B07C" w14:textId="77777777" w:rsidR="00CB5687" w:rsidRPr="000B4C2C" w:rsidRDefault="00CB5687" w:rsidP="00CB5687">
      <w:pPr>
        <w:spacing w:before="100" w:beforeAutospacing="1" w:after="100" w:afterAutospacing="1" w:line="360" w:lineRule="auto"/>
        <w:jc w:val="both"/>
        <w:rPr>
          <w:rFonts w:ascii="Times New Roman" w:hAnsi="Times New Roman" w:cs="Times New Roman"/>
          <w:sz w:val="28"/>
          <w:szCs w:val="28"/>
        </w:rPr>
      </w:pPr>
      <w:r w:rsidRPr="000B4C2C">
        <w:rPr>
          <w:rFonts w:ascii="Times New Roman" w:hAnsi="Times New Roman" w:cs="Times New Roman"/>
          <w:sz w:val="28"/>
          <w:szCs w:val="28"/>
        </w:rPr>
        <w:t xml:space="preserve">     При возбуждении уголовного дела на основании официальной проверки основное внимание уделяется анализу результатов ревизионно-проверочных работ. Затем производятся выемка и осмотр документов, допрос свидетелей, специалистов, задержание и допрос подозреваемых, обыски на их рабочих местах, в квартирах и подсобных помещениях. Судебные экспертизы назначаются на первоначальном этапе расследования, поскольку сроки их производства довольно значительны, и это может затянуть сроки следствия.</w:t>
      </w:r>
    </w:p>
    <w:p w14:paraId="0D6D36BA" w14:textId="77777777" w:rsidR="00CB5687" w:rsidRPr="000B4C2C" w:rsidRDefault="00CB5687" w:rsidP="00CB5687">
      <w:pPr>
        <w:spacing w:before="100" w:beforeAutospacing="1" w:after="100" w:afterAutospacing="1" w:line="360" w:lineRule="auto"/>
        <w:jc w:val="both"/>
        <w:rPr>
          <w:rFonts w:ascii="Times New Roman" w:hAnsi="Times New Roman" w:cs="Times New Roman"/>
          <w:sz w:val="28"/>
          <w:szCs w:val="28"/>
        </w:rPr>
      </w:pPr>
      <w:r w:rsidRPr="000B4C2C">
        <w:rPr>
          <w:rFonts w:ascii="Times New Roman" w:hAnsi="Times New Roman" w:cs="Times New Roman"/>
          <w:sz w:val="28"/>
          <w:szCs w:val="28"/>
        </w:rPr>
        <w:t xml:space="preserve">       Задержание расхитителей с поличным сразу же после возбуждения уголовного дела требует особого внимания к анализу исходных материалов. Это обусловлено незначительным объемом данных, полученных процессуальным путем. Несмотря на большую значимость оперативной информации, следственные действия, связанные с осмотром и изъятием при задержании материальных ценностей и денежных средств, их оценка и определение качественных характеристик товаров и иного имущества являются исключительно важными. Решающее значение имеют первоначальные допросы лиц, задержанных с поличным. Нередко </w:t>
      </w:r>
      <w:r w:rsidRPr="000B4C2C">
        <w:rPr>
          <w:rFonts w:ascii="Times New Roman" w:hAnsi="Times New Roman" w:cs="Times New Roman"/>
          <w:sz w:val="28"/>
          <w:szCs w:val="28"/>
        </w:rPr>
        <w:lastRenderedPageBreak/>
        <w:t>целесообразно проведение серии очных ставок. Однако к производству этих следственных действий необходимо относиться с осторожностью, учитывая личностные качества задержанных и конкретную ситуацию.</w:t>
      </w:r>
    </w:p>
    <w:p w14:paraId="31D94175"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Заслуживает внимание мнение ряда авторов о целесообразности</w:t>
      </w:r>
    </w:p>
    <w:p w14:paraId="76B0EEB5"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немедленного допроса (сразу же после заявления о совершении преступления) потерпевшего или сотрудников пострадавшего от</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мошенничества юридического лица</w:t>
      </w:r>
      <w:r w:rsidRPr="000B4C2C">
        <w:rPr>
          <w:rStyle w:val="a5"/>
          <w:rFonts w:ascii="Times New Roman" w:eastAsia="Times New Roman" w:hAnsi="Times New Roman" w:cs="Times New Roman"/>
          <w:sz w:val="28"/>
          <w:szCs w:val="28"/>
        </w:rPr>
        <w:footnoteReference w:id="32"/>
      </w:r>
      <w:r w:rsidRPr="000B4C2C">
        <w:rPr>
          <w:rFonts w:ascii="Times New Roman" w:eastAsia="Times New Roman" w:hAnsi="Times New Roman" w:cs="Times New Roman"/>
          <w:sz w:val="28"/>
          <w:szCs w:val="28"/>
        </w:rPr>
        <w:t>. Это повышает вероятность более</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точного описания примет подозреваемого, а также того, что на</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допрашиваемого еще не оказывалось воздействие со стороны</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заинтересованных лиц, которые стремятся заставить умолчать о каких-либо</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обстоятельствах мошенничества или дать на допросе ложные показания. В этой связи стоит согласиться с И.О. Антоновым в том, что нередко</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сам потерпевший не заинтересован в полном изложении обстоятельств</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совершенного в отношении него мошенничества, что необходимо учитывать</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при подготовке и производстве допроса данного лица</w:t>
      </w:r>
      <w:r w:rsidRPr="000B4C2C">
        <w:rPr>
          <w:rStyle w:val="a5"/>
          <w:rFonts w:ascii="Times New Roman" w:eastAsia="Times New Roman" w:hAnsi="Times New Roman" w:cs="Times New Roman"/>
          <w:sz w:val="28"/>
          <w:szCs w:val="28"/>
        </w:rPr>
        <w:footnoteReference w:id="33"/>
      </w:r>
      <w:r w:rsidRPr="000B4C2C">
        <w:rPr>
          <w:rFonts w:ascii="Times New Roman" w:eastAsia="Times New Roman" w:hAnsi="Times New Roman" w:cs="Times New Roman"/>
          <w:sz w:val="28"/>
          <w:szCs w:val="28"/>
        </w:rPr>
        <w:t>.</w:t>
      </w:r>
    </w:p>
    <w:p w14:paraId="7CC28159" w14:textId="77777777" w:rsidR="00CB5687" w:rsidRPr="000B4C2C" w:rsidRDefault="00CB5687" w:rsidP="00CB5687">
      <w:pPr>
        <w:spacing w:before="100" w:beforeAutospacing="1" w:after="100" w:afterAutospacing="1" w:line="360" w:lineRule="auto"/>
        <w:jc w:val="both"/>
        <w:rPr>
          <w:rFonts w:ascii="Times New Roman" w:hAnsi="Times New Roman" w:cs="Times New Roman"/>
          <w:sz w:val="28"/>
          <w:szCs w:val="28"/>
        </w:rPr>
      </w:pPr>
      <w:r w:rsidRPr="000B4C2C">
        <w:rPr>
          <w:rFonts w:ascii="Times New Roman" w:hAnsi="Times New Roman" w:cs="Times New Roman"/>
          <w:sz w:val="28"/>
          <w:szCs w:val="28"/>
        </w:rPr>
        <w:t xml:space="preserve">       После задержания расхитителей с поличным расследование не должно ограничиваться лишь получением доказательств по этому факту преступной деятельности. Следствие и оперативно-розыскная деятельность должны быть направлены на установление новых эпизодов хищения, способов преступной деятельности, источников создания резервов, выявления еще неизвестных расхитителей и их пособников. Информационное расширение исходных данных обеспечивается сбором сведений о событии и субъектах хищения путем допросов, выемок, обысков и осмотров документов и материальных ценностей, исследования предметов и документов, наблюдения (в том числе с помощью электронных средств), контроля почтовых отправлений, </w:t>
      </w:r>
      <w:r w:rsidRPr="000B4C2C">
        <w:rPr>
          <w:rFonts w:ascii="Times New Roman" w:hAnsi="Times New Roman" w:cs="Times New Roman"/>
          <w:sz w:val="28"/>
          <w:szCs w:val="28"/>
        </w:rPr>
        <w:lastRenderedPageBreak/>
        <w:t>телефонных переговоров, снятия информации с технических каналов связи, оперативного внедрения, контролируемой поставки и т.д.</w:t>
      </w:r>
    </w:p>
    <w:p w14:paraId="4CE92D3D" w14:textId="77777777" w:rsidR="00CB5687" w:rsidRPr="000B4C2C" w:rsidRDefault="00CB5687" w:rsidP="00CB5687">
      <w:pPr>
        <w:spacing w:before="100" w:beforeAutospacing="1" w:after="100" w:afterAutospacing="1" w:line="360" w:lineRule="auto"/>
        <w:jc w:val="both"/>
        <w:rPr>
          <w:rFonts w:ascii="Times New Roman" w:hAnsi="Times New Roman" w:cs="Times New Roman"/>
          <w:sz w:val="28"/>
          <w:szCs w:val="28"/>
        </w:rPr>
      </w:pPr>
      <w:r w:rsidRPr="000B4C2C">
        <w:rPr>
          <w:rFonts w:ascii="Times New Roman" w:hAnsi="Times New Roman" w:cs="Times New Roman"/>
          <w:sz w:val="28"/>
          <w:szCs w:val="28"/>
        </w:rPr>
        <w:t xml:space="preserve">     Важную роль в структуре первоначального этапа расследования всегда играет бухгалтерская ревизия, которая весьма часто становится исходной базой для производства экономических экспертиз. В тех случаях, когда необходимо исследовать отдельные финансово-хозяйственные операции, назначается документальная проверка. Ревизии, проводимые по требованию правоохранительных органов, отличаются от обычных ревизий, осуществляемых организацией, порядком и тактикой их проведения, отношениями ревизора со следователем.</w:t>
      </w:r>
    </w:p>
    <w:p w14:paraId="28796B62" w14:textId="77777777" w:rsidR="00CB5687" w:rsidRPr="000B4C2C" w:rsidRDefault="00CB5687" w:rsidP="00CB5687">
      <w:pPr>
        <w:spacing w:before="100" w:beforeAutospacing="1" w:after="100" w:afterAutospacing="1" w:line="360" w:lineRule="auto"/>
        <w:jc w:val="both"/>
        <w:rPr>
          <w:rFonts w:ascii="Times New Roman" w:hAnsi="Times New Roman" w:cs="Times New Roman"/>
          <w:sz w:val="28"/>
          <w:szCs w:val="28"/>
        </w:rPr>
      </w:pPr>
      <w:r w:rsidRPr="000B4C2C">
        <w:rPr>
          <w:rFonts w:ascii="Times New Roman" w:hAnsi="Times New Roman" w:cs="Times New Roman"/>
          <w:sz w:val="28"/>
          <w:szCs w:val="28"/>
        </w:rPr>
        <w:t xml:space="preserve">      В рамках первоначального расследования могут быть назначены и проведены первичная, повторная, дополнительная и комплексные ревизии. При проведении ревизий применяются методы документального анализа, фактической проверки хозяйственных операций (проведение контрольных обмеров, проверка фактического объема и качества, контрольный запуск сырья в производство, отбор проб сырья и продукции, инвентаризация и др.). К проведению комплексной ревизии привлекаются технологи, товароведы, программисты и другие специалисты.</w:t>
      </w:r>
    </w:p>
    <w:p w14:paraId="5519497F" w14:textId="77777777" w:rsidR="00CB5687" w:rsidRPr="000B4C2C" w:rsidRDefault="00BC06CC"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5687" w:rsidRPr="000B4C2C">
        <w:rPr>
          <w:rFonts w:ascii="Times New Roman" w:eastAsia="Times New Roman" w:hAnsi="Times New Roman" w:cs="Times New Roman"/>
          <w:sz w:val="28"/>
          <w:szCs w:val="28"/>
        </w:rPr>
        <w:t xml:space="preserve">Необходимо обратить  внимание на мнение Д.В. Березина о том, что при проверке сообщения о мошенничествах можно выдвинуть три типичные проверочные версии: </w:t>
      </w:r>
    </w:p>
    <w:p w14:paraId="46255E22"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-имеет место мошенничество при обстоятельствах, указанных</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заявителем;</w:t>
      </w:r>
    </w:p>
    <w:p w14:paraId="229925C1"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-мошенничества нет; имеет место законная сделка, а заявитель</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заблуждается;</w:t>
      </w:r>
    </w:p>
    <w:p w14:paraId="684A2A10"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-мошенничества нет; имеет место оговор заявителем другого лица из</w:t>
      </w:r>
    </w:p>
    <w:p w14:paraId="003C9690"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личной заинтересованности</w:t>
      </w:r>
      <w:r w:rsidRPr="000B4C2C">
        <w:rPr>
          <w:rStyle w:val="a5"/>
          <w:rFonts w:ascii="Times New Roman" w:eastAsia="Times New Roman" w:hAnsi="Times New Roman" w:cs="Times New Roman"/>
          <w:sz w:val="28"/>
          <w:szCs w:val="28"/>
        </w:rPr>
        <w:footnoteReference w:id="34"/>
      </w:r>
      <w:r w:rsidRPr="000B4C2C">
        <w:rPr>
          <w:rFonts w:ascii="Times New Roman" w:eastAsia="Times New Roman" w:hAnsi="Times New Roman" w:cs="Times New Roman"/>
          <w:sz w:val="28"/>
          <w:szCs w:val="28"/>
        </w:rPr>
        <w:t>.</w:t>
      </w:r>
    </w:p>
    <w:p w14:paraId="2F68B142" w14:textId="77777777" w:rsidR="00CB5687" w:rsidRPr="000B4C2C"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По мнению И.А. Возгрина, на первоначальном этапе расследования</w:t>
      </w:r>
    </w:p>
    <w:p w14:paraId="5E650B7D" w14:textId="77777777" w:rsidR="00CB5687"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могут сложиться следующие типичные следственные ситуации</w:t>
      </w:r>
      <w:r w:rsidRPr="000B4C2C">
        <w:rPr>
          <w:rStyle w:val="a5"/>
          <w:rFonts w:ascii="Times New Roman" w:eastAsia="Times New Roman" w:hAnsi="Times New Roman" w:cs="Times New Roman"/>
          <w:sz w:val="28"/>
          <w:szCs w:val="28"/>
        </w:rPr>
        <w:footnoteReference w:id="35"/>
      </w:r>
      <w:r w:rsidRPr="000B4C2C">
        <w:rPr>
          <w:rFonts w:ascii="Times New Roman" w:eastAsia="Times New Roman" w:hAnsi="Times New Roman" w:cs="Times New Roman"/>
          <w:sz w:val="28"/>
          <w:szCs w:val="28"/>
        </w:rPr>
        <w:t>.</w:t>
      </w:r>
    </w:p>
    <w:p w14:paraId="6576B2D1" w14:textId="77777777" w:rsidR="00CB5687" w:rsidRPr="00CB5687" w:rsidRDefault="005A1889" w:rsidP="00CB5687">
      <w:pPr>
        <w:spacing w:line="360" w:lineRule="auto"/>
        <w:jc w:val="both"/>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2</w:t>
      </w:r>
      <w:r w:rsidR="00CB5687">
        <w:rPr>
          <w:rStyle w:val="hgkelc"/>
          <w:rFonts w:ascii="Times New Roman" w:eastAsia="Times New Roman" w:hAnsi="Times New Roman" w:cs="Times New Roman"/>
          <w:sz w:val="28"/>
          <w:szCs w:val="28"/>
        </w:rPr>
        <w:t>.</w:t>
      </w:r>
      <w:r w:rsidR="00CB5687" w:rsidRPr="000B4C2C">
        <w:rPr>
          <w:rStyle w:val="hgkelc"/>
          <w:rFonts w:ascii="Times New Roman" w:eastAsia="Times New Roman" w:hAnsi="Times New Roman" w:cs="Times New Roman"/>
          <w:sz w:val="28"/>
          <w:szCs w:val="28"/>
        </w:rPr>
        <w:t xml:space="preserve"> Организационно-тактические особенности производства отдельных процессуальных действий и мероприятий, обеспечивающих расследование</w:t>
      </w:r>
    </w:p>
    <w:p w14:paraId="15B6F829" w14:textId="77777777" w:rsidR="005A1889" w:rsidRDefault="00CB5687" w:rsidP="00CB5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75AF684" w14:textId="77777777" w:rsidR="00CB5687" w:rsidRPr="000B4C2C" w:rsidRDefault="005A1889" w:rsidP="00CB568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B5687" w:rsidRPr="000B4C2C">
        <w:rPr>
          <w:rFonts w:ascii="Times New Roman" w:eastAsia="Times New Roman" w:hAnsi="Times New Roman" w:cs="Times New Roman"/>
          <w:sz w:val="28"/>
          <w:szCs w:val="28"/>
        </w:rPr>
        <w:t>Расследование каждого вида преступлений имеет свою специфику, которая наиболее ярко проявляется в технологии производства следственных действий. Это касается и преступлений, связанных с мошенничеством, совершённых с использованием высоких технологий.  Роганов С.А. и Роганова Т.Л. в своей научной статье «Право» пишут, что по их мнению наиболее трудоемким являются такие следственные действия, как допрос и обыск, которым данные авторы научной статьи уделили наиболее пристальное внимание.</w:t>
      </w:r>
    </w:p>
    <w:p w14:paraId="67AFF394" w14:textId="77777777" w:rsidR="00CB5687"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Большое значение имеет правовой статус допрашиваемого участника процесса, например свидетели или подозреваемый. Тактически это особенно важно и в ходе проверки сообщения о преступлении, когда от определенных лиц получают объяснения сразу же после обнаружения преступления. При этом отмечается, что часто(более 50%случаев) должностные лица берут объяснения по факту совершенного преступления в сжатом, недостаточном объеме, в трети случаев – трудночитаемым почерком и только в каждом десятом случае задаются наводящие вопросы</w:t>
      </w:r>
      <w:r w:rsidRPr="000B4C2C">
        <w:rPr>
          <w:rStyle w:val="a5"/>
          <w:rFonts w:ascii="Times New Roman" w:eastAsia="Times New Roman" w:hAnsi="Times New Roman" w:cs="Times New Roman"/>
          <w:sz w:val="28"/>
          <w:szCs w:val="28"/>
        </w:rPr>
        <w:footnoteReference w:id="36"/>
      </w:r>
      <w:r w:rsidRPr="000B4C2C">
        <w:rPr>
          <w:rFonts w:ascii="Times New Roman" w:eastAsia="Times New Roman" w:hAnsi="Times New Roman" w:cs="Times New Roman"/>
          <w:sz w:val="28"/>
          <w:szCs w:val="28"/>
        </w:rPr>
        <w:t xml:space="preserve">. Допрос свидетелей и подозреваемых осуществляется на основе разработанного следователем алгоритма, в котором отражены существующая следственная ситуация, характер, объем имеющихся доказательств, выдвинутые им версии и ожидаемые от допрашиваемых лиц версии защиты. Выделяют следующие этапы допроса: это подготовка к допросу, кото-рая включает в себя решение вопросов организационного порядка, таких как изучение материалов уголовного дела (или материала проверки, если речь о даче объяснения), должна быть изучена личность допрашиваемого (что особенно важно для </w:t>
      </w:r>
      <w:r w:rsidRPr="000B4C2C">
        <w:rPr>
          <w:rFonts w:ascii="Times New Roman" w:eastAsia="Times New Roman" w:hAnsi="Times New Roman" w:cs="Times New Roman"/>
          <w:sz w:val="28"/>
          <w:szCs w:val="28"/>
        </w:rPr>
        <w:lastRenderedPageBreak/>
        <w:t>установления психологического контакта с ним), определение способа вызова (например, при помощи средств связи или повесткой по месту работы) и вызов подозреваемого на допрос, обеспечение участия защитника, выбор времени и места проведения допроса (где тактически это необходимо: в следственном отделе, по месту жительства, в ином месте), тактическое обеспечение (подготовка необходимых материалов дела, вещественных доказательств), техническое обеспечение (применение видео-съемки), допрос подозреваемого; фиксация результатов допроса</w:t>
      </w:r>
      <w:r w:rsidRPr="000B4C2C">
        <w:rPr>
          <w:rStyle w:val="a5"/>
          <w:rFonts w:ascii="Times New Roman" w:eastAsia="Times New Roman" w:hAnsi="Times New Roman" w:cs="Times New Roman"/>
          <w:sz w:val="28"/>
          <w:szCs w:val="28"/>
        </w:rPr>
        <w:footnoteReference w:id="37"/>
      </w:r>
      <w:r w:rsidRPr="000B4C2C">
        <w:rPr>
          <w:rFonts w:ascii="Times New Roman" w:eastAsia="Times New Roman" w:hAnsi="Times New Roman" w:cs="Times New Roman"/>
          <w:sz w:val="28"/>
          <w:szCs w:val="28"/>
        </w:rPr>
        <w:t>.</w:t>
      </w:r>
    </w:p>
    <w:p w14:paraId="6420557F" w14:textId="77777777" w:rsidR="00433771" w:rsidRPr="00433771" w:rsidRDefault="00B555EC" w:rsidP="00B555EC">
      <w:pPr>
        <w:pStyle w:val="a6"/>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33771" w:rsidRPr="00433771">
        <w:rPr>
          <w:rFonts w:ascii="Times New Roman" w:hAnsi="Times New Roman"/>
          <w:color w:val="000000" w:themeColor="text1"/>
          <w:sz w:val="28"/>
          <w:szCs w:val="28"/>
        </w:rPr>
        <w:t>Понимание и прогнозирование поведения подозреваемого (обвиняемого) в интернет-мошенничестве имеют особую значимость в тактике допроса, который является процессуальной формой межличностного общения.</w:t>
      </w:r>
    </w:p>
    <w:p w14:paraId="477CD615" w14:textId="77777777" w:rsidR="00433771" w:rsidRPr="00433771" w:rsidRDefault="00B555EC" w:rsidP="00B555EC">
      <w:pPr>
        <w:pStyle w:val="a6"/>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33771" w:rsidRPr="00433771">
        <w:rPr>
          <w:rFonts w:ascii="Times New Roman" w:hAnsi="Times New Roman"/>
          <w:color w:val="000000" w:themeColor="text1"/>
          <w:sz w:val="28"/>
          <w:szCs w:val="28"/>
        </w:rPr>
        <w:t>Представляется правильным согласиться с мнением некоторых исследователей, которые, в частности, указывают, что адаптация предварительного расследования к условиям реального приоритета личности представляет актуальную проблему криминалистики. Основным направлением решения данной проблемы видится «психологизация» криминалистической тактики, то есть вооружение следователя эффективными приемами проведения следственных действий</w:t>
      </w:r>
      <w:r w:rsidR="00433771">
        <w:rPr>
          <w:rStyle w:val="a5"/>
          <w:rFonts w:ascii="Times New Roman" w:hAnsi="Times New Roman"/>
          <w:color w:val="000000" w:themeColor="text1"/>
          <w:sz w:val="28"/>
          <w:szCs w:val="28"/>
        </w:rPr>
        <w:footnoteReference w:id="38"/>
      </w:r>
      <w:r w:rsidR="00433771" w:rsidRPr="00433771">
        <w:rPr>
          <w:rFonts w:ascii="Times New Roman" w:hAnsi="Times New Roman"/>
          <w:color w:val="000000" w:themeColor="text1"/>
          <w:sz w:val="28"/>
          <w:szCs w:val="28"/>
        </w:rPr>
        <w:t>.</w:t>
      </w:r>
    </w:p>
    <w:p w14:paraId="1B2DC184" w14:textId="77777777" w:rsidR="00B555EC" w:rsidRDefault="00B555EC" w:rsidP="00B555EC">
      <w:pPr>
        <w:pStyle w:val="a6"/>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33771" w:rsidRPr="00433771">
        <w:rPr>
          <w:rFonts w:ascii="Times New Roman" w:hAnsi="Times New Roman"/>
          <w:color w:val="000000" w:themeColor="text1"/>
          <w:sz w:val="28"/>
          <w:szCs w:val="28"/>
        </w:rPr>
        <w:t xml:space="preserve">Особенно такие приёмы должны быть востребованы при допросе подозреваемых и обвиняемых по делам о мошенничестве в сети Интернет, который обоснованно считается наиболее психологически сложным следственным действием. Сочетание данных особенностей обусловлено тем, что принципиально значимая информация о подготовке, совершении и сокрытии мошенничества находится в психике подозреваемого (обвиняемого), который часто является единственным обладателем этих </w:t>
      </w:r>
      <w:r w:rsidR="00433771" w:rsidRPr="00433771">
        <w:rPr>
          <w:rFonts w:ascii="Times New Roman" w:hAnsi="Times New Roman"/>
          <w:color w:val="000000" w:themeColor="text1"/>
          <w:sz w:val="28"/>
          <w:szCs w:val="28"/>
        </w:rPr>
        <w:lastRenderedPageBreak/>
        <w:t>сведений и зачастую активно противодействует их выявлению и процессуальному оформлению.</w:t>
      </w:r>
      <w:r>
        <w:rPr>
          <w:rFonts w:ascii="Times New Roman" w:hAnsi="Times New Roman"/>
          <w:color w:val="000000" w:themeColor="text1"/>
          <w:sz w:val="28"/>
          <w:szCs w:val="28"/>
        </w:rPr>
        <w:t xml:space="preserve"> </w:t>
      </w:r>
    </w:p>
    <w:p w14:paraId="4565AF48" w14:textId="77777777" w:rsidR="00433771" w:rsidRDefault="00B555EC" w:rsidP="00B555EC">
      <w:pPr>
        <w:pStyle w:val="a6"/>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33771" w:rsidRPr="00433771">
        <w:rPr>
          <w:rFonts w:ascii="Times New Roman" w:hAnsi="Times New Roman"/>
          <w:color w:val="000000" w:themeColor="text1"/>
          <w:sz w:val="28"/>
          <w:szCs w:val="28"/>
        </w:rPr>
        <w:t>Поскольку подавляющее большинство интернет-мошенников -- лица, впервые совершившие преступление, то разумным при их допросе представляется применение рекомендаций по ведению допросов в отношении лиц, впервые совершивших мошенничество, однако с учетом их интеллектуального развития и специфических познаний в области современных информационных технологий.</w:t>
      </w:r>
      <w:r>
        <w:rPr>
          <w:rFonts w:ascii="Times New Roman" w:hAnsi="Times New Roman"/>
          <w:color w:val="000000" w:themeColor="text1"/>
          <w:sz w:val="28"/>
          <w:szCs w:val="28"/>
        </w:rPr>
        <w:t xml:space="preserve"> </w:t>
      </w:r>
    </w:p>
    <w:p w14:paraId="69023E30" w14:textId="77777777" w:rsidR="00CB5687" w:rsidRDefault="0056715F" w:rsidP="00CB5687">
      <w:pPr>
        <w:spacing w:line="36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00CB5687" w:rsidRPr="000B4C2C">
        <w:rPr>
          <w:rFonts w:ascii="Times New Roman" w:eastAsia="Times New Roman" w:hAnsi="Times New Roman" w:cs="Times New Roman"/>
          <w:sz w:val="28"/>
          <w:szCs w:val="28"/>
        </w:rPr>
        <w:t xml:space="preserve">По действующему уголовно-процессуальному законодательству (ст. 170 УПК РФ) значительная часть следственных действий производится при обязательном участии в них не менее двух понятых, которые обязаны удостоверить факт, ход и результаты действий, при производстве которых они присутствовали (за исключением случаев, предусмотренных ч. 3 ст. 170 УПК РФ). К таким следственным действиям относятся: осмотр, следственный эксперимент, обыск, выемка, контроль и запись переговоров, предъявление для опознания, проверка показаний на месте и наложение ареста на имущество. Кроме этого, в соответствии с ч. 2 ст. 170 УПК РФ по ходатайству участников уголовного судопроизводства или по собственной инициативе следователь вправе производить с участием понятых и те следственные действия, в которых их участие не является обязательным. Анализ следственной и судебной практики, сложившейся на протяжении последних лет, позволяет констатировать стабильную тенденцию широкого вовлечения в сферу уголовного судопроизводства понятых. Практически повсеместно при проведении отдельных оперативно-розыскных мероприятий (например, проверочная закупка), привлекаются граждане в качестве понятых. При этом особого внимания заслуживает тот факт, что участие понятых в проведении оперативно-розыскных мероприятий не имеет правовой регламентации, и инициатива в их привлечении к участию всецело принадлежит субъектам оперативно-розыскной деятельности. В случае </w:t>
      </w:r>
      <w:r w:rsidR="00CB5687" w:rsidRPr="000B4C2C">
        <w:rPr>
          <w:rFonts w:ascii="Times New Roman" w:eastAsia="Times New Roman" w:hAnsi="Times New Roman" w:cs="Times New Roman"/>
          <w:sz w:val="28"/>
          <w:szCs w:val="28"/>
        </w:rPr>
        <w:lastRenderedPageBreak/>
        <w:t xml:space="preserve">необходимости, понятые, участвовавшие в следственных действиях, могут быть допрошены в качестве свидетелей этих действий, как во время предварительного расследования, так и в стадии судебного разбирательства.     </w:t>
      </w:r>
    </w:p>
    <w:p w14:paraId="161899E5" w14:textId="77777777" w:rsidR="00CB5687" w:rsidRDefault="00CB5687" w:rsidP="00CB568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Таким образом, можно говорить не только об участии понятых в отдельных следственных действиях, об их участии в уголовном судопроизводстве, но и о самостоятельном правовом институте - институте понятых</w:t>
      </w:r>
      <w:r w:rsidRPr="000B4C2C">
        <w:rPr>
          <w:rStyle w:val="a5"/>
          <w:rFonts w:ascii="Times New Roman" w:eastAsia="Times New Roman" w:hAnsi="Times New Roman" w:cs="Times New Roman"/>
          <w:sz w:val="28"/>
          <w:szCs w:val="28"/>
        </w:rPr>
        <w:footnoteReference w:id="39"/>
      </w:r>
      <w:r w:rsidRPr="000B4C2C">
        <w:rPr>
          <w:rFonts w:ascii="Times New Roman" w:eastAsia="Times New Roman" w:hAnsi="Times New Roman" w:cs="Times New Roman"/>
          <w:sz w:val="28"/>
          <w:szCs w:val="28"/>
        </w:rPr>
        <w:t>.</w:t>
      </w:r>
    </w:p>
    <w:p w14:paraId="48D4B398" w14:textId="77777777" w:rsidR="0056715F" w:rsidRPr="0056715F" w:rsidRDefault="0056715F" w:rsidP="0056715F">
      <w:pPr>
        <w:spacing w:line="360" w:lineRule="auto"/>
        <w:jc w:val="both"/>
        <w:rPr>
          <w:rFonts w:ascii="Times" w:eastAsia="Times New Roman" w:hAnsi="Times" w:cs="Times New Roman"/>
          <w:sz w:val="28"/>
          <w:szCs w:val="28"/>
        </w:rPr>
      </w:pPr>
      <w:r>
        <w:rPr>
          <w:rFonts w:ascii="Times" w:eastAsia="Times New Roman" w:hAnsi="Times" w:cs="Times New Roman"/>
          <w:sz w:val="28"/>
          <w:szCs w:val="28"/>
        </w:rPr>
        <w:t xml:space="preserve">        </w:t>
      </w:r>
      <w:r w:rsidRPr="0056715F">
        <w:rPr>
          <w:rFonts w:ascii="Times" w:eastAsia="Times New Roman" w:hAnsi="Times" w:cs="Times New Roman"/>
          <w:sz w:val="28"/>
          <w:szCs w:val="28"/>
        </w:rPr>
        <w:t>Обыск является одним из самых сложных следственных действий, наравне с допросом обвиняемого и подозреваемого. Определённые трудности</w:t>
      </w:r>
    </w:p>
    <w:p w14:paraId="22FA9A0C" w14:textId="77777777" w:rsidR="0056715F" w:rsidRPr="0056715F" w:rsidRDefault="0056715F" w:rsidP="0056715F">
      <w:pPr>
        <w:spacing w:line="360" w:lineRule="auto"/>
        <w:jc w:val="both"/>
        <w:rPr>
          <w:rFonts w:ascii="Times" w:eastAsia="Times New Roman" w:hAnsi="Times" w:cs="Times New Roman"/>
          <w:sz w:val="28"/>
          <w:szCs w:val="28"/>
        </w:rPr>
      </w:pPr>
      <w:r w:rsidRPr="0056715F">
        <w:rPr>
          <w:rFonts w:ascii="Times" w:eastAsia="Times New Roman" w:hAnsi="Times" w:cs="Times New Roman"/>
          <w:sz w:val="28"/>
          <w:szCs w:val="28"/>
        </w:rPr>
        <w:t>возникают, в том числе, и в связи с принудительным характером обыска, который подчас является вторжением в частную жизнь граждан, затрагивает</w:t>
      </w:r>
    </w:p>
    <w:p w14:paraId="02F4914F" w14:textId="77777777" w:rsidR="0056715F" w:rsidRPr="0056715F" w:rsidRDefault="0056715F" w:rsidP="0056715F">
      <w:pPr>
        <w:spacing w:line="360" w:lineRule="auto"/>
        <w:jc w:val="both"/>
        <w:rPr>
          <w:rFonts w:ascii="Times" w:eastAsia="Times New Roman" w:hAnsi="Times" w:cs="Times New Roman"/>
          <w:sz w:val="28"/>
          <w:szCs w:val="28"/>
        </w:rPr>
      </w:pPr>
      <w:r w:rsidRPr="0056715F">
        <w:rPr>
          <w:rFonts w:ascii="Times" w:eastAsia="Times New Roman" w:hAnsi="Times" w:cs="Times New Roman"/>
          <w:sz w:val="28"/>
          <w:szCs w:val="28"/>
        </w:rPr>
        <w:t>существенные права и интересы обыскиваемого, иногда -- членов его семьи, вызывает повышенную психологическую нагрузку у его участников.</w:t>
      </w:r>
      <w:r w:rsidR="00992370">
        <w:rPr>
          <w:rFonts w:ascii="Times" w:eastAsia="Times New Roman" w:hAnsi="Times" w:cs="Times New Roman"/>
          <w:sz w:val="28"/>
          <w:szCs w:val="28"/>
        </w:rPr>
        <w:t xml:space="preserve"> </w:t>
      </w:r>
      <w:r w:rsidRPr="0056715F">
        <w:rPr>
          <w:rFonts w:ascii="Times" w:eastAsia="Times New Roman" w:hAnsi="Times" w:cs="Times New Roman"/>
          <w:sz w:val="28"/>
          <w:szCs w:val="28"/>
        </w:rPr>
        <w:t>Поэтому зачастую его проведение требует от сотрудников правоохранительных органов определенного психологического напряжения,</w:t>
      </w:r>
      <w:r w:rsidR="00992370">
        <w:rPr>
          <w:rFonts w:ascii="Times" w:eastAsia="Times New Roman" w:hAnsi="Times" w:cs="Times New Roman"/>
          <w:sz w:val="28"/>
          <w:szCs w:val="28"/>
        </w:rPr>
        <w:t xml:space="preserve"> </w:t>
      </w:r>
      <w:r w:rsidRPr="0056715F">
        <w:rPr>
          <w:rFonts w:ascii="Times" w:eastAsia="Times New Roman" w:hAnsi="Times" w:cs="Times New Roman"/>
          <w:sz w:val="28"/>
          <w:szCs w:val="28"/>
        </w:rPr>
        <w:t>наблюдательности, выдержки, хладнокровия, такта, особенно в отношении членов семьи обыскиваемого.</w:t>
      </w:r>
    </w:p>
    <w:p w14:paraId="7B773A18" w14:textId="77777777" w:rsidR="0056715F" w:rsidRPr="0056715F" w:rsidRDefault="0056715F" w:rsidP="0056715F">
      <w:pPr>
        <w:spacing w:line="360" w:lineRule="auto"/>
        <w:jc w:val="both"/>
        <w:rPr>
          <w:rFonts w:ascii="Times" w:eastAsia="Times New Roman" w:hAnsi="Times" w:cs="Times New Roman"/>
          <w:sz w:val="28"/>
          <w:szCs w:val="28"/>
        </w:rPr>
      </w:pPr>
      <w:r>
        <w:rPr>
          <w:rFonts w:ascii="Times" w:eastAsia="Times New Roman" w:hAnsi="Times" w:cs="Times New Roman"/>
          <w:sz w:val="28"/>
          <w:szCs w:val="28"/>
        </w:rPr>
        <w:t xml:space="preserve">          </w:t>
      </w:r>
      <w:r w:rsidRPr="0056715F">
        <w:rPr>
          <w:rFonts w:ascii="Times" w:eastAsia="Times New Roman" w:hAnsi="Times" w:cs="Times New Roman"/>
          <w:sz w:val="28"/>
          <w:szCs w:val="28"/>
        </w:rPr>
        <w:t>Анализируя участие понятых в обыске представляется необходимым отметить следующее. На подготовительной стадии следователь должен</w:t>
      </w:r>
      <w:r>
        <w:rPr>
          <w:rFonts w:ascii="Times" w:eastAsia="Times New Roman" w:hAnsi="Times" w:cs="Times New Roman"/>
          <w:sz w:val="28"/>
          <w:szCs w:val="28"/>
        </w:rPr>
        <w:t xml:space="preserve"> </w:t>
      </w:r>
      <w:r w:rsidRPr="0056715F">
        <w:rPr>
          <w:rFonts w:ascii="Times" w:eastAsia="Times New Roman" w:hAnsi="Times" w:cs="Times New Roman"/>
          <w:sz w:val="28"/>
          <w:szCs w:val="28"/>
        </w:rPr>
        <w:t>предусмотреть, чтобы приглашённые понятые имели определённые познания в области информационных технологий. При проведении следственных</w:t>
      </w:r>
      <w:r>
        <w:rPr>
          <w:rFonts w:ascii="Times" w:eastAsia="Times New Roman" w:hAnsi="Times" w:cs="Times New Roman"/>
          <w:sz w:val="28"/>
          <w:szCs w:val="28"/>
        </w:rPr>
        <w:t xml:space="preserve"> </w:t>
      </w:r>
      <w:r w:rsidRPr="0056715F">
        <w:rPr>
          <w:rFonts w:ascii="Times" w:eastAsia="Times New Roman" w:hAnsi="Times" w:cs="Times New Roman"/>
          <w:sz w:val="28"/>
          <w:szCs w:val="28"/>
        </w:rPr>
        <w:t>действий по делам об интернет-мошенничестве и других компьютерных преступлениях эта рекомендация является необходимой. Например, Л.А.</w:t>
      </w:r>
      <w:r>
        <w:rPr>
          <w:rFonts w:ascii="Times" w:eastAsia="Times New Roman" w:hAnsi="Times" w:cs="Times New Roman"/>
          <w:sz w:val="28"/>
          <w:szCs w:val="28"/>
        </w:rPr>
        <w:t xml:space="preserve"> </w:t>
      </w:r>
      <w:r w:rsidRPr="0056715F">
        <w:rPr>
          <w:rFonts w:ascii="Times" w:eastAsia="Times New Roman" w:hAnsi="Times" w:cs="Times New Roman"/>
          <w:sz w:val="28"/>
          <w:szCs w:val="28"/>
        </w:rPr>
        <w:t>Шаенич указывает, что, не смотря на возможную сложность подбора понятых для расследования преступлений в сфере компьютерных технологий (а,</w:t>
      </w:r>
    </w:p>
    <w:p w14:paraId="27FCA5FB" w14:textId="77777777" w:rsidR="0056715F" w:rsidRPr="0056715F" w:rsidRDefault="0056715F" w:rsidP="0056715F">
      <w:pPr>
        <w:spacing w:line="360" w:lineRule="auto"/>
        <w:jc w:val="both"/>
        <w:rPr>
          <w:rFonts w:ascii="Times" w:eastAsia="Times New Roman" w:hAnsi="Times" w:cs="Times New Roman"/>
          <w:sz w:val="28"/>
          <w:szCs w:val="28"/>
        </w:rPr>
      </w:pPr>
      <w:r w:rsidRPr="0056715F">
        <w:rPr>
          <w:rFonts w:ascii="Times" w:eastAsia="Times New Roman" w:hAnsi="Times" w:cs="Times New Roman"/>
          <w:sz w:val="28"/>
          <w:szCs w:val="28"/>
        </w:rPr>
        <w:lastRenderedPageBreak/>
        <w:t>следовательно, и интернет-мошенничества), «такое требование при выборе понятых иногда является необходимым, поскольку непонимание смысла,</w:t>
      </w:r>
    </w:p>
    <w:p w14:paraId="227850F2" w14:textId="77777777" w:rsidR="0056715F" w:rsidRPr="0056715F" w:rsidRDefault="0056715F" w:rsidP="0056715F">
      <w:pPr>
        <w:spacing w:line="360" w:lineRule="auto"/>
        <w:jc w:val="both"/>
        <w:rPr>
          <w:rFonts w:ascii="Times" w:eastAsia="Times New Roman" w:hAnsi="Times" w:cs="Times New Roman"/>
          <w:sz w:val="28"/>
          <w:szCs w:val="28"/>
        </w:rPr>
      </w:pPr>
      <w:r w:rsidRPr="0056715F">
        <w:rPr>
          <w:rFonts w:ascii="Times" w:eastAsia="Times New Roman" w:hAnsi="Times" w:cs="Times New Roman"/>
          <w:sz w:val="28"/>
          <w:szCs w:val="28"/>
        </w:rPr>
        <w:t>происходящего понятым может привести к тому, что суд признает собранные доказательства недопустимыми»</w:t>
      </w:r>
      <w:r>
        <w:rPr>
          <w:rStyle w:val="a5"/>
          <w:rFonts w:ascii="Times" w:eastAsia="Times New Roman" w:hAnsi="Times" w:cs="Times New Roman"/>
          <w:sz w:val="28"/>
          <w:szCs w:val="28"/>
        </w:rPr>
        <w:footnoteReference w:id="40"/>
      </w:r>
      <w:r w:rsidRPr="0056715F">
        <w:rPr>
          <w:rFonts w:ascii="Times" w:eastAsia="Times New Roman" w:hAnsi="Times" w:cs="Times New Roman"/>
          <w:sz w:val="28"/>
          <w:szCs w:val="28"/>
        </w:rPr>
        <w:t xml:space="preserve">. </w:t>
      </w:r>
    </w:p>
    <w:p w14:paraId="7CC627AE" w14:textId="77777777" w:rsidR="0056715F" w:rsidRPr="000B4C2C" w:rsidRDefault="0056715F" w:rsidP="00CB5687">
      <w:pPr>
        <w:spacing w:line="360" w:lineRule="auto"/>
        <w:jc w:val="both"/>
        <w:rPr>
          <w:rFonts w:ascii="Times New Roman" w:eastAsia="Times New Roman" w:hAnsi="Times New Roman" w:cs="Times New Roman"/>
          <w:sz w:val="28"/>
          <w:szCs w:val="28"/>
        </w:rPr>
      </w:pPr>
    </w:p>
    <w:p w14:paraId="58ED4142" w14:textId="77777777" w:rsidR="00CB5687" w:rsidRPr="000B4C2C" w:rsidRDefault="00CB5687" w:rsidP="00CB5687">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B4C2C">
        <w:rPr>
          <w:rFonts w:ascii="Times New Roman" w:eastAsia="Times New Roman" w:hAnsi="Times New Roman" w:cs="Times New Roman"/>
          <w:sz w:val="28"/>
          <w:szCs w:val="28"/>
        </w:rPr>
        <w:t>Согласование методики расследования преступлений с условиями</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конкретной криминальной ситуации и обстоятельствами раскрытия и</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расследования конкретного преступления является обязательным элементом.</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Из этого признака криминалистической методики вытекает потребность</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научной типизации следственных ситуаций: отбор типичных</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криминалистических версий о характере совершенного преступления,</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определение наиболее вероятных фактических материалов, подлежащих</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выяснению и документированию, и определение путей их поиска</w:t>
      </w:r>
      <w:r w:rsidRPr="000B4C2C">
        <w:rPr>
          <w:rStyle w:val="a5"/>
          <w:rFonts w:ascii="Times New Roman" w:eastAsia="Times New Roman" w:hAnsi="Times New Roman" w:cs="Times New Roman"/>
          <w:sz w:val="28"/>
          <w:szCs w:val="28"/>
        </w:rPr>
        <w:footnoteReference w:id="41"/>
      </w:r>
      <w:r w:rsidRPr="000B4C2C">
        <w:rPr>
          <w:rFonts w:ascii="Times New Roman" w:eastAsia="Times New Roman" w:hAnsi="Times New Roman" w:cs="Times New Roman"/>
          <w:sz w:val="28"/>
          <w:szCs w:val="28"/>
        </w:rPr>
        <w:t>. Важной составляющей любого расследования является построение и</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проверка следственных версий, круг и содержание которых обусловливается</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сложившейся на каждом этапе расследования следственной ситуацией,</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которую необходимо рассматривать в двух аспектах:</w:t>
      </w:r>
    </w:p>
    <w:p w14:paraId="20ED7558"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фактическом (по результатам, достигнутым к определенному </w:t>
      </w:r>
    </w:p>
    <w:p w14:paraId="50BB67D1"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моменту);</w:t>
      </w:r>
    </w:p>
    <w:p w14:paraId="408A9544"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перспективном (оценка достигнутых результатов и определение </w:t>
      </w:r>
    </w:p>
    <w:p w14:paraId="1F8D3177"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направлений дальнейшего благоприятного для субъекта расследования </w:t>
      </w:r>
    </w:p>
    <w:p w14:paraId="06AF5AF4"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развития сложившейся ситуации)</w:t>
      </w:r>
      <w:r w:rsidRPr="000B4C2C">
        <w:rPr>
          <w:rStyle w:val="a5"/>
          <w:rFonts w:ascii="Times New Roman" w:eastAsia="Times New Roman" w:hAnsi="Times New Roman" w:cs="Times New Roman"/>
          <w:sz w:val="28"/>
          <w:szCs w:val="28"/>
        </w:rPr>
        <w:footnoteReference w:id="42"/>
      </w:r>
      <w:r w:rsidRPr="000B4C2C">
        <w:rPr>
          <w:rFonts w:ascii="Times New Roman" w:eastAsia="Times New Roman" w:hAnsi="Times New Roman" w:cs="Times New Roman"/>
          <w:sz w:val="28"/>
          <w:szCs w:val="28"/>
        </w:rPr>
        <w:t>.</w:t>
      </w:r>
    </w:p>
    <w:p w14:paraId="10410960"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На этапе проверки первичных материалов о мошенничестве, целесообразно в зависимости от полноты поступивших первичных данных о</w:t>
      </w:r>
    </w:p>
    <w:p w14:paraId="2A116D56"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признаках мошенничества выделять два вида типичных следственных</w:t>
      </w:r>
    </w:p>
    <w:p w14:paraId="799C3E53"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ситуаций:</w:t>
      </w:r>
    </w:p>
    <w:p w14:paraId="7A0FFE4B"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lastRenderedPageBreak/>
        <w:t xml:space="preserve">- полученная информация позволяет сделать однозначный вывод о </w:t>
      </w:r>
    </w:p>
    <w:p w14:paraId="529B8519"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наличии признаков мошенничества в действиях лица или группы лиц (39%, </w:t>
      </w:r>
    </w:p>
    <w:p w14:paraId="334DE1AE"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по результатам изучения уголовных дел );</w:t>
      </w:r>
    </w:p>
    <w:p w14:paraId="4DD7A2A2"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полученная информация с большей или меньшей степенью</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вероятности позволяет судить о наличии в действиях лица или группы лиц</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признаков мошенничества (61%, по результатам изучения уголовных дел)</w:t>
      </w:r>
      <w:r w:rsidRPr="000B4C2C">
        <w:rPr>
          <w:rStyle w:val="a5"/>
          <w:rFonts w:ascii="Times New Roman" w:eastAsia="Times New Roman" w:hAnsi="Times New Roman" w:cs="Times New Roman"/>
          <w:sz w:val="28"/>
          <w:szCs w:val="28"/>
        </w:rPr>
        <w:footnoteReference w:id="43"/>
      </w:r>
      <w:r w:rsidRPr="000B4C2C">
        <w:rPr>
          <w:rFonts w:ascii="Times New Roman" w:eastAsia="Times New Roman" w:hAnsi="Times New Roman" w:cs="Times New Roman"/>
          <w:sz w:val="28"/>
          <w:szCs w:val="28"/>
        </w:rPr>
        <w:t>.</w:t>
      </w:r>
    </w:p>
    <w:p w14:paraId="6486F332"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xml:space="preserve">    Механизм расследования представляет собой процесс поэтапного</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развития исходной следственной ситуации (изменяется её содержание и</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качественные характеристики), поэтому различают три вида таких ситуаций:</w:t>
      </w:r>
    </w:p>
    <w:p w14:paraId="282CB6E8"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ситуация, когда из первичной информации хотя и усматриваются</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признаки преступления, но до возбуждения уголовного дела необходимо</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провести предварительную проверку сообщения о преступлении;</w:t>
      </w:r>
    </w:p>
    <w:p w14:paraId="5671B1C7"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ситуация, складывающаяся при реализации дел оперативных разработок;</w:t>
      </w:r>
    </w:p>
    <w:p w14:paraId="62BE14C7" w14:textId="77777777" w:rsidR="00CB5687" w:rsidRPr="000B4C2C" w:rsidRDefault="00CB5687" w:rsidP="00CB5687">
      <w:pPr>
        <w:spacing w:line="360" w:lineRule="auto"/>
        <w:jc w:val="both"/>
        <w:rPr>
          <w:rFonts w:ascii="Times New Roman" w:eastAsia="Times New Roman" w:hAnsi="Times New Roman" w:cs="Times New Roman"/>
          <w:sz w:val="28"/>
          <w:szCs w:val="28"/>
        </w:rPr>
      </w:pPr>
      <w:r w:rsidRPr="000B4C2C">
        <w:rPr>
          <w:rFonts w:ascii="Times New Roman" w:eastAsia="Times New Roman" w:hAnsi="Times New Roman" w:cs="Times New Roman"/>
          <w:sz w:val="28"/>
          <w:szCs w:val="28"/>
        </w:rPr>
        <w:t>- ситуация, когда возбуждение уголовного дела осуществляется по</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факту совершения преступления, но требуется проведение оперативно-розыскных и следственных действий по групповым, много эпизодным</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преступлениям, необходимо пресечение противодействия криминальной</w:t>
      </w:r>
      <w:r>
        <w:rPr>
          <w:rFonts w:ascii="Times New Roman" w:eastAsia="Times New Roman" w:hAnsi="Times New Roman" w:cs="Times New Roman"/>
          <w:sz w:val="28"/>
          <w:szCs w:val="28"/>
        </w:rPr>
        <w:t xml:space="preserve"> </w:t>
      </w:r>
      <w:r w:rsidRPr="000B4C2C">
        <w:rPr>
          <w:rFonts w:ascii="Times New Roman" w:eastAsia="Times New Roman" w:hAnsi="Times New Roman" w:cs="Times New Roman"/>
          <w:sz w:val="28"/>
          <w:szCs w:val="28"/>
        </w:rPr>
        <w:t>среды</w:t>
      </w:r>
      <w:r w:rsidRPr="000B4C2C">
        <w:rPr>
          <w:rStyle w:val="a5"/>
          <w:rFonts w:ascii="Times New Roman" w:eastAsia="Times New Roman" w:hAnsi="Times New Roman" w:cs="Times New Roman"/>
          <w:sz w:val="28"/>
          <w:szCs w:val="28"/>
        </w:rPr>
        <w:footnoteReference w:id="44"/>
      </w:r>
      <w:r w:rsidRPr="000B4C2C">
        <w:rPr>
          <w:rFonts w:ascii="Times New Roman" w:eastAsia="Times New Roman" w:hAnsi="Times New Roman" w:cs="Times New Roman"/>
          <w:sz w:val="28"/>
          <w:szCs w:val="28"/>
        </w:rPr>
        <w:t>.</w:t>
      </w:r>
    </w:p>
    <w:p w14:paraId="31300F4E" w14:textId="77777777" w:rsidR="00CB5687" w:rsidRPr="0008501C" w:rsidRDefault="00CB5687" w:rsidP="00CB5687">
      <w:pPr>
        <w:pStyle w:val="1"/>
        <w:spacing w:before="0" w:line="360" w:lineRule="auto"/>
        <w:contextualSpacing/>
        <w:jc w:val="center"/>
        <w:rPr>
          <w:rFonts w:ascii="Times New Roman" w:eastAsia="Times New Roman" w:hAnsi="Times New Roman" w:cs="Times New Roman"/>
          <w:color w:val="000000"/>
          <w:sz w:val="28"/>
          <w:szCs w:val="28"/>
        </w:rPr>
      </w:pPr>
    </w:p>
    <w:p w14:paraId="1BC7E43A" w14:textId="77777777" w:rsidR="00CB5687" w:rsidRPr="0008501C" w:rsidRDefault="00CB5687" w:rsidP="00CB5687">
      <w:pPr>
        <w:pStyle w:val="1"/>
        <w:spacing w:before="0" w:line="360" w:lineRule="auto"/>
        <w:contextualSpacing/>
        <w:jc w:val="center"/>
        <w:rPr>
          <w:rFonts w:ascii="Times New Roman" w:eastAsia="Times New Roman" w:hAnsi="Times New Roman" w:cs="Times New Roman"/>
          <w:color w:val="000000"/>
          <w:sz w:val="28"/>
          <w:szCs w:val="28"/>
        </w:rPr>
      </w:pPr>
    </w:p>
    <w:p w14:paraId="5E8B4415" w14:textId="77777777" w:rsidR="00CB5687" w:rsidRPr="0008501C" w:rsidRDefault="00CB5687" w:rsidP="00CB5687">
      <w:pPr>
        <w:pStyle w:val="1"/>
        <w:spacing w:before="0" w:line="360" w:lineRule="auto"/>
        <w:contextualSpacing/>
        <w:jc w:val="center"/>
        <w:rPr>
          <w:rFonts w:ascii="Times New Roman" w:eastAsia="Times New Roman" w:hAnsi="Times New Roman" w:cs="Times New Roman"/>
          <w:color w:val="000000"/>
          <w:sz w:val="28"/>
          <w:szCs w:val="28"/>
        </w:rPr>
      </w:pPr>
    </w:p>
    <w:p w14:paraId="1FBFD09E" w14:textId="77777777" w:rsidR="00CB5687" w:rsidRPr="0008501C" w:rsidRDefault="00CB5687" w:rsidP="00CB5687">
      <w:pPr>
        <w:pStyle w:val="1"/>
        <w:spacing w:before="0" w:line="360" w:lineRule="auto"/>
        <w:contextualSpacing/>
        <w:jc w:val="center"/>
        <w:rPr>
          <w:rFonts w:ascii="Times New Roman" w:eastAsia="Times New Roman" w:hAnsi="Times New Roman" w:cs="Times New Roman"/>
          <w:color w:val="000000"/>
          <w:sz w:val="28"/>
          <w:szCs w:val="28"/>
        </w:rPr>
      </w:pPr>
    </w:p>
    <w:p w14:paraId="1CB301F6" w14:textId="77777777" w:rsidR="005C7EC5" w:rsidRDefault="005C7EC5" w:rsidP="00BC06CC">
      <w:pPr>
        <w:spacing w:line="360" w:lineRule="auto"/>
        <w:jc w:val="center"/>
        <w:rPr>
          <w:rFonts w:ascii="Times New Roman" w:eastAsia="Times New Roman" w:hAnsi="Times New Roman" w:cs="Times New Roman"/>
          <w:b/>
          <w:bCs/>
          <w:color w:val="000000"/>
          <w:kern w:val="36"/>
          <w:sz w:val="28"/>
          <w:szCs w:val="28"/>
        </w:rPr>
      </w:pPr>
    </w:p>
    <w:p w14:paraId="1A5EF590" w14:textId="77777777" w:rsidR="00992370" w:rsidRDefault="00992370" w:rsidP="00BC06CC">
      <w:pPr>
        <w:spacing w:line="360" w:lineRule="auto"/>
        <w:jc w:val="center"/>
        <w:rPr>
          <w:rFonts w:ascii="Times New Roman" w:eastAsia="Times New Roman" w:hAnsi="Times New Roman" w:cs="Times New Roman"/>
          <w:sz w:val="28"/>
          <w:szCs w:val="28"/>
        </w:rPr>
      </w:pPr>
    </w:p>
    <w:p w14:paraId="47FF5BD2" w14:textId="77777777" w:rsidR="00992370" w:rsidRDefault="00992370" w:rsidP="00BC06CC">
      <w:pPr>
        <w:spacing w:line="360" w:lineRule="auto"/>
        <w:jc w:val="center"/>
        <w:rPr>
          <w:rFonts w:ascii="Times New Roman" w:eastAsia="Times New Roman" w:hAnsi="Times New Roman" w:cs="Times New Roman"/>
          <w:sz w:val="28"/>
          <w:szCs w:val="28"/>
        </w:rPr>
      </w:pPr>
    </w:p>
    <w:p w14:paraId="2A725E35" w14:textId="77777777" w:rsidR="00992370" w:rsidRDefault="00992370" w:rsidP="00BC06CC">
      <w:pPr>
        <w:spacing w:line="360" w:lineRule="auto"/>
        <w:jc w:val="center"/>
        <w:rPr>
          <w:rFonts w:ascii="Times New Roman" w:eastAsia="Times New Roman" w:hAnsi="Times New Roman" w:cs="Times New Roman"/>
          <w:sz w:val="28"/>
          <w:szCs w:val="28"/>
        </w:rPr>
      </w:pPr>
    </w:p>
    <w:p w14:paraId="0094E5B5" w14:textId="77777777" w:rsidR="00992370" w:rsidRDefault="00992370" w:rsidP="00BC06CC">
      <w:pPr>
        <w:spacing w:line="360" w:lineRule="auto"/>
        <w:jc w:val="center"/>
        <w:rPr>
          <w:rFonts w:ascii="Times New Roman" w:eastAsia="Times New Roman" w:hAnsi="Times New Roman" w:cs="Times New Roman"/>
          <w:sz w:val="28"/>
          <w:szCs w:val="28"/>
        </w:rPr>
      </w:pPr>
    </w:p>
    <w:p w14:paraId="6B3D0B0C" w14:textId="77777777" w:rsidR="00992370" w:rsidRDefault="00992370" w:rsidP="00BC06CC">
      <w:pPr>
        <w:spacing w:line="360" w:lineRule="auto"/>
        <w:jc w:val="center"/>
        <w:rPr>
          <w:rFonts w:ascii="Times New Roman" w:eastAsia="Times New Roman" w:hAnsi="Times New Roman" w:cs="Times New Roman"/>
          <w:sz w:val="28"/>
          <w:szCs w:val="28"/>
        </w:rPr>
      </w:pPr>
    </w:p>
    <w:p w14:paraId="1FDDB157" w14:textId="77777777" w:rsidR="00FE0B9D" w:rsidRDefault="00FE0B9D" w:rsidP="00BC06C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3</w:t>
      </w:r>
    </w:p>
    <w:p w14:paraId="16E91DDD" w14:textId="77777777" w:rsidR="00A00736" w:rsidRDefault="00A00736" w:rsidP="00CB5687">
      <w:pPr>
        <w:spacing w:line="360" w:lineRule="auto"/>
        <w:jc w:val="center"/>
        <w:rPr>
          <w:rFonts w:ascii="Times New Roman" w:eastAsia="Times New Roman" w:hAnsi="Times New Roman" w:cs="Times New Roman"/>
          <w:sz w:val="28"/>
          <w:szCs w:val="28"/>
        </w:rPr>
      </w:pPr>
    </w:p>
    <w:p w14:paraId="082B772A" w14:textId="77777777" w:rsidR="00CB5687" w:rsidRPr="00E53BBD" w:rsidRDefault="00CB5687" w:rsidP="00CB5687">
      <w:pPr>
        <w:spacing w:line="360" w:lineRule="auto"/>
        <w:jc w:val="center"/>
        <w:rPr>
          <w:rFonts w:ascii="Times New Roman" w:eastAsia="Times New Roman" w:hAnsi="Times New Roman" w:cs="Times New Roman"/>
          <w:sz w:val="28"/>
          <w:szCs w:val="28"/>
        </w:rPr>
      </w:pPr>
      <w:r w:rsidRPr="00E53BBD">
        <w:rPr>
          <w:rFonts w:ascii="Times New Roman" w:eastAsia="Times New Roman" w:hAnsi="Times New Roman" w:cs="Times New Roman"/>
          <w:sz w:val="28"/>
          <w:szCs w:val="28"/>
        </w:rPr>
        <w:t>Использование специальных знаний при расследовании преступлений</w:t>
      </w:r>
    </w:p>
    <w:p w14:paraId="06872B80" w14:textId="77777777" w:rsidR="00CB5687" w:rsidRPr="00E53BBD" w:rsidRDefault="00CB5687" w:rsidP="00CB5687">
      <w:pPr>
        <w:spacing w:line="360" w:lineRule="auto"/>
        <w:jc w:val="center"/>
        <w:rPr>
          <w:rFonts w:ascii="Times New Roman" w:eastAsia="Times New Roman" w:hAnsi="Times New Roman" w:cs="Times New Roman"/>
          <w:sz w:val="28"/>
          <w:szCs w:val="28"/>
        </w:rPr>
      </w:pPr>
    </w:p>
    <w:p w14:paraId="0A9C8B8B" w14:textId="77777777" w:rsidR="00CB5687" w:rsidRPr="00E53BBD" w:rsidRDefault="00FE0B9D" w:rsidP="00CB5687">
      <w:pPr>
        <w:spacing w:line="360" w:lineRule="auto"/>
        <w:jc w:val="center"/>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t>§</w:t>
      </w:r>
      <w:r w:rsidR="0003548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CB5687" w:rsidRPr="00E53BBD">
        <w:rPr>
          <w:rFonts w:ascii="Times New Roman" w:eastAsia="Times New Roman" w:hAnsi="Times New Roman" w:cs="Times New Roman"/>
          <w:sz w:val="28"/>
          <w:szCs w:val="28"/>
        </w:rPr>
        <w:t>Особенности привлечения специалиста к производству следственных действий</w:t>
      </w:r>
    </w:p>
    <w:p w14:paraId="32A21642" w14:textId="77777777" w:rsidR="00CB5687" w:rsidRPr="00E53BBD" w:rsidRDefault="00CB5687" w:rsidP="00CB5687">
      <w:pPr>
        <w:spacing w:line="360" w:lineRule="auto"/>
        <w:jc w:val="both"/>
        <w:rPr>
          <w:rFonts w:ascii="Times New Roman" w:eastAsia="Times New Roman" w:hAnsi="Times New Roman" w:cs="Times New Roman"/>
          <w:sz w:val="28"/>
          <w:szCs w:val="28"/>
        </w:rPr>
      </w:pPr>
    </w:p>
    <w:p w14:paraId="0F3CB5C0" w14:textId="77777777" w:rsidR="00CB5687" w:rsidRPr="00032D09" w:rsidRDefault="00CB5687" w:rsidP="00CB5687">
      <w:pPr>
        <w:spacing w:line="360" w:lineRule="auto"/>
        <w:ind w:firstLine="709"/>
        <w:jc w:val="both"/>
        <w:rPr>
          <w:rFonts w:ascii="Times New Roman" w:hAnsi="Times New Roman" w:cs="Times New Roman"/>
          <w:sz w:val="28"/>
          <w:szCs w:val="28"/>
        </w:rPr>
      </w:pPr>
      <w:r w:rsidRPr="00E53BBD">
        <w:rPr>
          <w:rFonts w:ascii="Times New Roman" w:hAnsi="Times New Roman"/>
          <w:sz w:val="28"/>
          <w:szCs w:val="28"/>
        </w:rPr>
        <w:t xml:space="preserve">     </w:t>
      </w:r>
      <w:r w:rsidRPr="00032D09">
        <w:rPr>
          <w:rFonts w:ascii="Times New Roman" w:hAnsi="Times New Roman" w:cs="Times New Roman"/>
          <w:sz w:val="28"/>
          <w:szCs w:val="28"/>
        </w:rPr>
        <w:t xml:space="preserve">Согласно части 1 статьи 58 УПК РФ специалистом признаётся лицо, </w:t>
      </w:r>
      <w:r w:rsidRPr="00032D09">
        <w:rPr>
          <w:rFonts w:ascii="Times New Roman" w:eastAsia="Times New Roman" w:hAnsi="Times New Roman" w:cs="Times New Roman"/>
          <w:sz w:val="28"/>
          <w:szCs w:val="28"/>
        </w:rPr>
        <w:t xml:space="preserve">обладающее специальными знаниями и привлекаемое к участию в процессуальных действиях в установленном уголовно-процессуальным законом порядке. </w:t>
      </w:r>
      <w:r w:rsidRPr="00032D09">
        <w:rPr>
          <w:rFonts w:ascii="Times New Roman" w:eastAsia="Times New Roman" w:hAnsi="Times New Roman" w:cs="Times New Roman"/>
          <w:iCs/>
          <w:sz w:val="28"/>
          <w:szCs w:val="28"/>
        </w:rPr>
        <w:t>Функции специалиста</w:t>
      </w:r>
      <w:r w:rsidRPr="00032D09">
        <w:rPr>
          <w:rFonts w:ascii="Times New Roman" w:eastAsia="Times New Roman" w:hAnsi="Times New Roman" w:cs="Times New Roman"/>
          <w:sz w:val="28"/>
          <w:szCs w:val="28"/>
        </w:rPr>
        <w:t xml:space="preserve"> не являются исследовательскими, а носят исключительно разъяснительно-консультативный характер. Пленум Верховного Суда РФ четко указал, что специалист в уголовном судопроизводстве исследований не проводит, выводов не формулирует, а лишь высказывает суждение по вопросам, поставленным перед ним сторонами. Поэтому в случае необходимости проведения исследования должна быть произведена судебная экспертиза</w:t>
      </w:r>
      <w:r w:rsidRPr="00032D09">
        <w:rPr>
          <w:rStyle w:val="a5"/>
          <w:rFonts w:ascii="Times New Roman" w:eastAsia="Times New Roman" w:hAnsi="Times New Roman" w:cs="Times New Roman"/>
          <w:sz w:val="28"/>
          <w:szCs w:val="28"/>
        </w:rPr>
        <w:footnoteReference w:id="45"/>
      </w:r>
      <w:r w:rsidRPr="00032D09">
        <w:rPr>
          <w:rFonts w:ascii="Times New Roman" w:eastAsia="Times New Roman" w:hAnsi="Times New Roman" w:cs="Times New Roman"/>
          <w:sz w:val="28"/>
          <w:szCs w:val="28"/>
        </w:rPr>
        <w:t xml:space="preserve">. </w:t>
      </w:r>
      <w:r w:rsidRPr="00032D09">
        <w:rPr>
          <w:rFonts w:ascii="Times New Roman" w:hAnsi="Times New Roman" w:cs="Times New Roman"/>
          <w:sz w:val="28"/>
          <w:szCs w:val="28"/>
        </w:rPr>
        <w:t xml:space="preserve">Особенности привлечения специалиста к участию в следственных действиях обусловлены спецификой расследования определенной категории преступлений. Согласно ч. 2 ст. 168 УПК РФ перед началом следственного действия, в котором участвует специалист, следователь удостоверяется в его компетентности. Специалист не может принимать участие в производстве по уголовному делу, если обнаружится его некомпетентность. Об этом говорится в ч. 2 ст. 71 УПК РФ и в п. 3 ч. 2 ст. 70 УПК РФ. </w:t>
      </w:r>
    </w:p>
    <w:p w14:paraId="27153D13" w14:textId="77777777" w:rsidR="00CB5687" w:rsidRPr="00032D09" w:rsidRDefault="00CB5687" w:rsidP="00CB5687">
      <w:pPr>
        <w:spacing w:line="360" w:lineRule="auto"/>
        <w:ind w:firstLine="709"/>
        <w:jc w:val="both"/>
        <w:rPr>
          <w:rFonts w:ascii="Times New Roman" w:hAnsi="Times New Roman" w:cs="Times New Roman"/>
          <w:sz w:val="28"/>
          <w:szCs w:val="28"/>
        </w:rPr>
      </w:pPr>
      <w:r w:rsidRPr="00032D09">
        <w:rPr>
          <w:rFonts w:ascii="Times New Roman" w:hAnsi="Times New Roman" w:cs="Times New Roman"/>
          <w:sz w:val="28"/>
          <w:szCs w:val="28"/>
        </w:rPr>
        <w:t xml:space="preserve">     </w:t>
      </w:r>
    </w:p>
    <w:p w14:paraId="74D4CFD3" w14:textId="77777777" w:rsidR="004F6027" w:rsidRDefault="00CB5687" w:rsidP="00CB56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мошенничество в</w:t>
      </w:r>
      <w:r w:rsidRPr="00032D09">
        <w:rPr>
          <w:rFonts w:ascii="Times New Roman" w:hAnsi="Times New Roman" w:cs="Times New Roman"/>
          <w:sz w:val="28"/>
          <w:szCs w:val="28"/>
        </w:rPr>
        <w:t xml:space="preserve"> сфере денежного обращения с использованием IT- технологий  стало наиболее распространенным видом преступной деятельности в настоящее время. Способы посягательства </w:t>
      </w:r>
      <w:r w:rsidRPr="00032D09">
        <w:rPr>
          <w:rFonts w:ascii="Times New Roman" w:hAnsi="Times New Roman" w:cs="Times New Roman"/>
          <w:sz w:val="28"/>
          <w:szCs w:val="28"/>
        </w:rPr>
        <w:lastRenderedPageBreak/>
        <w:t xml:space="preserve">совершенствуются преступниками постоянно по мере развития финансовой сферы. В то же время правоохранительные органы не имеют в необходимом объеме реальных технических возможностей  и достаточного кадрового ресурса  профессионалов для оперативного выявления и расследования преступлений этой категории. Криминалистическая наука также оказалась неподготовленной для своевременного обеспечения следственной практики соответствующим криминалистическим инструментарием, как относительно методических рекомендаций, так и экспертных исследований. В нашем случае речь идёт о мошенничестве, которое совершается  с использованием высоких технологий. Расследование и раскрытие мошенничества, совершаемого с использованием высоких технологий все же не представляется возможным без привлечения специальных познаний в области современных информационных технологий. Необходимо указать о проведении каких именно следственных действий и в чем конкретно заключается участие специалиста. Следственным действием в данном случае будет допрос. </w:t>
      </w:r>
      <w:r w:rsidRPr="00032D09">
        <w:rPr>
          <w:rFonts w:ascii="Times New Roman" w:hAnsi="Times New Roman" w:cs="Times New Roman"/>
          <w:color w:val="000000" w:themeColor="text1"/>
          <w:sz w:val="28"/>
          <w:szCs w:val="28"/>
        </w:rPr>
        <w:t>Само же участие специалиста заключается в том, что при проведении допроса с участием специалиста, сам специалист может поделиться глубоким уровнем знаний в различных областях высоких технологий.  С</w:t>
      </w:r>
      <w:r w:rsidRPr="00032D09">
        <w:rPr>
          <w:rFonts w:ascii="Times New Roman" w:hAnsi="Times New Roman" w:cs="Times New Roman"/>
          <w:sz w:val="28"/>
          <w:szCs w:val="28"/>
        </w:rPr>
        <w:t>одержание преступного деяния таково, что при выяснении обстоятельств его совершения необходимо наличие знаний об особенностях механизма преступления, которые зависят от применяемых для его реализации орудий и компьютерно-технические средств. Именно это обстоятельство, по общему правилу, определяет необходимость присутствия при производстве вербальных следственных действий (в данном случае – допроса) специалиста)»</w:t>
      </w:r>
      <w:r w:rsidRPr="00032D09">
        <w:rPr>
          <w:rStyle w:val="a5"/>
          <w:rFonts w:ascii="Times New Roman" w:hAnsi="Times New Roman" w:cs="Times New Roman"/>
          <w:sz w:val="28"/>
          <w:szCs w:val="28"/>
        </w:rPr>
        <w:footnoteReference w:id="46"/>
      </w:r>
      <w:r w:rsidRPr="00032D09">
        <w:rPr>
          <w:rFonts w:ascii="Times New Roman" w:hAnsi="Times New Roman" w:cs="Times New Roman"/>
          <w:sz w:val="28"/>
          <w:szCs w:val="28"/>
        </w:rPr>
        <w:t xml:space="preserve">. Коломинов в своей книге пишет, что определенные проблемы в ходе допроса подозреваемого или обвиняемого в совершении мошенничества с использованием высоких технологий, объясняется тем, </w:t>
      </w:r>
      <w:r w:rsidRPr="00032D09">
        <w:rPr>
          <w:rFonts w:ascii="Times New Roman" w:hAnsi="Times New Roman" w:cs="Times New Roman"/>
          <w:color w:val="000000" w:themeColor="text1"/>
          <w:sz w:val="28"/>
          <w:szCs w:val="28"/>
        </w:rPr>
        <w:t>что в присутствии</w:t>
      </w:r>
      <w:r w:rsidRPr="00032D09">
        <w:rPr>
          <w:rFonts w:ascii="Times New Roman" w:hAnsi="Times New Roman" w:cs="Times New Roman"/>
          <w:color w:val="FF0000"/>
          <w:sz w:val="28"/>
          <w:szCs w:val="28"/>
        </w:rPr>
        <w:t xml:space="preserve"> </w:t>
      </w:r>
      <w:r w:rsidRPr="00032D09">
        <w:rPr>
          <w:rFonts w:ascii="Times New Roman" w:hAnsi="Times New Roman" w:cs="Times New Roman"/>
          <w:sz w:val="28"/>
          <w:szCs w:val="28"/>
        </w:rPr>
        <w:t xml:space="preserve">специалиста в сфере высоких технологий у допрашиваемого </w:t>
      </w:r>
      <w:r w:rsidRPr="00032D09">
        <w:rPr>
          <w:rFonts w:ascii="Times New Roman" w:hAnsi="Times New Roman" w:cs="Times New Roman"/>
          <w:sz w:val="28"/>
          <w:szCs w:val="28"/>
        </w:rPr>
        <w:lastRenderedPageBreak/>
        <w:t xml:space="preserve">лица может появиться определенный повод для деятельного противодействия. У допрашиваемого (в данном случае - подозреваемого или обвиняемого) возникает уверенность в отсутствии у следователя достаточных знаний о механизме и особенностях совершения мошенничества с применением высоких технологий с учетом использованных преступником технических возможностей и применённых компьютерно-технических средств, некое стойкое убеждение в его некомпетентности. </w:t>
      </w:r>
      <w:r w:rsidR="004F6027">
        <w:rPr>
          <w:rFonts w:ascii="Times New Roman" w:hAnsi="Times New Roman" w:cs="Times New Roman"/>
          <w:sz w:val="28"/>
          <w:szCs w:val="28"/>
        </w:rPr>
        <w:t>В психологии эта форма манипулирования получила определение «эксплуатации личности адресата». Психологи отмечают, что «эксплуатация личностных структур является апофеозом манипулятивного воздействия – управлять тем, что само управляет»</w:t>
      </w:r>
      <w:r w:rsidR="004F6027">
        <w:rPr>
          <w:rStyle w:val="a5"/>
          <w:rFonts w:ascii="Times New Roman" w:hAnsi="Times New Roman" w:cs="Times New Roman"/>
          <w:sz w:val="28"/>
          <w:szCs w:val="28"/>
        </w:rPr>
        <w:footnoteReference w:id="47"/>
      </w:r>
      <w:r w:rsidR="004F6027">
        <w:rPr>
          <w:rFonts w:ascii="Times New Roman" w:hAnsi="Times New Roman" w:cs="Times New Roman"/>
          <w:sz w:val="28"/>
          <w:szCs w:val="28"/>
        </w:rPr>
        <w:t>.</w:t>
      </w:r>
    </w:p>
    <w:p w14:paraId="2335CE43" w14:textId="77777777" w:rsidR="00CB5687" w:rsidRPr="00032D09" w:rsidRDefault="00CB5687" w:rsidP="00CB5687">
      <w:pPr>
        <w:spacing w:line="360" w:lineRule="auto"/>
        <w:ind w:firstLine="709"/>
        <w:jc w:val="both"/>
        <w:rPr>
          <w:rFonts w:ascii="Times New Roman" w:hAnsi="Times New Roman" w:cs="Times New Roman"/>
          <w:sz w:val="28"/>
          <w:szCs w:val="28"/>
        </w:rPr>
      </w:pPr>
      <w:r w:rsidRPr="00032D09">
        <w:rPr>
          <w:rFonts w:ascii="Times New Roman" w:hAnsi="Times New Roman" w:cs="Times New Roman"/>
          <w:sz w:val="28"/>
          <w:szCs w:val="28"/>
        </w:rPr>
        <w:t xml:space="preserve">Следует также учитывать, что мошенники, действующие в финансовой сфере, как правило, люди, имеющие не только достаточно высокий уровень образования и интеллекта, но и обладающие хорошими коммуникативными способностями, а некоторые и владеющие соответствующими приемами речевого манипулирования и другими техниками нейролингвистического программирования. С учетом этого следователь должен быть хорошо подготовлен для использования криминалистических тактических приемов при проведении следственных действий, в том числе своевременно пресекать попытки со стороны преступника манипулировать участниками уголовного процесса, включая членов следственно-оперативной группы. Тем не менее, специалисты в области права отмечают, что «участие специалиста положительно влияет на результаты следственного действия, полагая, что следственная практика по уголовным делам, должна идти по пути как обязательных предварительных консультаций со специалистами в ходе подготовке к допросам обвиняемых, так и участия специалистов в таких допросах. </w:t>
      </w:r>
      <w:r w:rsidRPr="00032D09">
        <w:rPr>
          <w:rFonts w:ascii="Times New Roman" w:eastAsia="Times New Roman" w:hAnsi="Times New Roman" w:cs="Times New Roman"/>
          <w:sz w:val="28"/>
          <w:szCs w:val="28"/>
        </w:rPr>
        <w:t xml:space="preserve">Факты, устанавливаемые экспертом или специалистом в ходе следственного действия, могут иметь доказательственное значение, однако </w:t>
      </w:r>
      <w:r w:rsidRPr="00032D09">
        <w:rPr>
          <w:rFonts w:ascii="Times New Roman" w:eastAsia="Times New Roman" w:hAnsi="Times New Roman" w:cs="Times New Roman"/>
          <w:sz w:val="28"/>
          <w:szCs w:val="28"/>
        </w:rPr>
        <w:lastRenderedPageBreak/>
        <w:t>они не образуют самостоятельного доказательства, какими являются заключения или показания эксперта и специалиста. Полученные ими данные являются составной частью общих результатов процессуального действия и фиксируются следователем в тексте соответствующего протокола, а все возможные оценочные суждения эксперта и специалиста носят сугубо предварительный характер и излагаются только устно</w:t>
      </w:r>
      <w:r w:rsidRPr="00032D09">
        <w:rPr>
          <w:rStyle w:val="a5"/>
          <w:rFonts w:ascii="Times New Roman" w:eastAsia="Times New Roman" w:hAnsi="Times New Roman" w:cs="Times New Roman"/>
          <w:sz w:val="28"/>
          <w:szCs w:val="28"/>
        </w:rPr>
        <w:footnoteReference w:id="48"/>
      </w:r>
      <w:r w:rsidRPr="00032D09">
        <w:rPr>
          <w:rFonts w:ascii="Times New Roman" w:eastAsia="Times New Roman" w:hAnsi="Times New Roman" w:cs="Times New Roman"/>
          <w:sz w:val="28"/>
          <w:szCs w:val="28"/>
        </w:rPr>
        <w:t>.</w:t>
      </w:r>
    </w:p>
    <w:p w14:paraId="62369683" w14:textId="77777777" w:rsidR="00CB5687" w:rsidRPr="00032D09" w:rsidRDefault="00CB5687" w:rsidP="00CB5687">
      <w:pPr>
        <w:pStyle w:val="a6"/>
        <w:spacing w:line="360" w:lineRule="auto"/>
        <w:jc w:val="both"/>
        <w:rPr>
          <w:rFonts w:ascii="Times New Roman" w:hAnsi="Times New Roman"/>
          <w:sz w:val="28"/>
          <w:szCs w:val="28"/>
        </w:rPr>
      </w:pPr>
      <w:r w:rsidRPr="00032D09">
        <w:rPr>
          <w:rFonts w:ascii="Times New Roman" w:hAnsi="Times New Roman"/>
          <w:sz w:val="28"/>
          <w:szCs w:val="28"/>
        </w:rPr>
        <w:t xml:space="preserve">    Специалист, участвующий в процессуальном действии, может давать устные консультации.  </w:t>
      </w:r>
      <w:r w:rsidRPr="00032D09">
        <w:rPr>
          <w:rFonts w:ascii="Times New Roman" w:eastAsia="Times New Roman" w:hAnsi="Times New Roman"/>
          <w:sz w:val="28"/>
          <w:szCs w:val="28"/>
        </w:rPr>
        <w:t xml:space="preserve">При привлечении специалиста к участию в следственном действии следователь должен убедиться </w:t>
      </w:r>
      <w:r w:rsidRPr="00032D09">
        <w:rPr>
          <w:rFonts w:ascii="Times New Roman" w:eastAsia="Times New Roman" w:hAnsi="Times New Roman"/>
          <w:bCs/>
          <w:sz w:val="28"/>
          <w:szCs w:val="28"/>
        </w:rPr>
        <w:t>в</w:t>
      </w:r>
      <w:r w:rsidRPr="00032D09">
        <w:rPr>
          <w:rFonts w:ascii="Times New Roman" w:eastAsia="Times New Roman" w:hAnsi="Times New Roman"/>
          <w:sz w:val="28"/>
          <w:szCs w:val="28"/>
        </w:rPr>
        <w:t xml:space="preserve"> </w:t>
      </w:r>
      <w:r w:rsidRPr="00032D09">
        <w:rPr>
          <w:rFonts w:ascii="Times New Roman" w:eastAsia="Times New Roman" w:hAnsi="Times New Roman"/>
          <w:bCs/>
          <w:sz w:val="28"/>
          <w:szCs w:val="28"/>
        </w:rPr>
        <w:t>личности</w:t>
      </w:r>
      <w:r w:rsidRPr="00032D09">
        <w:rPr>
          <w:rFonts w:ascii="Times New Roman" w:eastAsia="Times New Roman" w:hAnsi="Times New Roman"/>
          <w:sz w:val="28"/>
          <w:szCs w:val="28"/>
        </w:rPr>
        <w:t xml:space="preserve"> </w:t>
      </w:r>
      <w:r w:rsidRPr="00032D09">
        <w:rPr>
          <w:rFonts w:ascii="Times New Roman" w:eastAsia="Times New Roman" w:hAnsi="Times New Roman"/>
          <w:bCs/>
          <w:sz w:val="28"/>
          <w:szCs w:val="28"/>
        </w:rPr>
        <w:t>специалиста, его</w:t>
      </w:r>
      <w:r w:rsidRPr="00032D09">
        <w:rPr>
          <w:rFonts w:ascii="Times New Roman" w:eastAsia="Times New Roman" w:hAnsi="Times New Roman"/>
          <w:sz w:val="28"/>
          <w:szCs w:val="28"/>
        </w:rPr>
        <w:t xml:space="preserve"> </w:t>
      </w:r>
      <w:r w:rsidRPr="00032D09">
        <w:rPr>
          <w:rFonts w:ascii="Times New Roman" w:eastAsia="Times New Roman" w:hAnsi="Times New Roman"/>
          <w:bCs/>
          <w:sz w:val="28"/>
          <w:szCs w:val="28"/>
        </w:rPr>
        <w:t>компетентности</w:t>
      </w:r>
      <w:r w:rsidRPr="00032D09">
        <w:rPr>
          <w:rFonts w:ascii="Times New Roman" w:eastAsia="Times New Roman" w:hAnsi="Times New Roman"/>
          <w:sz w:val="28"/>
          <w:szCs w:val="28"/>
        </w:rPr>
        <w:t>, обязан выяснить его отношение к подозреваемому, обвиняемому, потерпевшему, а также разъяснить специалисту права, обязанности, разъяснить ответственность и предупредить об ответственности, о чем отмечается в протоколе и удостоверяется подписью специалиста.</w:t>
      </w:r>
      <w:r w:rsidRPr="00032D09">
        <w:rPr>
          <w:rFonts w:ascii="Times New Roman" w:hAnsi="Times New Roman"/>
          <w:sz w:val="28"/>
          <w:szCs w:val="28"/>
        </w:rPr>
        <w:t xml:space="preserve"> Об этом сказано в статье 58 УПК РФ. Что же касается имеющихся у него заявлений и замечаний по поводу проведения следственного действия, то они тоже должны быть занесены в протокол</w:t>
      </w:r>
      <w:r w:rsidRPr="00032D09">
        <w:rPr>
          <w:rStyle w:val="a5"/>
          <w:rFonts w:ascii="Times New Roman" w:hAnsi="Times New Roman"/>
          <w:sz w:val="28"/>
          <w:szCs w:val="28"/>
        </w:rPr>
        <w:footnoteReference w:id="49"/>
      </w:r>
      <w:r w:rsidRPr="00032D09">
        <w:rPr>
          <w:rFonts w:ascii="Times New Roman" w:hAnsi="Times New Roman"/>
          <w:sz w:val="28"/>
          <w:szCs w:val="28"/>
        </w:rPr>
        <w:t xml:space="preserve">. </w:t>
      </w:r>
    </w:p>
    <w:p w14:paraId="633905F1" w14:textId="77777777" w:rsidR="00CB5687" w:rsidRPr="00032D09" w:rsidRDefault="00CB5687" w:rsidP="00CB5687">
      <w:pPr>
        <w:pStyle w:val="a6"/>
        <w:spacing w:line="360" w:lineRule="auto"/>
        <w:jc w:val="both"/>
        <w:rPr>
          <w:rFonts w:ascii="Times New Roman" w:eastAsia="Times New Roman" w:hAnsi="Times New Roman"/>
          <w:sz w:val="28"/>
          <w:szCs w:val="28"/>
        </w:rPr>
      </w:pPr>
      <w:r w:rsidRPr="00032D09">
        <w:rPr>
          <w:rFonts w:ascii="Times New Roman" w:hAnsi="Times New Roman"/>
          <w:sz w:val="28"/>
          <w:szCs w:val="28"/>
        </w:rPr>
        <w:t xml:space="preserve">      </w:t>
      </w:r>
      <w:r w:rsidRPr="00032D09">
        <w:rPr>
          <w:rFonts w:ascii="Times New Roman" w:eastAsia="Times New Roman" w:hAnsi="Times New Roman"/>
          <w:sz w:val="28"/>
          <w:szCs w:val="28"/>
        </w:rPr>
        <w:t xml:space="preserve">Показания специалиста являются самостоятельным видом доказательств и возможность их получения следователем, дознавателем или судом, в отличие от показаний эксперта, никак не связана с представлением специалистом своего заключения. Это означает, что показания специалиста могут быть получены и без составления им заключения, если специальные познания специалиста позволяют ему ответить </w:t>
      </w:r>
      <w:r w:rsidRPr="00032D09">
        <w:rPr>
          <w:rFonts w:ascii="Times New Roman" w:eastAsia="Times New Roman" w:hAnsi="Times New Roman"/>
          <w:color w:val="000000" w:themeColor="text1"/>
          <w:sz w:val="28"/>
          <w:szCs w:val="28"/>
        </w:rPr>
        <w:t>на</w:t>
      </w:r>
      <w:r w:rsidRPr="00032D09">
        <w:rPr>
          <w:rFonts w:ascii="Times New Roman" w:eastAsia="Times New Roman" w:hAnsi="Times New Roman"/>
          <w:color w:val="FF0000"/>
          <w:sz w:val="28"/>
          <w:szCs w:val="28"/>
        </w:rPr>
        <w:t xml:space="preserve"> </w:t>
      </w:r>
      <w:r w:rsidRPr="00032D09">
        <w:rPr>
          <w:rFonts w:ascii="Times New Roman" w:eastAsia="Times New Roman" w:hAnsi="Times New Roman"/>
          <w:sz w:val="28"/>
          <w:szCs w:val="28"/>
        </w:rPr>
        <w:t xml:space="preserve">вопросы лица, ведущего производство по уголовному делу, или сторон путем осмотра или ознакомления с предметами и документами. Однако в необходимых случаях специалист может быть допрошен и после дачи им заключения для его разъяснения, уточнения или дополнения. Заключение и показания </w:t>
      </w:r>
      <w:r w:rsidRPr="00032D09">
        <w:rPr>
          <w:rFonts w:ascii="Times New Roman" w:eastAsia="Times New Roman" w:hAnsi="Times New Roman"/>
          <w:sz w:val="28"/>
          <w:szCs w:val="28"/>
        </w:rPr>
        <w:lastRenderedPageBreak/>
        <w:t>специалиста подлежат проверке и оценке по общим правилам и могут быть приняты судом или отвергнуты, как и любое другое доказательство</w:t>
      </w:r>
      <w:r w:rsidRPr="00032D09">
        <w:rPr>
          <w:rStyle w:val="a5"/>
          <w:rFonts w:ascii="Times New Roman" w:eastAsia="Times New Roman" w:hAnsi="Times New Roman"/>
          <w:sz w:val="28"/>
          <w:szCs w:val="28"/>
        </w:rPr>
        <w:footnoteReference w:id="50"/>
      </w:r>
      <w:r w:rsidRPr="00032D09">
        <w:rPr>
          <w:rFonts w:ascii="Times New Roman" w:eastAsia="Times New Roman" w:hAnsi="Times New Roman"/>
          <w:sz w:val="28"/>
          <w:szCs w:val="28"/>
        </w:rPr>
        <w:t>.</w:t>
      </w:r>
    </w:p>
    <w:p w14:paraId="1DA5CD0A" w14:textId="77777777" w:rsidR="00FE209C" w:rsidRDefault="00FE209C" w:rsidP="00FE209C">
      <w:pPr>
        <w:pStyle w:val="a6"/>
        <w:spacing w:line="360" w:lineRule="auto"/>
        <w:rPr>
          <w:rFonts w:ascii="Times New Roman" w:eastAsia="Times New Roman" w:hAnsi="Times New Roman"/>
          <w:sz w:val="28"/>
          <w:szCs w:val="28"/>
        </w:rPr>
      </w:pPr>
    </w:p>
    <w:p w14:paraId="7CB7ADFA" w14:textId="77777777" w:rsidR="003672A2" w:rsidRDefault="003672A2" w:rsidP="00FE209C">
      <w:pPr>
        <w:pStyle w:val="a6"/>
        <w:spacing w:line="360" w:lineRule="auto"/>
        <w:jc w:val="center"/>
        <w:rPr>
          <w:rFonts w:ascii="Times New Roman" w:eastAsia="Times New Roman" w:hAnsi="Times New Roman"/>
          <w:sz w:val="28"/>
          <w:szCs w:val="28"/>
        </w:rPr>
      </w:pPr>
    </w:p>
    <w:p w14:paraId="2D9A5C9D" w14:textId="77777777" w:rsidR="003672A2" w:rsidRDefault="003672A2" w:rsidP="00FE209C">
      <w:pPr>
        <w:pStyle w:val="a6"/>
        <w:spacing w:line="360" w:lineRule="auto"/>
        <w:jc w:val="center"/>
        <w:rPr>
          <w:rFonts w:ascii="Times New Roman" w:eastAsia="Times New Roman" w:hAnsi="Times New Roman"/>
          <w:sz w:val="28"/>
          <w:szCs w:val="28"/>
        </w:rPr>
      </w:pPr>
    </w:p>
    <w:p w14:paraId="15DFB234" w14:textId="77777777" w:rsidR="003672A2" w:rsidRDefault="003672A2" w:rsidP="00FE209C">
      <w:pPr>
        <w:pStyle w:val="a6"/>
        <w:spacing w:line="360" w:lineRule="auto"/>
        <w:jc w:val="center"/>
        <w:rPr>
          <w:rFonts w:ascii="Times New Roman" w:eastAsia="Times New Roman" w:hAnsi="Times New Roman"/>
          <w:sz w:val="28"/>
          <w:szCs w:val="28"/>
        </w:rPr>
      </w:pPr>
    </w:p>
    <w:p w14:paraId="41C42D16" w14:textId="77777777" w:rsidR="003672A2" w:rsidRDefault="003672A2" w:rsidP="00FE209C">
      <w:pPr>
        <w:pStyle w:val="a6"/>
        <w:spacing w:line="360" w:lineRule="auto"/>
        <w:jc w:val="center"/>
        <w:rPr>
          <w:rFonts w:ascii="Times New Roman" w:eastAsia="Times New Roman" w:hAnsi="Times New Roman"/>
          <w:sz w:val="28"/>
          <w:szCs w:val="28"/>
        </w:rPr>
      </w:pPr>
    </w:p>
    <w:p w14:paraId="1E0287AD" w14:textId="77777777" w:rsidR="003672A2" w:rsidRDefault="003672A2" w:rsidP="00FE209C">
      <w:pPr>
        <w:pStyle w:val="a6"/>
        <w:spacing w:line="360" w:lineRule="auto"/>
        <w:jc w:val="center"/>
        <w:rPr>
          <w:rFonts w:ascii="Times New Roman" w:eastAsia="Times New Roman" w:hAnsi="Times New Roman"/>
          <w:sz w:val="28"/>
          <w:szCs w:val="28"/>
        </w:rPr>
      </w:pPr>
    </w:p>
    <w:p w14:paraId="621BB3CA" w14:textId="77777777" w:rsidR="003672A2" w:rsidRDefault="003672A2" w:rsidP="00FE209C">
      <w:pPr>
        <w:pStyle w:val="a6"/>
        <w:spacing w:line="360" w:lineRule="auto"/>
        <w:jc w:val="center"/>
        <w:rPr>
          <w:rFonts w:ascii="Times New Roman" w:eastAsia="Times New Roman" w:hAnsi="Times New Roman"/>
          <w:sz w:val="28"/>
          <w:szCs w:val="28"/>
        </w:rPr>
      </w:pPr>
    </w:p>
    <w:p w14:paraId="5BCD3236" w14:textId="77777777" w:rsidR="003672A2" w:rsidRDefault="003672A2" w:rsidP="00FE209C">
      <w:pPr>
        <w:pStyle w:val="a6"/>
        <w:spacing w:line="360" w:lineRule="auto"/>
        <w:jc w:val="center"/>
        <w:rPr>
          <w:rFonts w:ascii="Times New Roman" w:eastAsia="Times New Roman" w:hAnsi="Times New Roman"/>
          <w:sz w:val="28"/>
          <w:szCs w:val="28"/>
        </w:rPr>
      </w:pPr>
    </w:p>
    <w:p w14:paraId="6A0C15AF" w14:textId="77777777" w:rsidR="003672A2" w:rsidRDefault="003672A2" w:rsidP="00FE209C">
      <w:pPr>
        <w:pStyle w:val="a6"/>
        <w:spacing w:line="360" w:lineRule="auto"/>
        <w:jc w:val="center"/>
        <w:rPr>
          <w:rFonts w:ascii="Times New Roman" w:eastAsia="Times New Roman" w:hAnsi="Times New Roman"/>
          <w:sz w:val="28"/>
          <w:szCs w:val="28"/>
        </w:rPr>
      </w:pPr>
    </w:p>
    <w:p w14:paraId="6CA8D322" w14:textId="77777777" w:rsidR="003672A2" w:rsidRDefault="003672A2" w:rsidP="00FE209C">
      <w:pPr>
        <w:pStyle w:val="a6"/>
        <w:spacing w:line="360" w:lineRule="auto"/>
        <w:jc w:val="center"/>
        <w:rPr>
          <w:rFonts w:ascii="Times New Roman" w:eastAsia="Times New Roman" w:hAnsi="Times New Roman"/>
          <w:sz w:val="28"/>
          <w:szCs w:val="28"/>
        </w:rPr>
      </w:pPr>
    </w:p>
    <w:p w14:paraId="23B8A328" w14:textId="77777777" w:rsidR="003672A2" w:rsidRDefault="003672A2" w:rsidP="00FE209C">
      <w:pPr>
        <w:pStyle w:val="a6"/>
        <w:spacing w:line="360" w:lineRule="auto"/>
        <w:jc w:val="center"/>
        <w:rPr>
          <w:rFonts w:ascii="Times New Roman" w:eastAsia="Times New Roman" w:hAnsi="Times New Roman"/>
          <w:sz w:val="28"/>
          <w:szCs w:val="28"/>
        </w:rPr>
      </w:pPr>
    </w:p>
    <w:p w14:paraId="7D580D45" w14:textId="77777777" w:rsidR="003672A2" w:rsidRDefault="003672A2" w:rsidP="00FE209C">
      <w:pPr>
        <w:pStyle w:val="a6"/>
        <w:spacing w:line="360" w:lineRule="auto"/>
        <w:jc w:val="center"/>
        <w:rPr>
          <w:rFonts w:ascii="Times New Roman" w:eastAsia="Times New Roman" w:hAnsi="Times New Roman"/>
          <w:sz w:val="28"/>
          <w:szCs w:val="28"/>
        </w:rPr>
      </w:pPr>
    </w:p>
    <w:p w14:paraId="360204CE" w14:textId="77777777" w:rsidR="003672A2" w:rsidRDefault="003672A2" w:rsidP="00FE209C">
      <w:pPr>
        <w:pStyle w:val="a6"/>
        <w:spacing w:line="360" w:lineRule="auto"/>
        <w:jc w:val="center"/>
        <w:rPr>
          <w:rFonts w:ascii="Times New Roman" w:eastAsia="Times New Roman" w:hAnsi="Times New Roman"/>
          <w:sz w:val="28"/>
          <w:szCs w:val="28"/>
        </w:rPr>
      </w:pPr>
    </w:p>
    <w:p w14:paraId="067F2CAE" w14:textId="77777777" w:rsidR="003672A2" w:rsidRDefault="003672A2" w:rsidP="00FE209C">
      <w:pPr>
        <w:pStyle w:val="a6"/>
        <w:spacing w:line="360" w:lineRule="auto"/>
        <w:jc w:val="center"/>
        <w:rPr>
          <w:rFonts w:ascii="Times New Roman" w:eastAsia="Times New Roman" w:hAnsi="Times New Roman"/>
          <w:sz w:val="28"/>
          <w:szCs w:val="28"/>
        </w:rPr>
      </w:pPr>
    </w:p>
    <w:p w14:paraId="57E1BA85" w14:textId="77777777" w:rsidR="003672A2" w:rsidRDefault="003672A2" w:rsidP="00FE209C">
      <w:pPr>
        <w:pStyle w:val="a6"/>
        <w:spacing w:line="360" w:lineRule="auto"/>
        <w:jc w:val="center"/>
        <w:rPr>
          <w:rFonts w:ascii="Times New Roman" w:eastAsia="Times New Roman" w:hAnsi="Times New Roman"/>
          <w:sz w:val="28"/>
          <w:szCs w:val="28"/>
        </w:rPr>
      </w:pPr>
    </w:p>
    <w:p w14:paraId="09BD59B6" w14:textId="77777777" w:rsidR="003672A2" w:rsidRDefault="003672A2" w:rsidP="00FE209C">
      <w:pPr>
        <w:pStyle w:val="a6"/>
        <w:spacing w:line="360" w:lineRule="auto"/>
        <w:jc w:val="center"/>
        <w:rPr>
          <w:rFonts w:ascii="Times New Roman" w:eastAsia="Times New Roman" w:hAnsi="Times New Roman"/>
          <w:sz w:val="28"/>
          <w:szCs w:val="28"/>
        </w:rPr>
      </w:pPr>
    </w:p>
    <w:p w14:paraId="402742FB" w14:textId="77777777" w:rsidR="003672A2" w:rsidRDefault="003672A2" w:rsidP="00FE209C">
      <w:pPr>
        <w:pStyle w:val="a6"/>
        <w:spacing w:line="360" w:lineRule="auto"/>
        <w:jc w:val="center"/>
        <w:rPr>
          <w:rFonts w:ascii="Times New Roman" w:eastAsia="Times New Roman" w:hAnsi="Times New Roman"/>
          <w:sz w:val="28"/>
          <w:szCs w:val="28"/>
        </w:rPr>
      </w:pPr>
    </w:p>
    <w:p w14:paraId="3D4162F0" w14:textId="77777777" w:rsidR="00CB5687" w:rsidRPr="00032D09" w:rsidRDefault="0003548B" w:rsidP="00FE209C">
      <w:pPr>
        <w:pStyle w:val="a6"/>
        <w:spacing w:line="360" w:lineRule="auto"/>
        <w:jc w:val="center"/>
        <w:rPr>
          <w:rFonts w:ascii="Times New Roman" w:hAnsi="Times New Roman"/>
          <w:sz w:val="28"/>
          <w:szCs w:val="28"/>
        </w:rPr>
      </w:pPr>
      <w:r w:rsidRPr="002727C7">
        <w:rPr>
          <w:rFonts w:ascii="Times New Roman" w:eastAsia="Times New Roman" w:hAnsi="Times New Roman"/>
          <w:sz w:val="28"/>
          <w:szCs w:val="28"/>
        </w:rPr>
        <w:lastRenderedPageBreak/>
        <w:t>§</w:t>
      </w:r>
      <w:r>
        <w:rPr>
          <w:rFonts w:ascii="Times New Roman" w:eastAsia="Times New Roman" w:hAnsi="Times New Roman"/>
          <w:sz w:val="28"/>
          <w:szCs w:val="28"/>
        </w:rPr>
        <w:t xml:space="preserve">2 </w:t>
      </w:r>
      <w:r w:rsidR="00CB5687" w:rsidRPr="00032D09">
        <w:rPr>
          <w:rFonts w:ascii="Times New Roman" w:eastAsia="Times New Roman" w:hAnsi="Times New Roman"/>
          <w:sz w:val="28"/>
          <w:szCs w:val="28"/>
        </w:rPr>
        <w:t>Особенности получения заключения специалиста и его допрос</w:t>
      </w:r>
    </w:p>
    <w:p w14:paraId="107D5D2B" w14:textId="77777777" w:rsidR="00CB5687" w:rsidRPr="00032D09" w:rsidRDefault="00992370" w:rsidP="00CB5687">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5687" w:rsidRPr="00032D09">
        <w:rPr>
          <w:rFonts w:ascii="Times New Roman" w:hAnsi="Times New Roman" w:cs="Times New Roman"/>
          <w:sz w:val="28"/>
          <w:szCs w:val="28"/>
        </w:rPr>
        <w:t xml:space="preserve">Когда мы говорим о </w:t>
      </w:r>
      <w:r w:rsidR="00CB5687" w:rsidRPr="00032D09">
        <w:rPr>
          <w:rFonts w:ascii="Times New Roman" w:hAnsi="Times New Roman" w:cs="Times New Roman"/>
          <w:bCs/>
          <w:iCs/>
          <w:sz w:val="28"/>
          <w:szCs w:val="28"/>
        </w:rPr>
        <w:t>процессуальном порядке получения заключения специалиста, то необходимо обратить внимание на следующие вопросы</w:t>
      </w:r>
      <w:r w:rsidR="00CB5687" w:rsidRPr="00032D09">
        <w:rPr>
          <w:rFonts w:ascii="Times New Roman" w:hAnsi="Times New Roman" w:cs="Times New Roman"/>
          <w:sz w:val="28"/>
          <w:szCs w:val="28"/>
        </w:rPr>
        <w:t>:</w:t>
      </w:r>
    </w:p>
    <w:p w14:paraId="346BF524" w14:textId="77777777" w:rsidR="00CB5687" w:rsidRPr="00032D09"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1) Что является основанием для дачи заключения и каков порядок привлечения специалиста;</w:t>
      </w:r>
    </w:p>
    <w:p w14:paraId="2CA83A99" w14:textId="77777777" w:rsidR="00CB5687" w:rsidRPr="00032D09"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2) На какой стадии уголовного судопроизводства можно получать заключение специалиста;</w:t>
      </w:r>
    </w:p>
    <w:p w14:paraId="4CDCD53A" w14:textId="77777777" w:rsidR="00CB5687" w:rsidRPr="00032D09"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3) Какова форма представления заключения специалиста.</w:t>
      </w:r>
    </w:p>
    <w:p w14:paraId="4EECDD26" w14:textId="77777777" w:rsidR="00CB5687" w:rsidRPr="00032D09" w:rsidRDefault="00CB5687" w:rsidP="00CB5687">
      <w:pPr>
        <w:spacing w:before="100" w:beforeAutospacing="1" w:after="100" w:afterAutospacing="1" w:line="360" w:lineRule="auto"/>
        <w:jc w:val="both"/>
        <w:rPr>
          <w:rFonts w:ascii="Times New Roman" w:hAnsi="Times New Roman" w:cs="Times New Roman"/>
          <w:sz w:val="28"/>
          <w:szCs w:val="28"/>
        </w:rPr>
      </w:pPr>
      <w:r w:rsidRPr="00032D09">
        <w:rPr>
          <w:rFonts w:ascii="Times New Roman" w:hAnsi="Times New Roman" w:cs="Times New Roman"/>
          <w:sz w:val="28"/>
          <w:szCs w:val="28"/>
        </w:rPr>
        <w:t xml:space="preserve">    В законе не определено, на основании какого документа (поручения или запроса) специалист дает свое заключение. Это может быть постановление следователя, постановление или определение суда о вызове специалиста в суд для дачи им заключения по вопросам, требующим специальных знаний.</w:t>
      </w:r>
    </w:p>
    <w:p w14:paraId="6FECD4CA" w14:textId="77777777" w:rsidR="00CB5687" w:rsidRPr="00032D09" w:rsidRDefault="00CB5687" w:rsidP="00CB5687">
      <w:pPr>
        <w:pStyle w:val="a6"/>
        <w:spacing w:line="360" w:lineRule="auto"/>
        <w:jc w:val="both"/>
        <w:rPr>
          <w:rStyle w:val="hgkelc"/>
          <w:rFonts w:ascii="Times New Roman" w:eastAsia="Times New Roman" w:hAnsi="Times New Roman"/>
          <w:color w:val="000000" w:themeColor="text1"/>
          <w:sz w:val="28"/>
          <w:szCs w:val="28"/>
        </w:rPr>
      </w:pPr>
      <w:r w:rsidRPr="00032D09">
        <w:rPr>
          <w:rFonts w:ascii="Times New Roman" w:hAnsi="Times New Roman"/>
          <w:sz w:val="28"/>
          <w:szCs w:val="28"/>
        </w:rPr>
        <w:t xml:space="preserve">      Следователь в соответствии с ч. 2 ст. 168 УПК РФ должен удостовериться в компетенции специалиста, выяснить его отношение к подозреваемому, обвиняемому и потерпевшему, разъяснить его права и ответственность, предусмотренные ст. 58 УПК РФ. </w:t>
      </w:r>
      <w:r w:rsidRPr="00032D09">
        <w:rPr>
          <w:rStyle w:val="hgkelc"/>
          <w:rFonts w:ascii="Times New Roman" w:eastAsia="Times New Roman" w:hAnsi="Times New Roman"/>
          <w:color w:val="000000" w:themeColor="text1"/>
          <w:sz w:val="28"/>
          <w:szCs w:val="28"/>
        </w:rPr>
        <w:t xml:space="preserve">Оценка компетенций — это </w:t>
      </w:r>
      <w:r w:rsidRPr="00032D09">
        <w:rPr>
          <w:rStyle w:val="hgkelc"/>
          <w:rFonts w:ascii="Times New Roman" w:eastAsia="Times New Roman" w:hAnsi="Times New Roman"/>
          <w:bCs/>
          <w:color w:val="000000" w:themeColor="text1"/>
          <w:sz w:val="28"/>
          <w:szCs w:val="28"/>
        </w:rPr>
        <w:t>процесс определения приоритетных профессиональных качеств, необходимых для эффективной работы сотрудников, их анализ, диагностика, подсчет и формирование планов развития работников</w:t>
      </w:r>
      <w:r w:rsidRPr="00032D09">
        <w:rPr>
          <w:rStyle w:val="hgkelc"/>
          <w:rFonts w:ascii="Times New Roman" w:eastAsia="Times New Roman" w:hAnsi="Times New Roman"/>
          <w:color w:val="000000" w:themeColor="text1"/>
          <w:sz w:val="28"/>
          <w:szCs w:val="28"/>
        </w:rPr>
        <w:t>. Критерии оценки компетенции таковы: не соответствует ожиданиям; соответствует ожиданиям; не соответствует ожиданиям.</w:t>
      </w:r>
    </w:p>
    <w:p w14:paraId="6BAC4F5A" w14:textId="77777777" w:rsidR="00CB5687" w:rsidRPr="00032D09" w:rsidRDefault="00CB5687" w:rsidP="00CB5687">
      <w:pPr>
        <w:spacing w:before="100" w:beforeAutospacing="1" w:after="100" w:afterAutospacing="1" w:line="360" w:lineRule="auto"/>
        <w:jc w:val="both"/>
        <w:rPr>
          <w:rFonts w:ascii="Times New Roman" w:hAnsi="Times New Roman" w:cs="Times New Roman"/>
          <w:sz w:val="28"/>
          <w:szCs w:val="28"/>
        </w:rPr>
      </w:pPr>
      <w:r w:rsidRPr="00032D09">
        <w:rPr>
          <w:rFonts w:ascii="Times New Roman" w:hAnsi="Times New Roman" w:cs="Times New Roman"/>
          <w:sz w:val="28"/>
          <w:szCs w:val="28"/>
        </w:rPr>
        <w:t>В стадии судебного разбирательства в подготовительной части судебного заседания в соответствии со ст. 270 УПК РФ, специалисту разъясняются его права и ответственность, предусмотренные ст. 58 УПК РФ, о чем специалист дает подписку, которая приобщается к протоколу судебного заседания.</w:t>
      </w:r>
    </w:p>
    <w:p w14:paraId="4C6D2735" w14:textId="77777777" w:rsidR="00CB5687" w:rsidRPr="00032D09" w:rsidRDefault="00CB5687" w:rsidP="00CB5687">
      <w:pPr>
        <w:spacing w:before="100" w:beforeAutospacing="1" w:after="100" w:afterAutospacing="1" w:line="360" w:lineRule="auto"/>
        <w:jc w:val="both"/>
        <w:rPr>
          <w:rFonts w:ascii="Times New Roman" w:hAnsi="Times New Roman" w:cs="Times New Roman"/>
          <w:sz w:val="28"/>
          <w:szCs w:val="28"/>
        </w:rPr>
      </w:pPr>
      <w:r w:rsidRPr="00032D09">
        <w:rPr>
          <w:rFonts w:ascii="Times New Roman" w:hAnsi="Times New Roman" w:cs="Times New Roman"/>
          <w:sz w:val="28"/>
          <w:szCs w:val="28"/>
        </w:rPr>
        <w:lastRenderedPageBreak/>
        <w:t xml:space="preserve">      Сторона защиты также вправе получать заключение специалиста, поскольку защитник вправе собирать доказательства путем получения документов и иных сведений, а в законе участники уголовного судопроизводства, правомочные получать заключение специалиста, не определены. Об этом говорится в части 3 статьи 86 УПК РФ. В стадии судебного разбирательства заключение специалиста как доказательство можно рассматривать в качестве иных документов, представленных сторонами или истребованных судом, поскольку ни заключение, ни допрос специалиста в данной стадии в УПК РФ не упоминаются.</w:t>
      </w:r>
    </w:p>
    <w:p w14:paraId="1285EB4E" w14:textId="77777777" w:rsidR="00CB5687" w:rsidRPr="00032D09" w:rsidRDefault="00CB5687" w:rsidP="00CB5687">
      <w:pPr>
        <w:pStyle w:val="a6"/>
        <w:spacing w:line="360" w:lineRule="auto"/>
        <w:jc w:val="both"/>
        <w:rPr>
          <w:rFonts w:ascii="Times New Roman" w:eastAsia="Times New Roman" w:hAnsi="Times New Roman"/>
          <w:sz w:val="28"/>
          <w:szCs w:val="28"/>
        </w:rPr>
      </w:pPr>
      <w:r w:rsidRPr="00032D09">
        <w:rPr>
          <w:rFonts w:ascii="Times New Roman" w:hAnsi="Times New Roman"/>
          <w:sz w:val="28"/>
          <w:szCs w:val="28"/>
        </w:rPr>
        <w:t xml:space="preserve">    Заключение специалиста может быть получено </w:t>
      </w:r>
      <w:r w:rsidRPr="00032D09">
        <w:rPr>
          <w:rFonts w:ascii="Times New Roman" w:eastAsia="Times New Roman" w:hAnsi="Times New Roman"/>
          <w:sz w:val="28"/>
          <w:szCs w:val="28"/>
        </w:rPr>
        <w:t>до возбуждения уголовного дела по результатам предварительных исследований, результаты которых являются основанием возбуждения уголовного дела;</w:t>
      </w:r>
      <w:r w:rsidRPr="00032D09">
        <w:rPr>
          <w:rFonts w:ascii="Times New Roman" w:hAnsi="Times New Roman"/>
          <w:sz w:val="28"/>
          <w:szCs w:val="28"/>
        </w:rPr>
        <w:t xml:space="preserve"> может быть получено </w:t>
      </w:r>
      <w:r w:rsidRPr="00032D09">
        <w:rPr>
          <w:rFonts w:ascii="Times New Roman" w:eastAsia="Times New Roman" w:hAnsi="Times New Roman"/>
          <w:sz w:val="28"/>
          <w:szCs w:val="28"/>
        </w:rPr>
        <w:t>в стадии предварительного расследования стороной обвинения или защиты по вопросам, решение которых возможно с использованием специальных знаний без проведения исследований. Кроме того, заключение специалиста может быть дано по оценке научной обоснованности заключения эксперта;</w:t>
      </w:r>
      <w:r w:rsidRPr="00032D09">
        <w:rPr>
          <w:rFonts w:ascii="Times New Roman" w:hAnsi="Times New Roman"/>
          <w:sz w:val="28"/>
          <w:szCs w:val="28"/>
        </w:rPr>
        <w:t xml:space="preserve"> может быть получено </w:t>
      </w:r>
      <w:r w:rsidRPr="00032D09">
        <w:rPr>
          <w:rFonts w:ascii="Times New Roman" w:eastAsia="Times New Roman" w:hAnsi="Times New Roman"/>
          <w:sz w:val="28"/>
          <w:szCs w:val="28"/>
        </w:rPr>
        <w:t xml:space="preserve">в стадии судебного разбирательства сторонами обвинения, защиты и судом для получения разъяснения по вопросам в области специальных знаний. Цель получения заключения специалиста в нашем случае - необходимо получить  понимание сложившейся ситуации и последующей возможности применения норм права, на основании которых будет разрешаться спор. </w:t>
      </w:r>
    </w:p>
    <w:p w14:paraId="36A0DB04" w14:textId="77777777" w:rsidR="00CB5687" w:rsidRPr="00032D09" w:rsidRDefault="00CB5687" w:rsidP="00CB5687">
      <w:pPr>
        <w:spacing w:before="100" w:beforeAutospacing="1" w:after="100" w:afterAutospacing="1" w:line="360" w:lineRule="auto"/>
        <w:jc w:val="both"/>
        <w:rPr>
          <w:rFonts w:ascii="Times New Roman" w:hAnsi="Times New Roman" w:cs="Times New Roman"/>
          <w:color w:val="000000" w:themeColor="text1"/>
          <w:sz w:val="28"/>
          <w:szCs w:val="28"/>
        </w:rPr>
      </w:pPr>
      <w:r w:rsidRPr="00032D09">
        <w:rPr>
          <w:rFonts w:ascii="Times New Roman" w:hAnsi="Times New Roman" w:cs="Times New Roman"/>
          <w:sz w:val="28"/>
          <w:szCs w:val="28"/>
        </w:rPr>
        <w:t xml:space="preserve">     Содержание заключения специалиста в отличие от заключения эксперта не имеет жесткой процессуальной формы, обеспечивающей его допустимость. Такая форма должна отражать характер содержания данного вида доказательств, которое однозначно не определено в законе . Данный документ должен содержать помимо ответов на поставленные вопросы информацию о специалисте, позволяющую оценить его компетентность, информацию о стороне, поставившей специалисту вопросы, и сами вопросы. </w:t>
      </w:r>
      <w:r w:rsidRPr="00032D09">
        <w:rPr>
          <w:rFonts w:ascii="Times New Roman" w:hAnsi="Times New Roman" w:cs="Times New Roman"/>
          <w:sz w:val="28"/>
          <w:szCs w:val="28"/>
        </w:rPr>
        <w:lastRenderedPageBreak/>
        <w:t xml:space="preserve">Кроме того, специалист должен быть предупрежден о своих правах и ответственности в соответствии с ч. 3 ст. 58 УПК РФ. В отличие от эксперта специалист не предупреждается об ответственности за дачу заведомо ложного заключения. </w:t>
      </w:r>
      <w:r w:rsidRPr="00032D09">
        <w:rPr>
          <w:rFonts w:ascii="Times New Roman" w:hAnsi="Times New Roman" w:cs="Times New Roman"/>
          <w:color w:val="000000" w:themeColor="text1"/>
          <w:sz w:val="28"/>
          <w:szCs w:val="28"/>
        </w:rPr>
        <w:t xml:space="preserve">Согласно части 4 статьи 80 УПК РФ, допрос специалиста возможен по поводу данного им заключения специалиста, для оценки научной обоснованности заключения эксперта, а также для ответа на возникшие в ходе предварительного расследования и судебного разбирательства вопросы, требующие специальных знаний, которыми не обладают стороны и суд. По существу трудно провести различие между заключением специалиста и его показаниями как сведениями, сообщенными им на допросе об обстоятельствах, требующих специальных познаний, а также разъяснениями своего мнения . Существует много судебной практики относительно допроса специалиста. </w:t>
      </w:r>
    </w:p>
    <w:p w14:paraId="53FEED76" w14:textId="77777777" w:rsidR="00696E50" w:rsidRDefault="00CB5687" w:rsidP="00696E50">
      <w:pPr>
        <w:spacing w:before="100" w:beforeAutospacing="1" w:after="100" w:afterAutospacing="1" w:line="360" w:lineRule="auto"/>
        <w:jc w:val="both"/>
        <w:rPr>
          <w:rFonts w:ascii="Times New Roman" w:eastAsia="Times New Roman" w:hAnsi="Times New Roman" w:cs="Times New Roman"/>
          <w:b/>
          <w:i/>
          <w:color w:val="000000" w:themeColor="text1"/>
          <w:sz w:val="28"/>
          <w:szCs w:val="28"/>
        </w:rPr>
      </w:pPr>
      <w:r w:rsidRPr="00032D09">
        <w:rPr>
          <w:rFonts w:ascii="Times New Roman" w:hAnsi="Times New Roman" w:cs="Times New Roman"/>
          <w:color w:val="000000" w:themeColor="text1"/>
          <w:sz w:val="28"/>
          <w:szCs w:val="28"/>
        </w:rPr>
        <w:t xml:space="preserve">      Существует много судебной практики относительно допроса специалиста. Например в </w:t>
      </w:r>
      <w:r w:rsidR="0040619C">
        <w:fldChar w:fldCharType="begin"/>
      </w:r>
      <w:r w:rsidR="0040619C">
        <w:instrText xml:space="preserve"> HYPERLINK "https://sudact.ru/regular/doc/QCc7WIdXnHVK/?regular-txt=%D0%B4%D0%BE%D0%BF%D1%80%D0%BE%D1%81+%D1%81%D0%BF%D0%B5%D1%86%D0%B8%D0%B0%D0%BB%D0%B8%D1%81%D1%82%D0%B0+&amp;regular-case_doc=&amp;regular-lawchunkinfo=%D0%A1%D1%82%D0%B0%D1%82%D1%8C%D1%8F+80.+%D0%97%D0%B0%D0%BA%D0%BB%D1%8E%D1%87%D0%B5%D0%BD%D0%B8%D0%B5+%D0%B8+%D0%BF%D0%BE%D0%BA%D0%B0%D0%B7%D0%B0%D0%BD%D0%B8%D1%8F+%D1%8D%D0%BA%D1%81%D0%BF%D0%B5%D1%80%D1%82%D0%B0+%D0%B8+%D1%81%D0%BF%D0%B5%D1%86%D0%B8%D0%B0%D0%BB%D0%B8%D1%81%D1%82%D0%B0%28%D0%A3%D0%9F%D0%9A+%D0%A0%D0%A4%29&amp;regular-date_from=&amp;regular-date_to=&amp;regular-workflow_stage=&amp;regular-area=&amp;regular-court=&amp;regular-judge=&amp;_=1650463763772&amp;snippet_pos=33380" \l "snippet" \t "_blank" </w:instrText>
      </w:r>
      <w:r w:rsidR="0040619C">
        <w:fldChar w:fldCharType="separate"/>
      </w:r>
      <w:r w:rsidR="0040619C">
        <w:fldChar w:fldCharType="begin"/>
      </w:r>
      <w:r w:rsidR="0040619C">
        <w:instrText xml:space="preserve"> HYPERLINK "https://sudact.ru/regular/doc/GH0D1M9cIfWO/?regular-txt=%D0%B4%D0%BE%D0%BF%D1%80%D0%BE%D1%81+%D1%81%D0%BF%D0%B5%D1%86%D0%B8%D0%B0%D0%BB%D0%B8%D1%81%D1%82%D0%B0+&amp;regular-case_doc=&amp;regular-lawchunkinfo=%D0%A1%D1%82%D0%B0%D1%82%D1%8C%D1%8F+159.6.+%D0%9C%D0%BE%D1%88%D0%B5%D0%BD%D0%BD%D0%B8%D1%87%D0%B5%D1%81%D1%82%D0%B2%D0%BE+%D0%B2+%D1%81%D1%84%D0%B5%D1%80%D0%B5+%D0%BA%D0%BE%D0%BC%D0%BF%D1%8C%D1%8E%D1%82%D0%B5%D1%80%D0%BD%D0%BE%D0%B9+%D0%B8%D0%BD%D1%84%D0%BE%D1%80%D0%BC%D0%B0%D1%86%D0%B8%D0%B8%28%D0%A3%D0%9A+%D0%A0%D0%A4%29&amp;regular-date_from=&amp;regular-date_to=&amp;regular-workflow_stage=&amp;regular-area=&amp;regular-court=&amp;regular-judge=&amp;_=1650465055518&amp;snippet_pos=33860" \l "snippet" \t "_blank" </w:instrText>
      </w:r>
      <w:r w:rsidR="0040619C">
        <w:fldChar w:fldCharType="separate"/>
      </w:r>
      <w:r w:rsidRPr="00032D09">
        <w:rPr>
          <w:rStyle w:val="a7"/>
          <w:rFonts w:ascii="Times New Roman" w:eastAsia="Times New Roman" w:hAnsi="Times New Roman" w:cs="Times New Roman"/>
          <w:color w:val="000000" w:themeColor="text1"/>
          <w:sz w:val="28"/>
          <w:szCs w:val="28"/>
        </w:rPr>
        <w:t>приговоре № 1-1265/2014 1-88/2015 от 30 июня 2015 г. по делу № 1-1265/2014</w:t>
      </w:r>
      <w:r w:rsidR="0040619C">
        <w:rPr>
          <w:rStyle w:val="a7"/>
          <w:rFonts w:ascii="Times New Roman" w:eastAsia="Times New Roman" w:hAnsi="Times New Roman" w:cs="Times New Roman"/>
          <w:color w:val="000000" w:themeColor="text1"/>
          <w:sz w:val="28"/>
          <w:szCs w:val="28"/>
        </w:rPr>
        <w:fldChar w:fldCharType="end"/>
      </w:r>
      <w:r w:rsidRPr="00032D09">
        <w:rPr>
          <w:rFonts w:ascii="Times New Roman" w:eastAsia="Times New Roman" w:hAnsi="Times New Roman" w:cs="Times New Roman"/>
          <w:color w:val="000000" w:themeColor="text1"/>
          <w:sz w:val="28"/>
          <w:szCs w:val="28"/>
        </w:rPr>
        <w:t>.</w:t>
      </w:r>
      <w:r w:rsidR="0040619C">
        <w:rPr>
          <w:rFonts w:ascii="Times New Roman" w:eastAsia="Times New Roman" w:hAnsi="Times New Roman" w:cs="Times New Roman"/>
          <w:color w:val="000000" w:themeColor="text1"/>
          <w:sz w:val="28"/>
          <w:szCs w:val="28"/>
        </w:rPr>
        <w:fldChar w:fldCharType="end"/>
      </w:r>
      <w:r w:rsidRPr="00032D09">
        <w:rPr>
          <w:rFonts w:ascii="Times New Roman" w:eastAsia="Times New Roman" w:hAnsi="Times New Roman" w:cs="Times New Roman"/>
          <w:color w:val="000000" w:themeColor="text1"/>
          <w:sz w:val="28"/>
          <w:szCs w:val="28"/>
        </w:rPr>
        <w:t xml:space="preserve"> в судебном заседании </w:t>
      </w:r>
      <w:r w:rsidRPr="00032D09">
        <w:rPr>
          <w:rStyle w:val="snippetequal"/>
          <w:rFonts w:ascii="Times New Roman" w:eastAsia="Times New Roman" w:hAnsi="Times New Roman" w:cs="Times New Roman"/>
          <w:color w:val="000000" w:themeColor="text1"/>
          <w:sz w:val="28"/>
          <w:szCs w:val="28"/>
        </w:rPr>
        <w:t xml:space="preserve">допрошен специалист </w:t>
      </w:r>
      <w:r w:rsidRPr="00032D09">
        <w:rPr>
          <w:rFonts w:ascii="Times New Roman" w:eastAsia="Times New Roman" w:hAnsi="Times New Roman" w:cs="Times New Roman"/>
          <w:color w:val="000000" w:themeColor="text1"/>
          <w:sz w:val="28"/>
          <w:szCs w:val="28"/>
        </w:rPr>
        <w:t xml:space="preserve">-ревизор отдела документальных проверок УЭБ и ПК МВД по Республике Коми П.П. который показал, что на основании поручения о производстве отдельных следственных действий следователя А.П. им проведено исследование документов ООО «...» за период деятельности с **** года по **** года, выводы которой им подробно изложения в справках исследования. Свои выводы, содержащиеся в справках поддержал, указал, что ему не были предоставлены первичные бухгалтерские документы, однако было достаточно для проведения исследования за указанный период времени, поскольку на представленном жестком диске имелась бухгалтерская программа «...» ООО «...» за период, который инкриминируется Чупрову С.С. В данной программе отражаются все сведения по движению денежных средств, товаров, товарно-материальных ценностей предприятия. Программа предназначена для бухгалтерского учета и представляет собой </w:t>
      </w:r>
      <w:r w:rsidRPr="00032D09">
        <w:rPr>
          <w:rFonts w:ascii="Times New Roman" w:eastAsia="Times New Roman" w:hAnsi="Times New Roman" w:cs="Times New Roman"/>
          <w:color w:val="000000" w:themeColor="text1"/>
          <w:sz w:val="28"/>
          <w:szCs w:val="28"/>
        </w:rPr>
        <w:lastRenderedPageBreak/>
        <w:t>автоматизированный бухгалтерский учет, куда заносятся первичные документы на основании которых программа формирует различные реестры, ведомости, в том числе формирует кассовую книгу, движения по расчетным счетам, также в электронном виде содержатся товарные накладные, счета-фактуры касающиеся деятельности конкретной организации, содержатся сведения о договорах, заключенных с физическими и юридическими лицами, то есть ведется весь учет документации</w:t>
      </w:r>
      <w:r w:rsidRPr="00032D09">
        <w:rPr>
          <w:rFonts w:ascii="Times New Roman" w:eastAsia="Times New Roman" w:hAnsi="Times New Roman" w:cs="Times New Roman"/>
          <w:b/>
          <w:i/>
          <w:color w:val="000000" w:themeColor="text1"/>
          <w:sz w:val="28"/>
          <w:szCs w:val="28"/>
        </w:rPr>
        <w:t xml:space="preserve">. </w:t>
      </w:r>
    </w:p>
    <w:p w14:paraId="75E8ACDE" w14:textId="77777777" w:rsidR="00696E50" w:rsidRDefault="00696E50" w:rsidP="00696E50">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 xml:space="preserve">     </w:t>
      </w:r>
      <w:r w:rsidR="00CB5687" w:rsidRPr="00032D09">
        <w:rPr>
          <w:rFonts w:ascii="Times New Roman" w:eastAsia="Times New Roman" w:hAnsi="Times New Roman" w:cs="Times New Roman"/>
          <w:color w:val="000000" w:themeColor="text1"/>
          <w:sz w:val="28"/>
          <w:szCs w:val="28"/>
        </w:rPr>
        <w:t xml:space="preserve">В приговоре </w:t>
      </w:r>
      <w:r w:rsidR="0040619C">
        <w:fldChar w:fldCharType="begin"/>
      </w:r>
      <w:r w:rsidR="0040619C">
        <w:instrText xml:space="preserve"> HYPERLINK "https://sudact.ru/regular/doc/I0ZinxQmhP5l/?page=6&amp;regular-court=&amp;regular-date_from=&amp;regular-case_doc=&amp;regular-lawchunkinfo=%D0%A1%D1%82%D0%B0%D1%82%D1%8C%D1%8F+159.6.+%D0%9C%D0%BE%D1%88%D0%B5%D0%BD%D0%BD%D0%B8%D1%87%D0%B5%D1%81%D1%82%D0%B2%D0%BE+%D0%B2+%D1%81%D1%84%D0%B5%D1%80%D0%B5+%D0%BA%D0%BE%D0%BC%D0%BF%D1%8C%D1%8E%D1%82%D0%B5%D1%80%D0%BD%D0%BE%D0%B9+%D0%B8%D0%BD%D1%84%D0%BE%D1%80%D0%BC%D0%B0%D1%86%D0%B8%D0%B8%28%D0%A3%D0%9A+%D0%A0%D0%A4%29&amp;regular-workflow_stage=&amp;regular-date_to=&amp;regular-area=&amp;regular-txt=%D0%B4%D0%BE%D0%BF%D1%80%D0%BE%D1%81+%D1%81%D0%BF%D0%B5%D1%86%D0%B8%D0%B0%D0%BB%D0%B8%D1%81%D1%82%D0%B0+&amp;_=1650465429554&amp;regular-judge=&amp;snippet_pos=10344" \l "snippet" \t "_blank" </w:instrText>
      </w:r>
      <w:r w:rsidR="0040619C">
        <w:fldChar w:fldCharType="separate"/>
      </w:r>
      <w:r w:rsidR="00CB5687" w:rsidRPr="00032D09">
        <w:rPr>
          <w:rStyle w:val="a7"/>
          <w:rFonts w:ascii="Times New Roman" w:eastAsia="Times New Roman" w:hAnsi="Times New Roman" w:cs="Times New Roman"/>
          <w:color w:val="000000" w:themeColor="text1"/>
          <w:sz w:val="28"/>
          <w:szCs w:val="28"/>
        </w:rPr>
        <w:t xml:space="preserve"> № 1-66/2018 от 20 сентября 2018 г. по делу № 1-66/2018</w:t>
      </w:r>
      <w:r w:rsidR="0040619C">
        <w:rPr>
          <w:rStyle w:val="a7"/>
          <w:rFonts w:ascii="Times New Roman" w:eastAsia="Times New Roman" w:hAnsi="Times New Roman" w:cs="Times New Roman"/>
          <w:color w:val="000000" w:themeColor="text1"/>
          <w:sz w:val="28"/>
          <w:szCs w:val="28"/>
        </w:rPr>
        <w:fldChar w:fldCharType="end"/>
      </w:r>
      <w:r w:rsidR="00CB5687" w:rsidRPr="00032D09">
        <w:rPr>
          <w:rFonts w:ascii="Times New Roman" w:eastAsia="Times New Roman" w:hAnsi="Times New Roman" w:cs="Times New Roman"/>
          <w:color w:val="000000" w:themeColor="text1"/>
          <w:sz w:val="28"/>
          <w:szCs w:val="28"/>
        </w:rPr>
        <w:t xml:space="preserve"> был допрошен специалист. </w:t>
      </w:r>
      <w:r w:rsidR="00CB5687" w:rsidRPr="00032D09">
        <w:rPr>
          <w:rStyle w:val="snippetequal"/>
          <w:rFonts w:ascii="Times New Roman" w:eastAsia="Times New Roman" w:hAnsi="Times New Roman" w:cs="Times New Roman"/>
          <w:color w:val="000000" w:themeColor="text1"/>
          <w:sz w:val="28"/>
          <w:szCs w:val="28"/>
        </w:rPr>
        <w:t xml:space="preserve">Допрошенная </w:t>
      </w:r>
      <w:r w:rsidR="00CB5687" w:rsidRPr="00032D09">
        <w:rPr>
          <w:rFonts w:ascii="Times New Roman" w:eastAsia="Times New Roman" w:hAnsi="Times New Roman" w:cs="Times New Roman"/>
          <w:color w:val="000000" w:themeColor="text1"/>
          <w:sz w:val="28"/>
          <w:szCs w:val="28"/>
        </w:rPr>
        <w:t xml:space="preserve">в качестве </w:t>
      </w:r>
      <w:r w:rsidR="00CB5687" w:rsidRPr="00032D09">
        <w:rPr>
          <w:rStyle w:val="snippetequal"/>
          <w:rFonts w:ascii="Times New Roman" w:eastAsia="Times New Roman" w:hAnsi="Times New Roman" w:cs="Times New Roman"/>
          <w:color w:val="000000" w:themeColor="text1"/>
          <w:sz w:val="28"/>
          <w:szCs w:val="28"/>
        </w:rPr>
        <w:t xml:space="preserve">специалиста </w:t>
      </w:r>
      <w:r w:rsidR="00CB5687" w:rsidRPr="00032D09">
        <w:rPr>
          <w:rFonts w:ascii="Times New Roman" w:eastAsia="Times New Roman" w:hAnsi="Times New Roman" w:cs="Times New Roman"/>
          <w:color w:val="000000" w:themeColor="text1"/>
          <w:sz w:val="28"/>
          <w:szCs w:val="28"/>
        </w:rPr>
        <w:t xml:space="preserve">ФИО91 в судебном заседании пояснила, что она работает </w:t>
      </w:r>
      <w:r w:rsidR="00CB5687" w:rsidRPr="00032D09">
        <w:rPr>
          <w:rStyle w:val="snippetequal"/>
          <w:rFonts w:ascii="Times New Roman" w:eastAsia="Times New Roman" w:hAnsi="Times New Roman" w:cs="Times New Roman"/>
          <w:color w:val="000000" w:themeColor="text1"/>
          <w:sz w:val="28"/>
          <w:szCs w:val="28"/>
        </w:rPr>
        <w:t xml:space="preserve">специалистом </w:t>
      </w:r>
      <w:r w:rsidR="00CB5687" w:rsidRPr="00032D09">
        <w:rPr>
          <w:rFonts w:ascii="Times New Roman" w:eastAsia="Times New Roman" w:hAnsi="Times New Roman" w:cs="Times New Roman"/>
          <w:color w:val="000000" w:themeColor="text1"/>
          <w:sz w:val="28"/>
          <w:szCs w:val="28"/>
        </w:rPr>
        <w:t xml:space="preserve">-ревизором в Управлении экономической безопасности и противодействия коррупции с &lt;данные изъяты&gt; года, специальность экономист, стаж работы 10 лет. Заключение № от ДД.ММ.ГГГГ составила она. При исследовании были предоставлены все материалы уголовного дела, кассовые книги, расходные-кассовые ордера, первичные документы, договора. Кассовые книги были предоставлены на бумажном носителе. Кассовые книги содержали приход и расход по кассе филиала. Исследовано было все, что поступало в кассу, в том числе расход. В заключении указан перечень документов, который был исследован. Демьяновой М.М. было выдано займов по представленным заключенным договорам и расходно-кассовым ордерам к ним на сумма &lt;данные изъяты&gt; руб., из которых не погашены &lt;данные изъяты&gt; руб.. Она определила сумму денежных средств, которая не была перечислена заемщиками по заключенным договорам займа, на сумму &lt;данные изъяты&gt; руб.. Ей были предоставлены договора которые она исследовала. Ей четко поставили вопрос: по представленным договорам, сколько поступило, сколько израсходовалось денежных средств. Исследование содержит </w:t>
      </w:r>
      <w:bookmarkStart w:id="5" w:name="snippet"/>
      <w:r w:rsidR="00CB5687" w:rsidRPr="00032D09">
        <w:rPr>
          <w:rFonts w:ascii="Times New Roman" w:eastAsia="Times New Roman" w:hAnsi="Times New Roman" w:cs="Times New Roman"/>
          <w:color w:val="000000" w:themeColor="text1"/>
          <w:sz w:val="28"/>
          <w:szCs w:val="28"/>
        </w:rPr>
        <w:t>приложение</w:t>
      </w:r>
      <w:bookmarkEnd w:id="5"/>
      <w:r w:rsidR="00CB5687" w:rsidRPr="00032D09">
        <w:rPr>
          <w:rFonts w:ascii="Times New Roman" w:eastAsia="Times New Roman" w:hAnsi="Times New Roman" w:cs="Times New Roman"/>
          <w:color w:val="000000" w:themeColor="text1"/>
          <w:sz w:val="28"/>
          <w:szCs w:val="28"/>
        </w:rPr>
        <w:t xml:space="preserve">, где есть список договоров с указанием фамилий заемщиков, номеров расходно-кассовых ордеров, суммы договора потребительского </w:t>
      </w:r>
      <w:r w:rsidR="00CB5687" w:rsidRPr="00032D09">
        <w:rPr>
          <w:rFonts w:ascii="Times New Roman" w:eastAsia="Times New Roman" w:hAnsi="Times New Roman" w:cs="Times New Roman"/>
          <w:color w:val="000000" w:themeColor="text1"/>
          <w:sz w:val="28"/>
          <w:szCs w:val="28"/>
        </w:rPr>
        <w:lastRenderedPageBreak/>
        <w:t>займа, даты заключения договора, где не погашено, где погашено, и определена сумма.</w:t>
      </w:r>
      <w:r>
        <w:rPr>
          <w:rFonts w:ascii="Times New Roman" w:eastAsia="Times New Roman" w:hAnsi="Times New Roman" w:cs="Times New Roman"/>
          <w:color w:val="000000" w:themeColor="text1"/>
          <w:sz w:val="28"/>
          <w:szCs w:val="28"/>
        </w:rPr>
        <w:t xml:space="preserve"> </w:t>
      </w:r>
    </w:p>
    <w:p w14:paraId="7A3CBB27" w14:textId="77777777" w:rsidR="00696E50" w:rsidRDefault="00696E50" w:rsidP="00696E50">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B5687" w:rsidRPr="00696E50">
        <w:rPr>
          <w:rFonts w:ascii="Times New Roman" w:eastAsia="Times New Roman" w:hAnsi="Times New Roman" w:cs="Times New Roman"/>
          <w:color w:val="000000" w:themeColor="text1"/>
          <w:sz w:val="28"/>
          <w:szCs w:val="28"/>
        </w:rPr>
        <w:t xml:space="preserve">В приговоре </w:t>
      </w:r>
      <w:r w:rsidR="0040619C">
        <w:fldChar w:fldCharType="begin"/>
      </w:r>
      <w:r w:rsidR="0040619C">
        <w:instrText xml:space="preserve"> HYPERLINK "https://sudact.ru/regular/doc/ZpECNKhTn7HK/?page=12&amp;regular-court=&amp;regular-date_from=&amp;regular-case_doc=&amp;regular-lawchunkinfo=%D0%A1%D1%82%D0%B0%D1%82%D1%8C%D1%8F+159.6.+%D0%9C%D0%BE%D1%88%D0%B5%D0%BD%D0%BD%D0%B8%D1%87%D0%B5%D1%81%D1%82%D0%B2%D0%BE+%D0%B2+%D1%81%D1%84%D0%B5%D1%80%D0%B5+%D0%BA%D0%BE%D0%BC%D0%BF%D1%8C%D1%8E%D1%82%D0%B5%D1%80%D0%BD%D0%BE%D0%B9+%D0%B8%D0%BD%D1%84%D0%BE%D1%80%D0%BC%D0%B0%D1%86%D0%B8%D0%B8%28%D0%A3%D0%9A+%D0%A0%D0%A4%29&amp;regular-workflow_stage=&amp;regular-date_to=&amp;regular-area=&amp;regular-txt=%D0%B4%D0%BE%D0%BF%D1%80%D0%BE%D1%81+%D1%81%D0%BF%D0%B5%D1%86%D0%B8%D0%B0%D0%BB%D0%B8%D1%81%D1%82%D0%B0+&amp;_=1650466416359&amp;regular-judge=&amp;snippet_pos=26046" \l "snippet" \t "_blank" </w:instrText>
      </w:r>
      <w:r w:rsidR="0040619C">
        <w:fldChar w:fldCharType="separate"/>
      </w:r>
      <w:r w:rsidR="00CB5687" w:rsidRPr="00696E50">
        <w:rPr>
          <w:rStyle w:val="a7"/>
          <w:rFonts w:ascii="Times New Roman" w:eastAsia="Times New Roman" w:hAnsi="Times New Roman" w:cs="Times New Roman"/>
          <w:color w:val="000000" w:themeColor="text1"/>
          <w:sz w:val="28"/>
          <w:szCs w:val="28"/>
        </w:rPr>
        <w:t>№ 1-1/2015 1-31/2014 от 27 февраля 2015 г. по делу № 1-1/2015</w:t>
      </w:r>
      <w:r w:rsidR="0040619C">
        <w:rPr>
          <w:rStyle w:val="a7"/>
          <w:rFonts w:ascii="Times New Roman" w:eastAsia="Times New Roman" w:hAnsi="Times New Roman" w:cs="Times New Roman"/>
          <w:color w:val="000000" w:themeColor="text1"/>
          <w:sz w:val="28"/>
          <w:szCs w:val="28"/>
        </w:rPr>
        <w:fldChar w:fldCharType="end"/>
      </w:r>
      <w:r w:rsidR="00CB5687" w:rsidRPr="00696E50">
        <w:rPr>
          <w:rFonts w:ascii="Times New Roman" w:eastAsia="Times New Roman" w:hAnsi="Times New Roman" w:cs="Times New Roman"/>
          <w:color w:val="000000" w:themeColor="text1"/>
          <w:sz w:val="28"/>
          <w:szCs w:val="28"/>
        </w:rPr>
        <w:t xml:space="preserve"> говорится, что тоже был допрос специалистов. Оценивая показания, </w:t>
      </w:r>
      <w:r w:rsidR="00CB5687" w:rsidRPr="00696E50">
        <w:rPr>
          <w:rStyle w:val="snippetequal"/>
          <w:rFonts w:ascii="Times New Roman" w:eastAsia="Times New Roman" w:hAnsi="Times New Roman" w:cs="Times New Roman"/>
          <w:color w:val="000000" w:themeColor="text1"/>
          <w:sz w:val="28"/>
          <w:szCs w:val="28"/>
        </w:rPr>
        <w:t xml:space="preserve">допрошенных </w:t>
      </w:r>
      <w:r w:rsidR="00CB5687" w:rsidRPr="00696E50">
        <w:rPr>
          <w:rFonts w:ascii="Times New Roman" w:eastAsia="Times New Roman" w:hAnsi="Times New Roman" w:cs="Times New Roman"/>
          <w:color w:val="000000" w:themeColor="text1"/>
          <w:sz w:val="28"/>
          <w:szCs w:val="28"/>
        </w:rPr>
        <w:t xml:space="preserve">в качестве </w:t>
      </w:r>
      <w:r w:rsidR="00CB5687" w:rsidRPr="00696E50">
        <w:rPr>
          <w:rStyle w:val="snippetequal"/>
          <w:rFonts w:ascii="Times New Roman" w:eastAsia="Times New Roman" w:hAnsi="Times New Roman" w:cs="Times New Roman"/>
          <w:color w:val="000000" w:themeColor="text1"/>
          <w:sz w:val="28"/>
          <w:szCs w:val="28"/>
        </w:rPr>
        <w:t xml:space="preserve">специалистов </w:t>
      </w:r>
      <w:r w:rsidR="00CB5687" w:rsidRPr="00696E50">
        <w:rPr>
          <w:rFonts w:ascii="Times New Roman" w:eastAsia="Times New Roman" w:hAnsi="Times New Roman" w:cs="Times New Roman"/>
          <w:color w:val="000000" w:themeColor="text1"/>
          <w:sz w:val="28"/>
          <w:szCs w:val="28"/>
        </w:rPr>
        <w:t xml:space="preserve">Ю.У., В.В., С.В. А.А. суд находит, что оснований не доверять им не имеется, поскольку они имеют соответствующее специальное образование, значительный опыт работы по обслуживанию системы определения утечек (СОУ) и программного пакета «Хакер», а также опыт определения похищенного продукта из магистрального нефтепродуктопровода. </w:t>
      </w:r>
    </w:p>
    <w:p w14:paraId="06E4C6C6" w14:textId="77777777" w:rsidR="00CB5687" w:rsidRPr="00696E50" w:rsidRDefault="00696E50" w:rsidP="00696E50">
      <w:pPr>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CB5687" w:rsidRPr="00696E50">
        <w:rPr>
          <w:rFonts w:ascii="Times New Roman" w:eastAsia="Times New Roman" w:hAnsi="Times New Roman" w:cs="Times New Roman"/>
          <w:color w:val="000000" w:themeColor="text1"/>
          <w:sz w:val="28"/>
          <w:szCs w:val="28"/>
        </w:rPr>
        <w:t xml:space="preserve">В </w:t>
      </w:r>
      <w:r w:rsidR="0040619C">
        <w:fldChar w:fldCharType="begin"/>
      </w:r>
      <w:r w:rsidR="0040619C">
        <w:instrText xml:space="preserve"> HYPERLINK "https://sudact.ru/regular/doc/rUc0EESJcHNk/?page=3&amp;regular-court=&amp;regular-date_from=&amp;regular-case_doc=&amp;regular-lawchunkinfo=%D0%A1%D1%82%D0%B0%D1%82%D1%8C%D1%8F+159.6.+%D0%9C%D0%BE%D1%88%D0%B5%D0%BD%D0%BD%D0%B8%D1%87%D0%B5%D1%81%D1%82%D0%B2%D0%BE+%D0%B2+%D1%81%D1%84%D0%B5%D1%80%D0%B5+%D0%BA%D0%BE%D0%BC%D0%BF%D1%8C%D1%8E%D1%82%D0%B5%D1%80%D0%BD%D0%BE%D0%B9+%D0%B8%D0%BD%D1%84%D0%BE%D1%80%D0%BC%D0%B0%D1%86%D0%B8%D0%B8%28%D0%A3%D0%9A+%D0%A0%D0%A4%29&amp;regular-workflow_stage=&amp;regular-date_to=&amp;regular-area=&amp;regular-txt=%D0%B4%D0%BE%D0%BF%D1%80%D0%BE%D1%81+%D1%81%D0%BF%D0%B5%D1%86%D0%B8%D0%B0%D0%BB%D0%B8%D1%81%D1%82%D0%B0+&amp;_=1650467184523&amp;regular-judge=&amp;snippet_pos=29868" \l "snippet" \t "_blank" </w:instrText>
      </w:r>
      <w:r w:rsidR="0040619C">
        <w:fldChar w:fldCharType="separate"/>
      </w:r>
      <w:r w:rsidR="00CB5687" w:rsidRPr="00696E50">
        <w:rPr>
          <w:rStyle w:val="a7"/>
          <w:rFonts w:ascii="Times New Roman" w:eastAsia="Times New Roman" w:hAnsi="Times New Roman" w:cs="Times New Roman"/>
          <w:color w:val="000000" w:themeColor="text1"/>
          <w:sz w:val="28"/>
          <w:szCs w:val="28"/>
        </w:rPr>
        <w:t>приговоре № 1-1/2019 1-255/2017 1-27/2018 от 13 августа 2019 г. по делу № 1-1/2019</w:t>
      </w:r>
      <w:r w:rsidR="0040619C">
        <w:rPr>
          <w:rStyle w:val="a7"/>
          <w:rFonts w:ascii="Times New Roman" w:eastAsia="Times New Roman" w:hAnsi="Times New Roman" w:cs="Times New Roman"/>
          <w:color w:val="000000" w:themeColor="text1"/>
          <w:sz w:val="28"/>
          <w:szCs w:val="28"/>
        </w:rPr>
        <w:fldChar w:fldCharType="end"/>
      </w:r>
      <w:r w:rsidR="00CB5687" w:rsidRPr="00696E50">
        <w:rPr>
          <w:rFonts w:ascii="Times New Roman" w:eastAsia="Times New Roman" w:hAnsi="Times New Roman" w:cs="Times New Roman"/>
          <w:color w:val="000000" w:themeColor="text1"/>
          <w:sz w:val="28"/>
          <w:szCs w:val="28"/>
        </w:rPr>
        <w:t xml:space="preserve"> также указано про допрос специалиста. В данном деле говорится, что показаниями Бубнова И.А. </w:t>
      </w:r>
      <w:r w:rsidR="00CB5687" w:rsidRPr="00696E50">
        <w:rPr>
          <w:rStyle w:val="snippetequal"/>
          <w:rFonts w:ascii="Times New Roman" w:eastAsia="Times New Roman" w:hAnsi="Times New Roman" w:cs="Times New Roman"/>
          <w:color w:val="000000" w:themeColor="text1"/>
          <w:sz w:val="28"/>
          <w:szCs w:val="28"/>
        </w:rPr>
        <w:t xml:space="preserve">допрошенного </w:t>
      </w:r>
      <w:r w:rsidR="00CB5687" w:rsidRPr="00696E50">
        <w:rPr>
          <w:rFonts w:ascii="Times New Roman" w:eastAsia="Times New Roman" w:hAnsi="Times New Roman" w:cs="Times New Roman"/>
          <w:color w:val="000000" w:themeColor="text1"/>
          <w:sz w:val="28"/>
          <w:szCs w:val="28"/>
        </w:rPr>
        <w:t xml:space="preserve">в качестве </w:t>
      </w:r>
      <w:r w:rsidR="00CB5687" w:rsidRPr="00696E50">
        <w:rPr>
          <w:rStyle w:val="snippetequal"/>
          <w:rFonts w:ascii="Times New Roman" w:eastAsia="Times New Roman" w:hAnsi="Times New Roman" w:cs="Times New Roman"/>
          <w:color w:val="000000" w:themeColor="text1"/>
          <w:sz w:val="28"/>
          <w:szCs w:val="28"/>
        </w:rPr>
        <w:t xml:space="preserve">специалиста </w:t>
      </w:r>
      <w:r w:rsidR="00CB5687" w:rsidRPr="00696E50">
        <w:rPr>
          <w:rFonts w:ascii="Times New Roman" w:eastAsia="Times New Roman" w:hAnsi="Times New Roman" w:cs="Times New Roman"/>
          <w:color w:val="000000" w:themeColor="text1"/>
          <w:sz w:val="28"/>
          <w:szCs w:val="28"/>
        </w:rPr>
        <w:t xml:space="preserve">следует, что он имеет высшее инженерно-строительное образование, лет &lt;данные изъяты&gt;, работал помощником центра экспертизы испытаний. Общий стаж работы &lt;данные изъяты&gt;. К нему как к </w:t>
      </w:r>
      <w:r w:rsidR="00CB5687" w:rsidRPr="00696E50">
        <w:rPr>
          <w:rStyle w:val="snippetequal"/>
          <w:rFonts w:ascii="Times New Roman" w:eastAsia="Times New Roman" w:hAnsi="Times New Roman" w:cs="Times New Roman"/>
          <w:color w:val="000000" w:themeColor="text1"/>
          <w:sz w:val="28"/>
          <w:szCs w:val="28"/>
        </w:rPr>
        <w:t xml:space="preserve">специалисту </w:t>
      </w:r>
      <w:r w:rsidR="00CB5687" w:rsidRPr="00696E50">
        <w:rPr>
          <w:rFonts w:ascii="Times New Roman" w:eastAsia="Times New Roman" w:hAnsi="Times New Roman" w:cs="Times New Roman"/>
          <w:color w:val="000000" w:themeColor="text1"/>
          <w:sz w:val="28"/>
          <w:szCs w:val="28"/>
        </w:rPr>
        <w:t>в области строительства обратился адвокат &lt;данные изъяты&gt; для подготовки заключения на строительную экспертизу, составленную экспертом Горшениным. Считает, что в заключении нет самого исследования, отсутствует описание объекта исследования, в связи с чем не возможно понять какое именно здание оценивал эксперт, поскольку отсутствует его описание, месторасположение и из чего оно состоит. На место нахождения объекта исследований эксперт не выезжал, проектная документация ему не предоставлялась, а значит, он не мог, установить какие там имелись конструкции, и какие работы были выполнены, не доказан факт того, что объект достроен полностью.</w:t>
      </w:r>
    </w:p>
    <w:p w14:paraId="11AA5A4C" w14:textId="77777777" w:rsidR="00CB5687" w:rsidRPr="00032D09" w:rsidRDefault="00CB5687" w:rsidP="00CB5687">
      <w:pPr>
        <w:pStyle w:val="4"/>
        <w:spacing w:line="360" w:lineRule="auto"/>
        <w:jc w:val="both"/>
        <w:rPr>
          <w:rFonts w:ascii="Times New Roman" w:eastAsia="Times New Roman" w:hAnsi="Times New Roman" w:cs="Times New Roman"/>
          <w:b w:val="0"/>
          <w:i w:val="0"/>
          <w:color w:val="000000" w:themeColor="text1"/>
          <w:sz w:val="28"/>
          <w:szCs w:val="28"/>
        </w:rPr>
      </w:pPr>
      <w:r w:rsidRPr="00032D09">
        <w:rPr>
          <w:rFonts w:ascii="Times New Roman" w:eastAsia="Times New Roman" w:hAnsi="Times New Roman" w:cs="Times New Roman"/>
          <w:b w:val="0"/>
          <w:i w:val="0"/>
          <w:color w:val="000000" w:themeColor="text1"/>
          <w:sz w:val="28"/>
          <w:szCs w:val="28"/>
        </w:rPr>
        <w:lastRenderedPageBreak/>
        <w:t xml:space="preserve">    Данная судебная практика относительно допроса специалиста приведена по делам о мошенничестве с использованием высоких технологий. </w:t>
      </w:r>
    </w:p>
    <w:p w14:paraId="4F56CA35" w14:textId="77777777" w:rsidR="00CB5687" w:rsidRPr="00032D09" w:rsidRDefault="00CB5687" w:rsidP="00CB5687">
      <w:pPr>
        <w:pStyle w:val="1"/>
        <w:spacing w:line="360" w:lineRule="auto"/>
        <w:jc w:val="both"/>
        <w:rPr>
          <w:rFonts w:ascii="Times New Roman" w:hAnsi="Times New Roman" w:cs="Times New Roman"/>
          <w:b w:val="0"/>
          <w:sz w:val="28"/>
          <w:szCs w:val="28"/>
        </w:rPr>
      </w:pPr>
      <w:r w:rsidRPr="00032D09">
        <w:rPr>
          <w:rFonts w:ascii="Times New Roman" w:hAnsi="Times New Roman" w:cs="Times New Roman"/>
          <w:b w:val="0"/>
          <w:sz w:val="28"/>
          <w:szCs w:val="28"/>
        </w:rPr>
        <w:t>Согласно части 1 статьи 168 УПК РФ, следователь вправе привлечь к участию в следственном действии специалиста. А согласно части 4 статьи 58 УПК РФ, специалист не вправе уклоняться от явки по вызовам дознавателя, следователя или в суд. Суд не вправе отказать в удовлетворении ходатайства о допросе в судебном заседании в качестве специалиста лица, явившегося в суд по инициативе сторон. Об этом сказано в  ч. 4 ст. 271 УПК РФ.</w:t>
      </w:r>
    </w:p>
    <w:p w14:paraId="4F9840B9"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Основными тактическими задачами допроса потерпевших и свидетелей при расследовании дел рассматриваемой категории являются: выявление элементов состава преступления в наблюдавшихся ими действиях; установление обстоятельства, места и времени совершения преступления, способа его совершения и сопутствующих обстоятельств, мотивов совершения преступления, признаков внешности лиц, участвовавших в совершении того или иного преступления; определение предмета преступного посягательства, размера ущерба, причиненного преступлением, детальных признаков похищенного; установление иных свидетелей и лиц, причастных к совершению преступления.</w:t>
      </w:r>
    </w:p>
    <w:p w14:paraId="1EF7E182"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Показания специалиста были введены в уголовный процесс в качестве доказательств только УПК РФ 2001 г. В связи с их отсутствием в ранее действовавшем уголовно-процессуальном законодательстве, допрос специалиста остается недостаточно исследованным в юридической литературе. В разделах УПК, регламентирующих следственные действия в предварительном расследовании и в суде первой инстанции, допрос специалиста вообще не упоминается. А.А. Давлетов отмечает, что  в стадии предварительного расследования дозволения на производство допроса специалиста вообще нет, а в судебном же разбирательстве подобный вопрос упоминается лишь в частной норме (ст. 271 УПК РФ) без закрепления порядка его проведения в главе 37 УПК РФ "Судебное следствие", что </w:t>
      </w:r>
      <w:r w:rsidRPr="00032D09">
        <w:rPr>
          <w:rFonts w:ascii="Times New Roman" w:eastAsia="Times New Roman" w:hAnsi="Times New Roman" w:cs="Times New Roman"/>
          <w:sz w:val="28"/>
          <w:szCs w:val="28"/>
        </w:rPr>
        <w:lastRenderedPageBreak/>
        <w:t>фактически также означает отсутствие явно выраженного разрешения на его проведение</w:t>
      </w:r>
      <w:r w:rsidRPr="00032D09">
        <w:rPr>
          <w:rStyle w:val="a5"/>
          <w:rFonts w:ascii="Times New Roman" w:eastAsia="Times New Roman" w:hAnsi="Times New Roman" w:cs="Times New Roman"/>
          <w:sz w:val="28"/>
          <w:szCs w:val="28"/>
        </w:rPr>
        <w:footnoteReference w:id="51"/>
      </w:r>
      <w:r w:rsidRPr="00032D09">
        <w:rPr>
          <w:rFonts w:ascii="Times New Roman" w:eastAsia="Times New Roman" w:hAnsi="Times New Roman" w:cs="Times New Roman"/>
          <w:sz w:val="28"/>
          <w:szCs w:val="28"/>
        </w:rPr>
        <w:t xml:space="preserve">.  </w:t>
      </w:r>
      <w:r w:rsidRPr="00032D09">
        <w:rPr>
          <w:rFonts w:ascii="Times New Roman" w:hAnsi="Times New Roman" w:cs="Times New Roman"/>
          <w:sz w:val="28"/>
          <w:szCs w:val="28"/>
        </w:rPr>
        <w:t>Практика пытается выйти из ситуации путем допроса специалиста в качестве свидетеля, что, на взгляд данного автора, неправомерно. Анализ изученных уголовных дел показал, что допрос специалиста по правилам допроса свидетеля имел место в 30% случаев.</w:t>
      </w:r>
    </w:p>
    <w:p w14:paraId="26930C13" w14:textId="77777777" w:rsidR="00CB5687" w:rsidRPr="00032D09" w:rsidRDefault="00CB5687" w:rsidP="00CB5687">
      <w:pPr>
        <w:spacing w:before="100" w:beforeAutospacing="1" w:after="100" w:afterAutospacing="1" w:line="360" w:lineRule="auto"/>
        <w:jc w:val="both"/>
        <w:rPr>
          <w:rFonts w:ascii="Times New Roman" w:hAnsi="Times New Roman" w:cs="Times New Roman"/>
          <w:sz w:val="28"/>
          <w:szCs w:val="28"/>
        </w:rPr>
      </w:pPr>
      <w:r w:rsidRPr="00032D09">
        <w:rPr>
          <w:rFonts w:ascii="Times New Roman" w:hAnsi="Times New Roman" w:cs="Times New Roman"/>
          <w:b/>
          <w:bCs/>
          <w:sz w:val="28"/>
          <w:szCs w:val="28"/>
        </w:rPr>
        <w:t xml:space="preserve">     </w:t>
      </w:r>
      <w:r w:rsidRPr="00032D09">
        <w:rPr>
          <w:rFonts w:ascii="Times New Roman" w:hAnsi="Times New Roman" w:cs="Times New Roman"/>
          <w:bCs/>
          <w:sz w:val="28"/>
          <w:szCs w:val="28"/>
        </w:rPr>
        <w:t>Например</w:t>
      </w:r>
      <w:r w:rsidRPr="00032D09">
        <w:rPr>
          <w:rFonts w:ascii="Times New Roman" w:hAnsi="Times New Roman" w:cs="Times New Roman"/>
          <w:sz w:val="28"/>
          <w:szCs w:val="28"/>
        </w:rPr>
        <w:t>, по уголовному делу, возбужденному по ч. 1 ст. 198 УК РФ, специалист был допрошен по правилам допроса свидетеля</w:t>
      </w:r>
      <w:r w:rsidRPr="00032D09">
        <w:rPr>
          <w:rStyle w:val="a5"/>
          <w:rFonts w:ascii="Times New Roman" w:hAnsi="Times New Roman" w:cs="Times New Roman"/>
          <w:sz w:val="28"/>
          <w:szCs w:val="28"/>
        </w:rPr>
        <w:footnoteReference w:id="52"/>
      </w:r>
      <w:r w:rsidRPr="00032D09">
        <w:rPr>
          <w:rFonts w:ascii="Times New Roman" w:hAnsi="Times New Roman" w:cs="Times New Roman"/>
          <w:sz w:val="28"/>
          <w:szCs w:val="28"/>
        </w:rPr>
        <w:t>. Но стоит обратить внимание на другой факт. В деле имеется протокол допроса свидетеля, в котором специалисту сначала разъясняются права и ответственность по ст. 56 УПК РФ, он предупреждается об ответственности по ст. ст. 307 и 308 УК РФ, а затем в этом же протоколе специалисту разъясняются права и ответственность по ст. 58 УПК РФ и он же предупреждается еще об ответственности по ст. 310 УК РФ.</w:t>
      </w:r>
    </w:p>
    <w:p w14:paraId="7242F231" w14:textId="77777777" w:rsidR="00CB5687" w:rsidRPr="00032D09" w:rsidRDefault="00CB5687" w:rsidP="00CB5687">
      <w:pPr>
        <w:spacing w:before="100" w:beforeAutospacing="1" w:after="100" w:afterAutospacing="1" w:line="360" w:lineRule="auto"/>
        <w:jc w:val="both"/>
        <w:rPr>
          <w:rFonts w:ascii="Times New Roman" w:hAnsi="Times New Roman" w:cs="Times New Roman"/>
          <w:sz w:val="28"/>
          <w:szCs w:val="28"/>
        </w:rPr>
      </w:pPr>
      <w:r w:rsidRPr="00032D09">
        <w:rPr>
          <w:rFonts w:ascii="Times New Roman" w:hAnsi="Times New Roman" w:cs="Times New Roman"/>
          <w:sz w:val="28"/>
          <w:szCs w:val="28"/>
        </w:rPr>
        <w:t xml:space="preserve">      Допрос специалиста есть самостоятельное следственное действие, подлежащее безотлагательному внесению в УПК РФ</w:t>
      </w:r>
      <w:r w:rsidRPr="00032D09">
        <w:rPr>
          <w:rStyle w:val="a5"/>
          <w:rFonts w:ascii="Times New Roman" w:hAnsi="Times New Roman" w:cs="Times New Roman"/>
          <w:sz w:val="28"/>
          <w:szCs w:val="28"/>
        </w:rPr>
        <w:footnoteReference w:id="53"/>
      </w:r>
      <w:r w:rsidRPr="00032D09">
        <w:rPr>
          <w:rFonts w:ascii="Times New Roman" w:hAnsi="Times New Roman" w:cs="Times New Roman"/>
          <w:sz w:val="28"/>
          <w:szCs w:val="28"/>
        </w:rPr>
        <w:t>. Такой вариант предлагается некоторыми учёными.</w:t>
      </w:r>
    </w:p>
    <w:p w14:paraId="0D5231F9" w14:textId="77777777" w:rsidR="00CB5687" w:rsidRPr="00032D09" w:rsidRDefault="00CB5687" w:rsidP="00CB5687">
      <w:pPr>
        <w:spacing w:before="100" w:beforeAutospacing="1" w:after="100" w:afterAutospacing="1" w:line="360" w:lineRule="auto"/>
        <w:jc w:val="both"/>
        <w:rPr>
          <w:rFonts w:ascii="Times New Roman" w:hAnsi="Times New Roman" w:cs="Times New Roman"/>
          <w:sz w:val="28"/>
          <w:szCs w:val="28"/>
        </w:rPr>
      </w:pPr>
      <w:r w:rsidRPr="00032D09">
        <w:rPr>
          <w:rFonts w:ascii="Times New Roman" w:hAnsi="Times New Roman" w:cs="Times New Roman"/>
          <w:sz w:val="28"/>
          <w:szCs w:val="28"/>
        </w:rPr>
        <w:t xml:space="preserve">     Допрос специалиста возможен при наличии одного из поводов: </w:t>
      </w:r>
      <w:r w:rsidRPr="00032D09">
        <w:rPr>
          <w:rFonts w:ascii="Times New Roman" w:eastAsia="Times New Roman" w:hAnsi="Times New Roman" w:cs="Times New Roman"/>
          <w:sz w:val="28"/>
          <w:szCs w:val="28"/>
        </w:rPr>
        <w:t>возникшая у следователя (дознавателя, прокурора или суда) необходимость в получении информации по специальным вопросам;</w:t>
      </w:r>
      <w:r w:rsidRPr="00032D09">
        <w:rPr>
          <w:rFonts w:ascii="Times New Roman" w:hAnsi="Times New Roman" w:cs="Times New Roman"/>
          <w:sz w:val="28"/>
          <w:szCs w:val="28"/>
        </w:rPr>
        <w:t xml:space="preserve"> </w:t>
      </w:r>
      <w:r w:rsidRPr="00032D09">
        <w:rPr>
          <w:rFonts w:ascii="Times New Roman" w:eastAsia="Times New Roman" w:hAnsi="Times New Roman" w:cs="Times New Roman"/>
          <w:sz w:val="28"/>
          <w:szCs w:val="28"/>
        </w:rPr>
        <w:t xml:space="preserve">ходатайство участников уголовно-процессуальной деятельности, наделенных полномочиями собирания доказательств (ст. 86 УПК РФ): защитника (п. 3 ч. 1 ст. 53 УПК РФ), подозреваемого (п. 5 ч. 4 ст. 46 УПК РФ), обвиняемого (п. 5 ч. 4 ст. 47 УПК РФ), потерпевшего (п. 5 ч. 2 ст. 42 УПК РФ), гражданского истца (п. 4 ч. 4 ст. 44 УПК РФ), их представителей (ч. 3 ст. 45 УПК РФ), гражданского </w:t>
      </w:r>
      <w:r w:rsidRPr="00032D09">
        <w:rPr>
          <w:rFonts w:ascii="Times New Roman" w:eastAsia="Times New Roman" w:hAnsi="Times New Roman" w:cs="Times New Roman"/>
          <w:sz w:val="28"/>
          <w:szCs w:val="28"/>
        </w:rPr>
        <w:lastRenderedPageBreak/>
        <w:t>ответчика и его представителей (п. 8 ч. 2 ст. 54, ч. 2 ст. 55 УПК РФ).</w:t>
      </w:r>
      <w:r w:rsidRPr="00032D09">
        <w:rPr>
          <w:rFonts w:ascii="Times New Roman" w:hAnsi="Times New Roman" w:cs="Times New Roman"/>
          <w:sz w:val="28"/>
          <w:szCs w:val="28"/>
        </w:rPr>
        <w:t xml:space="preserve"> Возникает вопрос: допустим ли допрос специалиста без составления и дачи им заключения? По мнению И. Овсянникова, "показания специалиста - это сведения, которые должны сообщаться им на допросе, проведенном после получения его заключения, в целях разъяснения или уточнения заключения. Показания лица, допрошенного в качестве специалиста, сами по себе (без заключения специалиста) недопустимы в качестве доказательств" </w:t>
      </w:r>
      <w:r w:rsidRPr="00032D09">
        <w:rPr>
          <w:rStyle w:val="a5"/>
          <w:rFonts w:ascii="Times New Roman" w:hAnsi="Times New Roman" w:cs="Times New Roman"/>
          <w:sz w:val="28"/>
          <w:szCs w:val="28"/>
        </w:rPr>
        <w:footnoteReference w:id="54"/>
      </w:r>
      <w:r w:rsidRPr="00032D09">
        <w:rPr>
          <w:rFonts w:ascii="Times New Roman" w:hAnsi="Times New Roman" w:cs="Times New Roman"/>
          <w:sz w:val="28"/>
          <w:szCs w:val="28"/>
        </w:rPr>
        <w:t>. С данной позицией можно согласиться частично, а именно с тем, что специалист может быть допрошен на предварительном следствии и в суде для разъяснения своего заключения. Специалист может быть привлечен для оказания помощи при отсутствии требования о даче заключения, то есть при отсутствии последнего, в этом его принципиальное отличие от эксперта.</w:t>
      </w:r>
    </w:p>
    <w:p w14:paraId="2553CDCA" w14:textId="77777777" w:rsidR="00CB5687" w:rsidRPr="00032D09"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r w:rsidRPr="00032D09">
        <w:rPr>
          <w:rFonts w:ascii="Times New Roman" w:hAnsi="Times New Roman" w:cs="Times New Roman"/>
          <w:sz w:val="28"/>
          <w:szCs w:val="28"/>
        </w:rPr>
        <w:t xml:space="preserve">        </w:t>
      </w:r>
      <w:r w:rsidRPr="00032D09">
        <w:rPr>
          <w:rFonts w:ascii="Times New Roman" w:eastAsia="Times New Roman" w:hAnsi="Times New Roman" w:cs="Times New Roman"/>
          <w:sz w:val="28"/>
          <w:szCs w:val="28"/>
        </w:rPr>
        <w:t>Главная проблема фиксации их показаний состоит в перегрузке полученных данных специальной терминологией и жаргонной лексикой. Целесообразно в протоколах более подробно фиксировать значения терминов, используемых допрашиваемым при описании известных ему фактов. При описании конфигураций систем или схем движения информации полезны рукописные схемы, составляемые допрашиваемым и приобщаемые к протоколу допроса</w:t>
      </w:r>
      <w:r w:rsidRPr="00032D09">
        <w:rPr>
          <w:rStyle w:val="a5"/>
          <w:rFonts w:ascii="Times New Roman" w:eastAsia="Times New Roman" w:hAnsi="Times New Roman" w:cs="Times New Roman"/>
          <w:sz w:val="28"/>
          <w:szCs w:val="28"/>
        </w:rPr>
        <w:footnoteReference w:id="55"/>
      </w:r>
      <w:r w:rsidRPr="00032D09">
        <w:rPr>
          <w:rFonts w:ascii="Times New Roman" w:eastAsia="Times New Roman" w:hAnsi="Times New Roman" w:cs="Times New Roman"/>
          <w:sz w:val="28"/>
          <w:szCs w:val="28"/>
        </w:rPr>
        <w:t>.</w:t>
      </w:r>
    </w:p>
    <w:p w14:paraId="1B0A77EE" w14:textId="77777777" w:rsidR="00CB5687" w:rsidRPr="00032D09"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p>
    <w:p w14:paraId="7BA7AC1D" w14:textId="77777777" w:rsidR="00CB5687" w:rsidRPr="00032D09" w:rsidRDefault="00CB5687" w:rsidP="00CB5687">
      <w:pPr>
        <w:spacing w:before="100" w:beforeAutospacing="1" w:after="100" w:afterAutospacing="1" w:line="360" w:lineRule="auto"/>
        <w:jc w:val="both"/>
        <w:rPr>
          <w:rFonts w:ascii="Times New Roman" w:eastAsia="Times New Roman" w:hAnsi="Times New Roman" w:cs="Times New Roman"/>
          <w:sz w:val="28"/>
          <w:szCs w:val="28"/>
        </w:rPr>
      </w:pPr>
    </w:p>
    <w:p w14:paraId="6A82DFC0" w14:textId="77777777" w:rsidR="00CB5687" w:rsidRPr="00032D09" w:rsidRDefault="00CB5687" w:rsidP="00CB5687">
      <w:pPr>
        <w:spacing w:line="360" w:lineRule="auto"/>
        <w:jc w:val="both"/>
        <w:rPr>
          <w:rFonts w:ascii="Times New Roman" w:eastAsia="Times New Roman" w:hAnsi="Times New Roman" w:cs="Times New Roman"/>
          <w:sz w:val="28"/>
          <w:szCs w:val="28"/>
        </w:rPr>
      </w:pPr>
    </w:p>
    <w:p w14:paraId="39CEB579" w14:textId="77777777" w:rsidR="00CB5687" w:rsidRPr="00032D09" w:rsidRDefault="00CB5687" w:rsidP="00CB5687">
      <w:pPr>
        <w:spacing w:line="360" w:lineRule="auto"/>
        <w:jc w:val="both"/>
        <w:rPr>
          <w:rFonts w:ascii="Times New Roman" w:eastAsia="Times New Roman" w:hAnsi="Times New Roman" w:cs="Times New Roman"/>
          <w:sz w:val="28"/>
          <w:szCs w:val="28"/>
        </w:rPr>
      </w:pPr>
    </w:p>
    <w:p w14:paraId="4A14ABF0" w14:textId="77777777" w:rsidR="003672A2" w:rsidRDefault="003672A2" w:rsidP="00696E50">
      <w:pPr>
        <w:spacing w:line="360" w:lineRule="auto"/>
        <w:jc w:val="center"/>
        <w:rPr>
          <w:rFonts w:ascii="Times New Roman" w:eastAsia="Times New Roman" w:hAnsi="Times New Roman" w:cs="Times New Roman"/>
          <w:sz w:val="28"/>
          <w:szCs w:val="28"/>
        </w:rPr>
      </w:pPr>
    </w:p>
    <w:p w14:paraId="1614ECE2" w14:textId="77777777" w:rsidR="00CB5687" w:rsidRPr="00032D09" w:rsidRDefault="00696E50" w:rsidP="00696E50">
      <w:pPr>
        <w:spacing w:line="360" w:lineRule="auto"/>
        <w:jc w:val="center"/>
        <w:rPr>
          <w:rFonts w:ascii="Times New Roman" w:eastAsia="Times New Roman" w:hAnsi="Times New Roman" w:cs="Times New Roman"/>
          <w:sz w:val="28"/>
          <w:szCs w:val="28"/>
        </w:rPr>
      </w:pPr>
      <w:r w:rsidRPr="002727C7">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3 </w:t>
      </w:r>
      <w:r w:rsidR="00CB5687" w:rsidRPr="00032D09">
        <w:rPr>
          <w:rFonts w:ascii="Times New Roman" w:eastAsia="Times New Roman" w:hAnsi="Times New Roman" w:cs="Times New Roman"/>
          <w:sz w:val="28"/>
          <w:szCs w:val="28"/>
        </w:rPr>
        <w:t>Назначение и подготовка судебных экспертиз и оценка выводов экспертов.</w:t>
      </w:r>
    </w:p>
    <w:p w14:paraId="3BD053A6"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w:t>
      </w:r>
    </w:p>
    <w:p w14:paraId="4225CDF6" w14:textId="77777777" w:rsidR="00CB5687"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Назначение судебной экспертизы - это следственное действие, которое в учебной и методической литературе нередко называется «назначением и производством судебных экспертиз». Облаков А.А. отметил неточность данного определения, поскольку производство судебной экспертизы не является следственным действием, это деятельность эксперта, который не является обязательным субъектом следственных действий</w:t>
      </w:r>
      <w:r w:rsidRPr="00032D09">
        <w:rPr>
          <w:rStyle w:val="a5"/>
          <w:rFonts w:ascii="Times New Roman" w:eastAsia="Times New Roman" w:hAnsi="Times New Roman" w:cs="Times New Roman"/>
          <w:sz w:val="28"/>
          <w:szCs w:val="28"/>
        </w:rPr>
        <w:footnoteReference w:id="56"/>
      </w:r>
      <w:r w:rsidRPr="00032D09">
        <w:rPr>
          <w:rFonts w:ascii="Times New Roman" w:eastAsia="Times New Roman" w:hAnsi="Times New Roman" w:cs="Times New Roman"/>
          <w:sz w:val="28"/>
          <w:szCs w:val="28"/>
        </w:rPr>
        <w:t>. Экспертиза назначается незамедлительно, как только становится очевидной необходимость ее назначения. Н.А. Данильян в своей книге указывает: «Если в распоряжении следователя имеются все необходимые материалы, задержка с назначением экспертизы может привести к увеличению сроков расследования»</w:t>
      </w:r>
      <w:r w:rsidRPr="00032D09">
        <w:rPr>
          <w:rStyle w:val="a5"/>
          <w:rFonts w:ascii="Times New Roman" w:eastAsia="Times New Roman" w:hAnsi="Times New Roman" w:cs="Times New Roman"/>
          <w:sz w:val="28"/>
          <w:szCs w:val="28"/>
        </w:rPr>
        <w:footnoteReference w:id="57"/>
      </w:r>
      <w:r w:rsidRPr="00032D09">
        <w:rPr>
          <w:rFonts w:ascii="Times New Roman" w:eastAsia="Times New Roman" w:hAnsi="Times New Roman" w:cs="Times New Roman"/>
          <w:sz w:val="28"/>
          <w:szCs w:val="28"/>
        </w:rPr>
        <w:t xml:space="preserve">. </w:t>
      </w:r>
    </w:p>
    <w:p w14:paraId="3F5B3B39" w14:textId="77777777" w:rsidR="001A6378" w:rsidRPr="00032D09" w:rsidRDefault="001A6378" w:rsidP="00CB5687">
      <w:pPr>
        <w:spacing w:line="360" w:lineRule="auto"/>
        <w:jc w:val="both"/>
        <w:rPr>
          <w:rFonts w:ascii="Times New Roman" w:eastAsia="Times New Roman" w:hAnsi="Times New Roman" w:cs="Times New Roman"/>
          <w:sz w:val="28"/>
          <w:szCs w:val="28"/>
        </w:rPr>
      </w:pPr>
    </w:p>
    <w:p w14:paraId="29FBBFEB" w14:textId="77777777" w:rsidR="00D252D8" w:rsidRDefault="00CB5687" w:rsidP="00AF2F56">
      <w:pPr>
        <w:pStyle w:val="a6"/>
        <w:shd w:val="clear" w:color="auto" w:fill="FFFFFF"/>
        <w:spacing w:before="0" w:beforeAutospacing="0" w:after="312" w:afterAutospacing="0" w:line="360" w:lineRule="auto"/>
        <w:ind w:firstLine="708"/>
        <w:jc w:val="both"/>
        <w:rPr>
          <w:color w:val="333333"/>
          <w:sz w:val="28"/>
          <w:szCs w:val="28"/>
        </w:rPr>
      </w:pPr>
      <w:r w:rsidRPr="00032D09">
        <w:rPr>
          <w:rFonts w:ascii="Times New Roman" w:eastAsia="Times New Roman" w:hAnsi="Times New Roman"/>
          <w:sz w:val="28"/>
          <w:szCs w:val="28"/>
        </w:rPr>
        <w:t xml:space="preserve">     </w:t>
      </w:r>
      <w:r w:rsidR="00D252D8" w:rsidRPr="004B342F">
        <w:rPr>
          <w:rFonts w:ascii="Times New Roman" w:hAnsi="Times New Roman"/>
          <w:color w:val="333333"/>
          <w:sz w:val="28"/>
          <w:szCs w:val="28"/>
        </w:rPr>
        <w:t>Мошенничество в сети Интернет обладает рядом отличий по сравнению с традиционным мошенничеством. Эти отличия обусловливают особенности расследования данного преступления. В частности, такие особенности проявляются при производстве оперативно-розыскных мероприятий и следственных действий.</w:t>
      </w:r>
    </w:p>
    <w:p w14:paraId="39FE556A" w14:textId="77777777" w:rsidR="00D252D8" w:rsidRDefault="00D252D8" w:rsidP="00AF2F56">
      <w:pPr>
        <w:pStyle w:val="a6"/>
        <w:shd w:val="clear" w:color="auto" w:fill="FFFFFF"/>
        <w:spacing w:before="0" w:beforeAutospacing="0" w:after="312" w:afterAutospacing="0" w:line="360" w:lineRule="auto"/>
        <w:ind w:firstLine="708"/>
        <w:jc w:val="both"/>
        <w:rPr>
          <w:sz w:val="28"/>
          <w:szCs w:val="28"/>
        </w:rPr>
      </w:pPr>
      <w:r w:rsidRPr="004B342F">
        <w:rPr>
          <w:rFonts w:ascii="Times New Roman" w:hAnsi="Times New Roman"/>
          <w:color w:val="333333"/>
          <w:sz w:val="28"/>
          <w:szCs w:val="28"/>
        </w:rPr>
        <w:t xml:space="preserve">Проведение оперативно-розыскных мероприятий и следственных действий при расследовании интернет-мошенничества </w:t>
      </w:r>
      <w:r>
        <w:rPr>
          <w:color w:val="333333"/>
          <w:sz w:val="28"/>
          <w:szCs w:val="28"/>
        </w:rPr>
        <w:t>осложняется тем, что часть получ</w:t>
      </w:r>
      <w:r w:rsidRPr="004B342F">
        <w:rPr>
          <w:rFonts w:ascii="Times New Roman" w:hAnsi="Times New Roman"/>
          <w:color w:val="333333"/>
          <w:sz w:val="28"/>
          <w:szCs w:val="28"/>
        </w:rPr>
        <w:t xml:space="preserve">аемой при их производстве информации добывается из источников виртуальной информации (компьютер потерпевшего или преступника, удалённый локальный сервер, сеть Интернет и т.д.). Поэтому </w:t>
      </w:r>
      <w:r w:rsidRPr="004B342F">
        <w:rPr>
          <w:rFonts w:ascii="Times New Roman" w:hAnsi="Times New Roman"/>
          <w:color w:val="333333"/>
          <w:sz w:val="28"/>
          <w:szCs w:val="28"/>
          <w:shd w:val="clear" w:color="auto" w:fill="FFFFFF"/>
        </w:rPr>
        <w:t xml:space="preserve"> важно  взаимодействие следователя со сведущими лицами при производстве </w:t>
      </w:r>
      <w:r w:rsidRPr="004B342F">
        <w:rPr>
          <w:rFonts w:ascii="Times New Roman" w:hAnsi="Times New Roman"/>
          <w:color w:val="333333"/>
          <w:sz w:val="28"/>
          <w:szCs w:val="28"/>
          <w:shd w:val="clear" w:color="auto" w:fill="FFFFFF"/>
        </w:rPr>
        <w:lastRenderedPageBreak/>
        <w:t>следственных действий  на всех стадиях расследования преступлений, связанных с использованием  высоких технологий.</w:t>
      </w:r>
      <w:r w:rsidRPr="004B342F">
        <w:rPr>
          <w:rFonts w:ascii="Times New Roman" w:hAnsi="Times New Roman"/>
          <w:sz w:val="28"/>
          <w:szCs w:val="28"/>
        </w:rPr>
        <w:t xml:space="preserve"> </w:t>
      </w:r>
      <w:r>
        <w:rPr>
          <w:rFonts w:ascii="Times New Roman" w:hAnsi="Times New Roman"/>
          <w:sz w:val="28"/>
          <w:szCs w:val="28"/>
        </w:rPr>
        <w:t>Решая вопрос об участии</w:t>
      </w:r>
      <w:r w:rsidRPr="00044A79">
        <w:rPr>
          <w:rFonts w:ascii="Times New Roman" w:hAnsi="Times New Roman"/>
          <w:sz w:val="28"/>
          <w:szCs w:val="28"/>
        </w:rPr>
        <w:t xml:space="preserve"> специалиста в следственных действиях</w:t>
      </w:r>
      <w:r>
        <w:rPr>
          <w:rFonts w:ascii="Times New Roman" w:hAnsi="Times New Roman"/>
          <w:sz w:val="28"/>
          <w:szCs w:val="28"/>
        </w:rPr>
        <w:t>,</w:t>
      </w:r>
      <w:r w:rsidRPr="00044A79">
        <w:rPr>
          <w:rFonts w:ascii="Times New Roman" w:hAnsi="Times New Roman"/>
          <w:sz w:val="28"/>
          <w:szCs w:val="28"/>
        </w:rPr>
        <w:t xml:space="preserve"> а также назначая судебную экспертизу, необходимо учитывать предметную специа</w:t>
      </w:r>
      <w:r>
        <w:rPr>
          <w:rFonts w:ascii="Times New Roman" w:hAnsi="Times New Roman"/>
          <w:sz w:val="28"/>
          <w:szCs w:val="28"/>
        </w:rPr>
        <w:t xml:space="preserve">лизацию эксперта и специалиста. </w:t>
      </w:r>
    </w:p>
    <w:p w14:paraId="6D1FA271" w14:textId="77777777" w:rsidR="00D252D8" w:rsidRPr="00C12279" w:rsidRDefault="00D252D8" w:rsidP="00AF2F56">
      <w:pPr>
        <w:pStyle w:val="a6"/>
        <w:shd w:val="clear" w:color="auto" w:fill="FFFFFF"/>
        <w:spacing w:before="0" w:beforeAutospacing="0" w:after="312" w:afterAutospacing="0" w:line="360" w:lineRule="auto"/>
        <w:ind w:firstLine="708"/>
        <w:jc w:val="both"/>
        <w:rPr>
          <w:rFonts w:ascii="Times New Roman" w:hAnsi="Times New Roman"/>
          <w:color w:val="333333"/>
          <w:sz w:val="28"/>
          <w:szCs w:val="28"/>
        </w:rPr>
      </w:pPr>
      <w:r>
        <w:rPr>
          <w:rFonts w:ascii="Times New Roman" w:hAnsi="Times New Roman"/>
          <w:sz w:val="28"/>
          <w:szCs w:val="28"/>
        </w:rPr>
        <w:t>П</w:t>
      </w:r>
      <w:r w:rsidRPr="00044A79">
        <w:rPr>
          <w:rFonts w:ascii="Times New Roman" w:hAnsi="Times New Roman"/>
          <w:sz w:val="28"/>
          <w:szCs w:val="28"/>
        </w:rPr>
        <w:t>ри расследовании мошенничества в сети Интернет основной экспертизой является компьютерно-техническая..</w:t>
      </w:r>
      <w:r>
        <w:rPr>
          <w:sz w:val="28"/>
          <w:szCs w:val="28"/>
        </w:rPr>
        <w:t xml:space="preserve"> </w:t>
      </w:r>
      <w:r w:rsidRPr="00044A79">
        <w:rPr>
          <w:rFonts w:ascii="Times New Roman" w:hAnsi="Times New Roman"/>
          <w:sz w:val="28"/>
          <w:szCs w:val="28"/>
        </w:rPr>
        <w:t>При производстве компьютерно-технической экспертизы компьютера либо иного устройства подозреваемого либо обвиняемого в совершении интернет-мошенничества, в зависимости от конкретного вида компьютерно-технической экспертизы, производится исследование следующих объектов:</w:t>
      </w:r>
    </w:p>
    <w:p w14:paraId="71A7A835" w14:textId="77777777" w:rsidR="00D252D8" w:rsidRPr="00044A79" w:rsidRDefault="00D252D8" w:rsidP="00AF2F56">
      <w:pPr>
        <w:pStyle w:val="a8"/>
        <w:numPr>
          <w:ilvl w:val="0"/>
          <w:numId w:val="3"/>
        </w:numPr>
        <w:spacing w:after="0" w:line="360" w:lineRule="auto"/>
        <w:jc w:val="both"/>
        <w:rPr>
          <w:rFonts w:ascii="Times New Roman" w:hAnsi="Times New Roman"/>
          <w:sz w:val="28"/>
          <w:szCs w:val="28"/>
        </w:rPr>
      </w:pPr>
      <w:r w:rsidRPr="00044A79">
        <w:rPr>
          <w:rFonts w:ascii="Times New Roman" w:hAnsi="Times New Roman"/>
          <w:sz w:val="28"/>
          <w:szCs w:val="28"/>
        </w:rPr>
        <w:t>Аппаратные объекты:</w:t>
      </w:r>
    </w:p>
    <w:p w14:paraId="47ECED78"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компьютеры;</w:t>
      </w:r>
    </w:p>
    <w:p w14:paraId="675EE3F1"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комплектующие для компьютеров и других устройств;</w:t>
      </w:r>
    </w:p>
    <w:p w14:paraId="3E5B7C1A"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периферические устройства (принтеры, сканеры, модемы и т.д.);</w:t>
      </w:r>
    </w:p>
    <w:p w14:paraId="56B4CC55"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сетевые аппаратные средства (серверы, сетевые кабели и т.д.);</w:t>
      </w:r>
    </w:p>
    <w:p w14:paraId="710FBF61"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интегрированные системы (мобильные телефоны, органайзеры и др.).</w:t>
      </w:r>
    </w:p>
    <w:p w14:paraId="042DD8AA" w14:textId="77777777" w:rsidR="00D252D8" w:rsidRPr="00044A79" w:rsidRDefault="00D252D8" w:rsidP="00AF2F56">
      <w:pPr>
        <w:pStyle w:val="a8"/>
        <w:numPr>
          <w:ilvl w:val="0"/>
          <w:numId w:val="3"/>
        </w:numPr>
        <w:spacing w:after="0" w:line="360" w:lineRule="auto"/>
        <w:jc w:val="both"/>
        <w:rPr>
          <w:rFonts w:ascii="Times New Roman" w:hAnsi="Times New Roman"/>
          <w:sz w:val="28"/>
          <w:szCs w:val="28"/>
        </w:rPr>
      </w:pPr>
      <w:r w:rsidRPr="00044A79">
        <w:rPr>
          <w:rFonts w:ascii="Times New Roman" w:hAnsi="Times New Roman"/>
          <w:sz w:val="28"/>
          <w:szCs w:val="28"/>
        </w:rPr>
        <w:t>Программные объекты:</w:t>
      </w:r>
    </w:p>
    <w:p w14:paraId="6DDD9EF0"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системное программное обеспечение;</w:t>
      </w:r>
    </w:p>
    <w:p w14:paraId="6A274B54"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прикладное программное обеспечение.</w:t>
      </w:r>
    </w:p>
    <w:p w14:paraId="0081D652" w14:textId="77777777" w:rsidR="00D252D8" w:rsidRPr="00044A79" w:rsidRDefault="00D252D8" w:rsidP="00AF2F56">
      <w:pPr>
        <w:pStyle w:val="a8"/>
        <w:numPr>
          <w:ilvl w:val="0"/>
          <w:numId w:val="3"/>
        </w:numPr>
        <w:spacing w:after="0" w:line="360" w:lineRule="auto"/>
        <w:jc w:val="both"/>
        <w:rPr>
          <w:rFonts w:ascii="Times New Roman" w:hAnsi="Times New Roman"/>
          <w:sz w:val="28"/>
          <w:szCs w:val="28"/>
        </w:rPr>
      </w:pPr>
      <w:r w:rsidRPr="00044A79">
        <w:rPr>
          <w:rFonts w:ascii="Times New Roman" w:hAnsi="Times New Roman"/>
          <w:sz w:val="28"/>
          <w:szCs w:val="28"/>
        </w:rPr>
        <w:t>Информационное объекты (данные):</w:t>
      </w:r>
    </w:p>
    <w:p w14:paraId="1007C47C"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документы, изготовленные с помощью компьютерных средств;</w:t>
      </w:r>
    </w:p>
    <w:p w14:paraId="15098179"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данные в мультимедийные форматах (аудио- и видеофайлы, изображения и т.д.);</w:t>
      </w:r>
    </w:p>
    <w:p w14:paraId="28B8B552" w14:textId="77777777" w:rsidR="00D252D8" w:rsidRPr="00044A79" w:rsidRDefault="00D252D8" w:rsidP="00AF2F56">
      <w:pPr>
        <w:pStyle w:val="a8"/>
        <w:numPr>
          <w:ilvl w:val="1"/>
          <w:numId w:val="3"/>
        </w:numPr>
        <w:spacing w:after="0" w:line="360" w:lineRule="auto"/>
        <w:ind w:left="0"/>
        <w:jc w:val="both"/>
        <w:rPr>
          <w:rFonts w:ascii="Times New Roman" w:hAnsi="Times New Roman"/>
          <w:sz w:val="28"/>
          <w:szCs w:val="28"/>
        </w:rPr>
      </w:pPr>
      <w:r w:rsidRPr="00044A79">
        <w:rPr>
          <w:rFonts w:ascii="Times New Roman" w:hAnsi="Times New Roman"/>
          <w:sz w:val="28"/>
          <w:szCs w:val="28"/>
        </w:rPr>
        <w:t>компьютерная информация, содержащаяся в базах данных</w:t>
      </w:r>
      <w:r>
        <w:rPr>
          <w:rStyle w:val="a5"/>
          <w:rFonts w:ascii="Times New Roman" w:hAnsi="Times New Roman"/>
          <w:sz w:val="28"/>
          <w:szCs w:val="28"/>
        </w:rPr>
        <w:footnoteReference w:id="58"/>
      </w:r>
      <w:r w:rsidRPr="00044A79">
        <w:rPr>
          <w:rFonts w:ascii="Times New Roman" w:hAnsi="Times New Roman"/>
          <w:sz w:val="28"/>
          <w:szCs w:val="28"/>
        </w:rPr>
        <w:t>.</w:t>
      </w:r>
    </w:p>
    <w:p w14:paraId="5110C904" w14:textId="77777777" w:rsidR="00D252D8" w:rsidRPr="00B93682" w:rsidRDefault="00D252D8" w:rsidP="00AF2F56">
      <w:pPr>
        <w:pStyle w:val="a6"/>
        <w:shd w:val="clear" w:color="auto" w:fill="FFFFFF"/>
        <w:spacing w:before="0" w:beforeAutospacing="0" w:after="312" w:afterAutospacing="0" w:line="360" w:lineRule="auto"/>
        <w:ind w:firstLine="708"/>
        <w:jc w:val="both"/>
        <w:rPr>
          <w:rFonts w:ascii="Times New Roman" w:hAnsi="Times New Roman"/>
          <w:color w:val="333333"/>
          <w:sz w:val="28"/>
          <w:szCs w:val="28"/>
          <w:shd w:val="clear" w:color="auto" w:fill="FFFFFF"/>
        </w:rPr>
      </w:pPr>
      <w:r w:rsidRPr="004B342F">
        <w:rPr>
          <w:rFonts w:ascii="Times New Roman" w:hAnsi="Times New Roman"/>
          <w:color w:val="333333"/>
          <w:sz w:val="28"/>
          <w:szCs w:val="28"/>
          <w:shd w:val="clear" w:color="auto" w:fill="FFFFFF"/>
        </w:rPr>
        <w:lastRenderedPageBreak/>
        <w:t>Важно грамотно сформулировать</w:t>
      </w:r>
      <w:r>
        <w:rPr>
          <w:color w:val="333333"/>
          <w:sz w:val="28"/>
          <w:szCs w:val="28"/>
          <w:shd w:val="clear" w:color="auto" w:fill="FFFFFF"/>
        </w:rPr>
        <w:t xml:space="preserve"> вопросы</w:t>
      </w:r>
      <w:r w:rsidRPr="004B342F">
        <w:rPr>
          <w:rFonts w:ascii="Times New Roman" w:hAnsi="Times New Roman"/>
          <w:color w:val="333333"/>
          <w:sz w:val="28"/>
          <w:szCs w:val="28"/>
          <w:shd w:val="clear" w:color="auto" w:fill="FFFFFF"/>
        </w:rPr>
        <w:t>, которые, в зависимости от сложившейся ситуации, целесообразно ставить перед экспертом при назначении компьютерно-технической экспертизы при расследовании интернет-мошенничества.</w:t>
      </w:r>
      <w:r>
        <w:rPr>
          <w:color w:val="333333"/>
          <w:sz w:val="28"/>
          <w:szCs w:val="28"/>
          <w:shd w:val="clear" w:color="auto" w:fill="FFFFFF"/>
        </w:rPr>
        <w:t xml:space="preserve"> Следует обратиться к специалисту или проконсультироваться с предполагаемым экспертом.</w:t>
      </w:r>
    </w:p>
    <w:p w14:paraId="0BFC85D2" w14:textId="77777777" w:rsidR="00D252D8" w:rsidRDefault="00D252D8" w:rsidP="00AF2F56">
      <w:pPr>
        <w:spacing w:line="360" w:lineRule="auto"/>
        <w:ind w:firstLine="708"/>
        <w:jc w:val="both"/>
        <w:rPr>
          <w:rFonts w:ascii="Times New Roman" w:hAnsi="Times New Roman"/>
          <w:sz w:val="28"/>
          <w:szCs w:val="28"/>
        </w:rPr>
      </w:pPr>
      <w:r w:rsidRPr="00DB3280">
        <w:rPr>
          <w:rFonts w:ascii="Times New Roman" w:hAnsi="Times New Roman"/>
          <w:sz w:val="28"/>
          <w:szCs w:val="28"/>
        </w:rPr>
        <w:t xml:space="preserve">На основе </w:t>
      </w:r>
      <w:r>
        <w:rPr>
          <w:rFonts w:ascii="Times New Roman" w:hAnsi="Times New Roman"/>
          <w:sz w:val="28"/>
          <w:szCs w:val="28"/>
        </w:rPr>
        <w:t xml:space="preserve">выше указанной классификации объектов - </w:t>
      </w:r>
      <w:r w:rsidRPr="00DB3280">
        <w:rPr>
          <w:rFonts w:ascii="Times New Roman" w:hAnsi="Times New Roman"/>
          <w:sz w:val="28"/>
          <w:szCs w:val="28"/>
        </w:rPr>
        <w:t>компьютеров и других электронн</w:t>
      </w:r>
      <w:r>
        <w:rPr>
          <w:rFonts w:ascii="Times New Roman" w:hAnsi="Times New Roman"/>
          <w:sz w:val="28"/>
          <w:szCs w:val="28"/>
        </w:rPr>
        <w:t>ых устройств, определяется</w:t>
      </w:r>
      <w:r w:rsidRPr="00DB3280">
        <w:rPr>
          <w:rFonts w:ascii="Times New Roman" w:hAnsi="Times New Roman"/>
          <w:sz w:val="28"/>
          <w:szCs w:val="28"/>
        </w:rPr>
        <w:t xml:space="preserve"> </w:t>
      </w:r>
      <w:r>
        <w:rPr>
          <w:rFonts w:ascii="Times New Roman" w:hAnsi="Times New Roman"/>
          <w:sz w:val="28"/>
          <w:szCs w:val="28"/>
        </w:rPr>
        <w:t>круг вопросов</w:t>
      </w:r>
      <w:r w:rsidRPr="00DB3280">
        <w:rPr>
          <w:rFonts w:ascii="Times New Roman" w:hAnsi="Times New Roman"/>
          <w:sz w:val="28"/>
          <w:szCs w:val="28"/>
        </w:rPr>
        <w:t>, которые целесообразно поставить на разрешение перед экспертом при назначении компьютерно-технической экспертизы.</w:t>
      </w:r>
    </w:p>
    <w:p w14:paraId="71A67F89" w14:textId="77777777" w:rsidR="00F012F1" w:rsidRDefault="00F012F1" w:rsidP="00F012F1">
      <w:pPr>
        <w:rPr>
          <w:rFonts w:ascii="Times" w:eastAsia="Times New Roman" w:hAnsi="Times" w:cs="Times New Roman"/>
          <w:sz w:val="20"/>
          <w:szCs w:val="20"/>
        </w:rPr>
      </w:pPr>
    </w:p>
    <w:p w14:paraId="1B779818" w14:textId="77777777" w:rsidR="00F012F1" w:rsidRPr="00B9440C" w:rsidRDefault="005C7EC5" w:rsidP="00B9440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12F1" w:rsidRPr="00B9440C">
        <w:rPr>
          <w:rFonts w:ascii="Times New Roman" w:eastAsia="Times New Roman" w:hAnsi="Times New Roman" w:cs="Times New Roman"/>
          <w:sz w:val="28"/>
          <w:szCs w:val="28"/>
        </w:rPr>
        <w:t>Вопросы, которые</w:t>
      </w:r>
      <w:r w:rsidR="00B555EC">
        <w:rPr>
          <w:rFonts w:ascii="Times New Roman" w:eastAsia="Times New Roman" w:hAnsi="Times New Roman" w:cs="Times New Roman"/>
          <w:sz w:val="28"/>
          <w:szCs w:val="28"/>
        </w:rPr>
        <w:t xml:space="preserve"> задаются для проведения компьютерно-технической </w:t>
      </w:r>
      <w:r w:rsidR="00F012F1" w:rsidRPr="00B9440C">
        <w:rPr>
          <w:rFonts w:ascii="Times New Roman" w:eastAsia="Times New Roman" w:hAnsi="Times New Roman" w:cs="Times New Roman"/>
          <w:sz w:val="28"/>
          <w:szCs w:val="28"/>
        </w:rPr>
        <w:t>экспертизы.</w:t>
      </w:r>
    </w:p>
    <w:p w14:paraId="561284CB" w14:textId="77777777" w:rsidR="00F012F1" w:rsidRPr="00B9440C" w:rsidRDefault="00F012F1" w:rsidP="00B9440C">
      <w:pPr>
        <w:spacing w:line="360" w:lineRule="auto"/>
        <w:rPr>
          <w:rFonts w:ascii="Times New Roman" w:eastAsia="Times New Roman" w:hAnsi="Times New Roman" w:cs="Times New Roman"/>
          <w:sz w:val="28"/>
          <w:szCs w:val="28"/>
        </w:rPr>
      </w:pPr>
    </w:p>
    <w:p w14:paraId="1F7D42CE" w14:textId="77777777" w:rsidR="00F012F1" w:rsidRPr="00B9440C" w:rsidRDefault="00F012F1" w:rsidP="00B9440C">
      <w:pPr>
        <w:spacing w:line="360" w:lineRule="auto"/>
        <w:rPr>
          <w:rFonts w:ascii="Times New Roman" w:eastAsia="Times New Roman" w:hAnsi="Times New Roman" w:cs="Times New Roman"/>
          <w:sz w:val="28"/>
          <w:szCs w:val="28"/>
        </w:rPr>
      </w:pPr>
      <w:r w:rsidRPr="00B9440C">
        <w:rPr>
          <w:rFonts w:ascii="Times New Roman" w:eastAsia="Times New Roman" w:hAnsi="Times New Roman" w:cs="Times New Roman"/>
          <w:sz w:val="28"/>
          <w:szCs w:val="28"/>
        </w:rPr>
        <w:t>1) Возможно ли решение определенной задачи с помощью данного программного продукта?</w:t>
      </w:r>
    </w:p>
    <w:p w14:paraId="23789142" w14:textId="77777777" w:rsidR="00F012F1" w:rsidRPr="00B9440C" w:rsidRDefault="003F12D3" w:rsidP="00B9440C">
      <w:pPr>
        <w:spacing w:line="360" w:lineRule="auto"/>
        <w:jc w:val="both"/>
        <w:rPr>
          <w:rFonts w:ascii="Times New Roman" w:eastAsia="Times New Roman" w:hAnsi="Times New Roman" w:cs="Times New Roman"/>
          <w:sz w:val="28"/>
          <w:szCs w:val="28"/>
        </w:rPr>
      </w:pPr>
      <w:r w:rsidRPr="00B9440C">
        <w:rPr>
          <w:rFonts w:ascii="Times New Roman" w:eastAsia="Times New Roman" w:hAnsi="Times New Roman" w:cs="Times New Roman"/>
          <w:sz w:val="28"/>
          <w:szCs w:val="28"/>
        </w:rPr>
        <w:t>2)Каков уровень профессиональной подготовки в области программирования и работы с компьютерной техникой лица, которое выполнило данные действия с компьютером и программным обеспечением?</w:t>
      </w:r>
    </w:p>
    <w:p w14:paraId="63696232" w14:textId="77777777" w:rsidR="003F12D3" w:rsidRPr="00B9440C" w:rsidRDefault="003F12D3" w:rsidP="00B9440C">
      <w:pPr>
        <w:spacing w:line="360" w:lineRule="auto"/>
        <w:jc w:val="both"/>
        <w:rPr>
          <w:rFonts w:ascii="Times New Roman" w:eastAsia="Times New Roman" w:hAnsi="Times New Roman" w:cs="Times New Roman"/>
          <w:sz w:val="28"/>
          <w:szCs w:val="28"/>
        </w:rPr>
      </w:pPr>
      <w:r w:rsidRPr="00B9440C">
        <w:rPr>
          <w:rFonts w:ascii="Times New Roman" w:eastAsia="Times New Roman" w:hAnsi="Times New Roman" w:cs="Times New Roman"/>
          <w:sz w:val="28"/>
          <w:szCs w:val="28"/>
        </w:rPr>
        <w:t>3) Содержится ли на данном носителе информация, и если да, то каково его целевое назначение?</w:t>
      </w:r>
    </w:p>
    <w:p w14:paraId="5CE91478" w14:textId="77777777" w:rsidR="003F12D3" w:rsidRPr="00B9440C" w:rsidRDefault="003F12D3" w:rsidP="00B9440C">
      <w:pPr>
        <w:spacing w:line="360" w:lineRule="auto"/>
        <w:jc w:val="both"/>
        <w:rPr>
          <w:rFonts w:ascii="Times New Roman" w:hAnsi="Times New Roman" w:cs="Times New Roman"/>
          <w:sz w:val="28"/>
          <w:szCs w:val="28"/>
        </w:rPr>
      </w:pPr>
      <w:r w:rsidRPr="00B9440C">
        <w:rPr>
          <w:rFonts w:ascii="Times New Roman" w:eastAsia="Times New Roman" w:hAnsi="Times New Roman" w:cs="Times New Roman"/>
          <w:sz w:val="28"/>
          <w:szCs w:val="28"/>
        </w:rPr>
        <w:t>4) Какие технические неисправности имеет данный компьютер или его отдельные блоки и устройства, и как эти неисправности влияют на работу компьютера (блока, устройства)?</w:t>
      </w:r>
    </w:p>
    <w:p w14:paraId="74C3268B" w14:textId="77777777" w:rsidR="00CB5687" w:rsidRPr="00032D09" w:rsidRDefault="00CB5687" w:rsidP="00CB5687">
      <w:pPr>
        <w:spacing w:line="360" w:lineRule="auto"/>
        <w:jc w:val="both"/>
        <w:rPr>
          <w:rFonts w:ascii="Times New Roman" w:hAnsi="Times New Roman" w:cs="Times New Roman"/>
          <w:sz w:val="28"/>
          <w:szCs w:val="28"/>
        </w:rPr>
      </w:pPr>
    </w:p>
    <w:p w14:paraId="7DAA925C" w14:textId="77777777" w:rsidR="003819C3"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Вопросы для экспертизы должны быть конкретными, ясными и четкими. Необходимо отметить, что в формулировании вопросов целесообразно использовать помощь специалиста. </w:t>
      </w:r>
    </w:p>
    <w:p w14:paraId="13BDDAF8" w14:textId="77777777" w:rsidR="003819C3" w:rsidRDefault="003819C3" w:rsidP="00CB5687">
      <w:pPr>
        <w:spacing w:line="360" w:lineRule="auto"/>
        <w:jc w:val="both"/>
        <w:rPr>
          <w:rFonts w:ascii="Times New Roman" w:eastAsia="Times New Roman" w:hAnsi="Times New Roman" w:cs="Times New Roman"/>
          <w:sz w:val="28"/>
          <w:szCs w:val="28"/>
        </w:rPr>
      </w:pPr>
    </w:p>
    <w:p w14:paraId="75862632" w14:textId="77777777" w:rsidR="00CB5687" w:rsidRPr="00032D09" w:rsidRDefault="00CB5687" w:rsidP="00CB5687">
      <w:pPr>
        <w:spacing w:line="360" w:lineRule="auto"/>
        <w:jc w:val="both"/>
        <w:rPr>
          <w:rFonts w:ascii="Times New Roman" w:eastAsia="Times New Roman" w:hAnsi="Times New Roman" w:cs="Times New Roman"/>
          <w:sz w:val="28"/>
          <w:szCs w:val="28"/>
        </w:rPr>
      </w:pPr>
    </w:p>
    <w:p w14:paraId="36743EA8"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lastRenderedPageBreak/>
        <w:t xml:space="preserve">    Подготовка экспертизы представляет собой систему действий, включающую ряд элементов: сбор материалов, необходимых для дачи заключения; определение предмета экспертизы и объема задания эксперту, формулирование вопросов к эксперту; определение момента назначения экспертизы и выбор экспертного учреждения (эксперта); вынесение постановления о назначении экспертизы. На мой взгляд проблема в подготовке проведения экспертизы заключается в том, что стоило бы порядок проведения независимой научной экспертизы регламентировать специальным Федеральным законом об экспертизе проектов законов, законодательных предложений и иных актов, вносимых на рассмотрение законодательных органов России.</w:t>
      </w:r>
    </w:p>
    <w:p w14:paraId="24947B7D"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Самая распространённая проблема в назначении экспертизы – шаблонность подхода следователя к этой процедуре. Каждое дело требует от следователя индивидуального подхода, и важно, чтобы цели и задачи, которые призвана выполнить экспертиза, разрабатывались отдельно в каждом конкретном случае. Многие же следователи, особенно при обилии на первый взгляд однотипных дел, ограничиваются становлением перед экспертами типового набора вопросов, не принимая во внимание особенности того или иного дела.</w:t>
      </w:r>
    </w:p>
    <w:p w14:paraId="6F5236AF"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Все </w:t>
      </w:r>
      <w:r w:rsidRPr="00032D09">
        <w:rPr>
          <w:rFonts w:ascii="Times New Roman" w:eastAsia="Times New Roman" w:hAnsi="Times New Roman" w:cs="Times New Roman"/>
          <w:bCs/>
          <w:sz w:val="28"/>
          <w:szCs w:val="28"/>
        </w:rPr>
        <w:t>проблемы</w:t>
      </w:r>
      <w:r w:rsidRPr="00032D09">
        <w:rPr>
          <w:rFonts w:ascii="Times New Roman" w:eastAsia="Times New Roman" w:hAnsi="Times New Roman" w:cs="Times New Roman"/>
          <w:sz w:val="28"/>
          <w:szCs w:val="28"/>
        </w:rPr>
        <w:t xml:space="preserve"> при </w:t>
      </w:r>
      <w:r w:rsidRPr="00032D09">
        <w:rPr>
          <w:rFonts w:ascii="Times New Roman" w:eastAsia="Times New Roman" w:hAnsi="Times New Roman" w:cs="Times New Roman"/>
          <w:bCs/>
          <w:sz w:val="28"/>
          <w:szCs w:val="28"/>
        </w:rPr>
        <w:t>назначении</w:t>
      </w:r>
      <w:r w:rsidRPr="00032D09">
        <w:rPr>
          <w:rFonts w:ascii="Times New Roman" w:eastAsia="Times New Roman" w:hAnsi="Times New Roman" w:cs="Times New Roman"/>
          <w:sz w:val="28"/>
          <w:szCs w:val="28"/>
        </w:rPr>
        <w:t xml:space="preserve"> судебной </w:t>
      </w:r>
      <w:r w:rsidRPr="00032D09">
        <w:rPr>
          <w:rFonts w:ascii="Times New Roman" w:eastAsia="Times New Roman" w:hAnsi="Times New Roman" w:cs="Times New Roman"/>
          <w:bCs/>
          <w:sz w:val="28"/>
          <w:szCs w:val="28"/>
        </w:rPr>
        <w:t>экспертизы</w:t>
      </w:r>
      <w:r w:rsidRPr="00032D09">
        <w:rPr>
          <w:rFonts w:ascii="Times New Roman" w:eastAsia="Times New Roman" w:hAnsi="Times New Roman" w:cs="Times New Roman"/>
          <w:sz w:val="28"/>
          <w:szCs w:val="28"/>
        </w:rPr>
        <w:t xml:space="preserve"> </w:t>
      </w:r>
      <w:r w:rsidRPr="00032D09">
        <w:rPr>
          <w:rFonts w:ascii="Times New Roman" w:eastAsia="Times New Roman" w:hAnsi="Times New Roman" w:cs="Times New Roman"/>
          <w:bCs/>
          <w:sz w:val="28"/>
          <w:szCs w:val="28"/>
        </w:rPr>
        <w:t>возникают</w:t>
      </w:r>
      <w:r w:rsidRPr="00032D09">
        <w:rPr>
          <w:rFonts w:ascii="Times New Roman" w:eastAsia="Times New Roman" w:hAnsi="Times New Roman" w:cs="Times New Roman"/>
          <w:sz w:val="28"/>
          <w:szCs w:val="28"/>
        </w:rPr>
        <w:t xml:space="preserve"> в двух областях – либо это </w:t>
      </w:r>
      <w:r w:rsidRPr="00032D09">
        <w:rPr>
          <w:rFonts w:ascii="Times New Roman" w:eastAsia="Times New Roman" w:hAnsi="Times New Roman" w:cs="Times New Roman"/>
          <w:bCs/>
          <w:sz w:val="28"/>
          <w:szCs w:val="28"/>
        </w:rPr>
        <w:t>проблемы</w:t>
      </w:r>
      <w:r w:rsidRPr="00032D09">
        <w:rPr>
          <w:rFonts w:ascii="Times New Roman" w:eastAsia="Times New Roman" w:hAnsi="Times New Roman" w:cs="Times New Roman"/>
          <w:sz w:val="28"/>
          <w:szCs w:val="28"/>
        </w:rPr>
        <w:t xml:space="preserve">, связанные с неверным определением задач </w:t>
      </w:r>
      <w:r w:rsidRPr="00032D09">
        <w:rPr>
          <w:rFonts w:ascii="Times New Roman" w:eastAsia="Times New Roman" w:hAnsi="Times New Roman" w:cs="Times New Roman"/>
          <w:bCs/>
          <w:sz w:val="28"/>
          <w:szCs w:val="28"/>
        </w:rPr>
        <w:t>экспертизы</w:t>
      </w:r>
      <w:r w:rsidRPr="00032D09">
        <w:rPr>
          <w:rFonts w:ascii="Times New Roman" w:eastAsia="Times New Roman" w:hAnsi="Times New Roman" w:cs="Times New Roman"/>
          <w:sz w:val="28"/>
          <w:szCs w:val="28"/>
        </w:rPr>
        <w:t xml:space="preserve"> и неверно поставленными перед </w:t>
      </w:r>
      <w:r w:rsidRPr="00032D09">
        <w:rPr>
          <w:rFonts w:ascii="Times New Roman" w:eastAsia="Times New Roman" w:hAnsi="Times New Roman" w:cs="Times New Roman"/>
          <w:bCs/>
          <w:sz w:val="28"/>
          <w:szCs w:val="28"/>
        </w:rPr>
        <w:t>экспертизой</w:t>
      </w:r>
      <w:r w:rsidRPr="00032D09">
        <w:rPr>
          <w:rFonts w:ascii="Times New Roman" w:eastAsia="Times New Roman" w:hAnsi="Times New Roman" w:cs="Times New Roman"/>
          <w:sz w:val="28"/>
          <w:szCs w:val="28"/>
        </w:rPr>
        <w:t xml:space="preserve"> </w:t>
      </w:r>
      <w:r w:rsidRPr="00032D09">
        <w:rPr>
          <w:rFonts w:ascii="Times New Roman" w:eastAsia="Times New Roman" w:hAnsi="Times New Roman" w:cs="Times New Roman"/>
          <w:bCs/>
          <w:sz w:val="28"/>
          <w:szCs w:val="28"/>
        </w:rPr>
        <w:t>вопросами</w:t>
      </w:r>
      <w:r w:rsidRPr="00032D09">
        <w:rPr>
          <w:rFonts w:ascii="Times New Roman" w:eastAsia="Times New Roman" w:hAnsi="Times New Roman" w:cs="Times New Roman"/>
          <w:sz w:val="28"/>
          <w:szCs w:val="28"/>
        </w:rPr>
        <w:t xml:space="preserve">, либо это </w:t>
      </w:r>
      <w:r w:rsidRPr="00032D09">
        <w:rPr>
          <w:rFonts w:ascii="Times New Roman" w:eastAsia="Times New Roman" w:hAnsi="Times New Roman" w:cs="Times New Roman"/>
          <w:bCs/>
          <w:sz w:val="28"/>
          <w:szCs w:val="28"/>
        </w:rPr>
        <w:t>проблемы</w:t>
      </w:r>
      <w:r w:rsidRPr="00032D09">
        <w:rPr>
          <w:rFonts w:ascii="Times New Roman" w:eastAsia="Times New Roman" w:hAnsi="Times New Roman" w:cs="Times New Roman"/>
          <w:sz w:val="28"/>
          <w:szCs w:val="28"/>
        </w:rPr>
        <w:t xml:space="preserve">, </w:t>
      </w:r>
      <w:r w:rsidRPr="00032D09">
        <w:rPr>
          <w:rFonts w:ascii="Times New Roman" w:eastAsia="Times New Roman" w:hAnsi="Times New Roman" w:cs="Times New Roman"/>
          <w:bCs/>
          <w:sz w:val="28"/>
          <w:szCs w:val="28"/>
        </w:rPr>
        <w:t>возникающие</w:t>
      </w:r>
      <w:r w:rsidRPr="00032D09">
        <w:rPr>
          <w:rFonts w:ascii="Times New Roman" w:eastAsia="Times New Roman" w:hAnsi="Times New Roman" w:cs="Times New Roman"/>
          <w:sz w:val="28"/>
          <w:szCs w:val="28"/>
        </w:rPr>
        <w:t xml:space="preserve"> во время выбора средств для достижения целей </w:t>
      </w:r>
      <w:r w:rsidRPr="00032D09">
        <w:rPr>
          <w:rFonts w:ascii="Times New Roman" w:eastAsia="Times New Roman" w:hAnsi="Times New Roman" w:cs="Times New Roman"/>
          <w:bCs/>
          <w:sz w:val="28"/>
          <w:szCs w:val="28"/>
        </w:rPr>
        <w:t>экспертизы</w:t>
      </w:r>
      <w:r w:rsidRPr="00032D09">
        <w:rPr>
          <w:rFonts w:ascii="Times New Roman" w:eastAsia="Times New Roman" w:hAnsi="Times New Roman" w:cs="Times New Roman"/>
          <w:sz w:val="28"/>
          <w:szCs w:val="28"/>
        </w:rPr>
        <w:t xml:space="preserve">. Одной из проблем является то, что следователь часто отказывает в удовлетворении ходатайства стороны защиты о назначении судебной экспертизы, но это часто приводит к увеличению сроков предварительного расследования. Еще одной из проблем является выбор экспертного учреждения, поскольку данный выбор будет гарантией своевременного получения экспертного заключения, данная задача лежит на плечах следователя и суда, которые не ограничены в выборе экспертного </w:t>
      </w:r>
      <w:r w:rsidRPr="00032D09">
        <w:rPr>
          <w:rFonts w:ascii="Times New Roman" w:eastAsia="Times New Roman" w:hAnsi="Times New Roman" w:cs="Times New Roman"/>
          <w:sz w:val="28"/>
          <w:szCs w:val="28"/>
        </w:rPr>
        <w:lastRenderedPageBreak/>
        <w:t xml:space="preserve">учреждения, и имеют право выбрать не государственное экспертное учреждение, но исходя из практики следователь и суд часто отклоняют экспертные заключения, так как деятельность не государственного экспертного учреждения ничего не ограничена, и часто нарушаются процедуры производства экспертизы. Но вместе с этим в не государственных учреждениях работают бывшие сотрудники государственных учреждений. </w:t>
      </w:r>
    </w:p>
    <w:p w14:paraId="4008D455"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Следующая проблема назначения и производства судебной экспертизы — низкое качество заключения эксперта, например, осуществившего фоноскопическую экспертизу, поскольку после возбуждения уголовного дела у следователя возникает необходимость в производстве контроля и записи телефонных переговоров. Полученные записи затем передаются эксперту, в том числе и с целью воспроизведения (в письменной форме) записанного на носителе информации — представления полного содержания записанного текста. На практике складывается ситуация, когда при прослушивании аудиозаписи следователь получает больше информации, чем указывает эксперт в своем заключении. В связи с этим значение такого заключения эксперта как самостоятельного вида доказательства снижается. Кроме того, срок предварительного следствия оказался необоснованно затянутым</w:t>
      </w:r>
      <w:r w:rsidRPr="00032D09">
        <w:rPr>
          <w:rStyle w:val="a5"/>
          <w:rFonts w:ascii="Times New Roman" w:eastAsia="Times New Roman" w:hAnsi="Times New Roman" w:cs="Times New Roman"/>
          <w:sz w:val="28"/>
          <w:szCs w:val="28"/>
        </w:rPr>
        <w:footnoteReference w:id="59"/>
      </w:r>
      <w:r w:rsidRPr="00032D09">
        <w:rPr>
          <w:rFonts w:ascii="Times New Roman" w:eastAsia="Times New Roman" w:hAnsi="Times New Roman" w:cs="Times New Roman"/>
          <w:sz w:val="28"/>
          <w:szCs w:val="28"/>
        </w:rPr>
        <w:t xml:space="preserve">. </w:t>
      </w:r>
    </w:p>
    <w:p w14:paraId="2DC684FD"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br/>
        <w:t xml:space="preserve">      Выводы экспертизы могут быть категорическими, а именно положительными или отрицательными и вероятными, то есть предположительными. </w:t>
      </w:r>
    </w:p>
    <w:p w14:paraId="33E8BC05"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М.В. Косенко считает, что причинами  вероятных выводов, являются нечеткие следы, недостаточное количество сравнительных материалов, не</w:t>
      </w:r>
    </w:p>
    <w:p w14:paraId="0281EB0E" w14:textId="77777777" w:rsidR="00CB5687" w:rsidRPr="00032D09" w:rsidRDefault="00CB5687" w:rsidP="00CB5687">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разработанность методики экспертного исследования. Необходимые требования, предъявляемые к заключению: логичность, последовательность и ясность изложения, подробное описание исследования и достаточно полное </w:t>
      </w:r>
      <w:r w:rsidRPr="00032D09">
        <w:rPr>
          <w:rFonts w:ascii="Times New Roman" w:eastAsia="Times New Roman" w:hAnsi="Times New Roman" w:cs="Times New Roman"/>
          <w:sz w:val="28"/>
          <w:szCs w:val="28"/>
        </w:rPr>
        <w:lastRenderedPageBreak/>
        <w:t>обоснование каждого вывода</w:t>
      </w:r>
      <w:r w:rsidRPr="00032D09">
        <w:rPr>
          <w:rStyle w:val="a5"/>
          <w:rFonts w:ascii="Times New Roman" w:eastAsia="Times New Roman" w:hAnsi="Times New Roman" w:cs="Times New Roman"/>
          <w:sz w:val="28"/>
          <w:szCs w:val="28"/>
        </w:rPr>
        <w:footnoteReference w:id="60"/>
      </w:r>
      <w:r w:rsidRPr="00032D09">
        <w:rPr>
          <w:rFonts w:ascii="Times New Roman" w:eastAsia="Times New Roman" w:hAnsi="Times New Roman" w:cs="Times New Roman"/>
          <w:sz w:val="28"/>
          <w:szCs w:val="28"/>
        </w:rPr>
        <w:t>. И.В. Бурков отмечает ряд моментов, которые должен учитывать следователь при оценке заключения как целостного документа</w:t>
      </w:r>
      <w:r w:rsidRPr="00032D09">
        <w:rPr>
          <w:rStyle w:val="a5"/>
          <w:rFonts w:ascii="Times New Roman" w:eastAsia="Times New Roman" w:hAnsi="Times New Roman" w:cs="Times New Roman"/>
          <w:sz w:val="28"/>
          <w:szCs w:val="28"/>
        </w:rPr>
        <w:footnoteReference w:id="61"/>
      </w:r>
      <w:r w:rsidRPr="00032D09">
        <w:rPr>
          <w:rFonts w:ascii="Times New Roman" w:eastAsia="Times New Roman" w:hAnsi="Times New Roman" w:cs="Times New Roman"/>
          <w:sz w:val="28"/>
          <w:szCs w:val="28"/>
        </w:rPr>
        <w:t xml:space="preserve">. Обычно, вопросы, поставленные перед экспертом в определении о назначении экспертизы, воспроизводятся им текстуально точно. Но в случае неточности их формулировки, как уже говорилось ранее, эксперт может изменить редакцию вопроса, не изменяя при этом существа и объема задания, о чем делается соответствующая оговорка во вводной части заключения. В такой ситуации следователь сопоставляет формулировки вопросов, содержащиеся в определении и во вводной части заключения между собой, и выясняет, не изменено ли существа задания и не сужен ли его объем, что недопустимо. Согласно статье 204 УПК РФ, для расширения объёма задания должно быть реализовано право эксперта на инициативу. </w:t>
      </w:r>
    </w:p>
    <w:p w14:paraId="4D232664" w14:textId="77777777" w:rsidR="00CB5687" w:rsidRPr="00032D09" w:rsidRDefault="00CB5687" w:rsidP="00CB5687">
      <w:pPr>
        <w:spacing w:line="360" w:lineRule="auto"/>
        <w:jc w:val="both"/>
        <w:rPr>
          <w:rFonts w:ascii="Times New Roman" w:eastAsia="Times New Roman" w:hAnsi="Times New Roman" w:cs="Times New Roman"/>
          <w:sz w:val="28"/>
          <w:szCs w:val="28"/>
        </w:rPr>
      </w:pPr>
    </w:p>
    <w:p w14:paraId="5884ADE9" w14:textId="77777777" w:rsidR="00CB5687" w:rsidRPr="002D1518" w:rsidRDefault="00CB5687" w:rsidP="00CB5687">
      <w:pPr>
        <w:pStyle w:val="a6"/>
        <w:spacing w:before="172" w:beforeAutospacing="0" w:after="172" w:afterAutospacing="0" w:line="360" w:lineRule="auto"/>
        <w:ind w:firstLine="708"/>
        <w:jc w:val="both"/>
        <w:textAlignment w:val="baseline"/>
        <w:rPr>
          <w:rFonts w:ascii="Times New Roman" w:hAnsi="Times New Roman"/>
          <w:sz w:val="28"/>
          <w:szCs w:val="28"/>
        </w:rPr>
      </w:pPr>
      <w:r w:rsidRPr="002D1518">
        <w:rPr>
          <w:rFonts w:ascii="Times New Roman" w:hAnsi="Times New Roman"/>
          <w:sz w:val="28"/>
          <w:szCs w:val="28"/>
        </w:rPr>
        <w:t>На современном этапе активизации мошенников в финансовой среде отсутствуют методики по расследованию финансового мошенничества, а также не создан необходимый криминалистический инструментарий, для оперативного выявления и пресечения преступной деятельности финансовых мошенников, т.е. нет должного криминалистического обеспечения следственной деятельности. Эта проблема имеет  два аспекта: научный и практический.  Научный  аспект предполагает познание события финансового мошенничества  и разработку научно-практических рекомендаций для следственной практики. Практический аспект – это внедрение рекомендаций и обучение лиц, уполномоченных на выявление преступлений указанного вида во всем многообразии их проявления и осуществление предварительного расследования.</w:t>
      </w:r>
    </w:p>
    <w:p w14:paraId="75109D7B" w14:textId="77777777" w:rsidR="00CB5687" w:rsidRPr="002D1518" w:rsidRDefault="00CB5687" w:rsidP="00CB5687">
      <w:pPr>
        <w:pStyle w:val="a6"/>
        <w:spacing w:before="172" w:beforeAutospacing="0" w:after="172" w:afterAutospacing="0" w:line="360" w:lineRule="auto"/>
        <w:jc w:val="both"/>
        <w:textAlignment w:val="baseline"/>
        <w:rPr>
          <w:rFonts w:ascii="Times New Roman" w:hAnsi="Times New Roman"/>
          <w:sz w:val="28"/>
          <w:szCs w:val="28"/>
        </w:rPr>
      </w:pPr>
    </w:p>
    <w:p w14:paraId="19766FB9" w14:textId="77777777" w:rsidR="00CB5687" w:rsidRPr="002D1518" w:rsidRDefault="00CB5687" w:rsidP="00CB5687">
      <w:pPr>
        <w:spacing w:line="360" w:lineRule="auto"/>
        <w:ind w:firstLine="708"/>
        <w:jc w:val="both"/>
        <w:rPr>
          <w:rFonts w:ascii="Times New Roman" w:hAnsi="Times New Roman" w:cs="Times New Roman"/>
          <w:sz w:val="28"/>
          <w:szCs w:val="28"/>
        </w:rPr>
      </w:pPr>
      <w:r w:rsidRPr="002D1518">
        <w:rPr>
          <w:rFonts w:ascii="Times New Roman" w:hAnsi="Times New Roman" w:cs="Times New Roman"/>
          <w:sz w:val="28"/>
          <w:szCs w:val="28"/>
        </w:rPr>
        <w:lastRenderedPageBreak/>
        <w:t xml:space="preserve">  Изучение наработанного судебно-следственной практикой эмпирического материала, безусловно, должно осуществляться постоянно. Только объем его пока незначителен.  Для создания научно-обоснованных методических рекомендаций практическим работникам требуется  прогностическое  осуществление междисциплинарных научных исследований, так как познание механизмов финансового мошенничества во всем многообразии схем посягательств нуждается в  использовании специальных знаний, и в первую очередь,  в разработке понятийного аппарата по каждому подвиду указанного мошенничества. Кроме этого специальные знания необходимы и для применения их при производстве процессуальных действий, направленных на формирование судебных доказательств, в том числе и для оценки доказательственного значения экспертных заключений.</w:t>
      </w:r>
    </w:p>
    <w:p w14:paraId="6FA8BF61" w14:textId="77777777" w:rsidR="00CB5687" w:rsidRPr="002D1518" w:rsidRDefault="00CB5687" w:rsidP="00CB5687">
      <w:pPr>
        <w:spacing w:line="360" w:lineRule="auto"/>
        <w:jc w:val="both"/>
        <w:rPr>
          <w:rFonts w:ascii="Times New Roman" w:eastAsia="Times New Roman" w:hAnsi="Times New Roman" w:cs="Times New Roman"/>
          <w:sz w:val="28"/>
          <w:szCs w:val="28"/>
        </w:rPr>
      </w:pPr>
    </w:p>
    <w:p w14:paraId="37C2EEC4" w14:textId="77777777" w:rsidR="00CB5687" w:rsidRPr="002D1518" w:rsidRDefault="00CB5687" w:rsidP="00CB5687">
      <w:pPr>
        <w:spacing w:line="360" w:lineRule="auto"/>
        <w:jc w:val="both"/>
        <w:rPr>
          <w:rFonts w:ascii="Times New Roman" w:eastAsia="Times New Roman" w:hAnsi="Times New Roman" w:cs="Times New Roman"/>
          <w:sz w:val="28"/>
          <w:szCs w:val="28"/>
        </w:rPr>
      </w:pPr>
      <w:r w:rsidRPr="002D1518">
        <w:rPr>
          <w:rFonts w:ascii="Times New Roman" w:eastAsia="Times New Roman" w:hAnsi="Times New Roman" w:cs="Times New Roman"/>
          <w:sz w:val="28"/>
          <w:szCs w:val="28"/>
        </w:rPr>
        <w:t xml:space="preserve">     </w:t>
      </w:r>
    </w:p>
    <w:p w14:paraId="4C4E98DD" w14:textId="77777777" w:rsidR="00CB5687" w:rsidRPr="002D1518" w:rsidRDefault="00CB5687" w:rsidP="00CB5687">
      <w:pPr>
        <w:spacing w:line="360" w:lineRule="auto"/>
        <w:jc w:val="both"/>
        <w:rPr>
          <w:rFonts w:ascii="Times New Roman" w:hAnsi="Times New Roman" w:cs="Times New Roman"/>
          <w:sz w:val="28"/>
          <w:szCs w:val="28"/>
        </w:rPr>
      </w:pPr>
    </w:p>
    <w:p w14:paraId="7E4B30F2" w14:textId="77777777" w:rsidR="00CB5687" w:rsidRPr="002D1518" w:rsidRDefault="00CB5687" w:rsidP="00CB5687">
      <w:pPr>
        <w:spacing w:line="360" w:lineRule="auto"/>
        <w:jc w:val="both"/>
        <w:rPr>
          <w:rFonts w:ascii="Times New Roman" w:hAnsi="Times New Roman" w:cs="Times New Roman"/>
          <w:sz w:val="28"/>
          <w:szCs w:val="28"/>
        </w:rPr>
      </w:pPr>
    </w:p>
    <w:p w14:paraId="25A1ABE0" w14:textId="77777777" w:rsidR="000675A7" w:rsidRDefault="000675A7" w:rsidP="000675A7">
      <w:pPr>
        <w:pStyle w:val="1"/>
        <w:spacing w:before="0" w:line="360" w:lineRule="auto"/>
        <w:contextualSpacing/>
        <w:rPr>
          <w:rFonts w:ascii="Times New Roman" w:hAnsi="Times New Roman" w:cs="Times New Roman"/>
          <w:b w:val="0"/>
          <w:bCs w:val="0"/>
          <w:kern w:val="0"/>
          <w:sz w:val="28"/>
          <w:szCs w:val="28"/>
        </w:rPr>
      </w:pPr>
    </w:p>
    <w:p w14:paraId="464B82DF"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59E87E53"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474323C6"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75C032CD"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6969D470"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1C07B12B"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6E248859"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0A8FB459"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4606711B" w14:textId="77777777" w:rsidR="00B9440C" w:rsidRDefault="00B9440C" w:rsidP="000675A7">
      <w:pPr>
        <w:pStyle w:val="1"/>
        <w:spacing w:before="0" w:line="360" w:lineRule="auto"/>
        <w:contextualSpacing/>
        <w:jc w:val="center"/>
        <w:rPr>
          <w:rFonts w:ascii="Times New Roman" w:eastAsia="Times New Roman" w:hAnsi="Times New Roman" w:cs="Times New Roman"/>
          <w:b w:val="0"/>
          <w:color w:val="000000"/>
          <w:sz w:val="28"/>
          <w:szCs w:val="28"/>
        </w:rPr>
      </w:pPr>
    </w:p>
    <w:p w14:paraId="002DEA2F" w14:textId="77777777" w:rsidR="003672A2" w:rsidRDefault="003672A2" w:rsidP="003672A2">
      <w:pPr>
        <w:pStyle w:val="1"/>
        <w:spacing w:before="0" w:line="360" w:lineRule="auto"/>
        <w:contextualSpacing/>
        <w:rPr>
          <w:rFonts w:ascii="Times New Roman" w:eastAsia="Times New Roman" w:hAnsi="Times New Roman" w:cs="Times New Roman"/>
          <w:b w:val="0"/>
          <w:color w:val="000000"/>
          <w:sz w:val="28"/>
          <w:szCs w:val="28"/>
        </w:rPr>
      </w:pPr>
    </w:p>
    <w:p w14:paraId="7C7DCA96" w14:textId="77777777" w:rsidR="003672A2" w:rsidRDefault="003672A2" w:rsidP="003672A2">
      <w:pPr>
        <w:pStyle w:val="1"/>
        <w:spacing w:before="0" w:line="360" w:lineRule="auto"/>
        <w:contextualSpacing/>
        <w:jc w:val="center"/>
        <w:rPr>
          <w:rFonts w:ascii="Times New Roman" w:eastAsia="Times New Roman" w:hAnsi="Times New Roman" w:cs="Times New Roman"/>
          <w:b w:val="0"/>
          <w:color w:val="000000"/>
          <w:sz w:val="28"/>
          <w:szCs w:val="28"/>
        </w:rPr>
      </w:pPr>
    </w:p>
    <w:p w14:paraId="00D1E192" w14:textId="77777777" w:rsidR="00CB5687" w:rsidRPr="0008501C" w:rsidRDefault="00CB5687" w:rsidP="003672A2">
      <w:pPr>
        <w:pStyle w:val="1"/>
        <w:spacing w:before="0" w:line="360" w:lineRule="auto"/>
        <w:contextualSpacing/>
        <w:jc w:val="center"/>
        <w:rPr>
          <w:rFonts w:ascii="Times New Roman" w:eastAsia="Times New Roman" w:hAnsi="Times New Roman" w:cs="Times New Roman"/>
          <w:b w:val="0"/>
          <w:color w:val="000000"/>
          <w:sz w:val="28"/>
          <w:szCs w:val="28"/>
        </w:rPr>
      </w:pPr>
      <w:r w:rsidRPr="0008501C">
        <w:rPr>
          <w:rFonts w:ascii="Times New Roman" w:eastAsia="Times New Roman" w:hAnsi="Times New Roman" w:cs="Times New Roman"/>
          <w:b w:val="0"/>
          <w:color w:val="000000"/>
          <w:sz w:val="28"/>
          <w:szCs w:val="28"/>
        </w:rPr>
        <w:lastRenderedPageBreak/>
        <w:t>Заключение</w:t>
      </w:r>
    </w:p>
    <w:p w14:paraId="0EC75052" w14:textId="77777777" w:rsidR="00554F69" w:rsidRPr="006F6728" w:rsidRDefault="005A1889" w:rsidP="00554F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4F69" w:rsidRPr="006F6728">
        <w:rPr>
          <w:rFonts w:ascii="Times New Roman" w:eastAsia="Times New Roman" w:hAnsi="Times New Roman" w:cs="Times New Roman"/>
          <w:sz w:val="28"/>
          <w:szCs w:val="28"/>
        </w:rPr>
        <w:t>Мошенничество</w:t>
      </w:r>
      <w:r w:rsidR="00554F69">
        <w:rPr>
          <w:rFonts w:ascii="Times New Roman" w:eastAsia="Times New Roman" w:hAnsi="Times New Roman" w:cs="Times New Roman"/>
          <w:sz w:val="28"/>
          <w:szCs w:val="28"/>
        </w:rPr>
        <w:t xml:space="preserve"> в сфере высоких технологий</w:t>
      </w:r>
      <w:r w:rsidR="00554F69" w:rsidRPr="006F6728">
        <w:rPr>
          <w:rFonts w:ascii="Times New Roman" w:eastAsia="Times New Roman" w:hAnsi="Times New Roman" w:cs="Times New Roman"/>
          <w:sz w:val="28"/>
          <w:szCs w:val="28"/>
        </w:rPr>
        <w:t>, безусловно, является одним из самых известных и распространённых преступлений против собственности.  В современных условиях,</w:t>
      </w:r>
      <w:r w:rsidR="00554F69">
        <w:rPr>
          <w:rFonts w:ascii="Times New Roman" w:eastAsia="Times New Roman" w:hAnsi="Times New Roman" w:cs="Times New Roman"/>
          <w:sz w:val="28"/>
          <w:szCs w:val="28"/>
        </w:rPr>
        <w:t xml:space="preserve"> </w:t>
      </w:r>
      <w:r w:rsidR="00554F69" w:rsidRPr="006F6728">
        <w:rPr>
          <w:rFonts w:ascii="Times New Roman" w:eastAsia="Times New Roman" w:hAnsi="Times New Roman" w:cs="Times New Roman"/>
          <w:sz w:val="28"/>
          <w:szCs w:val="28"/>
        </w:rPr>
        <w:t>характеризующихся развитием информац</w:t>
      </w:r>
      <w:r w:rsidR="00554F69">
        <w:rPr>
          <w:rFonts w:ascii="Times New Roman" w:eastAsia="Times New Roman" w:hAnsi="Times New Roman" w:cs="Times New Roman"/>
          <w:sz w:val="28"/>
          <w:szCs w:val="28"/>
        </w:rPr>
        <w:t>ионных технологий, возникает всё</w:t>
      </w:r>
      <w:r w:rsidR="00554F69" w:rsidRPr="006F6728">
        <w:rPr>
          <w:rFonts w:ascii="Times New Roman" w:eastAsia="Times New Roman" w:hAnsi="Times New Roman" w:cs="Times New Roman"/>
          <w:sz w:val="28"/>
          <w:szCs w:val="28"/>
        </w:rPr>
        <w:t xml:space="preserve"> больше сложных и изощренных способов совершения хищений в форме мошенничества, особенно важным при этом является сбор наиболее полной информации и криминалистическая характеристика преступления для разработки криминалистической методик</w:t>
      </w:r>
      <w:r w:rsidR="00554F69">
        <w:rPr>
          <w:rFonts w:ascii="Times New Roman" w:eastAsia="Times New Roman" w:hAnsi="Times New Roman" w:cs="Times New Roman"/>
          <w:sz w:val="28"/>
          <w:szCs w:val="28"/>
        </w:rPr>
        <w:t xml:space="preserve">. </w:t>
      </w:r>
      <w:r w:rsidR="00554F69" w:rsidRPr="006F6728">
        <w:rPr>
          <w:rFonts w:ascii="Times New Roman" w:eastAsia="Times New Roman" w:hAnsi="Times New Roman" w:cs="Times New Roman"/>
          <w:sz w:val="28"/>
          <w:szCs w:val="28"/>
        </w:rPr>
        <w:t>Криминалистическая характеристика очень важна при разработке методики расследования преступления, и это делает ее одним из фундаментальных понятий в криминалистике.</w:t>
      </w:r>
      <w:r w:rsidR="00554F69">
        <w:rPr>
          <w:rFonts w:ascii="Times New Roman" w:eastAsia="Times New Roman" w:hAnsi="Times New Roman" w:cs="Times New Roman"/>
          <w:sz w:val="28"/>
          <w:szCs w:val="28"/>
        </w:rPr>
        <w:t xml:space="preserve"> </w:t>
      </w:r>
      <w:r w:rsidR="00554F69" w:rsidRPr="009B3EB3">
        <w:rPr>
          <w:rFonts w:ascii="Times New Roman" w:eastAsia="Times New Roman" w:hAnsi="Times New Roman" w:cs="Times New Roman"/>
          <w:sz w:val="28"/>
          <w:szCs w:val="28"/>
        </w:rPr>
        <w:t>Криминалистическая характеристика преступления -это научная категория, в которой описаны типовые признаки и свойства события, обстановки, способа совершения общественно опасных деяний определенной классификационной группы, процесса образования и локализации следов, типологические качества личности и поведения виновных, потерпевших, устойчивые особенности иных объектов посягательства, а</w:t>
      </w:r>
      <w:r w:rsidR="00554F69">
        <w:rPr>
          <w:rFonts w:ascii="Times New Roman" w:eastAsia="Times New Roman" w:hAnsi="Times New Roman" w:cs="Times New Roman"/>
          <w:sz w:val="28"/>
          <w:szCs w:val="28"/>
        </w:rPr>
        <w:t xml:space="preserve"> </w:t>
      </w:r>
      <w:r w:rsidR="00554F69" w:rsidRPr="009B3EB3">
        <w:rPr>
          <w:rFonts w:ascii="Times New Roman" w:eastAsia="Times New Roman" w:hAnsi="Times New Roman" w:cs="Times New Roman"/>
          <w:sz w:val="28"/>
          <w:szCs w:val="28"/>
        </w:rPr>
        <w:t>также связи и отношения между всеми перечисленными структурными элементами. Следователь должен</w:t>
      </w:r>
      <w:r w:rsidR="00554F69">
        <w:rPr>
          <w:rFonts w:ascii="Times New Roman" w:eastAsia="Times New Roman" w:hAnsi="Times New Roman" w:cs="Times New Roman"/>
          <w:sz w:val="28"/>
          <w:szCs w:val="28"/>
        </w:rPr>
        <w:t xml:space="preserve"> использовать её</w:t>
      </w:r>
      <w:r w:rsidR="00554F69" w:rsidRPr="009B3EB3">
        <w:rPr>
          <w:rFonts w:ascii="Times New Roman" w:eastAsia="Times New Roman" w:hAnsi="Times New Roman" w:cs="Times New Roman"/>
          <w:sz w:val="28"/>
          <w:szCs w:val="28"/>
        </w:rPr>
        <w:t xml:space="preserve"> в качестве своеобразного ориентира при расследовании мошенничес</w:t>
      </w:r>
      <w:r w:rsidR="00554F69">
        <w:rPr>
          <w:rFonts w:ascii="Times New Roman" w:eastAsia="Times New Roman" w:hAnsi="Times New Roman" w:cs="Times New Roman"/>
          <w:sz w:val="28"/>
          <w:szCs w:val="28"/>
        </w:rPr>
        <w:t xml:space="preserve">тва. </w:t>
      </w:r>
      <w:r w:rsidR="00554F69" w:rsidRPr="006F6728">
        <w:rPr>
          <w:rFonts w:ascii="Times New Roman" w:eastAsia="Times New Roman" w:hAnsi="Times New Roman" w:cs="Times New Roman"/>
          <w:sz w:val="28"/>
          <w:szCs w:val="28"/>
        </w:rPr>
        <w:t>С</w:t>
      </w:r>
      <w:r w:rsidR="00554F69">
        <w:rPr>
          <w:rFonts w:ascii="Times New Roman" w:eastAsia="Times New Roman" w:hAnsi="Times New Roman" w:cs="Times New Roman"/>
          <w:sz w:val="28"/>
          <w:szCs w:val="28"/>
        </w:rPr>
        <w:t>ледует</w:t>
      </w:r>
      <w:r w:rsidR="00554F69" w:rsidRPr="006F6728">
        <w:rPr>
          <w:rFonts w:ascii="Times New Roman" w:eastAsia="Times New Roman" w:hAnsi="Times New Roman" w:cs="Times New Roman"/>
          <w:sz w:val="28"/>
          <w:szCs w:val="28"/>
        </w:rPr>
        <w:t xml:space="preserve"> отметить, что рассматриваемый вид преступлений во многих случаях раскрывается и расследуется достаточно сложно. Это обусловлено многими факторами, например, бесчисленными спос</w:t>
      </w:r>
      <w:r w:rsidR="00554F69">
        <w:rPr>
          <w:rFonts w:ascii="Times New Roman" w:eastAsia="Times New Roman" w:hAnsi="Times New Roman" w:cs="Times New Roman"/>
          <w:sz w:val="28"/>
          <w:szCs w:val="28"/>
        </w:rPr>
        <w:t xml:space="preserve">обами совершения мошенничества и </w:t>
      </w:r>
      <w:r w:rsidR="00554F69" w:rsidRPr="006F6728">
        <w:rPr>
          <w:rFonts w:ascii="Times New Roman" w:eastAsia="Times New Roman" w:hAnsi="Times New Roman" w:cs="Times New Roman"/>
          <w:sz w:val="28"/>
          <w:szCs w:val="28"/>
        </w:rPr>
        <w:t>достаточно высоким профессионализмом преступников</w:t>
      </w:r>
      <w:r w:rsidR="00554F69">
        <w:rPr>
          <w:rFonts w:ascii="Times New Roman" w:eastAsia="Times New Roman" w:hAnsi="Times New Roman" w:cs="Times New Roman"/>
          <w:sz w:val="28"/>
          <w:szCs w:val="28"/>
        </w:rPr>
        <w:t xml:space="preserve">, их технической оснащенностью. </w:t>
      </w:r>
      <w:r w:rsidR="00554F69" w:rsidRPr="006F6728">
        <w:rPr>
          <w:rFonts w:ascii="Times New Roman" w:eastAsia="Times New Roman" w:hAnsi="Times New Roman" w:cs="Times New Roman"/>
          <w:sz w:val="28"/>
          <w:szCs w:val="28"/>
        </w:rPr>
        <w:t xml:space="preserve">Представителям закона </w:t>
      </w:r>
      <w:r w:rsidR="00554F69">
        <w:rPr>
          <w:rFonts w:ascii="Times New Roman" w:eastAsia="Times New Roman" w:hAnsi="Times New Roman" w:cs="Times New Roman"/>
          <w:sz w:val="28"/>
          <w:szCs w:val="28"/>
        </w:rPr>
        <w:t>необходимо</w:t>
      </w:r>
      <w:r w:rsidR="00554F69" w:rsidRPr="006F6728">
        <w:rPr>
          <w:rFonts w:ascii="Times New Roman" w:eastAsia="Times New Roman" w:hAnsi="Times New Roman" w:cs="Times New Roman"/>
          <w:sz w:val="28"/>
          <w:szCs w:val="28"/>
        </w:rPr>
        <w:t xml:space="preserve"> учитывать при проведении следственных действий </w:t>
      </w:r>
      <w:r w:rsidR="00554F69">
        <w:rPr>
          <w:rFonts w:ascii="Times New Roman" w:eastAsia="Times New Roman" w:hAnsi="Times New Roman" w:cs="Times New Roman"/>
          <w:sz w:val="28"/>
          <w:szCs w:val="28"/>
        </w:rPr>
        <w:t xml:space="preserve">, </w:t>
      </w:r>
      <w:r w:rsidR="00554F69" w:rsidRPr="006F6728">
        <w:rPr>
          <w:rFonts w:ascii="Times New Roman" w:eastAsia="Times New Roman" w:hAnsi="Times New Roman" w:cs="Times New Roman"/>
          <w:sz w:val="28"/>
          <w:szCs w:val="28"/>
        </w:rPr>
        <w:t xml:space="preserve">что мошенник давно готов к встрече с сотрудниками правоохранительных органов. Поэтому, чтобы успешно вести борьбу с мошенничеством </w:t>
      </w:r>
      <w:r w:rsidR="00554F69">
        <w:rPr>
          <w:rFonts w:ascii="Times New Roman" w:eastAsia="Times New Roman" w:hAnsi="Times New Roman" w:cs="Times New Roman"/>
          <w:sz w:val="28"/>
          <w:szCs w:val="28"/>
        </w:rPr>
        <w:t xml:space="preserve">в сфере высоких технологий, </w:t>
      </w:r>
      <w:r w:rsidR="00554F69" w:rsidRPr="006F6728">
        <w:rPr>
          <w:rFonts w:ascii="Times New Roman" w:eastAsia="Times New Roman" w:hAnsi="Times New Roman" w:cs="Times New Roman"/>
          <w:sz w:val="28"/>
          <w:szCs w:val="28"/>
        </w:rPr>
        <w:t>следователь должен иметь четкое представление о их криминалистической характеристике</w:t>
      </w:r>
      <w:r w:rsidR="00554F69">
        <w:rPr>
          <w:rFonts w:ascii="Times New Roman" w:eastAsia="Times New Roman" w:hAnsi="Times New Roman" w:cs="Times New Roman"/>
          <w:sz w:val="28"/>
          <w:szCs w:val="28"/>
        </w:rPr>
        <w:t>.</w:t>
      </w:r>
    </w:p>
    <w:p w14:paraId="0F6108B3" w14:textId="77777777" w:rsidR="00554F69" w:rsidRDefault="00554F69" w:rsidP="00554F6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итоговый</w:t>
      </w:r>
      <w:r w:rsidRPr="001A6FDB">
        <w:rPr>
          <w:rFonts w:ascii="Times New Roman" w:hAnsi="Times New Roman" w:cs="Times New Roman"/>
          <w:sz w:val="28"/>
          <w:szCs w:val="28"/>
        </w:rPr>
        <w:t xml:space="preserve"> вывод </w:t>
      </w:r>
      <w:r>
        <w:rPr>
          <w:rFonts w:ascii="Times New Roman" w:hAnsi="Times New Roman" w:cs="Times New Roman"/>
          <w:sz w:val="28"/>
          <w:szCs w:val="28"/>
        </w:rPr>
        <w:t xml:space="preserve">по выпускной квалификационной </w:t>
      </w:r>
      <w:r w:rsidRPr="001A6FDB">
        <w:rPr>
          <w:rFonts w:ascii="Times New Roman" w:hAnsi="Times New Roman" w:cs="Times New Roman"/>
          <w:sz w:val="28"/>
          <w:szCs w:val="28"/>
        </w:rPr>
        <w:t xml:space="preserve"> работы, представляется правильным еще раз вернуться к тем задачам и целям, которые фиксировались и выделялись в самом начале содержания.</w:t>
      </w:r>
      <w:r>
        <w:rPr>
          <w:rFonts w:ascii="Times New Roman" w:hAnsi="Times New Roman" w:cs="Times New Roman"/>
          <w:sz w:val="28"/>
          <w:szCs w:val="28"/>
        </w:rPr>
        <w:t xml:space="preserve"> </w:t>
      </w:r>
    </w:p>
    <w:p w14:paraId="18976EC5" w14:textId="77777777" w:rsidR="00554F69" w:rsidRDefault="00554F69" w:rsidP="00554F6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Удалось рассмотреть </w:t>
      </w:r>
      <w:r>
        <w:rPr>
          <w:rStyle w:val="hgkelc"/>
          <w:rFonts w:ascii="Times New Roman" w:eastAsia="Times New Roman" w:hAnsi="Times New Roman" w:cs="Times New Roman"/>
          <w:sz w:val="28"/>
          <w:szCs w:val="28"/>
        </w:rPr>
        <w:t>о</w:t>
      </w:r>
      <w:r w:rsidRPr="000B4C2C">
        <w:rPr>
          <w:rStyle w:val="hgkelc"/>
          <w:rFonts w:ascii="Times New Roman" w:eastAsia="Times New Roman" w:hAnsi="Times New Roman" w:cs="Times New Roman"/>
          <w:sz w:val="28"/>
          <w:szCs w:val="28"/>
        </w:rPr>
        <w:t>собенности возбуждения уголовных дел и проведение первоначальных следственных действий</w:t>
      </w:r>
      <w:r>
        <w:rPr>
          <w:rStyle w:val="hgkelc"/>
          <w:rFonts w:ascii="Times New Roman" w:eastAsia="Times New Roman" w:hAnsi="Times New Roman" w:cs="Times New Roman"/>
          <w:sz w:val="28"/>
          <w:szCs w:val="28"/>
        </w:rPr>
        <w:t>, а также о</w:t>
      </w:r>
      <w:r w:rsidRPr="000B4C2C">
        <w:rPr>
          <w:rStyle w:val="hgkelc"/>
          <w:rFonts w:ascii="Times New Roman" w:eastAsia="Times New Roman" w:hAnsi="Times New Roman" w:cs="Times New Roman"/>
          <w:sz w:val="28"/>
          <w:szCs w:val="28"/>
        </w:rPr>
        <w:t>рганизационно-тактические особенности производства отдельных процессуальных действий и мероприятий, обеспечивающих расследование</w:t>
      </w:r>
      <w:r>
        <w:rPr>
          <w:rStyle w:val="hgkelc"/>
          <w:rFonts w:ascii="Times New Roman" w:eastAsia="Times New Roman" w:hAnsi="Times New Roman" w:cs="Times New Roman"/>
          <w:sz w:val="28"/>
          <w:szCs w:val="28"/>
        </w:rPr>
        <w:t>.</w:t>
      </w:r>
    </w:p>
    <w:p w14:paraId="04812C16" w14:textId="77777777" w:rsidR="00554F69" w:rsidRDefault="00554F69" w:rsidP="00554F6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проделанной работы по анализу законодательства, стало возможным проведения детального анализа и составление уже более подробно криминалистической характеристики преступных деяний, квалифицируемых законодателем как преступления в сфере мошенничества, совершаемого с использованием высоких технологий.</w:t>
      </w:r>
    </w:p>
    <w:p w14:paraId="6A84FFC6" w14:textId="77777777" w:rsidR="00554F69" w:rsidRPr="006C5C58" w:rsidRDefault="00554F69" w:rsidP="00554F6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Считаю, что установленные цели и задачи научно-исследовательской работы были полностью достигнуты. </w:t>
      </w:r>
    </w:p>
    <w:p w14:paraId="0B5544D5" w14:textId="77777777" w:rsidR="00554F69" w:rsidRPr="000B4C2C" w:rsidRDefault="00554F69" w:rsidP="00554F69">
      <w:pPr>
        <w:spacing w:line="360" w:lineRule="auto"/>
        <w:jc w:val="both"/>
        <w:rPr>
          <w:rFonts w:ascii="Times New Roman" w:eastAsia="Times New Roman" w:hAnsi="Times New Roman" w:cs="Times New Roman"/>
          <w:sz w:val="28"/>
          <w:szCs w:val="28"/>
        </w:rPr>
      </w:pPr>
    </w:p>
    <w:p w14:paraId="613E5EC4" w14:textId="77777777" w:rsidR="00554F69" w:rsidRPr="00032D09" w:rsidRDefault="005C7EC5" w:rsidP="00554F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4F69" w:rsidRPr="00032D09">
        <w:rPr>
          <w:rFonts w:ascii="Times New Roman" w:eastAsia="Times New Roman" w:hAnsi="Times New Roman" w:cs="Times New Roman"/>
          <w:sz w:val="28"/>
          <w:szCs w:val="28"/>
        </w:rPr>
        <w:t>Проведенное исследование позволяет признать возник</w:t>
      </w:r>
      <w:r w:rsidR="00554F69" w:rsidRPr="00032D09">
        <w:rPr>
          <w:rFonts w:ascii="Times New Roman" w:eastAsia="Times New Roman" w:hAnsi="Times New Roman" w:cs="Times New Roman"/>
          <w:sz w:val="28"/>
          <w:szCs w:val="28"/>
        </w:rPr>
        <w:softHyphen/>
        <w:t>новение в результате научно-технической революции и социально-экономических преобразований новой крими</w:t>
      </w:r>
      <w:r w:rsidR="00554F69" w:rsidRPr="00032D09">
        <w:rPr>
          <w:rFonts w:ascii="Times New Roman" w:eastAsia="Times New Roman" w:hAnsi="Times New Roman" w:cs="Times New Roman"/>
          <w:sz w:val="28"/>
          <w:szCs w:val="28"/>
        </w:rPr>
        <w:softHyphen/>
        <w:t>налистически значимой категории преступных проявле</w:t>
      </w:r>
      <w:r w:rsidR="00554F69" w:rsidRPr="00032D09">
        <w:rPr>
          <w:rFonts w:ascii="Times New Roman" w:eastAsia="Times New Roman" w:hAnsi="Times New Roman" w:cs="Times New Roman"/>
          <w:sz w:val="28"/>
          <w:szCs w:val="28"/>
        </w:rPr>
        <w:softHyphen/>
        <w:t>ний — информационных преступлений. Условием суще</w:t>
      </w:r>
      <w:r w:rsidR="00554F69" w:rsidRPr="00032D09">
        <w:rPr>
          <w:rFonts w:ascii="Times New Roman" w:eastAsia="Times New Roman" w:hAnsi="Times New Roman" w:cs="Times New Roman"/>
          <w:sz w:val="28"/>
          <w:szCs w:val="28"/>
        </w:rPr>
        <w:softHyphen/>
        <w:t>ствования и латентности информационных преступлений является недостаточная организационная и методическая подготовка сотрудников правоохранительных органов. Возникновение новой разновидности преступной дея</w:t>
      </w:r>
      <w:r w:rsidR="00554F69" w:rsidRPr="00032D09">
        <w:rPr>
          <w:rFonts w:ascii="Times New Roman" w:eastAsia="Times New Roman" w:hAnsi="Times New Roman" w:cs="Times New Roman"/>
          <w:sz w:val="28"/>
          <w:szCs w:val="28"/>
        </w:rPr>
        <w:softHyphen/>
        <w:t>тельности наряду с наличием широкого правового регули</w:t>
      </w:r>
      <w:r w:rsidR="00554F69" w:rsidRPr="00032D09">
        <w:rPr>
          <w:rFonts w:ascii="Times New Roman" w:eastAsia="Times New Roman" w:hAnsi="Times New Roman" w:cs="Times New Roman"/>
          <w:sz w:val="28"/>
          <w:szCs w:val="28"/>
        </w:rPr>
        <w:softHyphen/>
        <w:t>рования информационных отношений позволяет выдви</w:t>
      </w:r>
      <w:r w:rsidR="00554F69" w:rsidRPr="00032D09">
        <w:rPr>
          <w:rFonts w:ascii="Times New Roman" w:eastAsia="Times New Roman" w:hAnsi="Times New Roman" w:cs="Times New Roman"/>
          <w:sz w:val="28"/>
          <w:szCs w:val="28"/>
        </w:rPr>
        <w:softHyphen/>
        <w:t>нуть предложения о необходимости научно-методической подготовки специалистов-криминалистов со специализа</w:t>
      </w:r>
      <w:r w:rsidR="00554F69" w:rsidRPr="00032D09">
        <w:rPr>
          <w:rFonts w:ascii="Times New Roman" w:eastAsia="Times New Roman" w:hAnsi="Times New Roman" w:cs="Times New Roman"/>
          <w:sz w:val="28"/>
          <w:szCs w:val="28"/>
        </w:rPr>
        <w:softHyphen/>
        <w:t>цией в области оценки, раскрытия и расследования ин</w:t>
      </w:r>
      <w:r w:rsidR="00554F69" w:rsidRPr="00032D09">
        <w:rPr>
          <w:rFonts w:ascii="Times New Roman" w:eastAsia="Times New Roman" w:hAnsi="Times New Roman" w:cs="Times New Roman"/>
          <w:sz w:val="28"/>
          <w:szCs w:val="28"/>
        </w:rPr>
        <w:softHyphen/>
        <w:t>формационных правонарушений и экспертного исследова</w:t>
      </w:r>
      <w:r w:rsidR="00554F69" w:rsidRPr="00032D09">
        <w:rPr>
          <w:rFonts w:ascii="Times New Roman" w:eastAsia="Times New Roman" w:hAnsi="Times New Roman" w:cs="Times New Roman"/>
          <w:sz w:val="28"/>
          <w:szCs w:val="28"/>
        </w:rPr>
        <w:softHyphen/>
        <w:t>ния доказательств этих правонарушений.</w:t>
      </w:r>
    </w:p>
    <w:p w14:paraId="30C678AB" w14:textId="77777777" w:rsidR="00554F69" w:rsidRPr="00032D09"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Проблематика расследования мошенничества представлена большим количеством исследований, но далеко не в каждой работе представлены</w:t>
      </w:r>
    </w:p>
    <w:p w14:paraId="49100E70" w14:textId="77777777" w:rsidR="00554F69" w:rsidRPr="00032D09"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lastRenderedPageBreak/>
        <w:t xml:space="preserve">рекомендации, которые могут использовать следователь в своей практике расследования преступлений. </w:t>
      </w:r>
    </w:p>
    <w:p w14:paraId="0806C21F" w14:textId="77777777" w:rsidR="00554F69" w:rsidRPr="00032D09"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Исследования в данной области являются особо важными, так как статистика показывает, что с каждым годом количество преступлений</w:t>
      </w:r>
    </w:p>
    <w:p w14:paraId="0651D42A" w14:textId="77777777" w:rsidR="00554F69" w:rsidRPr="00032D09"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экономической направленности увеличивается, а следователи, сталкиваясь с признаками мошенничества, не всегда способны оперативно и эффективно организовать расследование уголовного дела.</w:t>
      </w:r>
    </w:p>
    <w:p w14:paraId="0C450BE1" w14:textId="77777777" w:rsidR="00554F69" w:rsidRPr="00032D09"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Руководители следственных органов стараются поручать расследование</w:t>
      </w:r>
    </w:p>
    <w:p w14:paraId="4FE56831" w14:textId="77777777" w:rsidR="00554F69" w:rsidRPr="00032D09"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мошенничеств в особо крупном размере, опытным следователям, но из-за проблем с кадрами это не всегда удается. В итоге получается так, что дела о мошенничестве дают следователям, которые не имеют достаточный опыт в работе с такими делами и происходит такая ситуация, что у данных следователей возникает растерянность из-за давления опытных адвокатов, дезориентированности количеством информации, сложности финансовых схем и непонимания того, что необходимо установить и с помощью каких следственно-оперативных мер это нужно делать. Так же важной проблемой, с которой сталкиваются молодые следователи, является проведение следственных действий с недостаточной эффективностью.</w:t>
      </w:r>
    </w:p>
    <w:p w14:paraId="2EDAF525" w14:textId="77777777" w:rsidR="00B555EC"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 xml:space="preserve">     </w:t>
      </w:r>
    </w:p>
    <w:p w14:paraId="20FB6203" w14:textId="77777777" w:rsidR="00554F69" w:rsidRPr="00032D09" w:rsidRDefault="00B555EC" w:rsidP="00554F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4F69" w:rsidRPr="00032D09">
        <w:rPr>
          <w:rFonts w:ascii="Times New Roman" w:eastAsia="Times New Roman" w:hAnsi="Times New Roman" w:cs="Times New Roman"/>
          <w:sz w:val="28"/>
          <w:szCs w:val="28"/>
        </w:rPr>
        <w:t>Необходимо продолжать исследования в этой области и разработать</w:t>
      </w:r>
    </w:p>
    <w:p w14:paraId="66EBD133" w14:textId="77777777" w:rsidR="00554F69" w:rsidRPr="00032D09" w:rsidRDefault="00554F69" w:rsidP="00554F69">
      <w:pPr>
        <w:spacing w:line="360" w:lineRule="auto"/>
        <w:jc w:val="both"/>
        <w:rPr>
          <w:rFonts w:ascii="Times New Roman" w:eastAsia="Times New Roman" w:hAnsi="Times New Roman" w:cs="Times New Roman"/>
          <w:sz w:val="28"/>
          <w:szCs w:val="28"/>
        </w:rPr>
      </w:pPr>
      <w:r w:rsidRPr="00032D09">
        <w:rPr>
          <w:rFonts w:ascii="Times New Roman" w:eastAsia="Times New Roman" w:hAnsi="Times New Roman" w:cs="Times New Roman"/>
          <w:sz w:val="28"/>
          <w:szCs w:val="28"/>
        </w:rPr>
        <w:t>практические рекомендации и методики. Также следует обратить внимание на повышение эффективности следственных действий и использование специальных знаний при расследовании мошенничества, совершаемого с использованием высоких технологий.</w:t>
      </w:r>
    </w:p>
    <w:p w14:paraId="7FC56FA2" w14:textId="77777777" w:rsidR="00B555EC" w:rsidRDefault="00B555EC" w:rsidP="00554F69">
      <w:pPr>
        <w:spacing w:line="360" w:lineRule="auto"/>
        <w:jc w:val="center"/>
        <w:rPr>
          <w:rFonts w:ascii="Times New Roman" w:eastAsia="Times New Roman" w:hAnsi="Times New Roman" w:cs="Times New Roman"/>
          <w:sz w:val="28"/>
          <w:szCs w:val="28"/>
        </w:rPr>
      </w:pPr>
    </w:p>
    <w:p w14:paraId="54589F73" w14:textId="77777777" w:rsidR="00B555EC" w:rsidRDefault="00B555EC" w:rsidP="00554F69">
      <w:pPr>
        <w:spacing w:line="360" w:lineRule="auto"/>
        <w:jc w:val="center"/>
        <w:rPr>
          <w:rFonts w:ascii="Times New Roman" w:eastAsia="Times New Roman" w:hAnsi="Times New Roman" w:cs="Times New Roman"/>
          <w:sz w:val="28"/>
          <w:szCs w:val="28"/>
        </w:rPr>
      </w:pPr>
    </w:p>
    <w:p w14:paraId="66E9D385" w14:textId="77777777" w:rsidR="00B555EC" w:rsidRDefault="00B555EC" w:rsidP="00554F69">
      <w:pPr>
        <w:spacing w:line="360" w:lineRule="auto"/>
        <w:jc w:val="center"/>
        <w:rPr>
          <w:rFonts w:ascii="Times New Roman" w:eastAsia="Times New Roman" w:hAnsi="Times New Roman" w:cs="Times New Roman"/>
          <w:sz w:val="28"/>
          <w:szCs w:val="28"/>
        </w:rPr>
      </w:pPr>
    </w:p>
    <w:p w14:paraId="33647FDE" w14:textId="77777777" w:rsidR="00B555EC" w:rsidRDefault="00B555EC" w:rsidP="00554F69">
      <w:pPr>
        <w:spacing w:line="360" w:lineRule="auto"/>
        <w:jc w:val="center"/>
        <w:rPr>
          <w:rFonts w:ascii="Times New Roman" w:eastAsia="Times New Roman" w:hAnsi="Times New Roman" w:cs="Times New Roman"/>
          <w:sz w:val="28"/>
          <w:szCs w:val="28"/>
        </w:rPr>
      </w:pPr>
    </w:p>
    <w:p w14:paraId="318A265D" w14:textId="77777777" w:rsidR="00B555EC" w:rsidRDefault="00B555EC" w:rsidP="00554F69">
      <w:pPr>
        <w:spacing w:line="360" w:lineRule="auto"/>
        <w:jc w:val="center"/>
        <w:rPr>
          <w:rFonts w:ascii="Times New Roman" w:eastAsia="Times New Roman" w:hAnsi="Times New Roman" w:cs="Times New Roman"/>
          <w:sz w:val="28"/>
          <w:szCs w:val="28"/>
        </w:rPr>
      </w:pPr>
    </w:p>
    <w:p w14:paraId="1BEE98E7" w14:textId="77777777" w:rsidR="0056715F" w:rsidRDefault="0056715F" w:rsidP="0056715F">
      <w:pPr>
        <w:spacing w:line="360" w:lineRule="auto"/>
        <w:rPr>
          <w:rFonts w:ascii="Times New Roman" w:eastAsia="Times New Roman" w:hAnsi="Times New Roman" w:cs="Times New Roman"/>
          <w:sz w:val="28"/>
          <w:szCs w:val="28"/>
        </w:rPr>
      </w:pPr>
    </w:p>
    <w:p w14:paraId="2B6C849A" w14:textId="77777777" w:rsidR="00554F69" w:rsidRPr="00032D09" w:rsidRDefault="00554F69" w:rsidP="0056715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использованной литературы</w:t>
      </w:r>
    </w:p>
    <w:p w14:paraId="7D27C1A3" w14:textId="77777777" w:rsidR="00554F69" w:rsidRPr="00032D09" w:rsidRDefault="00554F69" w:rsidP="0056715F">
      <w:pPr>
        <w:spacing w:line="360" w:lineRule="auto"/>
        <w:jc w:val="center"/>
        <w:rPr>
          <w:rFonts w:ascii="Times New Roman" w:hAnsi="Times New Roman" w:cs="Times New Roman"/>
          <w:sz w:val="28"/>
          <w:szCs w:val="28"/>
        </w:rPr>
      </w:pPr>
    </w:p>
    <w:p w14:paraId="793C852B" w14:textId="77777777" w:rsidR="009F1937" w:rsidRDefault="004F6027" w:rsidP="005966CC">
      <w:pPr>
        <w:pStyle w:val="a3"/>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sidR="001E0647">
        <w:rPr>
          <w:rFonts w:ascii="Times New Roman" w:hAnsi="Times New Roman" w:cs="Times New Roman"/>
          <w:sz w:val="28"/>
          <w:szCs w:val="28"/>
          <w:lang w:eastAsia="en-US"/>
        </w:rPr>
        <w:t xml:space="preserve"> Теоретическая литература различных правоведов по теме криминалистических особенностей расследования мошенничества, совершаемого с использованием высоких технологий. Изучена следующая теоретическая литература :</w:t>
      </w:r>
    </w:p>
    <w:p w14:paraId="21CDC5AC" w14:textId="77777777" w:rsidR="00A00736" w:rsidRDefault="00A00736" w:rsidP="004F6027">
      <w:pPr>
        <w:pStyle w:val="a3"/>
        <w:spacing w:line="360" w:lineRule="auto"/>
        <w:rPr>
          <w:rFonts w:ascii="Times New Roman" w:hAnsi="Times New Roman" w:cs="Times New Roman"/>
          <w:sz w:val="28"/>
          <w:szCs w:val="28"/>
        </w:rPr>
      </w:pPr>
    </w:p>
    <w:p w14:paraId="6E25257B" w14:textId="77777777" w:rsidR="004F6027" w:rsidRPr="004F6027" w:rsidRDefault="004F6027" w:rsidP="004F6027">
      <w:pPr>
        <w:pStyle w:val="a3"/>
        <w:spacing w:line="360" w:lineRule="auto"/>
        <w:rPr>
          <w:rFonts w:ascii="Times New Roman" w:hAnsi="Times New Roman" w:cs="Times New Roman"/>
          <w:sz w:val="28"/>
          <w:szCs w:val="28"/>
        </w:rPr>
      </w:pPr>
      <w:r w:rsidRPr="004F6027">
        <w:rPr>
          <w:rFonts w:ascii="Times New Roman" w:hAnsi="Times New Roman" w:cs="Times New Roman"/>
          <w:sz w:val="28"/>
          <w:szCs w:val="28"/>
        </w:rPr>
        <w:t>1) Копнина Г.А. «Речевое манипулирование: учеб. Пособие /Г.А. Копнина.- 8-е изд., стер. – Москва: ФЛИНТА, 2021. С. 21.</w:t>
      </w:r>
    </w:p>
    <w:p w14:paraId="221BE343" w14:textId="77777777" w:rsidR="004F6027" w:rsidRDefault="004F6027" w:rsidP="005966CC">
      <w:pPr>
        <w:pStyle w:val="a3"/>
        <w:spacing w:line="360" w:lineRule="auto"/>
        <w:rPr>
          <w:rFonts w:ascii="Times New Roman" w:hAnsi="Times New Roman" w:cs="Times New Roman"/>
          <w:sz w:val="28"/>
          <w:szCs w:val="28"/>
        </w:rPr>
      </w:pPr>
    </w:p>
    <w:p w14:paraId="22EA3352" w14:textId="77777777" w:rsidR="005966CC" w:rsidRPr="00DE25FF" w:rsidRDefault="005966CC" w:rsidP="005966CC">
      <w:pPr>
        <w:pStyle w:val="a3"/>
        <w:spacing w:line="360" w:lineRule="auto"/>
        <w:rPr>
          <w:rFonts w:ascii="Times New Roman" w:hAnsi="Times New Roman" w:cs="Times New Roman"/>
          <w:sz w:val="28"/>
          <w:szCs w:val="28"/>
        </w:rPr>
      </w:pPr>
      <w:r w:rsidRPr="00DE25FF">
        <w:rPr>
          <w:rFonts w:ascii="Times New Roman" w:hAnsi="Times New Roman" w:cs="Times New Roman"/>
          <w:sz w:val="28"/>
          <w:szCs w:val="28"/>
        </w:rPr>
        <w:t xml:space="preserve">2) </w:t>
      </w:r>
      <w:r w:rsidRPr="00DE25FF">
        <w:rPr>
          <w:rFonts w:ascii="Times New Roman" w:eastAsia="Times New Roman" w:hAnsi="Times New Roman" w:cs="Times New Roman"/>
          <w:sz w:val="28"/>
          <w:szCs w:val="28"/>
        </w:rPr>
        <w:t>Южин А.А. Мошенничество и его виды в российском уголовном праве. Дис. …канд. юрид. наук. Москва, 2016. С. 10.</w:t>
      </w:r>
    </w:p>
    <w:p w14:paraId="0DBF8A30" w14:textId="77777777" w:rsidR="009F1937" w:rsidRDefault="009F1937" w:rsidP="005966CC">
      <w:pPr>
        <w:spacing w:line="360" w:lineRule="auto"/>
        <w:rPr>
          <w:rFonts w:ascii="Times New Roman" w:hAnsi="Times New Roman" w:cs="Times New Roman"/>
          <w:sz w:val="28"/>
          <w:szCs w:val="28"/>
        </w:rPr>
      </w:pPr>
    </w:p>
    <w:p w14:paraId="08250C29" w14:textId="77777777" w:rsidR="005966CC" w:rsidRPr="00DE25FF" w:rsidRDefault="005966CC" w:rsidP="005966CC">
      <w:pPr>
        <w:spacing w:line="360" w:lineRule="auto"/>
        <w:rPr>
          <w:rFonts w:ascii="Times New Roman" w:eastAsia="Times New Roman" w:hAnsi="Times New Roman" w:cs="Times New Roman"/>
          <w:sz w:val="28"/>
          <w:szCs w:val="28"/>
        </w:rPr>
      </w:pPr>
      <w:r w:rsidRPr="00DE25FF">
        <w:rPr>
          <w:rFonts w:ascii="Times New Roman" w:hAnsi="Times New Roman" w:cs="Times New Roman"/>
          <w:sz w:val="28"/>
          <w:szCs w:val="28"/>
        </w:rPr>
        <w:t xml:space="preserve">3) </w:t>
      </w:r>
      <w:hyperlink r:id="rId10" w:history="1">
        <w:r w:rsidRPr="00DE25FF">
          <w:rPr>
            <w:rStyle w:val="a7"/>
            <w:rFonts w:ascii="Times New Roman" w:eastAsia="Times New Roman" w:hAnsi="Times New Roman" w:cs="Times New Roman"/>
            <w:sz w:val="28"/>
            <w:szCs w:val="28"/>
          </w:rPr>
          <w:t>КриминалистЪ. 2014. №1(14)</w:t>
        </w:r>
      </w:hyperlink>
      <w:r w:rsidRPr="00DE25FF">
        <w:rPr>
          <w:rFonts w:ascii="Times New Roman" w:eastAsia="Times New Roman" w:hAnsi="Times New Roman" w:cs="Times New Roman"/>
          <w:sz w:val="28"/>
          <w:szCs w:val="28"/>
        </w:rPr>
        <w:t xml:space="preserve"> // </w:t>
      </w:r>
      <w:hyperlink r:id="rId11" w:history="1">
        <w:r w:rsidRPr="00DE25FF">
          <w:rPr>
            <w:rStyle w:val="a7"/>
            <w:rFonts w:ascii="Times New Roman" w:eastAsia="Times New Roman" w:hAnsi="Times New Roman" w:cs="Times New Roman"/>
            <w:sz w:val="28"/>
            <w:szCs w:val="28"/>
          </w:rPr>
          <w:t>http://www.procuror.spb.ru/k1409.html</w:t>
        </w:r>
      </w:hyperlink>
    </w:p>
    <w:p w14:paraId="105047A1" w14:textId="77777777" w:rsidR="009F1937" w:rsidRDefault="009F1937" w:rsidP="005966CC">
      <w:pPr>
        <w:pStyle w:val="a3"/>
        <w:spacing w:line="360" w:lineRule="auto"/>
        <w:rPr>
          <w:rFonts w:ascii="Times New Roman" w:eastAsia="Times New Roman" w:hAnsi="Times New Roman" w:cs="Times New Roman"/>
          <w:sz w:val="28"/>
          <w:szCs w:val="28"/>
        </w:rPr>
      </w:pPr>
    </w:p>
    <w:p w14:paraId="72D8B0F2" w14:textId="77777777" w:rsidR="005966CC" w:rsidRPr="00DE25FF" w:rsidRDefault="005966CC" w:rsidP="005966CC">
      <w:pPr>
        <w:pStyle w:val="a3"/>
        <w:spacing w:line="360" w:lineRule="auto"/>
        <w:rPr>
          <w:rFonts w:ascii="Times New Roman" w:hAnsi="Times New Roman" w:cs="Times New Roman"/>
          <w:sz w:val="28"/>
          <w:szCs w:val="28"/>
        </w:rPr>
      </w:pPr>
      <w:r w:rsidRPr="00DE25FF">
        <w:rPr>
          <w:rFonts w:ascii="Times New Roman" w:eastAsia="Times New Roman" w:hAnsi="Times New Roman" w:cs="Times New Roman"/>
          <w:sz w:val="28"/>
          <w:szCs w:val="28"/>
        </w:rPr>
        <w:t xml:space="preserve">4) </w:t>
      </w:r>
      <w:r w:rsidRPr="00DE25FF">
        <w:rPr>
          <w:rFonts w:ascii="Times New Roman" w:eastAsia="Times New Roman" w:hAnsi="Times New Roman" w:cs="Times New Roman"/>
          <w:iCs/>
          <w:sz w:val="28"/>
          <w:szCs w:val="28"/>
        </w:rPr>
        <w:t>Селиванов Н. А. Советская криминалистика: система понятий. М., 1982. С. 130.</w:t>
      </w:r>
    </w:p>
    <w:p w14:paraId="7E091C5C" w14:textId="77777777" w:rsidR="009F1937" w:rsidRDefault="009F1937" w:rsidP="005966CC">
      <w:pPr>
        <w:pStyle w:val="a3"/>
        <w:spacing w:line="360" w:lineRule="auto"/>
        <w:rPr>
          <w:rFonts w:ascii="Times New Roman" w:eastAsia="Times New Roman" w:hAnsi="Times New Roman" w:cs="Times New Roman"/>
          <w:iCs/>
          <w:sz w:val="28"/>
          <w:szCs w:val="28"/>
        </w:rPr>
      </w:pPr>
    </w:p>
    <w:p w14:paraId="3E91FDB8" w14:textId="77777777" w:rsidR="005966CC" w:rsidRPr="00DE25FF" w:rsidRDefault="005966CC" w:rsidP="005966CC">
      <w:pPr>
        <w:pStyle w:val="a3"/>
        <w:spacing w:line="360" w:lineRule="auto"/>
        <w:rPr>
          <w:rFonts w:ascii="Times New Roman" w:hAnsi="Times New Roman" w:cs="Times New Roman"/>
          <w:sz w:val="28"/>
          <w:szCs w:val="28"/>
        </w:rPr>
      </w:pPr>
      <w:r w:rsidRPr="00DE25FF">
        <w:rPr>
          <w:rFonts w:ascii="Times New Roman" w:eastAsia="Times New Roman" w:hAnsi="Times New Roman" w:cs="Times New Roman"/>
          <w:iCs/>
          <w:sz w:val="28"/>
          <w:szCs w:val="28"/>
        </w:rPr>
        <w:t>5)Криминалистика : учебник для вузов / под ред. Р. С. Белкина. М., 1999. С. 687—688.</w:t>
      </w:r>
    </w:p>
    <w:p w14:paraId="01BF3EE9" w14:textId="77777777" w:rsidR="009F1937" w:rsidRDefault="009F1937" w:rsidP="005966CC">
      <w:pPr>
        <w:pStyle w:val="a3"/>
        <w:spacing w:line="360" w:lineRule="auto"/>
        <w:rPr>
          <w:rFonts w:ascii="Times New Roman" w:eastAsia="Times New Roman" w:hAnsi="Times New Roman" w:cs="Times New Roman"/>
          <w:iCs/>
          <w:sz w:val="28"/>
          <w:szCs w:val="28"/>
        </w:rPr>
      </w:pPr>
    </w:p>
    <w:p w14:paraId="20DD1390" w14:textId="77777777" w:rsidR="005966CC" w:rsidRPr="00DE25FF" w:rsidRDefault="005966CC" w:rsidP="005966CC">
      <w:pPr>
        <w:pStyle w:val="a3"/>
        <w:spacing w:line="360" w:lineRule="auto"/>
        <w:rPr>
          <w:rFonts w:ascii="Times New Roman" w:hAnsi="Times New Roman" w:cs="Times New Roman"/>
          <w:sz w:val="28"/>
          <w:szCs w:val="28"/>
        </w:rPr>
      </w:pPr>
      <w:r w:rsidRPr="00DE25FF">
        <w:rPr>
          <w:rFonts w:ascii="Times New Roman" w:eastAsia="Times New Roman" w:hAnsi="Times New Roman" w:cs="Times New Roman"/>
          <w:iCs/>
          <w:sz w:val="28"/>
          <w:szCs w:val="28"/>
        </w:rPr>
        <w:t>6)Чурилов С. Н. Криминалистическая методика : история и современность. М., 2002. С. 168—169.</w:t>
      </w:r>
    </w:p>
    <w:p w14:paraId="5C444784" w14:textId="77777777" w:rsidR="009F1937" w:rsidRDefault="009F1937" w:rsidP="005966CC">
      <w:pPr>
        <w:pStyle w:val="a3"/>
        <w:spacing w:line="360" w:lineRule="auto"/>
        <w:rPr>
          <w:rFonts w:ascii="Times New Roman" w:hAnsi="Times New Roman" w:cs="Times New Roman"/>
          <w:sz w:val="28"/>
          <w:szCs w:val="28"/>
        </w:rPr>
      </w:pPr>
    </w:p>
    <w:p w14:paraId="42787961" w14:textId="77777777" w:rsidR="005966CC" w:rsidRPr="00DE25FF" w:rsidRDefault="005966CC" w:rsidP="005966CC">
      <w:pPr>
        <w:pStyle w:val="a3"/>
        <w:spacing w:line="360" w:lineRule="auto"/>
        <w:rPr>
          <w:rFonts w:ascii="Times New Roman" w:hAnsi="Times New Roman" w:cs="Times New Roman"/>
          <w:sz w:val="28"/>
          <w:szCs w:val="28"/>
        </w:rPr>
      </w:pPr>
      <w:r w:rsidRPr="00DE25FF">
        <w:rPr>
          <w:rFonts w:ascii="Times New Roman" w:hAnsi="Times New Roman" w:cs="Times New Roman"/>
          <w:sz w:val="28"/>
          <w:szCs w:val="28"/>
        </w:rPr>
        <w:t xml:space="preserve">7) </w:t>
      </w:r>
      <w:r w:rsidRPr="00DE25FF">
        <w:rPr>
          <w:rFonts w:ascii="Times New Roman" w:eastAsia="Times New Roman" w:hAnsi="Times New Roman" w:cs="Times New Roman"/>
          <w:bCs/>
          <w:sz w:val="28"/>
          <w:szCs w:val="28"/>
        </w:rPr>
        <w:t>Крылов В.В</w:t>
      </w:r>
      <w:r w:rsidRPr="00DE25FF">
        <w:rPr>
          <w:rFonts w:ascii="Times New Roman" w:eastAsia="Times New Roman" w:hAnsi="Times New Roman" w:cs="Times New Roman"/>
          <w:sz w:val="28"/>
          <w:szCs w:val="28"/>
        </w:rPr>
        <w:t xml:space="preserve">. </w:t>
      </w:r>
      <w:r w:rsidRPr="00DE25FF">
        <w:rPr>
          <w:rFonts w:ascii="Times New Roman" w:eastAsia="Times New Roman" w:hAnsi="Times New Roman" w:cs="Times New Roman"/>
          <w:bCs/>
          <w:sz w:val="28"/>
          <w:szCs w:val="28"/>
        </w:rPr>
        <w:t>К85</w:t>
      </w:r>
      <w:r w:rsidRPr="00DE25FF">
        <w:rPr>
          <w:rFonts w:ascii="Times New Roman" w:eastAsia="Times New Roman" w:hAnsi="Times New Roman" w:cs="Times New Roman"/>
          <w:sz w:val="28"/>
          <w:szCs w:val="28"/>
        </w:rPr>
        <w:t xml:space="preserve"> </w:t>
      </w:r>
      <w:r w:rsidRPr="00DE25FF">
        <w:rPr>
          <w:rFonts w:ascii="Times New Roman" w:eastAsia="Times New Roman" w:hAnsi="Times New Roman" w:cs="Times New Roman"/>
          <w:bCs/>
          <w:sz w:val="28"/>
          <w:szCs w:val="28"/>
        </w:rPr>
        <w:t>Расследование преступлений в сфере информации. - М.: Издательство «Городец», 1998. — 264 с. ISBN 5-89391-038-9</w:t>
      </w:r>
    </w:p>
    <w:p w14:paraId="22D563B1" w14:textId="77777777" w:rsidR="009F1937" w:rsidRDefault="009F1937" w:rsidP="005966CC">
      <w:pPr>
        <w:spacing w:line="360" w:lineRule="auto"/>
        <w:rPr>
          <w:rFonts w:ascii="Times New Roman" w:hAnsi="Times New Roman" w:cs="Times New Roman"/>
          <w:sz w:val="28"/>
          <w:szCs w:val="28"/>
        </w:rPr>
      </w:pPr>
    </w:p>
    <w:p w14:paraId="6F5E54E4" w14:textId="77777777" w:rsidR="009F1937" w:rsidRDefault="005966CC" w:rsidP="005966CC">
      <w:pPr>
        <w:spacing w:line="360" w:lineRule="auto"/>
        <w:rPr>
          <w:rFonts w:ascii="Times New Roman" w:eastAsia="Times New Roman" w:hAnsi="Times New Roman" w:cs="Times New Roman"/>
          <w:sz w:val="28"/>
          <w:szCs w:val="28"/>
        </w:rPr>
      </w:pPr>
      <w:r w:rsidRPr="00DE25FF">
        <w:rPr>
          <w:rFonts w:ascii="Times New Roman" w:hAnsi="Times New Roman" w:cs="Times New Roman"/>
          <w:sz w:val="28"/>
          <w:szCs w:val="28"/>
        </w:rPr>
        <w:t xml:space="preserve">8) </w:t>
      </w:r>
      <w:r w:rsidRPr="00DE25FF">
        <w:rPr>
          <w:rFonts w:ascii="Times New Roman" w:eastAsia="Times New Roman" w:hAnsi="Times New Roman" w:cs="Times New Roman"/>
          <w:sz w:val="28"/>
          <w:szCs w:val="28"/>
        </w:rPr>
        <w:t>Волженкин Б.В. Мошенничество / Серия «Современные стандарты в уголовном праве и уголовном процессе». — СПб., 1998. С. 23.</w:t>
      </w:r>
      <w:r w:rsidRPr="00DE25FF">
        <w:rPr>
          <w:rFonts w:ascii="Times New Roman" w:eastAsia="Times New Roman" w:hAnsi="Times New Roman" w:cs="Times New Roman"/>
          <w:sz w:val="28"/>
          <w:szCs w:val="28"/>
        </w:rPr>
        <w:br/>
      </w:r>
    </w:p>
    <w:p w14:paraId="10EB95A2" w14:textId="77777777" w:rsidR="009F1937" w:rsidRDefault="005966CC" w:rsidP="005966CC">
      <w:pPr>
        <w:spacing w:line="360" w:lineRule="auto"/>
        <w:rPr>
          <w:rFonts w:ascii="Times New Roman" w:eastAsia="Times New Roman" w:hAnsi="Times New Roman" w:cs="Times New Roman"/>
          <w:sz w:val="28"/>
          <w:szCs w:val="28"/>
        </w:rPr>
      </w:pPr>
      <w:r w:rsidRPr="00DE25FF">
        <w:rPr>
          <w:rFonts w:ascii="Times New Roman" w:eastAsia="Times New Roman" w:hAnsi="Times New Roman" w:cs="Times New Roman"/>
          <w:sz w:val="28"/>
          <w:szCs w:val="28"/>
        </w:rPr>
        <w:lastRenderedPageBreak/>
        <w:t>9) Гаухман Л.Д., Максимов Е.В. Ответственность за преступления против собственности. — М., 2001. С. 65—66.</w:t>
      </w:r>
      <w:r w:rsidRPr="00DE25FF">
        <w:rPr>
          <w:rFonts w:ascii="Times New Roman" w:eastAsia="Times New Roman" w:hAnsi="Times New Roman" w:cs="Times New Roman"/>
          <w:sz w:val="28"/>
          <w:szCs w:val="28"/>
        </w:rPr>
        <w:br/>
      </w:r>
    </w:p>
    <w:p w14:paraId="38D8236C" w14:textId="77777777" w:rsidR="005966CC" w:rsidRPr="00DE25FF" w:rsidRDefault="005966CC" w:rsidP="005966CC">
      <w:pPr>
        <w:spacing w:line="360" w:lineRule="auto"/>
        <w:rPr>
          <w:rFonts w:ascii="Times New Roman" w:eastAsia="Times New Roman" w:hAnsi="Times New Roman" w:cs="Times New Roman"/>
          <w:color w:val="000000"/>
          <w:sz w:val="28"/>
          <w:szCs w:val="28"/>
          <w:shd w:val="clear" w:color="auto" w:fill="FFFFFF"/>
        </w:rPr>
      </w:pPr>
      <w:r w:rsidRPr="00DE25FF">
        <w:rPr>
          <w:rFonts w:ascii="Times New Roman" w:eastAsia="Times New Roman" w:hAnsi="Times New Roman" w:cs="Times New Roman"/>
          <w:sz w:val="28"/>
          <w:szCs w:val="28"/>
        </w:rPr>
        <w:t xml:space="preserve">10) </w:t>
      </w:r>
      <w:r w:rsidRPr="00DE25FF">
        <w:rPr>
          <w:rFonts w:ascii="Times New Roman" w:eastAsia="Times New Roman" w:hAnsi="Times New Roman" w:cs="Times New Roman"/>
          <w:color w:val="000000"/>
          <w:sz w:val="28"/>
          <w:szCs w:val="28"/>
          <w:shd w:val="clear" w:color="auto" w:fill="FFFFFF"/>
        </w:rPr>
        <w:t>Яблоков H.I]. Криминалистическая методика расследования. М., 1985. С. 45.</w:t>
      </w:r>
    </w:p>
    <w:p w14:paraId="56D3A938" w14:textId="77777777" w:rsidR="005966CC" w:rsidRPr="0033458D" w:rsidRDefault="005966CC" w:rsidP="0033458D">
      <w:pPr>
        <w:pStyle w:val="2"/>
        <w:spacing w:line="360" w:lineRule="auto"/>
        <w:rPr>
          <w:rFonts w:ascii="Times New Roman" w:eastAsia="Times New Roman" w:hAnsi="Times New Roman" w:cs="Times New Roman"/>
          <w:b w:val="0"/>
          <w:color w:val="000000" w:themeColor="text1"/>
          <w:sz w:val="28"/>
          <w:szCs w:val="28"/>
        </w:rPr>
      </w:pPr>
      <w:r w:rsidRPr="0033458D">
        <w:rPr>
          <w:rFonts w:ascii="Times New Roman" w:hAnsi="Times New Roman" w:cs="Times New Roman"/>
          <w:b w:val="0"/>
          <w:color w:val="000000" w:themeColor="text1"/>
          <w:sz w:val="28"/>
          <w:szCs w:val="28"/>
        </w:rPr>
        <w:t xml:space="preserve"> </w:t>
      </w:r>
      <w:r w:rsidR="0033458D" w:rsidRPr="0033458D">
        <w:rPr>
          <w:rFonts w:ascii="Times New Roman" w:hAnsi="Times New Roman" w:cs="Times New Roman"/>
          <w:b w:val="0"/>
          <w:color w:val="000000" w:themeColor="text1"/>
          <w:sz w:val="28"/>
          <w:szCs w:val="28"/>
        </w:rPr>
        <w:t>11</w:t>
      </w:r>
      <w:r w:rsidRPr="0033458D">
        <w:rPr>
          <w:rFonts w:ascii="Times New Roman" w:hAnsi="Times New Roman" w:cs="Times New Roman"/>
          <w:b w:val="0"/>
          <w:color w:val="000000" w:themeColor="text1"/>
          <w:sz w:val="28"/>
          <w:szCs w:val="28"/>
        </w:rPr>
        <w:t xml:space="preserve">) </w:t>
      </w:r>
      <w:r w:rsidRPr="0033458D">
        <w:rPr>
          <w:rFonts w:ascii="Times New Roman" w:eastAsia="Times New Roman" w:hAnsi="Times New Roman" w:cs="Times New Roman"/>
          <w:b w:val="0"/>
          <w:color w:val="000000" w:themeColor="text1"/>
          <w:sz w:val="28"/>
          <w:szCs w:val="28"/>
        </w:rPr>
        <w:t>Горобченко С.В. Криминалистическая классификация способов совершения мошенничества в сфере оборота недвижимости // Право и образование. - М., 2008, № 8. - С. 165-172</w:t>
      </w:r>
    </w:p>
    <w:p w14:paraId="110FB206" w14:textId="77777777" w:rsidR="009F1937" w:rsidRDefault="009F1937" w:rsidP="005966CC">
      <w:pPr>
        <w:pStyle w:val="a3"/>
        <w:spacing w:line="360" w:lineRule="auto"/>
        <w:rPr>
          <w:rFonts w:ascii="Times New Roman" w:eastAsia="Times New Roman" w:hAnsi="Times New Roman" w:cs="Times New Roman"/>
          <w:sz w:val="28"/>
          <w:szCs w:val="28"/>
        </w:rPr>
      </w:pPr>
    </w:p>
    <w:p w14:paraId="222D3A24" w14:textId="77777777" w:rsidR="005966CC" w:rsidRPr="00DE25FF" w:rsidRDefault="005966CC" w:rsidP="005966CC">
      <w:pPr>
        <w:pStyle w:val="a3"/>
        <w:spacing w:line="360" w:lineRule="auto"/>
        <w:rPr>
          <w:rFonts w:ascii="Times New Roman" w:hAnsi="Times New Roman" w:cs="Times New Roman"/>
          <w:sz w:val="28"/>
          <w:szCs w:val="28"/>
        </w:rPr>
      </w:pPr>
      <w:r w:rsidRPr="00DE25FF">
        <w:rPr>
          <w:rFonts w:ascii="Times New Roman" w:eastAsia="Times New Roman" w:hAnsi="Times New Roman" w:cs="Times New Roman"/>
          <w:sz w:val="28"/>
          <w:szCs w:val="28"/>
        </w:rPr>
        <w:t>1</w:t>
      </w:r>
      <w:r w:rsidR="0033458D">
        <w:rPr>
          <w:rFonts w:ascii="Times New Roman" w:eastAsia="Times New Roman" w:hAnsi="Times New Roman" w:cs="Times New Roman"/>
          <w:sz w:val="28"/>
          <w:szCs w:val="28"/>
        </w:rPr>
        <w:t>2</w:t>
      </w:r>
      <w:r w:rsidRPr="00DE25FF">
        <w:rPr>
          <w:rFonts w:ascii="Times New Roman" w:eastAsia="Times New Roman" w:hAnsi="Times New Roman" w:cs="Times New Roman"/>
          <w:color w:val="000000"/>
          <w:kern w:val="36"/>
          <w:sz w:val="28"/>
          <w:szCs w:val="28"/>
        </w:rPr>
        <w:t xml:space="preserve"> Аболмасов, А.В. Современные проблемы уголовно-процессуальной науки и пути их решения / А.В. Аболмасов, А.А. Рудавин, А.А. Куфтерин // </w:t>
      </w:r>
      <w:r w:rsidRPr="00DE25FF">
        <w:rPr>
          <w:rFonts w:ascii="Times New Roman" w:eastAsia="Times New Roman" w:hAnsi="Times New Roman" w:cs="Times New Roman"/>
          <w:sz w:val="28"/>
          <w:szCs w:val="28"/>
        </w:rPr>
        <w:t xml:space="preserve">Актуальные проблемы уголовного процесса и криминалистики: сборник научных трудов, посвященный 15-летию принятия Уголовно-процессуального кодекса Российской Федерации. – Рязань: Рязанский филиал Московского университета МВД России имени В.Я. Кикотя, 2016. – </w:t>
      </w:r>
      <w:r w:rsidRPr="00DE25FF">
        <w:rPr>
          <w:rFonts w:ascii="Times New Roman" w:eastAsia="Times New Roman" w:hAnsi="Times New Roman" w:cs="Times New Roman"/>
          <w:color w:val="000000"/>
          <w:kern w:val="36"/>
          <w:sz w:val="28"/>
          <w:szCs w:val="28"/>
        </w:rPr>
        <w:t>С. 73-79</w:t>
      </w:r>
    </w:p>
    <w:p w14:paraId="3C1C4621" w14:textId="77777777" w:rsidR="009F1937" w:rsidRDefault="009F1937" w:rsidP="005966CC">
      <w:pPr>
        <w:pStyle w:val="a3"/>
        <w:spacing w:line="360" w:lineRule="auto"/>
        <w:rPr>
          <w:rFonts w:ascii="Times New Roman" w:hAnsi="Times New Roman" w:cs="Times New Roman"/>
          <w:sz w:val="28"/>
          <w:szCs w:val="28"/>
        </w:rPr>
      </w:pPr>
    </w:p>
    <w:p w14:paraId="23BB2BAB" w14:textId="77777777" w:rsidR="005966CC" w:rsidRPr="00DE25FF" w:rsidRDefault="0033458D" w:rsidP="005966CC">
      <w:pPr>
        <w:pStyle w:val="a3"/>
        <w:spacing w:line="360" w:lineRule="auto"/>
        <w:rPr>
          <w:rFonts w:ascii="Times New Roman" w:hAnsi="Times New Roman" w:cs="Times New Roman"/>
          <w:sz w:val="28"/>
          <w:szCs w:val="28"/>
        </w:rPr>
      </w:pPr>
      <w:r>
        <w:rPr>
          <w:rFonts w:ascii="Times New Roman" w:hAnsi="Times New Roman" w:cs="Times New Roman"/>
          <w:sz w:val="28"/>
          <w:szCs w:val="28"/>
        </w:rPr>
        <w:t>13</w:t>
      </w:r>
      <w:r w:rsidR="005966CC" w:rsidRPr="00DE25FF">
        <w:rPr>
          <w:rFonts w:ascii="Times New Roman" w:hAnsi="Times New Roman" w:cs="Times New Roman"/>
          <w:sz w:val="28"/>
          <w:szCs w:val="28"/>
        </w:rPr>
        <w:t>)</w:t>
      </w:r>
      <w:r w:rsidR="005966CC" w:rsidRPr="00DE25FF">
        <w:rPr>
          <w:rFonts w:ascii="Times New Roman" w:eastAsia="Times New Roman" w:hAnsi="Times New Roman" w:cs="Times New Roman"/>
          <w:sz w:val="28"/>
          <w:szCs w:val="28"/>
        </w:rPr>
        <w:t>Номоконов, В.А. Киберпреступность как новая криминальная угроза / В.А. Номоконов, Т.Л. Тропина // Криминология: вчера, сегодня, завтра. – Санкт-Петербург. – 2012. – № 1 (24). – С. 45.</w:t>
      </w:r>
    </w:p>
    <w:p w14:paraId="5E870421" w14:textId="77777777" w:rsidR="009F1937" w:rsidRDefault="009F1937" w:rsidP="005966CC">
      <w:pPr>
        <w:pStyle w:val="a3"/>
        <w:spacing w:line="360" w:lineRule="auto"/>
        <w:rPr>
          <w:rFonts w:ascii="Times New Roman" w:hAnsi="Times New Roman" w:cs="Times New Roman"/>
          <w:sz w:val="28"/>
          <w:szCs w:val="28"/>
        </w:rPr>
      </w:pPr>
    </w:p>
    <w:p w14:paraId="7CB64AFD" w14:textId="77777777" w:rsidR="005966CC" w:rsidRPr="00DE25FF" w:rsidRDefault="0033458D" w:rsidP="005966CC">
      <w:pPr>
        <w:pStyle w:val="a3"/>
        <w:spacing w:line="360" w:lineRule="auto"/>
        <w:rPr>
          <w:rFonts w:ascii="Times New Roman" w:hAnsi="Times New Roman" w:cs="Times New Roman"/>
          <w:sz w:val="28"/>
          <w:szCs w:val="28"/>
        </w:rPr>
      </w:pPr>
      <w:r>
        <w:rPr>
          <w:rFonts w:ascii="Times New Roman" w:hAnsi="Times New Roman" w:cs="Times New Roman"/>
          <w:sz w:val="28"/>
          <w:szCs w:val="28"/>
        </w:rPr>
        <w:t>14</w:t>
      </w:r>
      <w:r w:rsidR="005966CC" w:rsidRPr="00DE25FF">
        <w:rPr>
          <w:rFonts w:ascii="Times New Roman" w:hAnsi="Times New Roman" w:cs="Times New Roman"/>
          <w:sz w:val="28"/>
          <w:szCs w:val="28"/>
        </w:rPr>
        <w:t xml:space="preserve">) </w:t>
      </w:r>
      <w:r w:rsidR="005966CC" w:rsidRPr="00DE25FF">
        <w:rPr>
          <w:rFonts w:ascii="Times New Roman" w:eastAsia="Times New Roman" w:hAnsi="Times New Roman" w:cs="Times New Roman"/>
          <w:sz w:val="28"/>
          <w:szCs w:val="28"/>
        </w:rPr>
        <w:t xml:space="preserve">Официальный сайт ФБР США – Центр интернет-мониторинга жалоб на преступления в электронной сети. </w:t>
      </w:r>
      <w:r w:rsidR="005966CC" w:rsidRPr="00DE25FF">
        <w:rPr>
          <w:rFonts w:ascii="Times New Roman" w:eastAsia="Times New Roman" w:hAnsi="Times New Roman" w:cs="Times New Roman"/>
          <w:sz w:val="28"/>
          <w:szCs w:val="28"/>
          <w:lang w:val="en-US"/>
        </w:rPr>
        <w:t>URL</w:t>
      </w:r>
      <w:r w:rsidR="005966CC" w:rsidRPr="00DE25FF">
        <w:rPr>
          <w:rFonts w:ascii="Times New Roman" w:eastAsia="Times New Roman" w:hAnsi="Times New Roman" w:cs="Times New Roman"/>
          <w:sz w:val="28"/>
          <w:szCs w:val="28"/>
        </w:rPr>
        <w:t>: //</w:t>
      </w:r>
      <w:hyperlink r:id="rId12" w:history="1">
        <w:r w:rsidR="005966CC" w:rsidRPr="00DE25FF">
          <w:rPr>
            <w:rStyle w:val="a7"/>
            <w:rFonts w:ascii="Times New Roman" w:eastAsia="Times New Roman" w:hAnsi="Times New Roman" w:cs="Times New Roman"/>
            <w:color w:val="000000"/>
            <w:sz w:val="28"/>
            <w:szCs w:val="28"/>
            <w:lang w:val="en-US"/>
          </w:rPr>
          <w:t>www</w:t>
        </w:r>
        <w:r w:rsidR="005966CC" w:rsidRPr="00DE25FF">
          <w:rPr>
            <w:rStyle w:val="a7"/>
            <w:rFonts w:ascii="Times New Roman" w:eastAsia="Times New Roman" w:hAnsi="Times New Roman" w:cs="Times New Roman"/>
            <w:color w:val="000000"/>
            <w:sz w:val="28"/>
            <w:szCs w:val="28"/>
          </w:rPr>
          <w:t>.</w:t>
        </w:r>
        <w:r w:rsidR="005966CC" w:rsidRPr="00DE25FF">
          <w:rPr>
            <w:rStyle w:val="a7"/>
            <w:rFonts w:ascii="Times New Roman" w:eastAsia="Times New Roman" w:hAnsi="Times New Roman" w:cs="Times New Roman"/>
            <w:color w:val="000000"/>
            <w:sz w:val="28"/>
            <w:szCs w:val="28"/>
            <w:lang w:val="en-US"/>
          </w:rPr>
          <w:t>ic</w:t>
        </w:r>
        <w:r w:rsidR="005966CC" w:rsidRPr="00DE25FF">
          <w:rPr>
            <w:rStyle w:val="a7"/>
            <w:rFonts w:ascii="Times New Roman" w:eastAsia="Times New Roman" w:hAnsi="Times New Roman" w:cs="Times New Roman"/>
            <w:color w:val="000000"/>
            <w:sz w:val="28"/>
            <w:szCs w:val="28"/>
          </w:rPr>
          <w:t>3.</w:t>
        </w:r>
        <w:r w:rsidR="005966CC" w:rsidRPr="00DE25FF">
          <w:rPr>
            <w:rStyle w:val="a7"/>
            <w:rFonts w:ascii="Times New Roman" w:eastAsia="Times New Roman" w:hAnsi="Times New Roman" w:cs="Times New Roman"/>
            <w:color w:val="000000"/>
            <w:sz w:val="28"/>
            <w:szCs w:val="28"/>
            <w:lang w:val="en-US"/>
          </w:rPr>
          <w:t>gov</w:t>
        </w:r>
      </w:hyperlink>
      <w:r w:rsidR="005966CC" w:rsidRPr="00DE25FF">
        <w:rPr>
          <w:rFonts w:ascii="Times New Roman" w:eastAsia="Times New Roman" w:hAnsi="Times New Roman" w:cs="Times New Roman"/>
          <w:sz w:val="28"/>
          <w:szCs w:val="28"/>
        </w:rPr>
        <w:t xml:space="preserve"> (дата обращения: 01.02.2017).</w:t>
      </w:r>
    </w:p>
    <w:p w14:paraId="7867C66A" w14:textId="77777777" w:rsidR="009F1937" w:rsidRDefault="009F1937" w:rsidP="005966CC">
      <w:pPr>
        <w:pStyle w:val="a3"/>
        <w:spacing w:line="360" w:lineRule="auto"/>
        <w:rPr>
          <w:rFonts w:ascii="Times New Roman" w:hAnsi="Times New Roman" w:cs="Times New Roman"/>
          <w:sz w:val="28"/>
          <w:szCs w:val="28"/>
        </w:rPr>
      </w:pPr>
    </w:p>
    <w:p w14:paraId="4033D01C" w14:textId="77777777" w:rsidR="005966CC" w:rsidRPr="00DE25FF" w:rsidRDefault="0033458D" w:rsidP="005966CC">
      <w:pPr>
        <w:pStyle w:val="a3"/>
        <w:spacing w:line="360" w:lineRule="auto"/>
        <w:rPr>
          <w:rFonts w:ascii="Times New Roman" w:hAnsi="Times New Roman" w:cs="Times New Roman"/>
          <w:sz w:val="28"/>
          <w:szCs w:val="28"/>
        </w:rPr>
      </w:pPr>
      <w:r>
        <w:rPr>
          <w:rFonts w:ascii="Times New Roman" w:hAnsi="Times New Roman" w:cs="Times New Roman"/>
          <w:sz w:val="28"/>
          <w:szCs w:val="28"/>
        </w:rPr>
        <w:t>15</w:t>
      </w:r>
      <w:r w:rsidR="005966CC" w:rsidRPr="00DE25FF">
        <w:rPr>
          <w:rFonts w:ascii="Times New Roman" w:hAnsi="Times New Roman" w:cs="Times New Roman"/>
          <w:sz w:val="28"/>
          <w:szCs w:val="28"/>
        </w:rPr>
        <w:t xml:space="preserve">) </w:t>
      </w:r>
      <w:r w:rsidR="005966CC" w:rsidRPr="00DE25FF">
        <w:rPr>
          <w:rFonts w:ascii="Times New Roman" w:eastAsia="Times New Roman" w:hAnsi="Times New Roman" w:cs="Times New Roman"/>
          <w:sz w:val="28"/>
          <w:szCs w:val="28"/>
        </w:rPr>
        <w:t xml:space="preserve">Официальный сайт МВД РФ. </w:t>
      </w:r>
      <w:r w:rsidR="005966CC" w:rsidRPr="00DE25FF">
        <w:rPr>
          <w:rFonts w:ascii="Times New Roman" w:eastAsia="Times New Roman" w:hAnsi="Times New Roman" w:cs="Times New Roman"/>
          <w:sz w:val="28"/>
          <w:szCs w:val="28"/>
          <w:lang w:val="en-US"/>
        </w:rPr>
        <w:t>URL</w:t>
      </w:r>
      <w:r w:rsidR="005966CC" w:rsidRPr="00DE25FF">
        <w:rPr>
          <w:rFonts w:ascii="Times New Roman" w:eastAsia="Times New Roman" w:hAnsi="Times New Roman" w:cs="Times New Roman"/>
          <w:sz w:val="28"/>
          <w:szCs w:val="28"/>
        </w:rPr>
        <w:t>: //</w:t>
      </w:r>
      <w:r w:rsidR="005966CC" w:rsidRPr="00DE25FF">
        <w:rPr>
          <w:rFonts w:ascii="Times New Roman" w:eastAsia="Times New Roman" w:hAnsi="Times New Roman" w:cs="Times New Roman"/>
          <w:color w:val="000000"/>
          <w:sz w:val="28"/>
          <w:szCs w:val="28"/>
          <w:lang w:val="en-US"/>
        </w:rPr>
        <w:t>www</w:t>
      </w:r>
      <w:r w:rsidR="005966CC" w:rsidRPr="00DE25FF">
        <w:rPr>
          <w:rFonts w:ascii="Times New Roman" w:eastAsia="Times New Roman" w:hAnsi="Times New Roman" w:cs="Times New Roman"/>
          <w:color w:val="000000"/>
          <w:sz w:val="28"/>
          <w:szCs w:val="28"/>
        </w:rPr>
        <w:t>.мвд.рф</w:t>
      </w:r>
      <w:r w:rsidR="005966CC" w:rsidRPr="00DE25FF">
        <w:rPr>
          <w:rFonts w:ascii="Times New Roman" w:eastAsia="Times New Roman" w:hAnsi="Times New Roman" w:cs="Times New Roman"/>
          <w:sz w:val="28"/>
          <w:szCs w:val="28"/>
        </w:rPr>
        <w:t xml:space="preserve"> (дата обращения: 01.02.2017).</w:t>
      </w:r>
    </w:p>
    <w:p w14:paraId="1EC3A8E7" w14:textId="77777777" w:rsidR="009F1937" w:rsidRDefault="009F1937" w:rsidP="005966CC">
      <w:pPr>
        <w:pStyle w:val="a3"/>
        <w:spacing w:line="360" w:lineRule="auto"/>
        <w:rPr>
          <w:rFonts w:ascii="Times New Roman" w:hAnsi="Times New Roman" w:cs="Times New Roman"/>
          <w:sz w:val="28"/>
          <w:szCs w:val="28"/>
        </w:rPr>
      </w:pPr>
    </w:p>
    <w:p w14:paraId="53335A84" w14:textId="77777777" w:rsidR="005966CC" w:rsidRPr="00DE25FF" w:rsidRDefault="0033458D" w:rsidP="005966CC">
      <w:pPr>
        <w:pStyle w:val="a3"/>
        <w:spacing w:line="360" w:lineRule="auto"/>
        <w:rPr>
          <w:rFonts w:ascii="Times New Roman" w:hAnsi="Times New Roman" w:cs="Times New Roman"/>
          <w:sz w:val="28"/>
          <w:szCs w:val="28"/>
        </w:rPr>
      </w:pPr>
      <w:r>
        <w:rPr>
          <w:rFonts w:ascii="Times New Roman" w:hAnsi="Times New Roman" w:cs="Times New Roman"/>
          <w:sz w:val="28"/>
          <w:szCs w:val="28"/>
        </w:rPr>
        <w:t>16</w:t>
      </w:r>
      <w:r w:rsidR="005966CC" w:rsidRPr="00DE25FF">
        <w:rPr>
          <w:rFonts w:ascii="Times New Roman" w:hAnsi="Times New Roman" w:cs="Times New Roman"/>
          <w:sz w:val="28"/>
          <w:szCs w:val="28"/>
        </w:rPr>
        <w:t xml:space="preserve">) </w:t>
      </w:r>
      <w:r w:rsidR="005966CC" w:rsidRPr="00DE25FF">
        <w:rPr>
          <w:rFonts w:ascii="Times New Roman" w:eastAsia="Times New Roman" w:hAnsi="Times New Roman" w:cs="Times New Roman"/>
          <w:sz w:val="28"/>
          <w:szCs w:val="28"/>
        </w:rPr>
        <w:t xml:space="preserve">Огородников, С.Н. Судебные экспертизы и типичные ошибки при их назначении (проведении) / С.Н. Огородников, А.А. Рудавин, А.Н. Куфтерин </w:t>
      </w:r>
      <w:r w:rsidR="005966CC" w:rsidRPr="00DE25FF">
        <w:rPr>
          <w:rFonts w:ascii="Times New Roman" w:eastAsia="Times New Roman" w:hAnsi="Times New Roman" w:cs="Times New Roman"/>
          <w:sz w:val="28"/>
          <w:szCs w:val="28"/>
        </w:rPr>
        <w:lastRenderedPageBreak/>
        <w:t>// Актуальные проблемы уголовного процесса и криминалистики: сборник научных трудов, посвященный 15-летию принятия Уголовно-процессуального кодекса Российской Федерации. – Рязань: Рязанский филиал Московского университета МВД России имени В.Я. Кикотя, 2016.– С. 203-206.</w:t>
      </w:r>
    </w:p>
    <w:p w14:paraId="7424676C" w14:textId="77777777" w:rsidR="009F1937" w:rsidRDefault="009F1937" w:rsidP="005966CC">
      <w:pPr>
        <w:pStyle w:val="a3"/>
        <w:spacing w:line="360" w:lineRule="auto"/>
        <w:rPr>
          <w:rFonts w:ascii="Times New Roman" w:hAnsi="Times New Roman" w:cs="Times New Roman"/>
          <w:sz w:val="28"/>
          <w:szCs w:val="28"/>
        </w:rPr>
      </w:pPr>
    </w:p>
    <w:p w14:paraId="33A08289" w14:textId="77777777" w:rsidR="005966CC" w:rsidRPr="00DE25FF" w:rsidRDefault="0033458D" w:rsidP="005966CC">
      <w:pPr>
        <w:pStyle w:val="a3"/>
        <w:spacing w:line="360" w:lineRule="auto"/>
        <w:rPr>
          <w:rFonts w:ascii="Times New Roman" w:hAnsi="Times New Roman" w:cs="Times New Roman"/>
          <w:sz w:val="28"/>
          <w:szCs w:val="28"/>
        </w:rPr>
      </w:pPr>
      <w:r>
        <w:rPr>
          <w:rFonts w:ascii="Times New Roman" w:hAnsi="Times New Roman" w:cs="Times New Roman"/>
          <w:sz w:val="28"/>
          <w:szCs w:val="28"/>
        </w:rPr>
        <w:t>17</w:t>
      </w:r>
      <w:r w:rsidR="005966CC" w:rsidRPr="00DE25FF">
        <w:rPr>
          <w:rFonts w:ascii="Times New Roman" w:hAnsi="Times New Roman" w:cs="Times New Roman"/>
          <w:sz w:val="28"/>
          <w:szCs w:val="28"/>
        </w:rPr>
        <w:t xml:space="preserve">) </w:t>
      </w:r>
      <w:r w:rsidR="005966CC" w:rsidRPr="00DE25FF">
        <w:rPr>
          <w:rFonts w:ascii="Times New Roman" w:eastAsia="Times New Roman" w:hAnsi="Times New Roman" w:cs="Times New Roman"/>
          <w:sz w:val="28"/>
          <w:szCs w:val="28"/>
        </w:rPr>
        <w:t>Пинчук, Л.В. К вопросу о следственных ошибках, допускаемых при назначении экспертиз /Л.В. Пинчук, Д.С. Федосов // Актуальные проблемы уголовного процесса и криминалистики: сборник научных трудов, посвященный 15-летию принятия Уголовно-процессуального кодекса Российской Федерации. – Рязань: Рязанский филиал Московского университета МВД России имени В.Я. Кикотя, 2016. – С. 279-283.</w:t>
      </w:r>
    </w:p>
    <w:p w14:paraId="2FBC959E" w14:textId="77777777" w:rsidR="009F1937" w:rsidRDefault="009F1937" w:rsidP="005966CC">
      <w:pPr>
        <w:spacing w:line="360" w:lineRule="auto"/>
        <w:rPr>
          <w:rFonts w:ascii="Times New Roman" w:hAnsi="Times New Roman" w:cs="Times New Roman"/>
          <w:sz w:val="28"/>
          <w:szCs w:val="28"/>
        </w:rPr>
      </w:pPr>
    </w:p>
    <w:p w14:paraId="70C48BB0" w14:textId="77777777" w:rsidR="005966CC" w:rsidRPr="00DE25FF" w:rsidRDefault="0033458D" w:rsidP="005966CC">
      <w:pPr>
        <w:spacing w:line="360" w:lineRule="auto"/>
        <w:rPr>
          <w:rFonts w:ascii="Times New Roman" w:hAnsi="Times New Roman" w:cs="Times New Roman"/>
          <w:color w:val="000000"/>
          <w:sz w:val="28"/>
          <w:szCs w:val="28"/>
        </w:rPr>
      </w:pPr>
      <w:r>
        <w:rPr>
          <w:rFonts w:ascii="Times New Roman" w:hAnsi="Times New Roman" w:cs="Times New Roman"/>
          <w:sz w:val="28"/>
          <w:szCs w:val="28"/>
        </w:rPr>
        <w:t>18</w:t>
      </w:r>
      <w:r w:rsidR="005966CC" w:rsidRPr="00DE25FF">
        <w:rPr>
          <w:rFonts w:ascii="Times New Roman" w:hAnsi="Times New Roman" w:cs="Times New Roman"/>
          <w:sz w:val="28"/>
          <w:szCs w:val="28"/>
        </w:rPr>
        <w:t xml:space="preserve">) </w:t>
      </w:r>
      <w:r w:rsidR="005966CC" w:rsidRPr="00DE25FF">
        <w:rPr>
          <w:rFonts w:ascii="Times New Roman" w:hAnsi="Times New Roman" w:cs="Times New Roman"/>
          <w:color w:val="000000"/>
          <w:sz w:val="28"/>
          <w:szCs w:val="28"/>
        </w:rPr>
        <w:t>Криминалистика : учебник / коллектив авторов ; под ред. Т.А. Седовой, С.П. Кушниренко и В.Д. Пристанскова –  Москва : ЮСТИЦИЯ , 2019 . -  712 с. – ( Бакалавриат и аспирантура )</w:t>
      </w:r>
    </w:p>
    <w:p w14:paraId="3F2FCF1B" w14:textId="77777777" w:rsidR="009F1937" w:rsidRDefault="009F1937" w:rsidP="005966CC">
      <w:pPr>
        <w:pStyle w:val="a3"/>
        <w:spacing w:line="360" w:lineRule="auto"/>
        <w:rPr>
          <w:rFonts w:ascii="Times New Roman" w:hAnsi="Times New Roman" w:cs="Times New Roman"/>
          <w:sz w:val="28"/>
          <w:szCs w:val="28"/>
        </w:rPr>
      </w:pPr>
    </w:p>
    <w:p w14:paraId="28291581" w14:textId="77777777" w:rsidR="005966CC" w:rsidRPr="00DE25FF" w:rsidRDefault="0033458D" w:rsidP="005966CC">
      <w:pPr>
        <w:pStyle w:val="a3"/>
        <w:spacing w:line="360" w:lineRule="auto"/>
        <w:rPr>
          <w:rFonts w:ascii="Times New Roman" w:hAnsi="Times New Roman" w:cs="Times New Roman"/>
          <w:sz w:val="28"/>
          <w:szCs w:val="28"/>
        </w:rPr>
      </w:pPr>
      <w:r>
        <w:rPr>
          <w:rFonts w:ascii="Times New Roman" w:hAnsi="Times New Roman" w:cs="Times New Roman"/>
          <w:sz w:val="28"/>
          <w:szCs w:val="28"/>
        </w:rPr>
        <w:t>19</w:t>
      </w:r>
      <w:r w:rsidR="005966CC" w:rsidRPr="00DE25FF">
        <w:rPr>
          <w:rFonts w:ascii="Times New Roman" w:hAnsi="Times New Roman" w:cs="Times New Roman"/>
          <w:sz w:val="28"/>
          <w:szCs w:val="28"/>
        </w:rPr>
        <w:t xml:space="preserve">) </w:t>
      </w:r>
      <w:r w:rsidR="005966CC" w:rsidRPr="00DE25FF">
        <w:rPr>
          <w:rFonts w:ascii="Times New Roman" w:eastAsia="Times New Roman" w:hAnsi="Times New Roman" w:cs="Times New Roman"/>
          <w:sz w:val="28"/>
          <w:szCs w:val="28"/>
        </w:rPr>
        <w:t>См., например: Астапкина С.М., Максимов С.В. Криминальные расчеты: уголовно-правовая охрана инвестиций. М., 1995. С.87; Евдокимов С.Г. Обстановка совершения хищения: Учеб. пособие. СПб., 1998; Куликов В.И. Использование сведений об обстановке совершения преступлений для решения задач расследования // Правовые вопросы борьбы с преступностью на современном этапе. Томск, 1989. С.175.</w:t>
      </w:r>
    </w:p>
    <w:p w14:paraId="4B2AAF68" w14:textId="77777777" w:rsidR="009F1937" w:rsidRDefault="009F1937" w:rsidP="0033458D">
      <w:pPr>
        <w:pStyle w:val="a3"/>
        <w:spacing w:line="360" w:lineRule="auto"/>
        <w:jc w:val="both"/>
        <w:rPr>
          <w:rFonts w:ascii="Times New Roman" w:eastAsia="Times New Roman" w:hAnsi="Times New Roman" w:cs="Times New Roman"/>
          <w:sz w:val="28"/>
          <w:szCs w:val="28"/>
        </w:rPr>
      </w:pPr>
    </w:p>
    <w:p w14:paraId="3F9815CD" w14:textId="77777777" w:rsidR="005966CC" w:rsidRPr="00C468C4"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20) </w:t>
      </w:r>
      <w:r w:rsidR="005966CC" w:rsidRPr="00C468C4">
        <w:rPr>
          <w:rFonts w:ascii="Times New Roman" w:eastAsia="Times New Roman" w:hAnsi="Times New Roman" w:cs="Times New Roman"/>
          <w:sz w:val="28"/>
          <w:szCs w:val="28"/>
        </w:rPr>
        <w:t>Шаталов А.С. Возбуждение уголовного дела. М.: ГУ ВШЭ, 2006., Стадия возбуждения уголовного дела регламентирована разделом VII УПК РФ (ст. 140– 149).</w:t>
      </w:r>
    </w:p>
    <w:p w14:paraId="48893E53" w14:textId="77777777" w:rsidR="009F1937" w:rsidRDefault="009F1937" w:rsidP="0033458D">
      <w:pPr>
        <w:pStyle w:val="a3"/>
        <w:spacing w:line="360" w:lineRule="auto"/>
        <w:jc w:val="both"/>
        <w:rPr>
          <w:rFonts w:ascii="Times New Roman" w:hAnsi="Times New Roman" w:cs="Times New Roman"/>
          <w:sz w:val="28"/>
          <w:szCs w:val="28"/>
        </w:rPr>
      </w:pPr>
    </w:p>
    <w:p w14:paraId="5428E2B9" w14:textId="77777777" w:rsidR="005966CC" w:rsidRDefault="0033458D" w:rsidP="0033458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5966CC" w:rsidRPr="00C468C4">
        <w:rPr>
          <w:rFonts w:ascii="Times New Roman" w:hAnsi="Times New Roman" w:cs="Times New Roman"/>
          <w:sz w:val="28"/>
          <w:szCs w:val="28"/>
        </w:rPr>
        <w:t>Белов О.А., проблемы криминалистики и судебной экспертизы, 2008 г.</w:t>
      </w:r>
    </w:p>
    <w:p w14:paraId="3F8EB49D" w14:textId="77777777" w:rsidR="009F1937" w:rsidRDefault="009F1937" w:rsidP="0033458D">
      <w:pPr>
        <w:spacing w:line="360" w:lineRule="auto"/>
        <w:jc w:val="both"/>
        <w:rPr>
          <w:rFonts w:ascii="Times New Roman" w:eastAsia="Times New Roman" w:hAnsi="Times New Roman" w:cs="Times New Roman"/>
          <w:sz w:val="28"/>
          <w:szCs w:val="28"/>
        </w:rPr>
      </w:pPr>
    </w:p>
    <w:p w14:paraId="60B3C9F8" w14:textId="77777777" w:rsidR="005966CC" w:rsidRPr="0033458D" w:rsidRDefault="0033458D" w:rsidP="00334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5966CC" w:rsidRPr="0033458D">
        <w:rPr>
          <w:rFonts w:ascii="Times New Roman" w:eastAsia="Times New Roman" w:hAnsi="Times New Roman" w:cs="Times New Roman"/>
          <w:sz w:val="28"/>
          <w:szCs w:val="28"/>
        </w:rPr>
        <w:t>Комисаров В.И., Лакаева О.А. Тактика допроса потерпевших от преступлений, совершённых организованными группами лиц. М., 2007. 368 с</w:t>
      </w:r>
    </w:p>
    <w:p w14:paraId="6C580E40" w14:textId="77777777" w:rsidR="009F1937" w:rsidRDefault="009F1937" w:rsidP="0033458D">
      <w:pPr>
        <w:pStyle w:val="a3"/>
        <w:spacing w:line="360" w:lineRule="auto"/>
        <w:jc w:val="both"/>
        <w:rPr>
          <w:rFonts w:ascii="Times New Roman" w:eastAsia="Times New Roman" w:hAnsi="Times New Roman" w:cs="Times New Roman"/>
          <w:sz w:val="28"/>
          <w:szCs w:val="28"/>
        </w:rPr>
      </w:pPr>
    </w:p>
    <w:p w14:paraId="0927A151" w14:textId="77777777" w:rsidR="005966CC" w:rsidRPr="00C468C4"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23)</w:t>
      </w:r>
      <w:r w:rsidR="005966CC" w:rsidRPr="00C468C4">
        <w:rPr>
          <w:rFonts w:ascii="Times New Roman" w:eastAsia="Times New Roman" w:hAnsi="Times New Roman" w:cs="Times New Roman"/>
          <w:sz w:val="28"/>
          <w:szCs w:val="28"/>
        </w:rPr>
        <w:t>Антонов И. О. Расследование мошенничества. М., 2009. 280 с</w:t>
      </w:r>
    </w:p>
    <w:p w14:paraId="506461D6" w14:textId="77777777" w:rsidR="009F1937" w:rsidRDefault="009F1937" w:rsidP="0033458D">
      <w:pPr>
        <w:spacing w:line="360" w:lineRule="auto"/>
        <w:jc w:val="both"/>
        <w:rPr>
          <w:rFonts w:ascii="Times New Roman" w:eastAsia="Times New Roman" w:hAnsi="Times New Roman" w:cs="Times New Roman"/>
          <w:sz w:val="28"/>
          <w:szCs w:val="28"/>
        </w:rPr>
      </w:pPr>
    </w:p>
    <w:p w14:paraId="360A3E89" w14:textId="77777777" w:rsidR="005966CC" w:rsidRPr="0033458D" w:rsidRDefault="0033458D" w:rsidP="00334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5966CC" w:rsidRPr="0033458D">
        <w:rPr>
          <w:rFonts w:ascii="Times New Roman" w:eastAsia="Times New Roman" w:hAnsi="Times New Roman" w:cs="Times New Roman"/>
          <w:sz w:val="28"/>
          <w:szCs w:val="28"/>
        </w:rPr>
        <w:t xml:space="preserve">Березин Д.В. Методика расследования мошенничества в сфере вексельных отношений. Москва., 2003. 231 c. </w:t>
      </w:r>
    </w:p>
    <w:p w14:paraId="420DE7E9" w14:textId="77777777" w:rsidR="009F1937" w:rsidRDefault="009F1937" w:rsidP="0033458D">
      <w:pPr>
        <w:spacing w:line="360" w:lineRule="auto"/>
        <w:jc w:val="both"/>
        <w:rPr>
          <w:rFonts w:ascii="Times New Roman" w:eastAsia="Times New Roman" w:hAnsi="Times New Roman" w:cs="Times New Roman"/>
          <w:sz w:val="28"/>
          <w:szCs w:val="28"/>
        </w:rPr>
      </w:pPr>
    </w:p>
    <w:p w14:paraId="2A869CD4" w14:textId="77777777" w:rsidR="005966CC" w:rsidRPr="0033458D" w:rsidRDefault="0033458D" w:rsidP="00334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966CC" w:rsidRPr="0033458D">
        <w:rPr>
          <w:rFonts w:ascii="Times New Roman" w:eastAsia="Times New Roman" w:hAnsi="Times New Roman" w:cs="Times New Roman"/>
          <w:sz w:val="28"/>
          <w:szCs w:val="28"/>
        </w:rPr>
        <w:t>Приложение Ж «Типичные следственные ситуации». Возгрин И.А. Введение в Криминалистику: История, основы теории, библиография. М., 2003.110 с</w:t>
      </w:r>
    </w:p>
    <w:p w14:paraId="093B39ED" w14:textId="77777777" w:rsidR="009F1937" w:rsidRDefault="009F1937" w:rsidP="0033458D">
      <w:pPr>
        <w:pStyle w:val="a3"/>
        <w:spacing w:line="360" w:lineRule="auto"/>
        <w:jc w:val="both"/>
        <w:rPr>
          <w:rFonts w:ascii="Times New Roman" w:eastAsia="Times New Roman" w:hAnsi="Times New Roman" w:cs="Times New Roman"/>
          <w:sz w:val="28"/>
          <w:szCs w:val="28"/>
        </w:rPr>
      </w:pPr>
    </w:p>
    <w:p w14:paraId="4029E275" w14:textId="77777777" w:rsidR="005966CC" w:rsidRPr="0049753A"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26)</w:t>
      </w:r>
      <w:r w:rsidR="005966CC" w:rsidRPr="0049753A">
        <w:rPr>
          <w:rFonts w:ascii="Times New Roman" w:eastAsia="Times New Roman" w:hAnsi="Times New Roman" w:cs="Times New Roman"/>
          <w:sz w:val="28"/>
          <w:szCs w:val="28"/>
        </w:rPr>
        <w:t>Роганов С.А. Особенности расследования преступлений, связанных с неза-конным оборотом наркотических средств: учеб. пособие. –СПб., 2017. –97 с.</w:t>
      </w:r>
    </w:p>
    <w:p w14:paraId="21E18689" w14:textId="77777777" w:rsidR="009F1937" w:rsidRDefault="009F1937" w:rsidP="0033458D">
      <w:pPr>
        <w:pStyle w:val="a3"/>
        <w:spacing w:line="360" w:lineRule="auto"/>
        <w:jc w:val="both"/>
        <w:rPr>
          <w:rFonts w:ascii="Times New Roman" w:eastAsia="Times New Roman" w:hAnsi="Times New Roman" w:cs="Times New Roman"/>
          <w:sz w:val="28"/>
          <w:szCs w:val="28"/>
        </w:rPr>
      </w:pPr>
    </w:p>
    <w:p w14:paraId="63F2FC0D" w14:textId="77777777" w:rsidR="005966CC" w:rsidRPr="00AF71A4"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27)</w:t>
      </w:r>
      <w:r w:rsidR="005966CC" w:rsidRPr="00AF71A4">
        <w:rPr>
          <w:rFonts w:ascii="Times New Roman" w:eastAsia="Times New Roman" w:hAnsi="Times New Roman" w:cs="Times New Roman"/>
          <w:sz w:val="28"/>
          <w:szCs w:val="28"/>
        </w:rPr>
        <w:t>Кайгородова О.С. Особенности тактики допроса подозреваемых по факту незаконного сбыта наркотических средств, психотропных веществ и их аналогов // Вестн.Уральск.ин-та экономики, управления и права. –2018. –No4(45). –107 с</w:t>
      </w:r>
    </w:p>
    <w:p w14:paraId="7BBC6718" w14:textId="77777777" w:rsidR="009F1937" w:rsidRDefault="009F1937" w:rsidP="0033458D">
      <w:pPr>
        <w:pStyle w:val="a3"/>
        <w:spacing w:line="360" w:lineRule="auto"/>
        <w:jc w:val="both"/>
        <w:rPr>
          <w:rFonts w:ascii="Times New Roman" w:hAnsi="Times New Roman" w:cs="Times New Roman"/>
          <w:sz w:val="28"/>
          <w:szCs w:val="28"/>
        </w:rPr>
      </w:pPr>
    </w:p>
    <w:p w14:paraId="05CC04E6" w14:textId="77777777" w:rsidR="005966CC" w:rsidRPr="00AF71A4" w:rsidRDefault="0033458D" w:rsidP="0033458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005966CC" w:rsidRPr="00AF71A4">
        <w:rPr>
          <w:rFonts w:ascii="Times New Roman" w:hAnsi="Times New Roman" w:cs="Times New Roman"/>
          <w:sz w:val="28"/>
          <w:szCs w:val="28"/>
        </w:rPr>
        <w:t xml:space="preserve">Шарун В.В., </w:t>
      </w:r>
      <w:r w:rsidR="005966CC" w:rsidRPr="00AF71A4">
        <w:rPr>
          <w:rFonts w:ascii="Times New Roman" w:eastAsia="Times New Roman" w:hAnsi="Times New Roman" w:cs="Times New Roman"/>
          <w:sz w:val="28"/>
          <w:szCs w:val="28"/>
        </w:rPr>
        <w:t>Организационно-тактические особенности производства отдельных следственных действий с участием понятых, 2007г. // https://www.dissercat.com/content/organizatsionno-takticheskie-osobennosti-proizvodstva-otdelnykh-sledstvennykh-deistvii-s-uch</w:t>
      </w:r>
    </w:p>
    <w:p w14:paraId="7EE4A4B9" w14:textId="77777777" w:rsidR="00AE77DF" w:rsidRDefault="00AE77DF" w:rsidP="0033458D">
      <w:pPr>
        <w:pStyle w:val="a3"/>
        <w:spacing w:line="360" w:lineRule="auto"/>
        <w:jc w:val="both"/>
        <w:rPr>
          <w:rFonts w:ascii="Times New Roman" w:eastAsia="Times New Roman" w:hAnsi="Times New Roman" w:cs="Times New Roman"/>
          <w:sz w:val="28"/>
          <w:szCs w:val="28"/>
        </w:rPr>
      </w:pPr>
    </w:p>
    <w:p w14:paraId="24903DC0" w14:textId="77777777" w:rsidR="005966CC" w:rsidRPr="00AF71A4"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29)</w:t>
      </w:r>
      <w:r w:rsidR="005966CC" w:rsidRPr="00AF71A4">
        <w:rPr>
          <w:rFonts w:ascii="Times New Roman" w:eastAsia="Times New Roman" w:hAnsi="Times New Roman" w:cs="Times New Roman"/>
          <w:sz w:val="28"/>
          <w:szCs w:val="28"/>
        </w:rPr>
        <w:t>Куринов Б.А. Криминалистические и процессуальные аспекты расследования мошенничества. М., 2003.</w:t>
      </w:r>
    </w:p>
    <w:p w14:paraId="4C9DC1FF" w14:textId="77777777" w:rsidR="00AE77DF" w:rsidRDefault="00AE77DF" w:rsidP="0033458D">
      <w:pPr>
        <w:pStyle w:val="a3"/>
        <w:spacing w:line="360" w:lineRule="auto"/>
        <w:jc w:val="both"/>
        <w:rPr>
          <w:rFonts w:ascii="Times New Roman" w:eastAsia="Times New Roman" w:hAnsi="Times New Roman" w:cs="Times New Roman"/>
          <w:sz w:val="28"/>
          <w:szCs w:val="28"/>
        </w:rPr>
      </w:pPr>
    </w:p>
    <w:p w14:paraId="5B2825E8" w14:textId="77777777" w:rsidR="005966CC" w:rsidRPr="00AF71A4"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30)</w:t>
      </w:r>
      <w:r w:rsidR="005966CC" w:rsidRPr="00AF71A4">
        <w:rPr>
          <w:rFonts w:ascii="Times New Roman" w:eastAsia="Times New Roman" w:hAnsi="Times New Roman" w:cs="Times New Roman"/>
          <w:sz w:val="28"/>
          <w:szCs w:val="28"/>
        </w:rPr>
        <w:t>Ищенко, Е.П. Криминалистика: курс лекций. М., 2008. 411 с</w:t>
      </w:r>
    </w:p>
    <w:p w14:paraId="2E43200E" w14:textId="77777777" w:rsidR="00AE77DF" w:rsidRDefault="00AE77DF" w:rsidP="0033458D">
      <w:pPr>
        <w:spacing w:line="360" w:lineRule="auto"/>
        <w:jc w:val="both"/>
        <w:rPr>
          <w:rFonts w:ascii="Times New Roman" w:eastAsia="Times New Roman" w:hAnsi="Times New Roman" w:cs="Times New Roman"/>
          <w:sz w:val="28"/>
          <w:szCs w:val="28"/>
        </w:rPr>
      </w:pPr>
    </w:p>
    <w:p w14:paraId="60318CB4" w14:textId="77777777" w:rsidR="005966CC" w:rsidRPr="0033458D" w:rsidRDefault="0033458D" w:rsidP="003345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5966CC" w:rsidRPr="0033458D">
        <w:rPr>
          <w:rFonts w:ascii="Times New Roman" w:eastAsia="Times New Roman" w:hAnsi="Times New Roman" w:cs="Times New Roman"/>
          <w:sz w:val="28"/>
          <w:szCs w:val="28"/>
        </w:rPr>
        <w:t>Куринов Б.А. Криминалистические и процессуальные аспекты расследования мошенничества. М., 2003. 15 с</w:t>
      </w:r>
    </w:p>
    <w:p w14:paraId="67EFCA80" w14:textId="77777777" w:rsidR="005966CC" w:rsidRPr="00AF71A4"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32)</w:t>
      </w:r>
      <w:r w:rsidR="005966CC" w:rsidRPr="00AF71A4">
        <w:rPr>
          <w:rFonts w:ascii="Times New Roman" w:eastAsia="Times New Roman" w:hAnsi="Times New Roman" w:cs="Times New Roman"/>
          <w:sz w:val="28"/>
          <w:szCs w:val="28"/>
        </w:rPr>
        <w:t>Лавров В.П. Криминалистика: Конспект лекций. Учебное пособие. М., 2015. 214 с</w:t>
      </w:r>
    </w:p>
    <w:p w14:paraId="75388D07" w14:textId="77777777" w:rsidR="00AE77DF" w:rsidRDefault="00AE77DF" w:rsidP="0033458D">
      <w:pPr>
        <w:pStyle w:val="a3"/>
        <w:spacing w:line="360" w:lineRule="auto"/>
        <w:jc w:val="both"/>
        <w:rPr>
          <w:rFonts w:ascii="Times New Roman" w:hAnsi="Times New Roman" w:cs="Times New Roman"/>
          <w:sz w:val="28"/>
          <w:szCs w:val="28"/>
        </w:rPr>
      </w:pPr>
    </w:p>
    <w:p w14:paraId="15874167" w14:textId="77777777" w:rsidR="00BD44BF" w:rsidRPr="00EE7358" w:rsidRDefault="0033458D" w:rsidP="0033458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33)</w:t>
      </w:r>
      <w:r w:rsidR="00BD44BF" w:rsidRPr="00EE7358">
        <w:rPr>
          <w:rFonts w:ascii="Times New Roman" w:hAnsi="Times New Roman" w:cs="Times New Roman"/>
          <w:sz w:val="28"/>
          <w:szCs w:val="28"/>
        </w:rPr>
        <w:t>Коломинов В.В. Допрос и участие в нем специалиста при расследовании мошенничества в сфере компьютерной информации // Вестник Московского государственного областного университета. Серия: Юриспруденция. 2015. № 1. С. 59-65.</w:t>
      </w:r>
    </w:p>
    <w:p w14:paraId="00E4C9A3" w14:textId="77777777" w:rsidR="00AE77DF" w:rsidRDefault="00AE77DF" w:rsidP="0033458D">
      <w:pPr>
        <w:pStyle w:val="a3"/>
        <w:spacing w:line="360" w:lineRule="auto"/>
        <w:jc w:val="both"/>
        <w:rPr>
          <w:rFonts w:ascii="Times New Roman" w:eastAsia="Times New Roman" w:hAnsi="Times New Roman" w:cs="Times New Roman"/>
          <w:sz w:val="28"/>
          <w:szCs w:val="28"/>
        </w:rPr>
      </w:pPr>
    </w:p>
    <w:p w14:paraId="6418350D" w14:textId="77777777" w:rsidR="00BD44BF" w:rsidRPr="00D823E2"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34)</w:t>
      </w:r>
      <w:r w:rsidR="00BD44BF" w:rsidRPr="00D823E2">
        <w:rPr>
          <w:rFonts w:ascii="Times New Roman" w:eastAsia="Times New Roman" w:hAnsi="Times New Roman" w:cs="Times New Roman"/>
          <w:sz w:val="28"/>
          <w:szCs w:val="28"/>
        </w:rPr>
        <w:t xml:space="preserve">Криминалистика.  </w:t>
      </w:r>
      <w:r w:rsidR="00BD44BF" w:rsidRPr="00D823E2">
        <w:rPr>
          <w:rFonts w:ascii="Times New Roman" w:eastAsia="Times New Roman" w:hAnsi="Times New Roman" w:cs="Times New Roman"/>
          <w:iCs/>
          <w:sz w:val="28"/>
          <w:szCs w:val="28"/>
        </w:rPr>
        <w:t>Аверьянова Т.В., Белкин Р.С.</w:t>
      </w:r>
      <w:r w:rsidR="00BD44BF" w:rsidRPr="00D823E2">
        <w:rPr>
          <w:rFonts w:ascii="Times New Roman" w:eastAsia="Times New Roman" w:hAnsi="Times New Roman" w:cs="Times New Roman"/>
          <w:color w:val="000000"/>
          <w:sz w:val="28"/>
          <w:szCs w:val="28"/>
        </w:rPr>
        <w:t xml:space="preserve"> М.: Норма - Инфра-М, 2000. </w:t>
      </w:r>
      <w:r w:rsidR="00BD44BF" w:rsidRPr="00D823E2">
        <w:rPr>
          <w:rFonts w:ascii="Times New Roman" w:eastAsia="Times New Roman" w:hAnsi="Times New Roman" w:cs="Times New Roman"/>
          <w:sz w:val="28"/>
          <w:szCs w:val="28"/>
        </w:rPr>
        <w:t xml:space="preserve"> </w:t>
      </w:r>
    </w:p>
    <w:p w14:paraId="0FB80E77" w14:textId="77777777" w:rsidR="00AE77DF" w:rsidRDefault="00AE77DF" w:rsidP="0033458D">
      <w:pPr>
        <w:pStyle w:val="a3"/>
        <w:spacing w:line="360" w:lineRule="auto"/>
        <w:jc w:val="both"/>
        <w:rPr>
          <w:rFonts w:ascii="Times New Roman" w:eastAsia="Times New Roman" w:hAnsi="Times New Roman" w:cs="Times New Roman"/>
          <w:iCs/>
          <w:sz w:val="28"/>
          <w:szCs w:val="28"/>
        </w:rPr>
      </w:pPr>
    </w:p>
    <w:p w14:paraId="230FA8E6" w14:textId="77777777" w:rsidR="00BD44BF" w:rsidRPr="009629F5"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iCs/>
          <w:sz w:val="28"/>
          <w:szCs w:val="28"/>
        </w:rPr>
        <w:t>35)</w:t>
      </w:r>
      <w:r w:rsidR="00BD44BF" w:rsidRPr="009629F5">
        <w:rPr>
          <w:rFonts w:ascii="Times New Roman" w:eastAsia="Times New Roman" w:hAnsi="Times New Roman" w:cs="Times New Roman"/>
          <w:iCs/>
          <w:sz w:val="28"/>
          <w:szCs w:val="28"/>
        </w:rPr>
        <w:t>Давлетов А.А. Специалист в уголовном процессе: новые возможности и проблемы // Российская юстиция. 2003. N 9. См. также: Ломакина Е.В. Актуальные вопросы использования специальных знаний в российском уголовном судопроизводстве: Автореф. дис. к.ю.н. Оренбург, 2006.</w:t>
      </w:r>
    </w:p>
    <w:p w14:paraId="2ACF45D7" w14:textId="77777777" w:rsidR="005A1889" w:rsidRDefault="005A1889" w:rsidP="0033458D">
      <w:pPr>
        <w:pStyle w:val="a3"/>
        <w:spacing w:line="360" w:lineRule="auto"/>
        <w:jc w:val="both"/>
        <w:rPr>
          <w:rFonts w:ascii="Times New Roman" w:eastAsia="Times New Roman" w:hAnsi="Times New Roman" w:cs="Times New Roman"/>
          <w:iCs/>
          <w:sz w:val="28"/>
          <w:szCs w:val="28"/>
        </w:rPr>
      </w:pPr>
    </w:p>
    <w:p w14:paraId="6CB70B1D" w14:textId="77777777" w:rsidR="00BD44BF" w:rsidRPr="00A616A6" w:rsidRDefault="0033458D" w:rsidP="0033458D">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iCs/>
          <w:sz w:val="28"/>
          <w:szCs w:val="28"/>
        </w:rPr>
        <w:t>36)</w:t>
      </w:r>
      <w:r w:rsidR="00BD44BF" w:rsidRPr="00A616A6">
        <w:rPr>
          <w:rFonts w:ascii="Times New Roman" w:eastAsia="Times New Roman" w:hAnsi="Times New Roman" w:cs="Times New Roman"/>
          <w:iCs/>
          <w:sz w:val="28"/>
          <w:szCs w:val="28"/>
        </w:rPr>
        <w:t>Бельский А.И. Заключение и показания специалиста как доказательства в уголовном процессе России: Автореф. дис. к.ю.н. М., 2006.</w:t>
      </w:r>
    </w:p>
    <w:p w14:paraId="453258B6" w14:textId="77777777" w:rsidR="00AE77DF" w:rsidRDefault="00AE77DF" w:rsidP="0033458D">
      <w:pPr>
        <w:pStyle w:val="a3"/>
        <w:spacing w:line="360" w:lineRule="auto"/>
        <w:rPr>
          <w:rFonts w:ascii="Times" w:eastAsia="Times New Roman" w:hAnsi="Times" w:cs="Times New Roman"/>
          <w:iCs/>
          <w:sz w:val="28"/>
          <w:szCs w:val="28"/>
        </w:rPr>
      </w:pPr>
    </w:p>
    <w:p w14:paraId="37821DA7" w14:textId="77777777" w:rsidR="00BD44BF" w:rsidRPr="00A616A6" w:rsidRDefault="0033458D" w:rsidP="0033458D">
      <w:pPr>
        <w:pStyle w:val="a3"/>
        <w:spacing w:line="360" w:lineRule="auto"/>
        <w:rPr>
          <w:sz w:val="28"/>
          <w:szCs w:val="28"/>
        </w:rPr>
      </w:pPr>
      <w:r>
        <w:rPr>
          <w:rFonts w:ascii="Times" w:eastAsia="Times New Roman" w:hAnsi="Times" w:cs="Times New Roman"/>
          <w:iCs/>
          <w:sz w:val="28"/>
          <w:szCs w:val="28"/>
        </w:rPr>
        <w:t>37)</w:t>
      </w:r>
      <w:r w:rsidR="00BD44BF" w:rsidRPr="00A616A6">
        <w:rPr>
          <w:rFonts w:ascii="Times" w:eastAsia="Times New Roman" w:hAnsi="Times" w:cs="Times New Roman"/>
          <w:iCs/>
          <w:sz w:val="28"/>
          <w:szCs w:val="28"/>
        </w:rPr>
        <w:t>Овсянников И. Заключение и показания специалиста // Законность. 2005. N 7. С. 32 - 35.</w:t>
      </w:r>
    </w:p>
    <w:p w14:paraId="15B859DA" w14:textId="77777777" w:rsidR="00AE77DF" w:rsidRDefault="00AE77DF" w:rsidP="0033458D">
      <w:pPr>
        <w:spacing w:line="360" w:lineRule="auto"/>
        <w:rPr>
          <w:rFonts w:ascii="Times New Roman" w:eastAsia="Times New Roman" w:hAnsi="Times New Roman" w:cs="Times New Roman"/>
          <w:sz w:val="28"/>
          <w:szCs w:val="28"/>
        </w:rPr>
      </w:pPr>
    </w:p>
    <w:p w14:paraId="5C5BACED" w14:textId="77777777" w:rsidR="00BD44BF" w:rsidRPr="0033458D" w:rsidRDefault="0033458D" w:rsidP="0033458D">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D44BF" w:rsidRPr="0033458D">
        <w:rPr>
          <w:rFonts w:ascii="Times New Roman" w:eastAsia="Times New Roman" w:hAnsi="Times New Roman" w:cs="Times New Roman"/>
          <w:sz w:val="28"/>
          <w:szCs w:val="28"/>
        </w:rPr>
        <w:t>Облаков А.А. Особенности тактики проведения следственных действий при расследовании мошенничеств в сфере оптового потребительского рынка. М., 2003. 88 с</w:t>
      </w:r>
    </w:p>
    <w:p w14:paraId="4405EACC" w14:textId="77777777" w:rsidR="00AE77DF" w:rsidRDefault="00AE77DF" w:rsidP="0033458D">
      <w:pPr>
        <w:spacing w:line="360" w:lineRule="auto"/>
        <w:rPr>
          <w:rFonts w:ascii="Times New Roman" w:eastAsia="Times New Roman" w:hAnsi="Times New Roman" w:cs="Times New Roman"/>
          <w:sz w:val="28"/>
          <w:szCs w:val="28"/>
        </w:rPr>
      </w:pPr>
    </w:p>
    <w:p w14:paraId="320D60C3" w14:textId="77777777" w:rsidR="00BD44BF" w:rsidRPr="0033458D" w:rsidRDefault="0033458D" w:rsidP="0033458D">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w:t>
      </w:r>
      <w:r w:rsidR="00BD44BF" w:rsidRPr="0033458D">
        <w:rPr>
          <w:rFonts w:ascii="Times New Roman" w:eastAsia="Times New Roman" w:hAnsi="Times New Roman" w:cs="Times New Roman"/>
          <w:sz w:val="28"/>
          <w:szCs w:val="28"/>
        </w:rPr>
        <w:t>Данильян Н.А. О сущности судебной экспертизы / Современные проблемы права. Волгоград., 2009. 46–50, 88 c.)</w:t>
      </w:r>
    </w:p>
    <w:p w14:paraId="4645EBB6" w14:textId="77777777" w:rsidR="00AE77DF" w:rsidRDefault="00AE77DF" w:rsidP="0033458D">
      <w:pPr>
        <w:spacing w:line="360" w:lineRule="auto"/>
        <w:rPr>
          <w:rFonts w:ascii="Times New Roman" w:eastAsia="Times New Roman" w:hAnsi="Times New Roman" w:cs="Times New Roman"/>
          <w:sz w:val="28"/>
          <w:szCs w:val="28"/>
        </w:rPr>
      </w:pPr>
    </w:p>
    <w:p w14:paraId="03707AEA" w14:textId="77777777" w:rsidR="00BC06CC" w:rsidRPr="00BC06CC" w:rsidRDefault="0033458D" w:rsidP="00BC06CC">
      <w:pPr>
        <w:pStyle w:val="a3"/>
        <w:spacing w:line="360" w:lineRule="auto"/>
        <w:rPr>
          <w:rFonts w:ascii="Times New Roman" w:hAnsi="Times New Roman" w:cs="Times New Roman"/>
          <w:sz w:val="28"/>
          <w:szCs w:val="28"/>
        </w:rPr>
      </w:pPr>
      <w:r>
        <w:rPr>
          <w:rFonts w:ascii="Times New Roman" w:eastAsia="Times New Roman" w:hAnsi="Times New Roman" w:cs="Times New Roman"/>
          <w:sz w:val="28"/>
          <w:szCs w:val="28"/>
        </w:rPr>
        <w:t>40)</w:t>
      </w:r>
      <w:r w:rsidR="00BC06CC" w:rsidRPr="00BC06CC">
        <w:rPr>
          <w:rFonts w:ascii="Times New Roman" w:eastAsia="Times New Roman" w:hAnsi="Times New Roman" w:cs="Times New Roman"/>
          <w:sz w:val="16"/>
          <w:szCs w:val="16"/>
        </w:rPr>
        <w:t xml:space="preserve"> </w:t>
      </w:r>
      <w:r w:rsidR="00BC06CC" w:rsidRPr="00BC06CC">
        <w:rPr>
          <w:rFonts w:ascii="Times New Roman" w:hAnsi="Times New Roman" w:cs="Times New Roman"/>
          <w:color w:val="000000" w:themeColor="text1"/>
          <w:sz w:val="28"/>
          <w:szCs w:val="28"/>
        </w:rPr>
        <w:t>Аверьянова Т.В., Белкин Р.С., Корухок Ю Г., Российская F..P. Криминалистика: учебни</w:t>
      </w:r>
      <w:r w:rsidR="00BC06CC">
        <w:rPr>
          <w:rFonts w:ascii="Times New Roman" w:hAnsi="Times New Roman" w:cs="Times New Roman"/>
          <w:color w:val="000000" w:themeColor="text1"/>
          <w:sz w:val="28"/>
          <w:szCs w:val="28"/>
        </w:rPr>
        <w:t xml:space="preserve">к для ву v?r / Под ред Р.С. Пел </w:t>
      </w:r>
      <w:r w:rsidR="00BC06CC" w:rsidRPr="00BC06CC">
        <w:rPr>
          <w:rFonts w:ascii="Times New Roman" w:hAnsi="Times New Roman" w:cs="Times New Roman"/>
          <w:color w:val="000000" w:themeColor="text1"/>
          <w:sz w:val="28"/>
          <w:szCs w:val="28"/>
        </w:rPr>
        <w:t>кина М. 2001. С. 76.</w:t>
      </w:r>
    </w:p>
    <w:p w14:paraId="0D2815AA" w14:textId="77777777" w:rsidR="00AE77DF" w:rsidRDefault="00AE77DF" w:rsidP="00BC06CC">
      <w:pPr>
        <w:spacing w:line="360" w:lineRule="auto"/>
        <w:rPr>
          <w:rFonts w:ascii="Times" w:eastAsia="Times New Roman" w:hAnsi="Times" w:cs="Times New Roman"/>
          <w:sz w:val="28"/>
          <w:szCs w:val="28"/>
        </w:rPr>
      </w:pPr>
    </w:p>
    <w:p w14:paraId="55D3C624" w14:textId="77777777" w:rsidR="00BD44BF" w:rsidRPr="00A616A6" w:rsidRDefault="0033458D" w:rsidP="0033458D">
      <w:pPr>
        <w:pStyle w:val="a3"/>
        <w:spacing w:line="360" w:lineRule="auto"/>
        <w:jc w:val="both"/>
        <w:rPr>
          <w:rFonts w:ascii="Times New Roman" w:hAnsi="Times New Roman" w:cs="Times New Roman"/>
          <w:sz w:val="28"/>
          <w:szCs w:val="28"/>
        </w:rPr>
      </w:pPr>
      <w:r>
        <w:rPr>
          <w:rFonts w:ascii="Times" w:eastAsia="Times New Roman" w:hAnsi="Times" w:cs="Times New Roman"/>
          <w:sz w:val="28"/>
          <w:szCs w:val="28"/>
        </w:rPr>
        <w:t>41)</w:t>
      </w:r>
      <w:r w:rsidR="00BD44BF" w:rsidRPr="00A616A6">
        <w:rPr>
          <w:rFonts w:ascii="Times" w:eastAsia="Times New Roman" w:hAnsi="Times" w:cs="Times New Roman"/>
          <w:sz w:val="28"/>
          <w:szCs w:val="28"/>
        </w:rPr>
        <w:t>Зимина, И. И. Актуальные проблемы назначения и производства судебной экспертизы / И. И. Зимина. — Текст : непосредственный // Молодой ученый. — 2020. — № 43 (333). — С. 204-205.</w:t>
      </w:r>
    </w:p>
    <w:p w14:paraId="38653370" w14:textId="77777777" w:rsidR="00AE77DF" w:rsidRDefault="00AE77DF" w:rsidP="0033458D">
      <w:pPr>
        <w:spacing w:line="360" w:lineRule="auto"/>
        <w:rPr>
          <w:rFonts w:ascii="Times New Roman" w:eastAsia="Times New Roman" w:hAnsi="Times New Roman" w:cs="Times New Roman"/>
          <w:sz w:val="28"/>
          <w:szCs w:val="28"/>
        </w:rPr>
      </w:pPr>
    </w:p>
    <w:p w14:paraId="1D7319CB" w14:textId="77777777" w:rsidR="00BD44BF" w:rsidRPr="0033458D" w:rsidRDefault="0033458D" w:rsidP="0033458D">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D44BF" w:rsidRPr="0033458D">
        <w:rPr>
          <w:rFonts w:ascii="Times New Roman" w:eastAsia="Times New Roman" w:hAnsi="Times New Roman" w:cs="Times New Roman"/>
          <w:sz w:val="28"/>
          <w:szCs w:val="28"/>
        </w:rPr>
        <w:t>Косенко М.В. Проблемы оформления экспертных заключений в государственных судебно-экспертных учреждениях. М., 2008. 76 с</w:t>
      </w:r>
    </w:p>
    <w:p w14:paraId="63B14CDF" w14:textId="77777777" w:rsidR="00AE77DF" w:rsidRDefault="00AE77DF" w:rsidP="0033458D">
      <w:pPr>
        <w:spacing w:line="360" w:lineRule="auto"/>
        <w:rPr>
          <w:rFonts w:ascii="Times New Roman" w:hAnsi="Times New Roman" w:cs="Times New Roman"/>
          <w:sz w:val="28"/>
          <w:szCs w:val="28"/>
        </w:rPr>
      </w:pPr>
    </w:p>
    <w:p w14:paraId="23DEF5D5" w14:textId="77777777" w:rsidR="00BD44BF" w:rsidRPr="0033458D" w:rsidRDefault="0033458D" w:rsidP="0033458D">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43)</w:t>
      </w:r>
      <w:r w:rsidR="00BD44BF" w:rsidRPr="0033458D">
        <w:rPr>
          <w:rFonts w:ascii="Times New Roman" w:hAnsi="Times New Roman" w:cs="Times New Roman"/>
          <w:sz w:val="28"/>
          <w:szCs w:val="28"/>
        </w:rPr>
        <w:t>П</w:t>
      </w:r>
      <w:r w:rsidR="00BD44BF" w:rsidRPr="0033458D">
        <w:rPr>
          <w:rFonts w:ascii="Times New Roman" w:eastAsia="Times New Roman" w:hAnsi="Times New Roman" w:cs="Times New Roman"/>
          <w:sz w:val="28"/>
          <w:szCs w:val="28"/>
        </w:rPr>
        <w:t xml:space="preserve">риложение Т «Обстоятельства, которые должен учитывать следователь при оценке результатов экспертизы». Бурков И.В. Заключение и показания эксперта в уголовном процессе. М., 2010. 94 с. </w:t>
      </w:r>
    </w:p>
    <w:p w14:paraId="3B89B8A8" w14:textId="77777777" w:rsidR="00C81728" w:rsidRDefault="00C81728" w:rsidP="0033458D">
      <w:pPr>
        <w:pStyle w:val="a3"/>
        <w:spacing w:line="360" w:lineRule="auto"/>
        <w:rPr>
          <w:rFonts w:ascii="Times New Roman" w:hAnsi="Times New Roman" w:cs="Times New Roman"/>
          <w:sz w:val="28"/>
          <w:szCs w:val="28"/>
        </w:rPr>
      </w:pPr>
    </w:p>
    <w:p w14:paraId="2D7DDB6D" w14:textId="77777777" w:rsidR="00C81728" w:rsidRDefault="0033458D" w:rsidP="00B50F5A">
      <w:pPr>
        <w:pStyle w:val="a3"/>
        <w:spacing w:line="360" w:lineRule="auto"/>
        <w:rPr>
          <w:rFonts w:ascii="Times New Roman" w:hAnsi="Times New Roman" w:cs="Times New Roman"/>
          <w:sz w:val="28"/>
          <w:szCs w:val="28"/>
          <w:lang w:eastAsia="en-US"/>
        </w:rPr>
      </w:pPr>
      <w:r>
        <w:rPr>
          <w:rFonts w:ascii="Times New Roman" w:hAnsi="Times New Roman" w:cs="Times New Roman"/>
          <w:sz w:val="28"/>
          <w:szCs w:val="28"/>
        </w:rPr>
        <w:t>44)</w:t>
      </w:r>
      <w:r w:rsidR="00B50F5A" w:rsidRPr="00B50F5A">
        <w:rPr>
          <w:rFonts w:ascii="Times New Roman" w:hAnsi="Times New Roman" w:cs="Times New Roman"/>
          <w:sz w:val="28"/>
          <w:szCs w:val="28"/>
        </w:rPr>
        <w:t xml:space="preserve"> </w:t>
      </w:r>
      <w:hyperlink r:id="rId13" w:history="1">
        <w:r w:rsidR="00B50F5A" w:rsidRPr="00B50F5A">
          <w:rPr>
            <w:rStyle w:val="a7"/>
            <w:rFonts w:ascii="Times New Roman" w:hAnsi="Times New Roman" w:cs="Times New Roman"/>
            <w:color w:val="auto"/>
            <w:sz w:val="16"/>
            <w:szCs w:val="16"/>
          </w:rPr>
          <w:t>https://www.dissercat.com/content/osnovy-metodiki-rassledovaniya-moshennichestva-v-seti-internet</w:t>
        </w:r>
      </w:hyperlink>
      <w:r w:rsidR="00B50F5A" w:rsidRPr="00B50F5A">
        <w:rPr>
          <w:rFonts w:ascii="Times New Roman" w:hAnsi="Times New Roman" w:cs="Times New Roman"/>
          <w:sz w:val="16"/>
          <w:szCs w:val="16"/>
        </w:rPr>
        <w:t xml:space="preserve"> (Дата обращения - 20.03.2022)</w:t>
      </w:r>
    </w:p>
    <w:p w14:paraId="5057A8A2" w14:textId="77777777" w:rsidR="00B50F5A" w:rsidRDefault="00B50F5A" w:rsidP="005966CC">
      <w:pPr>
        <w:spacing w:line="360" w:lineRule="auto"/>
        <w:contextualSpacing/>
        <w:jc w:val="both"/>
        <w:rPr>
          <w:rFonts w:ascii="Times New Roman" w:hAnsi="Times New Roman" w:cs="Times New Roman"/>
          <w:sz w:val="28"/>
          <w:szCs w:val="28"/>
          <w:lang w:eastAsia="en-US"/>
        </w:rPr>
      </w:pPr>
    </w:p>
    <w:p w14:paraId="4DED25FE" w14:textId="77777777" w:rsidR="005966CC" w:rsidRPr="00C81728" w:rsidRDefault="00C81728" w:rsidP="005966CC">
      <w:pPr>
        <w:spacing w:line="36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w:t>
      </w:r>
      <w:r w:rsidRPr="00C81728">
        <w:rPr>
          <w:rFonts w:ascii="Times New Roman" w:hAnsi="Times New Roman" w:cs="Times New Roman"/>
          <w:color w:val="000000"/>
          <w:sz w:val="28"/>
          <w:szCs w:val="28"/>
        </w:rPr>
        <w:t>Курс криминалистики: в 3 т. Т. I. Общетеоретические вопросы. Криминалистическая техника. Криминалистическая тактика. СПб.: Издательство «Юридический центр». 2016.  С. 51</w:t>
      </w:r>
    </w:p>
    <w:p w14:paraId="1DD764A1" w14:textId="77777777" w:rsidR="005966CC" w:rsidRDefault="005966CC" w:rsidP="005966CC">
      <w:pPr>
        <w:spacing w:line="360" w:lineRule="auto"/>
        <w:contextualSpacing/>
        <w:jc w:val="both"/>
        <w:rPr>
          <w:rFonts w:ascii="Times New Roman" w:hAnsi="Times New Roman" w:cs="Times New Roman"/>
          <w:sz w:val="28"/>
          <w:szCs w:val="28"/>
          <w:lang w:eastAsia="en-US"/>
        </w:rPr>
      </w:pPr>
    </w:p>
    <w:p w14:paraId="6B3C48C8" w14:textId="77777777" w:rsidR="0056715F" w:rsidRPr="0056715F" w:rsidRDefault="0056715F" w:rsidP="0056715F">
      <w:pPr>
        <w:spacing w:line="360" w:lineRule="auto"/>
        <w:jc w:val="both"/>
        <w:rPr>
          <w:rFonts w:ascii="Times" w:eastAsia="Times New Roman" w:hAnsi="Times" w:cs="Times New Roman"/>
          <w:sz w:val="28"/>
          <w:szCs w:val="28"/>
        </w:rPr>
      </w:pPr>
      <w:r>
        <w:rPr>
          <w:rFonts w:ascii="Times New Roman" w:hAnsi="Times New Roman" w:cs="Times New Roman"/>
          <w:sz w:val="28"/>
          <w:szCs w:val="28"/>
          <w:lang w:eastAsia="en-US"/>
        </w:rPr>
        <w:t xml:space="preserve">46) </w:t>
      </w:r>
      <w:r w:rsidRPr="0056715F">
        <w:rPr>
          <w:rFonts w:ascii="Times" w:eastAsia="Times New Roman" w:hAnsi="Times" w:cs="Times New Roman"/>
          <w:sz w:val="28"/>
          <w:szCs w:val="28"/>
        </w:rPr>
        <w:t>Шаенич А.А. Особенности</w:t>
      </w:r>
      <w:r>
        <w:rPr>
          <w:rFonts w:ascii="Times" w:eastAsia="Times New Roman" w:hAnsi="Times" w:cs="Times New Roman"/>
          <w:sz w:val="28"/>
          <w:szCs w:val="28"/>
        </w:rPr>
        <w:t xml:space="preserve"> </w:t>
      </w:r>
      <w:r w:rsidRPr="0056715F">
        <w:rPr>
          <w:rFonts w:ascii="Times" w:eastAsia="Times New Roman" w:hAnsi="Times" w:cs="Times New Roman"/>
          <w:sz w:val="28"/>
          <w:szCs w:val="28"/>
        </w:rPr>
        <w:t>использования специальных знаний и сфере компьютерных технологий при расследовании преступлений: Дисс.... к.ю.н. Иркутск. 2007 С. 41</w:t>
      </w:r>
    </w:p>
    <w:p w14:paraId="02C107C3" w14:textId="77777777" w:rsidR="00E57DFE" w:rsidRDefault="00E57DFE" w:rsidP="005966CC">
      <w:pPr>
        <w:spacing w:line="360" w:lineRule="auto"/>
        <w:contextualSpacing/>
        <w:jc w:val="both"/>
        <w:rPr>
          <w:rFonts w:ascii="Times New Roman" w:hAnsi="Times New Roman" w:cs="Times New Roman"/>
          <w:sz w:val="28"/>
          <w:szCs w:val="28"/>
          <w:lang w:eastAsia="en-US"/>
        </w:rPr>
      </w:pPr>
    </w:p>
    <w:p w14:paraId="425374EB" w14:textId="77777777" w:rsidR="005966CC" w:rsidRDefault="005966CC" w:rsidP="005966CC">
      <w:pPr>
        <w:spacing w:line="36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F76AA9">
        <w:rPr>
          <w:rFonts w:ascii="Times New Roman" w:hAnsi="Times New Roman" w:cs="Times New Roman"/>
          <w:sz w:val="28"/>
          <w:szCs w:val="28"/>
          <w:lang w:eastAsia="en-US"/>
        </w:rPr>
        <w:t>)  Нормативно-правовые акты, регулирующие вышеуказанные правовые отношения:</w:t>
      </w:r>
    </w:p>
    <w:p w14:paraId="16B9343E" w14:textId="77777777" w:rsidR="005966CC" w:rsidRPr="00BD44BF" w:rsidRDefault="005966CC" w:rsidP="0033458D">
      <w:pPr>
        <w:pStyle w:val="1"/>
        <w:spacing w:line="360" w:lineRule="auto"/>
        <w:jc w:val="both"/>
        <w:rPr>
          <w:rFonts w:ascii="Times New Roman" w:eastAsia="Times New Roman" w:hAnsi="Times New Roman" w:cs="Times New Roman"/>
          <w:b w:val="0"/>
          <w:sz w:val="28"/>
          <w:szCs w:val="28"/>
        </w:rPr>
      </w:pPr>
      <w:r w:rsidRPr="00F73B32">
        <w:rPr>
          <w:rFonts w:eastAsia="Times New Roman" w:cs="Times New Roman"/>
          <w:sz w:val="28"/>
          <w:szCs w:val="28"/>
        </w:rPr>
        <w:lastRenderedPageBreak/>
        <w:t xml:space="preserve"> </w:t>
      </w:r>
      <w:r w:rsidRPr="00BD44BF">
        <w:rPr>
          <w:rFonts w:ascii="Times New Roman" w:eastAsia="Times New Roman" w:hAnsi="Times New Roman" w:cs="Times New Roman"/>
          <w:b w:val="0"/>
          <w:sz w:val="28"/>
          <w:szCs w:val="28"/>
        </w:rPr>
        <w:t xml:space="preserve">Уголовно-процессуальный кодекс РФ от 18.12.2001 N 174-ФЗ (ред. </w:t>
      </w:r>
      <w:r w:rsidR="00BD44BF" w:rsidRPr="00BD44BF">
        <w:rPr>
          <w:rFonts w:ascii="Times New Roman" w:eastAsia="Times New Roman" w:hAnsi="Times New Roman" w:cs="Times New Roman"/>
          <w:b w:val="0"/>
          <w:sz w:val="28"/>
          <w:szCs w:val="28"/>
        </w:rPr>
        <w:t>ред. от 25.03.2022, с изм. от 19.04.2022</w:t>
      </w:r>
      <w:r w:rsidRPr="00BD44BF">
        <w:rPr>
          <w:rFonts w:ascii="Times New Roman" w:eastAsia="Times New Roman" w:hAnsi="Times New Roman" w:cs="Times New Roman"/>
          <w:b w:val="0"/>
          <w:sz w:val="28"/>
          <w:szCs w:val="28"/>
        </w:rPr>
        <w:t>) // Доступ из справ.-правовой системы «КонсультантПлюс»;</w:t>
      </w:r>
    </w:p>
    <w:p w14:paraId="5A15E2F9" w14:textId="77777777" w:rsidR="00BD44BF" w:rsidRPr="00BD44BF" w:rsidRDefault="00BD44BF" w:rsidP="0033458D">
      <w:pPr>
        <w:pStyle w:val="1"/>
        <w:spacing w:line="360" w:lineRule="auto"/>
        <w:jc w:val="both"/>
        <w:rPr>
          <w:rFonts w:ascii="Times New Roman" w:eastAsia="Times New Roman" w:hAnsi="Times New Roman" w:cs="Times New Roman"/>
          <w:b w:val="0"/>
          <w:sz w:val="28"/>
          <w:szCs w:val="28"/>
        </w:rPr>
      </w:pPr>
      <w:r w:rsidRPr="00BD44BF">
        <w:rPr>
          <w:rFonts w:ascii="Times New Roman" w:eastAsia="Times New Roman" w:hAnsi="Times New Roman" w:cs="Times New Roman"/>
          <w:b w:val="0"/>
          <w:sz w:val="28"/>
          <w:szCs w:val="28"/>
        </w:rPr>
        <w:t>Уголов</w:t>
      </w:r>
      <w:r>
        <w:rPr>
          <w:rFonts w:ascii="Times New Roman" w:eastAsia="Times New Roman" w:hAnsi="Times New Roman" w:cs="Times New Roman"/>
          <w:b w:val="0"/>
          <w:sz w:val="28"/>
          <w:szCs w:val="28"/>
        </w:rPr>
        <w:t>ный кодекс Российской Федерации</w:t>
      </w:r>
      <w:r w:rsidRPr="00BD44BF">
        <w:rPr>
          <w:rFonts w:ascii="Times New Roman" w:eastAsia="Times New Roman" w:hAnsi="Times New Roman" w:cs="Times New Roman"/>
          <w:b w:val="0"/>
          <w:sz w:val="28"/>
          <w:szCs w:val="28"/>
        </w:rPr>
        <w:t xml:space="preserve"> от 13.06.1996 N 63-ФЗ (ред. от 25.03.2022)</w:t>
      </w:r>
      <w:r>
        <w:rPr>
          <w:rFonts w:ascii="Times New Roman" w:eastAsia="Times New Roman" w:hAnsi="Times New Roman" w:cs="Times New Roman"/>
          <w:b w:val="0"/>
          <w:sz w:val="28"/>
          <w:szCs w:val="28"/>
        </w:rPr>
        <w:t xml:space="preserve"> </w:t>
      </w:r>
      <w:r w:rsidRPr="00F73B32">
        <w:rPr>
          <w:rFonts w:ascii="Times New Roman" w:eastAsia="Times New Roman" w:hAnsi="Times New Roman" w:cs="Times New Roman"/>
          <w:sz w:val="28"/>
          <w:szCs w:val="28"/>
        </w:rPr>
        <w:t xml:space="preserve">// </w:t>
      </w:r>
      <w:r w:rsidRPr="00BD44BF">
        <w:rPr>
          <w:rFonts w:ascii="Times New Roman" w:eastAsia="Times New Roman" w:hAnsi="Times New Roman" w:cs="Times New Roman"/>
          <w:b w:val="0"/>
          <w:sz w:val="28"/>
          <w:szCs w:val="28"/>
        </w:rPr>
        <w:t>Доступ из справ.-правовой системы «КонсультантПлюс»;</w:t>
      </w:r>
    </w:p>
    <w:p w14:paraId="14B149FE" w14:textId="77777777" w:rsidR="00BD44BF" w:rsidRPr="00266BA5" w:rsidRDefault="00BD44BF" w:rsidP="0033458D">
      <w:pPr>
        <w:pStyle w:val="a3"/>
        <w:jc w:val="both"/>
        <w:rPr>
          <w:rFonts w:ascii="Times New Roman" w:hAnsi="Times New Roman" w:cs="Times New Roman"/>
          <w:sz w:val="28"/>
          <w:szCs w:val="28"/>
        </w:rPr>
      </w:pPr>
      <w:r w:rsidRPr="00266BA5">
        <w:rPr>
          <w:rFonts w:ascii="Times New Roman" w:eastAsia="Times New Roman" w:hAnsi="Times New Roman" w:cs="Times New Roman"/>
          <w:sz w:val="28"/>
          <w:szCs w:val="28"/>
        </w:rPr>
        <w:t>Постановление Пленума Верховного Суда РФ от 21 декабря 2010 г. № 28(п. 20)</w:t>
      </w:r>
      <w:r>
        <w:rPr>
          <w:rFonts w:ascii="Times New Roman" w:eastAsia="Times New Roman" w:hAnsi="Times New Roman" w:cs="Times New Roman"/>
          <w:sz w:val="28"/>
          <w:szCs w:val="28"/>
        </w:rPr>
        <w:t xml:space="preserve"> </w:t>
      </w:r>
      <w:r w:rsidRPr="00F73B32">
        <w:rPr>
          <w:rFonts w:ascii="Times New Roman" w:eastAsia="Times New Roman" w:hAnsi="Times New Roman" w:cs="Times New Roman"/>
          <w:sz w:val="28"/>
          <w:szCs w:val="28"/>
        </w:rPr>
        <w:t>// Доступ из справ.-правовой системы «КонсультантПлюс»;</w:t>
      </w:r>
    </w:p>
    <w:p w14:paraId="70705F73" w14:textId="77777777" w:rsidR="00BD44BF" w:rsidRPr="009629F5" w:rsidRDefault="0033458D" w:rsidP="0033458D">
      <w:pPr>
        <w:pStyle w:val="1"/>
        <w:spacing w:line="36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color w:val="000000" w:themeColor="text1"/>
          <w:sz w:val="28"/>
          <w:szCs w:val="28"/>
        </w:rPr>
        <w:t xml:space="preserve"> </w:t>
      </w:r>
      <w:r w:rsidR="00BD44BF">
        <w:rPr>
          <w:rFonts w:ascii="Times New Roman" w:eastAsia="Times New Roman" w:hAnsi="Times New Roman" w:cs="Times New Roman"/>
          <w:b w:val="0"/>
          <w:color w:val="000000" w:themeColor="text1"/>
          <w:sz w:val="28"/>
          <w:szCs w:val="28"/>
        </w:rPr>
        <w:t xml:space="preserve">Приговор № </w:t>
      </w:r>
      <w:r w:rsidR="00BD44BF">
        <w:rPr>
          <w:rFonts w:ascii="Times New Roman" w:hAnsi="Times New Roman" w:cs="Times New Roman"/>
          <w:b w:val="0"/>
          <w:sz w:val="28"/>
          <w:szCs w:val="28"/>
          <w:lang w:eastAsia="en-US"/>
        </w:rPr>
        <w:t>1-1265/2014 1-88/2015 от 30 июня 2015 г. по делу № 1-1265/2014</w:t>
      </w:r>
      <w:r w:rsidR="00BD44BF">
        <w:rPr>
          <w:rFonts w:ascii="Times New Roman" w:eastAsia="Times New Roman" w:hAnsi="Times New Roman" w:cs="Times New Roman"/>
          <w:b w:val="0"/>
          <w:sz w:val="28"/>
          <w:szCs w:val="28"/>
        </w:rPr>
        <w:t xml:space="preserve"> // </w:t>
      </w:r>
      <w:r w:rsidR="00BD44BF" w:rsidRPr="00F73B32">
        <w:rPr>
          <w:rFonts w:ascii="Times New Roman" w:eastAsia="Times New Roman" w:hAnsi="Times New Roman" w:cs="Times New Roman"/>
          <w:sz w:val="28"/>
          <w:szCs w:val="28"/>
        </w:rPr>
        <w:t xml:space="preserve"> </w:t>
      </w:r>
      <w:r w:rsidR="00BD44BF" w:rsidRPr="009629F5">
        <w:rPr>
          <w:rFonts w:ascii="Times New Roman" w:eastAsia="Times New Roman" w:hAnsi="Times New Roman" w:cs="Times New Roman"/>
          <w:b w:val="0"/>
          <w:sz w:val="28"/>
          <w:szCs w:val="28"/>
        </w:rPr>
        <w:t>Доступ из справ.-правовой системы</w:t>
      </w:r>
      <w:r w:rsidR="00BD44BF">
        <w:rPr>
          <w:rFonts w:ascii="Times New Roman" w:eastAsia="Times New Roman" w:hAnsi="Times New Roman" w:cs="Times New Roman"/>
          <w:b w:val="0"/>
          <w:sz w:val="28"/>
          <w:szCs w:val="28"/>
        </w:rPr>
        <w:t xml:space="preserve"> </w:t>
      </w:r>
      <w:r w:rsidR="00BD44BF" w:rsidRPr="009629F5">
        <w:rPr>
          <w:rFonts w:ascii="Times New Roman" w:hAnsi="Times New Roman" w:cs="Times New Roman"/>
          <w:b w:val="0"/>
          <w:sz w:val="28"/>
          <w:szCs w:val="28"/>
          <w:lang w:eastAsia="en-US"/>
        </w:rPr>
        <w:t>«Судакт»</w:t>
      </w:r>
      <w:r w:rsidR="00BD44BF">
        <w:rPr>
          <w:rFonts w:ascii="Times New Roman" w:hAnsi="Times New Roman" w:cs="Times New Roman"/>
          <w:b w:val="0"/>
          <w:sz w:val="28"/>
          <w:szCs w:val="28"/>
          <w:lang w:eastAsia="en-US"/>
        </w:rPr>
        <w:t xml:space="preserve"> ; </w:t>
      </w:r>
    </w:p>
    <w:p w14:paraId="220AB83D" w14:textId="77777777" w:rsidR="00BD44BF" w:rsidRPr="009629F5" w:rsidRDefault="00BD44BF" w:rsidP="0033458D">
      <w:pPr>
        <w:pStyle w:val="1"/>
        <w:spacing w:line="360" w:lineRule="auto"/>
        <w:jc w:val="both"/>
        <w:rPr>
          <w:rFonts w:ascii="Times New Roman" w:eastAsia="Times New Roman" w:hAnsi="Times New Roman" w:cs="Times New Roman"/>
          <w:b w:val="0"/>
          <w:sz w:val="28"/>
          <w:szCs w:val="28"/>
        </w:rPr>
      </w:pPr>
      <w:r w:rsidRPr="007D0D7A">
        <w:rPr>
          <w:rFonts w:ascii="Times New Roman" w:eastAsia="Times New Roman" w:hAnsi="Times New Roman" w:cs="Times New Roman"/>
          <w:b w:val="0"/>
          <w:sz w:val="28"/>
          <w:szCs w:val="28"/>
        </w:rPr>
        <w:t>Приговор №</w:t>
      </w:r>
      <w:r>
        <w:rPr>
          <w:rFonts w:ascii="Times New Roman" w:hAnsi="Times New Roman" w:cs="Times New Roman"/>
          <w:b w:val="0"/>
          <w:sz w:val="28"/>
          <w:szCs w:val="28"/>
          <w:lang w:eastAsia="en-US"/>
        </w:rPr>
        <w:t>1-66/2018 от 20 сентября 2018 г. по делу № 1-66/2018</w:t>
      </w:r>
      <w:r>
        <w:rPr>
          <w:rFonts w:ascii="Times New Roman" w:eastAsia="Times New Roman" w:hAnsi="Times New Roman" w:cs="Times New Roman"/>
          <w:b w:val="0"/>
          <w:sz w:val="28"/>
          <w:szCs w:val="28"/>
        </w:rPr>
        <w:t xml:space="preserve"> // </w:t>
      </w:r>
      <w:r w:rsidRPr="00F73B32">
        <w:rPr>
          <w:rFonts w:ascii="Times New Roman" w:eastAsia="Times New Roman" w:hAnsi="Times New Roman" w:cs="Times New Roman"/>
          <w:sz w:val="28"/>
          <w:szCs w:val="28"/>
        </w:rPr>
        <w:t xml:space="preserve"> </w:t>
      </w:r>
      <w:r w:rsidRPr="009629F5">
        <w:rPr>
          <w:rFonts w:ascii="Times New Roman" w:eastAsia="Times New Roman" w:hAnsi="Times New Roman" w:cs="Times New Roman"/>
          <w:b w:val="0"/>
          <w:sz w:val="28"/>
          <w:szCs w:val="28"/>
        </w:rPr>
        <w:t>Доступ из справ.-правовой системы</w:t>
      </w:r>
      <w:r>
        <w:rPr>
          <w:rFonts w:ascii="Times New Roman" w:eastAsia="Times New Roman" w:hAnsi="Times New Roman" w:cs="Times New Roman"/>
          <w:b w:val="0"/>
          <w:sz w:val="28"/>
          <w:szCs w:val="28"/>
        </w:rPr>
        <w:t xml:space="preserve"> </w:t>
      </w:r>
      <w:r w:rsidRPr="009629F5">
        <w:rPr>
          <w:rFonts w:ascii="Times New Roman" w:hAnsi="Times New Roman" w:cs="Times New Roman"/>
          <w:b w:val="0"/>
          <w:sz w:val="28"/>
          <w:szCs w:val="28"/>
          <w:lang w:eastAsia="en-US"/>
        </w:rPr>
        <w:t>«Судакт»</w:t>
      </w:r>
      <w:r>
        <w:rPr>
          <w:rFonts w:ascii="Times New Roman" w:hAnsi="Times New Roman" w:cs="Times New Roman"/>
          <w:b w:val="0"/>
          <w:sz w:val="28"/>
          <w:szCs w:val="28"/>
          <w:lang w:eastAsia="en-US"/>
        </w:rPr>
        <w:t xml:space="preserve"> ; </w:t>
      </w:r>
    </w:p>
    <w:p w14:paraId="104AC093" w14:textId="77777777" w:rsidR="00BD44BF" w:rsidRDefault="00BD44BF" w:rsidP="0033458D">
      <w:pPr>
        <w:pStyle w:val="1"/>
        <w:spacing w:line="360" w:lineRule="auto"/>
        <w:jc w:val="both"/>
        <w:rPr>
          <w:rFonts w:ascii="Times New Roman" w:hAnsi="Times New Roman" w:cs="Times New Roman"/>
          <w:b w:val="0"/>
          <w:sz w:val="28"/>
          <w:szCs w:val="28"/>
          <w:lang w:eastAsia="en-US"/>
        </w:rPr>
      </w:pPr>
      <w:r w:rsidRPr="007D0D7A">
        <w:rPr>
          <w:rFonts w:ascii="Times New Roman" w:eastAsia="Times New Roman" w:hAnsi="Times New Roman" w:cs="Times New Roman"/>
          <w:b w:val="0"/>
          <w:sz w:val="28"/>
          <w:szCs w:val="28"/>
        </w:rPr>
        <w:t xml:space="preserve">Приговор № </w:t>
      </w:r>
      <w:r w:rsidR="00563E01" w:rsidRPr="006D24C4">
        <w:rPr>
          <w:rFonts w:eastAsia="Times New Roman" w:cs="Times New Roman"/>
          <w:b w:val="0"/>
          <w:color w:val="000000" w:themeColor="text1"/>
          <w:sz w:val="28"/>
          <w:szCs w:val="28"/>
        </w:rPr>
        <w:fldChar w:fldCharType="begin"/>
      </w:r>
      <w:r w:rsidRPr="006D24C4">
        <w:rPr>
          <w:rFonts w:eastAsia="Times New Roman" w:cs="Times New Roman"/>
          <w:b w:val="0"/>
          <w:color w:val="000000" w:themeColor="text1"/>
          <w:sz w:val="28"/>
          <w:szCs w:val="28"/>
        </w:rPr>
        <w:instrText xml:space="preserve"> HYPERLINK "https://sudact.ru/regular/doc/ZpECNKhTn7HK/?page=12&amp;regular-court=&amp;regular-date_from=&amp;regular-case_doc=&amp;regular-lawchunkinfo=%D0%A1%D1%82%D0%B0%D1%82%D1%8C%D1%8F+159.6.+%D0%9C%D0%BE%D1%88%D0%B5%D0%BD%D0%BD%D0%B8%D1%87%D0%B5%D1%81%D1%82%D0%B2%D0%BE+%D0%B2+%D1%81%D1%84%D0%B5%D1%80%D0%B5+%D0%BA%D0%BE%D0%BC%D0%BF%D1%8C%D1%8E%D1%82%D0%B5%D1%80%D0%BD%D0%BE%D0%B9+%D0%B8%D0%BD%D1%84%D0%BE%D1%80%D0%BC%D0%B0%D1%86%D0%B8%D0%B8%28%D0%A3%D0%9A+%D0%A0%D0%A4%29&amp;regular-workflow_stage=&amp;regular-date_to=&amp;regular-area=&amp;regular-txt=%D0%B4%D0%BE%D0%BF%D1%80%D0%BE%D1%81+%D1%81%D0%BF%D0%B5%D1%86%D0%B8%D0%B0%D0%BB%D0%B8%D1%81%D1%82%D0%B0+&amp;_=1650466416359&amp;regular-judge=&amp;snippet_pos=26046" \l "snippet" \t "_blank" </w:instrText>
      </w:r>
      <w:r w:rsidR="00563E01" w:rsidRPr="006D24C4">
        <w:rPr>
          <w:rFonts w:eastAsia="Times New Roman" w:cs="Times New Roman"/>
          <w:b w:val="0"/>
          <w:color w:val="000000" w:themeColor="text1"/>
          <w:sz w:val="28"/>
          <w:szCs w:val="28"/>
        </w:rPr>
        <w:fldChar w:fldCharType="separate"/>
      </w:r>
      <w:r w:rsidRPr="006D24C4">
        <w:rPr>
          <w:rStyle w:val="a7"/>
          <w:rFonts w:eastAsia="Times New Roman" w:cs="Times New Roman"/>
          <w:color w:val="000000" w:themeColor="text1"/>
          <w:sz w:val="28"/>
          <w:szCs w:val="28"/>
        </w:rPr>
        <w:t xml:space="preserve"> </w:t>
      </w:r>
      <w:r>
        <w:rPr>
          <w:rFonts w:ascii="Times New Roman" w:hAnsi="Times New Roman" w:cs="Times New Roman"/>
          <w:b w:val="0"/>
          <w:sz w:val="28"/>
          <w:szCs w:val="28"/>
          <w:lang w:eastAsia="en-US"/>
        </w:rPr>
        <w:t>1-1/2015 1-31/2-14 от 27 февраля 2015 по делу № 1 1/2015</w:t>
      </w:r>
    </w:p>
    <w:p w14:paraId="1ECA74A9" w14:textId="77777777" w:rsidR="00BD44BF" w:rsidRDefault="00563E01" w:rsidP="0033458D">
      <w:pPr>
        <w:pStyle w:val="1"/>
        <w:spacing w:line="360" w:lineRule="auto"/>
        <w:jc w:val="both"/>
        <w:rPr>
          <w:rFonts w:ascii="Times New Roman" w:hAnsi="Times New Roman" w:cs="Times New Roman"/>
          <w:b w:val="0"/>
          <w:sz w:val="28"/>
          <w:szCs w:val="28"/>
          <w:lang w:eastAsia="en-US"/>
        </w:rPr>
      </w:pPr>
      <w:r w:rsidRPr="006D24C4">
        <w:rPr>
          <w:rFonts w:eastAsia="Times New Roman" w:cs="Times New Roman"/>
          <w:b w:val="0"/>
          <w:color w:val="000000" w:themeColor="text1"/>
          <w:sz w:val="28"/>
          <w:szCs w:val="28"/>
        </w:rPr>
        <w:fldChar w:fldCharType="end"/>
      </w:r>
      <w:r w:rsidR="00BD44BF">
        <w:rPr>
          <w:rFonts w:ascii="Times New Roman" w:eastAsia="Times New Roman" w:hAnsi="Times New Roman" w:cs="Times New Roman"/>
          <w:b w:val="0"/>
          <w:sz w:val="28"/>
          <w:szCs w:val="28"/>
        </w:rPr>
        <w:t xml:space="preserve">// </w:t>
      </w:r>
      <w:r w:rsidR="00BD44BF" w:rsidRPr="00F73B32">
        <w:rPr>
          <w:rFonts w:ascii="Times New Roman" w:eastAsia="Times New Roman" w:hAnsi="Times New Roman" w:cs="Times New Roman"/>
          <w:sz w:val="28"/>
          <w:szCs w:val="28"/>
        </w:rPr>
        <w:t xml:space="preserve"> </w:t>
      </w:r>
      <w:r w:rsidR="00BD44BF" w:rsidRPr="009629F5">
        <w:rPr>
          <w:rFonts w:ascii="Times New Roman" w:eastAsia="Times New Roman" w:hAnsi="Times New Roman" w:cs="Times New Roman"/>
          <w:b w:val="0"/>
          <w:sz w:val="28"/>
          <w:szCs w:val="28"/>
        </w:rPr>
        <w:t>Доступ из справ.-правовой системы</w:t>
      </w:r>
      <w:r w:rsidR="00BD44BF">
        <w:rPr>
          <w:rFonts w:ascii="Times New Roman" w:eastAsia="Times New Roman" w:hAnsi="Times New Roman" w:cs="Times New Roman"/>
          <w:b w:val="0"/>
          <w:sz w:val="28"/>
          <w:szCs w:val="28"/>
        </w:rPr>
        <w:t xml:space="preserve"> </w:t>
      </w:r>
      <w:r w:rsidR="00BD44BF" w:rsidRPr="009629F5">
        <w:rPr>
          <w:rFonts w:ascii="Times New Roman" w:hAnsi="Times New Roman" w:cs="Times New Roman"/>
          <w:b w:val="0"/>
          <w:sz w:val="28"/>
          <w:szCs w:val="28"/>
          <w:lang w:eastAsia="en-US"/>
        </w:rPr>
        <w:t>«Судакт»</w:t>
      </w:r>
      <w:r w:rsidR="00BD44BF">
        <w:rPr>
          <w:rFonts w:ascii="Times New Roman" w:hAnsi="Times New Roman" w:cs="Times New Roman"/>
          <w:b w:val="0"/>
          <w:sz w:val="28"/>
          <w:szCs w:val="28"/>
          <w:lang w:eastAsia="en-US"/>
        </w:rPr>
        <w:t xml:space="preserve"> ; </w:t>
      </w:r>
    </w:p>
    <w:p w14:paraId="57EA4625" w14:textId="77777777" w:rsidR="00BD44BF" w:rsidRDefault="00BD44BF" w:rsidP="0033458D">
      <w:pPr>
        <w:pStyle w:val="1"/>
        <w:spacing w:line="360" w:lineRule="auto"/>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Приговор № </w:t>
      </w:r>
      <w:r>
        <w:rPr>
          <w:rFonts w:ascii="Times New Roman" w:eastAsia="Times New Roman" w:hAnsi="Times New Roman" w:cs="Times New Roman"/>
          <w:b w:val="0"/>
          <w:color w:val="000000" w:themeColor="text1"/>
          <w:sz w:val="28"/>
          <w:szCs w:val="28"/>
        </w:rPr>
        <w:t xml:space="preserve">1-1/2019 1-255/2017 1-27/2018 от 13 августа 2019 г. по делу № 1-1/2019 </w:t>
      </w:r>
      <w:r>
        <w:rPr>
          <w:rFonts w:ascii="Times New Roman" w:eastAsia="Times New Roman" w:hAnsi="Times New Roman" w:cs="Times New Roman"/>
          <w:b w:val="0"/>
          <w:sz w:val="28"/>
          <w:szCs w:val="28"/>
        </w:rPr>
        <w:t xml:space="preserve">// </w:t>
      </w:r>
      <w:r w:rsidRPr="00F73B32">
        <w:rPr>
          <w:rFonts w:ascii="Times New Roman" w:eastAsia="Times New Roman" w:hAnsi="Times New Roman" w:cs="Times New Roman"/>
          <w:sz w:val="28"/>
          <w:szCs w:val="28"/>
        </w:rPr>
        <w:t xml:space="preserve"> </w:t>
      </w:r>
      <w:r w:rsidRPr="009629F5">
        <w:rPr>
          <w:rFonts w:ascii="Times New Roman" w:eastAsia="Times New Roman" w:hAnsi="Times New Roman" w:cs="Times New Roman"/>
          <w:b w:val="0"/>
          <w:sz w:val="28"/>
          <w:szCs w:val="28"/>
        </w:rPr>
        <w:t>Доступ из справ.-правовой системы</w:t>
      </w:r>
      <w:r>
        <w:rPr>
          <w:rFonts w:ascii="Times New Roman" w:eastAsia="Times New Roman" w:hAnsi="Times New Roman" w:cs="Times New Roman"/>
          <w:b w:val="0"/>
          <w:sz w:val="28"/>
          <w:szCs w:val="28"/>
        </w:rPr>
        <w:t xml:space="preserve"> </w:t>
      </w:r>
      <w:r w:rsidRPr="009629F5">
        <w:rPr>
          <w:rFonts w:ascii="Times New Roman" w:hAnsi="Times New Roman" w:cs="Times New Roman"/>
          <w:b w:val="0"/>
          <w:sz w:val="28"/>
          <w:szCs w:val="28"/>
          <w:lang w:eastAsia="en-US"/>
        </w:rPr>
        <w:t>«Судакт»</w:t>
      </w:r>
      <w:r>
        <w:rPr>
          <w:rFonts w:ascii="Times New Roman" w:hAnsi="Times New Roman" w:cs="Times New Roman"/>
          <w:b w:val="0"/>
          <w:sz w:val="28"/>
          <w:szCs w:val="28"/>
          <w:lang w:eastAsia="en-US"/>
        </w:rPr>
        <w:t xml:space="preserve"> ; </w:t>
      </w:r>
    </w:p>
    <w:p w14:paraId="5191CF9C" w14:textId="77777777" w:rsidR="00BD44BF" w:rsidRPr="00A616A6" w:rsidRDefault="00BD44BF" w:rsidP="0033458D">
      <w:pPr>
        <w:pStyle w:val="1"/>
        <w:spacing w:line="360" w:lineRule="auto"/>
        <w:jc w:val="both"/>
        <w:rPr>
          <w:rFonts w:ascii="Times New Roman" w:eastAsia="Times New Roman" w:hAnsi="Times New Roman" w:cs="Times New Roman"/>
          <w:b w:val="0"/>
          <w:sz w:val="28"/>
          <w:szCs w:val="28"/>
        </w:rPr>
      </w:pPr>
      <w:r w:rsidRPr="00A616A6">
        <w:rPr>
          <w:rFonts w:ascii="Times New Roman" w:eastAsia="Times New Roman" w:hAnsi="Times New Roman" w:cs="Times New Roman"/>
          <w:b w:val="0"/>
          <w:iCs/>
          <w:sz w:val="28"/>
          <w:szCs w:val="28"/>
        </w:rPr>
        <w:t>См.: Уголовное дело N 1-219/07. Архив Ленинского райсуда г. Владимира за 2007 г.</w:t>
      </w:r>
      <w:r>
        <w:rPr>
          <w:rFonts w:ascii="Times New Roman" w:eastAsia="Times New Roman" w:hAnsi="Times New Roman" w:cs="Times New Roman"/>
          <w:b w:val="0"/>
          <w:iCs/>
          <w:sz w:val="28"/>
          <w:szCs w:val="28"/>
        </w:rPr>
        <w:t xml:space="preserve"> </w:t>
      </w:r>
      <w:r w:rsidRPr="00F73B32">
        <w:rPr>
          <w:rFonts w:ascii="Times New Roman" w:eastAsia="Times New Roman" w:hAnsi="Times New Roman" w:cs="Times New Roman"/>
          <w:sz w:val="28"/>
          <w:szCs w:val="28"/>
        </w:rPr>
        <w:t xml:space="preserve">// </w:t>
      </w:r>
      <w:r w:rsidRPr="00A616A6">
        <w:rPr>
          <w:rFonts w:ascii="Times New Roman" w:eastAsia="Times New Roman" w:hAnsi="Times New Roman" w:cs="Times New Roman"/>
          <w:b w:val="0"/>
          <w:sz w:val="28"/>
          <w:szCs w:val="28"/>
        </w:rPr>
        <w:t>Доступ из справ.-правовой системы «КонсультантПлюс»;</w:t>
      </w:r>
    </w:p>
    <w:p w14:paraId="61D6692A" w14:textId="77777777" w:rsidR="00BD44BF" w:rsidRPr="00DE25FF" w:rsidRDefault="00BD44BF" w:rsidP="0033458D">
      <w:pPr>
        <w:pStyle w:val="2"/>
        <w:spacing w:line="360" w:lineRule="auto"/>
        <w:jc w:val="both"/>
        <w:rPr>
          <w:rFonts w:ascii="Times New Roman" w:eastAsia="Times New Roman" w:hAnsi="Times New Roman" w:cs="Times New Roman"/>
          <w:b w:val="0"/>
          <w:color w:val="000000" w:themeColor="text1"/>
          <w:sz w:val="28"/>
          <w:szCs w:val="28"/>
        </w:rPr>
      </w:pPr>
      <w:r w:rsidRPr="00DE25FF">
        <w:rPr>
          <w:rFonts w:ascii="Times New Roman" w:eastAsia="Times New Roman" w:hAnsi="Times New Roman" w:cs="Times New Roman"/>
          <w:b w:val="0"/>
          <w:color w:val="000000" w:themeColor="text1"/>
          <w:sz w:val="28"/>
          <w:szCs w:val="28"/>
        </w:rPr>
        <w:t xml:space="preserve">Постановление Пленума Верховного Суда РФ от 30 ноября 2017 г. № 48 “О судебной практике по делам о мошенничестве, присвоении и растрате // </w:t>
      </w:r>
      <w:r w:rsidRPr="00DE25FF">
        <w:rPr>
          <w:rFonts w:ascii="Times New Roman" w:hAnsi="Times New Roman" w:cs="Times New Roman"/>
          <w:b w:val="0"/>
          <w:color w:val="000000" w:themeColor="text1"/>
          <w:sz w:val="28"/>
          <w:szCs w:val="28"/>
        </w:rPr>
        <w:t>https://www.garant.ru/products/ipo/prime/doc/71723288/</w:t>
      </w:r>
    </w:p>
    <w:p w14:paraId="798D53C2" w14:textId="77777777" w:rsidR="004F6027" w:rsidRDefault="004F6027" w:rsidP="004F6027">
      <w:pPr>
        <w:pStyle w:val="a3"/>
        <w:spacing w:line="360" w:lineRule="auto"/>
        <w:rPr>
          <w:rFonts w:ascii="Times New Roman" w:eastAsia="Times New Roman" w:hAnsi="Times New Roman" w:cs="Times New Roman"/>
          <w:sz w:val="28"/>
          <w:szCs w:val="28"/>
        </w:rPr>
      </w:pPr>
    </w:p>
    <w:p w14:paraId="3DD34212" w14:textId="77777777" w:rsidR="004F6027" w:rsidRDefault="004F6027" w:rsidP="004F6027">
      <w:pPr>
        <w:pStyle w:val="a3"/>
        <w:spacing w:line="360" w:lineRule="auto"/>
        <w:rPr>
          <w:rFonts w:ascii="Times New Roman" w:eastAsia="Times New Roman" w:hAnsi="Times New Roman" w:cs="Times New Roman"/>
          <w:sz w:val="28"/>
          <w:szCs w:val="28"/>
        </w:rPr>
      </w:pPr>
      <w:r w:rsidRPr="00DE25FF">
        <w:rPr>
          <w:rFonts w:ascii="Times New Roman" w:eastAsia="Times New Roman" w:hAnsi="Times New Roman" w:cs="Times New Roman"/>
          <w:sz w:val="28"/>
          <w:szCs w:val="28"/>
        </w:rPr>
        <w:t>Официальный сайт ООН. URL: http://www.un.org/russian/news/story.asp?NewsID=23769#.VY5a1psdCt8 (дата обращения: 18.10.2017)</w:t>
      </w:r>
    </w:p>
    <w:p w14:paraId="6C9A8B79" w14:textId="77777777" w:rsidR="004F6027" w:rsidRDefault="004F6027" w:rsidP="004F6027">
      <w:pPr>
        <w:pStyle w:val="a3"/>
        <w:spacing w:line="360" w:lineRule="auto"/>
        <w:rPr>
          <w:rFonts w:ascii="Times New Roman" w:eastAsia="Times New Roman" w:hAnsi="Times New Roman" w:cs="Times New Roman"/>
          <w:sz w:val="28"/>
          <w:szCs w:val="28"/>
        </w:rPr>
      </w:pPr>
    </w:p>
    <w:p w14:paraId="7FE5801D" w14:textId="77777777" w:rsidR="004F6027" w:rsidRPr="00F76AA9" w:rsidRDefault="004F6027" w:rsidP="004F6027">
      <w:pPr>
        <w:spacing w:line="36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3. </w:t>
      </w:r>
      <w:r w:rsidRPr="00F76AA9">
        <w:rPr>
          <w:rFonts w:ascii="Times New Roman" w:hAnsi="Times New Roman" w:cs="Times New Roman"/>
          <w:sz w:val="28"/>
          <w:szCs w:val="28"/>
          <w:lang w:eastAsia="en-US"/>
        </w:rPr>
        <w:t xml:space="preserve">Для написания ВКР использовались следующие справочно-правовые системы:  </w:t>
      </w:r>
    </w:p>
    <w:p w14:paraId="2270CCC0" w14:textId="77777777" w:rsidR="004F6027" w:rsidRPr="00F76AA9" w:rsidRDefault="004F6027" w:rsidP="004F6027">
      <w:pPr>
        <w:spacing w:line="360" w:lineRule="auto"/>
        <w:ind w:firstLine="709"/>
        <w:contextualSpacing/>
        <w:jc w:val="both"/>
        <w:rPr>
          <w:rFonts w:ascii="Times New Roman" w:hAnsi="Times New Roman" w:cs="Times New Roman"/>
          <w:sz w:val="28"/>
          <w:szCs w:val="28"/>
          <w:lang w:eastAsia="en-US"/>
        </w:rPr>
      </w:pPr>
      <w:r w:rsidRPr="00F76AA9">
        <w:rPr>
          <w:rFonts w:ascii="Times New Roman" w:hAnsi="Times New Roman" w:cs="Times New Roman"/>
          <w:sz w:val="28"/>
          <w:szCs w:val="28"/>
          <w:lang w:eastAsia="en-US"/>
        </w:rPr>
        <w:t xml:space="preserve">- Справочно-правовая система «КонсультантПлюс» / [Электронный ресурс]: http://www.consultant.ru (Дата обращения 07.05.2021); </w:t>
      </w:r>
    </w:p>
    <w:p w14:paraId="5C6BB119" w14:textId="77777777" w:rsidR="004F6027" w:rsidRDefault="004F6027" w:rsidP="004F6027">
      <w:pPr>
        <w:spacing w:line="360" w:lineRule="auto"/>
        <w:ind w:firstLine="709"/>
        <w:contextualSpacing/>
        <w:jc w:val="both"/>
        <w:rPr>
          <w:rFonts w:ascii="Times New Roman" w:hAnsi="Times New Roman" w:cs="Times New Roman"/>
          <w:sz w:val="28"/>
          <w:szCs w:val="28"/>
          <w:lang w:eastAsia="en-US"/>
        </w:rPr>
      </w:pPr>
      <w:r w:rsidRPr="00F76AA9">
        <w:rPr>
          <w:rFonts w:ascii="Times New Roman" w:hAnsi="Times New Roman" w:cs="Times New Roman"/>
          <w:sz w:val="28"/>
          <w:szCs w:val="28"/>
          <w:lang w:eastAsia="en-US"/>
        </w:rPr>
        <w:t>- Справочно-правовая система «РосПравосудие» / [Электронный ресурс]:  https://rospravosudie.com (Дата обращения 07.05.2021);</w:t>
      </w:r>
    </w:p>
    <w:p w14:paraId="2A75F3A2" w14:textId="77777777" w:rsidR="004F6027" w:rsidRPr="00F76AA9" w:rsidRDefault="004F6027" w:rsidP="004F6027">
      <w:pPr>
        <w:spacing w:line="360" w:lineRule="auto"/>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4869DA">
        <w:rPr>
          <w:rFonts w:ascii="Times New Roman" w:hAnsi="Times New Roman" w:cs="Times New Roman"/>
          <w:sz w:val="28"/>
          <w:szCs w:val="28"/>
          <w:lang w:eastAsia="en-US"/>
        </w:rPr>
        <w:t>Открытая база судебных и нормативных актов «Судакт» / [Электронный ресурс</w:t>
      </w:r>
      <w:r w:rsidRPr="000248E9">
        <w:rPr>
          <w:rFonts w:ascii="Times New Roman" w:hAnsi="Times New Roman" w:cs="Times New Roman"/>
          <w:color w:val="000000" w:themeColor="text1"/>
          <w:sz w:val="28"/>
          <w:szCs w:val="28"/>
          <w:lang w:eastAsia="en-US"/>
        </w:rPr>
        <w:t xml:space="preserve">]: </w:t>
      </w:r>
      <w:hyperlink r:id="rId14" w:history="1">
        <w:r w:rsidRPr="000248E9">
          <w:rPr>
            <w:rStyle w:val="a7"/>
            <w:rFonts w:ascii="Times New Roman" w:hAnsi="Times New Roman" w:cs="Times New Roman"/>
            <w:color w:val="000000" w:themeColor="text1"/>
            <w:sz w:val="28"/>
            <w:szCs w:val="28"/>
            <w:lang w:eastAsia="en-US"/>
          </w:rPr>
          <w:t>http://sudact.ru</w:t>
        </w:r>
      </w:hyperlink>
      <w:r>
        <w:rPr>
          <w:rFonts w:ascii="Times New Roman" w:hAnsi="Times New Roman" w:cs="Times New Roman"/>
          <w:sz w:val="28"/>
          <w:szCs w:val="28"/>
          <w:lang w:eastAsia="en-US"/>
        </w:rPr>
        <w:t xml:space="preserve"> (Дата обращения 20.04.2022</w:t>
      </w:r>
      <w:r w:rsidRPr="004869DA">
        <w:rPr>
          <w:rFonts w:ascii="Times New Roman" w:hAnsi="Times New Roman" w:cs="Times New Roman"/>
          <w:sz w:val="28"/>
          <w:szCs w:val="28"/>
          <w:lang w:eastAsia="en-US"/>
        </w:rPr>
        <w:t>)</w:t>
      </w:r>
      <w:r>
        <w:rPr>
          <w:rFonts w:ascii="Times New Roman" w:hAnsi="Times New Roman" w:cs="Times New Roman"/>
          <w:sz w:val="28"/>
          <w:szCs w:val="28"/>
          <w:lang w:eastAsia="en-US"/>
        </w:rPr>
        <w:t>.</w:t>
      </w:r>
    </w:p>
    <w:p w14:paraId="0A1068BE" w14:textId="77777777" w:rsidR="004F6027" w:rsidRPr="00DE25FF" w:rsidRDefault="004F6027" w:rsidP="004F6027">
      <w:pPr>
        <w:pStyle w:val="a3"/>
        <w:spacing w:line="360" w:lineRule="auto"/>
        <w:rPr>
          <w:rFonts w:ascii="Times New Roman" w:hAnsi="Times New Roman" w:cs="Times New Roman"/>
          <w:sz w:val="28"/>
          <w:szCs w:val="28"/>
        </w:rPr>
      </w:pPr>
    </w:p>
    <w:p w14:paraId="328F012A" w14:textId="77777777" w:rsidR="005966CC" w:rsidRDefault="005966CC" w:rsidP="0033458D">
      <w:pPr>
        <w:spacing w:line="360" w:lineRule="auto"/>
        <w:contextualSpacing/>
        <w:jc w:val="both"/>
        <w:rPr>
          <w:rFonts w:ascii="Times New Roman" w:hAnsi="Times New Roman" w:cs="Times New Roman"/>
          <w:sz w:val="28"/>
          <w:szCs w:val="28"/>
          <w:lang w:eastAsia="en-US"/>
        </w:rPr>
      </w:pPr>
    </w:p>
    <w:p w14:paraId="332C6E51" w14:textId="77777777" w:rsidR="00F310E9" w:rsidRDefault="00F310E9" w:rsidP="0033458D">
      <w:pPr>
        <w:spacing w:line="360" w:lineRule="auto"/>
        <w:contextualSpacing/>
        <w:jc w:val="both"/>
        <w:rPr>
          <w:rFonts w:ascii="Times New Roman" w:hAnsi="Times New Roman" w:cs="Times New Roman"/>
          <w:sz w:val="28"/>
          <w:szCs w:val="28"/>
          <w:lang w:eastAsia="en-US"/>
        </w:rPr>
      </w:pPr>
    </w:p>
    <w:p w14:paraId="4A90ECE5" w14:textId="77777777" w:rsidR="00F310E9" w:rsidRDefault="00F310E9" w:rsidP="0033458D">
      <w:pPr>
        <w:spacing w:line="360" w:lineRule="auto"/>
        <w:contextualSpacing/>
        <w:jc w:val="both"/>
        <w:rPr>
          <w:rFonts w:ascii="Times New Roman" w:hAnsi="Times New Roman" w:cs="Times New Roman"/>
          <w:sz w:val="28"/>
          <w:szCs w:val="28"/>
          <w:lang w:eastAsia="en-US"/>
        </w:rPr>
      </w:pPr>
    </w:p>
    <w:p w14:paraId="34DCF45E" w14:textId="77777777" w:rsidR="00CB5687" w:rsidRDefault="00CB5687"/>
    <w:sectPr w:rsidR="00CB5687" w:rsidSect="00F011A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23CC1" w14:textId="77777777" w:rsidR="00B75732" w:rsidRDefault="00B75732" w:rsidP="00CB5687">
      <w:r>
        <w:separator/>
      </w:r>
    </w:p>
  </w:endnote>
  <w:endnote w:type="continuationSeparator" w:id="0">
    <w:p w14:paraId="5840D573" w14:textId="77777777" w:rsidR="00B75732" w:rsidRDefault="00B75732" w:rsidP="00CB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9890" w14:textId="77777777" w:rsidR="00B75732" w:rsidRDefault="00B75732" w:rsidP="00CB5687">
      <w:r>
        <w:separator/>
      </w:r>
    </w:p>
  </w:footnote>
  <w:footnote w:type="continuationSeparator" w:id="0">
    <w:p w14:paraId="09A3C2DA" w14:textId="77777777" w:rsidR="00B75732" w:rsidRDefault="00B75732" w:rsidP="00CB5687">
      <w:r>
        <w:continuationSeparator/>
      </w:r>
    </w:p>
  </w:footnote>
  <w:footnote w:id="1">
    <w:p w14:paraId="644AD869" w14:textId="77777777" w:rsidR="00B75732" w:rsidRDefault="00B75732" w:rsidP="00CB5687">
      <w:pPr>
        <w:pStyle w:val="a3"/>
      </w:pPr>
      <w:r>
        <w:rPr>
          <w:rStyle w:val="a5"/>
        </w:rPr>
        <w:footnoteRef/>
      </w:r>
      <w:r>
        <w:t xml:space="preserve"> </w:t>
      </w:r>
      <w:r w:rsidRPr="00F80ADD">
        <w:rPr>
          <w:rFonts w:ascii="Times New Roman" w:eastAsia="Times New Roman" w:hAnsi="Times New Roman" w:cs="Times New Roman"/>
          <w:color w:val="000000"/>
          <w:kern w:val="36"/>
          <w:sz w:val="20"/>
          <w:szCs w:val="20"/>
        </w:rPr>
        <w:t xml:space="preserve">Аболмасов, А.В. Современные проблемы уголовно-процессуальной науки и пути их решения / А.В. Аболмасов, А.А. Рудавин, А.А. Куфтерин // </w:t>
      </w:r>
      <w:r w:rsidRPr="00F80ADD">
        <w:rPr>
          <w:rFonts w:ascii="Times New Roman" w:eastAsia="Times New Roman" w:hAnsi="Times New Roman" w:cs="Times New Roman"/>
          <w:sz w:val="20"/>
          <w:szCs w:val="20"/>
        </w:rPr>
        <w:t xml:space="preserve">Актуальные проблемы уголовного процесса и криминалистики: сборник научных трудов, посвященный 15-летию принятия Уголовно-процессуального кодекса Российской Федерации. – Рязань: Рязанский филиал Московского университета МВД России имени В.Я. Кикотя, 2016. – </w:t>
      </w:r>
      <w:r w:rsidRPr="00F80ADD">
        <w:rPr>
          <w:rFonts w:ascii="Times New Roman" w:eastAsia="Times New Roman" w:hAnsi="Times New Roman" w:cs="Times New Roman"/>
          <w:color w:val="000000"/>
          <w:kern w:val="36"/>
          <w:sz w:val="20"/>
          <w:szCs w:val="20"/>
        </w:rPr>
        <w:t>С. 73-79</w:t>
      </w:r>
    </w:p>
  </w:footnote>
  <w:footnote w:id="2">
    <w:p w14:paraId="265D315A" w14:textId="77777777" w:rsidR="00B75732" w:rsidRDefault="00B75732" w:rsidP="00CB5687">
      <w:pPr>
        <w:pStyle w:val="a3"/>
      </w:pPr>
      <w:r w:rsidRPr="00F80ADD">
        <w:rPr>
          <w:rStyle w:val="a5"/>
          <w:sz w:val="20"/>
          <w:szCs w:val="20"/>
        </w:rPr>
        <w:footnoteRef/>
      </w:r>
      <w:r w:rsidRPr="00F80ADD">
        <w:rPr>
          <w:sz w:val="20"/>
          <w:szCs w:val="20"/>
        </w:rPr>
        <w:t xml:space="preserve"> </w:t>
      </w:r>
      <w:r w:rsidRPr="00F80ADD">
        <w:rPr>
          <w:rFonts w:ascii="Times New Roman" w:eastAsia="Times New Roman" w:hAnsi="Times New Roman" w:cs="Times New Roman"/>
          <w:sz w:val="20"/>
          <w:szCs w:val="20"/>
        </w:rPr>
        <w:t>Номоконов, В.А. Киберпреступность как новая криминальная угроза / В.А. Номоконов, Т.Л. Тропина // Криминология: вчера, сегодня, завтра. – Санкт-Петербург. – 2012. – № 1 (24). – С. 45</w:t>
      </w:r>
      <w:r>
        <w:rPr>
          <w:rFonts w:ascii="Times New Roman" w:eastAsia="Times New Roman" w:hAnsi="Times New Roman" w:cs="Times New Roman"/>
          <w:sz w:val="28"/>
          <w:szCs w:val="28"/>
        </w:rPr>
        <w:t>.</w:t>
      </w:r>
    </w:p>
  </w:footnote>
  <w:footnote w:id="3">
    <w:p w14:paraId="603B112D" w14:textId="77777777" w:rsidR="00B75732" w:rsidRPr="0077634C" w:rsidRDefault="00B75732" w:rsidP="00CB5687">
      <w:pPr>
        <w:pStyle w:val="a3"/>
        <w:rPr>
          <w:sz w:val="20"/>
          <w:szCs w:val="20"/>
        </w:rPr>
      </w:pPr>
      <w:r w:rsidRPr="0077634C">
        <w:rPr>
          <w:rStyle w:val="a5"/>
          <w:sz w:val="20"/>
          <w:szCs w:val="20"/>
        </w:rPr>
        <w:footnoteRef/>
      </w:r>
      <w:r w:rsidRPr="0077634C">
        <w:rPr>
          <w:sz w:val="20"/>
          <w:szCs w:val="20"/>
        </w:rPr>
        <w:t xml:space="preserve"> </w:t>
      </w:r>
      <w:r w:rsidRPr="0077634C">
        <w:rPr>
          <w:rFonts w:ascii="Times New Roman" w:eastAsia="Times New Roman" w:hAnsi="Times New Roman" w:cs="Times New Roman"/>
          <w:sz w:val="20"/>
          <w:szCs w:val="20"/>
        </w:rPr>
        <w:t>Официальный сайт ООН. URL: http://www.un.org/russian/news/story.asp?NewsID=23769#.VY5a1psdCt8 (дата обращения: 18.10.2017)</w:t>
      </w:r>
    </w:p>
  </w:footnote>
  <w:footnote w:id="4">
    <w:p w14:paraId="550ED020" w14:textId="77777777" w:rsidR="00B75732" w:rsidRPr="0077634C" w:rsidRDefault="00B75732" w:rsidP="00CB5687">
      <w:pPr>
        <w:pStyle w:val="a3"/>
        <w:rPr>
          <w:sz w:val="20"/>
          <w:szCs w:val="20"/>
        </w:rPr>
      </w:pPr>
      <w:r w:rsidRPr="0077634C">
        <w:rPr>
          <w:rStyle w:val="a5"/>
          <w:sz w:val="20"/>
          <w:szCs w:val="20"/>
        </w:rPr>
        <w:footnoteRef/>
      </w:r>
      <w:r w:rsidRPr="0077634C">
        <w:rPr>
          <w:sz w:val="20"/>
          <w:szCs w:val="20"/>
        </w:rPr>
        <w:t xml:space="preserve"> </w:t>
      </w:r>
      <w:r w:rsidRPr="0077634C">
        <w:rPr>
          <w:rFonts w:ascii="Times New Roman" w:eastAsia="Times New Roman" w:hAnsi="Times New Roman" w:cs="Times New Roman"/>
          <w:sz w:val="20"/>
          <w:szCs w:val="20"/>
        </w:rPr>
        <w:t>Южин А.А. Мошенничество и его виды в российском уголовном праве. Дис. …канд. юрид. наук. Москва, 2016. С. 10.</w:t>
      </w:r>
    </w:p>
  </w:footnote>
  <w:footnote w:id="5">
    <w:p w14:paraId="3453413B" w14:textId="77777777" w:rsidR="00B75732" w:rsidRPr="001F0720" w:rsidRDefault="00B75732" w:rsidP="00CB5687">
      <w:pPr>
        <w:pStyle w:val="a3"/>
        <w:rPr>
          <w:sz w:val="20"/>
          <w:szCs w:val="20"/>
        </w:rPr>
      </w:pPr>
      <w:r w:rsidRPr="001F0720">
        <w:rPr>
          <w:rStyle w:val="a5"/>
          <w:sz w:val="20"/>
          <w:szCs w:val="20"/>
        </w:rPr>
        <w:footnoteRef/>
      </w:r>
      <w:r w:rsidRPr="001F0720">
        <w:rPr>
          <w:sz w:val="20"/>
          <w:szCs w:val="20"/>
        </w:rPr>
        <w:t xml:space="preserve"> </w:t>
      </w:r>
      <w:hyperlink r:id="rId1" w:history="1">
        <w:r w:rsidRPr="001F0720">
          <w:rPr>
            <w:rStyle w:val="a7"/>
            <w:rFonts w:ascii="Times New Roman" w:eastAsia="Times New Roman" w:hAnsi="Times New Roman" w:cs="Times New Roman"/>
            <w:sz w:val="20"/>
            <w:szCs w:val="20"/>
          </w:rPr>
          <w:t>КриминалистЪ. 2014. №1(14)</w:t>
        </w:r>
      </w:hyperlink>
      <w:r w:rsidRPr="001F0720">
        <w:rPr>
          <w:rFonts w:ascii="Times New Roman" w:eastAsia="Times New Roman" w:hAnsi="Times New Roman" w:cs="Times New Roman"/>
          <w:sz w:val="20"/>
          <w:szCs w:val="20"/>
        </w:rPr>
        <w:t xml:space="preserve"> // http://www.procuror.spb.ru/k1409.html</w:t>
      </w:r>
    </w:p>
  </w:footnote>
  <w:footnote w:id="6">
    <w:p w14:paraId="78FA3398"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bookmarkStart w:id="1" w:name="6"/>
      <w:r w:rsidRPr="00BC06CC">
        <w:rPr>
          <w:rFonts w:ascii="Times New Roman" w:eastAsia="Times New Roman" w:hAnsi="Times New Roman" w:cs="Times New Roman"/>
          <w:iCs/>
          <w:sz w:val="20"/>
          <w:szCs w:val="20"/>
        </w:rPr>
        <w:t>Селиванов Н. А. Советская криминалистика: система понятий. М., 1982. С. 130.</w:t>
      </w:r>
      <w:bookmarkEnd w:id="1"/>
    </w:p>
  </w:footnote>
  <w:footnote w:id="7">
    <w:p w14:paraId="319A5325"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bookmarkStart w:id="2" w:name="10"/>
      <w:r w:rsidRPr="00BC06CC">
        <w:rPr>
          <w:rFonts w:ascii="Times New Roman" w:eastAsia="Times New Roman" w:hAnsi="Times New Roman" w:cs="Times New Roman"/>
          <w:iCs/>
          <w:sz w:val="20"/>
          <w:szCs w:val="20"/>
        </w:rPr>
        <w:t>Криминалистика : учебник для вузов / под ред. Р. С. Белкина. М., 1999. С. 687—688.</w:t>
      </w:r>
      <w:bookmarkEnd w:id="2"/>
    </w:p>
  </w:footnote>
  <w:footnote w:id="8">
    <w:p w14:paraId="08746EEA" w14:textId="77777777" w:rsidR="00B75732" w:rsidRPr="00BC06CC" w:rsidRDefault="00B75732" w:rsidP="00CB5687">
      <w:pPr>
        <w:pStyle w:val="a3"/>
        <w:rPr>
          <w:rFonts w:ascii="Times New Roman" w:hAnsi="Times New Roman" w:cs="Times New Roman"/>
          <w:sz w:val="20"/>
          <w:szCs w:val="20"/>
        </w:rPr>
      </w:pPr>
      <w:r w:rsidRPr="00BC06CC">
        <w:rPr>
          <w:rStyle w:val="a5"/>
          <w:sz w:val="20"/>
          <w:szCs w:val="20"/>
        </w:rPr>
        <w:footnoteRef/>
      </w:r>
      <w:r w:rsidRPr="00BC06CC">
        <w:rPr>
          <w:sz w:val="20"/>
          <w:szCs w:val="20"/>
        </w:rPr>
        <w:t xml:space="preserve"> </w:t>
      </w:r>
      <w:bookmarkStart w:id="3" w:name="11"/>
      <w:r w:rsidRPr="00BC06CC">
        <w:rPr>
          <w:rFonts w:ascii="Times New Roman" w:eastAsia="Times New Roman" w:hAnsi="Times New Roman" w:cs="Times New Roman"/>
          <w:iCs/>
          <w:sz w:val="20"/>
          <w:szCs w:val="20"/>
        </w:rPr>
        <w:t>Чурилов С. Н. Криминалистическая методика : история и современность. М., 2002. С. 168—169.</w:t>
      </w:r>
      <w:bookmarkEnd w:id="3"/>
    </w:p>
  </w:footnote>
  <w:footnote w:id="9">
    <w:p w14:paraId="75CFAA85" w14:textId="77777777" w:rsidR="00B75732" w:rsidRDefault="00B75732" w:rsidP="00CB5687">
      <w:pPr>
        <w:pStyle w:val="a3"/>
      </w:pPr>
      <w:r>
        <w:rPr>
          <w:rStyle w:val="a5"/>
        </w:rPr>
        <w:footnoteRef/>
      </w:r>
      <w:r>
        <w:t xml:space="preserve"> </w:t>
      </w:r>
      <w:hyperlink r:id="rId2" w:history="1">
        <w:r w:rsidRPr="00C17171">
          <w:rPr>
            <w:rStyle w:val="a7"/>
            <w:rFonts w:ascii="Times New Roman" w:eastAsia="Times New Roman" w:hAnsi="Times New Roman" w:cs="Times New Roman"/>
            <w:sz w:val="20"/>
            <w:szCs w:val="20"/>
          </w:rPr>
          <w:t>КриминалистЪ. 2014. №1(14)</w:t>
        </w:r>
      </w:hyperlink>
      <w:r>
        <w:rPr>
          <w:rFonts w:ascii="Times New Roman" w:eastAsia="Times New Roman" w:hAnsi="Times New Roman" w:cs="Times New Roman"/>
          <w:sz w:val="20"/>
          <w:szCs w:val="20"/>
        </w:rPr>
        <w:t xml:space="preserve"> // </w:t>
      </w:r>
      <w:r w:rsidRPr="00C17171">
        <w:rPr>
          <w:rFonts w:ascii="Times New Roman" w:eastAsia="Times New Roman" w:hAnsi="Times New Roman" w:cs="Times New Roman"/>
          <w:sz w:val="20"/>
          <w:szCs w:val="20"/>
        </w:rPr>
        <w:t>http://www.procuror.spb.ru/k1409.html</w:t>
      </w:r>
    </w:p>
  </w:footnote>
  <w:footnote w:id="10">
    <w:p w14:paraId="3ACDB444" w14:textId="77777777" w:rsidR="00B75732" w:rsidRPr="00BC06CC" w:rsidRDefault="00B75732" w:rsidP="00CB5687">
      <w:pPr>
        <w:pStyle w:val="a3"/>
        <w:rPr>
          <w:rFonts w:ascii="Times New Roman" w:hAnsi="Times New Roman" w:cs="Times New Roman"/>
          <w:sz w:val="20"/>
          <w:szCs w:val="20"/>
        </w:rPr>
      </w:pPr>
      <w:r w:rsidRPr="00BC06CC">
        <w:rPr>
          <w:rStyle w:val="a5"/>
          <w:sz w:val="20"/>
          <w:szCs w:val="20"/>
        </w:rPr>
        <w:footnoteRef/>
      </w:r>
      <w:r w:rsidRPr="00BC06CC">
        <w:rPr>
          <w:sz w:val="20"/>
          <w:szCs w:val="20"/>
        </w:rPr>
        <w:t xml:space="preserve"> </w:t>
      </w:r>
      <w:r w:rsidRPr="00BC06CC">
        <w:rPr>
          <w:rFonts w:ascii="Times New Roman" w:eastAsia="Times New Roman" w:hAnsi="Times New Roman" w:cs="Times New Roman"/>
          <w:bCs/>
          <w:sz w:val="20"/>
          <w:szCs w:val="20"/>
        </w:rPr>
        <w:t>Крылов В.В</w:t>
      </w:r>
      <w:r w:rsidRPr="00BC06CC">
        <w:rPr>
          <w:rFonts w:ascii="Times New Roman" w:eastAsia="Times New Roman" w:hAnsi="Times New Roman" w:cs="Times New Roman"/>
          <w:sz w:val="20"/>
          <w:szCs w:val="20"/>
        </w:rPr>
        <w:t xml:space="preserve">. </w:t>
      </w:r>
      <w:r w:rsidRPr="00BC06CC">
        <w:rPr>
          <w:rFonts w:ascii="Times New Roman" w:eastAsia="Times New Roman" w:hAnsi="Times New Roman" w:cs="Times New Roman"/>
          <w:bCs/>
          <w:sz w:val="20"/>
          <w:szCs w:val="20"/>
        </w:rPr>
        <w:t>К85</w:t>
      </w:r>
      <w:r w:rsidRPr="00BC06CC">
        <w:rPr>
          <w:rFonts w:ascii="Times New Roman" w:eastAsia="Times New Roman" w:hAnsi="Times New Roman" w:cs="Times New Roman"/>
          <w:sz w:val="20"/>
          <w:szCs w:val="20"/>
        </w:rPr>
        <w:t xml:space="preserve"> </w:t>
      </w:r>
      <w:r w:rsidRPr="00BC06CC">
        <w:rPr>
          <w:rFonts w:ascii="Times New Roman" w:eastAsia="Times New Roman" w:hAnsi="Times New Roman" w:cs="Times New Roman"/>
          <w:bCs/>
          <w:sz w:val="20"/>
          <w:szCs w:val="20"/>
        </w:rPr>
        <w:t>Расследование преступлений в сфере информации. - М.: Издательство «Городец», 1998. — 264 с. ISBN 5-89391-038-9</w:t>
      </w:r>
    </w:p>
  </w:footnote>
  <w:footnote w:id="11">
    <w:p w14:paraId="0089699A" w14:textId="77777777" w:rsidR="00B75732" w:rsidRPr="009F38FD" w:rsidRDefault="00B75732" w:rsidP="00CB5687">
      <w:pPr>
        <w:pStyle w:val="a6"/>
        <w:shd w:val="clear" w:color="auto" w:fill="FFFFFF"/>
        <w:spacing w:before="0" w:beforeAutospacing="0" w:after="312" w:afterAutospacing="0"/>
      </w:pPr>
      <w:r>
        <w:rPr>
          <w:rStyle w:val="a5"/>
        </w:rPr>
        <w:footnoteRef/>
      </w:r>
      <w:r>
        <w:t xml:space="preserve"> </w:t>
      </w:r>
      <w:r>
        <w:rPr>
          <w:color w:val="000000"/>
          <w:shd w:val="clear" w:color="auto" w:fill="FFFEFA"/>
        </w:rPr>
        <w:t xml:space="preserve"> </w:t>
      </w:r>
      <w:r w:rsidRPr="009F38FD">
        <w:rPr>
          <w:color w:val="000000"/>
        </w:rPr>
        <w:t>Курс криминалистики: в 3 т. Т. I. Общетеоретические вопросы. Криминалистическая техника. Криминалистическая тактика. СПб.: Издательство «Юридический центр». 2016.  С. 51.</w:t>
      </w:r>
      <w:r w:rsidRPr="009F38FD">
        <w:t xml:space="preserve"> </w:t>
      </w:r>
    </w:p>
    <w:p w14:paraId="32A4E4B4" w14:textId="77777777" w:rsidR="00B75732" w:rsidRPr="00842904" w:rsidRDefault="00B75732" w:rsidP="00CB5687">
      <w:pPr>
        <w:pStyle w:val="a8"/>
        <w:spacing w:after="0" w:line="240" w:lineRule="auto"/>
        <w:ind w:left="927"/>
        <w:rPr>
          <w:color w:val="000000"/>
          <w:shd w:val="clear" w:color="auto" w:fill="FFFFFF"/>
        </w:rPr>
      </w:pPr>
      <w:r>
        <w:rPr>
          <w:color w:val="000000"/>
          <w:shd w:val="clear" w:color="auto" w:fill="FFFEFA"/>
        </w:rPr>
        <w:t xml:space="preserve">   </w:t>
      </w:r>
    </w:p>
    <w:p w14:paraId="7AE6AA3A" w14:textId="77777777" w:rsidR="00B75732" w:rsidRDefault="00B75732" w:rsidP="00CB5687">
      <w:pPr>
        <w:pStyle w:val="a3"/>
      </w:pPr>
    </w:p>
  </w:footnote>
  <w:footnote w:id="12">
    <w:p w14:paraId="7E1D5A6E" w14:textId="77777777" w:rsidR="00B75732" w:rsidRPr="00F5120D" w:rsidRDefault="00B75732" w:rsidP="00CB5687">
      <w:pPr>
        <w:pStyle w:val="a3"/>
        <w:rPr>
          <w:rFonts w:ascii="Times New Roman" w:hAnsi="Times New Roman" w:cs="Times New Roman"/>
          <w:sz w:val="20"/>
          <w:szCs w:val="20"/>
        </w:rPr>
      </w:pPr>
      <w:r w:rsidRPr="00F5120D">
        <w:rPr>
          <w:rStyle w:val="a5"/>
          <w:rFonts w:ascii="Times New Roman" w:hAnsi="Times New Roman" w:cs="Times New Roman"/>
          <w:sz w:val="20"/>
          <w:szCs w:val="20"/>
        </w:rPr>
        <w:footnoteRef/>
      </w:r>
      <w:r w:rsidRPr="00F5120D">
        <w:rPr>
          <w:rFonts w:ascii="Times New Roman" w:hAnsi="Times New Roman" w:cs="Times New Roman"/>
          <w:sz w:val="20"/>
          <w:szCs w:val="20"/>
        </w:rPr>
        <w:t xml:space="preserve"> </w:t>
      </w:r>
      <w:r w:rsidRPr="00F5120D">
        <w:rPr>
          <w:rFonts w:ascii="Times New Roman" w:eastAsia="Times New Roman" w:hAnsi="Times New Roman" w:cs="Times New Roman"/>
          <w:bCs/>
          <w:sz w:val="20"/>
          <w:szCs w:val="20"/>
        </w:rPr>
        <w:t>Крылов В.В</w:t>
      </w:r>
      <w:r>
        <w:rPr>
          <w:rFonts w:ascii="Times New Roman" w:eastAsia="Times New Roman" w:hAnsi="Times New Roman" w:cs="Times New Roman"/>
          <w:sz w:val="20"/>
          <w:szCs w:val="20"/>
        </w:rPr>
        <w:t xml:space="preserve">. </w:t>
      </w:r>
      <w:r w:rsidRPr="00F5120D">
        <w:rPr>
          <w:rFonts w:ascii="Times New Roman" w:eastAsia="Times New Roman" w:hAnsi="Times New Roman" w:cs="Times New Roman"/>
          <w:bCs/>
          <w:sz w:val="20"/>
          <w:szCs w:val="20"/>
        </w:rPr>
        <w:t>К85</w:t>
      </w:r>
      <w:r w:rsidRPr="00F5120D">
        <w:rPr>
          <w:rFonts w:ascii="Times New Roman" w:eastAsia="Times New Roman" w:hAnsi="Times New Roman" w:cs="Times New Roman"/>
          <w:sz w:val="20"/>
          <w:szCs w:val="20"/>
        </w:rPr>
        <w:t xml:space="preserve"> </w:t>
      </w:r>
      <w:r w:rsidRPr="00F5120D">
        <w:rPr>
          <w:rFonts w:ascii="Times New Roman" w:eastAsia="Times New Roman" w:hAnsi="Times New Roman" w:cs="Times New Roman"/>
          <w:bCs/>
          <w:sz w:val="20"/>
          <w:szCs w:val="20"/>
        </w:rPr>
        <w:t>Расследование преступлений в сфере информации. - М.: Издательство «Городец», 1998. — 264 с. ISBN 5-89391-038-9</w:t>
      </w:r>
    </w:p>
  </w:footnote>
  <w:footnote w:id="13">
    <w:p w14:paraId="47233103" w14:textId="77777777" w:rsidR="00B75732" w:rsidRPr="007B56A1" w:rsidRDefault="00B75732" w:rsidP="00CB5687">
      <w:pPr>
        <w:rPr>
          <w:rFonts w:ascii="Times" w:eastAsia="Times New Roman" w:hAnsi="Times" w:cs="Times New Roman"/>
          <w:sz w:val="20"/>
          <w:szCs w:val="20"/>
        </w:rPr>
      </w:pPr>
      <w:r>
        <w:rPr>
          <w:rStyle w:val="a5"/>
        </w:rPr>
        <w:footnoteRef/>
      </w:r>
      <w:r>
        <w:t xml:space="preserve"> </w:t>
      </w:r>
      <w:r w:rsidRPr="007B56A1">
        <w:rPr>
          <w:rFonts w:ascii="Times" w:eastAsia="Times New Roman" w:hAnsi="Times" w:cs="Times New Roman"/>
          <w:sz w:val="20"/>
          <w:szCs w:val="20"/>
        </w:rPr>
        <w:t>Волженкин Б.В. Мошенничество / Серия «Современные стандарты в уголовном праве и уголовном процессе».</w:t>
      </w:r>
      <w:r>
        <w:rPr>
          <w:rFonts w:ascii="Times" w:eastAsia="Times New Roman" w:hAnsi="Times" w:cs="Times New Roman"/>
          <w:sz w:val="20"/>
          <w:szCs w:val="20"/>
        </w:rPr>
        <w:t xml:space="preserve"> — СПб., 1998. С. 23.</w:t>
      </w:r>
      <w:r>
        <w:rPr>
          <w:rFonts w:ascii="Times" w:eastAsia="Times New Roman" w:hAnsi="Times" w:cs="Times New Roman"/>
          <w:sz w:val="20"/>
          <w:szCs w:val="20"/>
        </w:rPr>
        <w:br/>
      </w:r>
    </w:p>
    <w:p w14:paraId="2C1C0E17" w14:textId="77777777" w:rsidR="00B75732" w:rsidRDefault="00B75732" w:rsidP="00CB5687">
      <w:pPr>
        <w:pStyle w:val="a3"/>
      </w:pPr>
    </w:p>
  </w:footnote>
  <w:footnote w:id="14">
    <w:p w14:paraId="4B556591" w14:textId="77777777" w:rsidR="00B75732" w:rsidRPr="007B56A1" w:rsidRDefault="00B75732" w:rsidP="00CB5687">
      <w:pPr>
        <w:rPr>
          <w:rFonts w:ascii="Times" w:eastAsia="Times New Roman" w:hAnsi="Times" w:cs="Times New Roman"/>
          <w:sz w:val="20"/>
          <w:szCs w:val="20"/>
        </w:rPr>
      </w:pPr>
      <w:r>
        <w:rPr>
          <w:rStyle w:val="a5"/>
        </w:rPr>
        <w:footnoteRef/>
      </w:r>
      <w:r>
        <w:t xml:space="preserve"> </w:t>
      </w:r>
      <w:r w:rsidRPr="007B56A1">
        <w:rPr>
          <w:rFonts w:ascii="Times" w:eastAsia="Times New Roman" w:hAnsi="Times" w:cs="Times New Roman"/>
          <w:sz w:val="20"/>
          <w:szCs w:val="20"/>
        </w:rPr>
        <w:t>Гаухман Л.Д., Максимов Е.В. Ответственность за преступления против собственности. — М., 2001. С. 65—66.</w:t>
      </w:r>
      <w:r w:rsidRPr="007B56A1">
        <w:rPr>
          <w:rFonts w:ascii="Times" w:eastAsia="Times New Roman" w:hAnsi="Times" w:cs="Times New Roman"/>
          <w:sz w:val="20"/>
          <w:szCs w:val="20"/>
        </w:rPr>
        <w:br/>
      </w:r>
    </w:p>
    <w:p w14:paraId="26264405" w14:textId="77777777" w:rsidR="00B75732" w:rsidRDefault="00B75732" w:rsidP="00CB5687">
      <w:pPr>
        <w:pStyle w:val="a3"/>
      </w:pPr>
    </w:p>
  </w:footnote>
  <w:footnote w:id="15">
    <w:p w14:paraId="250C2D37" w14:textId="77777777" w:rsidR="00B75732" w:rsidRPr="0077634C" w:rsidRDefault="00B75732" w:rsidP="00CB5687">
      <w:pPr>
        <w:rPr>
          <w:rFonts w:ascii="Times New Roman" w:eastAsia="Times New Roman" w:hAnsi="Times New Roman" w:cs="Times New Roman"/>
          <w:sz w:val="20"/>
          <w:szCs w:val="20"/>
        </w:rPr>
      </w:pPr>
      <w:r w:rsidRPr="0077634C">
        <w:rPr>
          <w:rStyle w:val="a5"/>
          <w:sz w:val="20"/>
          <w:szCs w:val="20"/>
        </w:rPr>
        <w:footnoteRef/>
      </w:r>
      <w:r w:rsidRPr="0077634C">
        <w:rPr>
          <w:sz w:val="20"/>
          <w:szCs w:val="20"/>
        </w:rPr>
        <w:t xml:space="preserve"> </w:t>
      </w:r>
      <w:r w:rsidRPr="0077634C">
        <w:rPr>
          <w:rFonts w:ascii="Times New Roman" w:eastAsia="Times New Roman" w:hAnsi="Times New Roman" w:cs="Times New Roman"/>
          <w:color w:val="000000"/>
          <w:sz w:val="20"/>
          <w:szCs w:val="20"/>
          <w:shd w:val="clear" w:color="auto" w:fill="FFFFFF"/>
        </w:rPr>
        <w:t>Яблоков H.I]. Криминалистическая методика расследования. М., 1985. С. 45.</w:t>
      </w:r>
    </w:p>
    <w:p w14:paraId="5F2F4FB3" w14:textId="77777777" w:rsidR="00B75732" w:rsidRPr="0077634C" w:rsidRDefault="00B75732" w:rsidP="00CB5687">
      <w:pPr>
        <w:pStyle w:val="a3"/>
        <w:rPr>
          <w:rFonts w:ascii="Times New Roman" w:hAnsi="Times New Roman" w:cs="Times New Roman"/>
          <w:sz w:val="20"/>
          <w:szCs w:val="20"/>
        </w:rPr>
      </w:pPr>
    </w:p>
  </w:footnote>
  <w:footnote w:id="16">
    <w:p w14:paraId="35117320" w14:textId="77777777" w:rsidR="00B75732" w:rsidRPr="0077634C" w:rsidRDefault="00B75732" w:rsidP="00CB5687">
      <w:pPr>
        <w:pStyle w:val="1"/>
        <w:spacing w:before="0" w:beforeAutospacing="0" w:after="0" w:afterAutospacing="0" w:line="375" w:lineRule="atLeast"/>
        <w:rPr>
          <w:rFonts w:ascii="Times New Roman" w:eastAsia="Times New Roman" w:hAnsi="Times New Roman" w:cs="Times New Roman"/>
          <w:b w:val="0"/>
          <w:color w:val="000000"/>
          <w:sz w:val="20"/>
          <w:szCs w:val="20"/>
        </w:rPr>
      </w:pPr>
      <w:r w:rsidRPr="0077634C">
        <w:rPr>
          <w:rStyle w:val="a5"/>
          <w:b w:val="0"/>
          <w:sz w:val="20"/>
          <w:szCs w:val="20"/>
        </w:rPr>
        <w:footnoteRef/>
      </w:r>
      <w:r w:rsidRPr="0077634C">
        <w:rPr>
          <w:b w:val="0"/>
          <w:sz w:val="20"/>
          <w:szCs w:val="20"/>
        </w:rPr>
        <w:t xml:space="preserve"> </w:t>
      </w:r>
      <w:r w:rsidRPr="0077634C">
        <w:rPr>
          <w:rFonts w:ascii="Times New Roman" w:eastAsia="Times New Roman" w:hAnsi="Times New Roman" w:cs="Times New Roman"/>
          <w:b w:val="0"/>
          <w:color w:val="000000"/>
          <w:sz w:val="20"/>
          <w:szCs w:val="20"/>
        </w:rPr>
        <w:t>«Крылов В.В. Информационные компьютерные преступления: Учебное и практическое пособие. – М.: Инфра-М – Норма, 1997. – 285 с. Содержание От автора 1. Информация и информационные отношения ...»</w:t>
      </w:r>
    </w:p>
    <w:p w14:paraId="797A5815" w14:textId="77777777" w:rsidR="00B75732" w:rsidRPr="0077634C" w:rsidRDefault="00B75732" w:rsidP="00CB5687">
      <w:pPr>
        <w:pStyle w:val="a3"/>
        <w:rPr>
          <w:sz w:val="20"/>
          <w:szCs w:val="20"/>
        </w:rPr>
      </w:pPr>
    </w:p>
  </w:footnote>
  <w:footnote w:id="17">
    <w:p w14:paraId="65920614" w14:textId="77777777" w:rsidR="00B75732" w:rsidRPr="00BC151C" w:rsidRDefault="00B75732" w:rsidP="00CB5687">
      <w:pPr>
        <w:rPr>
          <w:rFonts w:ascii="Times New Roman" w:eastAsia="Times New Roman" w:hAnsi="Times New Roman" w:cs="Times New Roman"/>
          <w:sz w:val="20"/>
          <w:szCs w:val="20"/>
        </w:rPr>
      </w:pPr>
      <w:r w:rsidRPr="00BC151C">
        <w:rPr>
          <w:rStyle w:val="a5"/>
          <w:rFonts w:ascii="Times New Roman" w:hAnsi="Times New Roman" w:cs="Times New Roman"/>
          <w:sz w:val="20"/>
          <w:szCs w:val="20"/>
        </w:rPr>
        <w:footnoteRef/>
      </w:r>
      <w:r w:rsidRPr="00BC151C">
        <w:rPr>
          <w:rFonts w:ascii="Times New Roman" w:hAnsi="Times New Roman" w:cs="Times New Roman"/>
          <w:sz w:val="20"/>
          <w:szCs w:val="20"/>
        </w:rPr>
        <w:t xml:space="preserve"> </w:t>
      </w:r>
      <w:r w:rsidRPr="00BC151C">
        <w:rPr>
          <w:rFonts w:ascii="Times New Roman" w:eastAsia="Times New Roman" w:hAnsi="Times New Roman" w:cs="Times New Roman"/>
          <w:sz w:val="20"/>
          <w:szCs w:val="20"/>
        </w:rPr>
        <w:t>Крылов В.В. Информационные компьютерные преступления: Учебное и практическое пособие. –М.: Инфра-М –Норма, 1997. –285 с.</w:t>
      </w:r>
    </w:p>
    <w:p w14:paraId="2E000F33" w14:textId="77777777" w:rsidR="00B75732" w:rsidRPr="00BC151C" w:rsidRDefault="00B75732" w:rsidP="00CB5687">
      <w:pPr>
        <w:pStyle w:val="a3"/>
        <w:rPr>
          <w:rFonts w:ascii="Times New Roman" w:hAnsi="Times New Roman" w:cs="Times New Roman"/>
          <w:sz w:val="20"/>
          <w:szCs w:val="20"/>
        </w:rPr>
      </w:pPr>
    </w:p>
  </w:footnote>
  <w:footnote w:id="18">
    <w:p w14:paraId="5353DA83" w14:textId="77777777" w:rsidR="00B75732" w:rsidRPr="00C5332E" w:rsidRDefault="00B75732" w:rsidP="00CB5687">
      <w:pPr>
        <w:pStyle w:val="2"/>
        <w:rPr>
          <w:rFonts w:ascii="Times New Roman" w:eastAsia="Times New Roman" w:hAnsi="Times New Roman" w:cs="Times New Roman"/>
          <w:b w:val="0"/>
          <w:color w:val="000000" w:themeColor="text1"/>
          <w:sz w:val="20"/>
          <w:szCs w:val="20"/>
        </w:rPr>
      </w:pPr>
      <w:r w:rsidRPr="00C5332E">
        <w:rPr>
          <w:rStyle w:val="a5"/>
          <w:rFonts w:ascii="Times New Roman" w:hAnsi="Times New Roman" w:cs="Times New Roman"/>
          <w:b w:val="0"/>
          <w:color w:val="000000" w:themeColor="text1"/>
          <w:sz w:val="20"/>
          <w:szCs w:val="20"/>
        </w:rPr>
        <w:footnoteRef/>
      </w:r>
      <w:r w:rsidRPr="00C5332E">
        <w:rPr>
          <w:rFonts w:ascii="Times New Roman" w:hAnsi="Times New Roman" w:cs="Times New Roman"/>
          <w:b w:val="0"/>
          <w:color w:val="000000" w:themeColor="text1"/>
          <w:sz w:val="20"/>
          <w:szCs w:val="20"/>
        </w:rPr>
        <w:t xml:space="preserve">   </w:t>
      </w:r>
      <w:r w:rsidRPr="00C5332E">
        <w:rPr>
          <w:rFonts w:ascii="Times New Roman" w:eastAsia="Times New Roman" w:hAnsi="Times New Roman" w:cs="Times New Roman"/>
          <w:b w:val="0"/>
          <w:color w:val="000000" w:themeColor="text1"/>
          <w:sz w:val="20"/>
          <w:szCs w:val="20"/>
        </w:rPr>
        <w:t>Постановление Пленума Верховного Суда РФ от 30 ноября 2017 г. № 48 “О судебной практике по делам о мошенничестве, присвоении и растрате</w:t>
      </w:r>
      <w:r>
        <w:rPr>
          <w:rFonts w:ascii="Times New Roman" w:eastAsia="Times New Roman" w:hAnsi="Times New Roman" w:cs="Times New Roman"/>
          <w:b w:val="0"/>
          <w:color w:val="000000" w:themeColor="text1"/>
          <w:sz w:val="20"/>
          <w:szCs w:val="20"/>
        </w:rPr>
        <w:t xml:space="preserve"> // </w:t>
      </w:r>
      <w:r w:rsidRPr="00C5332E">
        <w:rPr>
          <w:rFonts w:ascii="Times New Roman" w:hAnsi="Times New Roman" w:cs="Times New Roman"/>
          <w:b w:val="0"/>
          <w:color w:val="000000" w:themeColor="text1"/>
          <w:sz w:val="20"/>
          <w:szCs w:val="20"/>
        </w:rPr>
        <w:t>https://www.garant.ru/products/ipo/prime/doc/71723288/</w:t>
      </w:r>
    </w:p>
  </w:footnote>
  <w:footnote w:id="19">
    <w:p w14:paraId="52F2BC44" w14:textId="77777777" w:rsidR="00B75732" w:rsidRPr="00D94E91" w:rsidRDefault="00B75732" w:rsidP="00CB5687">
      <w:pPr>
        <w:pStyle w:val="a3"/>
        <w:rPr>
          <w:sz w:val="20"/>
          <w:szCs w:val="20"/>
        </w:rPr>
      </w:pPr>
      <w:r w:rsidRPr="00D94E91">
        <w:rPr>
          <w:rStyle w:val="a5"/>
          <w:sz w:val="20"/>
          <w:szCs w:val="20"/>
        </w:rPr>
        <w:footnoteRef/>
      </w:r>
      <w:r w:rsidRPr="00D94E91">
        <w:rPr>
          <w:sz w:val="20"/>
          <w:szCs w:val="20"/>
        </w:rPr>
        <w:t xml:space="preserve"> </w:t>
      </w:r>
      <w:r w:rsidRPr="00D94E91">
        <w:rPr>
          <w:rFonts w:ascii="Times New Roman" w:eastAsia="Times New Roman" w:hAnsi="Times New Roman" w:cs="Times New Roman"/>
          <w:sz w:val="20"/>
          <w:szCs w:val="20"/>
        </w:rPr>
        <w:t xml:space="preserve">Официальный сайт ФБР США – Центр интернет-мониторинга жалоб на преступления в электронной сети. </w:t>
      </w:r>
      <w:r w:rsidRPr="00D94E91">
        <w:rPr>
          <w:rFonts w:ascii="Times New Roman" w:eastAsia="Times New Roman" w:hAnsi="Times New Roman" w:cs="Times New Roman"/>
          <w:sz w:val="20"/>
          <w:szCs w:val="20"/>
          <w:lang w:val="en-US"/>
        </w:rPr>
        <w:t>URL</w:t>
      </w:r>
      <w:r w:rsidRPr="00D94E91">
        <w:rPr>
          <w:rFonts w:ascii="Times New Roman" w:eastAsia="Times New Roman" w:hAnsi="Times New Roman" w:cs="Times New Roman"/>
          <w:sz w:val="20"/>
          <w:szCs w:val="20"/>
        </w:rPr>
        <w:t>: //</w:t>
      </w:r>
      <w:hyperlink r:id="rId3" w:history="1">
        <w:r w:rsidRPr="00D94E91">
          <w:rPr>
            <w:rStyle w:val="a7"/>
            <w:rFonts w:ascii="Times New Roman" w:eastAsia="Times New Roman" w:hAnsi="Times New Roman" w:cs="Times New Roman"/>
            <w:color w:val="000000"/>
            <w:sz w:val="20"/>
            <w:szCs w:val="20"/>
            <w:lang w:val="en-US"/>
          </w:rPr>
          <w:t>www</w:t>
        </w:r>
        <w:r w:rsidRPr="00D94E91">
          <w:rPr>
            <w:rStyle w:val="a7"/>
            <w:rFonts w:ascii="Times New Roman" w:eastAsia="Times New Roman" w:hAnsi="Times New Roman" w:cs="Times New Roman"/>
            <w:color w:val="000000"/>
            <w:sz w:val="20"/>
            <w:szCs w:val="20"/>
          </w:rPr>
          <w:t>.</w:t>
        </w:r>
        <w:r w:rsidRPr="00D94E91">
          <w:rPr>
            <w:rStyle w:val="a7"/>
            <w:rFonts w:ascii="Times New Roman" w:eastAsia="Times New Roman" w:hAnsi="Times New Roman" w:cs="Times New Roman"/>
            <w:color w:val="000000"/>
            <w:sz w:val="20"/>
            <w:szCs w:val="20"/>
            <w:lang w:val="en-US"/>
          </w:rPr>
          <w:t>ic</w:t>
        </w:r>
        <w:r w:rsidRPr="00D94E91">
          <w:rPr>
            <w:rStyle w:val="a7"/>
            <w:rFonts w:ascii="Times New Roman" w:eastAsia="Times New Roman" w:hAnsi="Times New Roman" w:cs="Times New Roman"/>
            <w:color w:val="000000"/>
            <w:sz w:val="20"/>
            <w:szCs w:val="20"/>
          </w:rPr>
          <w:t>3.</w:t>
        </w:r>
        <w:r w:rsidRPr="00D94E91">
          <w:rPr>
            <w:rStyle w:val="a7"/>
            <w:rFonts w:ascii="Times New Roman" w:eastAsia="Times New Roman" w:hAnsi="Times New Roman" w:cs="Times New Roman"/>
            <w:color w:val="000000"/>
            <w:sz w:val="20"/>
            <w:szCs w:val="20"/>
            <w:lang w:val="en-US"/>
          </w:rPr>
          <w:t>gov</w:t>
        </w:r>
      </w:hyperlink>
      <w:r w:rsidRPr="00D94E91">
        <w:rPr>
          <w:rFonts w:ascii="Times New Roman" w:eastAsia="Times New Roman" w:hAnsi="Times New Roman" w:cs="Times New Roman"/>
          <w:sz w:val="20"/>
          <w:szCs w:val="20"/>
        </w:rPr>
        <w:t xml:space="preserve"> (дата обращения: 01.02.2017).</w:t>
      </w:r>
    </w:p>
  </w:footnote>
  <w:footnote w:id="20">
    <w:p w14:paraId="452D4D07" w14:textId="77777777" w:rsidR="00B75732" w:rsidRPr="00D94E91" w:rsidRDefault="00B75732" w:rsidP="00CB5687">
      <w:pPr>
        <w:pStyle w:val="a3"/>
        <w:rPr>
          <w:sz w:val="20"/>
          <w:szCs w:val="20"/>
        </w:rPr>
      </w:pPr>
      <w:r>
        <w:rPr>
          <w:rStyle w:val="a5"/>
        </w:rPr>
        <w:footnoteRef/>
      </w:r>
      <w:r>
        <w:t xml:space="preserve"> </w:t>
      </w:r>
      <w:r w:rsidRPr="00D94E91">
        <w:rPr>
          <w:rFonts w:ascii="Times New Roman" w:eastAsia="Times New Roman" w:hAnsi="Times New Roman" w:cs="Times New Roman"/>
          <w:sz w:val="20"/>
          <w:szCs w:val="20"/>
        </w:rPr>
        <w:t xml:space="preserve">Официальный сайт МВД РФ. </w:t>
      </w:r>
      <w:r w:rsidRPr="00D94E91">
        <w:rPr>
          <w:rFonts w:ascii="Times New Roman" w:eastAsia="Times New Roman" w:hAnsi="Times New Roman" w:cs="Times New Roman"/>
          <w:sz w:val="20"/>
          <w:szCs w:val="20"/>
          <w:lang w:val="en-US"/>
        </w:rPr>
        <w:t>URL</w:t>
      </w:r>
      <w:r w:rsidRPr="00D94E91">
        <w:rPr>
          <w:rFonts w:ascii="Times New Roman" w:eastAsia="Times New Roman" w:hAnsi="Times New Roman" w:cs="Times New Roman"/>
          <w:sz w:val="20"/>
          <w:szCs w:val="20"/>
        </w:rPr>
        <w:t>: //</w:t>
      </w:r>
      <w:r w:rsidRPr="00D94E91">
        <w:rPr>
          <w:rFonts w:ascii="Times New Roman" w:eastAsia="Times New Roman" w:hAnsi="Times New Roman" w:cs="Times New Roman"/>
          <w:color w:val="000000"/>
          <w:sz w:val="20"/>
          <w:szCs w:val="20"/>
          <w:lang w:val="en-US"/>
        </w:rPr>
        <w:t>www</w:t>
      </w:r>
      <w:r w:rsidRPr="00D94E91">
        <w:rPr>
          <w:rFonts w:ascii="Times New Roman" w:eastAsia="Times New Roman" w:hAnsi="Times New Roman" w:cs="Times New Roman"/>
          <w:color w:val="000000"/>
          <w:sz w:val="20"/>
          <w:szCs w:val="20"/>
        </w:rPr>
        <w:t>.мвд.рф</w:t>
      </w:r>
      <w:r w:rsidRPr="00D94E91">
        <w:rPr>
          <w:rFonts w:ascii="Times New Roman" w:eastAsia="Times New Roman" w:hAnsi="Times New Roman" w:cs="Times New Roman"/>
          <w:sz w:val="20"/>
          <w:szCs w:val="20"/>
        </w:rPr>
        <w:t xml:space="preserve"> (дата обращения: 01.02.2017).</w:t>
      </w:r>
    </w:p>
  </w:footnote>
  <w:footnote w:id="21">
    <w:p w14:paraId="75F0D497" w14:textId="77777777" w:rsidR="00B75732" w:rsidRPr="00822233" w:rsidRDefault="00B75732" w:rsidP="00CB5687">
      <w:pPr>
        <w:pStyle w:val="a3"/>
        <w:rPr>
          <w:rFonts w:ascii="Times New Roman" w:hAnsi="Times New Roman" w:cs="Times New Roman"/>
          <w:sz w:val="20"/>
          <w:szCs w:val="20"/>
        </w:rPr>
      </w:pPr>
      <w:r w:rsidRPr="00822233">
        <w:rPr>
          <w:rStyle w:val="a5"/>
          <w:rFonts w:ascii="Times New Roman" w:hAnsi="Times New Roman" w:cs="Times New Roman"/>
          <w:sz w:val="20"/>
          <w:szCs w:val="20"/>
        </w:rPr>
        <w:footnoteRef/>
      </w:r>
      <w:r w:rsidRPr="00822233">
        <w:rPr>
          <w:rFonts w:ascii="Times New Roman" w:hAnsi="Times New Roman" w:cs="Times New Roman"/>
          <w:sz w:val="20"/>
          <w:szCs w:val="20"/>
        </w:rPr>
        <w:t xml:space="preserve"> </w:t>
      </w:r>
      <w:r w:rsidRPr="00822233">
        <w:rPr>
          <w:rFonts w:ascii="Times New Roman" w:eastAsia="Times New Roman" w:hAnsi="Times New Roman" w:cs="Times New Roman"/>
          <w:sz w:val="20"/>
          <w:szCs w:val="20"/>
        </w:rPr>
        <w:t>Горобченко С.В. Криминалистическая классификация способов совершения мошенничества в сфере оборота недвижимости // Право и образование. - М., 2008, № 8. - С. 165-172</w:t>
      </w:r>
    </w:p>
  </w:footnote>
  <w:footnote w:id="22">
    <w:p w14:paraId="331896E6" w14:textId="77777777" w:rsidR="00B75732" w:rsidRPr="00BC06CC" w:rsidRDefault="00B75732" w:rsidP="00CB5687">
      <w:pPr>
        <w:pStyle w:val="a3"/>
        <w:rPr>
          <w:sz w:val="20"/>
          <w:szCs w:val="20"/>
        </w:rPr>
      </w:pPr>
      <w:r w:rsidRPr="00BC06CC">
        <w:rPr>
          <w:rStyle w:val="a5"/>
          <w:sz w:val="20"/>
          <w:szCs w:val="20"/>
        </w:rPr>
        <w:footnoteRef/>
      </w:r>
      <w:r w:rsidRPr="00BC06CC">
        <w:rPr>
          <w:sz w:val="20"/>
          <w:szCs w:val="20"/>
        </w:rPr>
        <w:t xml:space="preserve"> </w:t>
      </w:r>
      <w:r w:rsidRPr="00BC06CC">
        <w:rPr>
          <w:rFonts w:ascii="Times New Roman" w:eastAsia="Times New Roman" w:hAnsi="Times New Roman" w:cs="Times New Roman"/>
          <w:sz w:val="20"/>
          <w:szCs w:val="20"/>
        </w:rPr>
        <w:t>Огородников, С.Н. Судебные экспертизы и типичные ошибки при их назначении (проведении) / С.Н. Огородников, А.А. Рудавин, А.Н. Куфтерин // Актуальные проблемы уголовного процесса и криминалистики: сборник научных трудов, посвященный 15-летию принятия Уголовно-процессуального кодекса Российской Федерации. – Рязань: Рязанский филиал Московского университета МВД России имени В.Я. Кикотя, 2016.– С. 203-206.</w:t>
      </w:r>
    </w:p>
  </w:footnote>
  <w:footnote w:id="23">
    <w:p w14:paraId="5161BAB6" w14:textId="77777777" w:rsidR="00B75732" w:rsidRPr="00453CB4" w:rsidRDefault="00B75732" w:rsidP="00CB5687">
      <w:pPr>
        <w:pStyle w:val="a3"/>
        <w:rPr>
          <w:rFonts w:ascii="Times New Roman" w:hAnsi="Times New Roman"/>
          <w:sz w:val="20"/>
          <w:szCs w:val="20"/>
        </w:rPr>
      </w:pPr>
      <w:r w:rsidRPr="00453CB4">
        <w:rPr>
          <w:rStyle w:val="a5"/>
          <w:rFonts w:ascii="Times New Roman" w:hAnsi="Times New Roman"/>
          <w:sz w:val="20"/>
          <w:szCs w:val="20"/>
        </w:rPr>
        <w:footnoteRef/>
      </w:r>
      <w:r w:rsidRPr="00453CB4">
        <w:rPr>
          <w:rFonts w:ascii="Times New Roman" w:hAnsi="Times New Roman"/>
          <w:sz w:val="20"/>
          <w:szCs w:val="20"/>
        </w:rPr>
        <w:t xml:space="preserve"> </w:t>
      </w:r>
      <w:r w:rsidRPr="00453CB4">
        <w:rPr>
          <w:rFonts w:ascii="Times New Roman" w:eastAsia="Times New Roman" w:hAnsi="Times New Roman" w:cs="Times New Roman"/>
          <w:sz w:val="20"/>
          <w:szCs w:val="20"/>
        </w:rPr>
        <w:t>Пинчук, Л.В. К вопросу о следственных ошибках, допускаемых при назначении экспертиз /Л.В. Пинчук, Д.С. Федосов // Актуальные проблемы уголовного процесса и криминалистики: сборник научных трудов, посвященный 15-летию принятия Уголовно-процессуального кодекса Российской Федерации. – Рязань: Рязанский филиал Московского университета МВД России имени В.Я. Кикотя, 2016. – С. 279-283</w:t>
      </w:r>
    </w:p>
  </w:footnote>
  <w:footnote w:id="24">
    <w:p w14:paraId="2D44CB0F" w14:textId="77777777" w:rsidR="00B75732" w:rsidRPr="00BC06CC" w:rsidRDefault="00B75732" w:rsidP="00CB5687">
      <w:pPr>
        <w:rPr>
          <w:rFonts w:ascii="Times New Roman" w:eastAsia="Times New Roman" w:hAnsi="Times New Roman" w:cs="Times New Roman"/>
          <w:sz w:val="20"/>
          <w:szCs w:val="20"/>
        </w:rPr>
      </w:pPr>
      <w:r w:rsidRPr="00BC06CC">
        <w:rPr>
          <w:rStyle w:val="a5"/>
          <w:sz w:val="20"/>
          <w:szCs w:val="20"/>
        </w:rPr>
        <w:footnoteRef/>
      </w:r>
      <w:r w:rsidRPr="00BC06CC">
        <w:rPr>
          <w:sz w:val="20"/>
          <w:szCs w:val="20"/>
        </w:rPr>
        <w:t xml:space="preserve"> </w:t>
      </w:r>
      <w:r w:rsidRPr="00BC06CC">
        <w:rPr>
          <w:rFonts w:ascii="Times New Roman" w:eastAsia="Times New Roman" w:hAnsi="Times New Roman" w:cs="Times New Roman"/>
          <w:sz w:val="20"/>
          <w:szCs w:val="20"/>
        </w:rPr>
        <w:t>Крылов В.В. Информационные компьютерные преступления: Учебное и практическое пособие. –М.: Инфра-М –Норма, 1997. –285 с.</w:t>
      </w:r>
    </w:p>
    <w:p w14:paraId="432ECA5A" w14:textId="77777777" w:rsidR="00B75732" w:rsidRPr="00BC06CC" w:rsidRDefault="00B75732" w:rsidP="00CB5687">
      <w:pPr>
        <w:pStyle w:val="a3"/>
        <w:rPr>
          <w:sz w:val="20"/>
          <w:szCs w:val="20"/>
        </w:rPr>
      </w:pPr>
    </w:p>
  </w:footnote>
  <w:footnote w:id="25">
    <w:p w14:paraId="7515B89B" w14:textId="77777777" w:rsidR="00B75732" w:rsidRPr="00BC06CC" w:rsidRDefault="00B75732" w:rsidP="00CB5687">
      <w:pPr>
        <w:pStyle w:val="a3"/>
        <w:rPr>
          <w:sz w:val="20"/>
          <w:szCs w:val="20"/>
        </w:rPr>
      </w:pPr>
      <w:r w:rsidRPr="00BC06CC">
        <w:rPr>
          <w:rStyle w:val="a5"/>
          <w:sz w:val="20"/>
          <w:szCs w:val="20"/>
        </w:rPr>
        <w:footnoteRef/>
      </w:r>
      <w:r w:rsidRPr="00BC06CC">
        <w:rPr>
          <w:sz w:val="20"/>
          <w:szCs w:val="20"/>
        </w:rPr>
        <w:t xml:space="preserve"> </w:t>
      </w:r>
      <w:r w:rsidRPr="00BC06CC">
        <w:rPr>
          <w:rFonts w:ascii="Times New Roman" w:eastAsia="Times New Roman" w:hAnsi="Times New Roman" w:cs="Times New Roman"/>
          <w:sz w:val="20"/>
          <w:szCs w:val="20"/>
        </w:rPr>
        <w:t>Крылов В.В. Информационные компьютерные преступления: Учебное и практическое пособие. –М.: Инфра-М –Норма, 1997. –285 с</w:t>
      </w:r>
    </w:p>
    <w:p w14:paraId="5D581150" w14:textId="77777777" w:rsidR="00B75732" w:rsidRPr="00BC06CC" w:rsidRDefault="00B75732" w:rsidP="00CB5687">
      <w:pPr>
        <w:pStyle w:val="a3"/>
        <w:rPr>
          <w:rFonts w:ascii="Times New Roman" w:hAnsi="Times New Roman" w:cs="Times New Roman"/>
          <w:sz w:val="20"/>
          <w:szCs w:val="20"/>
        </w:rPr>
      </w:pPr>
    </w:p>
  </w:footnote>
  <w:footnote w:id="26">
    <w:p w14:paraId="169CFF69" w14:textId="77777777" w:rsidR="00B75732" w:rsidRPr="00BC06CC" w:rsidRDefault="00B75732" w:rsidP="00CB5687">
      <w:pPr>
        <w:pStyle w:val="a3"/>
        <w:rPr>
          <w:sz w:val="20"/>
          <w:szCs w:val="20"/>
        </w:rPr>
      </w:pPr>
      <w:r w:rsidRPr="00BC06CC">
        <w:rPr>
          <w:rStyle w:val="a5"/>
          <w:sz w:val="20"/>
          <w:szCs w:val="20"/>
        </w:rPr>
        <w:footnoteRef/>
      </w:r>
      <w:r w:rsidRPr="00BC06CC">
        <w:rPr>
          <w:sz w:val="20"/>
          <w:szCs w:val="20"/>
        </w:rPr>
        <w:t xml:space="preserve"> </w:t>
      </w:r>
      <w:r w:rsidRPr="00BC06CC">
        <w:rPr>
          <w:rFonts w:ascii="Times New Roman" w:eastAsia="Times New Roman" w:hAnsi="Times New Roman" w:cs="Times New Roman"/>
          <w:sz w:val="20"/>
          <w:szCs w:val="20"/>
        </w:rPr>
        <w:t>Крылов В.В. Информационные компьютерные преступления: Учебное и практическое пособие. –М.: Инфра-М –Норма, 1997. –285 с</w:t>
      </w:r>
    </w:p>
  </w:footnote>
  <w:footnote w:id="27">
    <w:p w14:paraId="1FFF0E5A" w14:textId="77777777" w:rsidR="00B75732" w:rsidRPr="00BC06CC" w:rsidRDefault="00B75732" w:rsidP="00CB5687">
      <w:pPr>
        <w:spacing w:line="360" w:lineRule="auto"/>
        <w:ind w:firstLine="360"/>
        <w:rPr>
          <w:rFonts w:ascii="Times New Roman" w:hAnsi="Times New Roman" w:cs="Times New Roman"/>
          <w:color w:val="000000"/>
          <w:sz w:val="20"/>
          <w:szCs w:val="20"/>
        </w:rPr>
      </w:pPr>
      <w:r w:rsidRPr="00BC06CC">
        <w:rPr>
          <w:rStyle w:val="a5"/>
          <w:sz w:val="20"/>
          <w:szCs w:val="20"/>
        </w:rPr>
        <w:footnoteRef/>
      </w:r>
      <w:r w:rsidRPr="00BC06CC">
        <w:rPr>
          <w:sz w:val="20"/>
          <w:szCs w:val="20"/>
        </w:rPr>
        <w:t xml:space="preserve"> </w:t>
      </w:r>
      <w:r w:rsidRPr="00BC06CC">
        <w:rPr>
          <w:rFonts w:ascii="Times New Roman" w:hAnsi="Times New Roman" w:cs="Times New Roman"/>
          <w:color w:val="000000"/>
          <w:sz w:val="20"/>
          <w:szCs w:val="20"/>
        </w:rPr>
        <w:t>Криминалистика : учебник / коллектив авторов ; под ред. Т.А. Седовой, С.П. Кушниренко и В.Д. Пристанскова –  Москва : ЮСТИЦИЯ , 2019 . -  712 с. – ( Бакалавриат и аспирантура )</w:t>
      </w:r>
    </w:p>
    <w:p w14:paraId="16D656CF" w14:textId="77777777" w:rsidR="00B75732" w:rsidRDefault="00B75732" w:rsidP="00CB5687">
      <w:pPr>
        <w:pStyle w:val="a3"/>
      </w:pPr>
    </w:p>
  </w:footnote>
  <w:footnote w:id="28">
    <w:p w14:paraId="37CCFAF2" w14:textId="77777777" w:rsidR="00B75732" w:rsidRPr="00BC06CC" w:rsidRDefault="00B75732" w:rsidP="00CB5687">
      <w:pPr>
        <w:pStyle w:val="a3"/>
        <w:rPr>
          <w:rFonts w:ascii="Times New Roman" w:hAnsi="Times New Roman" w:cs="Times New Roman"/>
          <w:sz w:val="20"/>
          <w:szCs w:val="20"/>
        </w:rPr>
      </w:pPr>
      <w:r w:rsidRPr="00BC06CC">
        <w:rPr>
          <w:rStyle w:val="a5"/>
          <w:sz w:val="20"/>
          <w:szCs w:val="20"/>
        </w:rPr>
        <w:footnoteRef/>
      </w:r>
      <w:r w:rsidRPr="00BC06CC">
        <w:rPr>
          <w:sz w:val="20"/>
          <w:szCs w:val="20"/>
        </w:rPr>
        <w:t xml:space="preserve"> </w:t>
      </w:r>
      <w:r w:rsidRPr="00BC06CC">
        <w:rPr>
          <w:rFonts w:ascii="Times New Roman" w:eastAsia="Times New Roman" w:hAnsi="Times New Roman" w:cs="Times New Roman"/>
          <w:sz w:val="20"/>
          <w:szCs w:val="20"/>
        </w:rPr>
        <w:t>См., например: Астапкина С.М., Максимов С.В. Криминальные расчеты: уголовно-правовая охрана инвестиций. М., 1995. С.87; Евдокимов С.Г. Обстановка совершения хищения: Учеб. пособие. СПб., 1998; Куликов В.И. Использование сведений об обстановке совершения преступлений для решения задач расследования // Правовые вопросы борьбы с преступностью на современном этапе. Томск, 1989. С.175.</w:t>
      </w:r>
    </w:p>
  </w:footnote>
  <w:footnote w:id="29">
    <w:p w14:paraId="4DC3F526"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Шаталов А.С. Возбуждение уголовного дела. М.: ГУ ВШЭ, 2006., Стадия возбуждения уголовного дела регламентирована разделом VII УПК РФ (ст. 140– 149).</w:t>
      </w:r>
    </w:p>
  </w:footnote>
  <w:footnote w:id="30">
    <w:p w14:paraId="71A08779" w14:textId="77777777" w:rsidR="00B75732" w:rsidRPr="00BC06CC" w:rsidRDefault="00B75732" w:rsidP="00CB5687">
      <w:pPr>
        <w:rPr>
          <w:rFonts w:ascii="Times New Roman" w:eastAsia="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 xml:space="preserve">Уголовно-процессуальный кодекс Российской Федерации [Электронный ресурс] : федер. закон от 18 </w:t>
      </w:r>
    </w:p>
    <w:p w14:paraId="367A108A" w14:textId="77777777" w:rsidR="00B75732" w:rsidRPr="00BC06CC" w:rsidRDefault="00B75732" w:rsidP="00CB5687">
      <w:pPr>
        <w:rPr>
          <w:rFonts w:ascii="Times New Roman" w:eastAsia="Times New Roman" w:hAnsi="Times New Roman" w:cs="Times New Roman"/>
          <w:sz w:val="20"/>
          <w:szCs w:val="20"/>
        </w:rPr>
      </w:pPr>
      <w:r w:rsidRPr="00BC06CC">
        <w:rPr>
          <w:rFonts w:ascii="Times New Roman" w:eastAsia="Times New Roman" w:hAnsi="Times New Roman" w:cs="Times New Roman"/>
          <w:sz w:val="20"/>
          <w:szCs w:val="20"/>
        </w:rPr>
        <w:t xml:space="preserve">декабря 2001 года No174-ФЗ // Собр. Законодательства Рос.Федерации . - 24.12.2001 - No 52 (ч. I). - ст. 4921. – </w:t>
      </w:r>
    </w:p>
    <w:p w14:paraId="03D9410C" w14:textId="77777777" w:rsidR="00B75732" w:rsidRPr="00BC06CC" w:rsidRDefault="00B75732" w:rsidP="00CB5687">
      <w:pPr>
        <w:rPr>
          <w:rFonts w:ascii="Times New Roman" w:eastAsia="Times New Roman" w:hAnsi="Times New Roman" w:cs="Times New Roman"/>
          <w:sz w:val="20"/>
          <w:szCs w:val="20"/>
        </w:rPr>
      </w:pPr>
      <w:r w:rsidRPr="00BC06CC">
        <w:rPr>
          <w:rFonts w:ascii="Times New Roman" w:eastAsia="Times New Roman" w:hAnsi="Times New Roman" w:cs="Times New Roman"/>
          <w:sz w:val="20"/>
          <w:szCs w:val="20"/>
        </w:rPr>
        <w:t>в ред. от 30.12.2015. Доступ из справ.-правовой системы «КонсультантПлюс»</w:t>
      </w:r>
    </w:p>
    <w:p w14:paraId="40A124B4" w14:textId="77777777" w:rsidR="00B75732" w:rsidRPr="00BC06CC" w:rsidRDefault="00B75732" w:rsidP="00CB5687">
      <w:pPr>
        <w:pStyle w:val="a3"/>
        <w:rPr>
          <w:rFonts w:ascii="Times New Roman" w:hAnsi="Times New Roman" w:cs="Times New Roman"/>
          <w:sz w:val="20"/>
          <w:szCs w:val="20"/>
        </w:rPr>
      </w:pPr>
    </w:p>
  </w:footnote>
  <w:footnote w:id="31">
    <w:p w14:paraId="0109E1D7"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Белов О.А., проблемы криминалистики и судебной экспертизы, 2008 г.</w:t>
      </w:r>
    </w:p>
  </w:footnote>
  <w:footnote w:id="32">
    <w:p w14:paraId="73299D6A" w14:textId="77777777" w:rsidR="00B75732" w:rsidRPr="00BC06CC" w:rsidRDefault="00B75732" w:rsidP="00CB5687">
      <w:pPr>
        <w:rPr>
          <w:rFonts w:ascii="Times New Roman" w:eastAsia="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Комисаров В.И., Лакаева О.А. Тактика допроса потерпевших от преступлений, совершённых</w:t>
      </w:r>
    </w:p>
    <w:p w14:paraId="1E88E113" w14:textId="77777777" w:rsidR="00B75732" w:rsidRPr="00BC06CC" w:rsidRDefault="00B75732" w:rsidP="00CB5687">
      <w:pPr>
        <w:rPr>
          <w:rFonts w:ascii="Times New Roman" w:eastAsia="Times New Roman" w:hAnsi="Times New Roman" w:cs="Times New Roman"/>
          <w:sz w:val="20"/>
          <w:szCs w:val="20"/>
        </w:rPr>
      </w:pPr>
      <w:r w:rsidRPr="00BC06CC">
        <w:rPr>
          <w:rFonts w:ascii="Times New Roman" w:eastAsia="Times New Roman" w:hAnsi="Times New Roman" w:cs="Times New Roman"/>
          <w:sz w:val="20"/>
          <w:szCs w:val="20"/>
        </w:rPr>
        <w:t>организованными группами лиц. М., 2007. 368 с</w:t>
      </w:r>
    </w:p>
    <w:p w14:paraId="042F54C5" w14:textId="77777777" w:rsidR="00B75732" w:rsidRPr="00BC06CC" w:rsidRDefault="00B75732" w:rsidP="00CB5687">
      <w:pPr>
        <w:pStyle w:val="a3"/>
        <w:rPr>
          <w:rFonts w:ascii="Times New Roman" w:hAnsi="Times New Roman" w:cs="Times New Roman"/>
          <w:sz w:val="20"/>
          <w:szCs w:val="20"/>
        </w:rPr>
      </w:pPr>
    </w:p>
  </w:footnote>
  <w:footnote w:id="33">
    <w:p w14:paraId="26D3CC41"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Антонов И. О. Расследование мошенничества. М., 2009. 280 с</w:t>
      </w:r>
    </w:p>
  </w:footnote>
  <w:footnote w:id="34">
    <w:p w14:paraId="264FA66B" w14:textId="77777777" w:rsidR="00B75732" w:rsidRPr="00BC06CC" w:rsidRDefault="00B75732" w:rsidP="00CB5687">
      <w:pPr>
        <w:rPr>
          <w:rFonts w:ascii="Times New Roman" w:eastAsia="Times New Roman" w:hAnsi="Times New Roman" w:cs="Times New Roman"/>
          <w:sz w:val="16"/>
          <w:szCs w:val="16"/>
        </w:rPr>
      </w:pPr>
      <w:r w:rsidRPr="00BC06CC">
        <w:rPr>
          <w:rStyle w:val="a5"/>
          <w:sz w:val="16"/>
          <w:szCs w:val="16"/>
        </w:rPr>
        <w:footnoteRef/>
      </w:r>
      <w:r w:rsidRPr="00BC06CC">
        <w:rPr>
          <w:sz w:val="16"/>
          <w:szCs w:val="16"/>
        </w:rPr>
        <w:t xml:space="preserve"> </w:t>
      </w:r>
      <w:r w:rsidRPr="00BC06CC">
        <w:rPr>
          <w:rFonts w:ascii="Times New Roman" w:eastAsia="Times New Roman" w:hAnsi="Times New Roman" w:cs="Times New Roman"/>
          <w:sz w:val="16"/>
          <w:szCs w:val="16"/>
        </w:rPr>
        <w:t>Березин Д.В. Методика расследования мошенничества в сфере вексельных отношений. Москва., 2003. 231</w:t>
      </w:r>
    </w:p>
    <w:p w14:paraId="58B01150" w14:textId="77777777" w:rsidR="00B75732" w:rsidRPr="00BC06CC" w:rsidRDefault="00B75732" w:rsidP="00CB5687">
      <w:pPr>
        <w:rPr>
          <w:rFonts w:ascii="Times New Roman" w:eastAsia="Times New Roman" w:hAnsi="Times New Roman" w:cs="Times New Roman"/>
          <w:sz w:val="16"/>
          <w:szCs w:val="16"/>
        </w:rPr>
      </w:pPr>
      <w:r w:rsidRPr="00BC06CC">
        <w:rPr>
          <w:rFonts w:ascii="Times New Roman" w:eastAsia="Times New Roman" w:hAnsi="Times New Roman" w:cs="Times New Roman"/>
          <w:sz w:val="16"/>
          <w:szCs w:val="16"/>
        </w:rPr>
        <w:t xml:space="preserve">c. </w:t>
      </w:r>
    </w:p>
    <w:p w14:paraId="75951DF9" w14:textId="77777777" w:rsidR="00B75732" w:rsidRPr="00BC06CC" w:rsidRDefault="00B75732" w:rsidP="00CB5687">
      <w:pPr>
        <w:pStyle w:val="a3"/>
        <w:rPr>
          <w:sz w:val="16"/>
          <w:szCs w:val="16"/>
        </w:rPr>
      </w:pPr>
    </w:p>
  </w:footnote>
  <w:footnote w:id="35">
    <w:p w14:paraId="74ABD995" w14:textId="77777777" w:rsidR="00B75732" w:rsidRPr="00BC06CC" w:rsidRDefault="00B75732" w:rsidP="00CB5687">
      <w:pPr>
        <w:rPr>
          <w:rFonts w:ascii="Times New Roman" w:eastAsia="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 xml:space="preserve">Приложение Ж «Типичные следственные ситуации». Возгрин И.А. Введение в Криминалистику: </w:t>
      </w:r>
    </w:p>
    <w:p w14:paraId="7FC71A58" w14:textId="77777777" w:rsidR="00B75732" w:rsidRPr="00BC06CC" w:rsidRDefault="00B75732" w:rsidP="00CB5687">
      <w:pPr>
        <w:rPr>
          <w:rFonts w:ascii="Times New Roman" w:eastAsia="Times New Roman" w:hAnsi="Times New Roman" w:cs="Times New Roman"/>
          <w:sz w:val="20"/>
          <w:szCs w:val="20"/>
        </w:rPr>
      </w:pPr>
      <w:r w:rsidRPr="00BC06CC">
        <w:rPr>
          <w:rFonts w:ascii="Times New Roman" w:eastAsia="Times New Roman" w:hAnsi="Times New Roman" w:cs="Times New Roman"/>
          <w:sz w:val="20"/>
          <w:szCs w:val="20"/>
        </w:rPr>
        <w:t>История, основы теории, библиография. М., 2003.110 с</w:t>
      </w:r>
    </w:p>
    <w:p w14:paraId="144A8D7E" w14:textId="77777777" w:rsidR="00B75732" w:rsidRPr="00BC06CC" w:rsidRDefault="00B75732" w:rsidP="00CB5687">
      <w:pPr>
        <w:pStyle w:val="a3"/>
        <w:rPr>
          <w:sz w:val="20"/>
          <w:szCs w:val="20"/>
        </w:rPr>
      </w:pPr>
    </w:p>
  </w:footnote>
  <w:footnote w:id="36">
    <w:p w14:paraId="0B22E76E"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Роганов С.А. Особенности расследования преступлений, связанных с неза-конным оборотом наркотических средств: учеб. пособие. –СПб., 2017. –97 с.</w:t>
      </w:r>
    </w:p>
  </w:footnote>
  <w:footnote w:id="37">
    <w:p w14:paraId="55151378" w14:textId="77777777" w:rsidR="00B75732" w:rsidRPr="00BC06CC" w:rsidRDefault="00B75732" w:rsidP="00CB5687">
      <w:pPr>
        <w:pStyle w:val="a3"/>
        <w:rPr>
          <w:rFonts w:ascii="Times New Roman" w:hAnsi="Times New Roman" w:cs="Times New Roman"/>
          <w:sz w:val="16"/>
          <w:szCs w:val="16"/>
        </w:rPr>
      </w:pPr>
      <w:r w:rsidRPr="00BC06CC">
        <w:rPr>
          <w:rStyle w:val="a5"/>
          <w:sz w:val="16"/>
          <w:szCs w:val="16"/>
        </w:rPr>
        <w:footnoteRef/>
      </w:r>
      <w:r w:rsidRPr="00BC06CC">
        <w:rPr>
          <w:sz w:val="16"/>
          <w:szCs w:val="16"/>
        </w:rPr>
        <w:t xml:space="preserve"> </w:t>
      </w:r>
      <w:r w:rsidRPr="00BC06CC">
        <w:rPr>
          <w:rFonts w:ascii="Times New Roman" w:eastAsia="Times New Roman" w:hAnsi="Times New Roman" w:cs="Times New Roman"/>
          <w:sz w:val="16"/>
          <w:szCs w:val="16"/>
        </w:rPr>
        <w:t>Кайгородова О.С. Особенности тактики допроса подозреваемых по факту незаконного сбыта наркотических средств, психотропных веществ и их аналогов // Вестн.Уральск.ин-та экономики, управления и права. –2018. –No4(45). –107 с</w:t>
      </w:r>
    </w:p>
  </w:footnote>
  <w:footnote w:id="38">
    <w:p w14:paraId="2498B863" w14:textId="77777777" w:rsidR="00B75732" w:rsidRPr="00BC06CC" w:rsidRDefault="00B75732">
      <w:pPr>
        <w:pStyle w:val="a3"/>
        <w:rPr>
          <w:sz w:val="16"/>
          <w:szCs w:val="16"/>
        </w:rPr>
      </w:pPr>
      <w:r w:rsidRPr="00BC06CC">
        <w:rPr>
          <w:rStyle w:val="a5"/>
          <w:sz w:val="16"/>
          <w:szCs w:val="16"/>
        </w:rPr>
        <w:footnoteRef/>
      </w:r>
      <w:r w:rsidRPr="00BC06CC">
        <w:rPr>
          <w:sz w:val="16"/>
          <w:szCs w:val="16"/>
        </w:rPr>
        <w:t xml:space="preserve"> </w:t>
      </w:r>
      <w:r w:rsidRPr="00BC06CC">
        <w:rPr>
          <w:rFonts w:ascii="Times New Roman" w:hAnsi="Times New Roman" w:cs="Times New Roman"/>
          <w:color w:val="000000" w:themeColor="text1"/>
          <w:sz w:val="16"/>
          <w:szCs w:val="16"/>
        </w:rPr>
        <w:t>См : Аверьянова Т.В., Белкин Р.С., Корухок Ю Г., Российская F..P. Криминалистика: учебник для ву v?r / Под ред Р.С. Пел кина М. 2001. С. 76.</w:t>
      </w:r>
    </w:p>
  </w:footnote>
  <w:footnote w:id="39">
    <w:p w14:paraId="11E686FC" w14:textId="77777777" w:rsidR="00B75732" w:rsidRPr="00BC06CC" w:rsidRDefault="00B75732" w:rsidP="00CB5687">
      <w:pPr>
        <w:pStyle w:val="1"/>
        <w:rPr>
          <w:rFonts w:ascii="Times New Roman" w:eastAsia="Times New Roman" w:hAnsi="Times New Roman" w:cs="Times New Roman"/>
          <w:b w:val="0"/>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b w:val="0"/>
          <w:sz w:val="20"/>
          <w:szCs w:val="20"/>
        </w:rPr>
        <w:t xml:space="preserve"> Шарун В.В., </w:t>
      </w:r>
      <w:r w:rsidRPr="00BC06CC">
        <w:rPr>
          <w:rFonts w:ascii="Times New Roman" w:eastAsia="Times New Roman" w:hAnsi="Times New Roman" w:cs="Times New Roman"/>
          <w:b w:val="0"/>
          <w:sz w:val="20"/>
          <w:szCs w:val="20"/>
        </w:rPr>
        <w:t>Организационно-тактические особенности производства отдельных следственных действий с участием понятых, 2007г. // https://www.dissercat.com/content/organizatsionno-takticheskie-osobennosti-proizvodstva-otdelnykh-sledstvennykh-deistvii-s-uch</w:t>
      </w:r>
    </w:p>
    <w:p w14:paraId="53D51CEE" w14:textId="77777777" w:rsidR="00B75732" w:rsidRPr="00BC06CC" w:rsidRDefault="00B75732" w:rsidP="00CB5687">
      <w:pPr>
        <w:pStyle w:val="a3"/>
        <w:rPr>
          <w:rFonts w:ascii="Times New Roman" w:hAnsi="Times New Roman" w:cs="Times New Roman"/>
          <w:sz w:val="20"/>
          <w:szCs w:val="20"/>
        </w:rPr>
      </w:pPr>
    </w:p>
  </w:footnote>
  <w:footnote w:id="40">
    <w:p w14:paraId="3C496065" w14:textId="7114F24B" w:rsidR="00B75732" w:rsidRPr="00750B59" w:rsidRDefault="00B75732" w:rsidP="0056715F">
      <w:pPr>
        <w:spacing w:line="360" w:lineRule="auto"/>
        <w:jc w:val="both"/>
        <w:rPr>
          <w:rFonts w:ascii="Times" w:eastAsia="Times New Roman" w:hAnsi="Times" w:cs="Times New Roman"/>
          <w:sz w:val="20"/>
          <w:szCs w:val="20"/>
        </w:rPr>
      </w:pPr>
      <w:r w:rsidRPr="00750B59">
        <w:rPr>
          <w:rStyle w:val="a5"/>
          <w:sz w:val="20"/>
          <w:szCs w:val="20"/>
        </w:rPr>
        <w:footnoteRef/>
      </w:r>
      <w:r w:rsidRPr="00750B59">
        <w:rPr>
          <w:sz w:val="20"/>
          <w:szCs w:val="20"/>
        </w:rPr>
        <w:t xml:space="preserve"> </w:t>
      </w:r>
      <w:r w:rsidRPr="00750B59">
        <w:rPr>
          <w:rFonts w:ascii="Times" w:eastAsia="Times New Roman" w:hAnsi="Times" w:cs="Times New Roman"/>
          <w:sz w:val="20"/>
          <w:szCs w:val="20"/>
        </w:rPr>
        <w:t>Шаенич А.А. Особенности</w:t>
      </w:r>
      <w:r>
        <w:rPr>
          <w:rFonts w:ascii="Times" w:eastAsia="Times New Roman" w:hAnsi="Times" w:cs="Times New Roman"/>
          <w:sz w:val="20"/>
          <w:szCs w:val="20"/>
        </w:rPr>
        <w:t xml:space="preserve"> </w:t>
      </w:r>
      <w:r w:rsidRPr="00750B59">
        <w:rPr>
          <w:rFonts w:ascii="Times" w:eastAsia="Times New Roman" w:hAnsi="Times" w:cs="Times New Roman"/>
          <w:sz w:val="20"/>
          <w:szCs w:val="20"/>
        </w:rPr>
        <w:t>использования специальных знаний и сфере компьютерных технологий при расследовании преступлений: Дисс.... к.ю.н. Иркутск. 2007 С. 41</w:t>
      </w:r>
    </w:p>
    <w:p w14:paraId="6603CED1" w14:textId="77777777" w:rsidR="00B75732" w:rsidRDefault="00B75732">
      <w:pPr>
        <w:pStyle w:val="a3"/>
      </w:pPr>
    </w:p>
  </w:footnote>
  <w:footnote w:id="41">
    <w:p w14:paraId="3B2216BF"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Куринов Б.А. Криминалистические и процессуальные аспекты расследования мошенничества. М., 2003.</w:t>
      </w:r>
    </w:p>
  </w:footnote>
  <w:footnote w:id="42">
    <w:p w14:paraId="25CF69AA"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Ищенко, Е.П. Криминалистика: курс лекций. М., 2008. 411 с</w:t>
      </w:r>
    </w:p>
  </w:footnote>
  <w:footnote w:id="43">
    <w:p w14:paraId="21157527" w14:textId="77777777" w:rsidR="00B75732" w:rsidRPr="00BC06CC" w:rsidRDefault="00B75732" w:rsidP="00CB5687">
      <w:pPr>
        <w:rPr>
          <w:rFonts w:ascii="Times New Roman" w:eastAsia="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Куринов Б.А. Криминалистические и процессуальные аспекты расследования мошенничества. М., 2003.</w:t>
      </w:r>
    </w:p>
    <w:p w14:paraId="4F3C1D34" w14:textId="77777777" w:rsidR="00B75732" w:rsidRPr="00BC06CC" w:rsidRDefault="00B75732" w:rsidP="00CB5687">
      <w:pPr>
        <w:rPr>
          <w:rFonts w:ascii="Times New Roman" w:eastAsia="Times New Roman" w:hAnsi="Times New Roman" w:cs="Times New Roman"/>
          <w:sz w:val="20"/>
          <w:szCs w:val="20"/>
        </w:rPr>
      </w:pPr>
      <w:r w:rsidRPr="00BC06CC">
        <w:rPr>
          <w:rFonts w:ascii="Times New Roman" w:eastAsia="Times New Roman" w:hAnsi="Times New Roman" w:cs="Times New Roman"/>
          <w:sz w:val="20"/>
          <w:szCs w:val="20"/>
        </w:rPr>
        <w:t>15 с</w:t>
      </w:r>
    </w:p>
    <w:p w14:paraId="50392B08" w14:textId="77777777" w:rsidR="00B75732" w:rsidRPr="00BC06CC" w:rsidRDefault="00B75732" w:rsidP="00CB5687">
      <w:pPr>
        <w:pStyle w:val="a3"/>
        <w:rPr>
          <w:sz w:val="20"/>
          <w:szCs w:val="20"/>
        </w:rPr>
      </w:pPr>
    </w:p>
  </w:footnote>
  <w:footnote w:id="44">
    <w:p w14:paraId="3C34B543"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Лавров В.П. Криминалистика: Конспект лекций. Учебное пособие. М., 2015. 214 с</w:t>
      </w:r>
    </w:p>
  </w:footnote>
  <w:footnote w:id="45">
    <w:p w14:paraId="4D1A9FA2" w14:textId="77777777" w:rsidR="00B75732" w:rsidRPr="00BC06CC" w:rsidRDefault="00B75732" w:rsidP="00CB568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w:t>
      </w:r>
      <w:r w:rsidRPr="00BC06CC">
        <w:rPr>
          <w:rFonts w:ascii="Times New Roman" w:eastAsia="Times New Roman" w:hAnsi="Times New Roman" w:cs="Times New Roman"/>
          <w:sz w:val="20"/>
          <w:szCs w:val="20"/>
        </w:rPr>
        <w:t>Постановление Пленума Верховного Суда РФ от 21 декабря 2010 г. № 28(п. 20)</w:t>
      </w:r>
    </w:p>
  </w:footnote>
  <w:footnote w:id="46">
    <w:p w14:paraId="116AF0F5" w14:textId="77777777" w:rsidR="00B75732" w:rsidRPr="00BC06CC" w:rsidRDefault="00B75732" w:rsidP="00CB5687">
      <w:pPr>
        <w:pStyle w:val="a3"/>
        <w:rPr>
          <w:sz w:val="20"/>
          <w:szCs w:val="20"/>
        </w:rPr>
      </w:pPr>
      <w:r w:rsidRPr="00BC06CC">
        <w:rPr>
          <w:rStyle w:val="a5"/>
          <w:sz w:val="20"/>
          <w:szCs w:val="20"/>
        </w:rPr>
        <w:footnoteRef/>
      </w:r>
      <w:r w:rsidRPr="00BC06CC">
        <w:rPr>
          <w:sz w:val="20"/>
          <w:szCs w:val="20"/>
        </w:rPr>
        <w:t xml:space="preserve"> </w:t>
      </w:r>
      <w:r w:rsidRPr="00BC06CC">
        <w:rPr>
          <w:rFonts w:ascii="Times New Roman" w:hAnsi="Times New Roman" w:cs="Times New Roman"/>
          <w:sz w:val="20"/>
          <w:szCs w:val="20"/>
        </w:rPr>
        <w:t>Коломинов В.В. Допрос и участие в нем специалиста при расследовании мошенничества в сфере компьютерной информации // Вестник Московского государственного областного университета. Серия: Юриспруденция. 2015. № 1. С. 59-65.</w:t>
      </w:r>
    </w:p>
  </w:footnote>
  <w:footnote w:id="47">
    <w:p w14:paraId="4EAA9815" w14:textId="77777777" w:rsidR="00B75732" w:rsidRPr="00BC06CC" w:rsidRDefault="00B75732" w:rsidP="004F6027">
      <w:pPr>
        <w:pStyle w:val="a3"/>
        <w:rPr>
          <w:rFonts w:ascii="Times New Roman" w:hAnsi="Times New Roman" w:cs="Times New Roman"/>
          <w:sz w:val="20"/>
          <w:szCs w:val="20"/>
        </w:rPr>
      </w:pPr>
      <w:r w:rsidRPr="00BC06CC">
        <w:rPr>
          <w:rStyle w:val="a5"/>
          <w:rFonts w:ascii="Times New Roman" w:hAnsi="Times New Roman" w:cs="Times New Roman"/>
          <w:sz w:val="20"/>
          <w:szCs w:val="20"/>
        </w:rPr>
        <w:footnoteRef/>
      </w:r>
      <w:r w:rsidRPr="00BC06CC">
        <w:rPr>
          <w:rFonts w:ascii="Times New Roman" w:hAnsi="Times New Roman" w:cs="Times New Roman"/>
          <w:sz w:val="20"/>
          <w:szCs w:val="20"/>
        </w:rPr>
        <w:t xml:space="preserve"> Копнина Г.А. «Речевое манипулирование: учеб. Пособие /Г.А. Копнина.- 8-е изд., стер. – Москва: ФЛИНТА, 2021. С. 21.</w:t>
      </w:r>
    </w:p>
  </w:footnote>
  <w:footnote w:id="48">
    <w:p w14:paraId="0199367F" w14:textId="77777777" w:rsidR="00B75732" w:rsidRPr="003672A2" w:rsidRDefault="00B75732" w:rsidP="00CB5687">
      <w:pPr>
        <w:pStyle w:val="a3"/>
        <w:rPr>
          <w:rFonts w:ascii="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sz w:val="20"/>
          <w:szCs w:val="20"/>
        </w:rPr>
        <w:t xml:space="preserve">Криминалистика.  </w:t>
      </w:r>
      <w:r w:rsidRPr="003672A2">
        <w:rPr>
          <w:rFonts w:ascii="Times New Roman" w:eastAsia="Times New Roman" w:hAnsi="Times New Roman" w:cs="Times New Roman"/>
          <w:iCs/>
          <w:sz w:val="20"/>
          <w:szCs w:val="20"/>
        </w:rPr>
        <w:t>Аверьянова Т.В., Белкин Р.С.</w:t>
      </w:r>
      <w:r w:rsidRPr="003672A2">
        <w:rPr>
          <w:rFonts w:ascii="Times New Roman" w:eastAsia="Times New Roman" w:hAnsi="Times New Roman" w:cs="Times New Roman"/>
          <w:color w:val="000000"/>
          <w:sz w:val="20"/>
          <w:szCs w:val="20"/>
        </w:rPr>
        <w:t xml:space="preserve"> М.: Норма - Инфра-М, 2000. </w:t>
      </w:r>
      <w:r w:rsidRPr="003672A2">
        <w:rPr>
          <w:rFonts w:ascii="Times New Roman" w:eastAsia="Times New Roman" w:hAnsi="Times New Roman" w:cs="Times New Roman"/>
          <w:sz w:val="20"/>
          <w:szCs w:val="20"/>
        </w:rPr>
        <w:t xml:space="preserve"> </w:t>
      </w:r>
    </w:p>
  </w:footnote>
  <w:footnote w:id="49">
    <w:p w14:paraId="6DCC69F2" w14:textId="77777777" w:rsidR="00B75732" w:rsidRPr="003672A2" w:rsidRDefault="00B75732" w:rsidP="00CB5687">
      <w:pPr>
        <w:pStyle w:val="a3"/>
        <w:rPr>
          <w:rFonts w:ascii="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sz w:val="20"/>
          <w:szCs w:val="20"/>
        </w:rPr>
        <w:t>Уголовно-процессуальный кодекс РФ от 18.12.2001 N 174-ФЗ (ред. ред. от 25.03.2022, с изм. от 19.04.2022)</w:t>
      </w:r>
      <w:r>
        <w:rPr>
          <w:rFonts w:ascii="Times New Roman" w:eastAsia="Times New Roman" w:hAnsi="Times New Roman" w:cs="Times New Roman"/>
          <w:sz w:val="20"/>
          <w:szCs w:val="20"/>
        </w:rPr>
        <w:t xml:space="preserve"> </w:t>
      </w:r>
      <w:r w:rsidRPr="003672A2">
        <w:rPr>
          <w:rFonts w:ascii="Times New Roman" w:hAnsi="Times New Roman" w:cs="Times New Roman"/>
          <w:sz w:val="20"/>
          <w:szCs w:val="20"/>
        </w:rPr>
        <w:t xml:space="preserve">// Консультант Плюс  </w:t>
      </w:r>
    </w:p>
  </w:footnote>
  <w:footnote w:id="50">
    <w:p w14:paraId="56095184" w14:textId="77777777" w:rsidR="00B75732" w:rsidRPr="00992370" w:rsidRDefault="00B75732" w:rsidP="00CB5687">
      <w:pPr>
        <w:pStyle w:val="a3"/>
        <w:rPr>
          <w:rFonts w:ascii="Times New Roman" w:hAnsi="Times New Roman" w:cs="Times New Roman"/>
          <w:sz w:val="20"/>
          <w:szCs w:val="20"/>
        </w:rPr>
      </w:pPr>
      <w:r w:rsidRPr="00992370">
        <w:rPr>
          <w:rStyle w:val="a5"/>
          <w:rFonts w:ascii="Times New Roman" w:hAnsi="Times New Roman" w:cs="Times New Roman"/>
          <w:sz w:val="20"/>
          <w:szCs w:val="20"/>
        </w:rPr>
        <w:footnoteRef/>
      </w:r>
      <w:r w:rsidRPr="00992370">
        <w:rPr>
          <w:rFonts w:ascii="Times New Roman" w:hAnsi="Times New Roman" w:cs="Times New Roman"/>
          <w:sz w:val="20"/>
          <w:szCs w:val="20"/>
        </w:rPr>
        <w:t xml:space="preserve"> Пункт 20 постановления Пленума ВС РФ от 21.12. 2010 № 28</w:t>
      </w:r>
    </w:p>
  </w:footnote>
  <w:footnote w:id="51">
    <w:p w14:paraId="3E8909D9" w14:textId="77777777" w:rsidR="00B75732" w:rsidRPr="003672A2" w:rsidRDefault="00B75732" w:rsidP="00CB5687">
      <w:pPr>
        <w:rPr>
          <w:rFonts w:ascii="Times New Roman" w:eastAsia="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iCs/>
          <w:sz w:val="20"/>
          <w:szCs w:val="20"/>
        </w:rPr>
        <w:t>Давлетов А.А. Специалист в уголовном процессе: новые возможности и проблемы // Российская юстиция. 2003. N 9. См. также: Ломакина Е.В. Актуальные вопросы использования специальных знаний в российском уголовном судопроизводстве: Автореф. дис. к.ю.н. Оренбург, 2006.</w:t>
      </w:r>
    </w:p>
    <w:p w14:paraId="2A4B9BF5" w14:textId="77777777" w:rsidR="00B75732" w:rsidRPr="003672A2" w:rsidRDefault="00B75732" w:rsidP="00CB5687">
      <w:pPr>
        <w:pStyle w:val="a3"/>
        <w:rPr>
          <w:rFonts w:ascii="Times New Roman" w:hAnsi="Times New Roman" w:cs="Times New Roman"/>
          <w:sz w:val="20"/>
          <w:szCs w:val="20"/>
        </w:rPr>
      </w:pPr>
    </w:p>
  </w:footnote>
  <w:footnote w:id="52">
    <w:p w14:paraId="31AABC7A" w14:textId="77777777" w:rsidR="00B75732" w:rsidRPr="003672A2" w:rsidRDefault="00B75732" w:rsidP="00CB5687">
      <w:pPr>
        <w:rPr>
          <w:rFonts w:ascii="Times New Roman" w:eastAsia="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iCs/>
          <w:sz w:val="20"/>
          <w:szCs w:val="20"/>
        </w:rPr>
        <w:t>См.: Уголовное дело N 1-219/07. Архив Ленинского райсуда г. Владимира за 2007 г.</w:t>
      </w:r>
    </w:p>
    <w:p w14:paraId="7E0D702E" w14:textId="77777777" w:rsidR="00B75732" w:rsidRPr="003672A2" w:rsidRDefault="00B75732" w:rsidP="00CB5687">
      <w:pPr>
        <w:pStyle w:val="a3"/>
        <w:rPr>
          <w:rFonts w:ascii="Times New Roman" w:hAnsi="Times New Roman" w:cs="Times New Roman"/>
          <w:sz w:val="20"/>
          <w:szCs w:val="20"/>
        </w:rPr>
      </w:pPr>
    </w:p>
  </w:footnote>
  <w:footnote w:id="53">
    <w:p w14:paraId="64958913" w14:textId="77777777" w:rsidR="00B75732" w:rsidRPr="003672A2" w:rsidRDefault="00B75732" w:rsidP="00CB5687">
      <w:pPr>
        <w:pStyle w:val="a3"/>
        <w:rPr>
          <w:rFonts w:ascii="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iCs/>
          <w:sz w:val="20"/>
          <w:szCs w:val="20"/>
        </w:rPr>
        <w:t>Бельский А.И. Заключение и показания специалиста как доказательства в уголовном процессе России: Автореф. дис. к.ю.н. М., 2006.</w:t>
      </w:r>
    </w:p>
  </w:footnote>
  <w:footnote w:id="54">
    <w:p w14:paraId="57B87B30" w14:textId="77777777" w:rsidR="00B75732" w:rsidRPr="003672A2" w:rsidRDefault="00B75732" w:rsidP="00CB5687">
      <w:pPr>
        <w:pStyle w:val="a3"/>
        <w:rPr>
          <w:rFonts w:ascii="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iCs/>
          <w:sz w:val="20"/>
          <w:szCs w:val="20"/>
        </w:rPr>
        <w:t>Овсянников И. Заключение и показания специалиста // Законность. 2005. N 7. С. 32 - 35.</w:t>
      </w:r>
    </w:p>
  </w:footnote>
  <w:footnote w:id="55">
    <w:p w14:paraId="5B5ABFBF" w14:textId="77777777" w:rsidR="00B75732" w:rsidRPr="003672A2" w:rsidRDefault="00B75732" w:rsidP="00CB5687">
      <w:pPr>
        <w:pStyle w:val="1"/>
        <w:rPr>
          <w:rFonts w:ascii="Times New Roman" w:eastAsia="Times New Roman" w:hAnsi="Times New Roman" w:cs="Times New Roman"/>
          <w:b w:val="0"/>
          <w:sz w:val="20"/>
          <w:szCs w:val="20"/>
        </w:rPr>
      </w:pPr>
      <w:r w:rsidRPr="003672A2">
        <w:rPr>
          <w:rStyle w:val="a5"/>
          <w:rFonts w:ascii="Times New Roman" w:hAnsi="Times New Roman" w:cs="Times New Roman"/>
          <w:b w:val="0"/>
          <w:sz w:val="20"/>
          <w:szCs w:val="20"/>
        </w:rPr>
        <w:footnoteRef/>
      </w:r>
      <w:r w:rsidRPr="003672A2">
        <w:rPr>
          <w:rFonts w:ascii="Times New Roman" w:hAnsi="Times New Roman" w:cs="Times New Roman"/>
          <w:b w:val="0"/>
          <w:sz w:val="20"/>
          <w:szCs w:val="20"/>
        </w:rPr>
        <w:t xml:space="preserve"> </w:t>
      </w:r>
      <w:r w:rsidRPr="003672A2">
        <w:rPr>
          <w:rFonts w:ascii="Times New Roman" w:eastAsia="Times New Roman" w:hAnsi="Times New Roman" w:cs="Times New Roman"/>
          <w:b w:val="0"/>
          <w:sz w:val="20"/>
          <w:szCs w:val="20"/>
        </w:rPr>
        <w:t>Крылов В.В. Информационные компьютерные преступления</w:t>
      </w:r>
    </w:p>
    <w:p w14:paraId="437ADE06" w14:textId="77777777" w:rsidR="00B75732" w:rsidRPr="003672A2" w:rsidRDefault="00B75732" w:rsidP="00CB5687">
      <w:pPr>
        <w:pStyle w:val="a3"/>
        <w:rPr>
          <w:rFonts w:ascii="Times New Roman" w:hAnsi="Times New Roman" w:cs="Times New Roman"/>
          <w:sz w:val="20"/>
          <w:szCs w:val="20"/>
        </w:rPr>
      </w:pPr>
    </w:p>
  </w:footnote>
  <w:footnote w:id="56">
    <w:p w14:paraId="5BA46BA3" w14:textId="77777777" w:rsidR="00B75732" w:rsidRPr="003672A2" w:rsidRDefault="00B75732" w:rsidP="00CB5687">
      <w:pPr>
        <w:rPr>
          <w:rFonts w:ascii="Times New Roman" w:eastAsia="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sz w:val="20"/>
          <w:szCs w:val="20"/>
        </w:rPr>
        <w:t xml:space="preserve">Облаков А.А. Особенности тактики проведения следственных действий при расследовании </w:t>
      </w:r>
    </w:p>
    <w:p w14:paraId="4DC235CA" w14:textId="77777777" w:rsidR="00B75732" w:rsidRPr="003672A2" w:rsidRDefault="00B75732" w:rsidP="00CB5687">
      <w:pPr>
        <w:pStyle w:val="a3"/>
        <w:rPr>
          <w:rFonts w:ascii="Times New Roman" w:hAnsi="Times New Roman" w:cs="Times New Roman"/>
          <w:sz w:val="20"/>
          <w:szCs w:val="20"/>
        </w:rPr>
      </w:pPr>
      <w:r w:rsidRPr="003672A2">
        <w:rPr>
          <w:rFonts w:ascii="Times New Roman" w:eastAsia="Times New Roman" w:hAnsi="Times New Roman" w:cs="Times New Roman"/>
          <w:sz w:val="20"/>
          <w:szCs w:val="20"/>
        </w:rPr>
        <w:t>мошенничеств в сфере оптового потребительского рынка. М., 2003. 88 с</w:t>
      </w:r>
    </w:p>
  </w:footnote>
  <w:footnote w:id="57">
    <w:p w14:paraId="2E965D9A" w14:textId="77777777" w:rsidR="00B75732" w:rsidRPr="003672A2" w:rsidRDefault="00B75732" w:rsidP="00CB5687">
      <w:pPr>
        <w:rPr>
          <w:rFonts w:ascii="Times New Roman" w:eastAsia="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sz w:val="20"/>
          <w:szCs w:val="20"/>
        </w:rPr>
        <w:t>Данильян Н.А. О сущности судебной экспертизы / Современные проблемы права. Волгоград., 2009. 46–50</w:t>
      </w:r>
    </w:p>
    <w:p w14:paraId="5991A0E7" w14:textId="77777777" w:rsidR="00B75732" w:rsidRPr="003672A2" w:rsidRDefault="00B75732" w:rsidP="00CB5687">
      <w:pPr>
        <w:rPr>
          <w:rFonts w:ascii="Times New Roman" w:eastAsia="Times New Roman" w:hAnsi="Times New Roman" w:cs="Times New Roman"/>
          <w:sz w:val="20"/>
          <w:szCs w:val="20"/>
        </w:rPr>
      </w:pPr>
      <w:r w:rsidRPr="003672A2">
        <w:rPr>
          <w:rFonts w:ascii="Times New Roman" w:eastAsia="Times New Roman" w:hAnsi="Times New Roman" w:cs="Times New Roman"/>
          <w:sz w:val="20"/>
          <w:szCs w:val="20"/>
        </w:rPr>
        <w:t>88 c.)</w:t>
      </w:r>
    </w:p>
    <w:p w14:paraId="42D6B474" w14:textId="77777777" w:rsidR="00B75732" w:rsidRPr="003672A2" w:rsidRDefault="00B75732" w:rsidP="00CB5687">
      <w:pPr>
        <w:pStyle w:val="a3"/>
        <w:rPr>
          <w:rFonts w:ascii="Times New Roman" w:hAnsi="Times New Roman" w:cs="Times New Roman"/>
          <w:sz w:val="20"/>
          <w:szCs w:val="20"/>
        </w:rPr>
      </w:pPr>
    </w:p>
  </w:footnote>
  <w:footnote w:id="58">
    <w:p w14:paraId="41D5AD9E" w14:textId="77777777" w:rsidR="00B75732" w:rsidRPr="003672A2" w:rsidRDefault="00B75732" w:rsidP="00D252D8">
      <w:pPr>
        <w:rPr>
          <w:rFonts w:ascii="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hyperlink r:id="rId4" w:history="1">
        <w:r w:rsidRPr="003672A2">
          <w:rPr>
            <w:rStyle w:val="a7"/>
            <w:rFonts w:ascii="Times New Roman" w:hAnsi="Times New Roman" w:cs="Times New Roman"/>
            <w:color w:val="auto"/>
            <w:sz w:val="20"/>
            <w:szCs w:val="20"/>
          </w:rPr>
          <w:t>https://www.dissercat.com/content/osnovy-metodiki-rassledovaniya-moshennichestva-v-seti-internet</w:t>
        </w:r>
      </w:hyperlink>
      <w:r w:rsidRPr="003672A2">
        <w:rPr>
          <w:rFonts w:ascii="Times New Roman" w:hAnsi="Times New Roman" w:cs="Times New Roman"/>
          <w:sz w:val="20"/>
          <w:szCs w:val="20"/>
        </w:rPr>
        <w:t xml:space="preserve"> (Дата обращения - 20.03.2022)</w:t>
      </w:r>
    </w:p>
    <w:p w14:paraId="3D725A52" w14:textId="77777777" w:rsidR="00B75732" w:rsidRPr="003672A2" w:rsidRDefault="00B75732" w:rsidP="00D252D8">
      <w:pPr>
        <w:pStyle w:val="a3"/>
        <w:rPr>
          <w:rFonts w:ascii="Times New Roman" w:hAnsi="Times New Roman" w:cs="Times New Roman"/>
          <w:sz w:val="20"/>
          <w:szCs w:val="20"/>
        </w:rPr>
      </w:pPr>
    </w:p>
  </w:footnote>
  <w:footnote w:id="59">
    <w:p w14:paraId="66FFC00C" w14:textId="77777777" w:rsidR="00B75732" w:rsidRPr="003672A2" w:rsidRDefault="00B75732" w:rsidP="00CB5687">
      <w:pPr>
        <w:rPr>
          <w:rFonts w:ascii="Times" w:eastAsia="Times New Roman" w:hAnsi="Times" w:cs="Times New Roman"/>
          <w:sz w:val="20"/>
          <w:szCs w:val="20"/>
        </w:rPr>
      </w:pPr>
      <w:r w:rsidRPr="003672A2">
        <w:rPr>
          <w:rStyle w:val="a5"/>
          <w:sz w:val="20"/>
          <w:szCs w:val="20"/>
        </w:rPr>
        <w:footnoteRef/>
      </w:r>
      <w:r w:rsidRPr="003672A2">
        <w:rPr>
          <w:sz w:val="20"/>
          <w:szCs w:val="20"/>
        </w:rPr>
        <w:t xml:space="preserve"> </w:t>
      </w:r>
      <w:r w:rsidRPr="003672A2">
        <w:rPr>
          <w:rFonts w:ascii="Times" w:eastAsia="Times New Roman" w:hAnsi="Times" w:cs="Times New Roman"/>
          <w:sz w:val="20"/>
          <w:szCs w:val="20"/>
        </w:rPr>
        <w:t xml:space="preserve">Зимина, И. И. Актуальные проблемы назначения и производства судебной экспертизы / И. И. Зимина. — Текст : непосредственный // Молодой ученый. — 2020. — № 43 (333). — С. 204-205. </w:t>
      </w:r>
    </w:p>
    <w:p w14:paraId="7C777867" w14:textId="77777777" w:rsidR="00B75732" w:rsidRPr="003672A2" w:rsidRDefault="00B75732" w:rsidP="00CB5687">
      <w:pPr>
        <w:pStyle w:val="a3"/>
        <w:rPr>
          <w:sz w:val="20"/>
          <w:szCs w:val="20"/>
        </w:rPr>
      </w:pPr>
    </w:p>
  </w:footnote>
  <w:footnote w:id="60">
    <w:p w14:paraId="0E5304C7" w14:textId="77777777" w:rsidR="00B75732" w:rsidRPr="003672A2" w:rsidRDefault="00B75732" w:rsidP="00CB5687">
      <w:pPr>
        <w:rPr>
          <w:rFonts w:ascii="Times New Roman" w:eastAsia="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w:t>
      </w:r>
      <w:r w:rsidRPr="003672A2">
        <w:rPr>
          <w:rFonts w:ascii="Times New Roman" w:eastAsia="Times New Roman" w:hAnsi="Times New Roman" w:cs="Times New Roman"/>
          <w:sz w:val="20"/>
          <w:szCs w:val="20"/>
        </w:rPr>
        <w:t xml:space="preserve">Косенко М.В. Проблемы оформления экспертных заключений в государственных судебно-экспертных </w:t>
      </w:r>
    </w:p>
    <w:p w14:paraId="21EAF56D" w14:textId="77777777" w:rsidR="00B75732" w:rsidRPr="003672A2" w:rsidRDefault="00B75732" w:rsidP="00CB5687">
      <w:pPr>
        <w:rPr>
          <w:rFonts w:ascii="Times New Roman" w:eastAsia="Times New Roman" w:hAnsi="Times New Roman" w:cs="Times New Roman"/>
          <w:sz w:val="20"/>
          <w:szCs w:val="20"/>
        </w:rPr>
      </w:pPr>
      <w:r w:rsidRPr="003672A2">
        <w:rPr>
          <w:rFonts w:ascii="Times New Roman" w:eastAsia="Times New Roman" w:hAnsi="Times New Roman" w:cs="Times New Roman"/>
          <w:sz w:val="20"/>
          <w:szCs w:val="20"/>
        </w:rPr>
        <w:t>учреждениях. М., 2008. 76 с</w:t>
      </w:r>
    </w:p>
    <w:p w14:paraId="4DD613BD" w14:textId="77777777" w:rsidR="00B75732" w:rsidRPr="003672A2" w:rsidRDefault="00B75732" w:rsidP="00CB5687">
      <w:pPr>
        <w:pStyle w:val="a3"/>
        <w:rPr>
          <w:rFonts w:ascii="Times New Roman" w:hAnsi="Times New Roman" w:cs="Times New Roman"/>
          <w:sz w:val="20"/>
          <w:szCs w:val="20"/>
        </w:rPr>
      </w:pPr>
    </w:p>
  </w:footnote>
  <w:footnote w:id="61">
    <w:p w14:paraId="28C01BE5" w14:textId="77777777" w:rsidR="00B75732" w:rsidRPr="003672A2" w:rsidRDefault="00B75732" w:rsidP="00CB5687">
      <w:pPr>
        <w:rPr>
          <w:rFonts w:ascii="Times New Roman" w:eastAsia="Times New Roman" w:hAnsi="Times New Roman" w:cs="Times New Roman"/>
          <w:sz w:val="20"/>
          <w:szCs w:val="20"/>
        </w:rPr>
      </w:pPr>
      <w:r w:rsidRPr="003672A2">
        <w:rPr>
          <w:rStyle w:val="a5"/>
          <w:rFonts w:ascii="Times New Roman" w:hAnsi="Times New Roman" w:cs="Times New Roman"/>
          <w:sz w:val="20"/>
          <w:szCs w:val="20"/>
        </w:rPr>
        <w:footnoteRef/>
      </w:r>
      <w:r w:rsidRPr="003672A2">
        <w:rPr>
          <w:rFonts w:ascii="Times New Roman" w:hAnsi="Times New Roman" w:cs="Times New Roman"/>
          <w:sz w:val="20"/>
          <w:szCs w:val="20"/>
        </w:rPr>
        <w:t xml:space="preserve"> П</w:t>
      </w:r>
      <w:r w:rsidRPr="003672A2">
        <w:rPr>
          <w:rFonts w:ascii="Times New Roman" w:eastAsia="Times New Roman" w:hAnsi="Times New Roman" w:cs="Times New Roman"/>
          <w:sz w:val="20"/>
          <w:szCs w:val="20"/>
        </w:rPr>
        <w:t>риложение Т «Обстоятельства, которые должен учитывать следователь при оценке результатов</w:t>
      </w:r>
    </w:p>
    <w:p w14:paraId="6CFAD8AF" w14:textId="77777777" w:rsidR="00B75732" w:rsidRPr="003672A2" w:rsidRDefault="00B75732" w:rsidP="00CB5687">
      <w:pPr>
        <w:rPr>
          <w:rFonts w:ascii="Times New Roman" w:eastAsia="Times New Roman" w:hAnsi="Times New Roman" w:cs="Times New Roman"/>
          <w:sz w:val="20"/>
          <w:szCs w:val="20"/>
        </w:rPr>
      </w:pPr>
      <w:r w:rsidRPr="003672A2">
        <w:rPr>
          <w:rFonts w:ascii="Times New Roman" w:eastAsia="Times New Roman" w:hAnsi="Times New Roman" w:cs="Times New Roman"/>
          <w:sz w:val="20"/>
          <w:szCs w:val="20"/>
        </w:rPr>
        <w:t xml:space="preserve">экспертизы». Бурков И.В. Заключение и показания эксперта в уголовном процессе. М., 2010. 94 с. </w:t>
      </w:r>
    </w:p>
    <w:p w14:paraId="6E57B020" w14:textId="77777777" w:rsidR="00B75732" w:rsidRPr="003672A2" w:rsidRDefault="00B75732" w:rsidP="00CB5687">
      <w:pPr>
        <w:pStyle w:val="a3"/>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08B"/>
    <w:multiLevelType w:val="hybridMultilevel"/>
    <w:tmpl w:val="A8ECE70C"/>
    <w:lvl w:ilvl="0" w:tplc="CF7EB7DA">
      <w:start w:val="3"/>
      <w:numFmt w:val="bullet"/>
      <w:lvlText w:val="-"/>
      <w:lvlJc w:val="left"/>
      <w:pPr>
        <w:ind w:left="680" w:hanging="400"/>
      </w:pPr>
      <w:rPr>
        <w:rFonts w:ascii="Times New Roman" w:eastAsiaTheme="minorEastAsia" w:hAnsi="Times New Roman"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nsid w:val="1AFF59A0"/>
    <w:multiLevelType w:val="hybridMultilevel"/>
    <w:tmpl w:val="EC1C7AAA"/>
    <w:lvl w:ilvl="0" w:tplc="494EBD26">
      <w:start w:val="2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B1F12"/>
    <w:multiLevelType w:val="hybridMultilevel"/>
    <w:tmpl w:val="E0583354"/>
    <w:lvl w:ilvl="0" w:tplc="C4801020">
      <w:start w:val="1"/>
      <w:numFmt w:val="decimal"/>
      <w:suff w:val="space"/>
      <w:lvlText w:val="%1)"/>
      <w:lvlJc w:val="left"/>
      <w:pPr>
        <w:ind w:left="1788" w:hanging="1079"/>
      </w:pPr>
      <w:rPr>
        <w:rFonts w:cs="Times New Roman" w:hint="default"/>
      </w:rPr>
    </w:lvl>
    <w:lvl w:ilvl="1" w:tplc="2AC0955E">
      <w:start w:val="1"/>
      <w:numFmt w:val="lowerLetter"/>
      <w:suff w:val="space"/>
      <w:lvlText w:val="%2."/>
      <w:lvlJc w:val="left"/>
      <w:pPr>
        <w:ind w:firstLine="709"/>
      </w:pPr>
      <w:rPr>
        <w:rFonts w:cs="Times New Roman" w:hint="default"/>
      </w:rPr>
    </w:lvl>
    <w:lvl w:ilvl="2" w:tplc="6576BD9E">
      <w:start w:val="1"/>
      <w:numFmt w:val="decimal"/>
      <w:lvlText w:val="%3)"/>
      <w:lvlJc w:val="left"/>
      <w:pPr>
        <w:ind w:left="2689" w:hanging="360"/>
      </w:pPr>
      <w:rPr>
        <w:rFonts w:cs="Times New Roman" w:hint="default"/>
      </w:rPr>
    </w:lvl>
    <w:lvl w:ilvl="3" w:tplc="3DBCA51E">
      <w:start w:val="1"/>
      <w:numFmt w:val="decimal"/>
      <w:lvlText w:val="%4."/>
      <w:lvlJc w:val="left"/>
      <w:pPr>
        <w:ind w:left="3229" w:hanging="360"/>
      </w:pPr>
      <w:rPr>
        <w:rFonts w:cs="Times New Roman" w:hint="default"/>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87"/>
    <w:rsid w:val="00027807"/>
    <w:rsid w:val="0003548B"/>
    <w:rsid w:val="000675A7"/>
    <w:rsid w:val="0008501C"/>
    <w:rsid w:val="001A6378"/>
    <w:rsid w:val="001E0647"/>
    <w:rsid w:val="0026315D"/>
    <w:rsid w:val="002A6D66"/>
    <w:rsid w:val="0033458D"/>
    <w:rsid w:val="003672A2"/>
    <w:rsid w:val="003819C3"/>
    <w:rsid w:val="00397D45"/>
    <w:rsid w:val="003C4F21"/>
    <w:rsid w:val="003F12D3"/>
    <w:rsid w:val="0040619C"/>
    <w:rsid w:val="00433771"/>
    <w:rsid w:val="004B2BCF"/>
    <w:rsid w:val="004F6027"/>
    <w:rsid w:val="00554F69"/>
    <w:rsid w:val="00563E01"/>
    <w:rsid w:val="0056715F"/>
    <w:rsid w:val="005966CC"/>
    <w:rsid w:val="005A1889"/>
    <w:rsid w:val="005B382F"/>
    <w:rsid w:val="005C7EC5"/>
    <w:rsid w:val="005F0125"/>
    <w:rsid w:val="0064747D"/>
    <w:rsid w:val="00696E50"/>
    <w:rsid w:val="00750B59"/>
    <w:rsid w:val="007554C1"/>
    <w:rsid w:val="009030D0"/>
    <w:rsid w:val="00992370"/>
    <w:rsid w:val="009A672F"/>
    <w:rsid w:val="009F1937"/>
    <w:rsid w:val="00A00736"/>
    <w:rsid w:val="00A904D6"/>
    <w:rsid w:val="00AE77DF"/>
    <w:rsid w:val="00AF2F56"/>
    <w:rsid w:val="00B50F5A"/>
    <w:rsid w:val="00B555EC"/>
    <w:rsid w:val="00B75732"/>
    <w:rsid w:val="00B81338"/>
    <w:rsid w:val="00B9440C"/>
    <w:rsid w:val="00BC06CC"/>
    <w:rsid w:val="00BD44BF"/>
    <w:rsid w:val="00BF5B94"/>
    <w:rsid w:val="00C20E0C"/>
    <w:rsid w:val="00C67A78"/>
    <w:rsid w:val="00C81728"/>
    <w:rsid w:val="00CB5687"/>
    <w:rsid w:val="00D252D8"/>
    <w:rsid w:val="00D678A2"/>
    <w:rsid w:val="00E57DFE"/>
    <w:rsid w:val="00F011AC"/>
    <w:rsid w:val="00F012F1"/>
    <w:rsid w:val="00F140BC"/>
    <w:rsid w:val="00F310E9"/>
    <w:rsid w:val="00FE0B9D"/>
    <w:rsid w:val="00FE209C"/>
    <w:rsid w:val="00FF60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6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87"/>
  </w:style>
  <w:style w:type="paragraph" w:styleId="1">
    <w:name w:val="heading 1"/>
    <w:basedOn w:val="a"/>
    <w:link w:val="10"/>
    <w:uiPriority w:val="9"/>
    <w:qFormat/>
    <w:rsid w:val="00CB5687"/>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CB56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B56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687"/>
    <w:rPr>
      <w:rFonts w:ascii="Times" w:hAnsi="Times"/>
      <w:b/>
      <w:bCs/>
      <w:kern w:val="36"/>
      <w:sz w:val="48"/>
      <w:szCs w:val="48"/>
    </w:rPr>
  </w:style>
  <w:style w:type="character" w:customStyle="1" w:styleId="20">
    <w:name w:val="Заголовок 2 Знак"/>
    <w:basedOn w:val="a0"/>
    <w:link w:val="2"/>
    <w:uiPriority w:val="9"/>
    <w:rsid w:val="00CB5687"/>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CB5687"/>
  </w:style>
  <w:style w:type="character" w:customStyle="1" w:styleId="a4">
    <w:name w:val="Текст сноски Знак"/>
    <w:basedOn w:val="a0"/>
    <w:link w:val="a3"/>
    <w:uiPriority w:val="99"/>
    <w:rsid w:val="00CB5687"/>
  </w:style>
  <w:style w:type="character" w:styleId="a5">
    <w:name w:val="footnote reference"/>
    <w:basedOn w:val="a0"/>
    <w:uiPriority w:val="99"/>
    <w:unhideWhenUsed/>
    <w:rsid w:val="00CB5687"/>
    <w:rPr>
      <w:vertAlign w:val="superscript"/>
    </w:rPr>
  </w:style>
  <w:style w:type="paragraph" w:styleId="a6">
    <w:name w:val="Normal (Web)"/>
    <w:basedOn w:val="a"/>
    <w:uiPriority w:val="99"/>
    <w:unhideWhenUsed/>
    <w:rsid w:val="00CB5687"/>
    <w:pPr>
      <w:spacing w:before="100" w:beforeAutospacing="1" w:after="100" w:afterAutospacing="1"/>
    </w:pPr>
    <w:rPr>
      <w:rFonts w:ascii="Times" w:hAnsi="Times" w:cs="Times New Roman"/>
      <w:sz w:val="20"/>
      <w:szCs w:val="20"/>
    </w:rPr>
  </w:style>
  <w:style w:type="character" w:styleId="a7">
    <w:name w:val="Hyperlink"/>
    <w:basedOn w:val="a0"/>
    <w:uiPriority w:val="99"/>
    <w:unhideWhenUsed/>
    <w:rsid w:val="00CB5687"/>
    <w:rPr>
      <w:color w:val="0000FF"/>
      <w:u w:val="single"/>
    </w:rPr>
  </w:style>
  <w:style w:type="paragraph" w:styleId="a8">
    <w:name w:val="List Paragraph"/>
    <w:basedOn w:val="a"/>
    <w:uiPriority w:val="99"/>
    <w:qFormat/>
    <w:rsid w:val="00CB5687"/>
    <w:pPr>
      <w:spacing w:after="200" w:line="276" w:lineRule="auto"/>
      <w:ind w:left="720"/>
      <w:contextualSpacing/>
    </w:pPr>
    <w:rPr>
      <w:rFonts w:eastAsiaTheme="minorHAnsi"/>
      <w:sz w:val="22"/>
      <w:szCs w:val="22"/>
      <w:lang w:eastAsia="en-US"/>
    </w:rPr>
  </w:style>
  <w:style w:type="character" w:styleId="a9">
    <w:name w:val="Strong"/>
    <w:basedOn w:val="a0"/>
    <w:uiPriority w:val="22"/>
    <w:qFormat/>
    <w:rsid w:val="00CB5687"/>
    <w:rPr>
      <w:b/>
      <w:bCs/>
    </w:rPr>
  </w:style>
  <w:style w:type="character" w:customStyle="1" w:styleId="hgkelc">
    <w:name w:val="hgkelc"/>
    <w:basedOn w:val="a0"/>
    <w:rsid w:val="00CB5687"/>
  </w:style>
  <w:style w:type="character" w:customStyle="1" w:styleId="40">
    <w:name w:val="Заголовок 4 Знак"/>
    <w:basedOn w:val="a0"/>
    <w:link w:val="4"/>
    <w:uiPriority w:val="9"/>
    <w:rsid w:val="00CB5687"/>
    <w:rPr>
      <w:rFonts w:asciiTheme="majorHAnsi" w:eastAsiaTheme="majorEastAsia" w:hAnsiTheme="majorHAnsi" w:cstheme="majorBidi"/>
      <w:b/>
      <w:bCs/>
      <w:i/>
      <w:iCs/>
      <w:color w:val="4F81BD" w:themeColor="accent1"/>
    </w:rPr>
  </w:style>
  <w:style w:type="character" w:customStyle="1" w:styleId="snippetequal">
    <w:name w:val="snippet_equal"/>
    <w:basedOn w:val="a0"/>
    <w:rsid w:val="00CB5687"/>
  </w:style>
  <w:style w:type="character" w:styleId="aa">
    <w:name w:val="FollowedHyperlink"/>
    <w:basedOn w:val="a0"/>
    <w:uiPriority w:val="99"/>
    <w:semiHidden/>
    <w:unhideWhenUsed/>
    <w:rsid w:val="00B50F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87"/>
  </w:style>
  <w:style w:type="paragraph" w:styleId="1">
    <w:name w:val="heading 1"/>
    <w:basedOn w:val="a"/>
    <w:link w:val="10"/>
    <w:uiPriority w:val="9"/>
    <w:qFormat/>
    <w:rsid w:val="00CB5687"/>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CB56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B56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687"/>
    <w:rPr>
      <w:rFonts w:ascii="Times" w:hAnsi="Times"/>
      <w:b/>
      <w:bCs/>
      <w:kern w:val="36"/>
      <w:sz w:val="48"/>
      <w:szCs w:val="48"/>
    </w:rPr>
  </w:style>
  <w:style w:type="character" w:customStyle="1" w:styleId="20">
    <w:name w:val="Заголовок 2 Знак"/>
    <w:basedOn w:val="a0"/>
    <w:link w:val="2"/>
    <w:uiPriority w:val="9"/>
    <w:rsid w:val="00CB5687"/>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CB5687"/>
  </w:style>
  <w:style w:type="character" w:customStyle="1" w:styleId="a4">
    <w:name w:val="Текст сноски Знак"/>
    <w:basedOn w:val="a0"/>
    <w:link w:val="a3"/>
    <w:uiPriority w:val="99"/>
    <w:rsid w:val="00CB5687"/>
  </w:style>
  <w:style w:type="character" w:styleId="a5">
    <w:name w:val="footnote reference"/>
    <w:basedOn w:val="a0"/>
    <w:uiPriority w:val="99"/>
    <w:unhideWhenUsed/>
    <w:rsid w:val="00CB5687"/>
    <w:rPr>
      <w:vertAlign w:val="superscript"/>
    </w:rPr>
  </w:style>
  <w:style w:type="paragraph" w:styleId="a6">
    <w:name w:val="Normal (Web)"/>
    <w:basedOn w:val="a"/>
    <w:uiPriority w:val="99"/>
    <w:unhideWhenUsed/>
    <w:rsid w:val="00CB5687"/>
    <w:pPr>
      <w:spacing w:before="100" w:beforeAutospacing="1" w:after="100" w:afterAutospacing="1"/>
    </w:pPr>
    <w:rPr>
      <w:rFonts w:ascii="Times" w:hAnsi="Times" w:cs="Times New Roman"/>
      <w:sz w:val="20"/>
      <w:szCs w:val="20"/>
    </w:rPr>
  </w:style>
  <w:style w:type="character" w:styleId="a7">
    <w:name w:val="Hyperlink"/>
    <w:basedOn w:val="a0"/>
    <w:uiPriority w:val="99"/>
    <w:unhideWhenUsed/>
    <w:rsid w:val="00CB5687"/>
    <w:rPr>
      <w:color w:val="0000FF"/>
      <w:u w:val="single"/>
    </w:rPr>
  </w:style>
  <w:style w:type="paragraph" w:styleId="a8">
    <w:name w:val="List Paragraph"/>
    <w:basedOn w:val="a"/>
    <w:uiPriority w:val="99"/>
    <w:qFormat/>
    <w:rsid w:val="00CB5687"/>
    <w:pPr>
      <w:spacing w:after="200" w:line="276" w:lineRule="auto"/>
      <w:ind w:left="720"/>
      <w:contextualSpacing/>
    </w:pPr>
    <w:rPr>
      <w:rFonts w:eastAsiaTheme="minorHAnsi"/>
      <w:sz w:val="22"/>
      <w:szCs w:val="22"/>
      <w:lang w:eastAsia="en-US"/>
    </w:rPr>
  </w:style>
  <w:style w:type="character" w:styleId="a9">
    <w:name w:val="Strong"/>
    <w:basedOn w:val="a0"/>
    <w:uiPriority w:val="22"/>
    <w:qFormat/>
    <w:rsid w:val="00CB5687"/>
    <w:rPr>
      <w:b/>
      <w:bCs/>
    </w:rPr>
  </w:style>
  <w:style w:type="character" w:customStyle="1" w:styleId="hgkelc">
    <w:name w:val="hgkelc"/>
    <w:basedOn w:val="a0"/>
    <w:rsid w:val="00CB5687"/>
  </w:style>
  <w:style w:type="character" w:customStyle="1" w:styleId="40">
    <w:name w:val="Заголовок 4 Знак"/>
    <w:basedOn w:val="a0"/>
    <w:link w:val="4"/>
    <w:uiPriority w:val="9"/>
    <w:rsid w:val="00CB5687"/>
    <w:rPr>
      <w:rFonts w:asciiTheme="majorHAnsi" w:eastAsiaTheme="majorEastAsia" w:hAnsiTheme="majorHAnsi" w:cstheme="majorBidi"/>
      <w:b/>
      <w:bCs/>
      <w:i/>
      <w:iCs/>
      <w:color w:val="4F81BD" w:themeColor="accent1"/>
    </w:rPr>
  </w:style>
  <w:style w:type="character" w:customStyle="1" w:styleId="snippetequal">
    <w:name w:val="snippet_equal"/>
    <w:basedOn w:val="a0"/>
    <w:rsid w:val="00CB5687"/>
  </w:style>
  <w:style w:type="character" w:styleId="aa">
    <w:name w:val="FollowedHyperlink"/>
    <w:basedOn w:val="a0"/>
    <w:uiPriority w:val="99"/>
    <w:semiHidden/>
    <w:unhideWhenUsed/>
    <w:rsid w:val="00B50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7101">
      <w:bodyDiv w:val="1"/>
      <w:marLeft w:val="0"/>
      <w:marRight w:val="0"/>
      <w:marTop w:val="0"/>
      <w:marBottom w:val="0"/>
      <w:divBdr>
        <w:top w:val="none" w:sz="0" w:space="0" w:color="auto"/>
        <w:left w:val="none" w:sz="0" w:space="0" w:color="auto"/>
        <w:bottom w:val="none" w:sz="0" w:space="0" w:color="auto"/>
        <w:right w:val="none" w:sz="0" w:space="0" w:color="auto"/>
      </w:divBdr>
      <w:divsChild>
        <w:div w:id="16736300">
          <w:marLeft w:val="0"/>
          <w:marRight w:val="0"/>
          <w:marTop w:val="0"/>
          <w:marBottom w:val="0"/>
          <w:divBdr>
            <w:top w:val="none" w:sz="0" w:space="0" w:color="auto"/>
            <w:left w:val="none" w:sz="0" w:space="0" w:color="auto"/>
            <w:bottom w:val="none" w:sz="0" w:space="0" w:color="auto"/>
            <w:right w:val="none" w:sz="0" w:space="0" w:color="auto"/>
          </w:divBdr>
          <w:divsChild>
            <w:div w:id="17783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8025">
      <w:bodyDiv w:val="1"/>
      <w:marLeft w:val="0"/>
      <w:marRight w:val="0"/>
      <w:marTop w:val="0"/>
      <w:marBottom w:val="0"/>
      <w:divBdr>
        <w:top w:val="none" w:sz="0" w:space="0" w:color="auto"/>
        <w:left w:val="none" w:sz="0" w:space="0" w:color="auto"/>
        <w:bottom w:val="none" w:sz="0" w:space="0" w:color="auto"/>
        <w:right w:val="none" w:sz="0" w:space="0" w:color="auto"/>
      </w:divBdr>
    </w:div>
    <w:div w:id="493643519">
      <w:bodyDiv w:val="1"/>
      <w:marLeft w:val="0"/>
      <w:marRight w:val="0"/>
      <w:marTop w:val="0"/>
      <w:marBottom w:val="0"/>
      <w:divBdr>
        <w:top w:val="none" w:sz="0" w:space="0" w:color="auto"/>
        <w:left w:val="none" w:sz="0" w:space="0" w:color="auto"/>
        <w:bottom w:val="none" w:sz="0" w:space="0" w:color="auto"/>
        <w:right w:val="none" w:sz="0" w:space="0" w:color="auto"/>
      </w:divBdr>
      <w:divsChild>
        <w:div w:id="917440283">
          <w:marLeft w:val="0"/>
          <w:marRight w:val="0"/>
          <w:marTop w:val="0"/>
          <w:marBottom w:val="0"/>
          <w:divBdr>
            <w:top w:val="none" w:sz="0" w:space="0" w:color="auto"/>
            <w:left w:val="none" w:sz="0" w:space="0" w:color="auto"/>
            <w:bottom w:val="none" w:sz="0" w:space="0" w:color="auto"/>
            <w:right w:val="none" w:sz="0" w:space="0" w:color="auto"/>
          </w:divBdr>
          <w:divsChild>
            <w:div w:id="158662822">
              <w:marLeft w:val="0"/>
              <w:marRight w:val="0"/>
              <w:marTop w:val="0"/>
              <w:marBottom w:val="0"/>
              <w:divBdr>
                <w:top w:val="none" w:sz="0" w:space="0" w:color="auto"/>
                <w:left w:val="none" w:sz="0" w:space="0" w:color="auto"/>
                <w:bottom w:val="none" w:sz="0" w:space="0" w:color="auto"/>
                <w:right w:val="none" w:sz="0" w:space="0" w:color="auto"/>
              </w:divBdr>
            </w:div>
            <w:div w:id="1944724310">
              <w:marLeft w:val="0"/>
              <w:marRight w:val="0"/>
              <w:marTop w:val="0"/>
              <w:marBottom w:val="0"/>
              <w:divBdr>
                <w:top w:val="none" w:sz="0" w:space="0" w:color="auto"/>
                <w:left w:val="none" w:sz="0" w:space="0" w:color="auto"/>
                <w:bottom w:val="none" w:sz="0" w:space="0" w:color="auto"/>
                <w:right w:val="none" w:sz="0" w:space="0" w:color="auto"/>
              </w:divBdr>
            </w:div>
            <w:div w:id="467430056">
              <w:marLeft w:val="0"/>
              <w:marRight w:val="0"/>
              <w:marTop w:val="0"/>
              <w:marBottom w:val="0"/>
              <w:divBdr>
                <w:top w:val="none" w:sz="0" w:space="0" w:color="auto"/>
                <w:left w:val="none" w:sz="0" w:space="0" w:color="auto"/>
                <w:bottom w:val="none" w:sz="0" w:space="0" w:color="auto"/>
                <w:right w:val="none" w:sz="0" w:space="0" w:color="auto"/>
              </w:divBdr>
            </w:div>
            <w:div w:id="1518076717">
              <w:marLeft w:val="0"/>
              <w:marRight w:val="0"/>
              <w:marTop w:val="0"/>
              <w:marBottom w:val="0"/>
              <w:divBdr>
                <w:top w:val="none" w:sz="0" w:space="0" w:color="auto"/>
                <w:left w:val="none" w:sz="0" w:space="0" w:color="auto"/>
                <w:bottom w:val="none" w:sz="0" w:space="0" w:color="auto"/>
                <w:right w:val="none" w:sz="0" w:space="0" w:color="auto"/>
              </w:divBdr>
            </w:div>
            <w:div w:id="1673527597">
              <w:marLeft w:val="0"/>
              <w:marRight w:val="0"/>
              <w:marTop w:val="0"/>
              <w:marBottom w:val="0"/>
              <w:divBdr>
                <w:top w:val="none" w:sz="0" w:space="0" w:color="auto"/>
                <w:left w:val="none" w:sz="0" w:space="0" w:color="auto"/>
                <w:bottom w:val="none" w:sz="0" w:space="0" w:color="auto"/>
                <w:right w:val="none" w:sz="0" w:space="0" w:color="auto"/>
              </w:divBdr>
            </w:div>
            <w:div w:id="445583757">
              <w:marLeft w:val="0"/>
              <w:marRight w:val="0"/>
              <w:marTop w:val="0"/>
              <w:marBottom w:val="0"/>
              <w:divBdr>
                <w:top w:val="none" w:sz="0" w:space="0" w:color="auto"/>
                <w:left w:val="none" w:sz="0" w:space="0" w:color="auto"/>
                <w:bottom w:val="none" w:sz="0" w:space="0" w:color="auto"/>
                <w:right w:val="none" w:sz="0" w:space="0" w:color="auto"/>
              </w:divBdr>
            </w:div>
            <w:div w:id="1696611097">
              <w:marLeft w:val="0"/>
              <w:marRight w:val="0"/>
              <w:marTop w:val="0"/>
              <w:marBottom w:val="0"/>
              <w:divBdr>
                <w:top w:val="none" w:sz="0" w:space="0" w:color="auto"/>
                <w:left w:val="none" w:sz="0" w:space="0" w:color="auto"/>
                <w:bottom w:val="none" w:sz="0" w:space="0" w:color="auto"/>
                <w:right w:val="none" w:sz="0" w:space="0" w:color="auto"/>
              </w:divBdr>
            </w:div>
            <w:div w:id="1364476981">
              <w:marLeft w:val="0"/>
              <w:marRight w:val="0"/>
              <w:marTop w:val="0"/>
              <w:marBottom w:val="0"/>
              <w:divBdr>
                <w:top w:val="none" w:sz="0" w:space="0" w:color="auto"/>
                <w:left w:val="none" w:sz="0" w:space="0" w:color="auto"/>
                <w:bottom w:val="none" w:sz="0" w:space="0" w:color="auto"/>
                <w:right w:val="none" w:sz="0" w:space="0" w:color="auto"/>
              </w:divBdr>
            </w:div>
            <w:div w:id="857617591">
              <w:marLeft w:val="0"/>
              <w:marRight w:val="0"/>
              <w:marTop w:val="0"/>
              <w:marBottom w:val="0"/>
              <w:divBdr>
                <w:top w:val="none" w:sz="0" w:space="0" w:color="auto"/>
                <w:left w:val="none" w:sz="0" w:space="0" w:color="auto"/>
                <w:bottom w:val="none" w:sz="0" w:space="0" w:color="auto"/>
                <w:right w:val="none" w:sz="0" w:space="0" w:color="auto"/>
              </w:divBdr>
            </w:div>
            <w:div w:id="2002732081">
              <w:marLeft w:val="0"/>
              <w:marRight w:val="0"/>
              <w:marTop w:val="0"/>
              <w:marBottom w:val="0"/>
              <w:divBdr>
                <w:top w:val="none" w:sz="0" w:space="0" w:color="auto"/>
                <w:left w:val="none" w:sz="0" w:space="0" w:color="auto"/>
                <w:bottom w:val="none" w:sz="0" w:space="0" w:color="auto"/>
                <w:right w:val="none" w:sz="0" w:space="0" w:color="auto"/>
              </w:divBdr>
            </w:div>
            <w:div w:id="821195020">
              <w:marLeft w:val="0"/>
              <w:marRight w:val="0"/>
              <w:marTop w:val="0"/>
              <w:marBottom w:val="0"/>
              <w:divBdr>
                <w:top w:val="none" w:sz="0" w:space="0" w:color="auto"/>
                <w:left w:val="none" w:sz="0" w:space="0" w:color="auto"/>
                <w:bottom w:val="none" w:sz="0" w:space="0" w:color="auto"/>
                <w:right w:val="none" w:sz="0" w:space="0" w:color="auto"/>
              </w:divBdr>
            </w:div>
            <w:div w:id="20222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288">
      <w:bodyDiv w:val="1"/>
      <w:marLeft w:val="0"/>
      <w:marRight w:val="0"/>
      <w:marTop w:val="0"/>
      <w:marBottom w:val="0"/>
      <w:divBdr>
        <w:top w:val="none" w:sz="0" w:space="0" w:color="auto"/>
        <w:left w:val="none" w:sz="0" w:space="0" w:color="auto"/>
        <w:bottom w:val="none" w:sz="0" w:space="0" w:color="auto"/>
        <w:right w:val="none" w:sz="0" w:space="0" w:color="auto"/>
      </w:divBdr>
      <w:divsChild>
        <w:div w:id="1429497371">
          <w:marLeft w:val="0"/>
          <w:marRight w:val="0"/>
          <w:marTop w:val="0"/>
          <w:marBottom w:val="0"/>
          <w:divBdr>
            <w:top w:val="none" w:sz="0" w:space="0" w:color="auto"/>
            <w:left w:val="none" w:sz="0" w:space="0" w:color="auto"/>
            <w:bottom w:val="none" w:sz="0" w:space="0" w:color="auto"/>
            <w:right w:val="none" w:sz="0" w:space="0" w:color="auto"/>
          </w:divBdr>
          <w:divsChild>
            <w:div w:id="1960454878">
              <w:marLeft w:val="0"/>
              <w:marRight w:val="0"/>
              <w:marTop w:val="0"/>
              <w:marBottom w:val="0"/>
              <w:divBdr>
                <w:top w:val="none" w:sz="0" w:space="0" w:color="auto"/>
                <w:left w:val="none" w:sz="0" w:space="0" w:color="auto"/>
                <w:bottom w:val="none" w:sz="0" w:space="0" w:color="auto"/>
                <w:right w:val="none" w:sz="0" w:space="0" w:color="auto"/>
              </w:divBdr>
            </w:div>
            <w:div w:id="682902537">
              <w:marLeft w:val="0"/>
              <w:marRight w:val="0"/>
              <w:marTop w:val="0"/>
              <w:marBottom w:val="0"/>
              <w:divBdr>
                <w:top w:val="none" w:sz="0" w:space="0" w:color="auto"/>
                <w:left w:val="none" w:sz="0" w:space="0" w:color="auto"/>
                <w:bottom w:val="none" w:sz="0" w:space="0" w:color="auto"/>
                <w:right w:val="none" w:sz="0" w:space="0" w:color="auto"/>
              </w:divBdr>
            </w:div>
            <w:div w:id="754866865">
              <w:marLeft w:val="0"/>
              <w:marRight w:val="0"/>
              <w:marTop w:val="0"/>
              <w:marBottom w:val="0"/>
              <w:divBdr>
                <w:top w:val="none" w:sz="0" w:space="0" w:color="auto"/>
                <w:left w:val="none" w:sz="0" w:space="0" w:color="auto"/>
                <w:bottom w:val="none" w:sz="0" w:space="0" w:color="auto"/>
                <w:right w:val="none" w:sz="0" w:space="0" w:color="auto"/>
              </w:divBdr>
            </w:div>
            <w:div w:id="1244804891">
              <w:marLeft w:val="0"/>
              <w:marRight w:val="0"/>
              <w:marTop w:val="0"/>
              <w:marBottom w:val="0"/>
              <w:divBdr>
                <w:top w:val="none" w:sz="0" w:space="0" w:color="auto"/>
                <w:left w:val="none" w:sz="0" w:space="0" w:color="auto"/>
                <w:bottom w:val="none" w:sz="0" w:space="0" w:color="auto"/>
                <w:right w:val="none" w:sz="0" w:space="0" w:color="auto"/>
              </w:divBdr>
            </w:div>
            <w:div w:id="665473951">
              <w:marLeft w:val="0"/>
              <w:marRight w:val="0"/>
              <w:marTop w:val="0"/>
              <w:marBottom w:val="0"/>
              <w:divBdr>
                <w:top w:val="none" w:sz="0" w:space="0" w:color="auto"/>
                <w:left w:val="none" w:sz="0" w:space="0" w:color="auto"/>
                <w:bottom w:val="none" w:sz="0" w:space="0" w:color="auto"/>
                <w:right w:val="none" w:sz="0" w:space="0" w:color="auto"/>
              </w:divBdr>
            </w:div>
            <w:div w:id="457575835">
              <w:marLeft w:val="0"/>
              <w:marRight w:val="0"/>
              <w:marTop w:val="0"/>
              <w:marBottom w:val="0"/>
              <w:divBdr>
                <w:top w:val="none" w:sz="0" w:space="0" w:color="auto"/>
                <w:left w:val="none" w:sz="0" w:space="0" w:color="auto"/>
                <w:bottom w:val="none" w:sz="0" w:space="0" w:color="auto"/>
                <w:right w:val="none" w:sz="0" w:space="0" w:color="auto"/>
              </w:divBdr>
            </w:div>
            <w:div w:id="212695779">
              <w:marLeft w:val="0"/>
              <w:marRight w:val="0"/>
              <w:marTop w:val="0"/>
              <w:marBottom w:val="0"/>
              <w:divBdr>
                <w:top w:val="none" w:sz="0" w:space="0" w:color="auto"/>
                <w:left w:val="none" w:sz="0" w:space="0" w:color="auto"/>
                <w:bottom w:val="none" w:sz="0" w:space="0" w:color="auto"/>
                <w:right w:val="none" w:sz="0" w:space="0" w:color="auto"/>
              </w:divBdr>
            </w:div>
            <w:div w:id="2054109627">
              <w:marLeft w:val="0"/>
              <w:marRight w:val="0"/>
              <w:marTop w:val="0"/>
              <w:marBottom w:val="0"/>
              <w:divBdr>
                <w:top w:val="none" w:sz="0" w:space="0" w:color="auto"/>
                <w:left w:val="none" w:sz="0" w:space="0" w:color="auto"/>
                <w:bottom w:val="none" w:sz="0" w:space="0" w:color="auto"/>
                <w:right w:val="none" w:sz="0" w:space="0" w:color="auto"/>
              </w:divBdr>
            </w:div>
            <w:div w:id="1288273593">
              <w:marLeft w:val="0"/>
              <w:marRight w:val="0"/>
              <w:marTop w:val="0"/>
              <w:marBottom w:val="0"/>
              <w:divBdr>
                <w:top w:val="none" w:sz="0" w:space="0" w:color="auto"/>
                <w:left w:val="none" w:sz="0" w:space="0" w:color="auto"/>
                <w:bottom w:val="none" w:sz="0" w:space="0" w:color="auto"/>
                <w:right w:val="none" w:sz="0" w:space="0" w:color="auto"/>
              </w:divBdr>
            </w:div>
            <w:div w:id="442379954">
              <w:marLeft w:val="0"/>
              <w:marRight w:val="0"/>
              <w:marTop w:val="0"/>
              <w:marBottom w:val="0"/>
              <w:divBdr>
                <w:top w:val="none" w:sz="0" w:space="0" w:color="auto"/>
                <w:left w:val="none" w:sz="0" w:space="0" w:color="auto"/>
                <w:bottom w:val="none" w:sz="0" w:space="0" w:color="auto"/>
                <w:right w:val="none" w:sz="0" w:space="0" w:color="auto"/>
              </w:divBdr>
            </w:div>
            <w:div w:id="2120684222">
              <w:marLeft w:val="0"/>
              <w:marRight w:val="0"/>
              <w:marTop w:val="0"/>
              <w:marBottom w:val="0"/>
              <w:divBdr>
                <w:top w:val="none" w:sz="0" w:space="0" w:color="auto"/>
                <w:left w:val="none" w:sz="0" w:space="0" w:color="auto"/>
                <w:bottom w:val="none" w:sz="0" w:space="0" w:color="auto"/>
                <w:right w:val="none" w:sz="0" w:space="0" w:color="auto"/>
              </w:divBdr>
            </w:div>
            <w:div w:id="9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5193">
      <w:bodyDiv w:val="1"/>
      <w:marLeft w:val="0"/>
      <w:marRight w:val="0"/>
      <w:marTop w:val="0"/>
      <w:marBottom w:val="0"/>
      <w:divBdr>
        <w:top w:val="none" w:sz="0" w:space="0" w:color="auto"/>
        <w:left w:val="none" w:sz="0" w:space="0" w:color="auto"/>
        <w:bottom w:val="none" w:sz="0" w:space="0" w:color="auto"/>
        <w:right w:val="none" w:sz="0" w:space="0" w:color="auto"/>
      </w:divBdr>
      <w:divsChild>
        <w:div w:id="1295019594">
          <w:marLeft w:val="0"/>
          <w:marRight w:val="0"/>
          <w:marTop w:val="0"/>
          <w:marBottom w:val="0"/>
          <w:divBdr>
            <w:top w:val="none" w:sz="0" w:space="0" w:color="auto"/>
            <w:left w:val="none" w:sz="0" w:space="0" w:color="auto"/>
            <w:bottom w:val="none" w:sz="0" w:space="0" w:color="auto"/>
            <w:right w:val="none" w:sz="0" w:space="0" w:color="auto"/>
          </w:divBdr>
          <w:divsChild>
            <w:div w:id="1262682787">
              <w:marLeft w:val="0"/>
              <w:marRight w:val="0"/>
              <w:marTop w:val="0"/>
              <w:marBottom w:val="0"/>
              <w:divBdr>
                <w:top w:val="none" w:sz="0" w:space="0" w:color="auto"/>
                <w:left w:val="none" w:sz="0" w:space="0" w:color="auto"/>
                <w:bottom w:val="none" w:sz="0" w:space="0" w:color="auto"/>
                <w:right w:val="none" w:sz="0" w:space="0" w:color="auto"/>
              </w:divBdr>
            </w:div>
            <w:div w:id="593706960">
              <w:marLeft w:val="0"/>
              <w:marRight w:val="0"/>
              <w:marTop w:val="0"/>
              <w:marBottom w:val="0"/>
              <w:divBdr>
                <w:top w:val="none" w:sz="0" w:space="0" w:color="auto"/>
                <w:left w:val="none" w:sz="0" w:space="0" w:color="auto"/>
                <w:bottom w:val="none" w:sz="0" w:space="0" w:color="auto"/>
                <w:right w:val="none" w:sz="0" w:space="0" w:color="auto"/>
              </w:divBdr>
            </w:div>
            <w:div w:id="801263709">
              <w:marLeft w:val="0"/>
              <w:marRight w:val="0"/>
              <w:marTop w:val="0"/>
              <w:marBottom w:val="0"/>
              <w:divBdr>
                <w:top w:val="none" w:sz="0" w:space="0" w:color="auto"/>
                <w:left w:val="none" w:sz="0" w:space="0" w:color="auto"/>
                <w:bottom w:val="none" w:sz="0" w:space="0" w:color="auto"/>
                <w:right w:val="none" w:sz="0" w:space="0" w:color="auto"/>
              </w:divBdr>
            </w:div>
            <w:div w:id="392192237">
              <w:marLeft w:val="0"/>
              <w:marRight w:val="0"/>
              <w:marTop w:val="0"/>
              <w:marBottom w:val="0"/>
              <w:divBdr>
                <w:top w:val="none" w:sz="0" w:space="0" w:color="auto"/>
                <w:left w:val="none" w:sz="0" w:space="0" w:color="auto"/>
                <w:bottom w:val="none" w:sz="0" w:space="0" w:color="auto"/>
                <w:right w:val="none" w:sz="0" w:space="0" w:color="auto"/>
              </w:divBdr>
            </w:div>
            <w:div w:id="136804293">
              <w:marLeft w:val="0"/>
              <w:marRight w:val="0"/>
              <w:marTop w:val="0"/>
              <w:marBottom w:val="0"/>
              <w:divBdr>
                <w:top w:val="none" w:sz="0" w:space="0" w:color="auto"/>
                <w:left w:val="none" w:sz="0" w:space="0" w:color="auto"/>
                <w:bottom w:val="none" w:sz="0" w:space="0" w:color="auto"/>
                <w:right w:val="none" w:sz="0" w:space="0" w:color="auto"/>
              </w:divBdr>
            </w:div>
            <w:div w:id="1800301781">
              <w:marLeft w:val="0"/>
              <w:marRight w:val="0"/>
              <w:marTop w:val="0"/>
              <w:marBottom w:val="0"/>
              <w:divBdr>
                <w:top w:val="none" w:sz="0" w:space="0" w:color="auto"/>
                <w:left w:val="none" w:sz="0" w:space="0" w:color="auto"/>
                <w:bottom w:val="none" w:sz="0" w:space="0" w:color="auto"/>
                <w:right w:val="none" w:sz="0" w:space="0" w:color="auto"/>
              </w:divBdr>
            </w:div>
            <w:div w:id="1292437604">
              <w:marLeft w:val="0"/>
              <w:marRight w:val="0"/>
              <w:marTop w:val="0"/>
              <w:marBottom w:val="0"/>
              <w:divBdr>
                <w:top w:val="none" w:sz="0" w:space="0" w:color="auto"/>
                <w:left w:val="none" w:sz="0" w:space="0" w:color="auto"/>
                <w:bottom w:val="none" w:sz="0" w:space="0" w:color="auto"/>
                <w:right w:val="none" w:sz="0" w:space="0" w:color="auto"/>
              </w:divBdr>
            </w:div>
            <w:div w:id="1858999488">
              <w:marLeft w:val="0"/>
              <w:marRight w:val="0"/>
              <w:marTop w:val="0"/>
              <w:marBottom w:val="0"/>
              <w:divBdr>
                <w:top w:val="none" w:sz="0" w:space="0" w:color="auto"/>
                <w:left w:val="none" w:sz="0" w:space="0" w:color="auto"/>
                <w:bottom w:val="none" w:sz="0" w:space="0" w:color="auto"/>
                <w:right w:val="none" w:sz="0" w:space="0" w:color="auto"/>
              </w:divBdr>
            </w:div>
            <w:div w:id="442069352">
              <w:marLeft w:val="0"/>
              <w:marRight w:val="0"/>
              <w:marTop w:val="0"/>
              <w:marBottom w:val="0"/>
              <w:divBdr>
                <w:top w:val="none" w:sz="0" w:space="0" w:color="auto"/>
                <w:left w:val="none" w:sz="0" w:space="0" w:color="auto"/>
                <w:bottom w:val="none" w:sz="0" w:space="0" w:color="auto"/>
                <w:right w:val="none" w:sz="0" w:space="0" w:color="auto"/>
              </w:divBdr>
            </w:div>
            <w:div w:id="1516967012">
              <w:marLeft w:val="0"/>
              <w:marRight w:val="0"/>
              <w:marTop w:val="0"/>
              <w:marBottom w:val="0"/>
              <w:divBdr>
                <w:top w:val="none" w:sz="0" w:space="0" w:color="auto"/>
                <w:left w:val="none" w:sz="0" w:space="0" w:color="auto"/>
                <w:bottom w:val="none" w:sz="0" w:space="0" w:color="auto"/>
                <w:right w:val="none" w:sz="0" w:space="0" w:color="auto"/>
              </w:divBdr>
            </w:div>
            <w:div w:id="13521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9621">
      <w:bodyDiv w:val="1"/>
      <w:marLeft w:val="0"/>
      <w:marRight w:val="0"/>
      <w:marTop w:val="0"/>
      <w:marBottom w:val="0"/>
      <w:divBdr>
        <w:top w:val="none" w:sz="0" w:space="0" w:color="auto"/>
        <w:left w:val="none" w:sz="0" w:space="0" w:color="auto"/>
        <w:bottom w:val="none" w:sz="0" w:space="0" w:color="auto"/>
        <w:right w:val="none" w:sz="0" w:space="0" w:color="auto"/>
      </w:divBdr>
    </w:div>
    <w:div w:id="1527064280">
      <w:bodyDiv w:val="1"/>
      <w:marLeft w:val="0"/>
      <w:marRight w:val="0"/>
      <w:marTop w:val="0"/>
      <w:marBottom w:val="0"/>
      <w:divBdr>
        <w:top w:val="none" w:sz="0" w:space="0" w:color="auto"/>
        <w:left w:val="none" w:sz="0" w:space="0" w:color="auto"/>
        <w:bottom w:val="none" w:sz="0" w:space="0" w:color="auto"/>
        <w:right w:val="none" w:sz="0" w:space="0" w:color="auto"/>
      </w:divBdr>
      <w:divsChild>
        <w:div w:id="284504160">
          <w:marLeft w:val="0"/>
          <w:marRight w:val="0"/>
          <w:marTop w:val="0"/>
          <w:marBottom w:val="0"/>
          <w:divBdr>
            <w:top w:val="none" w:sz="0" w:space="0" w:color="auto"/>
            <w:left w:val="none" w:sz="0" w:space="0" w:color="auto"/>
            <w:bottom w:val="none" w:sz="0" w:space="0" w:color="auto"/>
            <w:right w:val="none" w:sz="0" w:space="0" w:color="auto"/>
          </w:divBdr>
          <w:divsChild>
            <w:div w:id="8960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uror.spb.ru/k1409.html" TargetMode="External"/><Relationship Id="rId12" Type="http://schemas.openxmlformats.org/officeDocument/2006/relationships/hyperlink" Target="http://www.ic3.gov" TargetMode="External"/><Relationship Id="rId13" Type="http://schemas.openxmlformats.org/officeDocument/2006/relationships/hyperlink" Target="https://www.dissercat.com/content/osnovy-metodiki-rassledovaniya-moshennichestva-v-seti-internet" TargetMode="External"/><Relationship Id="rId14" Type="http://schemas.openxmlformats.org/officeDocument/2006/relationships/hyperlink" Target="http://sudact.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curor.spb.ru/kriminalist.html" TargetMode="External"/><Relationship Id="rId10" Type="http://schemas.openxmlformats.org/officeDocument/2006/relationships/hyperlink" Target="http://procuror.spb.ru/kriminalis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c3.gov" TargetMode="External"/><Relationship Id="rId4" Type="http://schemas.openxmlformats.org/officeDocument/2006/relationships/hyperlink" Target="https://www.dissercat.com/content/osnovy-metodiki-rassledovaniya-moshennichestva-v-seti-internet" TargetMode="External"/><Relationship Id="rId1" Type="http://schemas.openxmlformats.org/officeDocument/2006/relationships/hyperlink" Target="http://procuror.spb.ru/kriminalist.html" TargetMode="External"/><Relationship Id="rId2" Type="http://schemas.openxmlformats.org/officeDocument/2006/relationships/hyperlink" Target="http://procuror.spb.ru/kriminalist.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F5EC-42F8-6F44-A341-6FCB644A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71</Pages>
  <Words>16469</Words>
  <Characters>93875</Characters>
  <Application>Microsoft Macintosh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Я 👗 Я</dc:creator>
  <cp:keywords/>
  <dc:description/>
  <cp:lastModifiedBy>👗 Я 👗 Я</cp:lastModifiedBy>
  <cp:revision>6</cp:revision>
  <dcterms:created xsi:type="dcterms:W3CDTF">2022-05-13T10:47:00Z</dcterms:created>
  <dcterms:modified xsi:type="dcterms:W3CDTF">2022-05-13T11:55:00Z</dcterms:modified>
</cp:coreProperties>
</file>