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B5" w:rsidRPr="00784404" w:rsidRDefault="001D08B5" w:rsidP="001D08B5">
      <w:pPr>
        <w:rPr>
          <w:b/>
        </w:rPr>
      </w:pPr>
    </w:p>
    <w:p w:rsidR="00551648" w:rsidRDefault="00551648" w:rsidP="00551648">
      <w:pPr>
        <w:jc w:val="center"/>
      </w:pPr>
      <w:r>
        <w:t>САНКТ-ПЕТЕРБУРГСКИЙ ГОСУДАРСТВЕННЫЙ УНИВЕРСИТЕТ</w:t>
      </w:r>
    </w:p>
    <w:p w:rsidR="00A83F2D" w:rsidRDefault="00A83F2D" w:rsidP="00551648">
      <w:pPr>
        <w:jc w:val="center"/>
      </w:pPr>
    </w:p>
    <w:p w:rsidR="00A83F2D" w:rsidRDefault="00A83F2D" w:rsidP="00551648">
      <w:pPr>
        <w:jc w:val="center"/>
      </w:pPr>
    </w:p>
    <w:p w:rsidR="00A83F2D" w:rsidRDefault="00A83F2D" w:rsidP="00551648">
      <w:pPr>
        <w:jc w:val="center"/>
      </w:pPr>
    </w:p>
    <w:p w:rsidR="00551648" w:rsidRDefault="00551648" w:rsidP="00551648">
      <w:pPr>
        <w:jc w:val="center"/>
      </w:pPr>
    </w:p>
    <w:p w:rsidR="00551648" w:rsidRDefault="00551648" w:rsidP="00551648">
      <w:pPr>
        <w:jc w:val="center"/>
        <w:rPr>
          <w:b/>
          <w:i/>
        </w:rPr>
      </w:pPr>
      <w:r>
        <w:rPr>
          <w:b/>
          <w:i/>
        </w:rPr>
        <w:t>СЕМЕНОВА Анфиса Александровна</w:t>
      </w:r>
    </w:p>
    <w:p w:rsidR="00551648" w:rsidRDefault="00551648" w:rsidP="00551648">
      <w:pPr>
        <w:jc w:val="center"/>
        <w:rPr>
          <w:b/>
        </w:rPr>
      </w:pPr>
    </w:p>
    <w:p w:rsidR="00551648" w:rsidRDefault="00551648" w:rsidP="00551648">
      <w:pPr>
        <w:jc w:val="center"/>
        <w:rPr>
          <w:b/>
        </w:rPr>
      </w:pPr>
      <w:r>
        <w:rPr>
          <w:b/>
        </w:rPr>
        <w:t>Выпускная квалификационная работа</w:t>
      </w:r>
    </w:p>
    <w:p w:rsidR="00551648" w:rsidRPr="00814787" w:rsidRDefault="00551648" w:rsidP="00551648">
      <w:pPr>
        <w:jc w:val="center"/>
        <w:rPr>
          <w:b/>
          <w:i/>
        </w:rPr>
      </w:pPr>
    </w:p>
    <w:p w:rsidR="00551648" w:rsidRPr="00BF534E" w:rsidRDefault="00551648" w:rsidP="00551648">
      <w:pPr>
        <w:jc w:val="center"/>
        <w:rPr>
          <w:b/>
          <w:i/>
        </w:rPr>
      </w:pPr>
      <w:r>
        <w:rPr>
          <w:b/>
          <w:i/>
        </w:rPr>
        <w:t xml:space="preserve">Политика Великобритании на постсоветском пространстве до и после </w:t>
      </w:r>
      <w:proofErr w:type="spellStart"/>
      <w:r w:rsidR="0078623F">
        <w:rPr>
          <w:b/>
          <w:i/>
        </w:rPr>
        <w:t>Брексит</w:t>
      </w:r>
      <w:proofErr w:type="spellEnd"/>
      <w:r w:rsidRPr="00551648">
        <w:rPr>
          <w:b/>
          <w:i/>
        </w:rPr>
        <w:t>.</w:t>
      </w:r>
    </w:p>
    <w:p w:rsidR="00551648" w:rsidRPr="00BF534E" w:rsidRDefault="00551648" w:rsidP="00551648">
      <w:pPr>
        <w:jc w:val="center"/>
        <w:rPr>
          <w:b/>
          <w:i/>
        </w:rPr>
      </w:pPr>
    </w:p>
    <w:p w:rsidR="00551648" w:rsidRPr="00FB1280" w:rsidRDefault="0078623F" w:rsidP="00551648">
      <w:pPr>
        <w:spacing w:line="360" w:lineRule="auto"/>
        <w:jc w:val="center"/>
        <w:rPr>
          <w:b/>
          <w:i/>
          <w:lang w:val="en-US"/>
        </w:rPr>
      </w:pPr>
      <w:r>
        <w:rPr>
          <w:b/>
          <w:i/>
          <w:lang w:val="en-GB"/>
        </w:rPr>
        <w:t xml:space="preserve">British policy in the Post-Soviet space before and after Brexit. </w:t>
      </w:r>
    </w:p>
    <w:p w:rsidR="00551648" w:rsidRPr="00BF534E" w:rsidRDefault="00551648" w:rsidP="00551648">
      <w:pPr>
        <w:spacing w:line="360" w:lineRule="auto"/>
        <w:jc w:val="center"/>
      </w:pPr>
      <w:r>
        <w:t>Уровень образования: магистратура</w:t>
      </w:r>
    </w:p>
    <w:p w:rsidR="00551648" w:rsidRDefault="00551648" w:rsidP="00551648">
      <w:pPr>
        <w:spacing w:line="360" w:lineRule="auto"/>
        <w:jc w:val="center"/>
      </w:pPr>
    </w:p>
    <w:p w:rsidR="00551648" w:rsidRDefault="00551648" w:rsidP="00551648">
      <w:pPr>
        <w:spacing w:line="360" w:lineRule="auto"/>
        <w:jc w:val="center"/>
        <w:rPr>
          <w:i/>
        </w:rPr>
      </w:pPr>
      <w:r>
        <w:t xml:space="preserve">Направление </w:t>
      </w:r>
      <w:r>
        <w:rPr>
          <w:i/>
        </w:rPr>
        <w:t>41.04.05 – «Международные отношения»</w:t>
      </w:r>
    </w:p>
    <w:p w:rsidR="00551648" w:rsidRDefault="00551648" w:rsidP="00551648">
      <w:pPr>
        <w:spacing w:line="360" w:lineRule="auto"/>
        <w:jc w:val="center"/>
        <w:rPr>
          <w:i/>
        </w:rPr>
      </w:pPr>
    </w:p>
    <w:p w:rsidR="00551648" w:rsidRDefault="00551648" w:rsidP="00551648">
      <w:pPr>
        <w:spacing w:line="360" w:lineRule="auto"/>
        <w:jc w:val="center"/>
        <w:rPr>
          <w:i/>
        </w:rPr>
      </w:pPr>
      <w:r>
        <w:t xml:space="preserve">Основная образовательная программа: </w:t>
      </w:r>
      <w:r>
        <w:rPr>
          <w:i/>
        </w:rPr>
        <w:t>«Международные отношения на постсоветском пространстве»</w:t>
      </w:r>
    </w:p>
    <w:p w:rsidR="00551648" w:rsidRDefault="00551648" w:rsidP="00551648">
      <w:pPr>
        <w:spacing w:line="360" w:lineRule="auto"/>
        <w:jc w:val="center"/>
        <w:rPr>
          <w:i/>
        </w:rPr>
      </w:pPr>
    </w:p>
    <w:p w:rsidR="00551648" w:rsidRDefault="00551648" w:rsidP="00551648">
      <w:pPr>
        <w:spacing w:line="360" w:lineRule="auto"/>
        <w:rPr>
          <w:i/>
        </w:rPr>
      </w:pPr>
      <w:r>
        <w:t xml:space="preserve">Научный </w:t>
      </w:r>
      <w:proofErr w:type="gramStart"/>
      <w:r>
        <w:t xml:space="preserve">руководитель:   </w:t>
      </w:r>
      <w:proofErr w:type="gramEnd"/>
      <w:r>
        <w:t xml:space="preserve">                                                     Трещенков Евгений Юрьевич</w:t>
      </w:r>
    </w:p>
    <w:p w:rsidR="00551648" w:rsidRDefault="00551648" w:rsidP="00551648">
      <w:pPr>
        <w:spacing w:line="360" w:lineRule="auto"/>
        <w:jc w:val="right"/>
      </w:pPr>
      <w:proofErr w:type="spellStart"/>
      <w:proofErr w:type="gramStart"/>
      <w:r>
        <w:t>к.ист</w:t>
      </w:r>
      <w:proofErr w:type="gramEnd"/>
      <w:r>
        <w:t>.н</w:t>
      </w:r>
      <w:proofErr w:type="spellEnd"/>
      <w:r>
        <w:t>, доцент кафедры</w:t>
      </w:r>
    </w:p>
    <w:p w:rsidR="00551648" w:rsidRDefault="00551648" w:rsidP="00551648">
      <w:pPr>
        <w:spacing w:line="360" w:lineRule="auto"/>
        <w:jc w:val="right"/>
      </w:pPr>
      <w:r>
        <w:t xml:space="preserve"> международных отношений на </w:t>
      </w:r>
    </w:p>
    <w:p w:rsidR="00551648" w:rsidRDefault="00551648" w:rsidP="00551648">
      <w:pPr>
        <w:spacing w:line="360" w:lineRule="auto"/>
        <w:jc w:val="right"/>
      </w:pPr>
      <w:r>
        <w:t xml:space="preserve">постсоветском пространстве, СПбГУ </w:t>
      </w:r>
    </w:p>
    <w:p w:rsidR="00551648" w:rsidRDefault="00551648" w:rsidP="00551648">
      <w:pPr>
        <w:spacing w:line="360" w:lineRule="auto"/>
      </w:pPr>
    </w:p>
    <w:p w:rsidR="00551648" w:rsidRDefault="00551648" w:rsidP="00551648">
      <w:pPr>
        <w:spacing w:line="360" w:lineRule="auto"/>
      </w:pPr>
      <w:proofErr w:type="gramStart"/>
      <w:r>
        <w:t xml:space="preserve">Рецензент:   </w:t>
      </w:r>
      <w:proofErr w:type="gramEnd"/>
      <w:r>
        <w:t xml:space="preserve">                                                                            </w:t>
      </w:r>
      <w:proofErr w:type="spellStart"/>
      <w:r w:rsidR="0078623F">
        <w:t>Шматкова</w:t>
      </w:r>
      <w:proofErr w:type="spellEnd"/>
      <w:r w:rsidR="0078623F">
        <w:t xml:space="preserve"> Любовь Павловна</w:t>
      </w:r>
      <w:r>
        <w:t>,</w:t>
      </w:r>
    </w:p>
    <w:p w:rsidR="00551648" w:rsidRDefault="0078623F" w:rsidP="00551648">
      <w:pPr>
        <w:spacing w:line="360" w:lineRule="auto"/>
        <w:jc w:val="right"/>
      </w:pPr>
      <w:r>
        <w:t>преподаватель факультета мировой политики</w:t>
      </w:r>
      <w:r w:rsidR="00551648">
        <w:t>,</w:t>
      </w:r>
    </w:p>
    <w:p w:rsidR="00551648" w:rsidRPr="0078623F" w:rsidRDefault="0078623F" w:rsidP="00551648">
      <w:pPr>
        <w:spacing w:line="360" w:lineRule="auto"/>
        <w:jc w:val="right"/>
      </w:pPr>
      <w:r>
        <w:t>Московский государственный университет им. М.В. Ломоносова</w:t>
      </w:r>
      <w:r w:rsidRPr="0078623F">
        <w:t>;</w:t>
      </w:r>
    </w:p>
    <w:p w:rsidR="00551648" w:rsidRDefault="0078623F" w:rsidP="00551648">
      <w:pPr>
        <w:spacing w:line="360" w:lineRule="auto"/>
        <w:jc w:val="right"/>
      </w:pPr>
      <w:r>
        <w:t>эксперт Центра пространственного анализа международных отношений,</w:t>
      </w:r>
    </w:p>
    <w:p w:rsidR="00551648" w:rsidRDefault="00551648" w:rsidP="00551648">
      <w:pPr>
        <w:spacing w:line="360" w:lineRule="auto"/>
        <w:jc w:val="right"/>
      </w:pPr>
      <w:r>
        <w:t xml:space="preserve"> </w:t>
      </w:r>
      <w:r w:rsidR="0078623F">
        <w:t>МГИМО(У) МИД России</w:t>
      </w:r>
    </w:p>
    <w:p w:rsidR="00551648" w:rsidRDefault="00551648" w:rsidP="00551648">
      <w:pPr>
        <w:spacing w:line="360" w:lineRule="auto"/>
        <w:jc w:val="right"/>
      </w:pPr>
    </w:p>
    <w:p w:rsidR="0078623F" w:rsidRDefault="0078623F" w:rsidP="00551648">
      <w:pPr>
        <w:spacing w:line="360" w:lineRule="auto"/>
        <w:jc w:val="right"/>
      </w:pPr>
    </w:p>
    <w:p w:rsidR="00551648" w:rsidRDefault="00551648" w:rsidP="00551648">
      <w:pPr>
        <w:spacing w:line="360" w:lineRule="auto"/>
        <w:jc w:val="right"/>
      </w:pPr>
    </w:p>
    <w:p w:rsidR="00551648" w:rsidRDefault="00551648" w:rsidP="00551648">
      <w:pPr>
        <w:spacing w:line="360" w:lineRule="auto"/>
        <w:jc w:val="right"/>
      </w:pPr>
    </w:p>
    <w:p w:rsidR="00551648" w:rsidRDefault="00551648" w:rsidP="00551648">
      <w:pPr>
        <w:spacing w:line="360" w:lineRule="auto"/>
        <w:jc w:val="right"/>
      </w:pPr>
    </w:p>
    <w:p w:rsidR="00551648" w:rsidRDefault="00551648" w:rsidP="00551648">
      <w:pPr>
        <w:spacing w:line="360" w:lineRule="auto"/>
        <w:jc w:val="right"/>
      </w:pPr>
    </w:p>
    <w:p w:rsidR="00551648" w:rsidRDefault="00551648" w:rsidP="00A83F2D">
      <w:pPr>
        <w:spacing w:line="360" w:lineRule="auto"/>
      </w:pPr>
    </w:p>
    <w:p w:rsidR="00551648" w:rsidRDefault="00551648" w:rsidP="00551648">
      <w:pPr>
        <w:spacing w:line="360" w:lineRule="auto"/>
        <w:jc w:val="center"/>
      </w:pPr>
      <w:r>
        <w:t>Санкт-Петербург</w:t>
      </w:r>
    </w:p>
    <w:p w:rsidR="00D65B49" w:rsidRPr="007F0B4D" w:rsidRDefault="00551648" w:rsidP="007F0B4D">
      <w:pPr>
        <w:spacing w:line="360" w:lineRule="auto"/>
        <w:jc w:val="center"/>
      </w:pPr>
      <w:r>
        <w:t>202</w:t>
      </w:r>
      <w:r w:rsidR="0078623F">
        <w:t>2</w:t>
      </w:r>
    </w:p>
    <w:sdt>
      <w:sdtPr>
        <w:rPr>
          <w:rFonts w:ascii="Times New Roman" w:eastAsia="Times New Roman" w:hAnsi="Times New Roman" w:cs="Times New Roman"/>
          <w:b w:val="0"/>
          <w:bCs w:val="0"/>
          <w:color w:val="000000" w:themeColor="text1"/>
          <w:sz w:val="24"/>
          <w:szCs w:val="24"/>
        </w:rPr>
        <w:id w:val="-1899888331"/>
        <w:docPartObj>
          <w:docPartGallery w:val="Table of Contents"/>
          <w:docPartUnique/>
        </w:docPartObj>
      </w:sdtPr>
      <w:sdtEndPr>
        <w:rPr>
          <w:b/>
          <w:noProof/>
          <w:color w:val="auto"/>
          <w:sz w:val="28"/>
          <w:szCs w:val="28"/>
        </w:rPr>
      </w:sdtEndPr>
      <w:sdtContent>
        <w:p w:rsidR="00D36E79" w:rsidRPr="00052ED9" w:rsidRDefault="00D36E79" w:rsidP="00D36E79">
          <w:pPr>
            <w:pStyle w:val="af1"/>
            <w:spacing w:line="360" w:lineRule="auto"/>
            <w:jc w:val="center"/>
            <w:rPr>
              <w:rFonts w:ascii="Times New Roman" w:hAnsi="Times New Roman" w:cs="Times New Roman"/>
              <w:color w:val="000000" w:themeColor="text1"/>
              <w:szCs w:val="24"/>
            </w:rPr>
          </w:pPr>
          <w:r w:rsidRPr="00052ED9">
            <w:rPr>
              <w:rFonts w:ascii="Times New Roman" w:hAnsi="Times New Roman" w:cs="Times New Roman"/>
              <w:color w:val="000000" w:themeColor="text1"/>
              <w:szCs w:val="24"/>
            </w:rPr>
            <w:t>Оглавление</w:t>
          </w:r>
        </w:p>
        <w:p w:rsidR="00FA7E27" w:rsidRPr="00FA7E27" w:rsidRDefault="00D36E79">
          <w:pPr>
            <w:pStyle w:val="11"/>
            <w:rPr>
              <w:rFonts w:eastAsiaTheme="minorEastAsia"/>
              <w:b w:val="0"/>
              <w:bCs w:val="0"/>
              <w:iCs w:val="0"/>
              <w:color w:val="auto"/>
              <w:sz w:val="28"/>
              <w:szCs w:val="28"/>
            </w:rPr>
          </w:pPr>
          <w:r w:rsidRPr="00FA7E27">
            <w:rPr>
              <w:noProof w:val="0"/>
              <w:sz w:val="28"/>
              <w:szCs w:val="28"/>
            </w:rPr>
            <w:fldChar w:fldCharType="begin"/>
          </w:r>
          <w:r w:rsidRPr="00FA7E27">
            <w:rPr>
              <w:sz w:val="28"/>
              <w:szCs w:val="28"/>
            </w:rPr>
            <w:instrText>TOC \o "1-3" \h \z \u</w:instrText>
          </w:r>
          <w:r w:rsidRPr="00FA7E27">
            <w:rPr>
              <w:noProof w:val="0"/>
              <w:sz w:val="28"/>
              <w:szCs w:val="28"/>
            </w:rPr>
            <w:fldChar w:fldCharType="separate"/>
          </w:r>
          <w:hyperlink w:anchor="_Toc104982771" w:history="1">
            <w:r w:rsidR="00FA7E27" w:rsidRPr="00FA7E27">
              <w:rPr>
                <w:rStyle w:val="a7"/>
                <w:sz w:val="28"/>
                <w:szCs w:val="28"/>
              </w:rPr>
              <w:t>Введение</w:t>
            </w:r>
            <w:r w:rsidR="00FA7E27" w:rsidRPr="00FA7E27">
              <w:rPr>
                <w:webHidden/>
                <w:sz w:val="28"/>
                <w:szCs w:val="28"/>
              </w:rPr>
              <w:tab/>
            </w:r>
            <w:r w:rsidR="00FA7E27" w:rsidRPr="00FA7E27">
              <w:rPr>
                <w:webHidden/>
                <w:sz w:val="28"/>
                <w:szCs w:val="28"/>
              </w:rPr>
              <w:fldChar w:fldCharType="begin"/>
            </w:r>
            <w:r w:rsidR="00FA7E27" w:rsidRPr="00FA7E27">
              <w:rPr>
                <w:webHidden/>
                <w:sz w:val="28"/>
                <w:szCs w:val="28"/>
              </w:rPr>
              <w:instrText xml:space="preserve"> PAGEREF _Toc104982771 \h </w:instrText>
            </w:r>
            <w:r w:rsidR="00FA7E27" w:rsidRPr="00FA7E27">
              <w:rPr>
                <w:webHidden/>
                <w:sz w:val="28"/>
                <w:szCs w:val="28"/>
              </w:rPr>
            </w:r>
            <w:r w:rsidR="00FA7E27" w:rsidRPr="00FA7E27">
              <w:rPr>
                <w:webHidden/>
                <w:sz w:val="28"/>
                <w:szCs w:val="28"/>
              </w:rPr>
              <w:fldChar w:fldCharType="separate"/>
            </w:r>
            <w:r w:rsidR="00030D80">
              <w:rPr>
                <w:webHidden/>
                <w:sz w:val="28"/>
                <w:szCs w:val="28"/>
              </w:rPr>
              <w:t>3</w:t>
            </w:r>
            <w:r w:rsidR="00FA7E27" w:rsidRPr="00FA7E27">
              <w:rPr>
                <w:webHidden/>
                <w:sz w:val="28"/>
                <w:szCs w:val="28"/>
              </w:rPr>
              <w:fldChar w:fldCharType="end"/>
            </w:r>
          </w:hyperlink>
        </w:p>
        <w:p w:rsidR="00FA7E27" w:rsidRPr="00FA7E27" w:rsidRDefault="00FA7E27">
          <w:pPr>
            <w:pStyle w:val="11"/>
            <w:rPr>
              <w:rFonts w:eastAsiaTheme="minorEastAsia"/>
              <w:b w:val="0"/>
              <w:bCs w:val="0"/>
              <w:iCs w:val="0"/>
              <w:color w:val="auto"/>
              <w:sz w:val="28"/>
              <w:szCs w:val="28"/>
            </w:rPr>
          </w:pPr>
          <w:hyperlink w:anchor="_Toc104982772" w:history="1">
            <w:r w:rsidRPr="00FA7E27">
              <w:rPr>
                <w:rStyle w:val="a7"/>
                <w:sz w:val="28"/>
                <w:szCs w:val="28"/>
              </w:rPr>
              <w:t>Глава 1. Особенности формирования внешней политики Великобритании</w:t>
            </w:r>
            <w:r w:rsidRPr="00FA7E27">
              <w:rPr>
                <w:webHidden/>
                <w:sz w:val="28"/>
                <w:szCs w:val="28"/>
              </w:rPr>
              <w:tab/>
            </w:r>
            <w:r w:rsidRPr="00FA7E27">
              <w:rPr>
                <w:webHidden/>
                <w:sz w:val="28"/>
                <w:szCs w:val="28"/>
              </w:rPr>
              <w:fldChar w:fldCharType="begin"/>
            </w:r>
            <w:r w:rsidRPr="00FA7E27">
              <w:rPr>
                <w:webHidden/>
                <w:sz w:val="28"/>
                <w:szCs w:val="28"/>
              </w:rPr>
              <w:instrText xml:space="preserve"> PAGEREF _Toc104982772 \h </w:instrText>
            </w:r>
            <w:r w:rsidRPr="00FA7E27">
              <w:rPr>
                <w:webHidden/>
                <w:sz w:val="28"/>
                <w:szCs w:val="28"/>
              </w:rPr>
            </w:r>
            <w:r w:rsidRPr="00FA7E27">
              <w:rPr>
                <w:webHidden/>
                <w:sz w:val="28"/>
                <w:szCs w:val="28"/>
              </w:rPr>
              <w:fldChar w:fldCharType="separate"/>
            </w:r>
            <w:r w:rsidR="00030D80">
              <w:rPr>
                <w:webHidden/>
                <w:sz w:val="28"/>
                <w:szCs w:val="28"/>
              </w:rPr>
              <w:t>16</w:t>
            </w:r>
            <w:r w:rsidRPr="00FA7E27">
              <w:rPr>
                <w:webHidden/>
                <w:sz w:val="28"/>
                <w:szCs w:val="28"/>
              </w:rPr>
              <w:fldChar w:fldCharType="end"/>
            </w:r>
          </w:hyperlink>
        </w:p>
        <w:p w:rsidR="00FA7E27" w:rsidRPr="00FA7E27" w:rsidRDefault="00FA7E27">
          <w:pPr>
            <w:pStyle w:val="21"/>
            <w:rPr>
              <w:rFonts w:ascii="Times New Roman" w:eastAsiaTheme="minorEastAsia" w:hAnsi="Times New Roman" w:cs="Times New Roman"/>
              <w:b w:val="0"/>
              <w:bCs w:val="0"/>
              <w:noProof/>
              <w:sz w:val="28"/>
              <w:szCs w:val="28"/>
            </w:rPr>
          </w:pPr>
          <w:hyperlink w:anchor="_Toc104982773" w:history="1">
            <w:r w:rsidRPr="00FA7E27">
              <w:rPr>
                <w:rStyle w:val="a7"/>
                <w:rFonts w:ascii="Times New Roman" w:hAnsi="Times New Roman" w:cs="Times New Roman"/>
                <w:b w:val="0"/>
                <w:noProof/>
                <w:sz w:val="28"/>
                <w:szCs w:val="28"/>
              </w:rPr>
              <w:t>1.1.</w:t>
            </w:r>
            <w:r w:rsidRPr="00FA7E27">
              <w:rPr>
                <w:rFonts w:ascii="Times New Roman" w:eastAsiaTheme="minorEastAsia" w:hAnsi="Times New Roman" w:cs="Times New Roman"/>
                <w:b w:val="0"/>
                <w:bCs w:val="0"/>
                <w:noProof/>
                <w:sz w:val="28"/>
                <w:szCs w:val="28"/>
              </w:rPr>
              <w:tab/>
            </w:r>
            <w:r w:rsidRPr="00FA7E27">
              <w:rPr>
                <w:rStyle w:val="a7"/>
                <w:rFonts w:ascii="Times New Roman" w:hAnsi="Times New Roman" w:cs="Times New Roman"/>
                <w:b w:val="0"/>
                <w:noProof/>
                <w:sz w:val="28"/>
                <w:szCs w:val="28"/>
              </w:rPr>
              <w:t>Концептуальные основы внешней политики и внешнеполитические институты Великобритании</w:t>
            </w:r>
            <w:r w:rsidRPr="00FA7E27">
              <w:rPr>
                <w:rFonts w:ascii="Times New Roman" w:hAnsi="Times New Roman" w:cs="Times New Roman"/>
                <w:b w:val="0"/>
                <w:noProof/>
                <w:webHidden/>
                <w:sz w:val="28"/>
                <w:szCs w:val="28"/>
              </w:rPr>
              <w:tab/>
            </w:r>
            <w:r w:rsidRPr="00FA7E27">
              <w:rPr>
                <w:rFonts w:ascii="Times New Roman" w:hAnsi="Times New Roman" w:cs="Times New Roman"/>
                <w:b w:val="0"/>
                <w:noProof/>
                <w:webHidden/>
                <w:sz w:val="28"/>
                <w:szCs w:val="28"/>
              </w:rPr>
              <w:fldChar w:fldCharType="begin"/>
            </w:r>
            <w:r w:rsidRPr="00FA7E27">
              <w:rPr>
                <w:rFonts w:ascii="Times New Roman" w:hAnsi="Times New Roman" w:cs="Times New Roman"/>
                <w:b w:val="0"/>
                <w:noProof/>
                <w:webHidden/>
                <w:sz w:val="28"/>
                <w:szCs w:val="28"/>
              </w:rPr>
              <w:instrText xml:space="preserve"> PAGEREF _Toc104982773 \h </w:instrText>
            </w:r>
            <w:r w:rsidRPr="00FA7E27">
              <w:rPr>
                <w:rFonts w:ascii="Times New Roman" w:hAnsi="Times New Roman" w:cs="Times New Roman"/>
                <w:b w:val="0"/>
                <w:noProof/>
                <w:webHidden/>
                <w:sz w:val="28"/>
                <w:szCs w:val="28"/>
              </w:rPr>
            </w:r>
            <w:r w:rsidRPr="00FA7E27">
              <w:rPr>
                <w:rFonts w:ascii="Times New Roman" w:hAnsi="Times New Roman" w:cs="Times New Roman"/>
                <w:b w:val="0"/>
                <w:noProof/>
                <w:webHidden/>
                <w:sz w:val="28"/>
                <w:szCs w:val="28"/>
              </w:rPr>
              <w:fldChar w:fldCharType="separate"/>
            </w:r>
            <w:r w:rsidR="00030D80">
              <w:rPr>
                <w:rFonts w:ascii="Times New Roman" w:hAnsi="Times New Roman" w:cs="Times New Roman"/>
                <w:b w:val="0"/>
                <w:noProof/>
                <w:webHidden/>
                <w:sz w:val="28"/>
                <w:szCs w:val="28"/>
              </w:rPr>
              <w:t>16</w:t>
            </w:r>
            <w:r w:rsidRPr="00FA7E27">
              <w:rPr>
                <w:rFonts w:ascii="Times New Roman" w:hAnsi="Times New Roman" w:cs="Times New Roman"/>
                <w:b w:val="0"/>
                <w:noProof/>
                <w:webHidden/>
                <w:sz w:val="28"/>
                <w:szCs w:val="28"/>
              </w:rPr>
              <w:fldChar w:fldCharType="end"/>
            </w:r>
          </w:hyperlink>
        </w:p>
        <w:p w:rsidR="00FA7E27" w:rsidRPr="00FA7E27" w:rsidRDefault="00FA7E27">
          <w:pPr>
            <w:pStyle w:val="21"/>
            <w:rPr>
              <w:rFonts w:ascii="Times New Roman" w:eastAsiaTheme="minorEastAsia" w:hAnsi="Times New Roman" w:cs="Times New Roman"/>
              <w:b w:val="0"/>
              <w:bCs w:val="0"/>
              <w:noProof/>
              <w:sz w:val="28"/>
              <w:szCs w:val="28"/>
            </w:rPr>
          </w:pPr>
          <w:hyperlink w:anchor="_Toc104982774" w:history="1">
            <w:r w:rsidRPr="00FA7E27">
              <w:rPr>
                <w:rStyle w:val="a7"/>
                <w:rFonts w:ascii="Times New Roman" w:hAnsi="Times New Roman" w:cs="Times New Roman"/>
                <w:b w:val="0"/>
                <w:noProof/>
                <w:sz w:val="28"/>
                <w:szCs w:val="28"/>
              </w:rPr>
              <w:t>1.2.</w:t>
            </w:r>
            <w:r w:rsidRPr="00FA7E27">
              <w:rPr>
                <w:rFonts w:ascii="Times New Roman" w:eastAsiaTheme="minorEastAsia" w:hAnsi="Times New Roman" w:cs="Times New Roman"/>
                <w:b w:val="0"/>
                <w:bCs w:val="0"/>
                <w:noProof/>
                <w:sz w:val="28"/>
                <w:szCs w:val="28"/>
              </w:rPr>
              <w:tab/>
            </w:r>
            <w:r w:rsidRPr="00FA7E27">
              <w:rPr>
                <w:rStyle w:val="a7"/>
                <w:rFonts w:ascii="Times New Roman" w:hAnsi="Times New Roman" w:cs="Times New Roman"/>
                <w:b w:val="0"/>
                <w:noProof/>
                <w:sz w:val="28"/>
                <w:szCs w:val="28"/>
              </w:rPr>
              <w:t>Внешнеполитический процесс в Великобритании в контексте участия в ОВПБ ЕС</w:t>
            </w:r>
            <w:r w:rsidRPr="00FA7E27">
              <w:rPr>
                <w:rFonts w:ascii="Times New Roman" w:hAnsi="Times New Roman" w:cs="Times New Roman"/>
                <w:b w:val="0"/>
                <w:noProof/>
                <w:webHidden/>
                <w:sz w:val="28"/>
                <w:szCs w:val="28"/>
              </w:rPr>
              <w:tab/>
            </w:r>
            <w:r w:rsidRPr="00FA7E27">
              <w:rPr>
                <w:rFonts w:ascii="Times New Roman" w:hAnsi="Times New Roman" w:cs="Times New Roman"/>
                <w:b w:val="0"/>
                <w:noProof/>
                <w:webHidden/>
                <w:sz w:val="28"/>
                <w:szCs w:val="28"/>
              </w:rPr>
              <w:fldChar w:fldCharType="begin"/>
            </w:r>
            <w:r w:rsidRPr="00FA7E27">
              <w:rPr>
                <w:rFonts w:ascii="Times New Roman" w:hAnsi="Times New Roman" w:cs="Times New Roman"/>
                <w:b w:val="0"/>
                <w:noProof/>
                <w:webHidden/>
                <w:sz w:val="28"/>
                <w:szCs w:val="28"/>
              </w:rPr>
              <w:instrText xml:space="preserve"> PAGEREF _Toc104982774 \h </w:instrText>
            </w:r>
            <w:r w:rsidRPr="00FA7E27">
              <w:rPr>
                <w:rFonts w:ascii="Times New Roman" w:hAnsi="Times New Roman" w:cs="Times New Roman"/>
                <w:b w:val="0"/>
                <w:noProof/>
                <w:webHidden/>
                <w:sz w:val="28"/>
                <w:szCs w:val="28"/>
              </w:rPr>
            </w:r>
            <w:r w:rsidRPr="00FA7E27">
              <w:rPr>
                <w:rFonts w:ascii="Times New Roman" w:hAnsi="Times New Roman" w:cs="Times New Roman"/>
                <w:b w:val="0"/>
                <w:noProof/>
                <w:webHidden/>
                <w:sz w:val="28"/>
                <w:szCs w:val="28"/>
              </w:rPr>
              <w:fldChar w:fldCharType="separate"/>
            </w:r>
            <w:r w:rsidR="00030D80">
              <w:rPr>
                <w:rFonts w:ascii="Times New Roman" w:hAnsi="Times New Roman" w:cs="Times New Roman"/>
                <w:b w:val="0"/>
                <w:noProof/>
                <w:webHidden/>
                <w:sz w:val="28"/>
                <w:szCs w:val="28"/>
              </w:rPr>
              <w:t>26</w:t>
            </w:r>
            <w:r w:rsidRPr="00FA7E27">
              <w:rPr>
                <w:rFonts w:ascii="Times New Roman" w:hAnsi="Times New Roman" w:cs="Times New Roman"/>
                <w:b w:val="0"/>
                <w:noProof/>
                <w:webHidden/>
                <w:sz w:val="28"/>
                <w:szCs w:val="28"/>
              </w:rPr>
              <w:fldChar w:fldCharType="end"/>
            </w:r>
          </w:hyperlink>
        </w:p>
        <w:p w:rsidR="00FA7E27" w:rsidRPr="00FA7E27" w:rsidRDefault="00FA7E27">
          <w:pPr>
            <w:pStyle w:val="21"/>
            <w:rPr>
              <w:rFonts w:ascii="Times New Roman" w:eastAsiaTheme="minorEastAsia" w:hAnsi="Times New Roman" w:cs="Times New Roman"/>
              <w:b w:val="0"/>
              <w:bCs w:val="0"/>
              <w:noProof/>
              <w:sz w:val="28"/>
              <w:szCs w:val="28"/>
            </w:rPr>
          </w:pPr>
          <w:hyperlink w:anchor="_Toc104982775" w:history="1">
            <w:r w:rsidRPr="00FA7E27">
              <w:rPr>
                <w:rStyle w:val="a7"/>
                <w:rFonts w:ascii="Times New Roman" w:hAnsi="Times New Roman" w:cs="Times New Roman"/>
                <w:b w:val="0"/>
                <w:noProof/>
                <w:sz w:val="28"/>
                <w:szCs w:val="28"/>
              </w:rPr>
              <w:t>1.3.</w:t>
            </w:r>
            <w:r w:rsidRPr="00FA7E27">
              <w:rPr>
                <w:rFonts w:ascii="Times New Roman" w:eastAsiaTheme="minorEastAsia" w:hAnsi="Times New Roman" w:cs="Times New Roman"/>
                <w:b w:val="0"/>
                <w:bCs w:val="0"/>
                <w:noProof/>
                <w:sz w:val="28"/>
                <w:szCs w:val="28"/>
              </w:rPr>
              <w:tab/>
            </w:r>
            <w:r w:rsidRPr="00FA7E27">
              <w:rPr>
                <w:rStyle w:val="a7"/>
                <w:rFonts w:ascii="Times New Roman" w:hAnsi="Times New Roman" w:cs="Times New Roman"/>
                <w:b w:val="0"/>
                <w:noProof/>
                <w:sz w:val="28"/>
                <w:szCs w:val="28"/>
              </w:rPr>
              <w:t>Внешнеэкономическая и торговая политика Великобритании в условиях членства в ЕС</w:t>
            </w:r>
            <w:r w:rsidRPr="00FA7E27">
              <w:rPr>
                <w:rFonts w:ascii="Times New Roman" w:hAnsi="Times New Roman" w:cs="Times New Roman"/>
                <w:b w:val="0"/>
                <w:noProof/>
                <w:webHidden/>
                <w:sz w:val="28"/>
                <w:szCs w:val="28"/>
              </w:rPr>
              <w:tab/>
            </w:r>
            <w:r w:rsidRPr="00FA7E27">
              <w:rPr>
                <w:rFonts w:ascii="Times New Roman" w:hAnsi="Times New Roman" w:cs="Times New Roman"/>
                <w:b w:val="0"/>
                <w:noProof/>
                <w:webHidden/>
                <w:sz w:val="28"/>
                <w:szCs w:val="28"/>
              </w:rPr>
              <w:fldChar w:fldCharType="begin"/>
            </w:r>
            <w:r w:rsidRPr="00FA7E27">
              <w:rPr>
                <w:rFonts w:ascii="Times New Roman" w:hAnsi="Times New Roman" w:cs="Times New Roman"/>
                <w:b w:val="0"/>
                <w:noProof/>
                <w:webHidden/>
                <w:sz w:val="28"/>
                <w:szCs w:val="28"/>
              </w:rPr>
              <w:instrText xml:space="preserve"> PAGEREF _Toc104982775 \h </w:instrText>
            </w:r>
            <w:r w:rsidRPr="00FA7E27">
              <w:rPr>
                <w:rFonts w:ascii="Times New Roman" w:hAnsi="Times New Roman" w:cs="Times New Roman"/>
                <w:b w:val="0"/>
                <w:noProof/>
                <w:webHidden/>
                <w:sz w:val="28"/>
                <w:szCs w:val="28"/>
              </w:rPr>
            </w:r>
            <w:r w:rsidRPr="00FA7E27">
              <w:rPr>
                <w:rFonts w:ascii="Times New Roman" w:hAnsi="Times New Roman" w:cs="Times New Roman"/>
                <w:b w:val="0"/>
                <w:noProof/>
                <w:webHidden/>
                <w:sz w:val="28"/>
                <w:szCs w:val="28"/>
              </w:rPr>
              <w:fldChar w:fldCharType="separate"/>
            </w:r>
            <w:r w:rsidR="00030D80">
              <w:rPr>
                <w:rFonts w:ascii="Times New Roman" w:hAnsi="Times New Roman" w:cs="Times New Roman"/>
                <w:b w:val="0"/>
                <w:noProof/>
                <w:webHidden/>
                <w:sz w:val="28"/>
                <w:szCs w:val="28"/>
              </w:rPr>
              <w:t>33</w:t>
            </w:r>
            <w:r w:rsidRPr="00FA7E27">
              <w:rPr>
                <w:rFonts w:ascii="Times New Roman" w:hAnsi="Times New Roman" w:cs="Times New Roman"/>
                <w:b w:val="0"/>
                <w:noProof/>
                <w:webHidden/>
                <w:sz w:val="28"/>
                <w:szCs w:val="28"/>
              </w:rPr>
              <w:fldChar w:fldCharType="end"/>
            </w:r>
          </w:hyperlink>
        </w:p>
        <w:p w:rsidR="00FA7E27" w:rsidRPr="00FA7E27" w:rsidRDefault="00FA7E27">
          <w:pPr>
            <w:pStyle w:val="11"/>
            <w:rPr>
              <w:rFonts w:eastAsiaTheme="minorEastAsia"/>
              <w:b w:val="0"/>
              <w:bCs w:val="0"/>
              <w:iCs w:val="0"/>
              <w:color w:val="auto"/>
              <w:sz w:val="28"/>
              <w:szCs w:val="28"/>
            </w:rPr>
          </w:pPr>
          <w:hyperlink w:anchor="_Toc104982776" w:history="1">
            <w:r w:rsidRPr="00FA7E27">
              <w:rPr>
                <w:rStyle w:val="a7"/>
                <w:sz w:val="28"/>
                <w:szCs w:val="28"/>
              </w:rPr>
              <w:t xml:space="preserve">Глава 2. Постсоветское пространство в фокусе политики ЕС и Великобритании до </w:t>
            </w:r>
            <w:r w:rsidRPr="00FA7E27">
              <w:rPr>
                <w:rStyle w:val="a7"/>
                <w:sz w:val="28"/>
                <w:szCs w:val="28"/>
                <w:lang w:val="en-GB"/>
              </w:rPr>
              <w:t>Brexit</w:t>
            </w:r>
            <w:r w:rsidRPr="00FA7E27">
              <w:rPr>
                <w:webHidden/>
                <w:sz w:val="28"/>
                <w:szCs w:val="28"/>
              </w:rPr>
              <w:tab/>
            </w:r>
            <w:r w:rsidRPr="00FA7E27">
              <w:rPr>
                <w:webHidden/>
                <w:sz w:val="28"/>
                <w:szCs w:val="28"/>
              </w:rPr>
              <w:fldChar w:fldCharType="begin"/>
            </w:r>
            <w:r w:rsidRPr="00FA7E27">
              <w:rPr>
                <w:webHidden/>
                <w:sz w:val="28"/>
                <w:szCs w:val="28"/>
              </w:rPr>
              <w:instrText xml:space="preserve"> PAGEREF _Toc104982776 \h </w:instrText>
            </w:r>
            <w:r w:rsidRPr="00FA7E27">
              <w:rPr>
                <w:webHidden/>
                <w:sz w:val="28"/>
                <w:szCs w:val="28"/>
              </w:rPr>
            </w:r>
            <w:r w:rsidRPr="00FA7E27">
              <w:rPr>
                <w:webHidden/>
                <w:sz w:val="28"/>
                <w:szCs w:val="28"/>
              </w:rPr>
              <w:fldChar w:fldCharType="separate"/>
            </w:r>
            <w:r w:rsidR="00030D80">
              <w:rPr>
                <w:webHidden/>
                <w:sz w:val="28"/>
                <w:szCs w:val="28"/>
              </w:rPr>
              <w:t>40</w:t>
            </w:r>
            <w:r w:rsidRPr="00FA7E27">
              <w:rPr>
                <w:webHidden/>
                <w:sz w:val="28"/>
                <w:szCs w:val="28"/>
              </w:rPr>
              <w:fldChar w:fldCharType="end"/>
            </w:r>
          </w:hyperlink>
        </w:p>
        <w:p w:rsidR="00FA7E27" w:rsidRPr="00FA7E27" w:rsidRDefault="00FA7E27">
          <w:pPr>
            <w:pStyle w:val="21"/>
            <w:rPr>
              <w:rFonts w:ascii="Times New Roman" w:eastAsiaTheme="minorEastAsia" w:hAnsi="Times New Roman" w:cs="Times New Roman"/>
              <w:b w:val="0"/>
              <w:bCs w:val="0"/>
              <w:noProof/>
              <w:sz w:val="28"/>
              <w:szCs w:val="28"/>
            </w:rPr>
          </w:pPr>
          <w:hyperlink w:anchor="_Toc104982777" w:history="1">
            <w:r w:rsidRPr="00FA7E27">
              <w:rPr>
                <w:rStyle w:val="a7"/>
                <w:rFonts w:ascii="Times New Roman" w:hAnsi="Times New Roman" w:cs="Times New Roman"/>
                <w:b w:val="0"/>
                <w:noProof/>
                <w:sz w:val="28"/>
                <w:szCs w:val="28"/>
              </w:rPr>
              <w:t>2.1. Место Великобритании в формировании согласованной политики ЕС в отношении постсоветского пространства</w:t>
            </w:r>
            <w:r w:rsidRPr="00FA7E27">
              <w:rPr>
                <w:rFonts w:ascii="Times New Roman" w:hAnsi="Times New Roman" w:cs="Times New Roman"/>
                <w:b w:val="0"/>
                <w:noProof/>
                <w:webHidden/>
                <w:sz w:val="28"/>
                <w:szCs w:val="28"/>
              </w:rPr>
              <w:tab/>
            </w:r>
            <w:r w:rsidRPr="00FA7E27">
              <w:rPr>
                <w:rFonts w:ascii="Times New Roman" w:hAnsi="Times New Roman" w:cs="Times New Roman"/>
                <w:b w:val="0"/>
                <w:noProof/>
                <w:webHidden/>
                <w:sz w:val="28"/>
                <w:szCs w:val="28"/>
              </w:rPr>
              <w:fldChar w:fldCharType="begin"/>
            </w:r>
            <w:r w:rsidRPr="00FA7E27">
              <w:rPr>
                <w:rFonts w:ascii="Times New Roman" w:hAnsi="Times New Roman" w:cs="Times New Roman"/>
                <w:b w:val="0"/>
                <w:noProof/>
                <w:webHidden/>
                <w:sz w:val="28"/>
                <w:szCs w:val="28"/>
              </w:rPr>
              <w:instrText xml:space="preserve"> PAGEREF _Toc104982777 \h </w:instrText>
            </w:r>
            <w:r w:rsidRPr="00FA7E27">
              <w:rPr>
                <w:rFonts w:ascii="Times New Roman" w:hAnsi="Times New Roman" w:cs="Times New Roman"/>
                <w:b w:val="0"/>
                <w:noProof/>
                <w:webHidden/>
                <w:sz w:val="28"/>
                <w:szCs w:val="28"/>
              </w:rPr>
            </w:r>
            <w:r w:rsidRPr="00FA7E27">
              <w:rPr>
                <w:rFonts w:ascii="Times New Roman" w:hAnsi="Times New Roman" w:cs="Times New Roman"/>
                <w:b w:val="0"/>
                <w:noProof/>
                <w:webHidden/>
                <w:sz w:val="28"/>
                <w:szCs w:val="28"/>
              </w:rPr>
              <w:fldChar w:fldCharType="separate"/>
            </w:r>
            <w:r w:rsidR="00030D80">
              <w:rPr>
                <w:rFonts w:ascii="Times New Roman" w:hAnsi="Times New Roman" w:cs="Times New Roman"/>
                <w:b w:val="0"/>
                <w:noProof/>
                <w:webHidden/>
                <w:sz w:val="28"/>
                <w:szCs w:val="28"/>
              </w:rPr>
              <w:t>40</w:t>
            </w:r>
            <w:r w:rsidRPr="00FA7E27">
              <w:rPr>
                <w:rFonts w:ascii="Times New Roman" w:hAnsi="Times New Roman" w:cs="Times New Roman"/>
                <w:b w:val="0"/>
                <w:noProof/>
                <w:webHidden/>
                <w:sz w:val="28"/>
                <w:szCs w:val="28"/>
              </w:rPr>
              <w:fldChar w:fldCharType="end"/>
            </w:r>
          </w:hyperlink>
        </w:p>
        <w:p w:rsidR="00FA7E27" w:rsidRPr="00FA7E27" w:rsidRDefault="00FA7E27">
          <w:pPr>
            <w:pStyle w:val="21"/>
            <w:rPr>
              <w:rFonts w:ascii="Times New Roman" w:eastAsiaTheme="minorEastAsia" w:hAnsi="Times New Roman" w:cs="Times New Roman"/>
              <w:b w:val="0"/>
              <w:bCs w:val="0"/>
              <w:noProof/>
              <w:sz w:val="28"/>
              <w:szCs w:val="28"/>
            </w:rPr>
          </w:pPr>
          <w:hyperlink w:anchor="_Toc104982778" w:history="1">
            <w:r w:rsidRPr="00FA7E27">
              <w:rPr>
                <w:rStyle w:val="a7"/>
                <w:rFonts w:ascii="Times New Roman" w:hAnsi="Times New Roman" w:cs="Times New Roman"/>
                <w:b w:val="0"/>
                <w:noProof/>
                <w:sz w:val="28"/>
                <w:szCs w:val="28"/>
              </w:rPr>
              <w:t>2.2.  Влияние членства в ЕС на подходы Великобритании к постсоветскому пространству</w:t>
            </w:r>
            <w:r w:rsidRPr="00FA7E27">
              <w:rPr>
                <w:rFonts w:ascii="Times New Roman" w:hAnsi="Times New Roman" w:cs="Times New Roman"/>
                <w:b w:val="0"/>
                <w:noProof/>
                <w:webHidden/>
                <w:sz w:val="28"/>
                <w:szCs w:val="28"/>
              </w:rPr>
              <w:tab/>
            </w:r>
            <w:r w:rsidRPr="00FA7E27">
              <w:rPr>
                <w:rFonts w:ascii="Times New Roman" w:hAnsi="Times New Roman" w:cs="Times New Roman"/>
                <w:b w:val="0"/>
                <w:noProof/>
                <w:webHidden/>
                <w:sz w:val="28"/>
                <w:szCs w:val="28"/>
              </w:rPr>
              <w:fldChar w:fldCharType="begin"/>
            </w:r>
            <w:r w:rsidRPr="00FA7E27">
              <w:rPr>
                <w:rFonts w:ascii="Times New Roman" w:hAnsi="Times New Roman" w:cs="Times New Roman"/>
                <w:b w:val="0"/>
                <w:noProof/>
                <w:webHidden/>
                <w:sz w:val="28"/>
                <w:szCs w:val="28"/>
              </w:rPr>
              <w:instrText xml:space="preserve"> PAGEREF _Toc104982778 \h </w:instrText>
            </w:r>
            <w:r w:rsidRPr="00FA7E27">
              <w:rPr>
                <w:rFonts w:ascii="Times New Roman" w:hAnsi="Times New Roman" w:cs="Times New Roman"/>
                <w:b w:val="0"/>
                <w:noProof/>
                <w:webHidden/>
                <w:sz w:val="28"/>
                <w:szCs w:val="28"/>
              </w:rPr>
            </w:r>
            <w:r w:rsidRPr="00FA7E27">
              <w:rPr>
                <w:rFonts w:ascii="Times New Roman" w:hAnsi="Times New Roman" w:cs="Times New Roman"/>
                <w:b w:val="0"/>
                <w:noProof/>
                <w:webHidden/>
                <w:sz w:val="28"/>
                <w:szCs w:val="28"/>
              </w:rPr>
              <w:fldChar w:fldCharType="separate"/>
            </w:r>
            <w:r w:rsidR="00030D80">
              <w:rPr>
                <w:rFonts w:ascii="Times New Roman" w:hAnsi="Times New Roman" w:cs="Times New Roman"/>
                <w:b w:val="0"/>
                <w:noProof/>
                <w:webHidden/>
                <w:sz w:val="28"/>
                <w:szCs w:val="28"/>
              </w:rPr>
              <w:t>55</w:t>
            </w:r>
            <w:r w:rsidRPr="00FA7E27">
              <w:rPr>
                <w:rFonts w:ascii="Times New Roman" w:hAnsi="Times New Roman" w:cs="Times New Roman"/>
                <w:b w:val="0"/>
                <w:noProof/>
                <w:webHidden/>
                <w:sz w:val="28"/>
                <w:szCs w:val="28"/>
              </w:rPr>
              <w:fldChar w:fldCharType="end"/>
            </w:r>
          </w:hyperlink>
        </w:p>
        <w:p w:rsidR="00FA7E27" w:rsidRPr="00FA7E27" w:rsidRDefault="00FA7E27">
          <w:pPr>
            <w:pStyle w:val="11"/>
            <w:rPr>
              <w:rFonts w:eastAsiaTheme="minorEastAsia"/>
              <w:b w:val="0"/>
              <w:bCs w:val="0"/>
              <w:iCs w:val="0"/>
              <w:color w:val="auto"/>
              <w:sz w:val="28"/>
              <w:szCs w:val="28"/>
            </w:rPr>
          </w:pPr>
          <w:hyperlink w:anchor="_Toc104982779" w:history="1">
            <w:r w:rsidRPr="00FA7E27">
              <w:rPr>
                <w:rStyle w:val="a7"/>
                <w:sz w:val="28"/>
                <w:szCs w:val="28"/>
              </w:rPr>
              <w:t xml:space="preserve">Глава 3. Постсоветское пространство в фокусе политики Великобритании после </w:t>
            </w:r>
            <w:r w:rsidRPr="00FA7E27">
              <w:rPr>
                <w:rStyle w:val="a7"/>
                <w:sz w:val="28"/>
                <w:szCs w:val="28"/>
                <w:lang w:val="en-GB"/>
              </w:rPr>
              <w:t>Brexit</w:t>
            </w:r>
            <w:r w:rsidRPr="00FA7E27">
              <w:rPr>
                <w:webHidden/>
                <w:sz w:val="28"/>
                <w:szCs w:val="28"/>
              </w:rPr>
              <w:tab/>
            </w:r>
            <w:r w:rsidRPr="00FA7E27">
              <w:rPr>
                <w:webHidden/>
                <w:sz w:val="28"/>
                <w:szCs w:val="28"/>
              </w:rPr>
              <w:fldChar w:fldCharType="begin"/>
            </w:r>
            <w:r w:rsidRPr="00FA7E27">
              <w:rPr>
                <w:webHidden/>
                <w:sz w:val="28"/>
                <w:szCs w:val="28"/>
              </w:rPr>
              <w:instrText xml:space="preserve"> PAGEREF _Toc104982779 \h </w:instrText>
            </w:r>
            <w:r w:rsidRPr="00FA7E27">
              <w:rPr>
                <w:webHidden/>
                <w:sz w:val="28"/>
                <w:szCs w:val="28"/>
              </w:rPr>
            </w:r>
            <w:r w:rsidRPr="00FA7E27">
              <w:rPr>
                <w:webHidden/>
                <w:sz w:val="28"/>
                <w:szCs w:val="28"/>
              </w:rPr>
              <w:fldChar w:fldCharType="separate"/>
            </w:r>
            <w:r w:rsidR="00030D80">
              <w:rPr>
                <w:webHidden/>
                <w:sz w:val="28"/>
                <w:szCs w:val="28"/>
              </w:rPr>
              <w:t>65</w:t>
            </w:r>
            <w:r w:rsidRPr="00FA7E27">
              <w:rPr>
                <w:webHidden/>
                <w:sz w:val="28"/>
                <w:szCs w:val="28"/>
              </w:rPr>
              <w:fldChar w:fldCharType="end"/>
            </w:r>
          </w:hyperlink>
        </w:p>
        <w:p w:rsidR="00FA7E27" w:rsidRPr="00FA7E27" w:rsidRDefault="00FA7E27">
          <w:pPr>
            <w:pStyle w:val="21"/>
            <w:rPr>
              <w:rFonts w:ascii="Times New Roman" w:eastAsiaTheme="minorEastAsia" w:hAnsi="Times New Roman" w:cs="Times New Roman"/>
              <w:b w:val="0"/>
              <w:bCs w:val="0"/>
              <w:noProof/>
              <w:sz w:val="28"/>
              <w:szCs w:val="28"/>
            </w:rPr>
          </w:pPr>
          <w:hyperlink w:anchor="_Toc104982780" w:history="1">
            <w:r w:rsidRPr="00FA7E27">
              <w:rPr>
                <w:rStyle w:val="a7"/>
                <w:rFonts w:ascii="Times New Roman" w:hAnsi="Times New Roman" w:cs="Times New Roman"/>
                <w:b w:val="0"/>
                <w:noProof/>
                <w:sz w:val="28"/>
                <w:szCs w:val="28"/>
              </w:rPr>
              <w:t>3.1. Кейс №1. Грузия</w:t>
            </w:r>
            <w:r w:rsidRPr="00FA7E27">
              <w:rPr>
                <w:rFonts w:ascii="Times New Roman" w:hAnsi="Times New Roman" w:cs="Times New Roman"/>
                <w:b w:val="0"/>
                <w:noProof/>
                <w:webHidden/>
                <w:sz w:val="28"/>
                <w:szCs w:val="28"/>
              </w:rPr>
              <w:tab/>
            </w:r>
            <w:r w:rsidRPr="00FA7E27">
              <w:rPr>
                <w:rFonts w:ascii="Times New Roman" w:hAnsi="Times New Roman" w:cs="Times New Roman"/>
                <w:b w:val="0"/>
                <w:noProof/>
                <w:webHidden/>
                <w:sz w:val="28"/>
                <w:szCs w:val="28"/>
              </w:rPr>
              <w:fldChar w:fldCharType="begin"/>
            </w:r>
            <w:r w:rsidRPr="00FA7E27">
              <w:rPr>
                <w:rFonts w:ascii="Times New Roman" w:hAnsi="Times New Roman" w:cs="Times New Roman"/>
                <w:b w:val="0"/>
                <w:noProof/>
                <w:webHidden/>
                <w:sz w:val="28"/>
                <w:szCs w:val="28"/>
              </w:rPr>
              <w:instrText xml:space="preserve"> PAGEREF _Toc104982780 \h </w:instrText>
            </w:r>
            <w:r w:rsidRPr="00FA7E27">
              <w:rPr>
                <w:rFonts w:ascii="Times New Roman" w:hAnsi="Times New Roman" w:cs="Times New Roman"/>
                <w:b w:val="0"/>
                <w:noProof/>
                <w:webHidden/>
                <w:sz w:val="28"/>
                <w:szCs w:val="28"/>
              </w:rPr>
            </w:r>
            <w:r w:rsidRPr="00FA7E27">
              <w:rPr>
                <w:rFonts w:ascii="Times New Roman" w:hAnsi="Times New Roman" w:cs="Times New Roman"/>
                <w:b w:val="0"/>
                <w:noProof/>
                <w:webHidden/>
                <w:sz w:val="28"/>
                <w:szCs w:val="28"/>
              </w:rPr>
              <w:fldChar w:fldCharType="separate"/>
            </w:r>
            <w:r w:rsidR="00030D80">
              <w:rPr>
                <w:rFonts w:ascii="Times New Roman" w:hAnsi="Times New Roman" w:cs="Times New Roman"/>
                <w:b w:val="0"/>
                <w:noProof/>
                <w:webHidden/>
                <w:sz w:val="28"/>
                <w:szCs w:val="28"/>
              </w:rPr>
              <w:t>65</w:t>
            </w:r>
            <w:r w:rsidRPr="00FA7E27">
              <w:rPr>
                <w:rFonts w:ascii="Times New Roman" w:hAnsi="Times New Roman" w:cs="Times New Roman"/>
                <w:b w:val="0"/>
                <w:noProof/>
                <w:webHidden/>
                <w:sz w:val="28"/>
                <w:szCs w:val="28"/>
              </w:rPr>
              <w:fldChar w:fldCharType="end"/>
            </w:r>
          </w:hyperlink>
        </w:p>
        <w:p w:rsidR="00FA7E27" w:rsidRPr="00FA7E27" w:rsidRDefault="00FA7E27">
          <w:pPr>
            <w:pStyle w:val="21"/>
            <w:rPr>
              <w:rFonts w:ascii="Times New Roman" w:eastAsiaTheme="minorEastAsia" w:hAnsi="Times New Roman" w:cs="Times New Roman"/>
              <w:b w:val="0"/>
              <w:bCs w:val="0"/>
              <w:noProof/>
              <w:sz w:val="28"/>
              <w:szCs w:val="28"/>
            </w:rPr>
          </w:pPr>
          <w:hyperlink w:anchor="_Toc104982781" w:history="1">
            <w:r w:rsidRPr="00FA7E27">
              <w:rPr>
                <w:rStyle w:val="a7"/>
                <w:rFonts w:ascii="Times New Roman" w:hAnsi="Times New Roman" w:cs="Times New Roman"/>
                <w:b w:val="0"/>
                <w:noProof/>
                <w:sz w:val="28"/>
                <w:szCs w:val="28"/>
              </w:rPr>
              <w:t>3.2. Кейс №2. Казахстан</w:t>
            </w:r>
            <w:r w:rsidRPr="00FA7E27">
              <w:rPr>
                <w:rFonts w:ascii="Times New Roman" w:hAnsi="Times New Roman" w:cs="Times New Roman"/>
                <w:b w:val="0"/>
                <w:noProof/>
                <w:webHidden/>
                <w:sz w:val="28"/>
                <w:szCs w:val="28"/>
              </w:rPr>
              <w:tab/>
            </w:r>
            <w:r w:rsidRPr="00FA7E27">
              <w:rPr>
                <w:rFonts w:ascii="Times New Roman" w:hAnsi="Times New Roman" w:cs="Times New Roman"/>
                <w:b w:val="0"/>
                <w:noProof/>
                <w:webHidden/>
                <w:sz w:val="28"/>
                <w:szCs w:val="28"/>
              </w:rPr>
              <w:fldChar w:fldCharType="begin"/>
            </w:r>
            <w:r w:rsidRPr="00FA7E27">
              <w:rPr>
                <w:rFonts w:ascii="Times New Roman" w:hAnsi="Times New Roman" w:cs="Times New Roman"/>
                <w:b w:val="0"/>
                <w:noProof/>
                <w:webHidden/>
                <w:sz w:val="28"/>
                <w:szCs w:val="28"/>
              </w:rPr>
              <w:instrText xml:space="preserve"> PAGEREF _Toc104982781 \h </w:instrText>
            </w:r>
            <w:r w:rsidRPr="00FA7E27">
              <w:rPr>
                <w:rFonts w:ascii="Times New Roman" w:hAnsi="Times New Roman" w:cs="Times New Roman"/>
                <w:b w:val="0"/>
                <w:noProof/>
                <w:webHidden/>
                <w:sz w:val="28"/>
                <w:szCs w:val="28"/>
              </w:rPr>
            </w:r>
            <w:r w:rsidRPr="00FA7E27">
              <w:rPr>
                <w:rFonts w:ascii="Times New Roman" w:hAnsi="Times New Roman" w:cs="Times New Roman"/>
                <w:b w:val="0"/>
                <w:noProof/>
                <w:webHidden/>
                <w:sz w:val="28"/>
                <w:szCs w:val="28"/>
              </w:rPr>
              <w:fldChar w:fldCharType="separate"/>
            </w:r>
            <w:r w:rsidR="00030D80">
              <w:rPr>
                <w:rFonts w:ascii="Times New Roman" w:hAnsi="Times New Roman" w:cs="Times New Roman"/>
                <w:b w:val="0"/>
                <w:noProof/>
                <w:webHidden/>
                <w:sz w:val="28"/>
                <w:szCs w:val="28"/>
              </w:rPr>
              <w:t>71</w:t>
            </w:r>
            <w:r w:rsidRPr="00FA7E27">
              <w:rPr>
                <w:rFonts w:ascii="Times New Roman" w:hAnsi="Times New Roman" w:cs="Times New Roman"/>
                <w:b w:val="0"/>
                <w:noProof/>
                <w:webHidden/>
                <w:sz w:val="28"/>
                <w:szCs w:val="28"/>
              </w:rPr>
              <w:fldChar w:fldCharType="end"/>
            </w:r>
          </w:hyperlink>
        </w:p>
        <w:p w:rsidR="00FA7E27" w:rsidRPr="00FA7E27" w:rsidRDefault="00FA7E27">
          <w:pPr>
            <w:pStyle w:val="21"/>
            <w:rPr>
              <w:rFonts w:ascii="Times New Roman" w:eastAsiaTheme="minorEastAsia" w:hAnsi="Times New Roman" w:cs="Times New Roman"/>
              <w:b w:val="0"/>
              <w:bCs w:val="0"/>
              <w:noProof/>
              <w:sz w:val="28"/>
              <w:szCs w:val="28"/>
            </w:rPr>
          </w:pPr>
          <w:hyperlink w:anchor="_Toc104982782" w:history="1">
            <w:r w:rsidRPr="00FA7E27">
              <w:rPr>
                <w:rStyle w:val="a7"/>
                <w:rFonts w:ascii="Times New Roman" w:hAnsi="Times New Roman" w:cs="Times New Roman"/>
                <w:b w:val="0"/>
                <w:noProof/>
                <w:sz w:val="28"/>
                <w:szCs w:val="28"/>
              </w:rPr>
              <w:t>3.3. Кейс №3. Украина</w:t>
            </w:r>
            <w:r w:rsidRPr="00FA7E27">
              <w:rPr>
                <w:rFonts w:ascii="Times New Roman" w:hAnsi="Times New Roman" w:cs="Times New Roman"/>
                <w:b w:val="0"/>
                <w:noProof/>
                <w:webHidden/>
                <w:sz w:val="28"/>
                <w:szCs w:val="28"/>
              </w:rPr>
              <w:tab/>
            </w:r>
            <w:r w:rsidRPr="00FA7E27">
              <w:rPr>
                <w:rFonts w:ascii="Times New Roman" w:hAnsi="Times New Roman" w:cs="Times New Roman"/>
                <w:b w:val="0"/>
                <w:noProof/>
                <w:webHidden/>
                <w:sz w:val="28"/>
                <w:szCs w:val="28"/>
              </w:rPr>
              <w:fldChar w:fldCharType="begin"/>
            </w:r>
            <w:r w:rsidRPr="00FA7E27">
              <w:rPr>
                <w:rFonts w:ascii="Times New Roman" w:hAnsi="Times New Roman" w:cs="Times New Roman"/>
                <w:b w:val="0"/>
                <w:noProof/>
                <w:webHidden/>
                <w:sz w:val="28"/>
                <w:szCs w:val="28"/>
              </w:rPr>
              <w:instrText xml:space="preserve"> PAGEREF _Toc104982782 \h </w:instrText>
            </w:r>
            <w:r w:rsidRPr="00FA7E27">
              <w:rPr>
                <w:rFonts w:ascii="Times New Roman" w:hAnsi="Times New Roman" w:cs="Times New Roman"/>
                <w:b w:val="0"/>
                <w:noProof/>
                <w:webHidden/>
                <w:sz w:val="28"/>
                <w:szCs w:val="28"/>
              </w:rPr>
            </w:r>
            <w:r w:rsidRPr="00FA7E27">
              <w:rPr>
                <w:rFonts w:ascii="Times New Roman" w:hAnsi="Times New Roman" w:cs="Times New Roman"/>
                <w:b w:val="0"/>
                <w:noProof/>
                <w:webHidden/>
                <w:sz w:val="28"/>
                <w:szCs w:val="28"/>
              </w:rPr>
              <w:fldChar w:fldCharType="separate"/>
            </w:r>
            <w:r w:rsidR="00030D80">
              <w:rPr>
                <w:rFonts w:ascii="Times New Roman" w:hAnsi="Times New Roman" w:cs="Times New Roman"/>
                <w:b w:val="0"/>
                <w:noProof/>
                <w:webHidden/>
                <w:sz w:val="28"/>
                <w:szCs w:val="28"/>
              </w:rPr>
              <w:t>80</w:t>
            </w:r>
            <w:r w:rsidRPr="00FA7E27">
              <w:rPr>
                <w:rFonts w:ascii="Times New Roman" w:hAnsi="Times New Roman" w:cs="Times New Roman"/>
                <w:b w:val="0"/>
                <w:noProof/>
                <w:webHidden/>
                <w:sz w:val="28"/>
                <w:szCs w:val="28"/>
              </w:rPr>
              <w:fldChar w:fldCharType="end"/>
            </w:r>
          </w:hyperlink>
        </w:p>
        <w:p w:rsidR="00FA7E27" w:rsidRPr="00FA7E27" w:rsidRDefault="00FA7E27">
          <w:pPr>
            <w:pStyle w:val="11"/>
            <w:rPr>
              <w:rFonts w:eastAsiaTheme="minorEastAsia"/>
              <w:b w:val="0"/>
              <w:bCs w:val="0"/>
              <w:iCs w:val="0"/>
              <w:color w:val="auto"/>
              <w:sz w:val="28"/>
              <w:szCs w:val="28"/>
            </w:rPr>
          </w:pPr>
          <w:hyperlink w:anchor="_Toc104982783" w:history="1">
            <w:r w:rsidRPr="00FA7E27">
              <w:rPr>
                <w:rStyle w:val="a7"/>
                <w:rFonts w:eastAsiaTheme="minorHAnsi"/>
                <w:sz w:val="28"/>
                <w:szCs w:val="28"/>
                <w:lang w:eastAsia="en-US"/>
              </w:rPr>
              <w:t>Заключение</w:t>
            </w:r>
            <w:r w:rsidRPr="00FA7E27">
              <w:rPr>
                <w:webHidden/>
                <w:sz w:val="28"/>
                <w:szCs w:val="28"/>
              </w:rPr>
              <w:tab/>
            </w:r>
            <w:r w:rsidRPr="00FA7E27">
              <w:rPr>
                <w:webHidden/>
                <w:sz w:val="28"/>
                <w:szCs w:val="28"/>
              </w:rPr>
              <w:fldChar w:fldCharType="begin"/>
            </w:r>
            <w:r w:rsidRPr="00FA7E27">
              <w:rPr>
                <w:webHidden/>
                <w:sz w:val="28"/>
                <w:szCs w:val="28"/>
              </w:rPr>
              <w:instrText xml:space="preserve"> PAGEREF _Toc104982783 \h </w:instrText>
            </w:r>
            <w:r w:rsidRPr="00FA7E27">
              <w:rPr>
                <w:webHidden/>
                <w:sz w:val="28"/>
                <w:szCs w:val="28"/>
              </w:rPr>
            </w:r>
            <w:r w:rsidRPr="00FA7E27">
              <w:rPr>
                <w:webHidden/>
                <w:sz w:val="28"/>
                <w:szCs w:val="28"/>
              </w:rPr>
              <w:fldChar w:fldCharType="separate"/>
            </w:r>
            <w:r w:rsidR="00030D80">
              <w:rPr>
                <w:webHidden/>
                <w:sz w:val="28"/>
                <w:szCs w:val="28"/>
              </w:rPr>
              <w:t>90</w:t>
            </w:r>
            <w:r w:rsidRPr="00FA7E27">
              <w:rPr>
                <w:webHidden/>
                <w:sz w:val="28"/>
                <w:szCs w:val="28"/>
              </w:rPr>
              <w:fldChar w:fldCharType="end"/>
            </w:r>
          </w:hyperlink>
        </w:p>
        <w:p w:rsidR="00FA7E27" w:rsidRPr="00FA7E27" w:rsidRDefault="00FA7E27">
          <w:pPr>
            <w:pStyle w:val="11"/>
            <w:rPr>
              <w:rFonts w:eastAsiaTheme="minorEastAsia"/>
              <w:b w:val="0"/>
              <w:bCs w:val="0"/>
              <w:iCs w:val="0"/>
              <w:color w:val="auto"/>
              <w:sz w:val="28"/>
              <w:szCs w:val="28"/>
            </w:rPr>
          </w:pPr>
          <w:hyperlink w:anchor="_Toc104982784" w:history="1">
            <w:r w:rsidRPr="00FA7E27">
              <w:rPr>
                <w:rStyle w:val="a7"/>
                <w:sz w:val="28"/>
                <w:szCs w:val="28"/>
              </w:rPr>
              <w:t>Список источников и литературы</w:t>
            </w:r>
            <w:r w:rsidRPr="00FA7E27">
              <w:rPr>
                <w:webHidden/>
                <w:sz w:val="28"/>
                <w:szCs w:val="28"/>
              </w:rPr>
              <w:tab/>
            </w:r>
            <w:r w:rsidRPr="00FA7E27">
              <w:rPr>
                <w:webHidden/>
                <w:sz w:val="28"/>
                <w:szCs w:val="28"/>
              </w:rPr>
              <w:fldChar w:fldCharType="begin"/>
            </w:r>
            <w:r w:rsidRPr="00FA7E27">
              <w:rPr>
                <w:webHidden/>
                <w:sz w:val="28"/>
                <w:szCs w:val="28"/>
              </w:rPr>
              <w:instrText xml:space="preserve"> PAGEREF _Toc104982784 \h </w:instrText>
            </w:r>
            <w:r w:rsidRPr="00FA7E27">
              <w:rPr>
                <w:webHidden/>
                <w:sz w:val="28"/>
                <w:szCs w:val="28"/>
              </w:rPr>
            </w:r>
            <w:r w:rsidRPr="00FA7E27">
              <w:rPr>
                <w:webHidden/>
                <w:sz w:val="28"/>
                <w:szCs w:val="28"/>
              </w:rPr>
              <w:fldChar w:fldCharType="separate"/>
            </w:r>
            <w:r w:rsidR="00030D80">
              <w:rPr>
                <w:webHidden/>
                <w:sz w:val="28"/>
                <w:szCs w:val="28"/>
              </w:rPr>
              <w:t>94</w:t>
            </w:r>
            <w:r w:rsidRPr="00FA7E27">
              <w:rPr>
                <w:webHidden/>
                <w:sz w:val="28"/>
                <w:szCs w:val="28"/>
              </w:rPr>
              <w:fldChar w:fldCharType="end"/>
            </w:r>
          </w:hyperlink>
        </w:p>
        <w:p w:rsidR="00FA7E27" w:rsidRPr="00FA7E27" w:rsidRDefault="00FA7E27">
          <w:pPr>
            <w:pStyle w:val="11"/>
            <w:rPr>
              <w:rFonts w:eastAsiaTheme="minorEastAsia"/>
              <w:b w:val="0"/>
              <w:bCs w:val="0"/>
              <w:iCs w:val="0"/>
              <w:color w:val="auto"/>
              <w:sz w:val="28"/>
              <w:szCs w:val="28"/>
            </w:rPr>
          </w:pPr>
          <w:hyperlink w:anchor="_Toc104982785" w:history="1">
            <w:r w:rsidRPr="00FA7E27">
              <w:rPr>
                <w:rStyle w:val="a7"/>
                <w:sz w:val="28"/>
                <w:szCs w:val="28"/>
              </w:rPr>
              <w:t>ПРИЛОЖЕНИЕ 1</w:t>
            </w:r>
            <w:r w:rsidRPr="00FA7E27">
              <w:rPr>
                <w:webHidden/>
                <w:sz w:val="28"/>
                <w:szCs w:val="28"/>
              </w:rPr>
              <w:tab/>
            </w:r>
            <w:r w:rsidRPr="00FA7E27">
              <w:rPr>
                <w:webHidden/>
                <w:sz w:val="28"/>
                <w:szCs w:val="28"/>
              </w:rPr>
              <w:fldChar w:fldCharType="begin"/>
            </w:r>
            <w:r w:rsidRPr="00FA7E27">
              <w:rPr>
                <w:webHidden/>
                <w:sz w:val="28"/>
                <w:szCs w:val="28"/>
              </w:rPr>
              <w:instrText xml:space="preserve"> PAGEREF _Toc104982785 \h </w:instrText>
            </w:r>
            <w:r w:rsidRPr="00FA7E27">
              <w:rPr>
                <w:webHidden/>
                <w:sz w:val="28"/>
                <w:szCs w:val="28"/>
              </w:rPr>
            </w:r>
            <w:r w:rsidRPr="00FA7E27">
              <w:rPr>
                <w:webHidden/>
                <w:sz w:val="28"/>
                <w:szCs w:val="28"/>
              </w:rPr>
              <w:fldChar w:fldCharType="separate"/>
            </w:r>
            <w:r w:rsidR="00030D80">
              <w:rPr>
                <w:webHidden/>
                <w:sz w:val="28"/>
                <w:szCs w:val="28"/>
              </w:rPr>
              <w:t>113</w:t>
            </w:r>
            <w:r w:rsidRPr="00FA7E27">
              <w:rPr>
                <w:webHidden/>
                <w:sz w:val="28"/>
                <w:szCs w:val="28"/>
              </w:rPr>
              <w:fldChar w:fldCharType="end"/>
            </w:r>
          </w:hyperlink>
        </w:p>
        <w:p w:rsidR="00FA7E27" w:rsidRPr="00FA7E27" w:rsidRDefault="00FA7E27">
          <w:pPr>
            <w:pStyle w:val="11"/>
            <w:rPr>
              <w:rFonts w:eastAsiaTheme="minorEastAsia"/>
              <w:b w:val="0"/>
              <w:bCs w:val="0"/>
              <w:iCs w:val="0"/>
              <w:color w:val="auto"/>
              <w:sz w:val="28"/>
              <w:szCs w:val="28"/>
            </w:rPr>
          </w:pPr>
          <w:hyperlink w:anchor="_Toc104982788" w:history="1">
            <w:r w:rsidRPr="00FA7E27">
              <w:rPr>
                <w:rStyle w:val="a7"/>
                <w:sz w:val="28"/>
                <w:szCs w:val="28"/>
              </w:rPr>
              <w:t>ПРИЛОЖЕНИЕ 2</w:t>
            </w:r>
            <w:r w:rsidRPr="00FA7E27">
              <w:rPr>
                <w:webHidden/>
                <w:sz w:val="28"/>
                <w:szCs w:val="28"/>
              </w:rPr>
              <w:tab/>
            </w:r>
            <w:r w:rsidRPr="00FA7E27">
              <w:rPr>
                <w:webHidden/>
                <w:sz w:val="28"/>
                <w:szCs w:val="28"/>
              </w:rPr>
              <w:fldChar w:fldCharType="begin"/>
            </w:r>
            <w:r w:rsidRPr="00FA7E27">
              <w:rPr>
                <w:webHidden/>
                <w:sz w:val="28"/>
                <w:szCs w:val="28"/>
              </w:rPr>
              <w:instrText xml:space="preserve"> PAGEREF _Toc104982788 \h </w:instrText>
            </w:r>
            <w:r w:rsidRPr="00FA7E27">
              <w:rPr>
                <w:webHidden/>
                <w:sz w:val="28"/>
                <w:szCs w:val="28"/>
              </w:rPr>
            </w:r>
            <w:r w:rsidRPr="00FA7E27">
              <w:rPr>
                <w:webHidden/>
                <w:sz w:val="28"/>
                <w:szCs w:val="28"/>
              </w:rPr>
              <w:fldChar w:fldCharType="separate"/>
            </w:r>
            <w:r w:rsidR="00030D80">
              <w:rPr>
                <w:webHidden/>
                <w:sz w:val="28"/>
                <w:szCs w:val="28"/>
              </w:rPr>
              <w:t>114</w:t>
            </w:r>
            <w:r w:rsidRPr="00FA7E27">
              <w:rPr>
                <w:webHidden/>
                <w:sz w:val="28"/>
                <w:szCs w:val="28"/>
              </w:rPr>
              <w:fldChar w:fldCharType="end"/>
            </w:r>
          </w:hyperlink>
        </w:p>
        <w:p w:rsidR="00FA7E27" w:rsidRPr="00FA7E27" w:rsidRDefault="00D36E79" w:rsidP="00FA7E27">
          <w:pPr>
            <w:spacing w:line="360" w:lineRule="auto"/>
            <w:jc w:val="both"/>
            <w:rPr>
              <w:bCs/>
              <w:noProof/>
              <w:color w:val="000000" w:themeColor="text1"/>
              <w:sz w:val="28"/>
              <w:szCs w:val="28"/>
            </w:rPr>
          </w:pPr>
          <w:r w:rsidRPr="00FA7E27">
            <w:rPr>
              <w:bCs/>
              <w:noProof/>
              <w:color w:val="000000" w:themeColor="text1"/>
              <w:sz w:val="28"/>
              <w:szCs w:val="28"/>
            </w:rPr>
            <w:fldChar w:fldCharType="end"/>
          </w:r>
        </w:p>
        <w:bookmarkStart w:id="0" w:name="_GoBack" w:displacedByCustomXml="next"/>
        <w:bookmarkEnd w:id="0" w:displacedByCustomXml="next"/>
      </w:sdtContent>
    </w:sdt>
    <w:bookmarkStart w:id="1" w:name="_Toc104982771" w:displacedByCustomXml="prev"/>
    <w:p w:rsidR="00456079" w:rsidRPr="00052ED9" w:rsidRDefault="00456079" w:rsidP="00052ED9">
      <w:pPr>
        <w:pStyle w:val="1"/>
        <w:jc w:val="center"/>
        <w:rPr>
          <w:color w:val="000000" w:themeColor="text1"/>
          <w:sz w:val="28"/>
          <w:szCs w:val="24"/>
        </w:rPr>
      </w:pPr>
      <w:r w:rsidRPr="00052ED9">
        <w:rPr>
          <w:color w:val="000000" w:themeColor="text1"/>
          <w:sz w:val="28"/>
          <w:szCs w:val="24"/>
        </w:rPr>
        <w:lastRenderedPageBreak/>
        <w:t>Введение</w:t>
      </w:r>
      <w:bookmarkEnd w:id="1"/>
    </w:p>
    <w:p w:rsidR="00C4189F" w:rsidRPr="00F43688" w:rsidRDefault="00C4189F" w:rsidP="00C4189F">
      <w:pPr>
        <w:spacing w:line="360" w:lineRule="auto"/>
        <w:ind w:firstLine="708"/>
        <w:jc w:val="both"/>
        <w:rPr>
          <w:strike/>
          <w:color w:val="000000" w:themeColor="text1"/>
          <w:highlight w:val="yellow"/>
        </w:rPr>
      </w:pPr>
      <w:r w:rsidRPr="00F43688">
        <w:rPr>
          <w:b/>
          <w:color w:val="000000" w:themeColor="text1"/>
        </w:rPr>
        <w:t>Актуальность исследования</w:t>
      </w:r>
      <w:r w:rsidRPr="00F43688">
        <w:rPr>
          <w:color w:val="000000" w:themeColor="text1"/>
        </w:rPr>
        <w:t xml:space="preserve">. Великобритания – страна, которая всегда занимала важное место на международной политической арене, и сегодня остается одной из ведущих мировых держав и активно влияет на мировые политические процессы. На протяжении длительного времени Соединенное Королевство являлось членом Европейского союза, и страна должна была следовать его общей внешней политике. </w:t>
      </w:r>
      <w:proofErr w:type="spellStart"/>
      <w:r w:rsidRPr="00F43688">
        <w:rPr>
          <w:color w:val="000000" w:themeColor="text1"/>
        </w:rPr>
        <w:t>Евроскептические</w:t>
      </w:r>
      <w:proofErr w:type="spellEnd"/>
      <w:r w:rsidRPr="00F43688">
        <w:rPr>
          <w:color w:val="000000" w:themeColor="text1"/>
        </w:rPr>
        <w:t xml:space="preserve"> настроения на протяжение всего членства страны в Союзе оказывали влияние на происходящие в ней процессы и всегда имели место</w:t>
      </w:r>
      <w:r w:rsidR="00604BD9">
        <w:rPr>
          <w:color w:val="000000" w:themeColor="text1"/>
        </w:rPr>
        <w:t>, как в</w:t>
      </w:r>
      <w:r w:rsidRPr="00F43688">
        <w:rPr>
          <w:color w:val="000000" w:themeColor="text1"/>
        </w:rPr>
        <w:t xml:space="preserve"> правящих кругах страны, </w:t>
      </w:r>
      <w:r w:rsidR="00604BD9">
        <w:rPr>
          <w:color w:val="000000" w:themeColor="text1"/>
        </w:rPr>
        <w:t xml:space="preserve">так и среди населения. Речь о проведении референдума заходила не один раз. </w:t>
      </w:r>
      <w:r w:rsidRPr="00F43688">
        <w:rPr>
          <w:color w:val="000000" w:themeColor="text1"/>
        </w:rPr>
        <w:t xml:space="preserve">Но воплощение данной идеи произошло лишь 23 июня 2016 года, когда большая часть населения высказалась за выход из состава Европейского союза. 31 января 2020 года Великобритания покинула Европейский союз, начался переходный период, который завершился в полночь 1 января 2021 года. Великобритания и Европейский союз согласовали условия торговый сделки. Также, Соединенное Королевство начало активно налаживать политический и экономический диалог со странами, которые не являются членами ЕС, заключая новые всеобъемлющие соглашения. </w:t>
      </w:r>
    </w:p>
    <w:p w:rsidR="00C4189F" w:rsidRPr="00F43688" w:rsidRDefault="00C4189F" w:rsidP="00C4189F">
      <w:pPr>
        <w:spacing w:line="360" w:lineRule="auto"/>
        <w:jc w:val="both"/>
        <w:rPr>
          <w:color w:val="000000" w:themeColor="text1"/>
        </w:rPr>
      </w:pPr>
      <w:r w:rsidRPr="00F43688">
        <w:rPr>
          <w:color w:val="000000" w:themeColor="text1"/>
        </w:rPr>
        <w:tab/>
        <w:t>После обретения независимости республики, когда-то являвшиеся частями Советского союза, стали активно выстраивать отношения со странами Запада. Не стала исключением и Великобритания, однако, помимо двусторонних договоренностей, ее отношения с постсоветскими государствами выстраивались и в рамках ЕС. Соответствующие контакты были налажены в политической, экономической и культурной сферах. В условиях выхода Великобритании из Европейского союза ряд договоренностей аннулируется, и сторонам следует их восполнить. По данному пути уже пошла Украина, которая подписала с британской стороной соответствующее соглашение</w:t>
      </w:r>
      <w:r w:rsidR="002051E4">
        <w:rPr>
          <w:rStyle w:val="a6"/>
          <w:color w:val="000000" w:themeColor="text1"/>
        </w:rPr>
        <w:footnoteReference w:id="1"/>
      </w:r>
      <w:r w:rsidRPr="00F43688">
        <w:rPr>
          <w:color w:val="000000" w:themeColor="text1"/>
        </w:rPr>
        <w:t xml:space="preserve">. </w:t>
      </w:r>
    </w:p>
    <w:p w:rsidR="00C4189F" w:rsidRPr="00F43688" w:rsidRDefault="00C4189F" w:rsidP="00C4189F">
      <w:pPr>
        <w:spacing w:line="360" w:lineRule="auto"/>
        <w:jc w:val="both"/>
        <w:rPr>
          <w:color w:val="000000" w:themeColor="text1"/>
        </w:rPr>
      </w:pPr>
      <w:r w:rsidRPr="00F43688">
        <w:rPr>
          <w:color w:val="000000" w:themeColor="text1"/>
        </w:rPr>
        <w:tab/>
        <w:t xml:space="preserve">Постсоветское пространство не является приоритетным направлением для Великобритании после </w:t>
      </w:r>
      <w:r w:rsidRPr="00F43688">
        <w:rPr>
          <w:color w:val="000000" w:themeColor="text1"/>
          <w:lang w:val="en-GB"/>
        </w:rPr>
        <w:t>Brexit</w:t>
      </w:r>
      <w:r w:rsidRPr="00F43688">
        <w:rPr>
          <w:color w:val="000000" w:themeColor="text1"/>
        </w:rPr>
        <w:t>. Однако страна видит ряд преимуществ от такого сотрудничества. Прежде всего, это позволяет реализовывать свои экономические интересы.</w:t>
      </w:r>
    </w:p>
    <w:p w:rsidR="00C4189F" w:rsidRDefault="00C4189F" w:rsidP="00C4189F">
      <w:pPr>
        <w:spacing w:line="360" w:lineRule="auto"/>
        <w:jc w:val="both"/>
        <w:rPr>
          <w:color w:val="000000" w:themeColor="text1"/>
        </w:rPr>
      </w:pPr>
      <w:r w:rsidRPr="00F43688">
        <w:rPr>
          <w:color w:val="000000" w:themeColor="text1"/>
        </w:rPr>
        <w:tab/>
        <w:t>Данная тема является актуальной по причине следующих обстоятельств:</w:t>
      </w:r>
    </w:p>
    <w:p w:rsidR="00566159" w:rsidRDefault="00566159" w:rsidP="00566159">
      <w:pPr>
        <w:spacing w:line="360" w:lineRule="auto"/>
        <w:ind w:firstLine="708"/>
        <w:jc w:val="both"/>
        <w:rPr>
          <w:color w:val="000000" w:themeColor="text1"/>
        </w:rPr>
      </w:pPr>
      <w:r>
        <w:rPr>
          <w:color w:val="000000" w:themeColor="text1"/>
        </w:rPr>
        <w:t xml:space="preserve">Во-первых, Соединенное Королевство занимает ключевые позиции в механизмах глобального регулирования, что связано с ее географическим, политическим и </w:t>
      </w:r>
      <w:r>
        <w:rPr>
          <w:color w:val="000000" w:themeColor="text1"/>
        </w:rPr>
        <w:lastRenderedPageBreak/>
        <w:t xml:space="preserve">экономическим положением на современном этапе. Страна выступает постоянным членом Совета Безопасности ООН и является ведущим членом НАТО. </w:t>
      </w:r>
    </w:p>
    <w:p w:rsidR="00C4189F" w:rsidRPr="00F43688" w:rsidRDefault="00C4189F" w:rsidP="00384908">
      <w:pPr>
        <w:spacing w:line="360" w:lineRule="auto"/>
        <w:ind w:firstLine="708"/>
        <w:jc w:val="both"/>
        <w:rPr>
          <w:iCs/>
          <w:color w:val="000000" w:themeColor="text1"/>
        </w:rPr>
      </w:pPr>
      <w:r w:rsidRPr="00F43688">
        <w:rPr>
          <w:color w:val="000000" w:themeColor="text1"/>
        </w:rPr>
        <w:t>Во-</w:t>
      </w:r>
      <w:r w:rsidR="00566159">
        <w:rPr>
          <w:color w:val="000000" w:themeColor="text1"/>
        </w:rPr>
        <w:t>вторых</w:t>
      </w:r>
      <w:r w:rsidRPr="00F43688">
        <w:rPr>
          <w:color w:val="000000" w:themeColor="text1"/>
        </w:rPr>
        <w:t xml:space="preserve">, </w:t>
      </w:r>
      <w:r w:rsidR="00384908">
        <w:rPr>
          <w:color w:val="000000" w:themeColor="text1"/>
        </w:rPr>
        <w:t xml:space="preserve">процесс </w:t>
      </w:r>
      <w:r w:rsidR="00384908">
        <w:rPr>
          <w:color w:val="000000" w:themeColor="text1"/>
          <w:lang w:val="en-GB"/>
        </w:rPr>
        <w:t>Brexit</w:t>
      </w:r>
      <w:r w:rsidR="00384908">
        <w:rPr>
          <w:color w:val="000000" w:themeColor="text1"/>
        </w:rPr>
        <w:t>, который произошел весьма недавно, напрямую затрагивает политические и экономические интересы Лондона, что отразится не только на отношениях с Европейским союзом, но и со всем миром. Теперь</w:t>
      </w:r>
      <w:r w:rsidRPr="00F43688">
        <w:rPr>
          <w:color w:val="000000" w:themeColor="text1"/>
        </w:rPr>
        <w:t xml:space="preserve"> Лондон будет самостоятельно выстраивать свою внешнюю политику, без оглядки на Евросоюз.  </w:t>
      </w:r>
    </w:p>
    <w:p w:rsidR="00384908" w:rsidRDefault="00C4189F" w:rsidP="00C4189F">
      <w:pPr>
        <w:spacing w:line="360" w:lineRule="auto"/>
        <w:ind w:firstLine="708"/>
        <w:jc w:val="both"/>
        <w:rPr>
          <w:color w:val="000000" w:themeColor="text1"/>
        </w:rPr>
      </w:pPr>
      <w:r w:rsidRPr="00F43688">
        <w:rPr>
          <w:color w:val="000000" w:themeColor="text1"/>
        </w:rPr>
        <w:t>В-</w:t>
      </w:r>
      <w:r w:rsidR="00566159">
        <w:rPr>
          <w:color w:val="000000" w:themeColor="text1"/>
        </w:rPr>
        <w:t>третьих</w:t>
      </w:r>
      <w:r w:rsidRPr="00F43688">
        <w:rPr>
          <w:color w:val="000000" w:themeColor="text1"/>
        </w:rPr>
        <w:t xml:space="preserve">, </w:t>
      </w:r>
      <w:r w:rsidR="00384908" w:rsidRPr="00F43688">
        <w:rPr>
          <w:color w:val="000000" w:themeColor="text1"/>
        </w:rPr>
        <w:t>Соедин</w:t>
      </w:r>
      <w:r w:rsidR="00247B08">
        <w:rPr>
          <w:color w:val="000000" w:themeColor="text1"/>
        </w:rPr>
        <w:t>е</w:t>
      </w:r>
      <w:r w:rsidR="00384908" w:rsidRPr="00F43688">
        <w:rPr>
          <w:color w:val="000000" w:themeColor="text1"/>
        </w:rPr>
        <w:t xml:space="preserve">нное Королевство уже положило начало процессу подписания новых соглашений, которые регламентируют все сферы сотрудничества, но уже при новых обстоятельствах. </w:t>
      </w:r>
      <w:r w:rsidR="00384908">
        <w:rPr>
          <w:color w:val="000000" w:themeColor="text1"/>
        </w:rPr>
        <w:t xml:space="preserve">Для Великобритании поиск новых партнеров является одной из важнейших задач. </w:t>
      </w:r>
      <w:r w:rsidR="00384908" w:rsidRPr="00F43688">
        <w:rPr>
          <w:color w:val="000000" w:themeColor="text1"/>
        </w:rPr>
        <w:t>Борис Джонсон не раз говорил о необходимости наращивания экономического потенциала</w:t>
      </w:r>
      <w:r w:rsidR="007D6B6F">
        <w:rPr>
          <w:rStyle w:val="a6"/>
          <w:color w:val="000000" w:themeColor="text1"/>
        </w:rPr>
        <w:footnoteReference w:id="2"/>
      </w:r>
      <w:r w:rsidR="00384908" w:rsidRPr="00F43688">
        <w:rPr>
          <w:color w:val="000000" w:themeColor="text1"/>
        </w:rPr>
        <w:t xml:space="preserve">. Новые рынки сбыта способны открыть перед Великобританией новые возможности.  В свою очередь </w:t>
      </w:r>
      <w:r w:rsidR="00384908">
        <w:rPr>
          <w:color w:val="000000" w:themeColor="text1"/>
        </w:rPr>
        <w:t>Соединенное Королевство</w:t>
      </w:r>
      <w:r w:rsidR="00384908" w:rsidRPr="00F43688">
        <w:rPr>
          <w:color w:val="000000" w:themeColor="text1"/>
        </w:rPr>
        <w:t>, является привлекательным партнером для многих государств, в силу того что</w:t>
      </w:r>
      <w:r w:rsidR="00384908">
        <w:rPr>
          <w:color w:val="000000" w:themeColor="text1"/>
        </w:rPr>
        <w:t xml:space="preserve"> Лондон</w:t>
      </w:r>
      <w:r w:rsidR="00384908" w:rsidRPr="00F43688">
        <w:rPr>
          <w:color w:val="000000" w:themeColor="text1"/>
        </w:rPr>
        <w:t xml:space="preserve"> является признанным мировым финансовым центром.</w:t>
      </w:r>
    </w:p>
    <w:p w:rsidR="00C4189F" w:rsidRPr="00DC6447" w:rsidRDefault="00C4189F" w:rsidP="00DC6447">
      <w:pPr>
        <w:spacing w:line="360" w:lineRule="auto"/>
        <w:ind w:firstLine="708"/>
        <w:jc w:val="both"/>
        <w:rPr>
          <w:iCs/>
          <w:color w:val="000000" w:themeColor="text1"/>
        </w:rPr>
      </w:pPr>
      <w:r w:rsidRPr="00F43688">
        <w:rPr>
          <w:color w:val="000000" w:themeColor="text1"/>
        </w:rPr>
        <w:t>В-</w:t>
      </w:r>
      <w:r w:rsidR="00566159">
        <w:rPr>
          <w:color w:val="000000" w:themeColor="text1"/>
        </w:rPr>
        <w:t>четвертых</w:t>
      </w:r>
      <w:r w:rsidRPr="00F43688">
        <w:rPr>
          <w:color w:val="000000" w:themeColor="text1"/>
        </w:rPr>
        <w:t>, выход Великобритании из Европейского союза способен повлиять на поиск новых партнеров и заключение новых сделок со странами постсоветского пространства.</w:t>
      </w:r>
      <w:r w:rsidR="00384908">
        <w:rPr>
          <w:color w:val="000000" w:themeColor="text1"/>
        </w:rPr>
        <w:t xml:space="preserve"> В</w:t>
      </w:r>
      <w:r w:rsidR="00384908" w:rsidRPr="00F43688">
        <w:rPr>
          <w:color w:val="000000" w:themeColor="text1"/>
        </w:rPr>
        <w:t xml:space="preserve">нешнеполитические ведомства Соединенного Королевства отмечали свою заинтересованность в укреплении отношений с государствами постсоветского пространства после </w:t>
      </w:r>
      <w:r w:rsidR="00384908" w:rsidRPr="00F43688">
        <w:rPr>
          <w:color w:val="000000" w:themeColor="text1"/>
          <w:lang w:val="en-GB"/>
        </w:rPr>
        <w:t>Brexit</w:t>
      </w:r>
      <w:r w:rsidR="00384908" w:rsidRPr="00F43688">
        <w:rPr>
          <w:color w:val="000000" w:themeColor="text1"/>
        </w:rPr>
        <w:t xml:space="preserve">. Великобритания уже сумела построить тесные контакты с Казахстаном, Украиной, Молдовой и Грузией. Построению качественно новых отношений с Российской Федерацией мешают политические разногласия по ряду вопросов (прежде всего, ситуация на юго-востоке Украины).  </w:t>
      </w:r>
    </w:p>
    <w:p w:rsidR="00C4189F" w:rsidRPr="00F43688" w:rsidRDefault="00C4189F" w:rsidP="00EE1A50">
      <w:pPr>
        <w:spacing w:line="360" w:lineRule="auto"/>
        <w:ind w:firstLine="709"/>
        <w:jc w:val="both"/>
        <w:rPr>
          <w:color w:val="000000" w:themeColor="text1"/>
        </w:rPr>
      </w:pPr>
      <w:r w:rsidRPr="00F43688">
        <w:rPr>
          <w:color w:val="000000" w:themeColor="text1"/>
        </w:rPr>
        <w:t>В-</w:t>
      </w:r>
      <w:r w:rsidR="00566159">
        <w:rPr>
          <w:color w:val="000000" w:themeColor="text1"/>
        </w:rPr>
        <w:t>пятых</w:t>
      </w:r>
      <w:r w:rsidRPr="00F43688">
        <w:rPr>
          <w:color w:val="000000" w:themeColor="text1"/>
        </w:rPr>
        <w:t xml:space="preserve">, стоит отметить, что конечный результат процесса </w:t>
      </w:r>
      <w:r w:rsidRPr="00F43688">
        <w:rPr>
          <w:color w:val="000000" w:themeColor="text1"/>
          <w:lang w:val="en-GB"/>
        </w:rPr>
        <w:t>Brexit</w:t>
      </w:r>
      <w:r w:rsidRPr="00F43688">
        <w:rPr>
          <w:color w:val="000000" w:themeColor="text1"/>
        </w:rPr>
        <w:t xml:space="preserve"> еще не известен и является весьма сложным для прогнозирования. Можно полагать, что он окажет воздействие на политику Великобритании в странах постсоветского пространства, поэтому данная тема требует под</w:t>
      </w:r>
      <w:r w:rsidR="000105E2">
        <w:rPr>
          <w:color w:val="000000" w:themeColor="text1"/>
        </w:rPr>
        <w:t>ро</w:t>
      </w:r>
      <w:r w:rsidRPr="00F43688">
        <w:rPr>
          <w:color w:val="000000" w:themeColor="text1"/>
        </w:rPr>
        <w:t xml:space="preserve">бного рассмотрения. </w:t>
      </w:r>
    </w:p>
    <w:p w:rsidR="00C4189F" w:rsidRPr="00B92196" w:rsidRDefault="00C4189F" w:rsidP="00C4189F">
      <w:pPr>
        <w:spacing w:line="360" w:lineRule="auto"/>
        <w:ind w:firstLine="708"/>
        <w:jc w:val="both"/>
        <w:rPr>
          <w:color w:val="000000" w:themeColor="text1"/>
        </w:rPr>
      </w:pPr>
      <w:r w:rsidRPr="00F43688">
        <w:rPr>
          <w:b/>
          <w:color w:val="000000" w:themeColor="text1"/>
        </w:rPr>
        <w:t>Цель работы</w:t>
      </w:r>
      <w:r w:rsidRPr="00F43688">
        <w:rPr>
          <w:color w:val="000000" w:themeColor="text1"/>
        </w:rPr>
        <w:t xml:space="preserve"> состоит в выявлении </w:t>
      </w:r>
      <w:r w:rsidR="005D28F7">
        <w:rPr>
          <w:color w:val="000000" w:themeColor="text1"/>
        </w:rPr>
        <w:t xml:space="preserve">тех изменений, которые произошли в политике Великобритании на постсоветском пространстве после выхода страны из Европейского союза. </w:t>
      </w:r>
      <w:r w:rsidR="00B92196">
        <w:rPr>
          <w:color w:val="000000" w:themeColor="text1"/>
        </w:rPr>
        <w:t xml:space="preserve">Ряд изменений, которые произошли после выхода Великобритании из ЕС можно проследить уже сейчас, особо ярко они отражены в функционировании институтов Европейского союза. Однако, в силу недавнего выхода страны, до конца определить все </w:t>
      </w:r>
      <w:r w:rsidR="00B92196">
        <w:rPr>
          <w:color w:val="000000" w:themeColor="text1"/>
        </w:rPr>
        <w:lastRenderedPageBreak/>
        <w:t xml:space="preserve">изменения не приходится, но появляется возможность их спрогнозировать, опираясь на изученный материал. </w:t>
      </w:r>
    </w:p>
    <w:p w:rsidR="00C4189F" w:rsidRPr="00F43688" w:rsidRDefault="00C4189F" w:rsidP="00C4189F">
      <w:pPr>
        <w:spacing w:line="360" w:lineRule="auto"/>
        <w:ind w:firstLine="708"/>
        <w:jc w:val="both"/>
        <w:rPr>
          <w:color w:val="000000" w:themeColor="text1"/>
        </w:rPr>
      </w:pPr>
      <w:r w:rsidRPr="00F43688">
        <w:rPr>
          <w:b/>
          <w:color w:val="000000" w:themeColor="text1"/>
        </w:rPr>
        <w:t xml:space="preserve">Задачи </w:t>
      </w:r>
      <w:r w:rsidR="00C0199C">
        <w:rPr>
          <w:color w:val="000000" w:themeColor="text1"/>
        </w:rPr>
        <w:t>предлагаемого исследования определяются его целью и</w:t>
      </w:r>
      <w:r w:rsidRPr="00F43688">
        <w:rPr>
          <w:color w:val="000000" w:themeColor="text1"/>
        </w:rPr>
        <w:t xml:space="preserve"> состоят в следующем:</w:t>
      </w:r>
    </w:p>
    <w:p w:rsidR="00C0199C" w:rsidRDefault="00C0199C" w:rsidP="00C4189F">
      <w:pPr>
        <w:pStyle w:val="a3"/>
        <w:numPr>
          <w:ilvl w:val="0"/>
          <w:numId w:val="2"/>
        </w:numPr>
        <w:spacing w:line="360" w:lineRule="auto"/>
        <w:jc w:val="both"/>
        <w:rPr>
          <w:color w:val="000000" w:themeColor="text1"/>
        </w:rPr>
      </w:pPr>
      <w:r>
        <w:t>Охарактеризовать концептуальные основы внешней политики Великобритании, а также ключевые особенности процесса принятия внешнеполитических и внешнеэкономических решений в стране</w:t>
      </w:r>
      <w:r>
        <w:rPr>
          <w:color w:val="000000" w:themeColor="text1"/>
        </w:rPr>
        <w:t xml:space="preserve"> </w:t>
      </w:r>
    </w:p>
    <w:p w:rsidR="00C4189F" w:rsidRDefault="00F54298" w:rsidP="00C4189F">
      <w:pPr>
        <w:pStyle w:val="a3"/>
        <w:numPr>
          <w:ilvl w:val="0"/>
          <w:numId w:val="2"/>
        </w:numPr>
        <w:spacing w:line="360" w:lineRule="auto"/>
        <w:jc w:val="both"/>
        <w:rPr>
          <w:color w:val="000000" w:themeColor="text1"/>
        </w:rPr>
      </w:pPr>
      <w:r>
        <w:rPr>
          <w:color w:val="000000" w:themeColor="text1"/>
        </w:rPr>
        <w:t>Определить роль Европейского союза во внешнеполитическом и внешнеэкономическом процессе Великобритании</w:t>
      </w:r>
      <w:r w:rsidR="00C4189F" w:rsidRPr="00F43688">
        <w:rPr>
          <w:color w:val="000000" w:themeColor="text1"/>
        </w:rPr>
        <w:t xml:space="preserve">.   </w:t>
      </w:r>
    </w:p>
    <w:p w:rsidR="00E64505" w:rsidRDefault="00E64505" w:rsidP="00C4189F">
      <w:pPr>
        <w:pStyle w:val="a3"/>
        <w:numPr>
          <w:ilvl w:val="0"/>
          <w:numId w:val="2"/>
        </w:numPr>
        <w:spacing w:line="360" w:lineRule="auto"/>
        <w:jc w:val="both"/>
        <w:rPr>
          <w:color w:val="000000" w:themeColor="text1"/>
        </w:rPr>
      </w:pPr>
      <w:r>
        <w:t>Определить место Великобритании в общей внешней политике ЕС в период ее членства в объединении, а также особенности влияния членства в ЕС на формирование Великобританией ее внешней политики</w:t>
      </w:r>
      <w:r w:rsidRPr="00F43688">
        <w:rPr>
          <w:color w:val="000000" w:themeColor="text1"/>
        </w:rPr>
        <w:t xml:space="preserve"> </w:t>
      </w:r>
    </w:p>
    <w:p w:rsidR="00C4189F" w:rsidRPr="00F43688" w:rsidRDefault="00C4189F" w:rsidP="00C4189F">
      <w:pPr>
        <w:pStyle w:val="a3"/>
        <w:numPr>
          <w:ilvl w:val="0"/>
          <w:numId w:val="2"/>
        </w:numPr>
        <w:spacing w:line="360" w:lineRule="auto"/>
        <w:jc w:val="both"/>
        <w:rPr>
          <w:color w:val="000000" w:themeColor="text1"/>
        </w:rPr>
      </w:pPr>
      <w:r w:rsidRPr="00F43688">
        <w:rPr>
          <w:color w:val="000000" w:themeColor="text1"/>
        </w:rPr>
        <w:t xml:space="preserve">Проанализировать изменения, которые оказал </w:t>
      </w:r>
      <w:r w:rsidRPr="00F43688">
        <w:rPr>
          <w:color w:val="000000" w:themeColor="text1"/>
          <w:lang w:val="en-GB"/>
        </w:rPr>
        <w:t>Brexit</w:t>
      </w:r>
      <w:r w:rsidRPr="00F43688">
        <w:rPr>
          <w:color w:val="000000" w:themeColor="text1"/>
        </w:rPr>
        <w:t xml:space="preserve"> на внешнюю политику Великобритании на постсоветском пространстве. </w:t>
      </w:r>
    </w:p>
    <w:p w:rsidR="00C4189F" w:rsidRPr="00EE1A50" w:rsidRDefault="00C4189F" w:rsidP="00EE1A50">
      <w:pPr>
        <w:pStyle w:val="a3"/>
        <w:numPr>
          <w:ilvl w:val="0"/>
          <w:numId w:val="2"/>
        </w:numPr>
        <w:spacing w:line="360" w:lineRule="auto"/>
        <w:jc w:val="both"/>
        <w:rPr>
          <w:color w:val="000000" w:themeColor="text1"/>
        </w:rPr>
      </w:pPr>
      <w:r w:rsidRPr="00F43688">
        <w:rPr>
          <w:color w:val="000000" w:themeColor="text1"/>
        </w:rPr>
        <w:t xml:space="preserve">Рассмотреть возможные пути взаимоотношений Великобритании со странами постсоветского пространства после </w:t>
      </w:r>
      <w:r w:rsidRPr="00F43688">
        <w:rPr>
          <w:color w:val="000000" w:themeColor="text1"/>
          <w:lang w:val="en-GB"/>
        </w:rPr>
        <w:t>Brexit</w:t>
      </w:r>
      <w:r w:rsidRPr="00F43688">
        <w:rPr>
          <w:color w:val="000000" w:themeColor="text1"/>
        </w:rPr>
        <w:t xml:space="preserve">. </w:t>
      </w:r>
    </w:p>
    <w:p w:rsidR="00C4189F" w:rsidRPr="00EE1A50" w:rsidRDefault="00C4189F" w:rsidP="00EE1A50">
      <w:pPr>
        <w:spacing w:line="360" w:lineRule="auto"/>
        <w:ind w:firstLine="708"/>
        <w:jc w:val="both"/>
        <w:rPr>
          <w:color w:val="000000" w:themeColor="text1"/>
        </w:rPr>
      </w:pPr>
      <w:r w:rsidRPr="00F43688">
        <w:rPr>
          <w:b/>
          <w:color w:val="000000" w:themeColor="text1"/>
        </w:rPr>
        <w:t>Хронологические рамки исследования</w:t>
      </w:r>
      <w:r w:rsidRPr="00F43688">
        <w:rPr>
          <w:color w:val="000000" w:themeColor="text1"/>
        </w:rPr>
        <w:t xml:space="preserve"> охватывают период с 1992 года по </w:t>
      </w:r>
      <w:r w:rsidRPr="00780F54">
        <w:rPr>
          <w:color w:val="000000" w:themeColor="text1"/>
        </w:rPr>
        <w:t>2022</w:t>
      </w:r>
      <w:r w:rsidRPr="00F43688">
        <w:rPr>
          <w:color w:val="000000" w:themeColor="text1"/>
        </w:rPr>
        <w:t xml:space="preserve"> год. Нижняя рамка исследования обусловлена появлением на карте мира независимых государств, которые ранее входили в состав Советского Союза, что позволило</w:t>
      </w:r>
      <w:r w:rsidR="00940B4A">
        <w:rPr>
          <w:color w:val="000000" w:themeColor="text1"/>
        </w:rPr>
        <w:t xml:space="preserve"> им</w:t>
      </w:r>
      <w:r w:rsidRPr="00F43688">
        <w:rPr>
          <w:color w:val="000000" w:themeColor="text1"/>
        </w:rPr>
        <w:t xml:space="preserve"> проводить самостоятельную внешнюю политику. Начиная с 1992 года страны начинают активно заключать двусторонние соглашения, которые составляют базис двусторонних отношений и регламентирует их основные принципы. Также, именно в 1992 году Великобритания признала Россию как правопреемницу СССР. Верхняя рамка исследования обусловлена завершением процесса </w:t>
      </w:r>
      <w:r w:rsidRPr="00F43688">
        <w:rPr>
          <w:color w:val="000000" w:themeColor="text1"/>
          <w:lang w:val="en-GB"/>
        </w:rPr>
        <w:t>Brexit</w:t>
      </w:r>
      <w:r w:rsidRPr="00F43688">
        <w:rPr>
          <w:color w:val="000000" w:themeColor="text1"/>
        </w:rPr>
        <w:t xml:space="preserve"> и позволяет выявить изменения в отношениях между Великобританией и странами постсоветского пространства. </w:t>
      </w:r>
    </w:p>
    <w:p w:rsidR="00C4189F" w:rsidRDefault="00C4189F" w:rsidP="00C4189F">
      <w:pPr>
        <w:spacing w:line="360" w:lineRule="auto"/>
        <w:ind w:firstLine="708"/>
        <w:jc w:val="both"/>
        <w:rPr>
          <w:color w:val="000000" w:themeColor="text1"/>
        </w:rPr>
      </w:pPr>
      <w:r w:rsidRPr="009359C8">
        <w:rPr>
          <w:b/>
          <w:color w:val="000000" w:themeColor="text1"/>
        </w:rPr>
        <w:t xml:space="preserve">Научная </w:t>
      </w:r>
      <w:r w:rsidR="00212195" w:rsidRPr="009359C8">
        <w:rPr>
          <w:b/>
          <w:color w:val="000000" w:themeColor="text1"/>
        </w:rPr>
        <w:t>новизна.</w:t>
      </w:r>
      <w:r w:rsidRPr="00F43688">
        <w:rPr>
          <w:color w:val="000000" w:themeColor="text1"/>
        </w:rPr>
        <w:t xml:space="preserve"> </w:t>
      </w:r>
      <w:r w:rsidR="00D7095F">
        <w:rPr>
          <w:color w:val="000000" w:themeColor="text1"/>
        </w:rPr>
        <w:t xml:space="preserve">Процесс </w:t>
      </w:r>
      <w:r w:rsidR="00D7095F">
        <w:rPr>
          <w:color w:val="000000" w:themeColor="text1"/>
          <w:lang w:val="en-GB"/>
        </w:rPr>
        <w:t>Brexit</w:t>
      </w:r>
      <w:r w:rsidR="00D7095F">
        <w:rPr>
          <w:color w:val="000000" w:themeColor="text1"/>
        </w:rPr>
        <w:t xml:space="preserve"> имеет важное значение для дальнейшего развития Великобритании, что способно оказать влияние на проводимую внешнюю политику. Данное исследование стремится показать последствия данного феномена и сравнить положение страны до и после </w:t>
      </w:r>
      <w:r w:rsidR="00D7095F">
        <w:rPr>
          <w:color w:val="000000" w:themeColor="text1"/>
          <w:lang w:val="en-GB"/>
        </w:rPr>
        <w:t>Brexit</w:t>
      </w:r>
      <w:r w:rsidR="00D7095F">
        <w:rPr>
          <w:color w:val="000000" w:themeColor="text1"/>
        </w:rPr>
        <w:t xml:space="preserve">. Многие существующие работы, касательно выхода Великобритании из Европейского союза, не охватывают, в должной мере, страны постсоветского пространства. Также, по сегодняшний день продолжают происходить изменения, которые повлек за собой выход Великобритании из ЕС. Страна продолжает укреплять отношения с наиболее важными для нее игроками. Данные вопросы призвано поднять проводимое исследование и восполнить проблемы, касательно политики Соединенного Королевства на постсоветском пространстве. </w:t>
      </w:r>
    </w:p>
    <w:p w:rsidR="00C4189F" w:rsidRPr="00F43688" w:rsidRDefault="00C4189F" w:rsidP="00C4189F">
      <w:pPr>
        <w:spacing w:line="360" w:lineRule="auto"/>
        <w:ind w:firstLine="708"/>
        <w:jc w:val="both"/>
        <w:rPr>
          <w:i/>
          <w:iCs/>
          <w:color w:val="000000" w:themeColor="text1"/>
        </w:rPr>
      </w:pPr>
    </w:p>
    <w:p w:rsidR="00F54298" w:rsidRPr="00F43688" w:rsidRDefault="00C4189F" w:rsidP="00EE1A50">
      <w:pPr>
        <w:spacing w:line="360" w:lineRule="auto"/>
        <w:ind w:firstLine="708"/>
        <w:jc w:val="both"/>
        <w:rPr>
          <w:b/>
          <w:color w:val="000000" w:themeColor="text1"/>
        </w:rPr>
      </w:pPr>
      <w:r w:rsidRPr="00F43688">
        <w:rPr>
          <w:b/>
          <w:color w:val="000000" w:themeColor="text1"/>
        </w:rPr>
        <w:t>Практическая значимость исследования</w:t>
      </w:r>
      <w:r>
        <w:rPr>
          <w:b/>
          <w:color w:val="000000" w:themeColor="text1"/>
        </w:rPr>
        <w:t>.</w:t>
      </w:r>
      <w:r w:rsidRPr="00F43688">
        <w:rPr>
          <w:b/>
          <w:color w:val="000000" w:themeColor="text1"/>
        </w:rPr>
        <w:t xml:space="preserve"> </w:t>
      </w:r>
      <w:r w:rsidRPr="00F43688">
        <w:rPr>
          <w:color w:val="000000" w:themeColor="text1"/>
        </w:rPr>
        <w:t xml:space="preserve">Проведенный анализ трансформации политики Великобритании до и после </w:t>
      </w:r>
      <w:r w:rsidRPr="00F43688">
        <w:rPr>
          <w:color w:val="000000" w:themeColor="text1"/>
          <w:lang w:val="en-GB"/>
        </w:rPr>
        <w:t>Brexit</w:t>
      </w:r>
      <w:r w:rsidRPr="00F43688">
        <w:rPr>
          <w:color w:val="000000" w:themeColor="text1"/>
        </w:rPr>
        <w:t xml:space="preserve"> в отношении стран постсоветского пространства может быть использован для дальнейшего изучения данной проблематики научным и экспертным сообществом различных стран современного мира. Наработки, полученные в ходе подготовки магистерской диссертации, также могут быть использованы органами государственной власти Великобритании, стран постсоветского пространства и третьих стран. Разработанный материал может быть применен для написания учебных пособий и при подготовке к лекционным и семинарским занятиям, посвященным теме исследования.</w:t>
      </w:r>
    </w:p>
    <w:p w:rsidR="00C4189F" w:rsidRPr="00F43688" w:rsidRDefault="00C4189F" w:rsidP="00C4189F">
      <w:pPr>
        <w:spacing w:line="360" w:lineRule="auto"/>
        <w:ind w:firstLine="708"/>
        <w:jc w:val="both"/>
        <w:rPr>
          <w:b/>
          <w:color w:val="000000" w:themeColor="text1"/>
        </w:rPr>
      </w:pPr>
      <w:proofErr w:type="spellStart"/>
      <w:r w:rsidRPr="00F43688">
        <w:rPr>
          <w:b/>
          <w:color w:val="000000" w:themeColor="text1"/>
        </w:rPr>
        <w:t>Источниковая</w:t>
      </w:r>
      <w:proofErr w:type="spellEnd"/>
      <w:r w:rsidRPr="00F43688">
        <w:rPr>
          <w:b/>
          <w:color w:val="000000" w:themeColor="text1"/>
        </w:rPr>
        <w:t xml:space="preserve"> база может быть классифицирована по следующим группам:</w:t>
      </w:r>
    </w:p>
    <w:p w:rsidR="00C4189F" w:rsidRPr="00F43688" w:rsidRDefault="00212195" w:rsidP="00C4189F">
      <w:pPr>
        <w:pStyle w:val="a3"/>
        <w:numPr>
          <w:ilvl w:val="0"/>
          <w:numId w:val="3"/>
        </w:numPr>
        <w:spacing w:line="360" w:lineRule="auto"/>
        <w:jc w:val="both"/>
        <w:rPr>
          <w:color w:val="000000" w:themeColor="text1"/>
        </w:rPr>
      </w:pPr>
      <w:r>
        <w:rPr>
          <w:color w:val="000000" w:themeColor="text1"/>
        </w:rPr>
        <w:t>Двусторонние</w:t>
      </w:r>
      <w:r w:rsidR="00C4189F" w:rsidRPr="00F43688">
        <w:rPr>
          <w:color w:val="000000" w:themeColor="text1"/>
        </w:rPr>
        <w:t xml:space="preserve"> соглашени</w:t>
      </w:r>
      <w:r>
        <w:rPr>
          <w:color w:val="000000" w:themeColor="text1"/>
        </w:rPr>
        <w:t>я</w:t>
      </w:r>
      <w:r w:rsidR="00C4189F" w:rsidRPr="00F43688">
        <w:rPr>
          <w:color w:val="000000" w:themeColor="text1"/>
        </w:rPr>
        <w:t>, заключенны</w:t>
      </w:r>
      <w:r>
        <w:rPr>
          <w:color w:val="000000" w:themeColor="text1"/>
        </w:rPr>
        <w:t>е</w:t>
      </w:r>
      <w:r w:rsidR="00C4189F" w:rsidRPr="00F43688">
        <w:rPr>
          <w:color w:val="000000" w:themeColor="text1"/>
        </w:rPr>
        <w:t xml:space="preserve"> между Великобританией </w:t>
      </w:r>
      <w:r w:rsidR="00C4189F">
        <w:rPr>
          <w:color w:val="000000" w:themeColor="text1"/>
        </w:rPr>
        <w:br/>
      </w:r>
      <w:r w:rsidR="00C4189F" w:rsidRPr="00F43688">
        <w:rPr>
          <w:color w:val="000000" w:themeColor="text1"/>
        </w:rPr>
        <w:t xml:space="preserve">и государствами постсоветского пространства, а также </w:t>
      </w:r>
      <w:r>
        <w:rPr>
          <w:color w:val="000000" w:themeColor="text1"/>
        </w:rPr>
        <w:t>соглашения Европейского союза с государствами постсоветского пространства</w:t>
      </w:r>
      <w:r w:rsidR="00C4189F" w:rsidRPr="00F43688">
        <w:rPr>
          <w:rStyle w:val="a6"/>
          <w:color w:val="000000" w:themeColor="text1"/>
        </w:rPr>
        <w:footnoteReference w:id="3"/>
      </w:r>
      <w:r w:rsidR="00C4189F" w:rsidRPr="00F43688">
        <w:rPr>
          <w:color w:val="000000" w:themeColor="text1"/>
        </w:rPr>
        <w:t xml:space="preserve">. Базовые соглашения о партнерстве и сотрудничестве между Соединенным Королевством и странами постсоветского пространства позволяют определить основные сферы сотрудничества между странами. Для полноты картины автор обратился к </w:t>
      </w:r>
      <w:r w:rsidR="00680580">
        <w:rPr>
          <w:color w:val="000000" w:themeColor="text1"/>
        </w:rPr>
        <w:t>соглашениям</w:t>
      </w:r>
      <w:r w:rsidR="00C4189F" w:rsidRPr="00F43688">
        <w:rPr>
          <w:color w:val="000000" w:themeColor="text1"/>
        </w:rPr>
        <w:t xml:space="preserve"> между:</w:t>
      </w:r>
    </w:p>
    <w:p w:rsidR="00C4189F" w:rsidRPr="00F43688" w:rsidRDefault="00C4189F" w:rsidP="00C4189F">
      <w:pPr>
        <w:pStyle w:val="a3"/>
        <w:numPr>
          <w:ilvl w:val="0"/>
          <w:numId w:val="4"/>
        </w:numPr>
        <w:spacing w:line="360" w:lineRule="auto"/>
        <w:jc w:val="both"/>
        <w:rPr>
          <w:color w:val="000000" w:themeColor="text1"/>
        </w:rPr>
      </w:pPr>
      <w:r w:rsidRPr="00F43688">
        <w:rPr>
          <w:color w:val="000000" w:themeColor="text1"/>
        </w:rPr>
        <w:t>Грузией и Великобританией</w:t>
      </w:r>
      <w:r w:rsidRPr="00F43688">
        <w:rPr>
          <w:rStyle w:val="a6"/>
          <w:color w:val="000000" w:themeColor="text1"/>
        </w:rPr>
        <w:footnoteReference w:id="4"/>
      </w:r>
      <w:r w:rsidRPr="00F43688">
        <w:rPr>
          <w:color w:val="000000" w:themeColor="text1"/>
        </w:rPr>
        <w:t>.</w:t>
      </w:r>
    </w:p>
    <w:p w:rsidR="00C4189F" w:rsidRPr="00F54298" w:rsidRDefault="00C4189F" w:rsidP="00F54298">
      <w:pPr>
        <w:pStyle w:val="a3"/>
        <w:numPr>
          <w:ilvl w:val="0"/>
          <w:numId w:val="4"/>
        </w:numPr>
        <w:spacing w:line="360" w:lineRule="auto"/>
        <w:jc w:val="both"/>
        <w:rPr>
          <w:color w:val="000000" w:themeColor="text1"/>
        </w:rPr>
      </w:pPr>
      <w:r w:rsidRPr="00F43688">
        <w:rPr>
          <w:color w:val="000000" w:themeColor="text1"/>
        </w:rPr>
        <w:t>Казахстаном и Великобританией</w:t>
      </w:r>
      <w:r w:rsidRPr="00F43688">
        <w:rPr>
          <w:rStyle w:val="a6"/>
          <w:color w:val="000000" w:themeColor="text1"/>
        </w:rPr>
        <w:footnoteReference w:id="5"/>
      </w:r>
      <w:r w:rsidRPr="00F43688">
        <w:rPr>
          <w:color w:val="000000" w:themeColor="text1"/>
        </w:rPr>
        <w:t>.</w:t>
      </w:r>
    </w:p>
    <w:p w:rsidR="00C4189F" w:rsidRPr="00F43688" w:rsidRDefault="00C4189F" w:rsidP="00C4189F">
      <w:pPr>
        <w:pStyle w:val="a3"/>
        <w:numPr>
          <w:ilvl w:val="0"/>
          <w:numId w:val="4"/>
        </w:numPr>
        <w:spacing w:line="360" w:lineRule="auto"/>
        <w:jc w:val="both"/>
        <w:rPr>
          <w:color w:val="000000" w:themeColor="text1"/>
        </w:rPr>
      </w:pPr>
      <w:r w:rsidRPr="00F43688">
        <w:rPr>
          <w:color w:val="000000" w:themeColor="text1"/>
        </w:rPr>
        <w:t>Украиной и Великобританией</w:t>
      </w:r>
      <w:r w:rsidRPr="00F43688">
        <w:rPr>
          <w:rStyle w:val="a6"/>
          <w:color w:val="000000" w:themeColor="text1"/>
        </w:rPr>
        <w:footnoteReference w:id="6"/>
      </w:r>
      <w:r w:rsidRPr="00F43688">
        <w:rPr>
          <w:color w:val="000000" w:themeColor="text1"/>
        </w:rPr>
        <w:t xml:space="preserve">. </w:t>
      </w:r>
    </w:p>
    <w:p w:rsidR="00C4189F" w:rsidRPr="005A3E4E" w:rsidRDefault="00C4189F" w:rsidP="00C4189F">
      <w:pPr>
        <w:pStyle w:val="a3"/>
        <w:numPr>
          <w:ilvl w:val="0"/>
          <w:numId w:val="3"/>
        </w:numPr>
        <w:spacing w:line="360" w:lineRule="auto"/>
        <w:jc w:val="both"/>
        <w:rPr>
          <w:color w:val="000000" w:themeColor="text1"/>
        </w:rPr>
      </w:pPr>
      <w:r w:rsidRPr="005A3E4E">
        <w:rPr>
          <w:color w:val="000000" w:themeColor="text1"/>
        </w:rPr>
        <w:t>Законы, подзаконные акты, доктрины и концепции государств постсоветского пространства</w:t>
      </w:r>
      <w:r w:rsidR="008A4A26" w:rsidRPr="005A3E4E">
        <w:rPr>
          <w:rStyle w:val="a6"/>
          <w:color w:val="000000" w:themeColor="text1"/>
        </w:rPr>
        <w:footnoteReference w:id="7"/>
      </w:r>
      <w:r w:rsidRPr="005A3E4E">
        <w:rPr>
          <w:color w:val="000000" w:themeColor="text1"/>
        </w:rPr>
        <w:t xml:space="preserve">, а </w:t>
      </w:r>
      <w:r w:rsidR="008A4A26" w:rsidRPr="005A3E4E">
        <w:rPr>
          <w:color w:val="000000" w:themeColor="text1"/>
        </w:rPr>
        <w:t xml:space="preserve">также документы органов государственной власти отдельных </w:t>
      </w:r>
      <w:r w:rsidR="008A4A26" w:rsidRPr="005A3E4E">
        <w:rPr>
          <w:color w:val="000000" w:themeColor="text1"/>
        </w:rPr>
        <w:lastRenderedPageBreak/>
        <w:t>государств постсоветского пространства</w:t>
      </w:r>
      <w:r w:rsidR="008A4A26" w:rsidRPr="005A3E4E">
        <w:rPr>
          <w:rStyle w:val="a6"/>
          <w:color w:val="000000" w:themeColor="text1"/>
        </w:rPr>
        <w:footnoteReference w:id="8"/>
      </w:r>
      <w:r w:rsidR="008A4A26" w:rsidRPr="005A3E4E">
        <w:rPr>
          <w:color w:val="000000" w:themeColor="text1"/>
        </w:rPr>
        <w:t xml:space="preserve">, </w:t>
      </w:r>
      <w:r w:rsidRPr="005A3E4E">
        <w:rPr>
          <w:color w:val="000000" w:themeColor="text1"/>
        </w:rPr>
        <w:t>прежде всего Грузии, Казахстана</w:t>
      </w:r>
      <w:r w:rsidR="00F54298" w:rsidRPr="005A3E4E">
        <w:rPr>
          <w:color w:val="000000" w:themeColor="text1"/>
        </w:rPr>
        <w:t xml:space="preserve"> </w:t>
      </w:r>
      <w:r w:rsidRPr="005A3E4E">
        <w:rPr>
          <w:color w:val="000000" w:themeColor="text1"/>
        </w:rPr>
        <w:t xml:space="preserve">и Украины. </w:t>
      </w:r>
      <w:r w:rsidR="008A4A26" w:rsidRPr="005A3E4E">
        <w:rPr>
          <w:color w:val="000000" w:themeColor="text1"/>
        </w:rPr>
        <w:t>Важнейшими документами органов государственной власти можно считать официальные публикации министерств иностранных дел в странах постсоветского пространства, а также публикации пресс-службы президента в ряде постсоветских стран.</w:t>
      </w:r>
    </w:p>
    <w:p w:rsidR="00C4189F" w:rsidRPr="005A3E4E" w:rsidRDefault="00C4189F" w:rsidP="005A3E4E">
      <w:pPr>
        <w:pStyle w:val="a3"/>
        <w:numPr>
          <w:ilvl w:val="0"/>
          <w:numId w:val="3"/>
        </w:numPr>
        <w:spacing w:line="360" w:lineRule="auto"/>
        <w:jc w:val="both"/>
        <w:rPr>
          <w:color w:val="000000" w:themeColor="text1"/>
        </w:rPr>
      </w:pPr>
      <w:r w:rsidRPr="005A3E4E">
        <w:rPr>
          <w:color w:val="000000" w:themeColor="text1"/>
        </w:rPr>
        <w:t>Законодательство Великобритании, касающееся проблематики диссертации</w:t>
      </w:r>
      <w:r w:rsidRPr="005A3E4E">
        <w:rPr>
          <w:rStyle w:val="a6"/>
          <w:color w:val="000000" w:themeColor="text1"/>
        </w:rPr>
        <w:footnoteReference w:id="9"/>
      </w:r>
      <w:r w:rsidRPr="005A3E4E">
        <w:rPr>
          <w:color w:val="000000" w:themeColor="text1"/>
        </w:rPr>
        <w:t xml:space="preserve">. </w:t>
      </w:r>
      <w:r w:rsidR="004C34BD" w:rsidRPr="005A3E4E">
        <w:rPr>
          <w:color w:val="000000" w:themeColor="text1"/>
        </w:rPr>
        <w:t xml:space="preserve">Нормативные акты британской стороны позволяют выявить внешнеполитические приоритеты страны. </w:t>
      </w:r>
      <w:r w:rsidR="005A3E4E" w:rsidRPr="005A3E4E">
        <w:rPr>
          <w:color w:val="000000" w:themeColor="text1"/>
        </w:rPr>
        <w:t>Особый интерес представляют предвыборные манифесты консервативной и лейбористской партии</w:t>
      </w:r>
      <w:r w:rsidR="005A3E4E" w:rsidRPr="005A3E4E">
        <w:rPr>
          <w:rStyle w:val="a6"/>
          <w:color w:val="000000" w:themeColor="text1"/>
        </w:rPr>
        <w:footnoteReference w:id="10"/>
      </w:r>
      <w:r w:rsidR="005A3E4E" w:rsidRPr="005A3E4E">
        <w:rPr>
          <w:color w:val="000000" w:themeColor="text1"/>
        </w:rPr>
        <w:t xml:space="preserve">, где также отражена внешнеполитическая стратегия страны. Кроме того, в исследовании были использованы материалы дебатов в Палате Общин по наиболее важным вопросам внешней политики. </w:t>
      </w:r>
    </w:p>
    <w:p w:rsidR="00C4189F" w:rsidRPr="00F43688" w:rsidRDefault="00C4189F" w:rsidP="00C4189F">
      <w:pPr>
        <w:pStyle w:val="a3"/>
        <w:numPr>
          <w:ilvl w:val="0"/>
          <w:numId w:val="3"/>
        </w:numPr>
        <w:spacing w:line="360" w:lineRule="auto"/>
        <w:jc w:val="both"/>
        <w:rPr>
          <w:color w:val="000000" w:themeColor="text1"/>
        </w:rPr>
      </w:pPr>
      <w:r w:rsidRPr="00F43688">
        <w:rPr>
          <w:color w:val="000000" w:themeColor="text1"/>
        </w:rPr>
        <w:t>Тексты выступлений и интервью политических деятелей отдельных стран, а также совместные заявления глав государств</w:t>
      </w:r>
      <w:r w:rsidRPr="00F43688">
        <w:rPr>
          <w:rStyle w:val="a6"/>
          <w:color w:val="000000" w:themeColor="text1"/>
        </w:rPr>
        <w:footnoteReference w:id="11"/>
      </w:r>
      <w:r w:rsidRPr="00F43688">
        <w:rPr>
          <w:color w:val="000000" w:themeColor="text1"/>
        </w:rPr>
        <w:t xml:space="preserve">. Данные источники позволяют определить характер отношений между государствами и проследить динамику их развития. </w:t>
      </w:r>
    </w:p>
    <w:p w:rsidR="00C4189F" w:rsidRPr="00F43688" w:rsidRDefault="00C4189F" w:rsidP="00C4189F">
      <w:pPr>
        <w:pStyle w:val="a3"/>
        <w:numPr>
          <w:ilvl w:val="0"/>
          <w:numId w:val="3"/>
        </w:numPr>
        <w:spacing w:line="360" w:lineRule="auto"/>
        <w:jc w:val="both"/>
        <w:rPr>
          <w:color w:val="000000" w:themeColor="text1"/>
        </w:rPr>
      </w:pPr>
      <w:r w:rsidRPr="00F43688">
        <w:rPr>
          <w:color w:val="000000" w:themeColor="text1"/>
        </w:rPr>
        <w:t>Статистические данные национальных статистических ведомств</w:t>
      </w:r>
      <w:r w:rsidRPr="00F43688">
        <w:rPr>
          <w:rStyle w:val="a6"/>
          <w:color w:val="000000" w:themeColor="text1"/>
        </w:rPr>
        <w:footnoteReference w:id="12"/>
      </w:r>
      <w:r w:rsidRPr="00F43688">
        <w:rPr>
          <w:color w:val="000000" w:themeColor="text1"/>
        </w:rPr>
        <w:t xml:space="preserve"> Грузии, Казахстана, Украины и Великобритании. Также, интерес представляют, такие источники, как: </w:t>
      </w:r>
      <w:proofErr w:type="spellStart"/>
      <w:r w:rsidRPr="00F43688">
        <w:rPr>
          <w:color w:val="000000" w:themeColor="text1"/>
        </w:rPr>
        <w:t>Евростат</w:t>
      </w:r>
      <w:proofErr w:type="spellEnd"/>
      <w:r w:rsidRPr="00F43688">
        <w:rPr>
          <w:color w:val="000000" w:themeColor="text1"/>
        </w:rPr>
        <w:t xml:space="preserve"> </w:t>
      </w:r>
      <w:r>
        <w:rPr>
          <w:color w:val="000000" w:themeColor="text1"/>
        </w:rPr>
        <w:t>Е</w:t>
      </w:r>
      <w:r w:rsidRPr="00F43688">
        <w:rPr>
          <w:color w:val="000000" w:themeColor="text1"/>
        </w:rPr>
        <w:t xml:space="preserve">вропейской комиссии и Международный валютный фонд. Статистка позволяет оценить объем торгово-экономических связей Великобритании со странами постсоветского пространства, а также определить социально-экономическое и финансово-экономическое положение этих государств. </w:t>
      </w:r>
    </w:p>
    <w:p w:rsidR="00C4189F" w:rsidRPr="00F43688" w:rsidRDefault="00C4189F" w:rsidP="00C4189F">
      <w:pPr>
        <w:pStyle w:val="a3"/>
        <w:numPr>
          <w:ilvl w:val="0"/>
          <w:numId w:val="3"/>
        </w:numPr>
        <w:spacing w:line="360" w:lineRule="auto"/>
        <w:jc w:val="both"/>
        <w:rPr>
          <w:color w:val="000000" w:themeColor="text1"/>
        </w:rPr>
      </w:pPr>
      <w:r w:rsidRPr="00F43688">
        <w:rPr>
          <w:color w:val="000000" w:themeColor="text1"/>
        </w:rPr>
        <w:lastRenderedPageBreak/>
        <w:t xml:space="preserve">Данные социологических опросов </w:t>
      </w:r>
      <w:r>
        <w:rPr>
          <w:color w:val="000000" w:themeColor="text1"/>
        </w:rPr>
        <w:t>Е</w:t>
      </w:r>
      <w:r w:rsidRPr="00F43688">
        <w:rPr>
          <w:color w:val="000000" w:themeColor="text1"/>
        </w:rPr>
        <w:t>вропейской комиссии (</w:t>
      </w:r>
      <w:r w:rsidRPr="00F43688">
        <w:rPr>
          <w:color w:val="000000" w:themeColor="text1"/>
          <w:lang w:val="en-GB"/>
        </w:rPr>
        <w:t>Eurobarometer</w:t>
      </w:r>
      <w:r w:rsidRPr="00F43688">
        <w:rPr>
          <w:color w:val="000000" w:themeColor="text1"/>
        </w:rPr>
        <w:t>)</w:t>
      </w:r>
      <w:r w:rsidRPr="00F43688">
        <w:rPr>
          <w:rStyle w:val="a6"/>
          <w:color w:val="000000" w:themeColor="text1"/>
        </w:rPr>
        <w:footnoteReference w:id="13"/>
      </w:r>
      <w:r w:rsidRPr="00F43688">
        <w:rPr>
          <w:color w:val="000000" w:themeColor="text1"/>
        </w:rPr>
        <w:t xml:space="preserve"> и организаций отдельных государств (Центр </w:t>
      </w:r>
      <w:proofErr w:type="spellStart"/>
      <w:r w:rsidRPr="00F43688">
        <w:rPr>
          <w:color w:val="000000" w:themeColor="text1"/>
        </w:rPr>
        <w:t>Разумкова</w:t>
      </w:r>
      <w:proofErr w:type="spellEnd"/>
      <w:r w:rsidRPr="00F43688">
        <w:rPr>
          <w:color w:val="000000" w:themeColor="text1"/>
        </w:rPr>
        <w:t xml:space="preserve"> – Украина, ВЦИОМ – Россия и пр.)</w:t>
      </w:r>
      <w:r w:rsidRPr="00F43688">
        <w:rPr>
          <w:rStyle w:val="a6"/>
          <w:color w:val="000000" w:themeColor="text1"/>
        </w:rPr>
        <w:footnoteReference w:id="14"/>
      </w:r>
      <w:r w:rsidRPr="00F43688">
        <w:rPr>
          <w:color w:val="000000" w:themeColor="text1"/>
        </w:rPr>
        <w:t xml:space="preserve">. Проводимые исследования позволяют оценить отношение граждан к совместным проектам с Великобританией и укреплению, или же разрыву, двусторонних связей. </w:t>
      </w:r>
    </w:p>
    <w:p w:rsidR="00C4189F" w:rsidRPr="00F43688" w:rsidRDefault="00C4189F" w:rsidP="00C4189F">
      <w:pPr>
        <w:pStyle w:val="a3"/>
        <w:numPr>
          <w:ilvl w:val="0"/>
          <w:numId w:val="3"/>
        </w:numPr>
        <w:spacing w:line="360" w:lineRule="auto"/>
        <w:jc w:val="both"/>
        <w:rPr>
          <w:color w:val="000000" w:themeColor="text1"/>
        </w:rPr>
      </w:pPr>
      <w:r w:rsidRPr="00F43688">
        <w:rPr>
          <w:color w:val="000000" w:themeColor="text1"/>
        </w:rPr>
        <w:t xml:space="preserve">Количество мемуаров и воспоминаний дипломатов и политиков в силу незавершенности процесса </w:t>
      </w:r>
      <w:r w:rsidRPr="00F43688">
        <w:rPr>
          <w:color w:val="000000" w:themeColor="text1"/>
          <w:lang w:val="en-GB"/>
        </w:rPr>
        <w:t>Brexit</w:t>
      </w:r>
      <w:r w:rsidRPr="00F43688">
        <w:rPr>
          <w:color w:val="000000" w:themeColor="text1"/>
        </w:rPr>
        <w:t xml:space="preserve"> пока незначительно. В контексте тематики данного исследования представляется интересным изучить работу Дэвида </w:t>
      </w:r>
      <w:proofErr w:type="spellStart"/>
      <w:r w:rsidRPr="00F43688">
        <w:rPr>
          <w:color w:val="000000" w:themeColor="text1"/>
        </w:rPr>
        <w:t>Кэмерона</w:t>
      </w:r>
      <w:proofErr w:type="spellEnd"/>
      <w:r w:rsidRPr="00F43688">
        <w:rPr>
          <w:rStyle w:val="a6"/>
          <w:color w:val="000000" w:themeColor="text1"/>
        </w:rPr>
        <w:footnoteReference w:id="15"/>
      </w:r>
      <w:r w:rsidRPr="00F43688">
        <w:rPr>
          <w:color w:val="000000" w:themeColor="text1"/>
        </w:rPr>
        <w:t xml:space="preserve">, что дает нам возможность проследить внешнеполитический курс страны. </w:t>
      </w:r>
      <w:r w:rsidR="0086198C">
        <w:rPr>
          <w:color w:val="000000" w:themeColor="text1"/>
        </w:rPr>
        <w:t xml:space="preserve"> Рассмотреть курс страны до выхода страны из Европейского союза позволяют работы</w:t>
      </w:r>
      <w:r w:rsidR="0086198C" w:rsidRPr="0086198C">
        <w:rPr>
          <w:color w:val="000000" w:themeColor="text1"/>
        </w:rPr>
        <w:t xml:space="preserve"> </w:t>
      </w:r>
      <w:r w:rsidR="0086198C">
        <w:rPr>
          <w:color w:val="000000" w:themeColor="text1"/>
        </w:rPr>
        <w:t>Тони Блэра</w:t>
      </w:r>
      <w:r w:rsidR="0086198C">
        <w:rPr>
          <w:rStyle w:val="a6"/>
          <w:color w:val="000000" w:themeColor="text1"/>
        </w:rPr>
        <w:footnoteReference w:id="16"/>
      </w:r>
      <w:r w:rsidR="000615FC" w:rsidRPr="000615FC">
        <w:rPr>
          <w:color w:val="000000" w:themeColor="text1"/>
        </w:rPr>
        <w:t xml:space="preserve"> </w:t>
      </w:r>
      <w:r w:rsidR="000615FC">
        <w:rPr>
          <w:color w:val="000000" w:themeColor="text1"/>
        </w:rPr>
        <w:t>и Гордона Брауна</w:t>
      </w:r>
      <w:r w:rsidR="000615FC">
        <w:rPr>
          <w:rStyle w:val="a6"/>
          <w:color w:val="000000" w:themeColor="text1"/>
        </w:rPr>
        <w:footnoteReference w:id="17"/>
      </w:r>
      <w:r w:rsidR="000615FC">
        <w:rPr>
          <w:color w:val="000000" w:themeColor="text1"/>
        </w:rPr>
        <w:t>.</w:t>
      </w:r>
    </w:p>
    <w:p w:rsidR="00C4189F" w:rsidRPr="00F43688" w:rsidRDefault="00C4189F" w:rsidP="00C4189F">
      <w:pPr>
        <w:pStyle w:val="a3"/>
        <w:numPr>
          <w:ilvl w:val="0"/>
          <w:numId w:val="3"/>
        </w:numPr>
        <w:spacing w:line="360" w:lineRule="auto"/>
        <w:jc w:val="both"/>
        <w:rPr>
          <w:color w:val="000000" w:themeColor="text1"/>
        </w:rPr>
      </w:pPr>
      <w:r w:rsidRPr="00F43688">
        <w:rPr>
          <w:color w:val="000000" w:themeColor="text1"/>
        </w:rPr>
        <w:t>Документы компаний стран постсоветского пространства</w:t>
      </w:r>
      <w:r w:rsidR="00516A81">
        <w:rPr>
          <w:color w:val="000000" w:themeColor="text1"/>
        </w:rPr>
        <w:t xml:space="preserve"> и Великобритании</w:t>
      </w:r>
      <w:r w:rsidRPr="00F43688">
        <w:rPr>
          <w:rStyle w:val="a6"/>
          <w:color w:val="000000" w:themeColor="text1"/>
        </w:rPr>
        <w:footnoteReference w:id="18"/>
      </w:r>
      <w:r w:rsidR="00516A81">
        <w:rPr>
          <w:color w:val="000000" w:themeColor="text1"/>
        </w:rPr>
        <w:t>.</w:t>
      </w:r>
      <w:r w:rsidR="00516A81" w:rsidRPr="00516A81">
        <w:rPr>
          <w:color w:val="000000" w:themeColor="text1"/>
        </w:rPr>
        <w:t xml:space="preserve"> </w:t>
      </w:r>
      <w:r w:rsidRPr="00F43688">
        <w:rPr>
          <w:color w:val="000000" w:themeColor="text1"/>
        </w:rPr>
        <w:t xml:space="preserve">Большой интерес представляет деятельность компаний, которые осуществляют ряд проектов совместно с британской стороной.  </w:t>
      </w:r>
      <w:r w:rsidR="00516A81" w:rsidRPr="00F43688">
        <w:rPr>
          <w:color w:val="000000" w:themeColor="text1"/>
        </w:rPr>
        <w:t>Данные документы позволяют определить уровень отношений в различных областях, а также характеризуют заинтересованность страны в развитии двусторонних отношений.</w:t>
      </w:r>
    </w:p>
    <w:p w:rsidR="00C4189F" w:rsidRPr="00516A81" w:rsidRDefault="00C4189F" w:rsidP="00516A81">
      <w:pPr>
        <w:pStyle w:val="a3"/>
        <w:numPr>
          <w:ilvl w:val="0"/>
          <w:numId w:val="3"/>
        </w:numPr>
        <w:spacing w:line="360" w:lineRule="auto"/>
        <w:jc w:val="both"/>
        <w:rPr>
          <w:color w:val="000000" w:themeColor="text1"/>
        </w:rPr>
      </w:pPr>
      <w:r w:rsidRPr="00F43688">
        <w:rPr>
          <w:color w:val="000000" w:themeColor="text1"/>
        </w:rPr>
        <w:t>Сообщения информационных агентств и материалы периодической печати</w:t>
      </w:r>
      <w:r w:rsidR="00516A81">
        <w:rPr>
          <w:rStyle w:val="a6"/>
          <w:color w:val="000000" w:themeColor="text1"/>
        </w:rPr>
        <w:footnoteReference w:id="19"/>
      </w:r>
      <w:r w:rsidRPr="00F43688">
        <w:rPr>
          <w:color w:val="000000" w:themeColor="text1"/>
        </w:rPr>
        <w:t>.  В качестве печатных СМИ можно отметить ряд русскоязычных газет, такие как: «Коммерсант-</w:t>
      </w:r>
      <w:r w:rsidRPr="00F43688">
        <w:rPr>
          <w:color w:val="000000" w:themeColor="text1"/>
          <w:lang w:val="en-GB"/>
        </w:rPr>
        <w:t>daily</w:t>
      </w:r>
      <w:r w:rsidRPr="00F43688">
        <w:rPr>
          <w:color w:val="000000" w:themeColor="text1"/>
        </w:rPr>
        <w:t xml:space="preserve">» и «Независимая газета», а также украинское издание «Коммерсант-Украина», которое перестало публиковать статьи в 2014 году, однако, прошлые материалы дают возможность рассмотреть связи Европейского союза, а в частности Великобритании с Украиной. </w:t>
      </w:r>
      <w:r w:rsidRPr="00516A81">
        <w:rPr>
          <w:color w:val="000000" w:themeColor="text1"/>
        </w:rPr>
        <w:t xml:space="preserve">Материалы информационных агентств позволяют получить оперативную новостную информацию, что дает нам возможность получить комплексное представление об отношениях Великобритании со странами постсоветского пространства, а также на основе материалов провести анализ двусторонних отношений после </w:t>
      </w:r>
      <w:r w:rsidRPr="00516A81">
        <w:rPr>
          <w:color w:val="000000" w:themeColor="text1"/>
          <w:lang w:val="en-GB"/>
        </w:rPr>
        <w:t>Brexit</w:t>
      </w:r>
      <w:r w:rsidRPr="00516A81">
        <w:rPr>
          <w:color w:val="000000" w:themeColor="text1"/>
        </w:rPr>
        <w:t xml:space="preserve">. </w:t>
      </w:r>
    </w:p>
    <w:p w:rsidR="009C2CE1" w:rsidRPr="00F43688" w:rsidRDefault="009C2CE1" w:rsidP="00C4189F">
      <w:pPr>
        <w:spacing w:line="360" w:lineRule="auto"/>
        <w:jc w:val="both"/>
        <w:rPr>
          <w:color w:val="000000" w:themeColor="text1"/>
          <w:shd w:val="clear" w:color="auto" w:fill="FFFFFF"/>
        </w:rPr>
      </w:pPr>
    </w:p>
    <w:p w:rsidR="00C4189F" w:rsidRDefault="00C4189F" w:rsidP="00C4189F">
      <w:pPr>
        <w:spacing w:line="360" w:lineRule="auto"/>
        <w:ind w:firstLine="708"/>
        <w:jc w:val="both"/>
        <w:rPr>
          <w:color w:val="000000" w:themeColor="text1"/>
          <w:shd w:val="clear" w:color="auto" w:fill="FFFFFF"/>
        </w:rPr>
      </w:pPr>
      <w:r w:rsidRPr="001740C8">
        <w:rPr>
          <w:b/>
          <w:color w:val="000000" w:themeColor="text1"/>
          <w:shd w:val="clear" w:color="auto" w:fill="FFFFFF"/>
        </w:rPr>
        <w:t>Степень научной разработанности темы.</w:t>
      </w:r>
      <w:r>
        <w:rPr>
          <w:b/>
          <w:color w:val="000000" w:themeColor="text1"/>
          <w:shd w:val="clear" w:color="auto" w:fill="FFFFFF"/>
        </w:rPr>
        <w:t xml:space="preserve"> </w:t>
      </w:r>
      <w:r w:rsidRPr="00F43688">
        <w:rPr>
          <w:color w:val="000000" w:themeColor="text1"/>
          <w:shd w:val="clear" w:color="auto" w:fill="FFFFFF"/>
        </w:rPr>
        <w:t xml:space="preserve">Автор посчитал целесообразным разделить используемую литературу </w:t>
      </w:r>
      <w:r w:rsidR="00421BC8">
        <w:rPr>
          <w:color w:val="000000" w:themeColor="text1"/>
          <w:shd w:val="clear" w:color="auto" w:fill="FFFFFF"/>
        </w:rPr>
        <w:t xml:space="preserve">по следующим направлениям: </w:t>
      </w:r>
    </w:p>
    <w:p w:rsidR="00147D03" w:rsidRDefault="00147D03" w:rsidP="00C4189F">
      <w:pPr>
        <w:spacing w:line="360" w:lineRule="auto"/>
        <w:ind w:firstLine="708"/>
        <w:jc w:val="both"/>
      </w:pPr>
      <w:r w:rsidRPr="001244E2">
        <w:rPr>
          <w:i/>
        </w:rPr>
        <w:t>Первый блок</w:t>
      </w:r>
      <w:r>
        <w:t xml:space="preserve"> включает в себя и</w:t>
      </w:r>
      <w:r w:rsidR="00421BC8">
        <w:t>сследования, в которых изучается внешнеполитический процесс Великобритании и его концептуальные основы</w:t>
      </w:r>
      <w:r>
        <w:t xml:space="preserve">. </w:t>
      </w:r>
    </w:p>
    <w:p w:rsidR="00A5061C" w:rsidRDefault="00A5061C" w:rsidP="00C4189F">
      <w:pPr>
        <w:spacing w:line="360" w:lineRule="auto"/>
        <w:ind w:firstLine="708"/>
        <w:jc w:val="both"/>
      </w:pPr>
      <w:r>
        <w:t xml:space="preserve">Внешнеполитическая стратегия Великобритании стремится лавировать между двумя принципами. Во-первых, Соединенное Королевство постоянно подчеркивает свои глобальные интересы и особую роль в системе международных отношений, а также демонстрирует независимость и решимость действовать самостоятельно. Во-вторых, </w:t>
      </w:r>
      <w:r w:rsidR="009977A0">
        <w:t>Великобритания способна быть податливой к многим международным вопросам и проявлять гибкость. Ярким примером являются «особые отношения» с США. Данные вопросы и перспективы подобной политики Великобритании поднимает А.А. Громыко в своих исследованиях</w:t>
      </w:r>
      <w:r w:rsidR="009977A0">
        <w:rPr>
          <w:rStyle w:val="a6"/>
        </w:rPr>
        <w:footnoteReference w:id="20"/>
      </w:r>
      <w:r w:rsidR="009977A0">
        <w:t xml:space="preserve">. </w:t>
      </w:r>
      <w:r w:rsidR="00AA099C">
        <w:rPr>
          <w:color w:val="000000" w:themeColor="text1"/>
          <w:shd w:val="clear" w:color="auto" w:fill="FFFFFF"/>
        </w:rPr>
        <w:t>Также, р</w:t>
      </w:r>
      <w:r w:rsidR="00AA099C" w:rsidRPr="00F43688">
        <w:rPr>
          <w:color w:val="000000" w:themeColor="text1"/>
          <w:shd w:val="clear" w:color="auto" w:fill="FFFFFF"/>
        </w:rPr>
        <w:t>аботы А.А. Громыко позволяют рассмотреть внешнюю политику Великобритании через призму партийной идеологии.</w:t>
      </w:r>
    </w:p>
    <w:p w:rsidR="00147D03" w:rsidRDefault="009977A0" w:rsidP="001244E2">
      <w:pPr>
        <w:spacing w:line="360" w:lineRule="auto"/>
        <w:ind w:firstLine="708"/>
        <w:jc w:val="both"/>
      </w:pPr>
      <w:r>
        <w:t>Реализация внешней политики Великобритании сосредоточена в руках исполнительной власти</w:t>
      </w:r>
      <w:r w:rsidR="00415A52">
        <w:t xml:space="preserve">. Основная роль в принятии внешнеполитических решений отводится </w:t>
      </w:r>
      <w:r w:rsidR="00114BD4">
        <w:t xml:space="preserve">премьер-министру, членам Кабинет и министру иностранных дел. </w:t>
      </w:r>
      <w:r>
        <w:t xml:space="preserve">Министерство иностранных дел играет важную роль в контроле над внешней политикой страны. </w:t>
      </w:r>
      <w:proofErr w:type="spellStart"/>
      <w:r>
        <w:t>Форин</w:t>
      </w:r>
      <w:proofErr w:type="spellEnd"/>
      <w:r>
        <w:t xml:space="preserve">-офис имеет разветвлённую сеть своих представительств по всему миру, что способствует повышению его статуса. </w:t>
      </w:r>
      <w:r w:rsidR="00D73E0D">
        <w:t xml:space="preserve">Происходящие изменения в структуре исполнительной власти зачастую происходят под влиянием внутриполитических процессов. Роль государственных институтов в формировании внешней политики Великобритании исследует в своим работах К.А. </w:t>
      </w:r>
      <w:proofErr w:type="spellStart"/>
      <w:r w:rsidR="00D73E0D">
        <w:t>Годованюк</w:t>
      </w:r>
      <w:proofErr w:type="spellEnd"/>
      <w:r w:rsidR="008F1687">
        <w:rPr>
          <w:rStyle w:val="a6"/>
        </w:rPr>
        <w:footnoteReference w:id="21"/>
      </w:r>
      <w:r w:rsidR="008F1687">
        <w:t>.</w:t>
      </w:r>
      <w:r w:rsidR="00A118B1">
        <w:t xml:space="preserve"> Исследования </w:t>
      </w:r>
      <w:r w:rsidR="00A118B1" w:rsidRPr="00F43688">
        <w:rPr>
          <w:color w:val="000000" w:themeColor="text1"/>
          <w:shd w:val="clear" w:color="auto" w:fill="FFFFFF"/>
        </w:rPr>
        <w:t xml:space="preserve">К.А. </w:t>
      </w:r>
      <w:proofErr w:type="spellStart"/>
      <w:r w:rsidR="00A118B1" w:rsidRPr="00F43688">
        <w:rPr>
          <w:color w:val="000000" w:themeColor="text1"/>
          <w:shd w:val="clear" w:color="auto" w:fill="FFFFFF"/>
        </w:rPr>
        <w:t>Годованюк</w:t>
      </w:r>
      <w:proofErr w:type="spellEnd"/>
      <w:r w:rsidR="00A118B1" w:rsidRPr="00F43688">
        <w:rPr>
          <w:color w:val="000000" w:themeColor="text1"/>
          <w:shd w:val="clear" w:color="auto" w:fill="FFFFFF"/>
        </w:rPr>
        <w:t xml:space="preserve">, </w:t>
      </w:r>
      <w:r w:rsidR="00A118B1">
        <w:rPr>
          <w:color w:val="000000" w:themeColor="text1"/>
          <w:shd w:val="clear" w:color="auto" w:fill="FFFFFF"/>
        </w:rPr>
        <w:t xml:space="preserve">также, </w:t>
      </w:r>
      <w:r w:rsidR="00A118B1" w:rsidRPr="00F43688">
        <w:rPr>
          <w:color w:val="000000" w:themeColor="text1"/>
          <w:shd w:val="clear" w:color="auto" w:fill="FFFFFF"/>
        </w:rPr>
        <w:t>сконцентрированы на изучении внешнеполитического курса Великобритании</w:t>
      </w:r>
      <w:r w:rsidR="00A118B1">
        <w:rPr>
          <w:rStyle w:val="a6"/>
          <w:color w:val="000000" w:themeColor="text1"/>
          <w:shd w:val="clear" w:color="auto" w:fill="FFFFFF"/>
        </w:rPr>
        <w:footnoteReference w:id="22"/>
      </w:r>
      <w:r w:rsidR="00A118B1" w:rsidRPr="00F43688">
        <w:rPr>
          <w:color w:val="000000" w:themeColor="text1"/>
          <w:shd w:val="clear" w:color="auto" w:fill="FFFFFF"/>
        </w:rPr>
        <w:t>. Автор обращает внимание на такие ключевые моменты, которые оказали воздействие на внешнеполитический курс</w:t>
      </w:r>
      <w:r w:rsidR="00A118B1">
        <w:rPr>
          <w:color w:val="000000" w:themeColor="text1"/>
          <w:shd w:val="clear" w:color="auto" w:fill="FFFFFF"/>
        </w:rPr>
        <w:t xml:space="preserve"> страны</w:t>
      </w:r>
      <w:r w:rsidR="00A118B1" w:rsidRPr="00F43688">
        <w:rPr>
          <w:color w:val="000000" w:themeColor="text1"/>
          <w:shd w:val="clear" w:color="auto" w:fill="FFFFFF"/>
        </w:rPr>
        <w:t xml:space="preserve">, как: отравление семьи </w:t>
      </w:r>
      <w:proofErr w:type="spellStart"/>
      <w:r w:rsidR="00A118B1" w:rsidRPr="00F43688">
        <w:rPr>
          <w:color w:val="000000" w:themeColor="text1"/>
          <w:shd w:val="clear" w:color="auto" w:fill="FFFFFF"/>
        </w:rPr>
        <w:t>Скрипалей</w:t>
      </w:r>
      <w:proofErr w:type="spellEnd"/>
      <w:r w:rsidR="00AA1132">
        <w:rPr>
          <w:rStyle w:val="a6"/>
          <w:color w:val="000000" w:themeColor="text1"/>
          <w:shd w:val="clear" w:color="auto" w:fill="FFFFFF"/>
        </w:rPr>
        <w:footnoteReference w:id="23"/>
      </w:r>
      <w:r w:rsidR="00A118B1" w:rsidRPr="00F43688">
        <w:rPr>
          <w:color w:val="000000" w:themeColor="text1"/>
          <w:shd w:val="clear" w:color="auto" w:fill="FFFFFF"/>
        </w:rPr>
        <w:t xml:space="preserve">, события на Украине, </w:t>
      </w:r>
      <w:r w:rsidR="00A118B1" w:rsidRPr="00F43688">
        <w:rPr>
          <w:color w:val="000000" w:themeColor="text1"/>
          <w:shd w:val="clear" w:color="auto" w:fill="FFFFFF"/>
          <w:lang w:val="en-GB"/>
        </w:rPr>
        <w:t>Brexit</w:t>
      </w:r>
      <w:r w:rsidR="00A118B1" w:rsidRPr="00F43688">
        <w:rPr>
          <w:color w:val="000000" w:themeColor="text1"/>
          <w:shd w:val="clear" w:color="auto" w:fill="FFFFFF"/>
        </w:rPr>
        <w:t xml:space="preserve"> и пандемия </w:t>
      </w:r>
      <w:proofErr w:type="spellStart"/>
      <w:r w:rsidR="00A118B1" w:rsidRPr="00F43688">
        <w:rPr>
          <w:color w:val="000000" w:themeColor="text1"/>
          <w:shd w:val="clear" w:color="auto" w:fill="FFFFFF"/>
        </w:rPr>
        <w:t>коронавируса</w:t>
      </w:r>
      <w:proofErr w:type="spellEnd"/>
      <w:r w:rsidR="00A118B1" w:rsidRPr="00F43688">
        <w:rPr>
          <w:color w:val="000000" w:themeColor="text1"/>
          <w:shd w:val="clear" w:color="auto" w:fill="FFFFFF"/>
        </w:rPr>
        <w:t>. Ряд статей позволяет определить схожие черты и различия при работе различных кабинетов.</w:t>
      </w:r>
    </w:p>
    <w:p w:rsidR="00196E48" w:rsidRPr="00A118B1" w:rsidRDefault="00196E48" w:rsidP="00A118B1">
      <w:pPr>
        <w:spacing w:line="360" w:lineRule="auto"/>
        <w:ind w:firstLine="708"/>
        <w:jc w:val="both"/>
        <w:rPr>
          <w:color w:val="000000" w:themeColor="text1"/>
          <w:shd w:val="clear" w:color="auto" w:fill="FFFFFF"/>
        </w:rPr>
      </w:pPr>
      <w:r>
        <w:rPr>
          <w:color w:val="000000" w:themeColor="text1"/>
          <w:shd w:val="clear" w:color="auto" w:fill="FFFFFF"/>
        </w:rPr>
        <w:lastRenderedPageBreak/>
        <w:t>Р</w:t>
      </w:r>
      <w:r w:rsidRPr="003A6720">
        <w:rPr>
          <w:color w:val="000000" w:themeColor="text1"/>
          <w:shd w:val="clear" w:color="auto" w:fill="FFFFFF"/>
        </w:rPr>
        <w:t>абота</w:t>
      </w:r>
      <w:r w:rsidRPr="00196E48">
        <w:rPr>
          <w:color w:val="000000" w:themeColor="text1"/>
          <w:shd w:val="clear" w:color="auto" w:fill="FFFFFF"/>
          <w:lang w:val="en-US"/>
        </w:rPr>
        <w:t xml:space="preserve"> </w:t>
      </w:r>
      <w:r w:rsidRPr="003A6720">
        <w:rPr>
          <w:color w:val="000000" w:themeColor="text1"/>
          <w:shd w:val="clear" w:color="auto" w:fill="FFFFFF"/>
          <w:lang w:val="en-GB"/>
        </w:rPr>
        <w:t>Paul</w:t>
      </w:r>
      <w:r w:rsidRPr="00196E48">
        <w:rPr>
          <w:color w:val="000000" w:themeColor="text1"/>
          <w:shd w:val="clear" w:color="auto" w:fill="FFFFFF"/>
          <w:lang w:val="en-US"/>
        </w:rPr>
        <w:t xml:space="preserve"> Williams «Who's Making UK Foreign Policy?»</w:t>
      </w:r>
      <w:r>
        <w:rPr>
          <w:rStyle w:val="a6"/>
          <w:color w:val="000000" w:themeColor="text1"/>
          <w:shd w:val="clear" w:color="auto" w:fill="FFFFFF"/>
        </w:rPr>
        <w:footnoteReference w:id="24"/>
      </w:r>
      <w:r w:rsidRPr="00196E48">
        <w:rPr>
          <w:color w:val="000000" w:themeColor="text1"/>
          <w:shd w:val="clear" w:color="auto" w:fill="FFFFFF"/>
          <w:lang w:val="en-US"/>
        </w:rPr>
        <w:t xml:space="preserve"> </w:t>
      </w:r>
      <w:r w:rsidRPr="003A6720">
        <w:rPr>
          <w:color w:val="000000" w:themeColor="text1"/>
          <w:shd w:val="clear" w:color="auto" w:fill="FFFFFF"/>
        </w:rPr>
        <w:t>позволяет определить процесс реализации внешней политики Великобритании, а также подчеркивает желание страны укрепить свое положение на мировой арене. Из данн</w:t>
      </w:r>
      <w:r>
        <w:rPr>
          <w:color w:val="000000" w:themeColor="text1"/>
          <w:shd w:val="clear" w:color="auto" w:fill="FFFFFF"/>
        </w:rPr>
        <w:t>ого исследования</w:t>
      </w:r>
      <w:r w:rsidR="00874A70">
        <w:rPr>
          <w:color w:val="000000" w:themeColor="text1"/>
          <w:shd w:val="clear" w:color="auto" w:fill="FFFFFF"/>
        </w:rPr>
        <w:t xml:space="preserve"> </w:t>
      </w:r>
      <w:r w:rsidRPr="003A6720">
        <w:rPr>
          <w:color w:val="000000" w:themeColor="text1"/>
          <w:shd w:val="clear" w:color="auto" w:fill="FFFFFF"/>
        </w:rPr>
        <w:t xml:space="preserve">мы можем сделать вывод одновременно о приоритетности атлантического курса и желании укреплять свои позиции в ЕС. </w:t>
      </w:r>
    </w:p>
    <w:p w:rsidR="00147D03" w:rsidRPr="00147D03" w:rsidRDefault="00147D03" w:rsidP="00C4189F">
      <w:pPr>
        <w:spacing w:line="360" w:lineRule="auto"/>
        <w:ind w:firstLine="708"/>
        <w:jc w:val="both"/>
      </w:pPr>
      <w:r w:rsidRPr="00196E48">
        <w:rPr>
          <w:i/>
        </w:rPr>
        <w:t>Второй блок</w:t>
      </w:r>
      <w:r>
        <w:t xml:space="preserve"> содержит и</w:t>
      </w:r>
      <w:r w:rsidR="00421BC8">
        <w:t>сследования, касающиеся различных аспектов участия Вел</w:t>
      </w:r>
      <w:r>
        <w:t xml:space="preserve">икобритании </w:t>
      </w:r>
      <w:r w:rsidR="00421BC8">
        <w:t>в Е</w:t>
      </w:r>
      <w:r>
        <w:t>вропейском союзе</w:t>
      </w:r>
      <w:r w:rsidRPr="00147D03">
        <w:t>.</w:t>
      </w:r>
    </w:p>
    <w:p w:rsidR="00147D03" w:rsidRDefault="006D0838" w:rsidP="00C4189F">
      <w:pPr>
        <w:spacing w:line="360" w:lineRule="auto"/>
        <w:ind w:firstLine="708"/>
        <w:jc w:val="both"/>
      </w:pPr>
      <w:r>
        <w:t xml:space="preserve">Вступление Великобритании в Европейский союз было осложнено рядом фактором, которые </w:t>
      </w:r>
      <w:r w:rsidR="00B95B73">
        <w:t xml:space="preserve">в дальнейшем, на протяжении всего членства в </w:t>
      </w:r>
      <w:r w:rsidR="00584C7D">
        <w:t>о</w:t>
      </w:r>
      <w:r w:rsidR="00B95B73">
        <w:t xml:space="preserve">бъединении, оказывали влияние на </w:t>
      </w:r>
      <w:r w:rsidR="00C722CC">
        <w:t>отношение</w:t>
      </w:r>
      <w:r w:rsidR="00B95B73">
        <w:t xml:space="preserve"> Соединенного Королевства </w:t>
      </w:r>
      <w:r w:rsidR="00C722CC">
        <w:t>к</w:t>
      </w:r>
      <w:r w:rsidR="00B95B73">
        <w:t xml:space="preserve"> ЕС. Страна зачастую не следовала общей политике и стремилась ограничить свою дальнейшую интеграцию в Союз. </w:t>
      </w:r>
      <w:r w:rsidR="003C799B">
        <w:t xml:space="preserve">Е.В. </w:t>
      </w:r>
      <w:proofErr w:type="spellStart"/>
      <w:r w:rsidR="003C799B">
        <w:t>Хахалкина</w:t>
      </w:r>
      <w:proofErr w:type="spellEnd"/>
      <w:r w:rsidR="003C799B">
        <w:t xml:space="preserve"> в своей работе «Европейский союз, Великобритания и проблемы общеевропейской идентичности»</w:t>
      </w:r>
      <w:r w:rsidR="003C799B">
        <w:rPr>
          <w:rStyle w:val="a6"/>
        </w:rPr>
        <w:footnoteReference w:id="25"/>
      </w:r>
      <w:r w:rsidR="003C799B">
        <w:t xml:space="preserve"> </w:t>
      </w:r>
      <w:r w:rsidR="007A0816">
        <w:t>подчеркивает «особую позицию» Соединенного Королевства и объясняет ее, обращая внимание на ряд факторов. Среди которых</w:t>
      </w:r>
      <w:r w:rsidR="00164462">
        <w:t>,</w:t>
      </w:r>
      <w:r w:rsidR="007A0816">
        <w:t xml:space="preserve"> островное положение страны, имперское прошлое, высокий уровень экономического развития, нежелание следовать единой миграционной политике. </w:t>
      </w:r>
    </w:p>
    <w:p w:rsidR="008A1973" w:rsidRDefault="008A1973" w:rsidP="00C4189F">
      <w:pPr>
        <w:spacing w:line="360" w:lineRule="auto"/>
        <w:ind w:firstLine="708"/>
        <w:jc w:val="both"/>
      </w:pPr>
      <w:r>
        <w:t>Европейский союз стремился предпринять попытки закрепить сотрудничество в области внешней политик</w:t>
      </w:r>
      <w:r w:rsidR="0017675F">
        <w:t>и</w:t>
      </w:r>
      <w:r>
        <w:t xml:space="preserve"> и политик</w:t>
      </w:r>
      <w:r w:rsidR="0017675F">
        <w:t xml:space="preserve">и </w:t>
      </w:r>
      <w:r>
        <w:t xml:space="preserve">безопасности. Великобритания стремилась активно поддерживать данную идею, что способствовало активному участию Лондона в делах Европейского союза, а также позволяло укреплять позиции ЕС на международной арене. На самом же деле, Великобритания не стремилась выработать реально действующие механизмы и передать существенные полномочия в данных сферах наднациональному органу. </w:t>
      </w:r>
      <w:r w:rsidR="00695DC4">
        <w:t xml:space="preserve">Эволюцию политики британского руководства касательно участия Великобритании в единой политике ЕС проводит А.В. </w:t>
      </w:r>
      <w:proofErr w:type="spellStart"/>
      <w:r w:rsidR="00695DC4">
        <w:t>Грубинко</w:t>
      </w:r>
      <w:proofErr w:type="spellEnd"/>
      <w:r w:rsidR="00695DC4">
        <w:rPr>
          <w:rStyle w:val="a6"/>
        </w:rPr>
        <w:footnoteReference w:id="26"/>
      </w:r>
      <w:r w:rsidR="00625254">
        <w:t xml:space="preserve">, что позволяет сделать выводы о воздействии Великобритании на процессы интеграции. </w:t>
      </w:r>
    </w:p>
    <w:p w:rsidR="0017675F" w:rsidRPr="0017675F" w:rsidRDefault="0017675F" w:rsidP="0017675F">
      <w:pPr>
        <w:spacing w:line="360" w:lineRule="auto"/>
        <w:ind w:firstLine="708"/>
        <w:jc w:val="both"/>
        <w:rPr>
          <w:color w:val="000000" w:themeColor="text1"/>
        </w:rPr>
      </w:pPr>
      <w:r>
        <w:t xml:space="preserve">Особую роль для диалога двух стран играла экономическая составляющая. </w:t>
      </w:r>
      <w:r w:rsidRPr="00F43688">
        <w:rPr>
          <w:color w:val="000000" w:themeColor="text1"/>
          <w:lang w:val="en-GB"/>
        </w:rPr>
        <w:t>Linda</w:t>
      </w:r>
      <w:r w:rsidRPr="00F43688">
        <w:rPr>
          <w:color w:val="000000" w:themeColor="text1"/>
        </w:rPr>
        <w:t xml:space="preserve"> </w:t>
      </w:r>
      <w:r w:rsidRPr="00F43688">
        <w:rPr>
          <w:color w:val="000000" w:themeColor="text1"/>
          <w:lang w:val="en-GB"/>
        </w:rPr>
        <w:t>Yueh</w:t>
      </w:r>
      <w:r w:rsidR="001932FF">
        <w:rPr>
          <w:rStyle w:val="a6"/>
          <w:color w:val="000000" w:themeColor="text1"/>
          <w:lang w:val="en-GB"/>
        </w:rPr>
        <w:footnoteReference w:id="27"/>
      </w:r>
      <w:r>
        <w:rPr>
          <w:color w:val="000000" w:themeColor="text1"/>
        </w:rPr>
        <w:t xml:space="preserve"> в своих работах уделяет большое значение экономическому сотрудничество, что подчеркивает статус Лондона, как мирового финансового центра. </w:t>
      </w:r>
      <w:r w:rsidRPr="00F43688">
        <w:rPr>
          <w:color w:val="000000" w:themeColor="text1"/>
          <w:lang w:val="en-GB"/>
        </w:rPr>
        <w:t>Linda</w:t>
      </w:r>
      <w:r w:rsidRPr="00F43688">
        <w:rPr>
          <w:color w:val="000000" w:themeColor="text1"/>
        </w:rPr>
        <w:t xml:space="preserve"> </w:t>
      </w:r>
      <w:r w:rsidRPr="00F43688">
        <w:rPr>
          <w:color w:val="000000" w:themeColor="text1"/>
          <w:lang w:val="en-GB"/>
        </w:rPr>
        <w:t>Yueh</w:t>
      </w:r>
      <w:r w:rsidRPr="00F43688">
        <w:rPr>
          <w:color w:val="000000" w:themeColor="text1"/>
        </w:rPr>
        <w:t xml:space="preserve"> уделяет большое значение восстановлению экономики Великобритании после </w:t>
      </w:r>
      <w:proofErr w:type="spellStart"/>
      <w:r w:rsidRPr="00F43688">
        <w:rPr>
          <w:color w:val="000000" w:themeColor="text1"/>
          <w:lang w:val="en-GB"/>
        </w:rPr>
        <w:t>Covid</w:t>
      </w:r>
      <w:proofErr w:type="spellEnd"/>
      <w:r w:rsidRPr="00F43688">
        <w:rPr>
          <w:color w:val="000000" w:themeColor="text1"/>
        </w:rPr>
        <w:t xml:space="preserve">-19 и после выхода страны из ЕС. </w:t>
      </w:r>
    </w:p>
    <w:p w:rsidR="00771B39" w:rsidRDefault="00A90C3B" w:rsidP="00C4189F">
      <w:pPr>
        <w:spacing w:line="360" w:lineRule="auto"/>
        <w:ind w:firstLine="708"/>
        <w:jc w:val="both"/>
      </w:pPr>
      <w:r w:rsidRPr="00F43688">
        <w:rPr>
          <w:color w:val="000000" w:themeColor="text1"/>
        </w:rPr>
        <w:lastRenderedPageBreak/>
        <w:t>Великобритания долгое время являлась членом ЕС</w:t>
      </w:r>
      <w:r>
        <w:rPr>
          <w:color w:val="000000" w:themeColor="text1"/>
        </w:rPr>
        <w:t>. Исходя из этого является необходимым рассмотреть работы, которые посвящены</w:t>
      </w:r>
      <w:r w:rsidR="00EC21EE">
        <w:rPr>
          <w:color w:val="000000" w:themeColor="text1"/>
        </w:rPr>
        <w:t xml:space="preserve"> </w:t>
      </w:r>
      <w:r w:rsidR="00376678">
        <w:rPr>
          <w:color w:val="000000" w:themeColor="text1"/>
        </w:rPr>
        <w:t>устройству Европейского союза, его политике и механизмам работы. Это позволит</w:t>
      </w:r>
      <w:r w:rsidRPr="00F43688">
        <w:rPr>
          <w:color w:val="000000" w:themeColor="text1"/>
        </w:rPr>
        <w:t xml:space="preserve"> провести анализ и определить как изменятся отношения Соединенного Королевства</w:t>
      </w:r>
      <w:r w:rsidR="00376678">
        <w:rPr>
          <w:color w:val="000000" w:themeColor="text1"/>
        </w:rPr>
        <w:t>, как</w:t>
      </w:r>
      <w:r w:rsidR="00E83703">
        <w:rPr>
          <w:color w:val="000000" w:themeColor="text1"/>
        </w:rPr>
        <w:t xml:space="preserve"> с</w:t>
      </w:r>
      <w:r w:rsidR="00376678">
        <w:rPr>
          <w:color w:val="000000" w:themeColor="text1"/>
        </w:rPr>
        <w:t xml:space="preserve"> ЕС, так и</w:t>
      </w:r>
      <w:r w:rsidRPr="00F43688">
        <w:rPr>
          <w:color w:val="000000" w:themeColor="text1"/>
        </w:rPr>
        <w:t xml:space="preserve"> с постсоветскими </w:t>
      </w:r>
      <w:r w:rsidR="00376678">
        <w:rPr>
          <w:color w:val="000000" w:themeColor="text1"/>
        </w:rPr>
        <w:t>государствами</w:t>
      </w:r>
      <w:r w:rsidRPr="00F43688">
        <w:rPr>
          <w:color w:val="000000" w:themeColor="text1"/>
        </w:rPr>
        <w:t xml:space="preserve"> после </w:t>
      </w:r>
      <w:r w:rsidRPr="00F43688">
        <w:rPr>
          <w:color w:val="000000" w:themeColor="text1"/>
          <w:lang w:val="en-GB"/>
        </w:rPr>
        <w:t>Brexit</w:t>
      </w:r>
      <w:r w:rsidRPr="00F43688">
        <w:rPr>
          <w:color w:val="000000" w:themeColor="text1"/>
        </w:rPr>
        <w:t>.  К данной группе можно отнести работы Н.Г</w:t>
      </w:r>
      <w:r w:rsidRPr="00420C34">
        <w:rPr>
          <w:color w:val="000000" w:themeColor="text1"/>
        </w:rPr>
        <w:t xml:space="preserve">. </w:t>
      </w:r>
      <w:proofErr w:type="spellStart"/>
      <w:r w:rsidRPr="00420C34">
        <w:rPr>
          <w:color w:val="000000" w:themeColor="text1"/>
        </w:rPr>
        <w:t>Заславской</w:t>
      </w:r>
      <w:proofErr w:type="spellEnd"/>
      <w:r w:rsidRPr="00420C34">
        <w:rPr>
          <w:rStyle w:val="a6"/>
          <w:color w:val="000000" w:themeColor="text1"/>
        </w:rPr>
        <w:footnoteReference w:id="28"/>
      </w:r>
      <w:r w:rsidRPr="00F43688">
        <w:rPr>
          <w:color w:val="000000" w:themeColor="text1"/>
        </w:rPr>
        <w:t xml:space="preserve"> </w:t>
      </w:r>
      <w:r>
        <w:rPr>
          <w:color w:val="000000" w:themeColor="text1"/>
        </w:rPr>
        <w:t xml:space="preserve">и </w:t>
      </w:r>
      <w:r w:rsidRPr="00F43688">
        <w:rPr>
          <w:color w:val="000000" w:themeColor="text1"/>
        </w:rPr>
        <w:t xml:space="preserve">Е.Д. </w:t>
      </w:r>
      <w:proofErr w:type="spellStart"/>
      <w:r w:rsidRPr="00F43688">
        <w:rPr>
          <w:color w:val="000000" w:themeColor="text1"/>
        </w:rPr>
        <w:t>Пронякиной</w:t>
      </w:r>
      <w:proofErr w:type="spellEnd"/>
      <w:r>
        <w:rPr>
          <w:rStyle w:val="a6"/>
          <w:color w:val="000000" w:themeColor="text1"/>
        </w:rPr>
        <w:footnoteReference w:id="29"/>
      </w:r>
      <w:r w:rsidRPr="00F43688">
        <w:rPr>
          <w:color w:val="000000" w:themeColor="text1"/>
        </w:rPr>
        <w:t>.</w:t>
      </w:r>
    </w:p>
    <w:p w:rsidR="00771B39" w:rsidRPr="0013172F" w:rsidRDefault="00E83703" w:rsidP="0013172F">
      <w:pPr>
        <w:spacing w:line="360" w:lineRule="auto"/>
        <w:ind w:firstLine="708"/>
        <w:jc w:val="both"/>
        <w:rPr>
          <w:color w:val="000000" w:themeColor="text1"/>
          <w:shd w:val="clear" w:color="auto" w:fill="FFFFFF"/>
        </w:rPr>
      </w:pPr>
      <w:r>
        <w:t>Также, о</w:t>
      </w:r>
      <w:r w:rsidR="00771B39">
        <w:t>тдельно политику Европейского союза позволяют изучить работы Ричарда Саквы</w:t>
      </w:r>
      <w:r w:rsidR="00771B39">
        <w:rPr>
          <w:rStyle w:val="a6"/>
        </w:rPr>
        <w:footnoteReference w:id="30"/>
      </w:r>
      <w:r w:rsidR="00771B39">
        <w:t xml:space="preserve">. </w:t>
      </w:r>
      <w:r w:rsidR="00771B39" w:rsidRPr="00F43688">
        <w:rPr>
          <w:color w:val="000000" w:themeColor="text1"/>
          <w:shd w:val="clear" w:color="auto" w:fill="FFFFFF"/>
        </w:rPr>
        <w:t>В некоторых случаях можно увидеть критику со стороны Р. Саквы в отношении политики, которую проводит ЕС.</w:t>
      </w:r>
    </w:p>
    <w:p w:rsidR="00147D03" w:rsidRDefault="00147D03" w:rsidP="00C4189F">
      <w:pPr>
        <w:spacing w:line="360" w:lineRule="auto"/>
        <w:ind w:firstLine="708"/>
        <w:jc w:val="both"/>
      </w:pPr>
      <w:r w:rsidRPr="0013172F">
        <w:rPr>
          <w:i/>
        </w:rPr>
        <w:t>Третий блок</w:t>
      </w:r>
      <w:r>
        <w:t xml:space="preserve"> позволяет рассмотреть </w:t>
      </w:r>
      <w:r w:rsidR="00421BC8">
        <w:t>последстви</w:t>
      </w:r>
      <w:r>
        <w:t>я</w:t>
      </w:r>
      <w:r w:rsidR="00421BC8">
        <w:t xml:space="preserve"> </w:t>
      </w:r>
      <w:r>
        <w:rPr>
          <w:lang w:val="en-GB"/>
        </w:rPr>
        <w:t>Brexit</w:t>
      </w:r>
      <w:r w:rsidR="00421BC8">
        <w:t xml:space="preserve"> для британской политики</w:t>
      </w:r>
      <w:r>
        <w:t xml:space="preserve">. </w:t>
      </w:r>
    </w:p>
    <w:p w:rsidR="00E52F63" w:rsidRDefault="007A5AEF" w:rsidP="00C4189F">
      <w:pPr>
        <w:spacing w:line="360" w:lineRule="auto"/>
        <w:ind w:firstLine="708"/>
        <w:jc w:val="both"/>
      </w:pPr>
      <w:r>
        <w:t xml:space="preserve">Несомненно, процесс </w:t>
      </w:r>
      <w:r>
        <w:rPr>
          <w:lang w:val="en-GB"/>
        </w:rPr>
        <w:t>Brexit</w:t>
      </w:r>
      <w:r>
        <w:t xml:space="preserve"> окажет воздействие на будущее британской политики. Это связано с длительным пребыванием страны в Европейском союзе, и тем фактом, что самостоятельность Лондона была ограничена. </w:t>
      </w:r>
    </w:p>
    <w:p w:rsidR="00E7579A" w:rsidRDefault="007A5AEF" w:rsidP="00C4189F">
      <w:pPr>
        <w:spacing w:line="360" w:lineRule="auto"/>
        <w:ind w:firstLine="708"/>
        <w:jc w:val="both"/>
      </w:pPr>
      <w:r>
        <w:t xml:space="preserve">Сфера бизнеса является наиболее зависимой от </w:t>
      </w:r>
      <w:r>
        <w:rPr>
          <w:lang w:val="en-GB"/>
        </w:rPr>
        <w:t>Brexit</w:t>
      </w:r>
      <w:r>
        <w:t xml:space="preserve">, так как многие компании будут вынуждены покинуть страну по причине выхода из </w:t>
      </w:r>
      <w:r w:rsidR="00584C7D">
        <w:t>о</w:t>
      </w:r>
      <w:r>
        <w:t>бъединения. Именно этот аспект анализирует в своей работе А.А. Лион</w:t>
      </w:r>
      <w:r>
        <w:rPr>
          <w:rStyle w:val="a6"/>
        </w:rPr>
        <w:footnoteReference w:id="31"/>
      </w:r>
      <w:r>
        <w:t xml:space="preserve">, где проводит анализ работы бизнес-структур на территории Великобритании после </w:t>
      </w:r>
      <w:r>
        <w:rPr>
          <w:lang w:val="en-GB"/>
        </w:rPr>
        <w:t>Brexit</w:t>
      </w:r>
      <w:r>
        <w:t xml:space="preserve">, а также дает прогноз ущерба </w:t>
      </w:r>
      <w:r>
        <w:rPr>
          <w:lang w:val="en-GB"/>
        </w:rPr>
        <w:t>Brexit</w:t>
      </w:r>
      <w:r>
        <w:t xml:space="preserve">, как для Великобритании, так и для ЕС. </w:t>
      </w:r>
    </w:p>
    <w:p w:rsidR="00E52F63" w:rsidRDefault="007E208A" w:rsidP="00C4189F">
      <w:pPr>
        <w:spacing w:line="360" w:lineRule="auto"/>
        <w:ind w:firstLine="708"/>
        <w:jc w:val="both"/>
      </w:pPr>
      <w:r>
        <w:t xml:space="preserve">Произойдут изменения в подходе Великобритании к национальной безопасности и обороне после </w:t>
      </w:r>
      <w:r>
        <w:rPr>
          <w:lang w:val="en-GB"/>
        </w:rPr>
        <w:t>Brexit</w:t>
      </w:r>
      <w:r w:rsidRPr="00CD333B">
        <w:t xml:space="preserve">. </w:t>
      </w:r>
      <w:r w:rsidR="00FA1CEF">
        <w:t xml:space="preserve">Большую значимость для Лондона представляет безопасность внутри страны, о чем не раз заверял премьер-министр Великобритании Борис Джонсона. </w:t>
      </w:r>
      <w:r w:rsidR="00FA1CEF">
        <w:br/>
        <w:t>А.А. Алешин</w:t>
      </w:r>
      <w:r w:rsidR="00FA1CEF">
        <w:rPr>
          <w:rStyle w:val="a6"/>
        </w:rPr>
        <w:footnoteReference w:id="32"/>
      </w:r>
      <w:r w:rsidR="00FA1CEF">
        <w:t xml:space="preserve"> говорит о том, что </w:t>
      </w:r>
      <w:r w:rsidR="00FA1CEF">
        <w:rPr>
          <w:lang w:val="en-GB"/>
        </w:rPr>
        <w:t>Brexit</w:t>
      </w:r>
      <w:r w:rsidR="00FA1CEF" w:rsidRPr="00FA1CEF">
        <w:t xml:space="preserve"> </w:t>
      </w:r>
      <w:r w:rsidR="00FA1CEF">
        <w:t xml:space="preserve">приведет к расколу в ведущих политических партиях по проблеме безопасности и обороны. </w:t>
      </w:r>
    </w:p>
    <w:p w:rsidR="00147D03" w:rsidRDefault="00B2550B" w:rsidP="0015573E">
      <w:pPr>
        <w:spacing w:line="360" w:lineRule="auto"/>
        <w:ind w:firstLine="708"/>
        <w:jc w:val="both"/>
      </w:pPr>
      <w:r>
        <w:t xml:space="preserve">Главным преимуществом Великобритании является способность самостоятельно проводить миграционную политику. Именно эта причина была озвучена в качестве основных на референдуме о выходе из ЕС, которые прошел в 2016 году. Влияние </w:t>
      </w:r>
      <w:r>
        <w:lastRenderedPageBreak/>
        <w:t>миграционного фактора стало ключевым на отношения между Великобританией и Европейским союзом</w:t>
      </w:r>
      <w:r>
        <w:rPr>
          <w:rStyle w:val="a6"/>
        </w:rPr>
        <w:footnoteReference w:id="33"/>
      </w:r>
      <w:r>
        <w:t>.</w:t>
      </w:r>
      <w:r w:rsidR="0015573E">
        <w:t xml:space="preserve"> Сейчас страна самостоятельно вводит ограничения по приему беженцев и проводит контроль за своими границами. </w:t>
      </w:r>
    </w:p>
    <w:p w:rsidR="006029D2" w:rsidRDefault="006029D2" w:rsidP="006029D2">
      <w:pPr>
        <w:spacing w:line="360" w:lineRule="auto"/>
        <w:ind w:firstLine="708"/>
        <w:jc w:val="both"/>
        <w:rPr>
          <w:bCs/>
          <w:color w:val="000000" w:themeColor="text1"/>
        </w:rPr>
      </w:pPr>
      <w:r w:rsidRPr="007739AD">
        <w:rPr>
          <w:color w:val="000000" w:themeColor="text1"/>
        </w:rPr>
        <w:t xml:space="preserve">Автор обратил внимание на работы профессора Гарвардского Университета </w:t>
      </w:r>
      <w:r w:rsidRPr="007739AD">
        <w:rPr>
          <w:bCs/>
          <w:color w:val="000000" w:themeColor="text1"/>
          <w:sz w:val="92"/>
          <w:szCs w:val="92"/>
        </w:rPr>
        <w:br/>
      </w:r>
      <w:proofErr w:type="spellStart"/>
      <w:r w:rsidRPr="007739AD">
        <w:rPr>
          <w:bCs/>
          <w:color w:val="000000" w:themeColor="text1"/>
        </w:rPr>
        <w:t>Laura</w:t>
      </w:r>
      <w:proofErr w:type="spellEnd"/>
      <w:r w:rsidRPr="007739AD">
        <w:rPr>
          <w:bCs/>
          <w:color w:val="000000" w:themeColor="text1"/>
        </w:rPr>
        <w:t xml:space="preserve"> </w:t>
      </w:r>
      <w:proofErr w:type="spellStart"/>
      <w:r w:rsidRPr="007739AD">
        <w:rPr>
          <w:bCs/>
          <w:color w:val="000000" w:themeColor="text1"/>
        </w:rPr>
        <w:t>Alfaro</w:t>
      </w:r>
      <w:proofErr w:type="spellEnd"/>
      <w:r w:rsidRPr="007739AD">
        <w:rPr>
          <w:rStyle w:val="a6"/>
          <w:bCs/>
          <w:color w:val="000000" w:themeColor="text1"/>
        </w:rPr>
        <w:footnoteReference w:id="34"/>
      </w:r>
      <w:r w:rsidRPr="007739AD">
        <w:rPr>
          <w:bCs/>
          <w:color w:val="000000" w:themeColor="text1"/>
        </w:rPr>
        <w:t>, которые</w:t>
      </w:r>
      <w:r>
        <w:rPr>
          <w:bCs/>
          <w:color w:val="000000" w:themeColor="text1"/>
        </w:rPr>
        <w:t xml:space="preserve"> позволяют</w:t>
      </w:r>
      <w:r w:rsidRPr="007739AD">
        <w:rPr>
          <w:bCs/>
          <w:color w:val="000000" w:themeColor="text1"/>
        </w:rPr>
        <w:t xml:space="preserve"> отве</w:t>
      </w:r>
      <w:r>
        <w:rPr>
          <w:bCs/>
          <w:color w:val="000000" w:themeColor="text1"/>
        </w:rPr>
        <w:t>тить</w:t>
      </w:r>
      <w:r w:rsidRPr="007739AD">
        <w:rPr>
          <w:bCs/>
          <w:color w:val="000000" w:themeColor="text1"/>
        </w:rPr>
        <w:t xml:space="preserve"> на следующие вопросы: «Почему Великобритания вышла из Европейского союза?», «Каковы будут политические и экономические последствия для Великобритании и европейских стран?», «Что может сделать правительство, чтобы вывести страну на траекторию устойчивого и сбалансированного роста?». </w:t>
      </w:r>
    </w:p>
    <w:p w:rsidR="006029D2" w:rsidRPr="00367F5A" w:rsidRDefault="002F2784" w:rsidP="002F2784">
      <w:pPr>
        <w:spacing w:line="360" w:lineRule="auto"/>
        <w:ind w:firstLine="708"/>
        <w:jc w:val="both"/>
        <w:rPr>
          <w:color w:val="000000" w:themeColor="text1"/>
        </w:rPr>
      </w:pPr>
      <w:r>
        <w:rPr>
          <w:color w:val="000000" w:themeColor="text1"/>
        </w:rPr>
        <w:t>Интерес для изучения представляют материалы Исследовательской службы конгресса США</w:t>
      </w:r>
      <w:r>
        <w:rPr>
          <w:rStyle w:val="a6"/>
          <w:color w:val="000000" w:themeColor="text1"/>
        </w:rPr>
        <w:footnoteReference w:id="35"/>
      </w:r>
      <w:r>
        <w:rPr>
          <w:color w:val="000000" w:themeColor="text1"/>
        </w:rPr>
        <w:t>, которые широко освещают проблемы, с которыми может столкнуться Великобритания после выхода из ЕС, а также детализируют существование Европейского союза</w:t>
      </w:r>
      <w:r w:rsidRPr="007739AD">
        <w:rPr>
          <w:color w:val="000000" w:themeColor="text1"/>
        </w:rPr>
        <w:t xml:space="preserve">, указывая на вызовы, которые угрожают </w:t>
      </w:r>
      <w:r w:rsidR="00584C7D">
        <w:rPr>
          <w:color w:val="000000" w:themeColor="text1"/>
        </w:rPr>
        <w:t>о</w:t>
      </w:r>
      <w:r w:rsidRPr="007739AD">
        <w:rPr>
          <w:color w:val="000000" w:themeColor="text1"/>
        </w:rPr>
        <w:t xml:space="preserve">бъединению после завершения процесса </w:t>
      </w:r>
      <w:r w:rsidRPr="007739AD">
        <w:rPr>
          <w:color w:val="000000" w:themeColor="text1"/>
          <w:lang w:val="en-GB"/>
        </w:rPr>
        <w:t>Brexit</w:t>
      </w:r>
      <w:r w:rsidRPr="007739AD">
        <w:rPr>
          <w:color w:val="000000" w:themeColor="text1"/>
        </w:rPr>
        <w:t xml:space="preserve">. </w:t>
      </w:r>
    </w:p>
    <w:p w:rsidR="00421BC8" w:rsidRDefault="00147D03" w:rsidP="00C4189F">
      <w:pPr>
        <w:spacing w:line="360" w:lineRule="auto"/>
        <w:ind w:firstLine="708"/>
        <w:jc w:val="both"/>
      </w:pPr>
      <w:r w:rsidRPr="0015573E">
        <w:rPr>
          <w:i/>
        </w:rPr>
        <w:t>Четвёртый блок</w:t>
      </w:r>
      <w:r>
        <w:t xml:space="preserve"> включает в себя и</w:t>
      </w:r>
      <w:r w:rsidR="00421BC8">
        <w:t>сследования, касающиеся политики Великобритании в отношении постсоветского пространства и отдельных государств региона</w:t>
      </w:r>
      <w:r>
        <w:t xml:space="preserve">. </w:t>
      </w:r>
    </w:p>
    <w:p w:rsidR="00050412" w:rsidRDefault="00050412" w:rsidP="00050412">
      <w:pPr>
        <w:spacing w:line="360" w:lineRule="auto"/>
        <w:ind w:firstLine="708"/>
        <w:jc w:val="both"/>
        <w:rPr>
          <w:color w:val="000000" w:themeColor="text1"/>
        </w:rPr>
      </w:pPr>
      <w:r w:rsidRPr="00F43688">
        <w:rPr>
          <w:color w:val="000000" w:themeColor="text1"/>
        </w:rPr>
        <w:t>Ведущим специалистом в сфере исследования российско-британских отношений автор выделяет Н.К. Капитонову</w:t>
      </w:r>
      <w:r w:rsidR="001163DE">
        <w:rPr>
          <w:rStyle w:val="a6"/>
          <w:color w:val="000000" w:themeColor="text1"/>
        </w:rPr>
        <w:footnoteReference w:id="36"/>
      </w:r>
      <w:r w:rsidRPr="00F43688">
        <w:rPr>
          <w:color w:val="000000" w:themeColor="text1"/>
        </w:rPr>
        <w:t xml:space="preserve">. Ей принадлежит ряд статей и монографий по внутренней и внешней политики Великобритании. В своих работах Н.К. Капитонова уделяет много внимания экономическим вопросам, а также анализирует внешнюю и оборонную политику. Большое значение в своих работах автор уделят политики Великобритании в отношении России и двустороннему диалогу стран на международной арене. </w:t>
      </w:r>
    </w:p>
    <w:p w:rsidR="00A47190" w:rsidRPr="00A47190" w:rsidRDefault="00A47190" w:rsidP="00050412">
      <w:pPr>
        <w:spacing w:line="360" w:lineRule="auto"/>
        <w:ind w:firstLine="708"/>
        <w:jc w:val="both"/>
        <w:rPr>
          <w:color w:val="000000" w:themeColor="text1"/>
        </w:rPr>
      </w:pPr>
      <w:r>
        <w:rPr>
          <w:color w:val="000000" w:themeColor="text1"/>
        </w:rPr>
        <w:t xml:space="preserve">Работы исследователей стран постсоветского пространства позволяют оценить уровень сотрудничества между странами, а также сделать ряд выводов о сотрудничестве стран после </w:t>
      </w:r>
      <w:r>
        <w:rPr>
          <w:color w:val="000000" w:themeColor="text1"/>
          <w:lang w:val="en-GB"/>
        </w:rPr>
        <w:t>Brexit</w:t>
      </w:r>
      <w:r w:rsidRPr="00A47190">
        <w:rPr>
          <w:color w:val="000000" w:themeColor="text1"/>
        </w:rPr>
        <w:t xml:space="preserve">. </w:t>
      </w:r>
      <w:r>
        <w:rPr>
          <w:color w:val="000000" w:themeColor="text1"/>
        </w:rPr>
        <w:t xml:space="preserve">Так, </w:t>
      </w:r>
      <w:proofErr w:type="spellStart"/>
      <w:r w:rsidRPr="00F43688">
        <w:rPr>
          <w:color w:val="000000" w:themeColor="text1"/>
          <w:lang w:val="en-GB"/>
        </w:rPr>
        <w:t>Kornely</w:t>
      </w:r>
      <w:proofErr w:type="spellEnd"/>
      <w:r w:rsidRPr="00F43688">
        <w:rPr>
          <w:color w:val="000000" w:themeColor="text1"/>
        </w:rPr>
        <w:t xml:space="preserve"> </w:t>
      </w:r>
      <w:proofErr w:type="spellStart"/>
      <w:r w:rsidRPr="00F43688">
        <w:rPr>
          <w:color w:val="000000" w:themeColor="text1"/>
          <w:lang w:val="en-GB"/>
        </w:rPr>
        <w:t>Kakachia</w:t>
      </w:r>
      <w:proofErr w:type="spellEnd"/>
      <w:r>
        <w:rPr>
          <w:rStyle w:val="a6"/>
          <w:color w:val="000000" w:themeColor="text1"/>
          <w:lang w:val="en-GB"/>
        </w:rPr>
        <w:footnoteReference w:id="37"/>
      </w:r>
      <w:r w:rsidRPr="00F43688">
        <w:rPr>
          <w:color w:val="000000" w:themeColor="text1"/>
        </w:rPr>
        <w:t xml:space="preserve"> в своей статье анализирует внешнюю политику </w:t>
      </w:r>
      <w:r w:rsidRPr="00F43688">
        <w:rPr>
          <w:color w:val="000000" w:themeColor="text1"/>
        </w:rPr>
        <w:lastRenderedPageBreak/>
        <w:t>Грузии, где говорит о ее западном курсе и желани</w:t>
      </w:r>
      <w:r>
        <w:rPr>
          <w:color w:val="000000" w:themeColor="text1"/>
        </w:rPr>
        <w:t xml:space="preserve">и </w:t>
      </w:r>
      <w:r w:rsidRPr="00F43688">
        <w:rPr>
          <w:color w:val="000000" w:themeColor="text1"/>
        </w:rPr>
        <w:t>скорейшей «десоветизации», что позволяет сделать вывод о полной переориентации Грузии с России на запад.</w:t>
      </w:r>
    </w:p>
    <w:p w:rsidR="002D02CC" w:rsidRPr="00F43688" w:rsidRDefault="002D02CC" w:rsidP="002D02CC">
      <w:pPr>
        <w:spacing w:line="360" w:lineRule="auto"/>
        <w:ind w:firstLine="708"/>
        <w:jc w:val="both"/>
        <w:rPr>
          <w:color w:val="000000" w:themeColor="text1"/>
        </w:rPr>
      </w:pPr>
      <w:r w:rsidRPr="00F43688">
        <w:rPr>
          <w:color w:val="000000" w:themeColor="text1"/>
        </w:rPr>
        <w:t xml:space="preserve">Диссертация А.В. </w:t>
      </w:r>
      <w:proofErr w:type="spellStart"/>
      <w:r w:rsidRPr="00F43688">
        <w:rPr>
          <w:color w:val="000000" w:themeColor="text1"/>
        </w:rPr>
        <w:t>Грубинко</w:t>
      </w:r>
      <w:proofErr w:type="spellEnd"/>
      <w:r w:rsidR="00CF1043">
        <w:rPr>
          <w:rStyle w:val="a6"/>
          <w:color w:val="000000" w:themeColor="text1"/>
        </w:rPr>
        <w:footnoteReference w:id="38"/>
      </w:r>
      <w:r w:rsidRPr="00F43688">
        <w:rPr>
          <w:color w:val="000000" w:themeColor="text1"/>
        </w:rPr>
        <w:t xml:space="preserve"> полностью отражает участие Великобритании в развитии Украины после распада СССР. Данная тенденция сохраняется и сейчас. </w:t>
      </w:r>
      <w:r>
        <w:rPr>
          <w:color w:val="000000" w:themeColor="text1"/>
        </w:rPr>
        <w:t>Украина</w:t>
      </w:r>
      <w:r w:rsidRPr="00F43688">
        <w:rPr>
          <w:color w:val="000000" w:themeColor="text1"/>
        </w:rPr>
        <w:t xml:space="preserve"> получает внушительную финансовую помощь от британской стороны. Представляется интересным изучить роль Великобритании на Украине с 1990 по 201</w:t>
      </w:r>
      <w:r>
        <w:rPr>
          <w:color w:val="000000" w:themeColor="text1"/>
        </w:rPr>
        <w:t>6</w:t>
      </w:r>
      <w:r w:rsidRPr="00F43688">
        <w:rPr>
          <w:color w:val="000000" w:themeColor="text1"/>
        </w:rPr>
        <w:t xml:space="preserve"> год, о чем повествует нам диссертация, и сравнить с помощью, оказанной с 2016 по 2022 год. </w:t>
      </w:r>
    </w:p>
    <w:p w:rsidR="002F2784" w:rsidRPr="00F43688" w:rsidRDefault="002F2784" w:rsidP="002F2784">
      <w:pPr>
        <w:spacing w:line="360" w:lineRule="auto"/>
        <w:ind w:firstLine="708"/>
        <w:jc w:val="both"/>
        <w:rPr>
          <w:color w:val="000000" w:themeColor="text1"/>
        </w:rPr>
      </w:pPr>
      <w:r w:rsidRPr="00F43688">
        <w:rPr>
          <w:color w:val="000000" w:themeColor="text1"/>
        </w:rPr>
        <w:t>Недавние события, которые произошли в Великобритании получили широкое рассмотрение в научных кругах</w:t>
      </w:r>
      <w:r>
        <w:rPr>
          <w:color w:val="000000" w:themeColor="text1"/>
        </w:rPr>
        <w:t>,</w:t>
      </w:r>
      <w:r w:rsidRPr="00F43688">
        <w:rPr>
          <w:color w:val="000000" w:themeColor="text1"/>
        </w:rPr>
        <w:t xml:space="preserve"> и было издано большое количество работ</w:t>
      </w:r>
      <w:r w:rsidRPr="00F43688">
        <w:rPr>
          <w:rStyle w:val="a6"/>
          <w:color w:val="000000" w:themeColor="text1"/>
        </w:rPr>
        <w:footnoteReference w:id="39"/>
      </w:r>
      <w:r w:rsidRPr="00F43688">
        <w:rPr>
          <w:color w:val="000000" w:themeColor="text1"/>
        </w:rPr>
        <w:t xml:space="preserve">. Данные материалы позволяют дать оценку состоянию двусторонних отношений Великобритании и стран постсоветского пространства до и после </w:t>
      </w:r>
      <w:r w:rsidRPr="00F43688">
        <w:rPr>
          <w:color w:val="000000" w:themeColor="text1"/>
          <w:lang w:val="en-GB"/>
        </w:rPr>
        <w:t>Brexit</w:t>
      </w:r>
      <w:r w:rsidRPr="00F43688">
        <w:rPr>
          <w:color w:val="000000" w:themeColor="text1"/>
        </w:rPr>
        <w:t xml:space="preserve"> и спрогнозировать изменения, которые могут произойти в дальнейшем. </w:t>
      </w:r>
    </w:p>
    <w:p w:rsidR="00B06426" w:rsidRPr="00F61695" w:rsidRDefault="002F2784" w:rsidP="00A5035A">
      <w:pPr>
        <w:spacing w:line="360" w:lineRule="auto"/>
        <w:ind w:firstLine="708"/>
        <w:jc w:val="both"/>
        <w:rPr>
          <w:color w:val="000000" w:themeColor="text1"/>
        </w:rPr>
      </w:pPr>
      <w:r w:rsidRPr="00F43688">
        <w:rPr>
          <w:color w:val="000000" w:themeColor="text1"/>
        </w:rPr>
        <w:t xml:space="preserve">Можно сделать вывод о том, что </w:t>
      </w:r>
      <w:r>
        <w:rPr>
          <w:color w:val="000000" w:themeColor="text1"/>
        </w:rPr>
        <w:t xml:space="preserve">выход Великобритании из Европейского союза является </w:t>
      </w:r>
      <w:r w:rsidR="009954EE">
        <w:rPr>
          <w:color w:val="000000" w:themeColor="text1"/>
        </w:rPr>
        <w:t xml:space="preserve">популярной темой для изучения в научных кругах. Издаётся большое количество работ, где исследуются причины выхода страны из </w:t>
      </w:r>
      <w:r w:rsidR="00584C7D">
        <w:rPr>
          <w:color w:val="000000" w:themeColor="text1"/>
        </w:rPr>
        <w:t>о</w:t>
      </w:r>
      <w:r w:rsidR="009954EE">
        <w:rPr>
          <w:color w:val="000000" w:themeColor="text1"/>
        </w:rPr>
        <w:t>бъединения, возможные последствия, а также дается прогноз дальнейшего развития Соединенного Королевства. Следовательно, т</w:t>
      </w:r>
      <w:r w:rsidRPr="00F43688">
        <w:rPr>
          <w:color w:val="000000" w:themeColor="text1"/>
        </w:rPr>
        <w:t xml:space="preserve">акое большое количество материалов позволяют провести комплексное и достоверное исследование. </w:t>
      </w:r>
    </w:p>
    <w:p w:rsidR="00C94925" w:rsidRPr="00F61695" w:rsidRDefault="00C4189F" w:rsidP="00F61695">
      <w:pPr>
        <w:spacing w:line="360" w:lineRule="auto"/>
        <w:ind w:firstLine="708"/>
        <w:jc w:val="both"/>
        <w:rPr>
          <w:color w:val="000000" w:themeColor="text1"/>
        </w:rPr>
      </w:pPr>
      <w:r w:rsidRPr="00F61695">
        <w:rPr>
          <w:b/>
          <w:color w:val="000000" w:themeColor="text1"/>
        </w:rPr>
        <w:t xml:space="preserve">Теоретическая и методологическая основа исследования. </w:t>
      </w:r>
      <w:r w:rsidR="00654DB8" w:rsidRPr="00F61695">
        <w:rPr>
          <w:color w:val="000000" w:themeColor="text1"/>
        </w:rPr>
        <w:t xml:space="preserve">Внешняя политика </w:t>
      </w:r>
      <w:r w:rsidRPr="00F61695">
        <w:rPr>
          <w:color w:val="000000" w:themeColor="text1"/>
        </w:rPr>
        <w:t>Великобритании</w:t>
      </w:r>
      <w:r w:rsidR="00654DB8" w:rsidRPr="00F61695">
        <w:rPr>
          <w:color w:val="000000" w:themeColor="text1"/>
        </w:rPr>
        <w:t>, а также ее отношения</w:t>
      </w:r>
      <w:r w:rsidRPr="00F61695">
        <w:rPr>
          <w:color w:val="000000" w:themeColor="text1"/>
        </w:rPr>
        <w:t xml:space="preserve"> с рядом постсоветских государств рассмотрены через </w:t>
      </w:r>
      <w:r w:rsidR="00397E16" w:rsidRPr="00F61695">
        <w:rPr>
          <w:color w:val="000000" w:themeColor="text1"/>
        </w:rPr>
        <w:t xml:space="preserve">концепцию европеизации. </w:t>
      </w:r>
      <w:r w:rsidR="006C3787" w:rsidRPr="00F61695">
        <w:rPr>
          <w:color w:val="000000" w:themeColor="text1"/>
        </w:rPr>
        <w:t>Великобритания</w:t>
      </w:r>
      <w:r w:rsidR="00397E16" w:rsidRPr="00F61695">
        <w:rPr>
          <w:color w:val="000000" w:themeColor="text1"/>
        </w:rPr>
        <w:t xml:space="preserve"> за время членства в Европейском союзе следовала</w:t>
      </w:r>
      <w:r w:rsidR="006D5DEB" w:rsidRPr="00F61695">
        <w:rPr>
          <w:color w:val="000000" w:themeColor="text1"/>
        </w:rPr>
        <w:t xml:space="preserve"> его</w:t>
      </w:r>
      <w:r w:rsidR="00397E16" w:rsidRPr="00F61695">
        <w:rPr>
          <w:color w:val="000000" w:themeColor="text1"/>
        </w:rPr>
        <w:t xml:space="preserve"> общим политическим правилам, нормам и практикам</w:t>
      </w:r>
      <w:r w:rsidR="006D5DEB" w:rsidRPr="00F61695">
        <w:rPr>
          <w:color w:val="000000" w:themeColor="text1"/>
        </w:rPr>
        <w:t>. Данным образом Европейский союз стремился укрепляться на международной арене и воздействовать на страны-члены. Однако, Великобритания с нежеланием следовала общим принципам</w:t>
      </w:r>
      <w:r w:rsidR="008D0426" w:rsidRPr="00F61695">
        <w:rPr>
          <w:color w:val="000000" w:themeColor="text1"/>
        </w:rPr>
        <w:t xml:space="preserve">, а в конечном итоге покинула </w:t>
      </w:r>
      <w:r w:rsidR="00527758">
        <w:rPr>
          <w:color w:val="000000" w:themeColor="text1"/>
        </w:rPr>
        <w:t>о</w:t>
      </w:r>
      <w:r w:rsidR="008D0426" w:rsidRPr="00F61695">
        <w:rPr>
          <w:color w:val="000000" w:themeColor="text1"/>
        </w:rPr>
        <w:t xml:space="preserve">бъединение. </w:t>
      </w:r>
    </w:p>
    <w:p w:rsidR="00C94925" w:rsidRPr="00F61695" w:rsidRDefault="008D0426" w:rsidP="00F61695">
      <w:pPr>
        <w:spacing w:line="360" w:lineRule="auto"/>
        <w:ind w:firstLine="708"/>
        <w:jc w:val="both"/>
        <w:rPr>
          <w:color w:val="000000" w:themeColor="text1"/>
        </w:rPr>
      </w:pPr>
      <w:r w:rsidRPr="00F61695">
        <w:rPr>
          <w:color w:val="000000" w:themeColor="text1"/>
        </w:rPr>
        <w:t>Несомненно, британская внешняя политика была затронута процессом европеизации, так как страна получала поддержу от своих европейских партнеров, а членство в Союзе давало больший политический вес в мире.</w:t>
      </w:r>
      <w:r w:rsidR="00C94925" w:rsidRPr="00F61695">
        <w:rPr>
          <w:color w:val="000000" w:themeColor="text1"/>
        </w:rPr>
        <w:t xml:space="preserve"> Однако, в ряде случаев Соединенное Королевство выходило за рамки единой внешней политики. Страна не присоединялась к ряду инициатив ЕС, а также стремилась действовать самостоятельно. </w:t>
      </w:r>
      <w:r w:rsidR="00C94925" w:rsidRPr="00F61695">
        <w:rPr>
          <w:color w:val="000000" w:themeColor="text1"/>
        </w:rPr>
        <w:lastRenderedPageBreak/>
        <w:t xml:space="preserve">Великобритания на протяжении всего членства в Европейском союзе выступала «неудобным партнером». </w:t>
      </w:r>
    </w:p>
    <w:p w:rsidR="00F61695" w:rsidRDefault="00C94925" w:rsidP="00F61695">
      <w:pPr>
        <w:spacing w:line="360" w:lineRule="auto"/>
        <w:ind w:firstLine="708"/>
        <w:jc w:val="both"/>
        <w:rPr>
          <w:color w:val="000000" w:themeColor="text1"/>
        </w:rPr>
      </w:pPr>
      <w:r w:rsidRPr="00F61695">
        <w:rPr>
          <w:color w:val="000000" w:themeColor="text1"/>
        </w:rPr>
        <w:t xml:space="preserve">Существуют различные подходы к определению данного процесса. Первым стало определение политолога Р. </w:t>
      </w:r>
      <w:proofErr w:type="spellStart"/>
      <w:r w:rsidRPr="00F61695">
        <w:rPr>
          <w:color w:val="000000" w:themeColor="text1"/>
        </w:rPr>
        <w:t>Ладреха</w:t>
      </w:r>
      <w:proofErr w:type="spellEnd"/>
      <w:r w:rsidRPr="00F61695">
        <w:rPr>
          <w:color w:val="000000" w:themeColor="text1"/>
        </w:rPr>
        <w:t>. Он определяет европеизацию как «усиливающийся процесс трансформации форм выработки национальной политики, вследствие и по мере того, как политическое и экономическое развитие Европейского сообщества становятся частью процесса принятия решений на национальном уровне»</w:t>
      </w:r>
      <w:r w:rsidRPr="00F61695">
        <w:rPr>
          <w:rStyle w:val="a6"/>
          <w:color w:val="000000" w:themeColor="text1"/>
        </w:rPr>
        <w:footnoteReference w:id="40"/>
      </w:r>
      <w:r w:rsidRPr="00F61695">
        <w:rPr>
          <w:color w:val="000000" w:themeColor="text1"/>
        </w:rPr>
        <w:t xml:space="preserve">. Наиболее используемым является трактовка итальянского исследователя К. </w:t>
      </w:r>
      <w:proofErr w:type="spellStart"/>
      <w:r w:rsidRPr="00F61695">
        <w:rPr>
          <w:color w:val="000000" w:themeColor="text1"/>
        </w:rPr>
        <w:t>Радаелли</w:t>
      </w:r>
      <w:proofErr w:type="spellEnd"/>
      <w:r w:rsidRPr="00F61695">
        <w:rPr>
          <w:color w:val="000000" w:themeColor="text1"/>
        </w:rPr>
        <w:t>. Автор обозначает европеизацию, как процесс а) создания, б) распространения, в) институционализации формальных и неформальных правил, процедур, политических парадигм, стилей, верований и норм, которые сначала определяются и согласуются в ходе политического процесса на уровне ЕС, а затем инкорпорируются в национальный политический процесс</w:t>
      </w:r>
      <w:r w:rsidR="00F61695" w:rsidRPr="00F61695">
        <w:rPr>
          <w:rStyle w:val="a6"/>
          <w:color w:val="000000" w:themeColor="text1"/>
        </w:rPr>
        <w:footnoteReference w:id="41"/>
      </w:r>
      <w:r w:rsidR="00F61695" w:rsidRPr="00F61695">
        <w:rPr>
          <w:color w:val="000000" w:themeColor="text1"/>
        </w:rPr>
        <w:t>.</w:t>
      </w:r>
    </w:p>
    <w:p w:rsidR="00F25718" w:rsidRDefault="00C4189F" w:rsidP="00AD6D5D">
      <w:pPr>
        <w:spacing w:line="360" w:lineRule="auto"/>
        <w:ind w:firstLine="708"/>
        <w:jc w:val="both"/>
        <w:rPr>
          <w:color w:val="000000" w:themeColor="text1"/>
          <w:shd w:val="clear" w:color="auto" w:fill="FFFFFF"/>
        </w:rPr>
      </w:pPr>
      <w:r w:rsidRPr="00F43688">
        <w:rPr>
          <w:color w:val="000000" w:themeColor="text1"/>
        </w:rPr>
        <w:t xml:space="preserve">В основу проводимого исследования положены </w:t>
      </w:r>
      <w:r w:rsidRPr="00F43688">
        <w:rPr>
          <w:color w:val="000000" w:themeColor="text1"/>
          <w:shd w:val="clear" w:color="auto" w:fill="FFFFFF"/>
        </w:rPr>
        <w:t>принцип историзма и научной объективности, а также ряд общих методов научного познания (анализ,</w:t>
      </w:r>
      <w:r>
        <w:rPr>
          <w:color w:val="000000" w:themeColor="text1"/>
          <w:shd w:val="clear" w:color="auto" w:fill="FFFFFF"/>
        </w:rPr>
        <w:t xml:space="preserve"> синтез,</w:t>
      </w:r>
      <w:r w:rsidRPr="00F43688">
        <w:rPr>
          <w:color w:val="000000" w:themeColor="text1"/>
          <w:shd w:val="clear" w:color="auto" w:fill="FFFFFF"/>
        </w:rPr>
        <w:t xml:space="preserve"> описание, констатация, концептуализация, объяснение, индукция и дедукция). </w:t>
      </w:r>
    </w:p>
    <w:p w:rsidR="00AD6D5D" w:rsidRDefault="00AD6D5D" w:rsidP="00AD6D5D">
      <w:pPr>
        <w:spacing w:line="360" w:lineRule="auto"/>
        <w:ind w:firstLine="708"/>
        <w:jc w:val="both"/>
        <w:rPr>
          <w:color w:val="000000" w:themeColor="text1"/>
        </w:rPr>
      </w:pPr>
      <w:r w:rsidRPr="00F43688">
        <w:rPr>
          <w:color w:val="000000" w:themeColor="text1"/>
          <w:shd w:val="clear" w:color="auto" w:fill="FFFFFF"/>
        </w:rPr>
        <w:t xml:space="preserve">Дополняют </w:t>
      </w:r>
      <w:r w:rsidRPr="00E7712E">
        <w:rPr>
          <w:color w:val="000000" w:themeColor="text1"/>
          <w:shd w:val="clear" w:color="auto" w:fill="FFFFFF"/>
        </w:rPr>
        <w:t>методологический аппарат</w:t>
      </w:r>
      <w:r w:rsidRPr="00F43688">
        <w:rPr>
          <w:color w:val="000000" w:themeColor="text1"/>
        </w:rPr>
        <w:t xml:space="preserve"> </w:t>
      </w:r>
      <w:r w:rsidR="00E7712E">
        <w:rPr>
          <w:color w:val="000000" w:themeColor="text1"/>
        </w:rPr>
        <w:t xml:space="preserve">метод контент-анализа. Автор обратился к выступлениям премьер-министров Соединенного Королевства, которые характеризовали процесс </w:t>
      </w:r>
      <w:r w:rsidR="00E7712E">
        <w:rPr>
          <w:color w:val="000000" w:themeColor="text1"/>
          <w:lang w:val="en-GB"/>
        </w:rPr>
        <w:t>Brexit</w:t>
      </w:r>
      <w:r w:rsidR="00E7712E" w:rsidRPr="00E7712E">
        <w:rPr>
          <w:color w:val="000000" w:themeColor="text1"/>
        </w:rPr>
        <w:t xml:space="preserve">. </w:t>
      </w:r>
      <w:r w:rsidR="00E7712E">
        <w:rPr>
          <w:color w:val="000000" w:themeColor="text1"/>
        </w:rPr>
        <w:t>Данный метод позволи</w:t>
      </w:r>
      <w:r w:rsidR="00A710BC">
        <w:rPr>
          <w:color w:val="000000" w:themeColor="text1"/>
        </w:rPr>
        <w:t>л</w:t>
      </w:r>
      <w:r w:rsidR="00E7712E">
        <w:rPr>
          <w:color w:val="000000" w:themeColor="text1"/>
        </w:rPr>
        <w:t xml:space="preserve"> определить схожие и отличные черты</w:t>
      </w:r>
      <w:r w:rsidR="00A710BC">
        <w:rPr>
          <w:color w:val="000000" w:themeColor="text1"/>
        </w:rPr>
        <w:t xml:space="preserve"> видения развития страны. </w:t>
      </w:r>
      <w:r w:rsidR="00E7712E">
        <w:rPr>
          <w:color w:val="000000" w:themeColor="text1"/>
        </w:rPr>
        <w:t xml:space="preserve"> </w:t>
      </w:r>
    </w:p>
    <w:p w:rsidR="00ED0D47" w:rsidRPr="00ED0D47" w:rsidRDefault="00D524D2" w:rsidP="005E594E">
      <w:pPr>
        <w:spacing w:line="360" w:lineRule="auto"/>
        <w:ind w:firstLine="708"/>
        <w:jc w:val="both"/>
        <w:rPr>
          <w:color w:val="000000" w:themeColor="text1"/>
        </w:rPr>
      </w:pPr>
      <w:r>
        <w:rPr>
          <w:color w:val="000000" w:themeColor="text1"/>
        </w:rPr>
        <w:t xml:space="preserve">Особое значения для исследования представляет метод </w:t>
      </w:r>
      <w:r>
        <w:rPr>
          <w:color w:val="000000" w:themeColor="text1"/>
          <w:lang w:val="en-GB"/>
        </w:rPr>
        <w:t>case</w:t>
      </w:r>
      <w:r w:rsidRPr="00D524D2">
        <w:rPr>
          <w:color w:val="000000" w:themeColor="text1"/>
        </w:rPr>
        <w:t>-</w:t>
      </w:r>
      <w:r>
        <w:rPr>
          <w:color w:val="000000" w:themeColor="text1"/>
          <w:lang w:val="en-GB"/>
        </w:rPr>
        <w:t>stud</w:t>
      </w:r>
      <w:r w:rsidR="00EB551D">
        <w:rPr>
          <w:color w:val="000000" w:themeColor="text1"/>
          <w:lang w:val="en-GB"/>
        </w:rPr>
        <w:t>y</w:t>
      </w:r>
      <w:r w:rsidR="00ED0D47">
        <w:rPr>
          <w:color w:val="000000" w:themeColor="text1"/>
        </w:rPr>
        <w:t xml:space="preserve">. </w:t>
      </w:r>
      <w:r w:rsidR="00D609B2">
        <w:rPr>
          <w:color w:val="000000" w:themeColor="text1"/>
        </w:rPr>
        <w:t xml:space="preserve">Используя данный метод у нас появляется возможность </w:t>
      </w:r>
      <w:r w:rsidR="004D2A35">
        <w:rPr>
          <w:color w:val="000000" w:themeColor="text1"/>
        </w:rPr>
        <w:t xml:space="preserve">провести глубинное исследование, где особое внимание обращается не на одну ситуацию, а на целый ряд. Также, задается определенный период времени. </w:t>
      </w:r>
    </w:p>
    <w:p w:rsidR="00E52572" w:rsidRPr="00714B0E" w:rsidRDefault="00EB551D" w:rsidP="005E594E">
      <w:pPr>
        <w:spacing w:line="360" w:lineRule="auto"/>
        <w:ind w:firstLine="708"/>
        <w:jc w:val="both"/>
        <w:rPr>
          <w:color w:val="000000" w:themeColor="text1"/>
        </w:rPr>
      </w:pPr>
      <w:r w:rsidRPr="00EB551D">
        <w:rPr>
          <w:color w:val="000000" w:themeColor="text1"/>
        </w:rPr>
        <w:t xml:space="preserve"> </w:t>
      </w:r>
      <w:r w:rsidR="00922773">
        <w:rPr>
          <w:color w:val="000000" w:themeColor="text1"/>
          <w:lang w:val="en-GB"/>
        </w:rPr>
        <w:t>Case</w:t>
      </w:r>
      <w:r w:rsidR="00922773" w:rsidRPr="00922773">
        <w:rPr>
          <w:color w:val="000000" w:themeColor="text1"/>
        </w:rPr>
        <w:t>-</w:t>
      </w:r>
      <w:r w:rsidR="00922773">
        <w:rPr>
          <w:color w:val="000000" w:themeColor="text1"/>
          <w:lang w:val="en-GB"/>
        </w:rPr>
        <w:t>study</w:t>
      </w:r>
      <w:r>
        <w:rPr>
          <w:color w:val="000000" w:themeColor="text1"/>
        </w:rPr>
        <w:t xml:space="preserve"> позволяет </w:t>
      </w:r>
      <w:r w:rsidR="00F522C6">
        <w:rPr>
          <w:color w:val="000000" w:themeColor="text1"/>
        </w:rPr>
        <w:t xml:space="preserve">провести всесторонний обзор процесса </w:t>
      </w:r>
      <w:r w:rsidR="00F522C6">
        <w:rPr>
          <w:color w:val="000000" w:themeColor="text1"/>
          <w:lang w:val="en-GB"/>
        </w:rPr>
        <w:t>Brexit</w:t>
      </w:r>
      <w:r w:rsidR="00F522C6">
        <w:rPr>
          <w:color w:val="000000" w:themeColor="text1"/>
        </w:rPr>
        <w:t xml:space="preserve"> и спроецировать его влияние на другие произошедшие события и явления. Также, данный метод позволяет исследовать отношения Великобритании с государствами постсоветского пространства, где в качестве кейсов будут выбраны – Грузия, Казахстан и Украина. Это даст нам возможность </w:t>
      </w:r>
      <w:r w:rsidR="00763C78">
        <w:rPr>
          <w:color w:val="000000" w:themeColor="text1"/>
        </w:rPr>
        <w:t xml:space="preserve">выявить схожие и отличные черты при построении отношений между странами. </w:t>
      </w:r>
      <w:r w:rsidR="00714B0E">
        <w:rPr>
          <w:color w:val="000000" w:themeColor="text1"/>
        </w:rPr>
        <w:t xml:space="preserve">В качестве периода времени были выбрана два отрезка: отношения до выхода Великобритании из ЕС и после. </w:t>
      </w:r>
    </w:p>
    <w:p w:rsidR="000712A5" w:rsidRPr="00F522C6" w:rsidRDefault="001E6FC7" w:rsidP="00AD6D5D">
      <w:pPr>
        <w:spacing w:line="360" w:lineRule="auto"/>
        <w:ind w:firstLine="708"/>
        <w:jc w:val="both"/>
        <w:rPr>
          <w:color w:val="000000" w:themeColor="text1"/>
        </w:rPr>
      </w:pPr>
      <w:r>
        <w:rPr>
          <w:color w:val="000000" w:themeColor="text1"/>
        </w:rPr>
        <w:lastRenderedPageBreak/>
        <w:t xml:space="preserve">Некоторые тезисы </w:t>
      </w:r>
      <w:r w:rsidR="007C2B73">
        <w:rPr>
          <w:color w:val="000000" w:themeColor="text1"/>
        </w:rPr>
        <w:t>исследования автор апробировал в публикациях в научных журналах. Прежде всего были затронуты отношения Великобритании с Казахстаном</w:t>
      </w:r>
      <w:r w:rsidR="007C2B73">
        <w:rPr>
          <w:rStyle w:val="a6"/>
          <w:color w:val="000000" w:themeColor="text1"/>
        </w:rPr>
        <w:footnoteReference w:id="42"/>
      </w:r>
      <w:r w:rsidR="007C2B73">
        <w:rPr>
          <w:color w:val="000000" w:themeColor="text1"/>
        </w:rPr>
        <w:t xml:space="preserve"> и Украиной</w:t>
      </w:r>
      <w:r w:rsidR="007C2B73">
        <w:rPr>
          <w:rStyle w:val="a6"/>
          <w:color w:val="000000" w:themeColor="text1"/>
        </w:rPr>
        <w:footnoteReference w:id="43"/>
      </w:r>
      <w:r w:rsidR="007C2B73">
        <w:rPr>
          <w:color w:val="000000" w:themeColor="text1"/>
        </w:rPr>
        <w:t xml:space="preserve">. </w:t>
      </w:r>
      <w:r w:rsidR="009A7D76">
        <w:rPr>
          <w:color w:val="000000" w:themeColor="text1"/>
        </w:rPr>
        <w:t xml:space="preserve">Данные работы послужили прочной базой для </w:t>
      </w:r>
      <w:r w:rsidR="003B2CBD">
        <w:rPr>
          <w:color w:val="000000" w:themeColor="text1"/>
        </w:rPr>
        <w:t xml:space="preserve">проведенного </w:t>
      </w:r>
      <w:r w:rsidR="009A7D76">
        <w:rPr>
          <w:color w:val="000000" w:themeColor="text1"/>
        </w:rPr>
        <w:t xml:space="preserve">исследования. </w:t>
      </w:r>
    </w:p>
    <w:p w:rsidR="00C4189F" w:rsidRPr="00B95D38" w:rsidRDefault="00C4189F" w:rsidP="00C4189F">
      <w:pPr>
        <w:spacing w:line="360" w:lineRule="auto"/>
      </w:pPr>
    </w:p>
    <w:p w:rsidR="00C4189F" w:rsidRDefault="00C4189F"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854E15" w:rsidRDefault="00854E15" w:rsidP="00C4189F">
      <w:pPr>
        <w:spacing w:line="360" w:lineRule="auto"/>
        <w:rPr>
          <w:b/>
        </w:rPr>
      </w:pPr>
    </w:p>
    <w:p w:rsidR="004F2286" w:rsidRDefault="004F2286" w:rsidP="00C4189F">
      <w:pPr>
        <w:spacing w:line="360" w:lineRule="auto"/>
        <w:rPr>
          <w:b/>
        </w:rPr>
      </w:pPr>
    </w:p>
    <w:p w:rsidR="00A5035A" w:rsidRDefault="00A5035A" w:rsidP="00C4189F">
      <w:pPr>
        <w:spacing w:line="360" w:lineRule="auto"/>
        <w:rPr>
          <w:b/>
        </w:rPr>
      </w:pPr>
    </w:p>
    <w:p w:rsidR="00A5035A" w:rsidRDefault="00A5035A" w:rsidP="00C4189F">
      <w:pPr>
        <w:spacing w:line="360" w:lineRule="auto"/>
        <w:rPr>
          <w:b/>
        </w:rPr>
      </w:pPr>
    </w:p>
    <w:p w:rsidR="00A5035A" w:rsidRDefault="00A5035A" w:rsidP="00C4189F">
      <w:pPr>
        <w:spacing w:line="360" w:lineRule="auto"/>
        <w:rPr>
          <w:b/>
        </w:rPr>
      </w:pPr>
    </w:p>
    <w:p w:rsidR="00A5035A" w:rsidRDefault="00A5035A" w:rsidP="00C4189F">
      <w:pPr>
        <w:spacing w:line="360" w:lineRule="auto"/>
        <w:rPr>
          <w:b/>
        </w:rPr>
      </w:pPr>
    </w:p>
    <w:p w:rsidR="00A5035A" w:rsidRDefault="00A5035A" w:rsidP="00C4189F">
      <w:pPr>
        <w:spacing w:line="360" w:lineRule="auto"/>
        <w:rPr>
          <w:b/>
        </w:rPr>
      </w:pPr>
    </w:p>
    <w:p w:rsidR="00A5035A" w:rsidRDefault="00A5035A" w:rsidP="00C4189F">
      <w:pPr>
        <w:spacing w:line="360" w:lineRule="auto"/>
        <w:rPr>
          <w:b/>
        </w:rPr>
      </w:pPr>
    </w:p>
    <w:p w:rsidR="00A5035A" w:rsidRDefault="00A5035A" w:rsidP="00C4189F">
      <w:pPr>
        <w:spacing w:line="360" w:lineRule="auto"/>
        <w:rPr>
          <w:b/>
        </w:rPr>
      </w:pPr>
    </w:p>
    <w:p w:rsidR="006C6B4E" w:rsidRDefault="006C6B4E" w:rsidP="00C4189F">
      <w:pPr>
        <w:spacing w:line="360" w:lineRule="auto"/>
        <w:rPr>
          <w:b/>
        </w:rPr>
      </w:pPr>
    </w:p>
    <w:p w:rsidR="006C6B4E" w:rsidRDefault="006C6B4E" w:rsidP="00C4189F">
      <w:pPr>
        <w:spacing w:line="360" w:lineRule="auto"/>
        <w:rPr>
          <w:b/>
        </w:rPr>
      </w:pPr>
    </w:p>
    <w:p w:rsidR="006C6B4E" w:rsidRDefault="006C6B4E" w:rsidP="00C4189F">
      <w:pPr>
        <w:spacing w:line="360" w:lineRule="auto"/>
        <w:rPr>
          <w:b/>
        </w:rPr>
      </w:pPr>
    </w:p>
    <w:p w:rsidR="006C6B4E" w:rsidRDefault="006C6B4E" w:rsidP="00C4189F">
      <w:pPr>
        <w:spacing w:line="360" w:lineRule="auto"/>
        <w:rPr>
          <w:b/>
        </w:rPr>
      </w:pPr>
    </w:p>
    <w:p w:rsidR="006C6B4E" w:rsidRDefault="006C6B4E" w:rsidP="00C4189F">
      <w:pPr>
        <w:spacing w:line="360" w:lineRule="auto"/>
        <w:rPr>
          <w:b/>
        </w:rPr>
      </w:pPr>
    </w:p>
    <w:p w:rsidR="006C6B4E" w:rsidRDefault="006C6B4E" w:rsidP="00C4189F">
      <w:pPr>
        <w:spacing w:line="360" w:lineRule="auto"/>
        <w:rPr>
          <w:b/>
        </w:rPr>
      </w:pPr>
    </w:p>
    <w:p w:rsidR="006C6B4E" w:rsidRPr="00CD333B" w:rsidRDefault="006C6B4E" w:rsidP="00C4189F">
      <w:pPr>
        <w:spacing w:line="360" w:lineRule="auto"/>
        <w:rPr>
          <w:b/>
        </w:rPr>
      </w:pPr>
    </w:p>
    <w:p w:rsidR="00FA7E27" w:rsidRDefault="00FA7E27" w:rsidP="00A5035A">
      <w:pPr>
        <w:pStyle w:val="1"/>
        <w:spacing w:before="0" w:beforeAutospacing="0" w:after="0" w:afterAutospacing="0" w:line="360" w:lineRule="auto"/>
        <w:jc w:val="both"/>
        <w:rPr>
          <w:sz w:val="28"/>
          <w:szCs w:val="28"/>
        </w:rPr>
      </w:pPr>
    </w:p>
    <w:p w:rsidR="00D36E79" w:rsidRPr="00A5035A" w:rsidRDefault="00D36E79" w:rsidP="00A5035A">
      <w:pPr>
        <w:pStyle w:val="1"/>
        <w:spacing w:before="0" w:beforeAutospacing="0" w:after="0" w:afterAutospacing="0" w:line="360" w:lineRule="auto"/>
        <w:jc w:val="both"/>
        <w:rPr>
          <w:sz w:val="28"/>
          <w:szCs w:val="28"/>
          <w:highlight w:val="yellow"/>
        </w:rPr>
      </w:pPr>
      <w:bookmarkStart w:id="2" w:name="_Toc104982772"/>
      <w:r w:rsidRPr="00A5035A">
        <w:rPr>
          <w:sz w:val="28"/>
          <w:szCs w:val="28"/>
        </w:rPr>
        <w:lastRenderedPageBreak/>
        <w:t xml:space="preserve">Глава 1. </w:t>
      </w:r>
      <w:r w:rsidR="00FA7E27">
        <w:rPr>
          <w:sz w:val="28"/>
          <w:szCs w:val="28"/>
        </w:rPr>
        <w:t>Особенности формирования внешней политики Великобритании</w:t>
      </w:r>
      <w:bookmarkEnd w:id="2"/>
    </w:p>
    <w:p w:rsidR="00C4189F" w:rsidRPr="00A5035A" w:rsidRDefault="00C4189F" w:rsidP="00590483">
      <w:pPr>
        <w:pStyle w:val="a3"/>
        <w:numPr>
          <w:ilvl w:val="1"/>
          <w:numId w:val="20"/>
        </w:numPr>
        <w:spacing w:line="360" w:lineRule="auto"/>
        <w:jc w:val="both"/>
        <w:outlineLvl w:val="1"/>
        <w:rPr>
          <w:b/>
          <w:sz w:val="28"/>
        </w:rPr>
      </w:pPr>
      <w:bookmarkStart w:id="3" w:name="_Toc104982773"/>
      <w:r w:rsidRPr="00A5035A">
        <w:rPr>
          <w:b/>
          <w:sz w:val="28"/>
        </w:rPr>
        <w:t>Концептуальные основы внешней политики и внешнеполитические институты Великобритании</w:t>
      </w:r>
      <w:bookmarkEnd w:id="3"/>
    </w:p>
    <w:p w:rsidR="00C4189F" w:rsidRPr="002577AD" w:rsidRDefault="00C4189F" w:rsidP="00A5035A">
      <w:pPr>
        <w:spacing w:line="360" w:lineRule="auto"/>
        <w:ind w:firstLine="709"/>
        <w:jc w:val="both"/>
        <w:rPr>
          <w:color w:val="000000" w:themeColor="text1"/>
        </w:rPr>
      </w:pPr>
      <w:r w:rsidRPr="002577AD">
        <w:rPr>
          <w:color w:val="000000" w:themeColor="text1"/>
        </w:rPr>
        <w:t xml:space="preserve">Великобритания – исключительная страна Европы и она исторически занимала особое положение в процессе создания и функционирования ЕС.  Каждый приехавший в страну заметит, что движение здесь левостороннее, англичане используют унции и фунты, дюймы и мили, на зданиях сложно где-либо было встретить флаги ЕС, а ее валюта, также является отличной от европейских стран, а сама страна не входит в Шенгенскую зону. </w:t>
      </w:r>
      <w:r w:rsidR="004F2286">
        <w:rPr>
          <w:color w:val="000000" w:themeColor="text1"/>
        </w:rPr>
        <w:t>Данные составляющие</w:t>
      </w:r>
      <w:r w:rsidRPr="002577AD">
        <w:rPr>
          <w:color w:val="000000" w:themeColor="text1"/>
        </w:rPr>
        <w:t xml:space="preserve"> позволя</w:t>
      </w:r>
      <w:r w:rsidR="004F2286">
        <w:rPr>
          <w:color w:val="000000" w:themeColor="text1"/>
        </w:rPr>
        <w:t>ют</w:t>
      </w:r>
      <w:r w:rsidRPr="002577AD">
        <w:rPr>
          <w:color w:val="000000" w:themeColor="text1"/>
        </w:rPr>
        <w:t xml:space="preserve"> характеризовать страну, как самостоятельного игрока ЕС, который не намеревался когда-либо проводить общую политику. Британцы не просто считают свою страну особой державой, они уверены, что Великобритания </w:t>
      </w:r>
      <w:proofErr w:type="spellStart"/>
      <w:r w:rsidRPr="002577AD">
        <w:rPr>
          <w:color w:val="000000" w:themeColor="text1"/>
        </w:rPr>
        <w:t>уникальнее</w:t>
      </w:r>
      <w:proofErr w:type="spellEnd"/>
      <w:r w:rsidRPr="002577AD">
        <w:rPr>
          <w:color w:val="000000" w:themeColor="text1"/>
        </w:rPr>
        <w:t xml:space="preserve"> и лучше остальной̆ части Европы. Даже спустя 40 лет с момента вступления Соединенного Королевства в ЕЭС / ЕС мало кто в Великобритании полагал, что можно научиться </w:t>
      </w:r>
      <w:r w:rsidR="00B06426">
        <w:rPr>
          <w:color w:val="000000" w:themeColor="text1"/>
        </w:rPr>
        <w:br/>
      </w:r>
      <w:r w:rsidRPr="002577AD">
        <w:rPr>
          <w:color w:val="000000" w:themeColor="text1"/>
        </w:rPr>
        <w:t>чему-то полезному у Брюсселя или же перенять у остальной̆ части Европы определенные практики в сфере конституционных процедур и политических реформ</w:t>
      </w:r>
      <w:r w:rsidRPr="002577AD">
        <w:rPr>
          <w:rStyle w:val="a6"/>
          <w:color w:val="000000" w:themeColor="text1"/>
        </w:rPr>
        <w:footnoteReference w:id="44"/>
      </w:r>
      <w:r w:rsidRPr="002577AD">
        <w:rPr>
          <w:color w:val="000000" w:themeColor="text1"/>
        </w:rPr>
        <w:t xml:space="preserve">. Внешнеполитическим приоритетом Великобритании никогда не являлась интеграция с Европейским союзом. Отсюда, формировался и внешнеполитический вектор страны, который был направлен на отстаивание своих национальных интересов, что приводило к разногласиям между сторонами. Политика </w:t>
      </w:r>
      <w:proofErr w:type="spellStart"/>
      <w:r w:rsidRPr="002577AD">
        <w:rPr>
          <w:color w:val="000000" w:themeColor="text1"/>
        </w:rPr>
        <w:t>евроскептицизма</w:t>
      </w:r>
      <w:proofErr w:type="spellEnd"/>
      <w:r w:rsidRPr="002577AD">
        <w:rPr>
          <w:color w:val="000000" w:themeColor="text1"/>
        </w:rPr>
        <w:t xml:space="preserve"> набрала все большую популярность в последние годы, и являлась ключевой в формировании повестки.</w:t>
      </w:r>
    </w:p>
    <w:p w:rsidR="00B32750" w:rsidRPr="00A5035A" w:rsidRDefault="00C4189F" w:rsidP="00B32750">
      <w:pPr>
        <w:spacing w:line="360" w:lineRule="auto"/>
        <w:ind w:firstLine="709"/>
        <w:jc w:val="both"/>
        <w:rPr>
          <w:color w:val="000000" w:themeColor="text1"/>
          <w:shd w:val="clear" w:color="auto" w:fill="FFFFFF"/>
        </w:rPr>
      </w:pPr>
      <w:r w:rsidRPr="00A5035A">
        <w:rPr>
          <w:color w:val="000000" w:themeColor="text1"/>
        </w:rPr>
        <w:t>В качестве основы внешней политики Великобритании можно выделить концепцию «Глобальная Британия»</w:t>
      </w:r>
      <w:r w:rsidRPr="00A5035A">
        <w:rPr>
          <w:rStyle w:val="a6"/>
          <w:color w:val="000000" w:themeColor="text1"/>
        </w:rPr>
        <w:footnoteReference w:id="45"/>
      </w:r>
      <w:r w:rsidRPr="00A5035A">
        <w:rPr>
          <w:color w:val="000000" w:themeColor="text1"/>
        </w:rPr>
        <w:t xml:space="preserve">. Идеи, выраженные в документе, не являются принципиально новыми, а сама идея Великобритании, как глобального игрока определялась в правительственных документах задолго до </w:t>
      </w:r>
      <w:r w:rsidRPr="00A5035A">
        <w:rPr>
          <w:color w:val="000000" w:themeColor="text1"/>
          <w:lang w:val="en-GB"/>
        </w:rPr>
        <w:t>Brexit</w:t>
      </w:r>
      <w:r w:rsidRPr="00A5035A">
        <w:rPr>
          <w:color w:val="000000" w:themeColor="text1"/>
        </w:rPr>
        <w:t>.</w:t>
      </w:r>
      <w:r w:rsidR="00B32750" w:rsidRPr="00A5035A">
        <w:rPr>
          <w:color w:val="000000" w:themeColor="text1"/>
        </w:rPr>
        <w:t xml:space="preserve"> Так, </w:t>
      </w:r>
      <w:r w:rsidR="00B32750" w:rsidRPr="00A5035A">
        <w:rPr>
          <w:color w:val="000000" w:themeColor="text1"/>
          <w:shd w:val="clear" w:color="auto" w:fill="FFFFFF"/>
        </w:rPr>
        <w:t>обзор «Обеспечение безопасности Британии в эпоху неопределенности: стратегическая оборона и безопасность»</w:t>
      </w:r>
      <w:r w:rsidR="00B32750" w:rsidRPr="00A5035A">
        <w:rPr>
          <w:rStyle w:val="a6"/>
          <w:color w:val="000000" w:themeColor="text1"/>
          <w:shd w:val="clear" w:color="auto" w:fill="FFFFFF"/>
        </w:rPr>
        <w:footnoteReference w:id="46"/>
      </w:r>
      <w:r w:rsidR="00B32750" w:rsidRPr="00A5035A">
        <w:rPr>
          <w:color w:val="000000" w:themeColor="text1"/>
          <w:shd w:val="clear" w:color="auto" w:fill="FFFFFF"/>
        </w:rPr>
        <w:t xml:space="preserve">, опубликованный в 2010 году подчеркивает глобальные обязанности и амбиции страны. </w:t>
      </w:r>
      <w:r w:rsidR="00B32750" w:rsidRPr="00A5035A">
        <w:rPr>
          <w:color w:val="000000" w:themeColor="text1"/>
          <w:shd w:val="clear" w:color="auto" w:fill="FFFFFF"/>
        </w:rPr>
        <w:lastRenderedPageBreak/>
        <w:t>Также, обзор обращает внимание, что у страны всегда были «глобальные обязательства» и «глобальные амбиции»</w:t>
      </w:r>
      <w:r w:rsidR="00B32750" w:rsidRPr="00A5035A">
        <w:rPr>
          <w:rStyle w:val="a6"/>
          <w:color w:val="000000" w:themeColor="text1"/>
          <w:shd w:val="clear" w:color="auto" w:fill="FFFFFF"/>
        </w:rPr>
        <w:footnoteReference w:id="47"/>
      </w:r>
      <w:r w:rsidR="00B32750" w:rsidRPr="00A5035A">
        <w:rPr>
          <w:color w:val="000000" w:themeColor="text1"/>
          <w:shd w:val="clear" w:color="auto" w:fill="FFFFFF"/>
        </w:rPr>
        <w:t>.</w:t>
      </w:r>
    </w:p>
    <w:p w:rsidR="002022B3" w:rsidRPr="00B32750" w:rsidRDefault="00C4189F" w:rsidP="00B32750">
      <w:pPr>
        <w:spacing w:line="360" w:lineRule="auto"/>
        <w:ind w:firstLine="709"/>
        <w:jc w:val="both"/>
        <w:rPr>
          <w:color w:val="000000" w:themeColor="text1"/>
          <w:shd w:val="clear" w:color="auto" w:fill="FFFFFF"/>
        </w:rPr>
      </w:pPr>
      <w:r w:rsidRPr="00A5035A">
        <w:rPr>
          <w:color w:val="000000" w:themeColor="text1"/>
        </w:rPr>
        <w:t xml:space="preserve"> </w:t>
      </w:r>
      <w:r w:rsidR="00F06752" w:rsidRPr="00A5035A">
        <w:rPr>
          <w:color w:val="000000" w:themeColor="text1"/>
        </w:rPr>
        <w:t>Изначально «Глобальная Британия» была просто тезисом в политических, аналитических документах</w:t>
      </w:r>
      <w:r w:rsidR="00093860">
        <w:rPr>
          <w:color w:val="000000" w:themeColor="text1"/>
        </w:rPr>
        <w:t xml:space="preserve"> и выступлениях. </w:t>
      </w:r>
      <w:r w:rsidR="00D01F40">
        <w:rPr>
          <w:color w:val="000000" w:themeColor="text1"/>
        </w:rPr>
        <w:t xml:space="preserve">Тереза </w:t>
      </w:r>
      <w:proofErr w:type="spellStart"/>
      <w:r w:rsidR="00D01F40">
        <w:rPr>
          <w:color w:val="000000" w:themeColor="text1"/>
        </w:rPr>
        <w:t>Мэй</w:t>
      </w:r>
      <w:proofErr w:type="spellEnd"/>
      <w:r w:rsidR="00D01F40">
        <w:rPr>
          <w:color w:val="000000" w:themeColor="text1"/>
        </w:rPr>
        <w:t xml:space="preserve"> впервые обозначила свое видение данной концепции в 2016 году на конференции Консервативной партии. «Глобальная Британия» была обозначена </w:t>
      </w:r>
      <w:r w:rsidR="002022B3">
        <w:rPr>
          <w:color w:val="000000" w:themeColor="text1"/>
        </w:rPr>
        <w:t>как стратегия по восстановлению международных позиций Лондона после выхода из Европейского союза</w:t>
      </w:r>
      <w:r w:rsidR="00511521">
        <w:rPr>
          <w:rStyle w:val="a6"/>
          <w:color w:val="000000" w:themeColor="text1"/>
        </w:rPr>
        <w:footnoteReference w:id="48"/>
      </w:r>
      <w:r w:rsidR="002022B3">
        <w:rPr>
          <w:color w:val="000000" w:themeColor="text1"/>
        </w:rPr>
        <w:t>. Далее, термин стал постоянно применяться среди консервативного правительства. В 2018 году Палата Общин начала слушания о «Глобальной Британии». Однако, вызвал</w:t>
      </w:r>
      <w:r w:rsidR="00A4535D">
        <w:rPr>
          <w:color w:val="000000" w:themeColor="text1"/>
        </w:rPr>
        <w:t xml:space="preserve">о сомнение отсутствие рабочего плана действий. </w:t>
      </w:r>
      <w:r w:rsidR="00186C15">
        <w:rPr>
          <w:color w:val="000000" w:themeColor="text1"/>
        </w:rPr>
        <w:t xml:space="preserve">Позже, в 2018 году был создан </w:t>
      </w:r>
      <w:r w:rsidR="00B06426">
        <w:rPr>
          <w:color w:val="000000" w:themeColor="text1"/>
        </w:rPr>
        <w:t>М</w:t>
      </w:r>
      <w:r w:rsidR="00186C15">
        <w:rPr>
          <w:color w:val="000000" w:themeColor="text1"/>
        </w:rPr>
        <w:t xml:space="preserve">ежведомственный Совет по вопросам «Глобальной Британии» в рамках </w:t>
      </w:r>
      <w:proofErr w:type="spellStart"/>
      <w:r w:rsidR="00186C15">
        <w:rPr>
          <w:color w:val="000000" w:themeColor="text1"/>
        </w:rPr>
        <w:t>Форин</w:t>
      </w:r>
      <w:proofErr w:type="spellEnd"/>
      <w:r w:rsidR="00186C15">
        <w:rPr>
          <w:color w:val="000000" w:themeColor="text1"/>
        </w:rPr>
        <w:t xml:space="preserve"> Офиса</w:t>
      </w:r>
      <w:r w:rsidR="00E201D5">
        <w:rPr>
          <w:color w:val="000000" w:themeColor="text1"/>
        </w:rPr>
        <w:t xml:space="preserve">. До </w:t>
      </w:r>
      <w:r w:rsidR="002800FA">
        <w:rPr>
          <w:color w:val="000000" w:themeColor="text1"/>
        </w:rPr>
        <w:t>2021 года</w:t>
      </w:r>
      <w:r w:rsidR="00E201D5">
        <w:rPr>
          <w:color w:val="000000" w:themeColor="text1"/>
        </w:rPr>
        <w:t xml:space="preserve"> не было представлено </w:t>
      </w:r>
      <w:r w:rsidR="002800FA">
        <w:rPr>
          <w:color w:val="000000" w:themeColor="text1"/>
        </w:rPr>
        <w:t>конкретных</w:t>
      </w:r>
      <w:r w:rsidR="00FE7C75">
        <w:rPr>
          <w:color w:val="000000" w:themeColor="text1"/>
        </w:rPr>
        <w:t xml:space="preserve"> разъяснений по содержанию правительством</w:t>
      </w:r>
      <w:r w:rsidR="00E201D5">
        <w:rPr>
          <w:color w:val="000000" w:themeColor="text1"/>
        </w:rPr>
        <w:t xml:space="preserve">. Но уже в </w:t>
      </w:r>
      <w:r w:rsidR="002800FA">
        <w:rPr>
          <w:color w:val="000000" w:themeColor="text1"/>
        </w:rPr>
        <w:t>марте премьер-министр представил парламенту Комплексный обзор вопрос</w:t>
      </w:r>
      <w:r w:rsidR="00226F9F">
        <w:rPr>
          <w:color w:val="000000" w:themeColor="text1"/>
        </w:rPr>
        <w:t>ов</w:t>
      </w:r>
      <w:r w:rsidR="002800FA">
        <w:rPr>
          <w:color w:val="000000" w:themeColor="text1"/>
        </w:rPr>
        <w:t xml:space="preserve"> безопасности, обороны, развития и внешней политики «Глобальная Британия в эпоху конкуренции»</w:t>
      </w:r>
      <w:r w:rsidR="00C173DD">
        <w:rPr>
          <w:rStyle w:val="a6"/>
          <w:color w:val="000000" w:themeColor="text1"/>
        </w:rPr>
        <w:footnoteReference w:id="49"/>
      </w:r>
      <w:r w:rsidR="002800FA">
        <w:rPr>
          <w:color w:val="000000" w:themeColor="text1"/>
        </w:rPr>
        <w:t xml:space="preserve">. Правительственные ведомства разработали планы достижения результатов. </w:t>
      </w:r>
      <w:r w:rsidR="000B4A0E">
        <w:rPr>
          <w:color w:val="000000" w:themeColor="text1"/>
        </w:rPr>
        <w:t>А уже через неделю за ним последовала новая белая книга по обороне</w:t>
      </w:r>
      <w:r w:rsidR="000B4A0E">
        <w:rPr>
          <w:rStyle w:val="a6"/>
          <w:color w:val="000000" w:themeColor="text1"/>
        </w:rPr>
        <w:footnoteReference w:id="50"/>
      </w:r>
      <w:r w:rsidR="000B4A0E">
        <w:rPr>
          <w:color w:val="000000" w:themeColor="text1"/>
        </w:rPr>
        <w:t xml:space="preserve">. Для британской политики является свойственным издавать доктринальные документы, которые задают курс развития страны, каждые пять лет. </w:t>
      </w:r>
    </w:p>
    <w:p w:rsidR="00C4189F" w:rsidRPr="002577AD" w:rsidRDefault="00B06426" w:rsidP="00C4189F">
      <w:pPr>
        <w:spacing w:line="360" w:lineRule="auto"/>
        <w:ind w:firstLine="709"/>
        <w:jc w:val="both"/>
        <w:rPr>
          <w:color w:val="000000" w:themeColor="text1"/>
        </w:rPr>
      </w:pPr>
      <w:r>
        <w:rPr>
          <w:color w:val="000000" w:themeColor="text1"/>
        </w:rPr>
        <w:t>Главной</w:t>
      </w:r>
      <w:r w:rsidR="00C4189F" w:rsidRPr="002577AD">
        <w:rPr>
          <w:color w:val="000000" w:themeColor="text1"/>
        </w:rPr>
        <w:t xml:space="preserve"> целью </w:t>
      </w:r>
      <w:r w:rsidR="00A5035A">
        <w:rPr>
          <w:color w:val="000000" w:themeColor="text1"/>
        </w:rPr>
        <w:t>к</w:t>
      </w:r>
      <w:r>
        <w:rPr>
          <w:color w:val="000000" w:themeColor="text1"/>
        </w:rPr>
        <w:t xml:space="preserve">онцепции </w:t>
      </w:r>
      <w:r w:rsidR="00C4189F" w:rsidRPr="002577AD">
        <w:rPr>
          <w:color w:val="000000" w:themeColor="text1"/>
        </w:rPr>
        <w:t>было позволит</w:t>
      </w:r>
      <w:r w:rsidR="00C4189F">
        <w:rPr>
          <w:color w:val="000000" w:themeColor="text1"/>
        </w:rPr>
        <w:t>ь</w:t>
      </w:r>
      <w:r w:rsidR="00C4189F" w:rsidRPr="002577AD">
        <w:rPr>
          <w:color w:val="000000" w:themeColor="text1"/>
        </w:rPr>
        <w:t xml:space="preserve"> стране сохранит</w:t>
      </w:r>
      <w:r w:rsidR="00C4189F">
        <w:rPr>
          <w:color w:val="000000" w:themeColor="text1"/>
        </w:rPr>
        <w:t>ь</w:t>
      </w:r>
      <w:r w:rsidR="00C4189F" w:rsidRPr="002577AD">
        <w:rPr>
          <w:color w:val="000000" w:themeColor="text1"/>
        </w:rPr>
        <w:t xml:space="preserve"> свое влияние в мире после выхода из Европейского союза. Нынешнее руководство страны ставит данную концепцию в основу проводимой политики.  Документ отражает Соединенное Королевство как успешного глобального внешнеполитического игрока, способного приспособиться к изменениям после </w:t>
      </w:r>
      <w:r w:rsidR="00C4189F" w:rsidRPr="002577AD">
        <w:rPr>
          <w:color w:val="000000" w:themeColor="text1"/>
          <w:lang w:val="en-GB"/>
        </w:rPr>
        <w:t>Brexit</w:t>
      </w:r>
      <w:r w:rsidR="00C4189F" w:rsidRPr="002577AD">
        <w:rPr>
          <w:color w:val="000000" w:themeColor="text1"/>
        </w:rPr>
        <w:t xml:space="preserve"> и достичь большего международного авторитета и влияния. </w:t>
      </w:r>
    </w:p>
    <w:p w:rsidR="00C4189F" w:rsidRPr="002577AD" w:rsidRDefault="00C4189F" w:rsidP="00C4189F">
      <w:pPr>
        <w:spacing w:line="360" w:lineRule="auto"/>
        <w:ind w:firstLine="709"/>
        <w:jc w:val="both"/>
        <w:rPr>
          <w:color w:val="000000" w:themeColor="text1"/>
        </w:rPr>
      </w:pPr>
      <w:r w:rsidRPr="002577AD">
        <w:rPr>
          <w:color w:val="000000" w:themeColor="text1"/>
        </w:rPr>
        <w:t xml:space="preserve">Исходя из содержания </w:t>
      </w:r>
      <w:r w:rsidR="00B562CF">
        <w:rPr>
          <w:color w:val="000000" w:themeColor="text1"/>
        </w:rPr>
        <w:t>к</w:t>
      </w:r>
      <w:r w:rsidRPr="002577AD">
        <w:rPr>
          <w:color w:val="000000" w:themeColor="text1"/>
        </w:rPr>
        <w:t>онцепции мы можем определить принципы, лежащие в основе внешней политики Соединенного Королевства:</w:t>
      </w:r>
    </w:p>
    <w:p w:rsidR="00C4189F" w:rsidRPr="004F69E2" w:rsidRDefault="004969EA" w:rsidP="004F69E2">
      <w:pPr>
        <w:pStyle w:val="a3"/>
        <w:numPr>
          <w:ilvl w:val="0"/>
          <w:numId w:val="1"/>
        </w:numPr>
        <w:spacing w:line="360" w:lineRule="auto"/>
        <w:jc w:val="both"/>
        <w:rPr>
          <w:color w:val="000000" w:themeColor="text1"/>
        </w:rPr>
      </w:pPr>
      <w:r>
        <w:rPr>
          <w:color w:val="000000" w:themeColor="text1"/>
          <w:lang w:val="en-GB"/>
        </w:rPr>
        <w:lastRenderedPageBreak/>
        <w:t>C</w:t>
      </w:r>
      <w:proofErr w:type="spellStart"/>
      <w:r w:rsidRPr="002577AD">
        <w:rPr>
          <w:color w:val="000000" w:themeColor="text1"/>
        </w:rPr>
        <w:t>трана</w:t>
      </w:r>
      <w:proofErr w:type="spellEnd"/>
      <w:r w:rsidRPr="002577AD">
        <w:rPr>
          <w:color w:val="000000" w:themeColor="text1"/>
        </w:rPr>
        <w:t xml:space="preserve"> намерена наращивать свой</w:t>
      </w:r>
      <w:r w:rsidRPr="004969EA">
        <w:rPr>
          <w:color w:val="000000" w:themeColor="text1"/>
        </w:rPr>
        <w:t xml:space="preserve"> </w:t>
      </w:r>
      <w:r>
        <w:rPr>
          <w:color w:val="000000" w:themeColor="text1"/>
        </w:rPr>
        <w:t>научно-технический</w:t>
      </w:r>
      <w:r w:rsidRPr="002577AD">
        <w:rPr>
          <w:color w:val="000000" w:themeColor="text1"/>
        </w:rPr>
        <w:t xml:space="preserve"> потенциал и продвигать свои интересы на международной арене.</w:t>
      </w:r>
      <w:r w:rsidR="004F69E2">
        <w:rPr>
          <w:color w:val="000000" w:themeColor="text1"/>
        </w:rPr>
        <w:t xml:space="preserve"> Это связано с тем, что с</w:t>
      </w:r>
      <w:r w:rsidR="00C4189F" w:rsidRPr="004F69E2">
        <w:rPr>
          <w:color w:val="000000" w:themeColor="text1"/>
        </w:rPr>
        <w:t xml:space="preserve">тремительные темпы роста в области науки и техники способствуют изменению экономики и общества. Научно-техническое сотрудничество становится ареной для конкуренции, так как оно открывает возможности для процветания страны. </w:t>
      </w:r>
      <w:r w:rsidR="004F69E2" w:rsidRPr="004F69E2">
        <w:rPr>
          <w:color w:val="000000" w:themeColor="text1"/>
        </w:rPr>
        <w:t>Для того, чтобы добиться влияния в двадцать первом веке, нация должна стать «научно-технической сверхдержавой»</w:t>
      </w:r>
      <w:r w:rsidR="008818CC">
        <w:rPr>
          <w:rStyle w:val="a6"/>
          <w:color w:val="000000" w:themeColor="text1"/>
        </w:rPr>
        <w:footnoteReference w:id="51"/>
      </w:r>
      <w:r w:rsidR="004F69E2" w:rsidRPr="004F69E2">
        <w:rPr>
          <w:color w:val="000000" w:themeColor="text1"/>
        </w:rPr>
        <w:t xml:space="preserve">. </w:t>
      </w:r>
      <w:r w:rsidR="00C4189F" w:rsidRPr="004F69E2">
        <w:rPr>
          <w:color w:val="000000" w:themeColor="text1"/>
        </w:rPr>
        <w:t>Великобритания имеет большой опыт в инновациях и техники, что позволяет стране сохранять конкурентное преимущество. Для достижения указанных научно-технических целей, особо важно сотрудничество с союзниками и партнерами. Подавая пример там, где у нас есть уникальные или значительные сильные стороны (например, в областях медицинской науки, зеленых технологий и аспектов данных и искусственного интеллекта), и определяя, где мы лучше всего можем поддержать других в продвижении к нашим общим целям</w:t>
      </w:r>
      <w:r w:rsidR="00C4189F" w:rsidRPr="002577AD">
        <w:rPr>
          <w:rStyle w:val="a6"/>
          <w:color w:val="000000" w:themeColor="text1"/>
        </w:rPr>
        <w:footnoteReference w:id="52"/>
      </w:r>
      <w:r w:rsidR="00C4189F" w:rsidRPr="004F69E2">
        <w:rPr>
          <w:color w:val="000000" w:themeColor="text1"/>
        </w:rPr>
        <w:t>.</w:t>
      </w:r>
    </w:p>
    <w:p w:rsidR="00C4189F" w:rsidRPr="002577AD" w:rsidRDefault="004F69E2" w:rsidP="00C4189F">
      <w:pPr>
        <w:pStyle w:val="a3"/>
        <w:numPr>
          <w:ilvl w:val="0"/>
          <w:numId w:val="1"/>
        </w:numPr>
        <w:spacing w:line="360" w:lineRule="auto"/>
        <w:jc w:val="both"/>
        <w:rPr>
          <w:color w:val="000000" w:themeColor="text1"/>
        </w:rPr>
      </w:pPr>
      <w:r w:rsidRPr="002577AD">
        <w:rPr>
          <w:color w:val="000000" w:themeColor="text1"/>
        </w:rPr>
        <w:t xml:space="preserve">Великобритания </w:t>
      </w:r>
      <w:r w:rsidR="00DD2F20">
        <w:rPr>
          <w:color w:val="000000" w:themeColor="text1"/>
        </w:rPr>
        <w:t>намерена развивать свою</w:t>
      </w:r>
      <w:r w:rsidRPr="002577AD">
        <w:rPr>
          <w:color w:val="000000" w:themeColor="text1"/>
        </w:rPr>
        <w:t xml:space="preserve"> экономическую и финансовую систему, что позвол</w:t>
      </w:r>
      <w:r>
        <w:rPr>
          <w:color w:val="000000" w:themeColor="text1"/>
        </w:rPr>
        <w:t>ит</w:t>
      </w:r>
      <w:r w:rsidRPr="002577AD">
        <w:rPr>
          <w:color w:val="000000" w:themeColor="text1"/>
        </w:rPr>
        <w:t xml:space="preserve"> получить доступ к инновациям, расширять рынки экспорта своих товаров, а также привлекать инвестиции в свою страну</w:t>
      </w:r>
      <w:r>
        <w:rPr>
          <w:color w:val="000000" w:themeColor="text1"/>
        </w:rPr>
        <w:t>.</w:t>
      </w:r>
      <w:r w:rsidR="00C4189F" w:rsidRPr="002577AD">
        <w:rPr>
          <w:color w:val="000000" w:themeColor="text1"/>
        </w:rPr>
        <w:t xml:space="preserve"> Во внимание ставится продвижение собственных экономических интересов и интересов безопасности. </w:t>
      </w:r>
      <w:r w:rsidRPr="002577AD">
        <w:rPr>
          <w:color w:val="000000" w:themeColor="text1"/>
        </w:rPr>
        <w:t xml:space="preserve">За время своего пребывания в ЕС страна всегда отводила торгово-экономическому измерению одно из ключевых мест и стремилась наращивать торговый потенциал. </w:t>
      </w:r>
      <w:r w:rsidR="00C4189F" w:rsidRPr="002577AD">
        <w:rPr>
          <w:color w:val="000000" w:themeColor="text1"/>
        </w:rPr>
        <w:t xml:space="preserve">Экономическая дипломатия, и в целом экономическое развитие, широко обсуждается в издаваемых, британским правительством, документах, а также слышны из уст научного сообщества страны.  </w:t>
      </w:r>
      <w:r w:rsidR="00C4189F" w:rsidRPr="005E6B16">
        <w:rPr>
          <w:color w:val="000000" w:themeColor="text1"/>
        </w:rPr>
        <w:t>В обзоре</w:t>
      </w:r>
      <w:r w:rsidR="00C4189F" w:rsidRPr="002577AD">
        <w:rPr>
          <w:color w:val="000000" w:themeColor="text1"/>
        </w:rPr>
        <w:t xml:space="preserve"> безопасности, обороны, развития и внешней политики</w:t>
      </w:r>
      <w:r w:rsidR="00C4189F" w:rsidRPr="002577AD">
        <w:rPr>
          <w:rStyle w:val="a6"/>
          <w:color w:val="000000" w:themeColor="text1"/>
        </w:rPr>
        <w:footnoteReference w:id="53"/>
      </w:r>
      <w:r w:rsidR="00C4189F" w:rsidRPr="002577AD">
        <w:rPr>
          <w:color w:val="000000" w:themeColor="text1"/>
        </w:rPr>
        <w:t xml:space="preserve"> говорится о том, что экономика способна превратить Великобританию в глобальный центр услуг. Успешная реализация экономических целей способна привести к процветанию любую страну. В своей внешнеполитической стратегии Великобритания </w:t>
      </w:r>
      <w:r w:rsidR="00C4189F" w:rsidRPr="002577AD">
        <w:rPr>
          <w:color w:val="000000" w:themeColor="text1"/>
        </w:rPr>
        <w:lastRenderedPageBreak/>
        <w:t xml:space="preserve">всегда отдавала большое значение продвижению экспорта и поиску новых партнеров и рынков сбыта. </w:t>
      </w:r>
    </w:p>
    <w:p w:rsidR="00C4189F" w:rsidRPr="002577AD" w:rsidRDefault="00C4189F" w:rsidP="00C4189F">
      <w:pPr>
        <w:pStyle w:val="a3"/>
        <w:numPr>
          <w:ilvl w:val="0"/>
          <w:numId w:val="1"/>
        </w:numPr>
        <w:spacing w:line="360" w:lineRule="auto"/>
        <w:jc w:val="both"/>
        <w:rPr>
          <w:color w:val="000000" w:themeColor="text1"/>
        </w:rPr>
      </w:pPr>
      <w:r w:rsidRPr="002577AD">
        <w:rPr>
          <w:color w:val="000000" w:themeColor="text1"/>
        </w:rPr>
        <w:t>Укрепление безопасности</w:t>
      </w:r>
      <w:r w:rsidR="008F4977">
        <w:rPr>
          <w:color w:val="000000" w:themeColor="text1"/>
        </w:rPr>
        <w:t xml:space="preserve"> является одной из ключевых задач Великобритании.</w:t>
      </w:r>
      <w:r w:rsidRPr="002577AD">
        <w:rPr>
          <w:color w:val="000000" w:themeColor="text1"/>
        </w:rPr>
        <w:t xml:space="preserve"> Большая роль отводится наращиванию коллективного потенциала. Посредством чего будет возможность разделять риски и объединять возможности. Стоит отметить, что внешние и внутренние угрозы рассматриваются в едином контексте, то есть являются взаимосвязанными. </w:t>
      </w:r>
    </w:p>
    <w:p w:rsidR="00C4189F" w:rsidRPr="002577AD" w:rsidRDefault="00C4189F" w:rsidP="00C4189F">
      <w:pPr>
        <w:pStyle w:val="a3"/>
        <w:spacing w:line="360" w:lineRule="auto"/>
        <w:ind w:left="1778"/>
        <w:jc w:val="both"/>
        <w:rPr>
          <w:color w:val="000000" w:themeColor="text1"/>
        </w:rPr>
      </w:pPr>
      <w:r w:rsidRPr="002577AD">
        <w:rPr>
          <w:color w:val="000000" w:themeColor="text1"/>
        </w:rPr>
        <w:t xml:space="preserve">Одной из целей Великобритании на международной арене является стремление бороться с конфликтами и нестабильностью. Страна будет стремиться устранить их долгосрочные причины, снизить частоту и интенсивность конфликтов и свести к минимуму возможности для государств и негосударственных субъектов пересмотреть баланс сил и подорвать международную безопасность. </w:t>
      </w:r>
    </w:p>
    <w:p w:rsidR="00C4189F" w:rsidRPr="002577AD" w:rsidRDefault="00C4189F" w:rsidP="00C4189F">
      <w:pPr>
        <w:pStyle w:val="a3"/>
        <w:spacing w:line="360" w:lineRule="auto"/>
        <w:ind w:left="1778"/>
        <w:jc w:val="both"/>
        <w:rPr>
          <w:color w:val="000000" w:themeColor="text1"/>
        </w:rPr>
      </w:pPr>
      <w:r w:rsidRPr="002577AD">
        <w:rPr>
          <w:color w:val="000000" w:themeColor="text1"/>
        </w:rPr>
        <w:t>Великобритания продолжит играть важнейшую роль в Организации Североатлантического договора. Лондон является крупнейшим вкладчиком в бюджет НАТО. По договоренности стран-членов организации, каждое государство должно тратить на оборону 2% своего ВВП</w:t>
      </w:r>
      <w:r w:rsidR="0039220D">
        <w:rPr>
          <w:rStyle w:val="a6"/>
          <w:color w:val="000000" w:themeColor="text1"/>
        </w:rPr>
        <w:footnoteReference w:id="54"/>
      </w:r>
      <w:r w:rsidRPr="002577AD">
        <w:rPr>
          <w:color w:val="000000" w:themeColor="text1"/>
        </w:rPr>
        <w:t>, однако эта рекомендация не соблюдается всеми участниками Североатлантического договора. В свою очередь, крупнейшим вкладчиком являются США – 3,57% своего ВВП, Греция – 2,36%, Великобритания чуть меньше – 2,12%</w:t>
      </w:r>
      <w:r w:rsidRPr="002577AD">
        <w:rPr>
          <w:rStyle w:val="a6"/>
          <w:color w:val="000000" w:themeColor="text1"/>
        </w:rPr>
        <w:footnoteReference w:id="55"/>
      </w:r>
      <w:r w:rsidRPr="002577AD">
        <w:rPr>
          <w:color w:val="000000" w:themeColor="text1"/>
        </w:rPr>
        <w:t>. Как отметил Борис Джонсон оборонные расходы будут и далее превышать рекомендуемый̆ НАТО показатель в 2% от ВВП</w:t>
      </w:r>
      <w:r w:rsidRPr="002577AD">
        <w:rPr>
          <w:rStyle w:val="a6"/>
          <w:color w:val="000000" w:themeColor="text1"/>
        </w:rPr>
        <w:footnoteReference w:id="56"/>
      </w:r>
      <w:r w:rsidRPr="002577AD">
        <w:rPr>
          <w:color w:val="000000" w:themeColor="text1"/>
        </w:rPr>
        <w:t xml:space="preserve"> . </w:t>
      </w:r>
    </w:p>
    <w:p w:rsidR="00C4189F" w:rsidRPr="002577AD" w:rsidRDefault="00EC3206" w:rsidP="00C4189F">
      <w:pPr>
        <w:pStyle w:val="a3"/>
        <w:numPr>
          <w:ilvl w:val="0"/>
          <w:numId w:val="1"/>
        </w:numPr>
        <w:spacing w:line="360" w:lineRule="auto"/>
        <w:jc w:val="both"/>
        <w:rPr>
          <w:color w:val="000000" w:themeColor="text1"/>
        </w:rPr>
      </w:pPr>
      <w:r>
        <w:rPr>
          <w:color w:val="000000" w:themeColor="text1"/>
        </w:rPr>
        <w:t xml:space="preserve">Великобритания намерена сохранить </w:t>
      </w:r>
      <w:proofErr w:type="spellStart"/>
      <w:r>
        <w:rPr>
          <w:color w:val="000000" w:themeColor="text1"/>
        </w:rPr>
        <w:t>многовекторный</w:t>
      </w:r>
      <w:proofErr w:type="spellEnd"/>
      <w:r>
        <w:rPr>
          <w:color w:val="000000" w:themeColor="text1"/>
        </w:rPr>
        <w:t xml:space="preserve"> подход при построении отношений</w:t>
      </w:r>
      <w:r w:rsidR="002006FB">
        <w:rPr>
          <w:color w:val="000000" w:themeColor="text1"/>
        </w:rPr>
        <w:t>.</w:t>
      </w:r>
    </w:p>
    <w:p w:rsidR="00C4189F" w:rsidRPr="002577AD" w:rsidRDefault="00C4189F" w:rsidP="00C4189F">
      <w:pPr>
        <w:pStyle w:val="a3"/>
        <w:spacing w:line="360" w:lineRule="auto"/>
        <w:ind w:left="1778"/>
        <w:jc w:val="both"/>
        <w:rPr>
          <w:color w:val="000000" w:themeColor="text1"/>
        </w:rPr>
      </w:pPr>
      <w:r w:rsidRPr="002577AD">
        <w:rPr>
          <w:color w:val="000000" w:themeColor="text1"/>
        </w:rPr>
        <w:t>Наиболее значимым союзником для Великобритании являются Соединённые Штаты</w:t>
      </w:r>
      <w:r>
        <w:rPr>
          <w:color w:val="000000" w:themeColor="text1"/>
        </w:rPr>
        <w:t xml:space="preserve"> Америки</w:t>
      </w:r>
      <w:r w:rsidRPr="002577AD">
        <w:rPr>
          <w:color w:val="000000" w:themeColor="text1"/>
        </w:rPr>
        <w:t>. Статус «особых» отношений закрепился у двух держав в 1946 году</w:t>
      </w:r>
      <w:r w:rsidR="00C10FCB">
        <w:rPr>
          <w:color w:val="000000" w:themeColor="text1"/>
        </w:rPr>
        <w:t>, когда У. Черчилль выступил с речью в Фултоне</w:t>
      </w:r>
      <w:r w:rsidR="00F54566">
        <w:rPr>
          <w:rStyle w:val="a6"/>
          <w:color w:val="000000" w:themeColor="text1"/>
        </w:rPr>
        <w:footnoteReference w:id="57"/>
      </w:r>
      <w:r w:rsidRPr="002577AD">
        <w:rPr>
          <w:color w:val="000000" w:themeColor="text1"/>
        </w:rPr>
        <w:t xml:space="preserve"> и поддерживается двумя государствами до сих пор. На современном этапе </w:t>
      </w:r>
      <w:r w:rsidRPr="002577AD">
        <w:rPr>
          <w:color w:val="000000" w:themeColor="text1"/>
        </w:rPr>
        <w:lastRenderedPageBreak/>
        <w:t xml:space="preserve">международных отношений США являются важнейшим союзником и партнером Соединенного Королевства, страны активно взаимодействуют в экономической, культурной сферах и, конечно, в сфере безопасности. Особо тесное сотрудничество мы можем наблюдать в рамках НАТО. По-видимому, в результате завершения процесса </w:t>
      </w:r>
      <w:r w:rsidRPr="002577AD">
        <w:rPr>
          <w:color w:val="000000" w:themeColor="text1"/>
          <w:lang w:val="en-GB"/>
        </w:rPr>
        <w:t>Brexit</w:t>
      </w:r>
      <w:r>
        <w:rPr>
          <w:color w:val="000000" w:themeColor="text1"/>
        </w:rPr>
        <w:t xml:space="preserve"> </w:t>
      </w:r>
      <w:r w:rsidRPr="002577AD">
        <w:rPr>
          <w:color w:val="000000" w:themeColor="text1"/>
        </w:rPr>
        <w:t xml:space="preserve">европейский вектор внешней политики Великобритании явно дрейфует в сторону Атлантического. </w:t>
      </w:r>
    </w:p>
    <w:p w:rsidR="00C4189F" w:rsidRPr="002577AD" w:rsidRDefault="00C4189F" w:rsidP="00C4189F">
      <w:pPr>
        <w:pStyle w:val="a3"/>
        <w:spacing w:line="360" w:lineRule="auto"/>
        <w:ind w:left="1778"/>
        <w:jc w:val="both"/>
        <w:rPr>
          <w:color w:val="000000" w:themeColor="text1"/>
        </w:rPr>
      </w:pPr>
      <w:r w:rsidRPr="002577AD">
        <w:rPr>
          <w:color w:val="000000" w:themeColor="text1"/>
        </w:rPr>
        <w:t xml:space="preserve">Европейский вектор является принципиально важным для Великобритании с целью выстраивания отношений после </w:t>
      </w:r>
      <w:r w:rsidRPr="002577AD">
        <w:rPr>
          <w:color w:val="000000" w:themeColor="text1"/>
          <w:lang w:val="en-GB"/>
        </w:rPr>
        <w:t>Brexit</w:t>
      </w:r>
      <w:r w:rsidRPr="002577AD">
        <w:rPr>
          <w:color w:val="000000" w:themeColor="text1"/>
        </w:rPr>
        <w:t xml:space="preserve">. Стороны на протяжении длительного времени развивали взаимодействие в экономической, культурной сферах, а также в сфере безопасности. Сейчас Лондон намерен продолжать сотрудничество с ЕС, но в новом ключе. Великобритания будет формировать подход ко внешней политике самостоятельно, а для сотрудничества будут выбраны направления, где интересы сторон совпадают. </w:t>
      </w:r>
    </w:p>
    <w:p w:rsidR="00C4189F" w:rsidRPr="002577AD" w:rsidRDefault="00C4189F" w:rsidP="00C4189F">
      <w:pPr>
        <w:pStyle w:val="a3"/>
        <w:spacing w:line="360" w:lineRule="auto"/>
        <w:ind w:left="1778"/>
        <w:jc w:val="both"/>
        <w:rPr>
          <w:color w:val="000000" w:themeColor="text1"/>
        </w:rPr>
      </w:pPr>
      <w:r w:rsidRPr="002577AD">
        <w:rPr>
          <w:color w:val="000000" w:themeColor="text1"/>
        </w:rPr>
        <w:t xml:space="preserve">Углубление взаимодействия с Китаем и Индо-Тихоокеанским регионом </w:t>
      </w:r>
      <w:r w:rsidRPr="002577AD">
        <w:rPr>
          <w:color w:val="000000" w:themeColor="text1"/>
        </w:rPr>
        <w:br/>
        <w:t xml:space="preserve">в целом, несет в себе возможность укрепления дипломатических и торговых связей, а также способствует поддержанию общей безопасности и региональной стабильности. Британская сторона осознает растущее влияние и значимость Китая и поэтому будет стремиться расширить возможности взаимодействия между странами, что будет отвечать национальным интересам страны. </w:t>
      </w:r>
    </w:p>
    <w:p w:rsidR="00C4189F" w:rsidRPr="00E031C6" w:rsidRDefault="00C4189F" w:rsidP="00E031C6">
      <w:pPr>
        <w:pStyle w:val="a3"/>
        <w:spacing w:line="360" w:lineRule="auto"/>
        <w:ind w:left="1778"/>
        <w:jc w:val="both"/>
        <w:rPr>
          <w:color w:val="000000" w:themeColor="text1"/>
        </w:rPr>
      </w:pPr>
      <w:r w:rsidRPr="002577AD">
        <w:rPr>
          <w:color w:val="000000" w:themeColor="text1"/>
        </w:rPr>
        <w:t xml:space="preserve">Содружество Наций. Борис Джонсон заявил, что торгово-экономическим интересам страны отвечает укрепление </w:t>
      </w:r>
      <w:proofErr w:type="spellStart"/>
      <w:r w:rsidRPr="002577AD">
        <w:rPr>
          <w:color w:val="000000" w:themeColor="text1"/>
        </w:rPr>
        <w:t>связеи</w:t>
      </w:r>
      <w:proofErr w:type="spellEnd"/>
      <w:r w:rsidRPr="002577AD">
        <w:rPr>
          <w:color w:val="000000" w:themeColor="text1"/>
        </w:rPr>
        <w:t xml:space="preserve">̆ с Содружеством, особенно с </w:t>
      </w:r>
      <w:proofErr w:type="spellStart"/>
      <w:r w:rsidRPr="002577AD">
        <w:rPr>
          <w:color w:val="000000" w:themeColor="text1"/>
        </w:rPr>
        <w:t>Новои</w:t>
      </w:r>
      <w:proofErr w:type="spellEnd"/>
      <w:r w:rsidRPr="002577AD">
        <w:rPr>
          <w:color w:val="000000" w:themeColor="text1"/>
        </w:rPr>
        <w:t xml:space="preserve">̆ </w:t>
      </w:r>
      <w:proofErr w:type="spellStart"/>
      <w:r w:rsidRPr="002577AD">
        <w:rPr>
          <w:color w:val="000000" w:themeColor="text1"/>
        </w:rPr>
        <w:t>Зеландиеи</w:t>
      </w:r>
      <w:proofErr w:type="spellEnd"/>
      <w:r w:rsidRPr="002577AD">
        <w:rPr>
          <w:color w:val="000000" w:themeColor="text1"/>
        </w:rPr>
        <w:t xml:space="preserve">̆ и </w:t>
      </w:r>
      <w:proofErr w:type="spellStart"/>
      <w:r w:rsidRPr="002577AD">
        <w:rPr>
          <w:color w:val="000000" w:themeColor="text1"/>
        </w:rPr>
        <w:t>Канадои</w:t>
      </w:r>
      <w:proofErr w:type="spellEnd"/>
      <w:r w:rsidRPr="002577AD">
        <w:rPr>
          <w:color w:val="000000" w:themeColor="text1"/>
        </w:rPr>
        <w:t xml:space="preserve">̆. </w:t>
      </w:r>
    </w:p>
    <w:p w:rsidR="00C4189F" w:rsidRPr="002577AD" w:rsidRDefault="00C4189F" w:rsidP="00C4189F">
      <w:pPr>
        <w:spacing w:line="360" w:lineRule="auto"/>
        <w:ind w:firstLine="708"/>
        <w:jc w:val="both"/>
        <w:rPr>
          <w:color w:val="000000" w:themeColor="text1"/>
        </w:rPr>
      </w:pPr>
      <w:r w:rsidRPr="002577AD">
        <w:rPr>
          <w:color w:val="000000" w:themeColor="text1"/>
        </w:rPr>
        <w:t xml:space="preserve">Внешнеполитический процесс Великобритании сосредоточен в руках исполнительной власти. К основным участникам данного процесса можно отнести премьер-министра, кабинет министров, где особое значение стоит уделить министру иностранных дел, отдельные члены Совета национальной безопасности. Роль парламента в принятии политических решений присутствует, но ее нельзя назвать значительной. </w:t>
      </w:r>
    </w:p>
    <w:p w:rsidR="00C4189F" w:rsidRPr="002577AD" w:rsidRDefault="00C4189F" w:rsidP="00C4189F">
      <w:pPr>
        <w:spacing w:line="360" w:lineRule="auto"/>
        <w:ind w:firstLine="708"/>
        <w:jc w:val="both"/>
        <w:rPr>
          <w:color w:val="000000" w:themeColor="text1"/>
        </w:rPr>
      </w:pPr>
      <w:r w:rsidRPr="002577AD">
        <w:rPr>
          <w:color w:val="000000" w:themeColor="text1"/>
        </w:rPr>
        <w:t xml:space="preserve">Центром принятия решений является премьер-министр, который выступает главным координирующим органом правительства. Он несет ответственность за всю политику, проводимую и реализуемую правительством. Также, в его полномочия входит подписывать международные договоры и представлять Великобританию дома и за рубежом.  </w:t>
      </w:r>
    </w:p>
    <w:p w:rsidR="00C4189F" w:rsidRPr="0036334D" w:rsidRDefault="00C4189F" w:rsidP="0036334D">
      <w:pPr>
        <w:spacing w:line="360" w:lineRule="auto"/>
        <w:ind w:firstLine="708"/>
        <w:jc w:val="both"/>
        <w:rPr>
          <w:color w:val="000000" w:themeColor="text1"/>
        </w:rPr>
      </w:pPr>
      <w:r w:rsidRPr="002577AD">
        <w:rPr>
          <w:color w:val="000000" w:themeColor="text1"/>
        </w:rPr>
        <w:lastRenderedPageBreak/>
        <w:t xml:space="preserve">Политика страны, как внутренняя, так и внешняя зависит от того, какая партия займет большее количество мест, так как программа каждой партии значительно отличается друг от друга. В большинстве своем они различаются именно в сфере внешней политики. В Великобритании исторически действует двухпартийная система и обычно происходит так, что одна из двух партий периодически сменяет друг друга. В настоящее время в </w:t>
      </w:r>
      <w:r w:rsidRPr="0036334D">
        <w:rPr>
          <w:color w:val="000000" w:themeColor="text1"/>
        </w:rPr>
        <w:t>Великобритании основную роль играют две сильнейшие и наиболее крупные партии, это консервативная партия и лейбористская партия</w:t>
      </w:r>
      <w:r w:rsidR="00F54566" w:rsidRPr="0036334D">
        <w:rPr>
          <w:rStyle w:val="a6"/>
          <w:color w:val="000000" w:themeColor="text1"/>
        </w:rPr>
        <w:footnoteReference w:id="58"/>
      </w:r>
      <w:r w:rsidRPr="0036334D">
        <w:rPr>
          <w:color w:val="000000" w:themeColor="text1"/>
        </w:rPr>
        <w:t>. Основными позициями лейбористов можно назвать следующие: сохранение весомой роли государства в экономической сфере, ликвидация неравенства в общественной жизни, реализация социальных программ в области образования и здравоохранения</w:t>
      </w:r>
      <w:r w:rsidR="00F54566" w:rsidRPr="0036334D">
        <w:rPr>
          <w:rStyle w:val="a6"/>
          <w:color w:val="000000" w:themeColor="text1"/>
        </w:rPr>
        <w:footnoteReference w:id="59"/>
      </w:r>
      <w:r w:rsidRPr="0036334D">
        <w:rPr>
          <w:color w:val="000000" w:themeColor="text1"/>
        </w:rPr>
        <w:t xml:space="preserve">. Касательно завершения процесса </w:t>
      </w:r>
      <w:r w:rsidRPr="0036334D">
        <w:rPr>
          <w:color w:val="000000" w:themeColor="text1"/>
          <w:lang w:val="en-GB"/>
        </w:rPr>
        <w:t>Brexit</w:t>
      </w:r>
      <w:r w:rsidR="000564D0">
        <w:rPr>
          <w:color w:val="000000" w:themeColor="text1"/>
        </w:rPr>
        <w:t xml:space="preserve">, </w:t>
      </w:r>
      <w:r w:rsidRPr="0036334D">
        <w:rPr>
          <w:color w:val="000000" w:themeColor="text1"/>
        </w:rPr>
        <w:t xml:space="preserve">лейбористы </w:t>
      </w:r>
      <w:r w:rsidR="000564D0">
        <w:rPr>
          <w:color w:val="000000" w:themeColor="text1"/>
        </w:rPr>
        <w:t>с волнением воспринимали выход из ЕС без сделки</w:t>
      </w:r>
      <w:r w:rsidRPr="0036334D">
        <w:rPr>
          <w:color w:val="000000" w:themeColor="text1"/>
        </w:rPr>
        <w:t>, подчеркивая взаимозависимость экономик, стремились сохранить максимально тесные отношения с Европейским союзом во всех сферах</w:t>
      </w:r>
      <w:r w:rsidR="00C10FCB">
        <w:rPr>
          <w:rStyle w:val="a6"/>
          <w:color w:val="000000" w:themeColor="text1"/>
        </w:rPr>
        <w:footnoteReference w:id="60"/>
      </w:r>
      <w:r w:rsidRPr="0036334D">
        <w:rPr>
          <w:color w:val="000000" w:themeColor="text1"/>
        </w:rPr>
        <w:t xml:space="preserve">. Позиция консерваторов отличается от лейбористов.  Так главными пунктами у тори, являются защита британской идентичности на всех уровнях и политика </w:t>
      </w:r>
      <w:proofErr w:type="spellStart"/>
      <w:r w:rsidRPr="0036334D">
        <w:rPr>
          <w:color w:val="000000" w:themeColor="text1"/>
        </w:rPr>
        <w:t>евроскептицизма</w:t>
      </w:r>
      <w:proofErr w:type="spellEnd"/>
      <w:r w:rsidRPr="0036334D">
        <w:rPr>
          <w:color w:val="000000" w:themeColor="text1"/>
        </w:rPr>
        <w:t>. Кроме того, тори выступают за сокращение роли государства в экономике и поощрение частного предпринимательства</w:t>
      </w:r>
      <w:r w:rsidR="00C10FCB">
        <w:rPr>
          <w:rStyle w:val="a6"/>
          <w:color w:val="000000" w:themeColor="text1"/>
        </w:rPr>
        <w:footnoteReference w:id="61"/>
      </w:r>
      <w:r w:rsidRPr="0036334D">
        <w:rPr>
          <w:color w:val="000000" w:themeColor="text1"/>
        </w:rPr>
        <w:t>.</w:t>
      </w:r>
    </w:p>
    <w:p w:rsidR="00B34577" w:rsidRPr="0036334D" w:rsidRDefault="00C4189F" w:rsidP="0036334D">
      <w:pPr>
        <w:spacing w:line="360" w:lineRule="auto"/>
        <w:ind w:firstLine="708"/>
        <w:jc w:val="both"/>
        <w:rPr>
          <w:color w:val="000000" w:themeColor="text1"/>
        </w:rPr>
      </w:pPr>
      <w:r w:rsidRPr="0036334D">
        <w:rPr>
          <w:color w:val="000000" w:themeColor="text1"/>
        </w:rPr>
        <w:t xml:space="preserve">Весомую роль в формировании британской политики играют и личные качества премьер-министров, такие как система взглядов и стиль управления. Личные качества ярко проявляются даже в пределах одной партии.  В качестве примера мы можем привести позицию </w:t>
      </w:r>
      <w:proofErr w:type="spellStart"/>
      <w:r w:rsidRPr="0036334D">
        <w:rPr>
          <w:color w:val="000000" w:themeColor="text1"/>
        </w:rPr>
        <w:t>Кэмерона</w:t>
      </w:r>
      <w:proofErr w:type="spellEnd"/>
      <w:r w:rsidRPr="0036334D">
        <w:rPr>
          <w:color w:val="000000" w:themeColor="text1"/>
        </w:rPr>
        <w:t xml:space="preserve">, </w:t>
      </w:r>
      <w:proofErr w:type="spellStart"/>
      <w:r w:rsidRPr="0036334D">
        <w:rPr>
          <w:color w:val="000000" w:themeColor="text1"/>
        </w:rPr>
        <w:t>Мэй</w:t>
      </w:r>
      <w:proofErr w:type="spellEnd"/>
      <w:r w:rsidRPr="0036334D">
        <w:rPr>
          <w:color w:val="000000" w:themeColor="text1"/>
        </w:rPr>
        <w:t xml:space="preserve"> и Джонсона по поводу Европейского союза и членства в нем, где наблюдается полнейшая трансформация взглядов. У каждого политика было собственное отличное мнение, касательно реализации внешней политики и будущего страны.</w:t>
      </w:r>
      <w:r w:rsidR="00AE2D63" w:rsidRPr="0036334D">
        <w:rPr>
          <w:color w:val="000000" w:themeColor="text1"/>
        </w:rPr>
        <w:t xml:space="preserve"> Для бол</w:t>
      </w:r>
      <w:r w:rsidR="0009393F" w:rsidRPr="0036334D">
        <w:rPr>
          <w:color w:val="000000" w:themeColor="text1"/>
        </w:rPr>
        <w:t xml:space="preserve">ее точного понимания автор обратился к методу </w:t>
      </w:r>
      <w:proofErr w:type="gramStart"/>
      <w:r w:rsidR="0009393F" w:rsidRPr="0036334D">
        <w:rPr>
          <w:color w:val="000000" w:themeColor="text1"/>
        </w:rPr>
        <w:t>контент-анализа</w:t>
      </w:r>
      <w:proofErr w:type="gramEnd"/>
      <w:r w:rsidR="0009393F" w:rsidRPr="0036334D">
        <w:rPr>
          <w:color w:val="000000" w:themeColor="text1"/>
        </w:rPr>
        <w:t xml:space="preserve"> в котором сравнил </w:t>
      </w:r>
      <w:r w:rsidR="00414693" w:rsidRPr="0036334D">
        <w:rPr>
          <w:color w:val="000000" w:themeColor="text1"/>
        </w:rPr>
        <w:t xml:space="preserve">три </w:t>
      </w:r>
      <w:r w:rsidR="0009393F" w:rsidRPr="0036334D">
        <w:rPr>
          <w:color w:val="000000" w:themeColor="text1"/>
        </w:rPr>
        <w:t>выступлени</w:t>
      </w:r>
      <w:r w:rsidR="00414693" w:rsidRPr="0036334D">
        <w:rPr>
          <w:color w:val="000000" w:themeColor="text1"/>
        </w:rPr>
        <w:t xml:space="preserve">я премьер-министров. </w:t>
      </w:r>
    </w:p>
    <w:p w:rsidR="00414693" w:rsidRPr="0036334D" w:rsidRDefault="00414693" w:rsidP="0036334D">
      <w:pPr>
        <w:spacing w:line="360" w:lineRule="auto"/>
        <w:ind w:firstLine="708"/>
        <w:jc w:val="both"/>
        <w:rPr>
          <w:color w:val="000000" w:themeColor="text1"/>
        </w:rPr>
      </w:pPr>
      <w:r w:rsidRPr="0036334D">
        <w:rPr>
          <w:color w:val="000000" w:themeColor="text1"/>
        </w:rPr>
        <w:t>Первое – это речь</w:t>
      </w:r>
      <w:r w:rsidR="0009393F" w:rsidRPr="0036334D">
        <w:rPr>
          <w:color w:val="000000" w:themeColor="text1"/>
        </w:rPr>
        <w:t xml:space="preserve"> Дэвида </w:t>
      </w:r>
      <w:proofErr w:type="spellStart"/>
      <w:r w:rsidR="0009393F" w:rsidRPr="0036334D">
        <w:rPr>
          <w:color w:val="000000" w:themeColor="text1"/>
        </w:rPr>
        <w:t>Кэмерона</w:t>
      </w:r>
      <w:proofErr w:type="spellEnd"/>
      <w:r w:rsidR="0009393F" w:rsidRPr="0036334D">
        <w:rPr>
          <w:color w:val="000000" w:themeColor="text1"/>
        </w:rPr>
        <w:t xml:space="preserve"> о планах по проведению</w:t>
      </w:r>
      <w:r w:rsidR="00513902" w:rsidRPr="0036334D">
        <w:rPr>
          <w:color w:val="000000" w:themeColor="text1"/>
        </w:rPr>
        <w:t xml:space="preserve"> референдума</w:t>
      </w:r>
      <w:r w:rsidR="0009393F" w:rsidRPr="0036334D">
        <w:rPr>
          <w:color w:val="000000" w:themeColor="text1"/>
        </w:rPr>
        <w:t xml:space="preserve"> о членстве Великобритании в Европейском союзе</w:t>
      </w:r>
      <w:r w:rsidR="0009393F" w:rsidRPr="0036334D">
        <w:rPr>
          <w:rStyle w:val="a6"/>
          <w:color w:val="000000" w:themeColor="text1"/>
        </w:rPr>
        <w:footnoteReference w:id="62"/>
      </w:r>
      <w:r w:rsidRPr="0036334D">
        <w:rPr>
          <w:color w:val="000000" w:themeColor="text1"/>
        </w:rPr>
        <w:t xml:space="preserve">. </w:t>
      </w:r>
      <w:r w:rsidRPr="0036334D">
        <w:rPr>
          <w:color w:val="000000" w:themeColor="text1"/>
          <w:spacing w:val="3"/>
        </w:rPr>
        <w:t>Словами- маркерами мы выделили (в скобках указано количество повторений):</w:t>
      </w:r>
      <w:r w:rsidR="00C6423A" w:rsidRPr="0036334D">
        <w:rPr>
          <w:color w:val="000000" w:themeColor="text1"/>
          <w:spacing w:val="3"/>
        </w:rPr>
        <w:t xml:space="preserve"> </w:t>
      </w:r>
      <w:r w:rsidR="00C6423A" w:rsidRPr="0036334D">
        <w:rPr>
          <w:color w:val="000000" w:themeColor="text1"/>
        </w:rPr>
        <w:t xml:space="preserve">Европа/Европейский союз (67), </w:t>
      </w:r>
      <w:r w:rsidR="00B34577" w:rsidRPr="0036334D">
        <w:rPr>
          <w:color w:val="000000" w:themeColor="text1"/>
        </w:rPr>
        <w:t>Великобритания/Соединённое Королевство (11), выход/покинуть ЕС</w:t>
      </w:r>
      <w:r w:rsidR="00C6423A" w:rsidRPr="0036334D">
        <w:rPr>
          <w:color w:val="000000" w:themeColor="text1"/>
        </w:rPr>
        <w:t xml:space="preserve"> (2), перемены (в ЕС) (2), европейские друзья/партнеры (2), </w:t>
      </w:r>
      <w:r w:rsidR="00B34577" w:rsidRPr="0036334D">
        <w:rPr>
          <w:color w:val="000000" w:themeColor="text1"/>
        </w:rPr>
        <w:t>единый рынок/рынок ЕС (9), остаться в ЕС/сохранить членство (4), процветание (6), контроль (0), сверхдержава (0).</w:t>
      </w:r>
    </w:p>
    <w:p w:rsidR="00414693" w:rsidRPr="0036334D" w:rsidRDefault="00414693" w:rsidP="0036334D">
      <w:pPr>
        <w:spacing w:line="360" w:lineRule="auto"/>
        <w:ind w:firstLine="708"/>
        <w:jc w:val="both"/>
        <w:rPr>
          <w:color w:val="000000" w:themeColor="text1"/>
        </w:rPr>
      </w:pPr>
      <w:r w:rsidRPr="0036334D">
        <w:rPr>
          <w:color w:val="000000" w:themeColor="text1"/>
        </w:rPr>
        <w:lastRenderedPageBreak/>
        <w:t xml:space="preserve">В качестве второй речи мы выбрали выступление Терезы </w:t>
      </w:r>
      <w:proofErr w:type="spellStart"/>
      <w:r w:rsidRPr="0036334D">
        <w:rPr>
          <w:color w:val="000000" w:themeColor="text1"/>
        </w:rPr>
        <w:t>Мэй</w:t>
      </w:r>
      <w:proofErr w:type="spellEnd"/>
      <w:r w:rsidRPr="0036334D">
        <w:rPr>
          <w:color w:val="000000" w:themeColor="text1"/>
        </w:rPr>
        <w:t xml:space="preserve"> о будущих отношениях ЕС и Великобритании</w:t>
      </w:r>
      <w:r w:rsidRPr="0036334D">
        <w:rPr>
          <w:rStyle w:val="a6"/>
          <w:color w:val="000000" w:themeColor="text1"/>
        </w:rPr>
        <w:footnoteReference w:id="63"/>
      </w:r>
      <w:r w:rsidRPr="0036334D">
        <w:rPr>
          <w:color w:val="000000" w:themeColor="text1"/>
        </w:rPr>
        <w:t xml:space="preserve">. </w:t>
      </w:r>
      <w:r w:rsidRPr="0036334D">
        <w:rPr>
          <w:color w:val="000000" w:themeColor="text1"/>
          <w:spacing w:val="3"/>
        </w:rPr>
        <w:t>Словами-маркерами мы выделили:</w:t>
      </w:r>
      <w:r w:rsidR="00B34577" w:rsidRPr="0036334D">
        <w:rPr>
          <w:color w:val="000000" w:themeColor="text1"/>
          <w:spacing w:val="3"/>
        </w:rPr>
        <w:t xml:space="preserve"> </w:t>
      </w:r>
      <w:r w:rsidR="00B34577" w:rsidRPr="0036334D">
        <w:rPr>
          <w:color w:val="000000" w:themeColor="text1"/>
        </w:rPr>
        <w:t>Европа/Европейский союз (125), Великобритания/Соединённое Королевство (26), выход/покинуть ЕС (16), перемены (в ЕС) (0), европейские друзья/партнеры (4), единый рынок/рынок ЕС (31), остаться в ЕС/сохранить членство (2), процветание (3), контроль (8), сверхдержава (0).</w:t>
      </w:r>
    </w:p>
    <w:p w:rsidR="00414693" w:rsidRPr="0036334D" w:rsidRDefault="00414693" w:rsidP="0036334D">
      <w:pPr>
        <w:spacing w:line="360" w:lineRule="auto"/>
        <w:ind w:firstLine="708"/>
        <w:jc w:val="both"/>
        <w:rPr>
          <w:color w:val="000000" w:themeColor="text1"/>
          <w:spacing w:val="3"/>
        </w:rPr>
      </w:pPr>
      <w:r w:rsidRPr="0036334D">
        <w:rPr>
          <w:color w:val="000000" w:themeColor="text1"/>
        </w:rPr>
        <w:t xml:space="preserve">Третья речь – это выступление Бориса Джонсона, </w:t>
      </w:r>
      <w:r w:rsidR="00EF2FDE">
        <w:rPr>
          <w:color w:val="000000" w:themeColor="text1"/>
        </w:rPr>
        <w:t xml:space="preserve">по поводу </w:t>
      </w:r>
      <w:r w:rsidRPr="0036334D">
        <w:rPr>
          <w:color w:val="000000" w:themeColor="text1"/>
        </w:rPr>
        <w:t xml:space="preserve">соглашения по </w:t>
      </w:r>
      <w:r w:rsidRPr="0036334D">
        <w:rPr>
          <w:color w:val="000000" w:themeColor="text1"/>
          <w:lang w:val="en-GB"/>
        </w:rPr>
        <w:t>Brexit</w:t>
      </w:r>
      <w:r w:rsidRPr="0036334D">
        <w:rPr>
          <w:rStyle w:val="a6"/>
          <w:color w:val="000000" w:themeColor="text1"/>
          <w:lang w:val="en-GB"/>
        </w:rPr>
        <w:footnoteReference w:id="64"/>
      </w:r>
      <w:r w:rsidRPr="0036334D">
        <w:rPr>
          <w:color w:val="000000" w:themeColor="text1"/>
        </w:rPr>
        <w:t xml:space="preserve">. </w:t>
      </w:r>
      <w:r w:rsidRPr="0036334D">
        <w:rPr>
          <w:color w:val="000000" w:themeColor="text1"/>
          <w:spacing w:val="3"/>
        </w:rPr>
        <w:t>Словами-маркерами мы выделили:</w:t>
      </w:r>
      <w:r w:rsidR="00B34577" w:rsidRPr="0036334D">
        <w:rPr>
          <w:color w:val="000000" w:themeColor="text1"/>
          <w:spacing w:val="3"/>
        </w:rPr>
        <w:t xml:space="preserve"> </w:t>
      </w:r>
      <w:r w:rsidR="00B34577" w:rsidRPr="0036334D">
        <w:rPr>
          <w:color w:val="000000" w:themeColor="text1"/>
        </w:rPr>
        <w:t>Европа/Европейский союз (11), Великобритания/Соединённое Королевство (11), выход/покинуть ЕС (</w:t>
      </w:r>
      <w:r w:rsidR="0046740D" w:rsidRPr="0036334D">
        <w:rPr>
          <w:color w:val="000000" w:themeColor="text1"/>
        </w:rPr>
        <w:t>2</w:t>
      </w:r>
      <w:r w:rsidR="00B34577" w:rsidRPr="0036334D">
        <w:rPr>
          <w:color w:val="000000" w:themeColor="text1"/>
        </w:rPr>
        <w:t>), перемены (в ЕС) (0), европейские друзья/партнеры (4), единый рынок/рынок ЕС (3), остаться в ЕС/сохранить членство (</w:t>
      </w:r>
      <w:r w:rsidR="0046740D" w:rsidRPr="0036334D">
        <w:rPr>
          <w:color w:val="000000" w:themeColor="text1"/>
        </w:rPr>
        <w:t>0</w:t>
      </w:r>
      <w:r w:rsidR="00B34577" w:rsidRPr="0036334D">
        <w:rPr>
          <w:color w:val="000000" w:themeColor="text1"/>
        </w:rPr>
        <w:t>), процветание (</w:t>
      </w:r>
      <w:r w:rsidR="0046740D" w:rsidRPr="0036334D">
        <w:rPr>
          <w:color w:val="000000" w:themeColor="text1"/>
        </w:rPr>
        <w:t>2</w:t>
      </w:r>
      <w:r w:rsidR="00B34577" w:rsidRPr="0036334D">
        <w:rPr>
          <w:color w:val="000000" w:themeColor="text1"/>
        </w:rPr>
        <w:t>), контроль (</w:t>
      </w:r>
      <w:r w:rsidR="0046740D" w:rsidRPr="0036334D">
        <w:rPr>
          <w:color w:val="000000" w:themeColor="text1"/>
        </w:rPr>
        <w:t>4</w:t>
      </w:r>
      <w:r w:rsidR="00B34577" w:rsidRPr="0036334D">
        <w:rPr>
          <w:color w:val="000000" w:themeColor="text1"/>
        </w:rPr>
        <w:t>), сверхдержава (</w:t>
      </w:r>
      <w:r w:rsidR="0046740D" w:rsidRPr="0036334D">
        <w:rPr>
          <w:color w:val="000000" w:themeColor="text1"/>
        </w:rPr>
        <w:t>2</w:t>
      </w:r>
      <w:r w:rsidR="00B34577" w:rsidRPr="0036334D">
        <w:rPr>
          <w:color w:val="000000" w:themeColor="text1"/>
        </w:rPr>
        <w:t>).</w:t>
      </w:r>
    </w:p>
    <w:p w:rsidR="00414693" w:rsidRPr="0036334D" w:rsidRDefault="00414693" w:rsidP="0036334D">
      <w:pPr>
        <w:spacing w:line="360" w:lineRule="auto"/>
        <w:ind w:firstLine="709"/>
        <w:jc w:val="both"/>
        <w:rPr>
          <w:color w:val="000000" w:themeColor="text1"/>
          <w:spacing w:val="3"/>
        </w:rPr>
      </w:pPr>
      <w:r w:rsidRPr="0036334D">
        <w:rPr>
          <w:color w:val="000000" w:themeColor="text1"/>
          <w:spacing w:val="3"/>
        </w:rPr>
        <w:t>Анализируя речи лидеров и частоту использования слов-маркеров, можно сделать следующие выводы, в ходе проведения контент-анализа</w:t>
      </w:r>
      <w:r w:rsidR="0046740D" w:rsidRPr="0036334D">
        <w:rPr>
          <w:color w:val="000000" w:themeColor="text1"/>
          <w:spacing w:val="3"/>
        </w:rPr>
        <w:t>:</w:t>
      </w:r>
    </w:p>
    <w:p w:rsidR="0046740D" w:rsidRPr="0036334D" w:rsidRDefault="00C055D3" w:rsidP="00590483">
      <w:pPr>
        <w:pStyle w:val="a3"/>
        <w:numPr>
          <w:ilvl w:val="0"/>
          <w:numId w:val="6"/>
        </w:numPr>
        <w:spacing w:line="360" w:lineRule="auto"/>
        <w:jc w:val="both"/>
        <w:rPr>
          <w:color w:val="000000" w:themeColor="text1"/>
          <w:spacing w:val="3"/>
        </w:rPr>
      </w:pPr>
      <w:r w:rsidRPr="0036334D">
        <w:rPr>
          <w:color w:val="000000" w:themeColor="text1"/>
          <w:spacing w:val="3"/>
        </w:rPr>
        <w:t xml:space="preserve">В своих выступлениях Дэвид </w:t>
      </w:r>
      <w:proofErr w:type="spellStart"/>
      <w:r w:rsidRPr="0036334D">
        <w:rPr>
          <w:color w:val="000000" w:themeColor="text1"/>
          <w:spacing w:val="3"/>
        </w:rPr>
        <w:t>Кэмерон</w:t>
      </w:r>
      <w:proofErr w:type="spellEnd"/>
      <w:r w:rsidRPr="0036334D">
        <w:rPr>
          <w:color w:val="000000" w:themeColor="text1"/>
          <w:spacing w:val="3"/>
        </w:rPr>
        <w:t xml:space="preserve"> и Тереза </w:t>
      </w:r>
      <w:proofErr w:type="spellStart"/>
      <w:r w:rsidRPr="0036334D">
        <w:rPr>
          <w:color w:val="000000" w:themeColor="text1"/>
          <w:spacing w:val="3"/>
        </w:rPr>
        <w:t>Мэй</w:t>
      </w:r>
      <w:proofErr w:type="spellEnd"/>
      <w:r w:rsidRPr="0036334D">
        <w:rPr>
          <w:color w:val="000000" w:themeColor="text1"/>
          <w:spacing w:val="3"/>
        </w:rPr>
        <w:t xml:space="preserve"> значительно часто обращаются к Европейскому союзу, подчеркивая </w:t>
      </w:r>
      <w:r w:rsidR="008A3042" w:rsidRPr="0036334D">
        <w:rPr>
          <w:color w:val="000000" w:themeColor="text1"/>
          <w:spacing w:val="3"/>
        </w:rPr>
        <w:t xml:space="preserve">необходимость продолжения отношений. Борис Джонсон в своем выступлении акцент делает на Соединенном Королевстве. </w:t>
      </w:r>
      <w:r w:rsidR="00F62033" w:rsidRPr="0036334D">
        <w:rPr>
          <w:color w:val="000000" w:themeColor="text1"/>
          <w:spacing w:val="3"/>
        </w:rPr>
        <w:t xml:space="preserve">Также, премьер-министр называет страну сверхдержавой, подчеркивая ее мощь, вне рамок ЕС. </w:t>
      </w:r>
    </w:p>
    <w:p w:rsidR="008A3042" w:rsidRPr="0036334D" w:rsidRDefault="008A3042" w:rsidP="00590483">
      <w:pPr>
        <w:pStyle w:val="a3"/>
        <w:numPr>
          <w:ilvl w:val="0"/>
          <w:numId w:val="6"/>
        </w:numPr>
        <w:spacing w:line="360" w:lineRule="auto"/>
        <w:jc w:val="both"/>
        <w:rPr>
          <w:color w:val="000000" w:themeColor="text1"/>
          <w:spacing w:val="3"/>
        </w:rPr>
      </w:pPr>
      <w:r w:rsidRPr="0036334D">
        <w:rPr>
          <w:color w:val="000000" w:themeColor="text1"/>
          <w:spacing w:val="3"/>
        </w:rPr>
        <w:t xml:space="preserve">Все три выступления обращаются к Европейскому союзу, как партнеру, что показывает на дружественный характер отношений, как до, так и после выхода Соединенного Королевства. </w:t>
      </w:r>
    </w:p>
    <w:p w:rsidR="00460E1E" w:rsidRPr="0036334D" w:rsidRDefault="00460E1E" w:rsidP="00590483">
      <w:pPr>
        <w:pStyle w:val="a3"/>
        <w:numPr>
          <w:ilvl w:val="0"/>
          <w:numId w:val="6"/>
        </w:numPr>
        <w:spacing w:line="360" w:lineRule="auto"/>
        <w:jc w:val="both"/>
        <w:rPr>
          <w:color w:val="000000" w:themeColor="text1"/>
          <w:spacing w:val="3"/>
        </w:rPr>
      </w:pPr>
      <w:r w:rsidRPr="0036334D">
        <w:rPr>
          <w:color w:val="000000" w:themeColor="text1"/>
          <w:spacing w:val="3"/>
        </w:rPr>
        <w:t xml:space="preserve">Каждый премьер-министр подчеркивает важность торговых связей. Как известно, торговая составляющая наиболее важна для Великобритании. Страна стремится постоянно </w:t>
      </w:r>
      <w:r w:rsidR="00D23582" w:rsidRPr="0036334D">
        <w:rPr>
          <w:color w:val="000000" w:themeColor="text1"/>
          <w:spacing w:val="3"/>
        </w:rPr>
        <w:t xml:space="preserve">расширять свои рынки сбыта, а такой партнер, как ЕС играет ключевую роль для Британии. </w:t>
      </w:r>
    </w:p>
    <w:p w:rsidR="002A5C45" w:rsidRPr="0036334D" w:rsidRDefault="002A5C45" w:rsidP="00590483">
      <w:pPr>
        <w:pStyle w:val="a3"/>
        <w:numPr>
          <w:ilvl w:val="0"/>
          <w:numId w:val="6"/>
        </w:numPr>
        <w:spacing w:line="360" w:lineRule="auto"/>
        <w:jc w:val="both"/>
        <w:rPr>
          <w:color w:val="000000" w:themeColor="text1"/>
          <w:spacing w:val="3"/>
        </w:rPr>
      </w:pPr>
      <w:r w:rsidRPr="0036334D">
        <w:rPr>
          <w:color w:val="000000" w:themeColor="text1"/>
          <w:spacing w:val="3"/>
        </w:rPr>
        <w:t xml:space="preserve">Тереза </w:t>
      </w:r>
      <w:proofErr w:type="spellStart"/>
      <w:r w:rsidRPr="0036334D">
        <w:rPr>
          <w:color w:val="000000" w:themeColor="text1"/>
          <w:spacing w:val="3"/>
        </w:rPr>
        <w:t>Мэй</w:t>
      </w:r>
      <w:proofErr w:type="spellEnd"/>
      <w:r w:rsidRPr="0036334D">
        <w:rPr>
          <w:color w:val="000000" w:themeColor="text1"/>
          <w:spacing w:val="3"/>
        </w:rPr>
        <w:t xml:space="preserve"> и Борис Джонсон в своих выступлениях апеллируют к выходу Британии из Европейского союза, весомым аргументом является возможность контролировать границы, законодательство и внешнюю политику, в целом, самостоятельно. Дэвид </w:t>
      </w:r>
      <w:proofErr w:type="spellStart"/>
      <w:r w:rsidRPr="0036334D">
        <w:rPr>
          <w:color w:val="000000" w:themeColor="text1"/>
          <w:spacing w:val="3"/>
        </w:rPr>
        <w:t>Кэмерон</w:t>
      </w:r>
      <w:proofErr w:type="spellEnd"/>
      <w:r w:rsidRPr="0036334D">
        <w:rPr>
          <w:color w:val="000000" w:themeColor="text1"/>
          <w:spacing w:val="3"/>
        </w:rPr>
        <w:t xml:space="preserve">, наоборот, обращается к возможности остаться в ЕС, реформируя </w:t>
      </w:r>
      <w:r w:rsidR="006830CA">
        <w:rPr>
          <w:color w:val="000000" w:themeColor="text1"/>
          <w:spacing w:val="3"/>
        </w:rPr>
        <w:t>о</w:t>
      </w:r>
      <w:r w:rsidRPr="0036334D">
        <w:rPr>
          <w:color w:val="000000" w:themeColor="text1"/>
          <w:spacing w:val="3"/>
        </w:rPr>
        <w:t xml:space="preserve">бъединение. </w:t>
      </w:r>
    </w:p>
    <w:p w:rsidR="006E3BF8" w:rsidRPr="0036334D" w:rsidRDefault="002A5C45" w:rsidP="00590483">
      <w:pPr>
        <w:pStyle w:val="a3"/>
        <w:numPr>
          <w:ilvl w:val="0"/>
          <w:numId w:val="6"/>
        </w:numPr>
        <w:spacing w:line="360" w:lineRule="auto"/>
        <w:jc w:val="both"/>
        <w:rPr>
          <w:color w:val="000000" w:themeColor="text1"/>
          <w:spacing w:val="3"/>
        </w:rPr>
      </w:pPr>
      <w:r w:rsidRPr="0036334D">
        <w:rPr>
          <w:color w:val="000000" w:themeColor="text1"/>
          <w:spacing w:val="3"/>
        </w:rPr>
        <w:t>Все три лидера используют слово процветание в своих речах, но кажд</w:t>
      </w:r>
      <w:r w:rsidR="009F1B81">
        <w:rPr>
          <w:color w:val="000000" w:themeColor="text1"/>
          <w:spacing w:val="3"/>
        </w:rPr>
        <w:t>ый</w:t>
      </w:r>
      <w:r w:rsidRPr="0036334D">
        <w:rPr>
          <w:color w:val="000000" w:themeColor="text1"/>
          <w:spacing w:val="3"/>
        </w:rPr>
        <w:t xml:space="preserve"> трактует его по-разному. Так, Дэвид </w:t>
      </w:r>
      <w:proofErr w:type="spellStart"/>
      <w:r w:rsidRPr="0036334D">
        <w:rPr>
          <w:color w:val="000000" w:themeColor="text1"/>
          <w:spacing w:val="3"/>
        </w:rPr>
        <w:t>Кэмерон</w:t>
      </w:r>
      <w:proofErr w:type="spellEnd"/>
      <w:r w:rsidRPr="0036334D">
        <w:rPr>
          <w:color w:val="000000" w:themeColor="text1"/>
          <w:spacing w:val="3"/>
        </w:rPr>
        <w:t xml:space="preserve"> отмечает процветание, </w:t>
      </w:r>
      <w:r w:rsidRPr="0036334D">
        <w:rPr>
          <w:color w:val="000000" w:themeColor="text1"/>
          <w:spacing w:val="3"/>
        </w:rPr>
        <w:lastRenderedPageBreak/>
        <w:t xml:space="preserve">которое возможно в условиях членства в ЕС. </w:t>
      </w:r>
      <w:proofErr w:type="spellStart"/>
      <w:r w:rsidRPr="0036334D">
        <w:rPr>
          <w:color w:val="000000" w:themeColor="text1"/>
          <w:spacing w:val="3"/>
        </w:rPr>
        <w:t>Мэй</w:t>
      </w:r>
      <w:proofErr w:type="spellEnd"/>
      <w:r w:rsidRPr="0036334D">
        <w:rPr>
          <w:color w:val="000000" w:themeColor="text1"/>
          <w:spacing w:val="3"/>
        </w:rPr>
        <w:t xml:space="preserve"> и Джонсон видят процветание страны после выхода из Европейского союза. </w:t>
      </w:r>
    </w:p>
    <w:p w:rsidR="00C4189F" w:rsidRPr="002577AD" w:rsidRDefault="00346093" w:rsidP="00C4189F">
      <w:pPr>
        <w:spacing w:line="360" w:lineRule="auto"/>
        <w:ind w:firstLine="708"/>
        <w:jc w:val="both"/>
        <w:rPr>
          <w:color w:val="000000" w:themeColor="text1"/>
        </w:rPr>
      </w:pPr>
      <w:r>
        <w:rPr>
          <w:color w:val="000000" w:themeColor="text1"/>
        </w:rPr>
        <w:t xml:space="preserve">Далее, продолжим рассматривать следующие институты, которые играют определённую роль в формировании внешней политики. </w:t>
      </w:r>
      <w:r w:rsidR="00C4189F" w:rsidRPr="002577AD">
        <w:rPr>
          <w:color w:val="000000" w:themeColor="text1"/>
        </w:rPr>
        <w:t>Согласно конституционной теории, Кабинет министров является формальным органом принятия ключевых решений исполнительной власти</w:t>
      </w:r>
      <w:r w:rsidR="00C4189F" w:rsidRPr="002577AD">
        <w:rPr>
          <w:rStyle w:val="a6"/>
          <w:color w:val="000000" w:themeColor="text1"/>
        </w:rPr>
        <w:footnoteReference w:id="65"/>
      </w:r>
      <w:r w:rsidR="00C4189F" w:rsidRPr="002577AD">
        <w:rPr>
          <w:color w:val="000000" w:themeColor="text1"/>
        </w:rPr>
        <w:t>. Сейчас роль органа в принятии решений сокращена. Прежде всего это связано с ростом полномочий Премьер-министра. Особое внимание в Кабинете министров, с точки зрения внешнеполитического процесса, стоит уделить Министерству иностранных дел и международного развития Великобритании (</w:t>
      </w:r>
      <w:proofErr w:type="spellStart"/>
      <w:r w:rsidR="00C4189F" w:rsidRPr="002577AD">
        <w:rPr>
          <w:color w:val="000000" w:themeColor="text1"/>
          <w:shd w:val="clear" w:color="auto" w:fill="FFFFFF"/>
        </w:rPr>
        <w:t>Foreign</w:t>
      </w:r>
      <w:proofErr w:type="spellEnd"/>
      <w:r w:rsidR="00C4189F" w:rsidRPr="002577AD">
        <w:rPr>
          <w:color w:val="000000" w:themeColor="text1"/>
          <w:shd w:val="clear" w:color="auto" w:fill="FFFFFF"/>
        </w:rPr>
        <w:t xml:space="preserve">, </w:t>
      </w:r>
      <w:proofErr w:type="spellStart"/>
      <w:r w:rsidR="00C4189F" w:rsidRPr="002577AD">
        <w:rPr>
          <w:color w:val="000000" w:themeColor="text1"/>
          <w:shd w:val="clear" w:color="auto" w:fill="FFFFFF"/>
        </w:rPr>
        <w:t>Commonwealth</w:t>
      </w:r>
      <w:proofErr w:type="spellEnd"/>
      <w:r w:rsidR="00C4189F" w:rsidRPr="002577AD">
        <w:rPr>
          <w:color w:val="000000" w:themeColor="text1"/>
          <w:shd w:val="clear" w:color="auto" w:fill="FFFFFF"/>
        </w:rPr>
        <w:t xml:space="preserve"> </w:t>
      </w:r>
      <w:proofErr w:type="spellStart"/>
      <w:r w:rsidR="00C4189F" w:rsidRPr="002577AD">
        <w:rPr>
          <w:color w:val="000000" w:themeColor="text1"/>
          <w:shd w:val="clear" w:color="auto" w:fill="FFFFFF"/>
        </w:rPr>
        <w:t>and</w:t>
      </w:r>
      <w:proofErr w:type="spellEnd"/>
      <w:r w:rsidR="00C4189F" w:rsidRPr="002577AD">
        <w:rPr>
          <w:color w:val="000000" w:themeColor="text1"/>
          <w:shd w:val="clear" w:color="auto" w:fill="FFFFFF"/>
        </w:rPr>
        <w:t xml:space="preserve"> </w:t>
      </w:r>
      <w:proofErr w:type="spellStart"/>
      <w:r w:rsidR="00C4189F" w:rsidRPr="002577AD">
        <w:rPr>
          <w:color w:val="000000" w:themeColor="text1"/>
          <w:shd w:val="clear" w:color="auto" w:fill="FFFFFF"/>
        </w:rPr>
        <w:t>Development</w:t>
      </w:r>
      <w:proofErr w:type="spellEnd"/>
      <w:r w:rsidR="00C4189F" w:rsidRPr="002577AD">
        <w:rPr>
          <w:color w:val="000000" w:themeColor="text1"/>
          <w:shd w:val="clear" w:color="auto" w:fill="FFFFFF"/>
        </w:rPr>
        <w:t xml:space="preserve"> </w:t>
      </w:r>
      <w:proofErr w:type="spellStart"/>
      <w:r w:rsidR="00C4189F" w:rsidRPr="002577AD">
        <w:rPr>
          <w:color w:val="000000" w:themeColor="text1"/>
          <w:shd w:val="clear" w:color="auto" w:fill="FFFFFF"/>
        </w:rPr>
        <w:t>Office</w:t>
      </w:r>
      <w:proofErr w:type="spellEnd"/>
      <w:r w:rsidR="00C4189F" w:rsidRPr="002577AD">
        <w:rPr>
          <w:color w:val="000000" w:themeColor="text1"/>
          <w:shd w:val="clear" w:color="auto" w:fill="FFFFFF"/>
        </w:rPr>
        <w:t>, FCDO), а в частности Министру иностранных дел. Министерство было сформировано в сентябре 2020 года, путем слияния министерства иностранных дел (</w:t>
      </w:r>
      <w:proofErr w:type="spellStart"/>
      <w:r w:rsidR="00C4189F" w:rsidRPr="002577AD">
        <w:rPr>
          <w:color w:val="000000" w:themeColor="text1"/>
          <w:shd w:val="clear" w:color="auto" w:fill="FFFFFF"/>
        </w:rPr>
        <w:t>Foreign</w:t>
      </w:r>
      <w:proofErr w:type="spellEnd"/>
      <w:r w:rsidR="00C4189F" w:rsidRPr="002577AD">
        <w:rPr>
          <w:color w:val="000000" w:themeColor="text1"/>
          <w:shd w:val="clear" w:color="auto" w:fill="FFFFFF"/>
        </w:rPr>
        <w:t xml:space="preserve"> &amp; </w:t>
      </w:r>
      <w:proofErr w:type="spellStart"/>
      <w:r w:rsidR="00C4189F" w:rsidRPr="002577AD">
        <w:rPr>
          <w:color w:val="000000" w:themeColor="text1"/>
          <w:shd w:val="clear" w:color="auto" w:fill="FFFFFF"/>
        </w:rPr>
        <w:t>Commonwealth</w:t>
      </w:r>
      <w:proofErr w:type="spellEnd"/>
      <w:r w:rsidR="00C4189F" w:rsidRPr="002577AD">
        <w:rPr>
          <w:color w:val="000000" w:themeColor="text1"/>
          <w:shd w:val="clear" w:color="auto" w:fill="FFFFFF"/>
        </w:rPr>
        <w:t xml:space="preserve"> </w:t>
      </w:r>
      <w:proofErr w:type="spellStart"/>
      <w:r w:rsidR="00C4189F" w:rsidRPr="002577AD">
        <w:rPr>
          <w:color w:val="000000" w:themeColor="text1"/>
          <w:shd w:val="clear" w:color="auto" w:fill="FFFFFF"/>
        </w:rPr>
        <w:t>Office</w:t>
      </w:r>
      <w:proofErr w:type="spellEnd"/>
      <w:r w:rsidR="00C4189F" w:rsidRPr="002577AD">
        <w:rPr>
          <w:color w:val="000000" w:themeColor="text1"/>
          <w:shd w:val="clear" w:color="auto" w:fill="FFFFFF"/>
        </w:rPr>
        <w:t xml:space="preserve">, FCO, </w:t>
      </w:r>
      <w:proofErr w:type="spellStart"/>
      <w:r w:rsidR="00C4189F" w:rsidRPr="002577AD">
        <w:rPr>
          <w:color w:val="000000" w:themeColor="text1"/>
          <w:shd w:val="clear" w:color="auto" w:fill="FFFFFF"/>
        </w:rPr>
        <w:t>Форин</w:t>
      </w:r>
      <w:proofErr w:type="spellEnd"/>
      <w:r w:rsidR="00C4189F" w:rsidRPr="002577AD">
        <w:rPr>
          <w:color w:val="000000" w:themeColor="text1"/>
          <w:shd w:val="clear" w:color="auto" w:fill="FFFFFF"/>
        </w:rPr>
        <w:t>-офис) и министерства по международному развитию (</w:t>
      </w:r>
      <w:r w:rsidR="00C4189F" w:rsidRPr="002577AD">
        <w:rPr>
          <w:color w:val="000000" w:themeColor="text1"/>
          <w:shd w:val="clear" w:color="auto" w:fill="FFFFFF"/>
          <w:lang w:val="en-US"/>
        </w:rPr>
        <w:t>Department</w:t>
      </w:r>
      <w:r w:rsidR="00C4189F" w:rsidRPr="002577AD">
        <w:rPr>
          <w:color w:val="000000" w:themeColor="text1"/>
          <w:shd w:val="clear" w:color="auto" w:fill="FFFFFF"/>
        </w:rPr>
        <w:t xml:space="preserve"> </w:t>
      </w:r>
      <w:r w:rsidR="00C4189F" w:rsidRPr="002577AD">
        <w:rPr>
          <w:color w:val="000000" w:themeColor="text1"/>
          <w:shd w:val="clear" w:color="auto" w:fill="FFFFFF"/>
          <w:lang w:val="en-US"/>
        </w:rPr>
        <w:t>for</w:t>
      </w:r>
      <w:r w:rsidR="00C4189F" w:rsidRPr="002577AD">
        <w:rPr>
          <w:color w:val="000000" w:themeColor="text1"/>
          <w:shd w:val="clear" w:color="auto" w:fill="FFFFFF"/>
        </w:rPr>
        <w:t xml:space="preserve"> </w:t>
      </w:r>
      <w:r w:rsidR="00C4189F" w:rsidRPr="002577AD">
        <w:rPr>
          <w:color w:val="000000" w:themeColor="text1"/>
          <w:shd w:val="clear" w:color="auto" w:fill="FFFFFF"/>
          <w:lang w:val="en-US"/>
        </w:rPr>
        <w:t>International</w:t>
      </w:r>
      <w:r w:rsidR="00C4189F" w:rsidRPr="002577AD">
        <w:rPr>
          <w:color w:val="000000" w:themeColor="text1"/>
          <w:shd w:val="clear" w:color="auto" w:fill="FFFFFF"/>
        </w:rPr>
        <w:t xml:space="preserve"> </w:t>
      </w:r>
      <w:r w:rsidR="00C4189F" w:rsidRPr="002577AD">
        <w:rPr>
          <w:color w:val="000000" w:themeColor="text1"/>
          <w:shd w:val="clear" w:color="auto" w:fill="FFFFFF"/>
          <w:lang w:val="en-US"/>
        </w:rPr>
        <w:t>Development</w:t>
      </w:r>
      <w:r w:rsidR="00C4189F" w:rsidRPr="002577AD">
        <w:rPr>
          <w:color w:val="000000" w:themeColor="text1"/>
          <w:shd w:val="clear" w:color="auto" w:fill="FFFFFF"/>
        </w:rPr>
        <w:t xml:space="preserve">, </w:t>
      </w:r>
      <w:r w:rsidR="00C4189F" w:rsidRPr="002577AD">
        <w:rPr>
          <w:color w:val="000000" w:themeColor="text1"/>
          <w:shd w:val="clear" w:color="auto" w:fill="FFFFFF"/>
          <w:lang w:val="en-US"/>
        </w:rPr>
        <w:t>DFID</w:t>
      </w:r>
      <w:r w:rsidR="00C4189F" w:rsidRPr="002577AD">
        <w:rPr>
          <w:color w:val="000000" w:themeColor="text1"/>
          <w:shd w:val="clear" w:color="auto" w:fill="FFFFFF"/>
        </w:rPr>
        <w:t>)</w:t>
      </w:r>
      <w:r w:rsidR="00C4189F" w:rsidRPr="002577AD">
        <w:rPr>
          <w:rStyle w:val="a6"/>
          <w:color w:val="000000" w:themeColor="text1"/>
          <w:shd w:val="clear" w:color="auto" w:fill="FFFFFF"/>
          <w:lang w:val="en-US"/>
        </w:rPr>
        <w:footnoteReference w:id="66"/>
      </w:r>
      <w:r w:rsidR="00C4189F" w:rsidRPr="002577AD">
        <w:rPr>
          <w:color w:val="000000" w:themeColor="text1"/>
          <w:shd w:val="clear" w:color="auto" w:fill="FFFFFF"/>
        </w:rPr>
        <w:t xml:space="preserve">. Такое решение было принято с возможностью лучше координировать между собой внешнеполитические приоритеты и политику, направленную на оказание помощи государствам в целях развития. </w:t>
      </w:r>
      <w:r w:rsidR="00C4189F" w:rsidRPr="002577AD">
        <w:rPr>
          <w:color w:val="000000" w:themeColor="text1"/>
        </w:rPr>
        <w:t>Министерство иностранных дел и международного развития Великобритании занимается определением и реализацией внешней политики, а также несет ответственность за внешнюю политику страны. В зону ответственности входит обеспечение национальной безопасности Великобритании путем противодействия терроризму и распространению оружия, а также осуществляется работу по сокращению конфликтов. Министерство стремится обеспечить процветание Великобритании за счет увеличения экспорта и инвестиций, открытия рынков, обеспечения доступа к ресурсам и содействия устойчивому глобальному росту</w:t>
      </w:r>
      <w:r w:rsidR="00C4189F" w:rsidRPr="002577AD">
        <w:rPr>
          <w:rStyle w:val="a6"/>
          <w:color w:val="000000" w:themeColor="text1"/>
        </w:rPr>
        <w:footnoteReference w:id="67"/>
      </w:r>
      <w:r w:rsidR="00C4189F" w:rsidRPr="002577AD">
        <w:rPr>
          <w:color w:val="000000" w:themeColor="text1"/>
        </w:rPr>
        <w:t>. Сам Офис является национальным достоянием страны. Как отмечает нынешний министр иностранных дел – Элизабет Трасс: «У нас есть лучшие дипломаты в мире и дипломатическая сеть с уникальным охватом и опытом. Он представляет нас в 180 странах, говорит на 46 разных языках – от албанского до урду»</w:t>
      </w:r>
      <w:r w:rsidR="00C4189F" w:rsidRPr="002577AD">
        <w:rPr>
          <w:rStyle w:val="a6"/>
          <w:color w:val="000000" w:themeColor="text1"/>
        </w:rPr>
        <w:footnoteReference w:id="68"/>
      </w:r>
      <w:r w:rsidR="00C4189F" w:rsidRPr="002577AD">
        <w:rPr>
          <w:color w:val="000000" w:themeColor="text1"/>
        </w:rPr>
        <w:t xml:space="preserve">. В таблице рейтингов </w:t>
      </w:r>
      <w:r w:rsidR="00C4189F" w:rsidRPr="002577AD">
        <w:rPr>
          <w:color w:val="000000" w:themeColor="text1"/>
        </w:rPr>
        <w:lastRenderedPageBreak/>
        <w:t>Общества Генри Джексона</w:t>
      </w:r>
      <w:r w:rsidR="00C4189F" w:rsidRPr="002577AD">
        <w:rPr>
          <w:rStyle w:val="a6"/>
          <w:color w:val="000000" w:themeColor="text1"/>
        </w:rPr>
        <w:footnoteReference w:id="69"/>
      </w:r>
      <w:r w:rsidR="00C4189F" w:rsidRPr="002577AD">
        <w:rPr>
          <w:color w:val="000000" w:themeColor="text1"/>
        </w:rPr>
        <w:t xml:space="preserve"> Великобритания занимает второе место среди самых могущественных стран мира именно благодаря дипломатическому влиянию. </w:t>
      </w:r>
    </w:p>
    <w:p w:rsidR="00C4189F" w:rsidRPr="002577AD" w:rsidRDefault="00C4189F" w:rsidP="00C4189F">
      <w:pPr>
        <w:spacing w:line="360" w:lineRule="auto"/>
        <w:ind w:firstLine="708"/>
        <w:jc w:val="both"/>
        <w:rPr>
          <w:color w:val="000000" w:themeColor="text1"/>
        </w:rPr>
      </w:pPr>
      <w:r w:rsidRPr="002577AD">
        <w:rPr>
          <w:color w:val="000000" w:themeColor="text1"/>
        </w:rPr>
        <w:t>Несмотря на высокий уровень Министерства иностранных дел и его вовлеченность в формирование и проведение внешней̆ политики, можно отметить, что все-таки главной задачей министра иностранных дел является воплощение внешнеполитических идей, которые будут продиктованы, а его участие в принятии ключевых внешнеполитических решений снижается. Одним из фактов, способствующим этому является то, что британский кабинет министров имеет такую особенность, как постоянное движение по карьерной лестнице, то есть министры не занимают один пост больше двух-трех лет. Из этого мы можем сделать вывод, что для полного понимания международных вопрос</w:t>
      </w:r>
      <w:r w:rsidR="00887B13">
        <w:rPr>
          <w:color w:val="000000" w:themeColor="text1"/>
        </w:rPr>
        <w:t>ов</w:t>
      </w:r>
      <w:r w:rsidRPr="002577AD">
        <w:rPr>
          <w:color w:val="000000" w:themeColor="text1"/>
        </w:rPr>
        <w:t xml:space="preserve"> не хватает опыта, а также не хватает времени, чтобы начать реализовывать самостоятельные решения.</w:t>
      </w:r>
    </w:p>
    <w:p w:rsidR="00C4189F" w:rsidRPr="002577AD" w:rsidRDefault="00C4189F" w:rsidP="00C4189F">
      <w:pPr>
        <w:spacing w:line="360" w:lineRule="auto"/>
        <w:ind w:firstLine="708"/>
        <w:jc w:val="both"/>
        <w:rPr>
          <w:color w:val="000000" w:themeColor="text1"/>
          <w:shd w:val="clear" w:color="auto" w:fill="FFFFFF"/>
        </w:rPr>
      </w:pPr>
      <w:r w:rsidRPr="002577AD">
        <w:rPr>
          <w:color w:val="000000" w:themeColor="text1"/>
        </w:rPr>
        <w:t xml:space="preserve">Стоит отметить, что Министерству иностранных дел принадлежит </w:t>
      </w:r>
      <w:r w:rsidRPr="002577AD">
        <w:rPr>
          <w:color w:val="000000" w:themeColor="text1"/>
          <w:shd w:val="clear" w:color="auto" w:fill="FFFFFF"/>
        </w:rPr>
        <w:t>основная роль в реализации британской политики «мягкой силы». Помимо того, что Министерство осуществляет дипломатическую работу и взаимодействует с правительствами различных стран и международными организациями, а также доносит позицию страны по ключевым проблемам и вопросам до партнеров, оно выступает как связующее звено, координатор и исполнитель различных направлений политики «мягкой силы».</w:t>
      </w:r>
    </w:p>
    <w:p w:rsidR="00C4189F" w:rsidRPr="002577AD" w:rsidRDefault="00C4189F" w:rsidP="00C4189F">
      <w:pPr>
        <w:spacing w:line="360" w:lineRule="auto"/>
        <w:ind w:firstLine="708"/>
        <w:jc w:val="both"/>
        <w:rPr>
          <w:color w:val="000000" w:themeColor="text1"/>
        </w:rPr>
      </w:pPr>
      <w:r w:rsidRPr="002577AD">
        <w:rPr>
          <w:color w:val="000000" w:themeColor="text1"/>
        </w:rPr>
        <w:t>Работу Министерства иностранных дел и международного развития за рубежом реализуют многочисленные дипломатические представительства. Великобритания имеет широкую сеть дипломатических представительств по всему миру, которая продолжает расширяться. Страна входит в четверку крупнейших дипломатических сетей (США, Китай, Франция, Великобритания)</w:t>
      </w:r>
      <w:r w:rsidRPr="002577AD">
        <w:rPr>
          <w:rStyle w:val="a6"/>
          <w:color w:val="000000" w:themeColor="text1"/>
        </w:rPr>
        <w:footnoteReference w:id="70"/>
      </w:r>
      <w:r w:rsidRPr="002577AD">
        <w:rPr>
          <w:color w:val="000000" w:themeColor="text1"/>
        </w:rPr>
        <w:t xml:space="preserve">. Помимо послов (возглавляют британские посольства в столицах зарубежных стран), верховных комиссаров (в странах Содружества) и консулов, Великобритания имеет ряд подразделений, которые представляют страну в международных организациях (НАТО, ООН). Стремление Соединенного Королевства расширять свои представительства обусловлено необходимостью сохранить свою значимость в мире. </w:t>
      </w:r>
    </w:p>
    <w:p w:rsidR="00C4189F" w:rsidRPr="002577AD" w:rsidRDefault="00C4189F" w:rsidP="00C4189F">
      <w:pPr>
        <w:spacing w:line="360" w:lineRule="auto"/>
        <w:ind w:firstLine="708"/>
        <w:jc w:val="both"/>
        <w:rPr>
          <w:color w:val="000000" w:themeColor="text1"/>
        </w:rPr>
      </w:pPr>
      <w:r w:rsidRPr="002577AD">
        <w:rPr>
          <w:color w:val="000000" w:themeColor="text1"/>
        </w:rPr>
        <w:t xml:space="preserve">Совет национальной безопасности был </w:t>
      </w:r>
      <w:r w:rsidRPr="002577AD">
        <w:rPr>
          <w:color w:val="000000" w:themeColor="text1"/>
          <w:shd w:val="clear" w:color="auto" w:fill="FFFFFF"/>
        </w:rPr>
        <w:t>создан 12 мая 2010 года премьер-министром</w:t>
      </w:r>
      <w:r w:rsidRPr="002577AD">
        <w:rPr>
          <w:rStyle w:val="apple-converted-space"/>
          <w:rFonts w:eastAsiaTheme="majorEastAsia"/>
          <w:color w:val="000000" w:themeColor="text1"/>
          <w:shd w:val="clear" w:color="auto" w:fill="FFFFFF"/>
        </w:rPr>
        <w:t xml:space="preserve"> Дэвидом </w:t>
      </w:r>
      <w:proofErr w:type="spellStart"/>
      <w:r w:rsidRPr="002577AD">
        <w:rPr>
          <w:rStyle w:val="apple-converted-space"/>
          <w:rFonts w:eastAsiaTheme="majorEastAsia"/>
          <w:color w:val="000000" w:themeColor="text1"/>
          <w:shd w:val="clear" w:color="auto" w:fill="FFFFFF"/>
        </w:rPr>
        <w:t>Кэмероном</w:t>
      </w:r>
      <w:proofErr w:type="spellEnd"/>
      <w:r w:rsidR="00890D86">
        <w:rPr>
          <w:rStyle w:val="a6"/>
          <w:rFonts w:eastAsiaTheme="majorEastAsia"/>
          <w:color w:val="000000" w:themeColor="text1"/>
          <w:shd w:val="clear" w:color="auto" w:fill="FFFFFF"/>
        </w:rPr>
        <w:footnoteReference w:id="71"/>
      </w:r>
      <w:r w:rsidRPr="002577AD">
        <w:rPr>
          <w:rStyle w:val="apple-converted-space"/>
          <w:rFonts w:eastAsiaTheme="majorEastAsia"/>
          <w:color w:val="000000" w:themeColor="text1"/>
          <w:shd w:val="clear" w:color="auto" w:fill="FFFFFF"/>
        </w:rPr>
        <w:t>, в ходе реформ в системе национальной безопасности Великобритании с целью создания «Сильной Великобритании в эпоху неопределенности»</w:t>
      </w:r>
      <w:r w:rsidRPr="002577AD">
        <w:rPr>
          <w:color w:val="000000" w:themeColor="text1"/>
          <w:shd w:val="clear" w:color="auto" w:fill="FFFFFF"/>
        </w:rPr>
        <w:t>.</w:t>
      </w:r>
      <w:r w:rsidRPr="002577AD">
        <w:rPr>
          <w:rStyle w:val="apple-converted-space"/>
          <w:rFonts w:eastAsiaTheme="majorEastAsia"/>
          <w:color w:val="000000" w:themeColor="text1"/>
          <w:shd w:val="clear" w:color="auto" w:fill="FFFFFF"/>
        </w:rPr>
        <w:t> Эффективность работы данного органа зависит от желания премьер-</w:t>
      </w:r>
      <w:r w:rsidRPr="002577AD">
        <w:rPr>
          <w:rStyle w:val="apple-converted-space"/>
          <w:rFonts w:eastAsiaTheme="majorEastAsia"/>
          <w:color w:val="000000" w:themeColor="text1"/>
          <w:shd w:val="clear" w:color="auto" w:fill="FFFFFF"/>
        </w:rPr>
        <w:lastRenderedPageBreak/>
        <w:t xml:space="preserve">министра. Например, в период до 2019 года Совет регулярно проводил заседания и были замечены некоторые улучшения в механизме национальной безопасности. </w:t>
      </w:r>
      <w:r w:rsidRPr="002577AD">
        <w:rPr>
          <w:color w:val="000000" w:themeColor="text1"/>
        </w:rPr>
        <w:t xml:space="preserve">Однако, после Всеобщих выборов в декабре 2019 года его эффективность стала снижаться. Заседания СНБ были, также, отменены из-за разногласий с коллегами из его кабинета, что свидетельствует о том, что Джонсон не использовал СНБ в качестве координационного центра для дискуссий по вопросам национальной безопасности. Такая тенденция может говорить о желании </w:t>
      </w:r>
      <w:r w:rsidR="004F65A1">
        <w:rPr>
          <w:color w:val="000000" w:themeColor="text1"/>
        </w:rPr>
        <w:t xml:space="preserve">Бориса </w:t>
      </w:r>
      <w:r w:rsidRPr="002577AD">
        <w:rPr>
          <w:color w:val="000000" w:themeColor="text1"/>
        </w:rPr>
        <w:t xml:space="preserve">Джонсона реализовывать политику в авторитарном ключе. </w:t>
      </w:r>
    </w:p>
    <w:p w:rsidR="00C4189F" w:rsidRPr="002577AD" w:rsidRDefault="00C4189F" w:rsidP="00C4189F">
      <w:pPr>
        <w:spacing w:line="360" w:lineRule="auto"/>
        <w:ind w:firstLine="708"/>
        <w:jc w:val="both"/>
        <w:rPr>
          <w:color w:val="000000" w:themeColor="text1"/>
        </w:rPr>
      </w:pPr>
      <w:r w:rsidRPr="002577AD">
        <w:rPr>
          <w:color w:val="000000" w:themeColor="text1"/>
        </w:rPr>
        <w:t>Роль парламента</w:t>
      </w:r>
      <w:r w:rsidRPr="002577AD">
        <w:rPr>
          <w:color w:val="000000" w:themeColor="text1"/>
          <w:spacing w:val="3"/>
          <w:shd w:val="clear" w:color="auto" w:fill="FFFFFF"/>
        </w:rPr>
        <w:t xml:space="preserve"> заключается в </w:t>
      </w:r>
      <w:r w:rsidRPr="002577AD">
        <w:rPr>
          <w:color w:val="000000" w:themeColor="text1"/>
          <w:shd w:val="clear" w:color="auto" w:fill="FDFDFD"/>
        </w:rPr>
        <w:t xml:space="preserve">координации внешней и оборонной политики. Однако, </w:t>
      </w:r>
      <w:r w:rsidR="004F65A1">
        <w:rPr>
          <w:color w:val="000000" w:themeColor="text1"/>
          <w:shd w:val="clear" w:color="auto" w:fill="FDFDFD"/>
        </w:rPr>
        <w:t>п</w:t>
      </w:r>
      <w:r w:rsidRPr="002577AD">
        <w:rPr>
          <w:color w:val="000000" w:themeColor="text1"/>
          <w:shd w:val="clear" w:color="auto" w:fill="FDFDFD"/>
        </w:rPr>
        <w:t>арламент сегодня меньше контролирует внешнюю политику, чем любую другую сферу государственной деятельности. Несмотря на то, что общепринятая теория английской конституции предполагает, что иностранные дела находятся под строгим контролем парламента.</w:t>
      </w:r>
    </w:p>
    <w:p w:rsidR="00C4189F" w:rsidRPr="00113C06" w:rsidRDefault="00C4189F" w:rsidP="00C4189F">
      <w:pPr>
        <w:autoSpaceDE w:val="0"/>
        <w:autoSpaceDN w:val="0"/>
        <w:adjustRightInd w:val="0"/>
        <w:spacing w:line="360" w:lineRule="auto"/>
        <w:ind w:firstLine="708"/>
        <w:jc w:val="both"/>
        <w:rPr>
          <w:color w:val="000000" w:themeColor="text1"/>
        </w:rPr>
      </w:pPr>
      <w:r w:rsidRPr="00DA31B0">
        <w:rPr>
          <w:color w:val="000000" w:themeColor="text1"/>
        </w:rPr>
        <w:t xml:space="preserve">В заключении, </w:t>
      </w:r>
      <w:r>
        <w:rPr>
          <w:color w:val="000000" w:themeColor="text1"/>
        </w:rPr>
        <w:t>стоит отметить, что в основе внешней политики Великобритании лежат достижения в экономической и научно-технической сферах, а также в сфере безопасности. Данные составляющие являются приоритетными на протяжении многих лет, особенно актуально развитие в данных областях после выхода страны из Европейского союза. Это позволит стране нарастить свой потенциал и выступить с конкурентным преимуществом. В о</w:t>
      </w:r>
      <w:r w:rsidRPr="002577AD">
        <w:rPr>
          <w:color w:val="000000" w:themeColor="text1"/>
        </w:rPr>
        <w:t>снов</w:t>
      </w:r>
      <w:r>
        <w:rPr>
          <w:color w:val="000000" w:themeColor="text1"/>
        </w:rPr>
        <w:t>е</w:t>
      </w:r>
      <w:r w:rsidRPr="002577AD">
        <w:rPr>
          <w:color w:val="000000" w:themeColor="text1"/>
        </w:rPr>
        <w:t xml:space="preserve"> внешней политики Великобритании</w:t>
      </w:r>
      <w:r>
        <w:rPr>
          <w:color w:val="000000" w:themeColor="text1"/>
        </w:rPr>
        <w:t xml:space="preserve"> лежит </w:t>
      </w:r>
      <w:r w:rsidRPr="002577AD">
        <w:rPr>
          <w:color w:val="000000" w:themeColor="text1"/>
        </w:rPr>
        <w:t>концепци</w:t>
      </w:r>
      <w:r>
        <w:rPr>
          <w:color w:val="000000" w:themeColor="text1"/>
        </w:rPr>
        <w:t xml:space="preserve">я </w:t>
      </w:r>
      <w:r w:rsidRPr="002577AD">
        <w:rPr>
          <w:color w:val="000000" w:themeColor="text1"/>
        </w:rPr>
        <w:t>«Глобальная Британия»</w:t>
      </w:r>
      <w:r>
        <w:rPr>
          <w:color w:val="000000" w:themeColor="text1"/>
        </w:rPr>
        <w:t xml:space="preserve">, которая была принята в марте 2021 года. Документ не несет в себе принципиально новые идеи, но в очередной раз подчёркивает, что Соединенное Королевство имеет глобальные амбиции. Приоритетными направлениями для сотрудничества являются: США, Европейский союз, Индо-Тихоокеанский регион и </w:t>
      </w:r>
      <w:r w:rsidRPr="00113C06">
        <w:rPr>
          <w:color w:val="000000" w:themeColor="text1"/>
        </w:rPr>
        <w:t xml:space="preserve">Содружество Наций. Укрепление отношений с вышеперечисленными игроками отвечает интересам страны, что позволит сохранить свои лидирующие позиции. </w:t>
      </w:r>
    </w:p>
    <w:p w:rsidR="00C4189F" w:rsidRPr="00113C06" w:rsidRDefault="00C4189F" w:rsidP="00C4189F">
      <w:pPr>
        <w:autoSpaceDE w:val="0"/>
        <w:autoSpaceDN w:val="0"/>
        <w:adjustRightInd w:val="0"/>
        <w:spacing w:line="360" w:lineRule="auto"/>
        <w:ind w:firstLine="708"/>
        <w:jc w:val="both"/>
        <w:rPr>
          <w:color w:val="000000" w:themeColor="text1"/>
        </w:rPr>
      </w:pPr>
      <w:r w:rsidRPr="00113C06">
        <w:rPr>
          <w:color w:val="000000" w:themeColor="text1"/>
        </w:rPr>
        <w:t xml:space="preserve">Основным участником внешнеполитического процесса является премьер-министр, который является ответственным за реализацию внешней политики. Сам внешнеполитический курс варьируется, в зависимости от партийной принадлежности и личных качеств премьер-министра. Министерство иностранных дел и международного развития Великобритании, также вовлечено в формирование и проведение внешней̆ политики. Однако, заметно ощущается доминирующая роль премьера. Весомую роль в осуществлении внешней политики и продвижении Великобритании на мировой арене играют многочисленные дипломатические представительства страны за рубежом. Незначительную роль в реализации внешней политики мы можем отвести Совету национальной безопасности и </w:t>
      </w:r>
      <w:r w:rsidR="004F65A1">
        <w:rPr>
          <w:color w:val="000000" w:themeColor="text1"/>
        </w:rPr>
        <w:t>п</w:t>
      </w:r>
      <w:r w:rsidRPr="00113C06">
        <w:rPr>
          <w:color w:val="000000" w:themeColor="text1"/>
        </w:rPr>
        <w:t xml:space="preserve">арламенту. </w:t>
      </w:r>
    </w:p>
    <w:p w:rsidR="00C4189F" w:rsidRDefault="00C4189F" w:rsidP="00C4189F">
      <w:pPr>
        <w:autoSpaceDE w:val="0"/>
        <w:autoSpaceDN w:val="0"/>
        <w:adjustRightInd w:val="0"/>
        <w:spacing w:line="360" w:lineRule="auto"/>
        <w:ind w:firstLine="708"/>
        <w:jc w:val="both"/>
        <w:rPr>
          <w:color w:val="000000" w:themeColor="text1"/>
        </w:rPr>
      </w:pPr>
      <w:r w:rsidRPr="00113C06">
        <w:rPr>
          <w:color w:val="000000" w:themeColor="text1"/>
        </w:rPr>
        <w:lastRenderedPageBreak/>
        <w:t>Инструменты внешней политики Великобритании основаны на ее ресурсах и возможностях и могут использоваться в самых разных целях, начиная от физического принуждения и заканчивая культурным влиянием. Они включают дипломатию, военную силу, экономическое управление государством и культуру</w:t>
      </w:r>
      <w:r w:rsidR="00CD333B">
        <w:rPr>
          <w:color w:val="000000" w:themeColor="text1"/>
        </w:rPr>
        <w:t xml:space="preserve">. </w:t>
      </w:r>
    </w:p>
    <w:p w:rsidR="005C02A1" w:rsidRPr="005C02A1" w:rsidRDefault="00A76CF8" w:rsidP="00C4189F">
      <w:pPr>
        <w:autoSpaceDE w:val="0"/>
        <w:autoSpaceDN w:val="0"/>
        <w:adjustRightInd w:val="0"/>
        <w:spacing w:line="360" w:lineRule="auto"/>
        <w:ind w:firstLine="708"/>
        <w:jc w:val="both"/>
        <w:rPr>
          <w:color w:val="000000" w:themeColor="text1"/>
        </w:rPr>
      </w:pPr>
      <w:r>
        <w:rPr>
          <w:color w:val="000000" w:themeColor="text1"/>
        </w:rPr>
        <w:t xml:space="preserve">Несмотря на </w:t>
      </w:r>
      <w:r w:rsidR="00B00BEC">
        <w:rPr>
          <w:color w:val="000000" w:themeColor="text1"/>
        </w:rPr>
        <w:t>то, что Великобритания обладала определенными полномочиями в выстраивании своей внешней политики и политики безопасности, все же страна была связана некоторыми обязательствами с единой политикой Европейского союза. Великобритания, несомненно, получала выгоды от участия в Общей внешней политике и политике безопасности ЕС. Однако, страна все время стремилась контролировать процесс интеграции, не передавая больших полномочий наднациональному органу.</w:t>
      </w:r>
    </w:p>
    <w:p w:rsidR="00C4189F" w:rsidRDefault="00C4189F" w:rsidP="00C160C7">
      <w:pPr>
        <w:jc w:val="both"/>
      </w:pPr>
    </w:p>
    <w:p w:rsidR="00C4189F" w:rsidRPr="00DE58E6" w:rsidRDefault="00C4189F" w:rsidP="00C160C7">
      <w:pPr>
        <w:jc w:val="both"/>
        <w:rPr>
          <w:sz w:val="28"/>
          <w:szCs w:val="28"/>
        </w:rPr>
      </w:pPr>
    </w:p>
    <w:p w:rsidR="009B60FB" w:rsidRPr="00DE58E6" w:rsidRDefault="00C160C7" w:rsidP="00590483">
      <w:pPr>
        <w:pStyle w:val="a3"/>
        <w:numPr>
          <w:ilvl w:val="1"/>
          <w:numId w:val="20"/>
        </w:numPr>
        <w:spacing w:line="360" w:lineRule="auto"/>
        <w:jc w:val="both"/>
        <w:outlineLvl w:val="1"/>
        <w:rPr>
          <w:b/>
          <w:szCs w:val="28"/>
        </w:rPr>
      </w:pPr>
      <w:r>
        <w:rPr>
          <w:b/>
          <w:sz w:val="28"/>
          <w:szCs w:val="28"/>
        </w:rPr>
        <w:t xml:space="preserve"> </w:t>
      </w:r>
      <w:bookmarkStart w:id="4" w:name="_Toc104982774"/>
      <w:r w:rsidR="00C4189F" w:rsidRPr="00C160C7">
        <w:rPr>
          <w:b/>
          <w:sz w:val="28"/>
          <w:szCs w:val="28"/>
        </w:rPr>
        <w:t>Внешнеполитический процесс в Великобритании в контексте участия в ОВПБ ЕС</w:t>
      </w:r>
      <w:bookmarkEnd w:id="4"/>
    </w:p>
    <w:p w:rsidR="00723207" w:rsidRDefault="00C4189F" w:rsidP="009B60FB">
      <w:pPr>
        <w:pStyle w:val="a8"/>
        <w:spacing w:before="0" w:beforeAutospacing="0" w:after="0" w:afterAutospacing="0" w:line="360" w:lineRule="auto"/>
        <w:ind w:firstLine="708"/>
        <w:jc w:val="both"/>
        <w:rPr>
          <w:iCs/>
          <w:color w:val="000000" w:themeColor="text1"/>
          <w:shd w:val="clear" w:color="auto" w:fill="FFFFFF"/>
        </w:rPr>
      </w:pPr>
      <w:r w:rsidRPr="003C4EF3">
        <w:rPr>
          <w:color w:val="000000" w:themeColor="text1"/>
        </w:rPr>
        <w:t xml:space="preserve">В 1993 году в </w:t>
      </w:r>
      <w:proofErr w:type="spellStart"/>
      <w:r w:rsidRPr="003C4EF3">
        <w:rPr>
          <w:color w:val="000000" w:themeColor="text1"/>
        </w:rPr>
        <w:t>Маастрихте</w:t>
      </w:r>
      <w:proofErr w:type="spellEnd"/>
      <w:r w:rsidRPr="003C4EF3">
        <w:rPr>
          <w:color w:val="000000" w:themeColor="text1"/>
        </w:rPr>
        <w:t xml:space="preserve"> была согласована Общая внешняя политика и политика безопасности (ОВПБ, </w:t>
      </w:r>
      <w:proofErr w:type="spellStart"/>
      <w:r w:rsidRPr="003C4EF3">
        <w:rPr>
          <w:iCs/>
          <w:color w:val="000000" w:themeColor="text1"/>
          <w:shd w:val="clear" w:color="auto" w:fill="FFFFFF"/>
        </w:rPr>
        <w:t>Common</w:t>
      </w:r>
      <w:proofErr w:type="spellEnd"/>
      <w:r w:rsidRPr="003C4EF3">
        <w:rPr>
          <w:iCs/>
          <w:color w:val="000000" w:themeColor="text1"/>
          <w:shd w:val="clear" w:color="auto" w:fill="FFFFFF"/>
        </w:rPr>
        <w:t xml:space="preserve"> </w:t>
      </w:r>
      <w:proofErr w:type="spellStart"/>
      <w:r w:rsidRPr="003C4EF3">
        <w:rPr>
          <w:iCs/>
          <w:color w:val="000000" w:themeColor="text1"/>
          <w:shd w:val="clear" w:color="auto" w:fill="FFFFFF"/>
        </w:rPr>
        <w:t>Foreign</w:t>
      </w:r>
      <w:proofErr w:type="spellEnd"/>
      <w:r w:rsidRPr="003C4EF3">
        <w:rPr>
          <w:iCs/>
          <w:color w:val="000000" w:themeColor="text1"/>
          <w:shd w:val="clear" w:color="auto" w:fill="FFFFFF"/>
        </w:rPr>
        <w:t xml:space="preserve"> </w:t>
      </w:r>
      <w:proofErr w:type="spellStart"/>
      <w:r w:rsidRPr="003C4EF3">
        <w:rPr>
          <w:iCs/>
          <w:color w:val="000000" w:themeColor="text1"/>
          <w:shd w:val="clear" w:color="auto" w:fill="FFFFFF"/>
        </w:rPr>
        <w:t>and</w:t>
      </w:r>
      <w:proofErr w:type="spellEnd"/>
      <w:r w:rsidRPr="003C4EF3">
        <w:rPr>
          <w:iCs/>
          <w:color w:val="000000" w:themeColor="text1"/>
          <w:shd w:val="clear" w:color="auto" w:fill="FFFFFF"/>
        </w:rPr>
        <w:t xml:space="preserve"> </w:t>
      </w:r>
      <w:proofErr w:type="spellStart"/>
      <w:r w:rsidRPr="003C4EF3">
        <w:rPr>
          <w:iCs/>
          <w:color w:val="000000" w:themeColor="text1"/>
          <w:shd w:val="clear" w:color="auto" w:fill="FFFFFF"/>
        </w:rPr>
        <w:t>Security</w:t>
      </w:r>
      <w:proofErr w:type="spellEnd"/>
      <w:r w:rsidRPr="003C4EF3">
        <w:rPr>
          <w:iCs/>
          <w:color w:val="000000" w:themeColor="text1"/>
          <w:shd w:val="clear" w:color="auto" w:fill="FFFFFF"/>
        </w:rPr>
        <w:t xml:space="preserve"> </w:t>
      </w:r>
      <w:proofErr w:type="spellStart"/>
      <w:r w:rsidRPr="003C4EF3">
        <w:rPr>
          <w:iCs/>
          <w:color w:val="000000" w:themeColor="text1"/>
          <w:shd w:val="clear" w:color="auto" w:fill="FFFFFF"/>
        </w:rPr>
        <w:t>Policy</w:t>
      </w:r>
      <w:proofErr w:type="spellEnd"/>
      <w:r w:rsidRPr="003C4EF3">
        <w:rPr>
          <w:iCs/>
          <w:color w:val="000000" w:themeColor="text1"/>
          <w:shd w:val="clear" w:color="auto" w:fill="FFFFFF"/>
        </w:rPr>
        <w:t>), которая формировала второй столп Европейского союза</w:t>
      </w:r>
      <w:r w:rsidRPr="003C4EF3">
        <w:rPr>
          <w:rStyle w:val="a6"/>
          <w:iCs/>
          <w:color w:val="000000" w:themeColor="text1"/>
          <w:shd w:val="clear" w:color="auto" w:fill="FFFFFF"/>
        </w:rPr>
        <w:footnoteReference w:id="72"/>
      </w:r>
      <w:r w:rsidRPr="003C4EF3">
        <w:rPr>
          <w:iCs/>
          <w:color w:val="000000" w:themeColor="text1"/>
          <w:shd w:val="clear" w:color="auto" w:fill="FFFFFF"/>
        </w:rPr>
        <w:t>.</w:t>
      </w:r>
      <w:r w:rsidR="008370B7">
        <w:rPr>
          <w:iCs/>
          <w:color w:val="000000" w:themeColor="text1"/>
          <w:shd w:val="clear" w:color="auto" w:fill="FFFFFF"/>
        </w:rPr>
        <w:t xml:space="preserve"> </w:t>
      </w:r>
    </w:p>
    <w:p w:rsidR="00723207" w:rsidRDefault="00723207" w:rsidP="00723207">
      <w:pPr>
        <w:pStyle w:val="a8"/>
        <w:spacing w:before="0" w:beforeAutospacing="0" w:after="0" w:afterAutospacing="0" w:line="360" w:lineRule="auto"/>
        <w:ind w:firstLine="709"/>
        <w:jc w:val="both"/>
        <w:rPr>
          <w:iCs/>
          <w:color w:val="000000" w:themeColor="text1"/>
          <w:shd w:val="clear" w:color="auto" w:fill="FFFFFF"/>
        </w:rPr>
      </w:pPr>
      <w:r>
        <w:rPr>
          <w:iCs/>
          <w:color w:val="000000" w:themeColor="text1"/>
          <w:shd w:val="clear" w:color="auto" w:fill="FFFFFF"/>
        </w:rPr>
        <w:t>Примечательно, что Великобритания выступала одной из инициаторов создания европейских сил быстрого реагирования, а Общая внешняя политика и политика безопасности была названа необходимой для Европейского союза. В 1998 году во французском городке Сен-Мало прошел саммит, на котором премьер-министр Великобритании Тони Блэр и президент Французской республики Жак Ширак подписали совместную декларацию по европейской обороне</w:t>
      </w:r>
      <w:r w:rsidR="0075590E">
        <w:rPr>
          <w:rStyle w:val="a6"/>
          <w:iCs/>
          <w:color w:val="000000" w:themeColor="text1"/>
          <w:shd w:val="clear" w:color="auto" w:fill="FFFFFF"/>
        </w:rPr>
        <w:footnoteReference w:id="73"/>
      </w:r>
      <w:r>
        <w:rPr>
          <w:iCs/>
          <w:color w:val="000000" w:themeColor="text1"/>
          <w:shd w:val="clear" w:color="auto" w:fill="FFFFFF"/>
        </w:rPr>
        <w:t xml:space="preserve">. Великобритания, в этот период, внесла значительный вклад в развитие ЕС. Желание Великобритании внести инициативу в развитие </w:t>
      </w:r>
      <w:r w:rsidR="00EB43FD">
        <w:rPr>
          <w:iCs/>
          <w:color w:val="000000" w:themeColor="text1"/>
          <w:shd w:val="clear" w:color="auto" w:fill="FFFFFF"/>
        </w:rPr>
        <w:t>О</w:t>
      </w:r>
      <w:r>
        <w:rPr>
          <w:iCs/>
          <w:color w:val="000000" w:themeColor="text1"/>
          <w:shd w:val="clear" w:color="auto" w:fill="FFFFFF"/>
        </w:rPr>
        <w:t xml:space="preserve">бщей политики безопасности было продиктовано необходимостью показать серьёзность проевропейского курса своим партнерам по ЕС, особенно в условиях провала присоединения к единой европейскою валюте. Еще одной задачей Великобритании, можно назвать, желание увеличить свою влияние в </w:t>
      </w:r>
      <w:r w:rsidR="00D5008C">
        <w:rPr>
          <w:iCs/>
          <w:color w:val="000000" w:themeColor="text1"/>
          <w:shd w:val="clear" w:color="auto" w:fill="FFFFFF"/>
        </w:rPr>
        <w:t>о</w:t>
      </w:r>
      <w:r>
        <w:rPr>
          <w:iCs/>
          <w:color w:val="000000" w:themeColor="text1"/>
          <w:shd w:val="clear" w:color="auto" w:fill="FFFFFF"/>
        </w:rPr>
        <w:t xml:space="preserve">бъединении. </w:t>
      </w:r>
    </w:p>
    <w:p w:rsidR="00C4189F" w:rsidRPr="003C4EF3" w:rsidRDefault="00C4189F" w:rsidP="00C4189F">
      <w:pPr>
        <w:pStyle w:val="a8"/>
        <w:spacing w:before="0" w:beforeAutospacing="0" w:after="0" w:afterAutospacing="0" w:line="360" w:lineRule="auto"/>
        <w:ind w:firstLine="709"/>
        <w:jc w:val="both"/>
        <w:rPr>
          <w:iCs/>
          <w:color w:val="000000" w:themeColor="text1"/>
          <w:shd w:val="clear" w:color="auto" w:fill="FFFFFF"/>
        </w:rPr>
      </w:pPr>
      <w:r w:rsidRPr="003C4EF3">
        <w:rPr>
          <w:iCs/>
          <w:color w:val="000000" w:themeColor="text1"/>
          <w:shd w:val="clear" w:color="auto" w:fill="FFFFFF"/>
        </w:rPr>
        <w:t xml:space="preserve">Основными задачами ОВПБ являются следующие: 1) защита основных интересов ЕС и независимости; 2) укрепление европейской безопасности; 3) сохранение мира во всем мире и укрепление международной безопасности; 4) содействие международному </w:t>
      </w:r>
      <w:r w:rsidRPr="003C4EF3">
        <w:rPr>
          <w:iCs/>
          <w:color w:val="000000" w:themeColor="text1"/>
          <w:shd w:val="clear" w:color="auto" w:fill="FFFFFF"/>
        </w:rPr>
        <w:lastRenderedPageBreak/>
        <w:t>сотрудничеству; 5) укрепление демократии и верховенства закона и уважение прав человека</w:t>
      </w:r>
      <w:r w:rsidR="0075590E">
        <w:rPr>
          <w:rStyle w:val="a6"/>
          <w:iCs/>
          <w:color w:val="000000" w:themeColor="text1"/>
          <w:shd w:val="clear" w:color="auto" w:fill="FFFFFF"/>
        </w:rPr>
        <w:footnoteReference w:id="74"/>
      </w:r>
      <w:r w:rsidRPr="003C4EF3">
        <w:rPr>
          <w:iCs/>
          <w:color w:val="000000" w:themeColor="text1"/>
          <w:shd w:val="clear" w:color="auto" w:fill="FFFFFF"/>
        </w:rPr>
        <w:t xml:space="preserve">. </w:t>
      </w:r>
    </w:p>
    <w:p w:rsidR="00C4189F" w:rsidRPr="003C4EF3" w:rsidRDefault="00C4189F" w:rsidP="00C4189F">
      <w:pPr>
        <w:pStyle w:val="a8"/>
        <w:spacing w:before="0" w:beforeAutospacing="0" w:after="0" w:afterAutospacing="0" w:line="360" w:lineRule="auto"/>
        <w:ind w:firstLine="709"/>
        <w:jc w:val="both"/>
        <w:rPr>
          <w:iCs/>
          <w:color w:val="000000" w:themeColor="text1"/>
          <w:shd w:val="clear" w:color="auto" w:fill="FFFFFF"/>
        </w:rPr>
      </w:pPr>
      <w:r w:rsidRPr="003C4EF3">
        <w:rPr>
          <w:iCs/>
          <w:color w:val="000000" w:themeColor="text1"/>
          <w:shd w:val="clear" w:color="auto" w:fill="FFFFFF"/>
        </w:rPr>
        <w:t>Система принятия решений ОВПБ должна была осуществляться на основе единогласного принятия решений, что давало каждому правительству возможность наложить вето на любую политическую инициативу или операцию. С годами происходило расширений полномочий ЕС в области внешней и оборонной политики. Так, Амстердамский договор</w:t>
      </w:r>
      <w:r w:rsidR="0075590E">
        <w:rPr>
          <w:rStyle w:val="a6"/>
          <w:iCs/>
          <w:color w:val="000000" w:themeColor="text1"/>
          <w:shd w:val="clear" w:color="auto" w:fill="FFFFFF"/>
        </w:rPr>
        <w:footnoteReference w:id="75"/>
      </w:r>
      <w:r w:rsidRPr="003C4EF3">
        <w:rPr>
          <w:iCs/>
          <w:color w:val="000000" w:themeColor="text1"/>
          <w:shd w:val="clear" w:color="auto" w:fill="FFFFFF"/>
        </w:rPr>
        <w:t xml:space="preserve"> учреждает пост </w:t>
      </w:r>
      <w:r w:rsidRPr="003C4EF3">
        <w:rPr>
          <w:iCs/>
          <w:color w:val="000000" w:themeColor="text1"/>
        </w:rPr>
        <w:t xml:space="preserve">Верховного представителя по </w:t>
      </w:r>
      <w:r w:rsidR="00D5008C">
        <w:rPr>
          <w:iCs/>
          <w:color w:val="000000" w:themeColor="text1"/>
        </w:rPr>
        <w:t>О</w:t>
      </w:r>
      <w:r w:rsidRPr="003C4EF3">
        <w:rPr>
          <w:iCs/>
          <w:color w:val="000000" w:themeColor="text1"/>
        </w:rPr>
        <w:t>бщей иностранной политике и политике безопасности, в полномочия которого входит представление политических и военно-политических интересов ЕС в отношениях с внешними партнерами. Лиссабонский договор</w:t>
      </w:r>
      <w:r w:rsidR="0075590E">
        <w:rPr>
          <w:rStyle w:val="a6"/>
          <w:iCs/>
          <w:color w:val="000000" w:themeColor="text1"/>
        </w:rPr>
        <w:footnoteReference w:id="76"/>
      </w:r>
      <w:r w:rsidRPr="003C4EF3">
        <w:rPr>
          <w:iCs/>
          <w:color w:val="000000" w:themeColor="text1"/>
        </w:rPr>
        <w:t xml:space="preserve"> расширяет должностные полномочия Верховного представителя, который с этого момента может вносить предложения, касательно ведения внешней политики </w:t>
      </w:r>
      <w:r w:rsidRPr="003C4EF3">
        <w:rPr>
          <w:color w:val="000000" w:themeColor="text1"/>
        </w:rPr>
        <w:t xml:space="preserve">на рассмотрение </w:t>
      </w:r>
      <w:proofErr w:type="spellStart"/>
      <w:r w:rsidRPr="003C4EF3">
        <w:rPr>
          <w:color w:val="000000" w:themeColor="text1"/>
        </w:rPr>
        <w:t>Европейского</w:t>
      </w:r>
      <w:proofErr w:type="spellEnd"/>
      <w:r w:rsidRPr="003C4EF3">
        <w:rPr>
          <w:color w:val="000000" w:themeColor="text1"/>
        </w:rPr>
        <w:t xml:space="preserve"> Совета. Также, была создана </w:t>
      </w:r>
      <w:r w:rsidRPr="003C4EF3">
        <w:rPr>
          <w:iCs/>
          <w:color w:val="000000" w:themeColor="text1"/>
        </w:rPr>
        <w:t>Европейская служба внешних связей (</w:t>
      </w:r>
      <w:proofErr w:type="spellStart"/>
      <w:r w:rsidRPr="003C4EF3">
        <w:rPr>
          <w:color w:val="000000" w:themeColor="text1"/>
        </w:rPr>
        <w:t>European</w:t>
      </w:r>
      <w:proofErr w:type="spellEnd"/>
      <w:r w:rsidRPr="003C4EF3">
        <w:rPr>
          <w:color w:val="000000" w:themeColor="text1"/>
        </w:rPr>
        <w:t xml:space="preserve"> </w:t>
      </w:r>
      <w:proofErr w:type="spellStart"/>
      <w:r w:rsidRPr="003C4EF3">
        <w:rPr>
          <w:color w:val="000000" w:themeColor="text1"/>
        </w:rPr>
        <w:t>External</w:t>
      </w:r>
      <w:proofErr w:type="spellEnd"/>
      <w:r w:rsidRPr="003C4EF3">
        <w:rPr>
          <w:color w:val="000000" w:themeColor="text1"/>
        </w:rPr>
        <w:t xml:space="preserve"> </w:t>
      </w:r>
      <w:proofErr w:type="spellStart"/>
      <w:r w:rsidRPr="003C4EF3">
        <w:rPr>
          <w:color w:val="000000" w:themeColor="text1"/>
        </w:rPr>
        <w:t>Action</w:t>
      </w:r>
      <w:proofErr w:type="spellEnd"/>
      <w:r w:rsidRPr="003C4EF3">
        <w:rPr>
          <w:color w:val="000000" w:themeColor="text1"/>
        </w:rPr>
        <w:t xml:space="preserve"> </w:t>
      </w:r>
      <w:proofErr w:type="spellStart"/>
      <w:r w:rsidRPr="003C4EF3">
        <w:rPr>
          <w:color w:val="000000" w:themeColor="text1"/>
        </w:rPr>
        <w:t>Service</w:t>
      </w:r>
      <w:proofErr w:type="spellEnd"/>
      <w:r w:rsidRPr="003C4EF3">
        <w:rPr>
          <w:color w:val="000000" w:themeColor="text1"/>
        </w:rPr>
        <w:t>)</w:t>
      </w:r>
      <w:r w:rsidR="003A0323">
        <w:rPr>
          <w:rStyle w:val="a6"/>
          <w:color w:val="000000" w:themeColor="text1"/>
        </w:rPr>
        <w:footnoteReference w:id="77"/>
      </w:r>
      <w:r w:rsidRPr="003C4EF3">
        <w:rPr>
          <w:iCs/>
          <w:color w:val="000000" w:themeColor="text1"/>
        </w:rPr>
        <w:t xml:space="preserve">, которая руководит внешней политикой ЕС, и выступает своего рода Министерством иностранных дел на уровне Европейского союза. Целью создания данной службы является продвижение согласованной внешней политики Европейского союза. </w:t>
      </w:r>
    </w:p>
    <w:p w:rsidR="00C4189F" w:rsidRPr="003C4EF3" w:rsidRDefault="00C4189F" w:rsidP="00C4189F">
      <w:pPr>
        <w:spacing w:line="360" w:lineRule="auto"/>
        <w:ind w:firstLine="708"/>
        <w:jc w:val="both"/>
        <w:rPr>
          <w:iCs/>
          <w:color w:val="000000" w:themeColor="text1"/>
        </w:rPr>
      </w:pPr>
      <w:r w:rsidRPr="003C4EF3">
        <w:rPr>
          <w:color w:val="000000" w:themeColor="text1"/>
        </w:rPr>
        <w:t xml:space="preserve">Общая внешняя политика и политика безопасности ЕС проводится на фоне фрагментированной, но взаимозависимой глобальной среды, которая становится все более сложной, неоднозначной и непредсказуемой. </w:t>
      </w:r>
      <w:r w:rsidR="00F93F0A">
        <w:rPr>
          <w:color w:val="000000" w:themeColor="text1"/>
        </w:rPr>
        <w:t xml:space="preserve">Изменения, которые происходят в современном мире ждут </w:t>
      </w:r>
      <w:r w:rsidRPr="003C4EF3">
        <w:rPr>
          <w:color w:val="000000" w:themeColor="text1"/>
        </w:rPr>
        <w:t>решительны</w:t>
      </w:r>
      <w:r w:rsidR="00F93F0A">
        <w:rPr>
          <w:color w:val="000000" w:themeColor="text1"/>
        </w:rPr>
        <w:t>х</w:t>
      </w:r>
      <w:r w:rsidRPr="003C4EF3">
        <w:rPr>
          <w:color w:val="000000" w:themeColor="text1"/>
        </w:rPr>
        <w:t xml:space="preserve"> действи</w:t>
      </w:r>
      <w:r w:rsidR="001A6048">
        <w:rPr>
          <w:color w:val="000000" w:themeColor="text1"/>
        </w:rPr>
        <w:t>й</w:t>
      </w:r>
      <w:r w:rsidRPr="003C4EF3">
        <w:rPr>
          <w:color w:val="000000" w:themeColor="text1"/>
        </w:rPr>
        <w:t xml:space="preserve"> от ЕС, основанных на единстве и способности выявлять проблемы на ранней стадии и планировать заранее, а также быстро реагировать на меняющиеся обстоятельства. </w:t>
      </w:r>
      <w:r w:rsidRPr="003C4EF3">
        <w:rPr>
          <w:iCs/>
          <w:color w:val="000000" w:themeColor="text1"/>
        </w:rPr>
        <w:t>Общая внешняя политика и политика безопасности ЕС способствуют глобальному миру и безопасности. Во–первых, ЕС непосредственно участвует, а в некоторых случаях возглавляет</w:t>
      </w:r>
      <w:r w:rsidR="00D5008C">
        <w:rPr>
          <w:iCs/>
          <w:color w:val="000000" w:themeColor="text1"/>
        </w:rPr>
        <w:t xml:space="preserve"> – </w:t>
      </w:r>
      <w:r w:rsidRPr="003C4EF3">
        <w:rPr>
          <w:iCs/>
          <w:color w:val="000000" w:themeColor="text1"/>
        </w:rPr>
        <w:t>международные мирные переговоры от имени международного сообщества. Во–вторых, ЕС может собрать широкий спектр инструментов как политических, так и экономических</w:t>
      </w:r>
      <w:r w:rsidR="00D5008C">
        <w:rPr>
          <w:iCs/>
          <w:color w:val="000000" w:themeColor="text1"/>
        </w:rPr>
        <w:t xml:space="preserve"> – </w:t>
      </w:r>
      <w:r w:rsidRPr="003C4EF3">
        <w:rPr>
          <w:iCs/>
          <w:color w:val="000000" w:themeColor="text1"/>
        </w:rPr>
        <w:t xml:space="preserve">для решения важных внешнеполитических задач. В мире, где вызовы безопасности становятся все более сложными, подход ЕС к внешним действиям приобретает особую ценность, поскольку он учитывает все аспекты кризиса, от его истоков до его непосредственного проявления. </w:t>
      </w:r>
      <w:r w:rsidR="00B66D82">
        <w:rPr>
          <w:iCs/>
          <w:color w:val="000000" w:themeColor="text1"/>
        </w:rPr>
        <w:br/>
      </w:r>
      <w:r w:rsidRPr="003C4EF3">
        <w:rPr>
          <w:iCs/>
          <w:color w:val="000000" w:themeColor="text1"/>
        </w:rPr>
        <w:lastRenderedPageBreak/>
        <w:t>В–третьих, ЕС тесно сотрудничает с международными и региональными партнерами и оказывает им материальную поддержку в решении региональных проблем, когда только коллективные усилия могут привести к результатам, таким как изменение климата, устойчивое развитие, управление рисками стихийных бедствий и оказание чрезвычайной помощи</w:t>
      </w:r>
      <w:r w:rsidRPr="003C4EF3">
        <w:rPr>
          <w:rStyle w:val="a6"/>
          <w:iCs/>
          <w:color w:val="000000" w:themeColor="text1"/>
        </w:rPr>
        <w:footnoteReference w:id="78"/>
      </w:r>
      <w:r w:rsidRPr="003C4EF3">
        <w:rPr>
          <w:iCs/>
          <w:color w:val="000000" w:themeColor="text1"/>
        </w:rPr>
        <w:t xml:space="preserve">. </w:t>
      </w:r>
    </w:p>
    <w:p w:rsidR="00C4189F" w:rsidRPr="003C4EF3" w:rsidRDefault="00C4189F" w:rsidP="00C4189F">
      <w:pPr>
        <w:spacing w:line="360" w:lineRule="auto"/>
        <w:ind w:firstLine="708"/>
        <w:jc w:val="both"/>
        <w:rPr>
          <w:color w:val="000000" w:themeColor="text1"/>
        </w:rPr>
      </w:pPr>
      <w:r w:rsidRPr="003C4EF3">
        <w:rPr>
          <w:color w:val="000000" w:themeColor="text1"/>
        </w:rPr>
        <w:t xml:space="preserve">ОВПБ остается в основном в руках Совета и представителей правительств государств-членов. Общая политика вводится в действие Верховным представителем </w:t>
      </w:r>
      <w:r w:rsidR="00B66D82">
        <w:rPr>
          <w:color w:val="000000" w:themeColor="text1"/>
        </w:rPr>
        <w:t>с</w:t>
      </w:r>
      <w:r w:rsidRPr="003C4EF3">
        <w:rPr>
          <w:color w:val="000000" w:themeColor="text1"/>
        </w:rPr>
        <w:t xml:space="preserve">оюза по иностранным делам и политике безопасности и государствами-членами. Сама политика </w:t>
      </w:r>
      <w:r w:rsidRPr="003C4EF3">
        <w:rPr>
          <w:iCs/>
          <w:color w:val="000000" w:themeColor="text1"/>
          <w:shd w:val="clear" w:color="auto" w:fill="FFFFFF"/>
        </w:rPr>
        <w:t>в значительной степени носит межправительственный характер.</w:t>
      </w:r>
      <w:r w:rsidRPr="003C4EF3">
        <w:rPr>
          <w:color w:val="000000" w:themeColor="text1"/>
        </w:rPr>
        <w:t xml:space="preserve"> Общее правило единогласия при принятии решений ОВПБ часто сдерживает Европейский союз в его попытках защитить свои интересы и достичь своих глобальных целей. </w:t>
      </w:r>
    </w:p>
    <w:p w:rsidR="00C4189F" w:rsidRPr="003C4EF3" w:rsidRDefault="00C4189F" w:rsidP="00C4189F">
      <w:pPr>
        <w:pStyle w:val="a8"/>
        <w:spacing w:before="0" w:beforeAutospacing="0" w:after="0" w:afterAutospacing="0" w:line="360" w:lineRule="auto"/>
        <w:ind w:firstLine="708"/>
        <w:jc w:val="both"/>
        <w:rPr>
          <w:color w:val="000000" w:themeColor="text1"/>
        </w:rPr>
      </w:pPr>
      <w:r w:rsidRPr="003C4EF3">
        <w:rPr>
          <w:color w:val="000000" w:themeColor="text1"/>
        </w:rPr>
        <w:t xml:space="preserve">В процессе оформления ОВПБ Великобритания поддерживала стратегию секторальной </w:t>
      </w:r>
      <w:proofErr w:type="spellStart"/>
      <w:r w:rsidRPr="003C4EF3">
        <w:rPr>
          <w:color w:val="000000" w:themeColor="text1"/>
        </w:rPr>
        <w:t>разноуровневой</w:t>
      </w:r>
      <w:proofErr w:type="spellEnd"/>
      <w:r w:rsidRPr="003C4EF3">
        <w:rPr>
          <w:color w:val="000000" w:themeColor="text1"/>
        </w:rPr>
        <w:t xml:space="preserve"> интеграции и </w:t>
      </w:r>
      <w:r w:rsidRPr="003C4EF3">
        <w:rPr>
          <w:rStyle w:val="markedcontent"/>
          <w:color w:val="000000" w:themeColor="text1"/>
        </w:rPr>
        <w:t>настаивала на отдельном рассмотрении вопросов внешней политики, безопасности и обороны</w:t>
      </w:r>
      <w:r w:rsidR="00F93F0A">
        <w:rPr>
          <w:rStyle w:val="a6"/>
          <w:color w:val="000000" w:themeColor="text1"/>
        </w:rPr>
        <w:footnoteReference w:id="79"/>
      </w:r>
      <w:r w:rsidRPr="003C4EF3">
        <w:rPr>
          <w:rStyle w:val="markedcontent"/>
          <w:color w:val="000000" w:themeColor="text1"/>
        </w:rPr>
        <w:t>. Страна видела участие в политических механизмах ЕС второстепенным по отношению к обязательствам США и НАТО. Изменения произошли с приходом проевропейского правительства в 1997 году, тогда страна стала стремиться адаптироваться к Европе и разрабатывать эффективную европейскую политику. В рамках кабинета Т. Блэра создавались специальные структуры, которые координировали европейскую политику. Так, увеличилось количество сотрудников Европейского секретариата, а позже глава Европейского секретариата был закреплён постоянным секретарем в кабинете министров. Однако, на протяжении всего членства в Европейском союзе Великобритания придерживалась четко выработанной установки</w:t>
      </w:r>
      <w:r w:rsidR="00502627">
        <w:rPr>
          <w:rStyle w:val="markedcontent"/>
          <w:color w:val="000000" w:themeColor="text1"/>
        </w:rPr>
        <w:t>:</w:t>
      </w:r>
      <w:r w:rsidRPr="003C4EF3">
        <w:rPr>
          <w:rStyle w:val="markedcontent"/>
          <w:color w:val="000000" w:themeColor="text1"/>
        </w:rPr>
        <w:t xml:space="preserve"> «</w:t>
      </w:r>
      <w:r w:rsidRPr="003C4EF3">
        <w:rPr>
          <w:color w:val="000000" w:themeColor="text1"/>
        </w:rPr>
        <w:t xml:space="preserve">реализация </w:t>
      </w:r>
      <w:proofErr w:type="spellStart"/>
      <w:r w:rsidRPr="003C4EF3">
        <w:rPr>
          <w:color w:val="000000" w:themeColor="text1"/>
        </w:rPr>
        <w:t>независимои</w:t>
      </w:r>
      <w:proofErr w:type="spellEnd"/>
      <w:r w:rsidRPr="003C4EF3">
        <w:rPr>
          <w:color w:val="000000" w:themeColor="text1"/>
        </w:rPr>
        <w:t xml:space="preserve">̆ </w:t>
      </w:r>
      <w:proofErr w:type="spellStart"/>
      <w:r w:rsidRPr="003C4EF3">
        <w:rPr>
          <w:color w:val="000000" w:themeColor="text1"/>
        </w:rPr>
        <w:t>внешнеи</w:t>
      </w:r>
      <w:proofErr w:type="spellEnd"/>
      <w:r w:rsidRPr="003C4EF3">
        <w:rPr>
          <w:color w:val="000000" w:themeColor="text1"/>
        </w:rPr>
        <w:t xml:space="preserve">̆ политики </w:t>
      </w:r>
      <w:proofErr w:type="spellStart"/>
      <w:r w:rsidRPr="003C4EF3">
        <w:rPr>
          <w:color w:val="000000" w:themeColor="text1"/>
        </w:rPr>
        <w:t>Соединённого</w:t>
      </w:r>
      <w:proofErr w:type="spellEnd"/>
      <w:r w:rsidRPr="003C4EF3">
        <w:rPr>
          <w:color w:val="000000" w:themeColor="text1"/>
        </w:rPr>
        <w:t xml:space="preserve"> Королевства является </w:t>
      </w:r>
      <w:proofErr w:type="spellStart"/>
      <w:r w:rsidRPr="003C4EF3">
        <w:rPr>
          <w:color w:val="000000" w:themeColor="text1"/>
        </w:rPr>
        <w:t>ключевои</w:t>
      </w:r>
      <w:proofErr w:type="spellEnd"/>
      <w:r w:rsidRPr="003C4EF3">
        <w:rPr>
          <w:color w:val="000000" w:themeColor="text1"/>
        </w:rPr>
        <w:t xml:space="preserve">̆ </w:t>
      </w:r>
      <w:proofErr w:type="spellStart"/>
      <w:r w:rsidRPr="003C4EF3">
        <w:rPr>
          <w:color w:val="000000" w:themeColor="text1"/>
        </w:rPr>
        <w:t>политическои</w:t>
      </w:r>
      <w:proofErr w:type="spellEnd"/>
      <w:r w:rsidRPr="003C4EF3">
        <w:rPr>
          <w:color w:val="000000" w:themeColor="text1"/>
        </w:rPr>
        <w:t xml:space="preserve">̆ </w:t>
      </w:r>
      <w:proofErr w:type="spellStart"/>
      <w:r w:rsidRPr="003C4EF3">
        <w:rPr>
          <w:color w:val="000000" w:themeColor="text1"/>
        </w:rPr>
        <w:t>линиеи</w:t>
      </w:r>
      <w:proofErr w:type="spellEnd"/>
      <w:r w:rsidRPr="003C4EF3">
        <w:rPr>
          <w:color w:val="000000" w:themeColor="text1"/>
        </w:rPr>
        <w:t>̆»</w:t>
      </w:r>
      <w:r w:rsidRPr="003C4EF3">
        <w:rPr>
          <w:rStyle w:val="a6"/>
          <w:color w:val="000000" w:themeColor="text1"/>
        </w:rPr>
        <w:footnoteReference w:id="80"/>
      </w:r>
      <w:r w:rsidRPr="003C4EF3">
        <w:rPr>
          <w:color w:val="000000" w:themeColor="text1"/>
        </w:rPr>
        <w:t xml:space="preserve">.  Лиссабонский договор похожим образом подчеркнул, что реализация национальной внешней политики является приоритетом и Общая внешняя политика, и политика безопасности не способна оказывать на нее влияние. Данные утверждения ярко демонстрируют негативное отношение Великобритании к усилению наднационального органа. </w:t>
      </w:r>
    </w:p>
    <w:p w:rsidR="00C4189F" w:rsidRPr="003C4EF3" w:rsidRDefault="00C4189F" w:rsidP="00C4189F">
      <w:pPr>
        <w:pStyle w:val="a8"/>
        <w:spacing w:before="0" w:beforeAutospacing="0" w:after="0" w:afterAutospacing="0" w:line="360" w:lineRule="auto"/>
        <w:ind w:firstLine="708"/>
        <w:jc w:val="both"/>
        <w:rPr>
          <w:color w:val="000000" w:themeColor="text1"/>
        </w:rPr>
      </w:pPr>
      <w:r w:rsidRPr="003C4EF3">
        <w:rPr>
          <w:color w:val="000000" w:themeColor="text1"/>
        </w:rPr>
        <w:lastRenderedPageBreak/>
        <w:t>Проевропейская позиция Великобритании в сфере обороны заключалась в стремлении страны участвовать в оборонных инициативах на уровне ЕС, а также проводить совместные военные операции. Данные тезисы были зафиксированы в соглашении Франции и Великобритании в Сен-Мало в декабре 1998 года</w:t>
      </w:r>
      <w:r w:rsidR="003A0323">
        <w:rPr>
          <w:rStyle w:val="a6"/>
          <w:color w:val="000000" w:themeColor="text1"/>
        </w:rPr>
        <w:footnoteReference w:id="81"/>
      </w:r>
      <w:r w:rsidRPr="003C4EF3">
        <w:rPr>
          <w:color w:val="000000" w:themeColor="text1"/>
        </w:rPr>
        <w:t>. Лиссабонский договор внес ряд изменений в ОВПБ. Так, было создано Европейское оборонное агентство</w:t>
      </w:r>
      <w:r w:rsidR="003A0323">
        <w:rPr>
          <w:rStyle w:val="a6"/>
          <w:color w:val="000000" w:themeColor="text1"/>
        </w:rPr>
        <w:footnoteReference w:id="82"/>
      </w:r>
      <w:r w:rsidRPr="003C4EF3">
        <w:rPr>
          <w:color w:val="000000" w:themeColor="text1"/>
        </w:rPr>
        <w:t xml:space="preserve">, главной целью которого являлось эффективное объединение гражданских и военных усилий. Стоит отметить, что проведение общей оборонной политики осуществляется лишь по единогласному решению всех стран-членов ЕС. </w:t>
      </w:r>
    </w:p>
    <w:p w:rsidR="00C4189F" w:rsidRPr="003C4EF3" w:rsidRDefault="00C4189F" w:rsidP="00C4189F">
      <w:pPr>
        <w:pStyle w:val="a8"/>
        <w:spacing w:before="0" w:beforeAutospacing="0" w:after="0" w:afterAutospacing="0" w:line="360" w:lineRule="auto"/>
        <w:ind w:firstLine="708"/>
        <w:jc w:val="both"/>
        <w:rPr>
          <w:color w:val="000000" w:themeColor="text1"/>
        </w:rPr>
      </w:pPr>
      <w:r w:rsidRPr="003C4EF3">
        <w:rPr>
          <w:color w:val="000000" w:themeColor="text1"/>
        </w:rPr>
        <w:t>Общие границы и общее соседство демонстрировало необходимость для Великобритании работать в партнерстве с Европейским союзом. Однако, государство обладает значительными дипломатическими и военными ресурсами, исходя из этого, внешняя политика страны, политика в области безопасности и обороны никогда не проводилась исключительно через ЕС, а обращалась к таким институтам, как Организация Североатлантического договора и Организация Объединенных Наций, а также к двусторонним отношениям, особенно отношениям с Соединенными Штатами.</w:t>
      </w:r>
    </w:p>
    <w:p w:rsidR="00C4189F" w:rsidRPr="003C4EF3" w:rsidRDefault="00C4189F" w:rsidP="00C4189F">
      <w:pPr>
        <w:spacing w:line="360" w:lineRule="auto"/>
        <w:ind w:firstLine="708"/>
        <w:jc w:val="both"/>
        <w:rPr>
          <w:color w:val="000000" w:themeColor="text1"/>
        </w:rPr>
      </w:pPr>
      <w:r w:rsidRPr="003C4EF3">
        <w:rPr>
          <w:color w:val="000000" w:themeColor="text1"/>
        </w:rPr>
        <w:t>Несмотря на особое отношении Великобритании к Европейскому союзу, страна стремилась участвовать в деятельности различных программ и работе институтов. Такая позиция была обусловлена следующим</w:t>
      </w:r>
      <w:r w:rsidR="00B66D82">
        <w:rPr>
          <w:color w:val="000000" w:themeColor="text1"/>
        </w:rPr>
        <w:t>и</w:t>
      </w:r>
      <w:r w:rsidRPr="003C4EF3">
        <w:rPr>
          <w:color w:val="000000" w:themeColor="text1"/>
        </w:rPr>
        <w:t xml:space="preserve"> факторами</w:t>
      </w:r>
      <w:r w:rsidR="00B66D82">
        <w:rPr>
          <w:color w:val="000000" w:themeColor="text1"/>
        </w:rPr>
        <w:t>.</w:t>
      </w:r>
      <w:r w:rsidRPr="003C4EF3">
        <w:rPr>
          <w:color w:val="000000" w:themeColor="text1"/>
        </w:rPr>
        <w:t xml:space="preserve"> </w:t>
      </w:r>
      <w:r w:rsidR="00B66D82">
        <w:rPr>
          <w:color w:val="000000" w:themeColor="text1"/>
        </w:rPr>
        <w:t>В</w:t>
      </w:r>
      <w:r w:rsidRPr="003C4EF3">
        <w:rPr>
          <w:color w:val="000000" w:themeColor="text1"/>
        </w:rPr>
        <w:t>о-первых, ОВПБ позволяла участвовать стране в европейских делах, что давало возможность влиять на происходящие процессы. Особенно актуально это было в условиях того, что Великобритания не участвовала в валютно-финансовом союзе. Во-вторых, сильные позиции Европейского союза, как глобального игрока, позволяли Лондону использовать ЕС, как площадку для переговоров, а также достигать своих целей, путем оказания давления. В-третьих, вовлеченность в дела ЕС давала возможность сохранять баланс с атлантическим вектором, а также позволяла снижать влияние Вашингтона на собственную дипломатию. Великобритания стремилась следовать сразу двум векторам – сохранять позиции в ЕС и не портить отношения с США.</w:t>
      </w:r>
      <w:r w:rsidR="00593D98" w:rsidRPr="00593D98">
        <w:rPr>
          <w:color w:val="000000" w:themeColor="text1"/>
        </w:rPr>
        <w:t xml:space="preserve"> </w:t>
      </w:r>
      <w:r w:rsidR="00593D98">
        <w:rPr>
          <w:color w:val="000000" w:themeColor="text1"/>
        </w:rPr>
        <w:t>В целом можно сказать, что</w:t>
      </w:r>
      <w:r w:rsidRPr="003C4EF3">
        <w:rPr>
          <w:color w:val="000000" w:themeColor="text1"/>
        </w:rPr>
        <w:t xml:space="preserve"> </w:t>
      </w:r>
      <w:r w:rsidR="00593D98" w:rsidRPr="00593D98">
        <w:rPr>
          <w:color w:val="000000" w:themeColor="text1"/>
        </w:rPr>
        <w:t xml:space="preserve">Великобритания оказывала значительное влияние и лидировала в </w:t>
      </w:r>
      <w:r w:rsidR="00593D98">
        <w:rPr>
          <w:color w:val="000000" w:themeColor="text1"/>
        </w:rPr>
        <w:t>ОВПБ</w:t>
      </w:r>
      <w:r w:rsidR="00593D98" w:rsidRPr="00593D98">
        <w:rPr>
          <w:color w:val="000000" w:themeColor="text1"/>
        </w:rPr>
        <w:t>,</w:t>
      </w:r>
      <w:r w:rsidR="00593D98">
        <w:rPr>
          <w:color w:val="000000" w:themeColor="text1"/>
        </w:rPr>
        <w:t xml:space="preserve"> а</w:t>
      </w:r>
      <w:r w:rsidR="00593D98" w:rsidRPr="00593D98">
        <w:rPr>
          <w:color w:val="000000" w:themeColor="text1"/>
        </w:rPr>
        <w:t xml:space="preserve"> членство </w:t>
      </w:r>
      <w:r w:rsidR="00593D98">
        <w:rPr>
          <w:color w:val="000000" w:themeColor="text1"/>
        </w:rPr>
        <w:t xml:space="preserve">страны </w:t>
      </w:r>
      <w:r w:rsidR="00593D98" w:rsidRPr="00593D98">
        <w:rPr>
          <w:color w:val="000000" w:themeColor="text1"/>
        </w:rPr>
        <w:t>в ЕС увеличивало ее глобальный потенциал.</w:t>
      </w:r>
    </w:p>
    <w:p w:rsidR="00C4189F" w:rsidRPr="003C4EF3" w:rsidRDefault="00C4189F" w:rsidP="00C4189F">
      <w:pPr>
        <w:spacing w:line="360" w:lineRule="auto"/>
        <w:ind w:firstLine="708"/>
        <w:jc w:val="both"/>
        <w:rPr>
          <w:color w:val="000000" w:themeColor="text1"/>
        </w:rPr>
      </w:pPr>
      <w:r w:rsidRPr="003C4EF3">
        <w:rPr>
          <w:color w:val="000000" w:themeColor="text1"/>
        </w:rPr>
        <w:t xml:space="preserve">На момент членства в Европейском союзе Великобритания придерживалась </w:t>
      </w:r>
      <w:r w:rsidR="009D05FC">
        <w:rPr>
          <w:color w:val="000000" w:themeColor="text1"/>
        </w:rPr>
        <w:t>Е</w:t>
      </w:r>
      <w:r w:rsidRPr="003C4EF3">
        <w:rPr>
          <w:color w:val="000000" w:themeColor="text1"/>
        </w:rPr>
        <w:t xml:space="preserve">вропейской общей внешней политики и политики безопасности. Данная политика заключается в коллективном реагировании на вызовы и комплексном их решении, а также </w:t>
      </w:r>
      <w:r w:rsidRPr="003C4EF3">
        <w:rPr>
          <w:color w:val="000000" w:themeColor="text1"/>
        </w:rPr>
        <w:lastRenderedPageBreak/>
        <w:t xml:space="preserve">смягчение их воздействия на соответствующие страны, а также на Европу. Коллективные действия заключались в выделении финансовых средств странам, находящимся в кризисной ситуации, принятии комплексных ограничительных мер, действиях, направленных на </w:t>
      </w:r>
      <w:proofErr w:type="spellStart"/>
      <w:r w:rsidRPr="003C4EF3">
        <w:rPr>
          <w:color w:val="000000" w:themeColor="text1"/>
        </w:rPr>
        <w:t>деэскалацию</w:t>
      </w:r>
      <w:proofErr w:type="spellEnd"/>
      <w:r w:rsidRPr="003C4EF3">
        <w:rPr>
          <w:color w:val="000000" w:themeColor="text1"/>
        </w:rPr>
        <w:t xml:space="preserve"> конфликта, защите прав человека, продвижении демократии и верховенства закона. </w:t>
      </w:r>
    </w:p>
    <w:p w:rsidR="00C4189F" w:rsidRPr="003C4EF3" w:rsidRDefault="00C4189F" w:rsidP="00C4189F">
      <w:pPr>
        <w:spacing w:line="360" w:lineRule="auto"/>
        <w:ind w:firstLine="708"/>
        <w:jc w:val="both"/>
        <w:rPr>
          <w:color w:val="000000" w:themeColor="text1"/>
        </w:rPr>
      </w:pPr>
      <w:r w:rsidRPr="003C4EF3">
        <w:rPr>
          <w:color w:val="000000" w:themeColor="text1"/>
        </w:rPr>
        <w:t>Как государство-член ЕС Великобритания была обязана поддерживать внешнюю политику Союза и политику безопасности</w:t>
      </w:r>
      <w:r w:rsidRPr="003C4EF3">
        <w:rPr>
          <w:rStyle w:val="y2iqfc"/>
          <w:color w:val="000000" w:themeColor="text1"/>
        </w:rPr>
        <w:t xml:space="preserve"> «в духе лояльности и взаимной солидарности и соблюдать действия</w:t>
      </w:r>
      <w:r w:rsidR="003A5987">
        <w:rPr>
          <w:rStyle w:val="y2iqfc"/>
          <w:color w:val="000000" w:themeColor="text1"/>
        </w:rPr>
        <w:t xml:space="preserve"> ЕС</w:t>
      </w:r>
      <w:r w:rsidRPr="003C4EF3">
        <w:rPr>
          <w:rStyle w:val="y2iqfc"/>
          <w:color w:val="000000" w:themeColor="text1"/>
        </w:rPr>
        <w:t xml:space="preserve"> в этой области»</w:t>
      </w:r>
      <w:r w:rsidRPr="003C4EF3">
        <w:rPr>
          <w:rStyle w:val="a6"/>
          <w:color w:val="000000" w:themeColor="text1"/>
        </w:rPr>
        <w:t xml:space="preserve"> </w:t>
      </w:r>
      <w:r w:rsidRPr="003C4EF3">
        <w:rPr>
          <w:rStyle w:val="a6"/>
          <w:color w:val="000000" w:themeColor="text1"/>
        </w:rPr>
        <w:footnoteReference w:id="83"/>
      </w:r>
      <w:r w:rsidRPr="003C4EF3">
        <w:rPr>
          <w:color w:val="000000" w:themeColor="text1"/>
        </w:rPr>
        <w:t>. Это не только означает, что государства-члены обязаны работать вместе для укрепления и развития своей взаимной политической солидарности, это также означает, что они обязаны «воздерживаться от любых действий, которые противоречат интересам Союза или могут снизить его эффективность как связующей силы в международных отношениях»</w:t>
      </w:r>
      <w:r w:rsidRPr="003C4EF3">
        <w:rPr>
          <w:rStyle w:val="a6"/>
          <w:color w:val="000000" w:themeColor="text1"/>
        </w:rPr>
        <w:footnoteReference w:id="84"/>
      </w:r>
      <w:r w:rsidRPr="003C4EF3">
        <w:rPr>
          <w:color w:val="000000" w:themeColor="text1"/>
        </w:rPr>
        <w:t>. По любому вопросу внешней политики и политики безопасности, представляющему общий интерес Великобритания должна была информировать и консультироваться с другими государствами в рамках Совета</w:t>
      </w:r>
      <w:r w:rsidRPr="003C4EF3">
        <w:rPr>
          <w:rStyle w:val="a6"/>
          <w:color w:val="000000" w:themeColor="text1"/>
        </w:rPr>
        <w:footnoteReference w:id="85"/>
      </w:r>
      <w:r w:rsidRPr="003C4EF3">
        <w:rPr>
          <w:color w:val="000000" w:themeColor="text1"/>
        </w:rPr>
        <w:t xml:space="preserve">. Так как Совет является основным форумом для консультаций и принятия решений в области общей внешней политики и политики безопасности. </w:t>
      </w:r>
    </w:p>
    <w:p w:rsidR="00C4189F" w:rsidRPr="003C4EF3" w:rsidRDefault="00C4189F" w:rsidP="00C4189F">
      <w:pPr>
        <w:spacing w:line="360" w:lineRule="auto"/>
        <w:ind w:firstLine="708"/>
        <w:jc w:val="both"/>
        <w:rPr>
          <w:color w:val="000000" w:themeColor="text1"/>
        </w:rPr>
      </w:pPr>
      <w:r w:rsidRPr="003C4EF3">
        <w:rPr>
          <w:color w:val="000000" w:themeColor="text1"/>
        </w:rPr>
        <w:t xml:space="preserve">Представители государств-членов встречаются в рамках Европейского совета не реже четырех раз в год, чтобы определить общие принципы и руководящие принципы для ОВПБ. Великобритания являлась членом совета, а представителем выступал премьер-министр. Европейский </w:t>
      </w:r>
      <w:r w:rsidR="003A5987">
        <w:rPr>
          <w:color w:val="000000" w:themeColor="text1"/>
        </w:rPr>
        <w:t>с</w:t>
      </w:r>
      <w:r w:rsidRPr="003C4EF3">
        <w:rPr>
          <w:color w:val="000000" w:themeColor="text1"/>
        </w:rPr>
        <w:t>овет, действуя единогласно, принимает общие стратегии, которые представляют общие экономические интересы государств-членов. Стоит отметить, что в большинстве случае</w:t>
      </w:r>
      <w:r w:rsidR="003A5987">
        <w:rPr>
          <w:color w:val="000000" w:themeColor="text1"/>
        </w:rPr>
        <w:t>в</w:t>
      </w:r>
      <w:r w:rsidRPr="003C4EF3">
        <w:rPr>
          <w:color w:val="000000" w:themeColor="text1"/>
        </w:rPr>
        <w:t xml:space="preserve"> Соединенное Королевство поддерживало общую позицию ЕС. Реже мы можем видеть случаи воздержания и голосования против.  Так, 56 раз с 2011 года Великобритания проголосовала против, 118 раз воздержалась, 863 раза поддержала единое мнение</w:t>
      </w:r>
      <w:r w:rsidRPr="003C4EF3">
        <w:rPr>
          <w:rStyle w:val="a6"/>
          <w:color w:val="000000" w:themeColor="text1"/>
        </w:rPr>
        <w:footnoteReference w:id="86"/>
      </w:r>
      <w:r w:rsidRPr="003C4EF3">
        <w:rPr>
          <w:color w:val="000000" w:themeColor="text1"/>
        </w:rPr>
        <w:t xml:space="preserve">. В большинстве случаев вопросы, где Великобритания накладывала свое вето касались утверждения бюджета. Пожалуй, наибольшее количество голосов «против» мы можем проследить за Великобританией. Это дает возможность подтвердить </w:t>
      </w:r>
      <w:proofErr w:type="spellStart"/>
      <w:r w:rsidRPr="003C4EF3">
        <w:rPr>
          <w:color w:val="000000" w:themeColor="text1"/>
        </w:rPr>
        <w:t>евроскептическую</w:t>
      </w:r>
      <w:proofErr w:type="spellEnd"/>
      <w:r w:rsidRPr="003C4EF3">
        <w:rPr>
          <w:color w:val="000000" w:themeColor="text1"/>
        </w:rPr>
        <w:t xml:space="preserve"> позицию страны. </w:t>
      </w:r>
    </w:p>
    <w:p w:rsidR="00CA40FF" w:rsidRDefault="006F16F1" w:rsidP="00C4189F">
      <w:pPr>
        <w:spacing w:line="360" w:lineRule="auto"/>
        <w:ind w:firstLine="708"/>
        <w:jc w:val="both"/>
        <w:rPr>
          <w:color w:val="000000" w:themeColor="text1"/>
        </w:rPr>
      </w:pPr>
      <w:r>
        <w:rPr>
          <w:color w:val="000000" w:themeColor="text1"/>
        </w:rPr>
        <w:lastRenderedPageBreak/>
        <w:t xml:space="preserve">Идея </w:t>
      </w:r>
      <w:r w:rsidR="00C4189F" w:rsidRPr="003C4EF3">
        <w:rPr>
          <w:color w:val="000000" w:themeColor="text1"/>
        </w:rPr>
        <w:t>Общ</w:t>
      </w:r>
      <w:r>
        <w:rPr>
          <w:color w:val="000000" w:themeColor="text1"/>
        </w:rPr>
        <w:t>ей</w:t>
      </w:r>
      <w:r w:rsidR="00C4189F" w:rsidRPr="003C4EF3">
        <w:rPr>
          <w:color w:val="000000" w:themeColor="text1"/>
        </w:rPr>
        <w:t xml:space="preserve"> политик</w:t>
      </w:r>
      <w:r>
        <w:rPr>
          <w:color w:val="000000" w:themeColor="text1"/>
        </w:rPr>
        <w:t>и</w:t>
      </w:r>
      <w:r w:rsidR="00C4189F" w:rsidRPr="003C4EF3">
        <w:rPr>
          <w:color w:val="000000" w:themeColor="text1"/>
        </w:rPr>
        <w:t xml:space="preserve"> безопасности и обороны (</w:t>
      </w:r>
      <w:proofErr w:type="spellStart"/>
      <w:r w:rsidR="00C4189F" w:rsidRPr="003C4EF3">
        <w:rPr>
          <w:color w:val="000000" w:themeColor="text1"/>
          <w:shd w:val="clear" w:color="auto" w:fill="FFFFFF"/>
        </w:rPr>
        <w:t>European</w:t>
      </w:r>
      <w:proofErr w:type="spellEnd"/>
      <w:r w:rsidR="00C4189F" w:rsidRPr="003C4EF3">
        <w:rPr>
          <w:color w:val="000000" w:themeColor="text1"/>
          <w:shd w:val="clear" w:color="auto" w:fill="FFFFFF"/>
        </w:rPr>
        <w:t xml:space="preserve"> </w:t>
      </w:r>
      <w:proofErr w:type="spellStart"/>
      <w:r w:rsidR="00C4189F" w:rsidRPr="003C4EF3">
        <w:rPr>
          <w:color w:val="000000" w:themeColor="text1"/>
          <w:shd w:val="clear" w:color="auto" w:fill="FFFFFF"/>
        </w:rPr>
        <w:t>Security</w:t>
      </w:r>
      <w:proofErr w:type="spellEnd"/>
      <w:r w:rsidR="00C4189F" w:rsidRPr="003C4EF3">
        <w:rPr>
          <w:color w:val="000000" w:themeColor="text1"/>
          <w:shd w:val="clear" w:color="auto" w:fill="FFFFFF"/>
        </w:rPr>
        <w:t xml:space="preserve"> </w:t>
      </w:r>
      <w:proofErr w:type="spellStart"/>
      <w:r w:rsidR="00C4189F" w:rsidRPr="003C4EF3">
        <w:rPr>
          <w:color w:val="000000" w:themeColor="text1"/>
          <w:shd w:val="clear" w:color="auto" w:fill="FFFFFF"/>
        </w:rPr>
        <w:t>and</w:t>
      </w:r>
      <w:proofErr w:type="spellEnd"/>
      <w:r w:rsidR="00C4189F" w:rsidRPr="003C4EF3">
        <w:rPr>
          <w:color w:val="000000" w:themeColor="text1"/>
          <w:shd w:val="clear" w:color="auto" w:fill="FFFFFF"/>
        </w:rPr>
        <w:t xml:space="preserve"> </w:t>
      </w:r>
      <w:proofErr w:type="spellStart"/>
      <w:r w:rsidR="00C4189F" w:rsidRPr="003C4EF3">
        <w:rPr>
          <w:color w:val="000000" w:themeColor="text1"/>
          <w:shd w:val="clear" w:color="auto" w:fill="FFFFFF"/>
        </w:rPr>
        <w:t>Defence</w:t>
      </w:r>
      <w:proofErr w:type="spellEnd"/>
      <w:r w:rsidR="00C4189F" w:rsidRPr="003C4EF3">
        <w:rPr>
          <w:rStyle w:val="apple-converted-space"/>
          <w:color w:val="000000" w:themeColor="text1"/>
          <w:shd w:val="clear" w:color="auto" w:fill="FFFFFF"/>
        </w:rPr>
        <w:t> </w:t>
      </w:r>
      <w:proofErr w:type="spellStart"/>
      <w:r w:rsidR="00C4189F" w:rsidRPr="003C4EF3">
        <w:rPr>
          <w:bCs/>
          <w:color w:val="000000" w:themeColor="text1"/>
        </w:rPr>
        <w:t>Policy</w:t>
      </w:r>
      <w:proofErr w:type="spellEnd"/>
      <w:r w:rsidR="00C4189F" w:rsidRPr="003C4EF3">
        <w:rPr>
          <w:color w:val="000000" w:themeColor="text1"/>
          <w:shd w:val="clear" w:color="auto" w:fill="FFFFFF"/>
        </w:rPr>
        <w:t>, ESD</w:t>
      </w:r>
      <w:r w:rsidR="00C4189F" w:rsidRPr="003C4EF3">
        <w:rPr>
          <w:color w:val="000000" w:themeColor="text1"/>
          <w:shd w:val="clear" w:color="auto" w:fill="FFFFFF"/>
          <w:lang w:val="en-GB"/>
        </w:rPr>
        <w:t>P</w:t>
      </w:r>
      <w:r w:rsidR="00C4189F" w:rsidRPr="003C4EF3">
        <w:rPr>
          <w:color w:val="000000" w:themeColor="text1"/>
        </w:rPr>
        <w:t>)</w:t>
      </w:r>
      <w:r w:rsidR="003A0323">
        <w:rPr>
          <w:rStyle w:val="a6"/>
          <w:color w:val="000000" w:themeColor="text1"/>
        </w:rPr>
        <w:footnoteReference w:id="87"/>
      </w:r>
      <w:r>
        <w:rPr>
          <w:color w:val="000000" w:themeColor="text1"/>
        </w:rPr>
        <w:t xml:space="preserve"> была выдвинута после введения Общей внешней политики </w:t>
      </w:r>
      <w:r w:rsidR="00B9737E">
        <w:rPr>
          <w:color w:val="000000" w:themeColor="text1"/>
        </w:rPr>
        <w:t xml:space="preserve"> </w:t>
      </w:r>
      <w:r w:rsidR="00B9737E" w:rsidRPr="00B9737E">
        <w:rPr>
          <w:color w:val="000000" w:themeColor="text1"/>
        </w:rPr>
        <w:t xml:space="preserve"> </w:t>
      </w:r>
      <w:r>
        <w:rPr>
          <w:color w:val="000000" w:themeColor="text1"/>
        </w:rPr>
        <w:t>и политики безопасности, а ее реализация началась после саммита в Сен-</w:t>
      </w:r>
      <w:r w:rsidR="00EC7C58">
        <w:rPr>
          <w:color w:val="000000" w:themeColor="text1"/>
        </w:rPr>
        <w:t>М</w:t>
      </w:r>
      <w:r>
        <w:rPr>
          <w:color w:val="000000" w:themeColor="text1"/>
        </w:rPr>
        <w:t xml:space="preserve">ало. </w:t>
      </w:r>
      <w:r w:rsidR="003D5992">
        <w:rPr>
          <w:color w:val="000000" w:themeColor="text1"/>
        </w:rPr>
        <w:t xml:space="preserve">Прежде всего, </w:t>
      </w:r>
      <w:r>
        <w:rPr>
          <w:color w:val="000000" w:themeColor="text1"/>
        </w:rPr>
        <w:t xml:space="preserve">ОПБО </w:t>
      </w:r>
      <w:r w:rsidR="00C4189F" w:rsidRPr="003C4EF3">
        <w:rPr>
          <w:color w:val="000000" w:themeColor="text1"/>
        </w:rPr>
        <w:t>направлена на укрепление внешней способности ЕС вносить вклад в международный мир и безопасность</w:t>
      </w:r>
      <w:r w:rsidR="006D0C86">
        <w:rPr>
          <w:color w:val="000000" w:themeColor="text1"/>
        </w:rPr>
        <w:t xml:space="preserve">, а также </w:t>
      </w:r>
      <w:r w:rsidR="00C4189F" w:rsidRPr="003C4EF3">
        <w:rPr>
          <w:color w:val="000000" w:themeColor="text1"/>
        </w:rPr>
        <w:t>действовать в области предотвращения конфликтов и управления кризисами</w:t>
      </w:r>
      <w:r w:rsidR="006D0C86">
        <w:rPr>
          <w:color w:val="000000" w:themeColor="text1"/>
        </w:rPr>
        <w:t xml:space="preserve">. При этом имеется возможность осуществлять автономные действия. </w:t>
      </w:r>
    </w:p>
    <w:p w:rsidR="006F16F1" w:rsidRPr="00B9737E" w:rsidRDefault="006F16F1" w:rsidP="00C4189F">
      <w:pPr>
        <w:spacing w:line="360" w:lineRule="auto"/>
        <w:ind w:firstLine="708"/>
        <w:jc w:val="both"/>
        <w:rPr>
          <w:color w:val="000000" w:themeColor="text1"/>
        </w:rPr>
      </w:pPr>
      <w:r>
        <w:rPr>
          <w:color w:val="000000" w:themeColor="text1"/>
        </w:rPr>
        <w:t xml:space="preserve">Великобритания выступила инициатором развития Общей политики безопасности в Европе, что в целом можно считать своеобразным тактическим ходом, который позволил взять под свое управление вопросы безопасности и занять </w:t>
      </w:r>
      <w:r w:rsidR="006773C0">
        <w:rPr>
          <w:color w:val="000000" w:themeColor="text1"/>
        </w:rPr>
        <w:t xml:space="preserve">ведущую </w:t>
      </w:r>
      <w:r>
        <w:rPr>
          <w:color w:val="000000" w:themeColor="text1"/>
        </w:rPr>
        <w:t>позицию</w:t>
      </w:r>
      <w:r w:rsidR="006773C0">
        <w:rPr>
          <w:color w:val="000000" w:themeColor="text1"/>
        </w:rPr>
        <w:t>. Однако, в последующие годы можно наблюдать изолированность Британии от развития ОПБО и переориентацию страны на атлантический вектор, которы</w:t>
      </w:r>
      <w:r w:rsidR="003A5987">
        <w:rPr>
          <w:color w:val="000000" w:themeColor="text1"/>
        </w:rPr>
        <w:t>й</w:t>
      </w:r>
      <w:r w:rsidR="006773C0">
        <w:rPr>
          <w:color w:val="000000" w:themeColor="text1"/>
        </w:rPr>
        <w:t xml:space="preserve"> на протяжении всего членства страны в ЕС играл заметную роль. </w:t>
      </w:r>
      <w:r>
        <w:rPr>
          <w:color w:val="000000" w:themeColor="text1"/>
        </w:rPr>
        <w:t xml:space="preserve"> </w:t>
      </w:r>
    </w:p>
    <w:p w:rsidR="00C4189F" w:rsidRPr="003C4EF3" w:rsidRDefault="006773C0" w:rsidP="00C4189F">
      <w:pPr>
        <w:spacing w:line="360" w:lineRule="auto"/>
        <w:ind w:firstLine="708"/>
        <w:jc w:val="both"/>
        <w:rPr>
          <w:color w:val="000000" w:themeColor="text1"/>
        </w:rPr>
      </w:pPr>
      <w:r>
        <w:rPr>
          <w:color w:val="000000" w:themeColor="text1"/>
        </w:rPr>
        <w:t xml:space="preserve">Как мы уже отметили ранее, </w:t>
      </w:r>
      <w:r w:rsidR="00C4189F" w:rsidRPr="003C4EF3">
        <w:rPr>
          <w:color w:val="000000" w:themeColor="text1"/>
        </w:rPr>
        <w:t>Великобритания стала гораздо менее активным участником</w:t>
      </w:r>
      <w:r>
        <w:rPr>
          <w:color w:val="000000" w:themeColor="text1"/>
        </w:rPr>
        <w:t xml:space="preserve"> оборонной политики в последние годы</w:t>
      </w:r>
      <w:r w:rsidR="00C4189F" w:rsidRPr="003C4EF3">
        <w:rPr>
          <w:color w:val="000000" w:themeColor="text1"/>
        </w:rPr>
        <w:t>. Страна не была готова участвовать на значительном уровне в военных операциях.  Кроме того, право наложения вето давало ей возможность блокировать ряд решений об углублении сотрудничества в сфере обороны. Великобритания сопротивлялась предложениям о дальнейшем развитии роли Европейского оборонного агентства (</w:t>
      </w:r>
      <w:r w:rsidR="00C4189F" w:rsidRPr="003C4EF3">
        <w:rPr>
          <w:color w:val="000000" w:themeColor="text1"/>
          <w:lang w:val="en-GB"/>
        </w:rPr>
        <w:t>The</w:t>
      </w:r>
      <w:r w:rsidR="00C4189F" w:rsidRPr="003C4EF3">
        <w:rPr>
          <w:color w:val="000000" w:themeColor="text1"/>
        </w:rPr>
        <w:t xml:space="preserve"> </w:t>
      </w:r>
      <w:r w:rsidR="00C4189F" w:rsidRPr="003C4EF3">
        <w:rPr>
          <w:color w:val="000000" w:themeColor="text1"/>
          <w:lang w:val="en-GB"/>
        </w:rPr>
        <w:t>European</w:t>
      </w:r>
      <w:r w:rsidR="00C4189F" w:rsidRPr="003C4EF3">
        <w:rPr>
          <w:color w:val="000000" w:themeColor="text1"/>
        </w:rPr>
        <w:t xml:space="preserve"> </w:t>
      </w:r>
      <w:r w:rsidR="00C4189F" w:rsidRPr="003C4EF3">
        <w:rPr>
          <w:color w:val="000000" w:themeColor="text1"/>
          <w:lang w:val="en-GB"/>
        </w:rPr>
        <w:t>Defence</w:t>
      </w:r>
      <w:r w:rsidR="00C4189F" w:rsidRPr="003C4EF3">
        <w:rPr>
          <w:color w:val="000000" w:themeColor="text1"/>
        </w:rPr>
        <w:t xml:space="preserve"> </w:t>
      </w:r>
      <w:r w:rsidR="00C4189F" w:rsidRPr="003C4EF3">
        <w:rPr>
          <w:color w:val="000000" w:themeColor="text1"/>
          <w:lang w:val="en-GB"/>
        </w:rPr>
        <w:t>Agency</w:t>
      </w:r>
      <w:r w:rsidR="00C4189F" w:rsidRPr="003C4EF3">
        <w:rPr>
          <w:color w:val="000000" w:themeColor="text1"/>
        </w:rPr>
        <w:t xml:space="preserve"> – EDA), а также наложила вето на создание постоянного военного оперативного штаба ЕС, который поддерживался значительной частью государств-членов ЕС. Однако, в обязанности страны входило участие в операциях и миссиях ЕС, а также предоставление боевой группы доступной для развертывания. </w:t>
      </w:r>
    </w:p>
    <w:p w:rsidR="00C4189F" w:rsidRPr="003C4EF3" w:rsidRDefault="00C4189F" w:rsidP="00C4189F">
      <w:pPr>
        <w:pStyle w:val="a8"/>
        <w:spacing w:before="0" w:beforeAutospacing="0" w:after="0" w:afterAutospacing="0" w:line="360" w:lineRule="auto"/>
        <w:ind w:firstLine="708"/>
        <w:jc w:val="both"/>
        <w:rPr>
          <w:color w:val="000000" w:themeColor="text1"/>
        </w:rPr>
      </w:pPr>
      <w:r w:rsidRPr="003C4EF3">
        <w:rPr>
          <w:color w:val="000000" w:themeColor="text1"/>
        </w:rPr>
        <w:t>Однако, Соединенное Королевство было заинтересовано в развитии двусторонних отношений в области обороны с другими европейскими странами. Так, Великобритания особенно активно инвестировала в свои отношения с Францией. Договоры Ланкастер-Хауса 2010 года</w:t>
      </w:r>
      <w:r w:rsidR="003A0323">
        <w:rPr>
          <w:rStyle w:val="a6"/>
          <w:color w:val="000000" w:themeColor="text1"/>
        </w:rPr>
        <w:footnoteReference w:id="88"/>
      </w:r>
      <w:r w:rsidRPr="003C4EF3">
        <w:rPr>
          <w:color w:val="000000" w:themeColor="text1"/>
        </w:rPr>
        <w:t xml:space="preserve"> создали новые англо-французские оборонные отношения, основанные на сотрудничестве в области технологий ядерного оружия и повышении совместимости вооруженных сил. Договоры основаны на более тесном сотрудничестве между </w:t>
      </w:r>
      <w:r w:rsidRPr="003C4EF3">
        <w:rPr>
          <w:color w:val="000000" w:themeColor="text1"/>
        </w:rPr>
        <w:lastRenderedPageBreak/>
        <w:t xml:space="preserve">Великобританией и Францией для содействия большему распределению бремени в ЕС и НАТО. </w:t>
      </w:r>
    </w:p>
    <w:p w:rsidR="00C4189F" w:rsidRDefault="00C4189F" w:rsidP="00C4189F">
      <w:pPr>
        <w:pStyle w:val="a8"/>
        <w:spacing w:before="0" w:beforeAutospacing="0" w:after="0" w:afterAutospacing="0" w:line="360" w:lineRule="auto"/>
        <w:ind w:firstLine="708"/>
        <w:jc w:val="both"/>
        <w:rPr>
          <w:color w:val="000000" w:themeColor="text1"/>
        </w:rPr>
      </w:pPr>
      <w:r w:rsidRPr="003C4EF3">
        <w:rPr>
          <w:color w:val="000000" w:themeColor="text1"/>
        </w:rPr>
        <w:t xml:space="preserve">Выход из ОВПБ ЕС повлечет за собой более значительные расходы для Великобритании. ОВПБ обеспечивало значительную эффективность для Великобритании в решении широкого круга вопросов внешней политики и безопасности в многостороннем формате с 27 другими европейскими странами. Это позволяло Соединенному Королевству усиливать национальные интересы в области внешней политики и политики безопасности, воплощая их в коллективных позициях 28 стран. Также, механизмы принятия решений ОВПБ позволяли Соединенному Королевству разрешать межгосударственные разногласия и сглаживать разногласия за закрытыми дверями, не допуская их попадания на международные форумы. Выход из ЕС приведет к тому, что Великобритания утратит возможность накладывать вето на разработку политики в областях, которые, по ее мнению, противоречат ее интересам. Также, велика вероятность, что страна будет стремиться влиять на политику извне. </w:t>
      </w:r>
    </w:p>
    <w:p w:rsidR="00C4189F" w:rsidRDefault="00C4189F" w:rsidP="00C4189F">
      <w:pPr>
        <w:spacing w:line="360" w:lineRule="auto"/>
        <w:ind w:firstLine="708"/>
        <w:jc w:val="both"/>
        <w:rPr>
          <w:color w:val="000000" w:themeColor="text1"/>
        </w:rPr>
      </w:pPr>
      <w:r w:rsidRPr="00804E3B">
        <w:rPr>
          <w:color w:val="000000" w:themeColor="text1"/>
        </w:rPr>
        <w:t>В целом, можно отметить, что государства не стремятся делегировать полномочия в сфере внешней политики и политики безопасности наднациональному органу, что ограничивает возможности ЕС выступать на международной арене как единое целое. Нередко оказывается сложным проводить единую внешнеполитическую линию, по причине того, что приоритеты стран-участниц не совпадают.</w:t>
      </w:r>
      <w:r w:rsidR="007B0F58">
        <w:rPr>
          <w:color w:val="000000" w:themeColor="text1"/>
        </w:rPr>
        <w:t xml:space="preserve"> Дополнительно осложняет ситуацию право вето. Так, достаточно одного голоса против, что заблокировать любую совместную инициативу. </w:t>
      </w:r>
      <w:r w:rsidRPr="00804E3B">
        <w:rPr>
          <w:color w:val="000000" w:themeColor="text1"/>
        </w:rPr>
        <w:t xml:space="preserve">Государства-члены, в свою очередь, стремятся показать, что их национальные интересы важнее общей политики ЕС. За время пребывания в Европейском союзе Лондон стремился выступать единым фронтом с Брюсселем только в случаях полного совпадения </w:t>
      </w:r>
      <w:proofErr w:type="spellStart"/>
      <w:r w:rsidRPr="00804E3B">
        <w:rPr>
          <w:color w:val="000000" w:themeColor="text1"/>
        </w:rPr>
        <w:t>общеевропейскои</w:t>
      </w:r>
      <w:proofErr w:type="spellEnd"/>
      <w:r w:rsidRPr="00804E3B">
        <w:rPr>
          <w:color w:val="000000" w:themeColor="text1"/>
        </w:rPr>
        <w:t xml:space="preserve">̆ позиции с её </w:t>
      </w:r>
      <w:proofErr w:type="spellStart"/>
      <w:r w:rsidRPr="00804E3B">
        <w:rPr>
          <w:color w:val="000000" w:themeColor="text1"/>
        </w:rPr>
        <w:t>собственнои</w:t>
      </w:r>
      <w:proofErr w:type="spellEnd"/>
      <w:r w:rsidRPr="00804E3B">
        <w:rPr>
          <w:color w:val="000000" w:themeColor="text1"/>
        </w:rPr>
        <w:t xml:space="preserve">̆. Британия стремилась занять место </w:t>
      </w:r>
      <w:r w:rsidR="007B0F58" w:rsidRPr="00804E3B">
        <w:rPr>
          <w:color w:val="000000" w:themeColor="text1"/>
        </w:rPr>
        <w:t>европейского</w:t>
      </w:r>
      <w:r w:rsidRPr="00804E3B">
        <w:rPr>
          <w:color w:val="000000" w:themeColor="text1"/>
        </w:rPr>
        <w:t xml:space="preserve"> политического лидера с наименьшими для себя потерями, как финансовыми, так и суверенными. Поэтому зачастую в </w:t>
      </w:r>
      <w:proofErr w:type="spellStart"/>
      <w:r w:rsidRPr="00804E3B">
        <w:rPr>
          <w:color w:val="000000" w:themeColor="text1"/>
        </w:rPr>
        <w:t>своеи</w:t>
      </w:r>
      <w:proofErr w:type="spellEnd"/>
      <w:r w:rsidRPr="00804E3B">
        <w:rPr>
          <w:color w:val="000000" w:themeColor="text1"/>
        </w:rPr>
        <w:t xml:space="preserve">̆ </w:t>
      </w:r>
      <w:proofErr w:type="spellStart"/>
      <w:r w:rsidRPr="00804E3B">
        <w:rPr>
          <w:color w:val="000000" w:themeColor="text1"/>
        </w:rPr>
        <w:t>внешнеполитическои</w:t>
      </w:r>
      <w:proofErr w:type="spellEnd"/>
      <w:r w:rsidRPr="00804E3B">
        <w:rPr>
          <w:color w:val="000000" w:themeColor="text1"/>
        </w:rPr>
        <w:t xml:space="preserve">̆ стратегии Великобритания делала акцент на </w:t>
      </w:r>
      <w:proofErr w:type="spellStart"/>
      <w:r w:rsidRPr="00804E3B">
        <w:rPr>
          <w:color w:val="000000" w:themeColor="text1"/>
        </w:rPr>
        <w:t>многовекторную</w:t>
      </w:r>
      <w:proofErr w:type="spellEnd"/>
      <w:r w:rsidRPr="00804E3B">
        <w:rPr>
          <w:color w:val="000000" w:themeColor="text1"/>
        </w:rPr>
        <w:t xml:space="preserve"> политику. Для страны было невыгодно делегировать слишком много полномочий на наднациональный уровень. </w:t>
      </w:r>
      <w:r>
        <w:rPr>
          <w:color w:val="000000" w:themeColor="text1"/>
        </w:rPr>
        <w:t>Причиной этому наличие</w:t>
      </w:r>
      <w:r w:rsidRPr="00804E3B">
        <w:rPr>
          <w:color w:val="000000" w:themeColor="text1"/>
        </w:rPr>
        <w:t xml:space="preserve"> разветвленн</w:t>
      </w:r>
      <w:r>
        <w:rPr>
          <w:color w:val="000000" w:themeColor="text1"/>
        </w:rPr>
        <w:t>ой</w:t>
      </w:r>
      <w:r w:rsidRPr="00804E3B">
        <w:rPr>
          <w:color w:val="000000" w:themeColor="text1"/>
        </w:rPr>
        <w:t xml:space="preserve"> сет</w:t>
      </w:r>
      <w:r>
        <w:rPr>
          <w:color w:val="000000" w:themeColor="text1"/>
        </w:rPr>
        <w:t>и</w:t>
      </w:r>
      <w:r w:rsidRPr="00804E3B">
        <w:rPr>
          <w:color w:val="000000" w:themeColor="text1"/>
        </w:rPr>
        <w:t xml:space="preserve"> дипломатического влияния, ядерное оружие, наилучшие в Европе современные вооруженные силы, </w:t>
      </w:r>
      <w:r w:rsidR="00EF1B06" w:rsidRPr="00804E3B">
        <w:rPr>
          <w:color w:val="000000" w:themeColor="text1"/>
        </w:rPr>
        <w:t>стратегический</w:t>
      </w:r>
      <w:r w:rsidRPr="00804E3B">
        <w:rPr>
          <w:color w:val="000000" w:themeColor="text1"/>
        </w:rPr>
        <w:t xml:space="preserve">̆ союз с США и многое другое, что позволяет </w:t>
      </w:r>
      <w:r>
        <w:rPr>
          <w:color w:val="000000" w:themeColor="text1"/>
        </w:rPr>
        <w:t xml:space="preserve">стране </w:t>
      </w:r>
      <w:r w:rsidRPr="00804E3B">
        <w:rPr>
          <w:color w:val="000000" w:themeColor="text1"/>
        </w:rPr>
        <w:t xml:space="preserve">развиваться самостоятельно. </w:t>
      </w:r>
    </w:p>
    <w:p w:rsidR="00C4189F" w:rsidRDefault="00C4189F" w:rsidP="00C4189F">
      <w:pPr>
        <w:spacing w:line="360" w:lineRule="auto"/>
        <w:ind w:firstLine="708"/>
        <w:jc w:val="both"/>
        <w:rPr>
          <w:color w:val="000000" w:themeColor="text1"/>
        </w:rPr>
      </w:pPr>
      <w:r>
        <w:rPr>
          <w:color w:val="000000" w:themeColor="text1"/>
        </w:rPr>
        <w:t xml:space="preserve">Великобритания выступала «неудобным соседом» при попытках Европейского союза усилить интеграцию в сфере внешней политики и политики безопасности. Это связано с тем, что страна имела «особую» внешнеполитическую линию по различным международным вопросам, которая не находила ничего общего с линией большинства </w:t>
      </w:r>
      <w:r>
        <w:rPr>
          <w:color w:val="000000" w:themeColor="text1"/>
        </w:rPr>
        <w:lastRenderedPageBreak/>
        <w:t xml:space="preserve">участников. Однако, несмотря на все сложности, с которыми столкнулся ЕС, со стороны Великобритании, при включении сферы Общей внешней политики и политики безопасности в структуру Европейского союза ему удалось достигнуть высокого уровня институционализации. </w:t>
      </w:r>
    </w:p>
    <w:p w:rsidR="009C2CE1" w:rsidRPr="003A0323" w:rsidRDefault="00C4189F" w:rsidP="003A0323">
      <w:pPr>
        <w:spacing w:line="360" w:lineRule="auto"/>
        <w:ind w:firstLine="708"/>
        <w:jc w:val="both"/>
      </w:pPr>
      <w:r>
        <w:t>В</w:t>
      </w:r>
      <w:r w:rsidRPr="00D237A1">
        <w:t>ыход из ЕС представляет собой перспективу серьезного переосмысления целей и амбиций относительно места Великобритании в мир</w:t>
      </w:r>
      <w:r w:rsidR="00F8709F">
        <w:t xml:space="preserve">е. Он </w:t>
      </w:r>
      <w:r w:rsidRPr="00D237A1">
        <w:t>имеет последствия для ведения британской дипломатии и повлияет на политику безопасности и обороны</w:t>
      </w:r>
      <w:r>
        <w:t xml:space="preserve">. </w:t>
      </w:r>
      <w:r w:rsidR="00D34C3B">
        <w:t>Особое влияние выход из ЕС способен оказать на экономическую и торговую политику Великобритании.</w:t>
      </w:r>
    </w:p>
    <w:p w:rsidR="009C2CE1" w:rsidRDefault="009C2CE1" w:rsidP="00D36E79">
      <w:pPr>
        <w:pStyle w:val="2"/>
        <w:rPr>
          <w:color w:val="000000" w:themeColor="text1"/>
        </w:rPr>
      </w:pPr>
    </w:p>
    <w:p w:rsidR="004D6BD5" w:rsidRPr="00D455EF" w:rsidRDefault="00077253" w:rsidP="00590483">
      <w:pPr>
        <w:pStyle w:val="2"/>
        <w:numPr>
          <w:ilvl w:val="1"/>
          <w:numId w:val="20"/>
        </w:numPr>
        <w:spacing w:line="360" w:lineRule="auto"/>
        <w:jc w:val="both"/>
        <w:rPr>
          <w:rFonts w:ascii="Times New Roman" w:hAnsi="Times New Roman" w:cs="Times New Roman"/>
          <w:b/>
          <w:color w:val="000000" w:themeColor="text1"/>
          <w:sz w:val="28"/>
          <w:szCs w:val="28"/>
        </w:rPr>
      </w:pPr>
      <w:bookmarkStart w:id="5" w:name="_Toc104982775"/>
      <w:r w:rsidRPr="00D455EF">
        <w:rPr>
          <w:rFonts w:ascii="Times New Roman" w:hAnsi="Times New Roman" w:cs="Times New Roman"/>
          <w:b/>
          <w:color w:val="000000" w:themeColor="text1"/>
          <w:sz w:val="28"/>
          <w:szCs w:val="28"/>
        </w:rPr>
        <w:t>Внешнеэкономическая и торговая политика Великобритании в условиях членства в ЕС</w:t>
      </w:r>
      <w:bookmarkEnd w:id="5"/>
    </w:p>
    <w:p w:rsidR="002564D4" w:rsidRDefault="00077253" w:rsidP="00D455EF">
      <w:pPr>
        <w:spacing w:line="360" w:lineRule="auto"/>
        <w:ind w:firstLine="708"/>
        <w:jc w:val="both"/>
        <w:rPr>
          <w:color w:val="000000" w:themeColor="text1"/>
        </w:rPr>
      </w:pPr>
      <w:r w:rsidRPr="00955820">
        <w:rPr>
          <w:color w:val="000000" w:themeColor="text1"/>
        </w:rPr>
        <w:t xml:space="preserve">В своей внешнеполитической стратегии Великобритания всегда отдавала большое значение продвижению экспорта и поиску новых партнеров и рынков сбыта. За время своего пребывания в ЕС страна отводила торгово-экономическому измерению одно из ключевых мест и стремилась наращивать </w:t>
      </w:r>
      <w:r w:rsidR="000710C4">
        <w:rPr>
          <w:color w:val="000000" w:themeColor="text1"/>
        </w:rPr>
        <w:t xml:space="preserve">свой </w:t>
      </w:r>
      <w:r w:rsidRPr="00955820">
        <w:rPr>
          <w:color w:val="000000" w:themeColor="text1"/>
        </w:rPr>
        <w:t xml:space="preserve">потенциал. </w:t>
      </w:r>
    </w:p>
    <w:p w:rsidR="002564D4" w:rsidRDefault="001978F1" w:rsidP="002564D4">
      <w:pPr>
        <w:spacing w:line="360" w:lineRule="auto"/>
        <w:ind w:firstLine="708"/>
        <w:jc w:val="both"/>
      </w:pPr>
      <w:r w:rsidRPr="00552633">
        <w:rPr>
          <w:color w:val="000000" w:themeColor="text1"/>
        </w:rPr>
        <w:t xml:space="preserve">Внешнеэкономическая стратегия Великобритании </w:t>
      </w:r>
      <w:r w:rsidR="002564D4" w:rsidRPr="00552633">
        <w:rPr>
          <w:color w:val="000000" w:themeColor="text1"/>
        </w:rPr>
        <w:t xml:space="preserve">схожа с подходом ключевых стран-членов ЕС. Так, для Германии и Франции основой устойчивости экономики служит ее </w:t>
      </w:r>
      <w:proofErr w:type="spellStart"/>
      <w:r w:rsidR="002564D4" w:rsidRPr="00552633">
        <w:t>экспортоориентированная</w:t>
      </w:r>
      <w:proofErr w:type="spellEnd"/>
      <w:r w:rsidR="002564D4" w:rsidRPr="00552633">
        <w:t xml:space="preserve"> составляющая. Страны стремятся развивать сеть немецких ТНК по всему миру</w:t>
      </w:r>
      <w:r w:rsidR="00680CF6" w:rsidRPr="00552633">
        <w:t xml:space="preserve"> и уже создали прочную сеть из своих структур.</w:t>
      </w:r>
      <w:r w:rsidR="002564D4" w:rsidRPr="00552633">
        <w:t xml:space="preserve"> </w:t>
      </w:r>
      <w:r w:rsidR="009455CE" w:rsidRPr="00552633">
        <w:t xml:space="preserve">Однако, активной внешнеэкономической деятельностью заняты лишь </w:t>
      </w:r>
      <w:r w:rsidR="00872249" w:rsidRPr="00552633">
        <w:t xml:space="preserve">страны </w:t>
      </w:r>
      <w:r w:rsidR="00680CF6" w:rsidRPr="00552633">
        <w:t>авангарда</w:t>
      </w:r>
      <w:r w:rsidR="009455CE" w:rsidRPr="00552633">
        <w:t>, что вызывает экономическое неравенство между партнерами по ЕС.</w:t>
      </w:r>
    </w:p>
    <w:p w:rsidR="003E3FCA" w:rsidRDefault="003E3FCA" w:rsidP="002564D4">
      <w:pPr>
        <w:spacing w:line="360" w:lineRule="auto"/>
        <w:ind w:firstLine="708"/>
        <w:jc w:val="both"/>
      </w:pPr>
      <w:r>
        <w:t xml:space="preserve">Отличный подход между Великобританией и </w:t>
      </w:r>
      <w:r w:rsidR="0037302F">
        <w:t xml:space="preserve">другими странами ЕС присутствует в </w:t>
      </w:r>
      <w:r w:rsidR="002A44CB">
        <w:t>определении роли</w:t>
      </w:r>
      <w:r w:rsidR="0037302F">
        <w:t xml:space="preserve"> государства</w:t>
      </w:r>
      <w:r w:rsidR="00623B62">
        <w:t xml:space="preserve"> в </w:t>
      </w:r>
      <w:r w:rsidR="0037302F">
        <w:t xml:space="preserve">регулировании экономики. </w:t>
      </w:r>
      <w:r w:rsidR="005637AC">
        <w:t>Так, в Соединённом Королевстве вмешательство государства минимально. Примером служит тот факт, что 50% аэропортов страны находятся в частной собственности, в то время как в Финляндии, Польше, Германии все аэропорты принадлежат государственному сектору, либо же большая их часть</w:t>
      </w:r>
      <w:r w:rsidR="005637AC">
        <w:rPr>
          <w:rStyle w:val="a6"/>
        </w:rPr>
        <w:footnoteReference w:id="89"/>
      </w:r>
      <w:r w:rsidR="00A7230B">
        <w:t>.</w:t>
      </w:r>
      <w:r w:rsidR="00C7012E">
        <w:t xml:space="preserve"> Также, Борис Джонсон, и в целом, консервативная партия выступают за сокращение роли государства в экономике</w:t>
      </w:r>
      <w:r w:rsidR="00C7012E">
        <w:rPr>
          <w:rStyle w:val="a6"/>
        </w:rPr>
        <w:footnoteReference w:id="90"/>
      </w:r>
      <w:r w:rsidR="00C7012E">
        <w:t xml:space="preserve">. </w:t>
      </w:r>
      <w:r w:rsidR="005637AC">
        <w:t xml:space="preserve">  </w:t>
      </w:r>
    </w:p>
    <w:p w:rsidR="007358E6" w:rsidRPr="00276279" w:rsidRDefault="002376ED" w:rsidP="002564D4">
      <w:pPr>
        <w:spacing w:line="360" w:lineRule="auto"/>
        <w:ind w:firstLine="708"/>
        <w:jc w:val="both"/>
      </w:pPr>
      <w:r>
        <w:t xml:space="preserve">Внешнеэкономическая стратегия Великобритания стремится балансировать между протекционизмом и свободой торговли. Для страны является важным найти </w:t>
      </w:r>
      <w:r w:rsidRPr="002376ED">
        <w:t>баланс между восстановлением бизнеса страны и ослабленной экономикой</w:t>
      </w:r>
      <w:r>
        <w:t xml:space="preserve"> после </w:t>
      </w:r>
      <w:r>
        <w:rPr>
          <w:lang w:val="en-GB"/>
        </w:rPr>
        <w:t>Brexit</w:t>
      </w:r>
      <w:r w:rsidRPr="002376ED">
        <w:t xml:space="preserve"> </w:t>
      </w:r>
      <w:r>
        <w:t xml:space="preserve">и </w:t>
      </w:r>
      <w:r>
        <w:rPr>
          <w:lang w:val="en-GB"/>
        </w:rPr>
        <w:t>COVID</w:t>
      </w:r>
      <w:r w:rsidRPr="002376ED">
        <w:t xml:space="preserve">-19, а </w:t>
      </w:r>
      <w:r w:rsidRPr="002376ED">
        <w:lastRenderedPageBreak/>
        <w:t xml:space="preserve">также </w:t>
      </w:r>
      <w:r>
        <w:t xml:space="preserve">создать независимые торговые связи. </w:t>
      </w:r>
      <w:r w:rsidRPr="002376ED">
        <w:t>Официальная позиция правительства Великобритании заключается в том, чтобы отстаивать свободную торговлю, бороться с протекционизмом и устранять барьеры при любой возможности. Такой подход к переговорам с зарубежными потенциальными торговыми партнерами, конечно, ожидаем</w:t>
      </w:r>
      <w:r>
        <w:t>,</w:t>
      </w:r>
      <w:r w:rsidRPr="002376ED">
        <w:t xml:space="preserve"> поскольку Великобритания стремится к стратегическому партнерству и альянсам после </w:t>
      </w:r>
      <w:r>
        <w:t>выхода</w:t>
      </w:r>
      <w:r w:rsidRPr="002376ED">
        <w:t xml:space="preserve"> </w:t>
      </w:r>
      <w:r>
        <w:t>из</w:t>
      </w:r>
      <w:r w:rsidRPr="002376ED">
        <w:t xml:space="preserve"> ЕС. Тем не менее, правительство одновременно приняло ряд новых законов, ориентированных на протекционизм, и британские предприниматели публично призывали к усилению государственного вмешательства в целях защиты британского бизнеса и промышленности.</w:t>
      </w:r>
      <w:r w:rsidR="00276279">
        <w:t xml:space="preserve"> Процесс </w:t>
      </w:r>
      <w:proofErr w:type="spellStart"/>
      <w:r w:rsidR="00276279">
        <w:t>Brexit</w:t>
      </w:r>
      <w:proofErr w:type="spellEnd"/>
      <w:r w:rsidR="00276279" w:rsidRPr="00276279">
        <w:t xml:space="preserve"> </w:t>
      </w:r>
      <w:r w:rsidR="00276279">
        <w:t xml:space="preserve">несет в себе двоякий эффект. С одной стороны, возникает возможность защищать и продвигать свой бизнес и торговлю в Великобритании. С другой, страна стала свободна от регулирования Евросоюза, что дает шанс действовать в качестве </w:t>
      </w:r>
      <w:r w:rsidR="00276279" w:rsidRPr="00276279">
        <w:t>независимого глобального сторонника свободной торговли.</w:t>
      </w:r>
    </w:p>
    <w:p w:rsidR="005D3EC9" w:rsidRPr="005D3EC9" w:rsidRDefault="005D3EC9" w:rsidP="00581858">
      <w:pPr>
        <w:spacing w:line="360" w:lineRule="auto"/>
        <w:ind w:firstLine="708"/>
        <w:jc w:val="both"/>
        <w:rPr>
          <w:color w:val="000000" w:themeColor="text1"/>
        </w:rPr>
      </w:pPr>
      <w:r>
        <w:rPr>
          <w:color w:val="000000" w:themeColor="text1"/>
        </w:rPr>
        <w:t>Изначально</w:t>
      </w:r>
      <w:r w:rsidR="00AC5DB5">
        <w:rPr>
          <w:color w:val="000000" w:themeColor="text1"/>
        </w:rPr>
        <w:t>,</w:t>
      </w:r>
      <w:r>
        <w:rPr>
          <w:color w:val="000000" w:themeColor="text1"/>
        </w:rPr>
        <w:t xml:space="preserve"> для Брюсселя </w:t>
      </w:r>
      <w:r w:rsidR="005C0812">
        <w:rPr>
          <w:color w:val="000000" w:themeColor="text1"/>
        </w:rPr>
        <w:t xml:space="preserve">наибольшее значение имели вопросы безопасности при выстраивании отношений с новыми независимыми государствами. Так, было решено распространять меры, направленные на </w:t>
      </w:r>
      <w:r w:rsidR="005C0812" w:rsidRPr="005C0812">
        <w:rPr>
          <w:color w:val="000000" w:themeColor="text1"/>
        </w:rPr>
        <w:t>поощрение распространения демократии, прав человека, надлежащего управления и рыночной экономики.</w:t>
      </w:r>
      <w:r w:rsidR="005C0812">
        <w:rPr>
          <w:color w:val="000000" w:themeColor="text1"/>
        </w:rPr>
        <w:t xml:space="preserve"> В дальнейшем, это </w:t>
      </w:r>
      <w:r w:rsidR="00665A2E">
        <w:rPr>
          <w:color w:val="000000" w:themeColor="text1"/>
        </w:rPr>
        <w:t>бы обеспечило региональную безопасность</w:t>
      </w:r>
      <w:r w:rsidR="005C0812">
        <w:rPr>
          <w:color w:val="000000" w:themeColor="text1"/>
        </w:rPr>
        <w:t>.</w:t>
      </w:r>
      <w:r w:rsidR="00665A2E">
        <w:rPr>
          <w:color w:val="000000" w:themeColor="text1"/>
        </w:rPr>
        <w:t xml:space="preserve"> </w:t>
      </w:r>
      <w:r w:rsidR="00AC5DB5">
        <w:rPr>
          <w:color w:val="000000" w:themeColor="text1"/>
        </w:rPr>
        <w:t xml:space="preserve">Безопасность до сих пор осталась ключевой проблемой для Брюсселя, это связано, прежде всего, с наличием ряда конфликтов в странах постсоветского пространства. </w:t>
      </w:r>
      <w:r w:rsidR="008B55B6">
        <w:rPr>
          <w:color w:val="000000" w:themeColor="text1"/>
        </w:rPr>
        <w:t xml:space="preserve">Для обеспечения безопасности Европейский союз проводил реформы, направленные на повышение уровня экономического развития стран постсоветского пространства. </w:t>
      </w:r>
      <w:r w:rsidR="00581858">
        <w:rPr>
          <w:color w:val="000000" w:themeColor="text1"/>
        </w:rPr>
        <w:t xml:space="preserve">Великобритания поддерживала данный подход и активно присоединялась к финансированию реформ государственного сектора и способствовала повышению экономического потенциала стран. </w:t>
      </w:r>
      <w:r w:rsidR="00665A2E">
        <w:rPr>
          <w:color w:val="000000" w:themeColor="text1"/>
        </w:rPr>
        <w:t xml:space="preserve">Брюссель </w:t>
      </w:r>
      <w:r w:rsidR="005228D6">
        <w:rPr>
          <w:color w:val="000000" w:themeColor="text1"/>
        </w:rPr>
        <w:t xml:space="preserve">никогда </w:t>
      </w:r>
      <w:r w:rsidR="00665A2E">
        <w:rPr>
          <w:color w:val="000000" w:themeColor="text1"/>
        </w:rPr>
        <w:t>не стремился дать перспективу вступления в ЕС странам постсоветского пространства (Молдова, Украина, Грузия)</w:t>
      </w:r>
      <w:r w:rsidR="00A32F03">
        <w:rPr>
          <w:color w:val="000000" w:themeColor="text1"/>
        </w:rPr>
        <w:t>, что препятствовало развитию дальнейших отношений</w:t>
      </w:r>
      <w:r w:rsidR="00665A2E">
        <w:rPr>
          <w:color w:val="000000" w:themeColor="text1"/>
        </w:rPr>
        <w:t xml:space="preserve">. Однако, поощрял экономическую интеграцию посредством Соглашений об Ассоциации. </w:t>
      </w:r>
      <w:r w:rsidR="00BB1525">
        <w:rPr>
          <w:color w:val="000000" w:themeColor="text1"/>
        </w:rPr>
        <w:t xml:space="preserve">Великобритания придерживалась схожего подхода и не стремилась продвигать интересы Грузии и Украины по вступлению в ЕС. Прежде всего, это связано с общим нежеланием страны продвигать европейскую интеграцию. </w:t>
      </w:r>
    </w:p>
    <w:p w:rsidR="001978F1" w:rsidRDefault="00A32F03" w:rsidP="00955820">
      <w:pPr>
        <w:spacing w:line="360" w:lineRule="auto"/>
        <w:ind w:firstLine="708"/>
        <w:jc w:val="both"/>
        <w:rPr>
          <w:color w:val="000000" w:themeColor="text1"/>
        </w:rPr>
      </w:pPr>
      <w:r>
        <w:rPr>
          <w:color w:val="000000" w:themeColor="text1"/>
        </w:rPr>
        <w:t xml:space="preserve">Как для Брюсселя, так и для Великобритании главным камнем преткновения </w:t>
      </w:r>
      <w:r w:rsidRPr="00A32F03">
        <w:rPr>
          <w:color w:val="000000" w:themeColor="text1"/>
        </w:rPr>
        <w:t>для любого сотрудничества между ЕС и государствами Восточного партнерства</w:t>
      </w:r>
      <w:r>
        <w:rPr>
          <w:color w:val="000000" w:themeColor="text1"/>
        </w:rPr>
        <w:t xml:space="preserve">, является Москва. </w:t>
      </w:r>
    </w:p>
    <w:p w:rsidR="00903736" w:rsidRPr="009806B3" w:rsidRDefault="00C66681" w:rsidP="00955820">
      <w:pPr>
        <w:spacing w:line="360" w:lineRule="auto"/>
        <w:ind w:firstLine="708"/>
        <w:jc w:val="both"/>
        <w:rPr>
          <w:color w:val="000000" w:themeColor="text1"/>
        </w:rPr>
      </w:pPr>
      <w:r>
        <w:rPr>
          <w:color w:val="000000" w:themeColor="text1"/>
        </w:rPr>
        <w:lastRenderedPageBreak/>
        <w:t>На дебатах в Европарламенте, касательно торговых преференций для Украины</w:t>
      </w:r>
      <w:r>
        <w:rPr>
          <w:rStyle w:val="a6"/>
          <w:color w:val="000000" w:themeColor="text1"/>
        </w:rPr>
        <w:footnoteReference w:id="91"/>
      </w:r>
      <w:r w:rsidR="003A3D7B">
        <w:rPr>
          <w:color w:val="000000" w:themeColor="text1"/>
        </w:rPr>
        <w:t xml:space="preserve"> в 2014 году,</w:t>
      </w:r>
      <w:r>
        <w:rPr>
          <w:color w:val="000000" w:themeColor="text1"/>
        </w:rPr>
        <w:t xml:space="preserve"> мы можем наблюдать </w:t>
      </w:r>
      <w:r w:rsidR="000D0E3E">
        <w:rPr>
          <w:color w:val="000000" w:themeColor="text1"/>
        </w:rPr>
        <w:t xml:space="preserve">несколько отличное мнение у депутатов из разных фракций. Депутаты </w:t>
      </w:r>
      <w:r w:rsidR="00F14B73">
        <w:rPr>
          <w:color w:val="000000" w:themeColor="text1"/>
        </w:rPr>
        <w:t>от Германии подчеркива</w:t>
      </w:r>
      <w:r w:rsidR="004D6FF5">
        <w:rPr>
          <w:color w:val="000000" w:themeColor="text1"/>
        </w:rPr>
        <w:t>ют</w:t>
      </w:r>
      <w:r w:rsidR="00F14B73">
        <w:rPr>
          <w:color w:val="000000" w:themeColor="text1"/>
        </w:rPr>
        <w:t xml:space="preserve"> необходимость вести диалог с </w:t>
      </w:r>
      <w:r w:rsidR="004D6FF5">
        <w:rPr>
          <w:color w:val="000000" w:themeColor="text1"/>
        </w:rPr>
        <w:t>Россией, который</w:t>
      </w:r>
      <w:r w:rsidR="00F14B73">
        <w:rPr>
          <w:color w:val="000000" w:themeColor="text1"/>
        </w:rPr>
        <w:t xml:space="preserve"> способен привести к общему экономическому порядку, а не конфронтации. </w:t>
      </w:r>
      <w:r w:rsidR="004D6FF5">
        <w:rPr>
          <w:color w:val="000000" w:themeColor="text1"/>
        </w:rPr>
        <w:t xml:space="preserve">По их мнению, тотальная поддержка Украине лишь подливает масло в огонь. </w:t>
      </w:r>
      <w:r w:rsidR="009763C4">
        <w:rPr>
          <w:color w:val="000000" w:themeColor="text1"/>
        </w:rPr>
        <w:t xml:space="preserve">Шотландский депутат, наоборот, стремился продемонстрировать поддержку Украине </w:t>
      </w:r>
      <w:r w:rsidR="000D0E3E">
        <w:rPr>
          <w:color w:val="000000" w:themeColor="text1"/>
        </w:rPr>
        <w:t>и был</w:t>
      </w:r>
      <w:r w:rsidR="009763C4">
        <w:rPr>
          <w:color w:val="000000" w:themeColor="text1"/>
        </w:rPr>
        <w:t xml:space="preserve"> готов в срочном порядке поддержать решение</w:t>
      </w:r>
      <w:r w:rsidR="000D0E3E">
        <w:rPr>
          <w:color w:val="000000" w:themeColor="text1"/>
        </w:rPr>
        <w:t xml:space="preserve"> о торговых преференциях для последней. </w:t>
      </w:r>
    </w:p>
    <w:p w:rsidR="00D87890" w:rsidRDefault="00D87890" w:rsidP="00955820">
      <w:pPr>
        <w:spacing w:line="360" w:lineRule="auto"/>
        <w:ind w:firstLine="708"/>
        <w:jc w:val="both"/>
        <w:rPr>
          <w:color w:val="000000" w:themeColor="text1"/>
        </w:rPr>
      </w:pPr>
      <w:r>
        <w:rPr>
          <w:color w:val="000000" w:themeColor="text1"/>
          <w:lang w:val="en-GB"/>
        </w:rPr>
        <w:t> </w:t>
      </w:r>
      <w:r w:rsidR="00D535C2">
        <w:rPr>
          <w:color w:val="000000" w:themeColor="text1"/>
        </w:rPr>
        <w:t>Дебаты, касательно системы торговых преференций в 2017 году</w:t>
      </w:r>
      <w:r w:rsidR="00D535C2">
        <w:rPr>
          <w:rStyle w:val="a6"/>
          <w:color w:val="000000" w:themeColor="text1"/>
        </w:rPr>
        <w:footnoteReference w:id="92"/>
      </w:r>
      <w:r w:rsidR="00D535C2">
        <w:rPr>
          <w:color w:val="000000" w:themeColor="text1"/>
        </w:rPr>
        <w:t xml:space="preserve"> показали схожесть во мнениях Великобритании и Германии – главных движущих силах ЕС. </w:t>
      </w:r>
      <w:r w:rsidR="00F4061F">
        <w:rPr>
          <w:color w:val="000000" w:themeColor="text1"/>
        </w:rPr>
        <w:t>Немецкие депутаты сдержанно</w:t>
      </w:r>
      <w:r>
        <w:rPr>
          <w:color w:val="000000" w:themeColor="text1"/>
        </w:rPr>
        <w:t xml:space="preserve"> </w:t>
      </w:r>
      <w:r w:rsidR="00F4061F">
        <w:rPr>
          <w:color w:val="000000" w:themeColor="text1"/>
        </w:rPr>
        <w:t>говорят о</w:t>
      </w:r>
      <w:r>
        <w:rPr>
          <w:color w:val="000000" w:themeColor="text1"/>
        </w:rPr>
        <w:t xml:space="preserve"> </w:t>
      </w:r>
      <w:r w:rsidR="00F4061F">
        <w:rPr>
          <w:color w:val="000000" w:themeColor="text1"/>
        </w:rPr>
        <w:t xml:space="preserve">преимуществах системы торговых преференций </w:t>
      </w:r>
      <w:r w:rsidR="00F4061F">
        <w:rPr>
          <w:color w:val="000000" w:themeColor="text1"/>
          <w:lang w:val="en-GB"/>
        </w:rPr>
        <w:t>GSP</w:t>
      </w:r>
      <w:r w:rsidR="00F4061F" w:rsidRPr="00F4061F">
        <w:rPr>
          <w:color w:val="000000" w:themeColor="text1"/>
        </w:rPr>
        <w:t>+</w:t>
      </w:r>
      <w:r w:rsidR="00F4061F">
        <w:rPr>
          <w:color w:val="000000" w:themeColor="text1"/>
        </w:rPr>
        <w:t xml:space="preserve">, </w:t>
      </w:r>
      <w:r w:rsidR="00D535C2">
        <w:rPr>
          <w:color w:val="000000" w:themeColor="text1"/>
        </w:rPr>
        <w:t xml:space="preserve">подчеркивая необходимость существования справедливой и этичной торговли. </w:t>
      </w:r>
      <w:r w:rsidR="00F4061F">
        <w:rPr>
          <w:color w:val="000000" w:themeColor="text1"/>
        </w:rPr>
        <w:t>Британский политик говорит о необходимости</w:t>
      </w:r>
      <w:r w:rsidR="00F4061F" w:rsidRPr="00F4061F">
        <w:t xml:space="preserve"> </w:t>
      </w:r>
      <w:r w:rsidR="00F4061F" w:rsidRPr="00F4061F">
        <w:rPr>
          <w:color w:val="000000" w:themeColor="text1"/>
        </w:rPr>
        <w:t>поощрять развивающиеся страны к интеграции в мировую торговлю</w:t>
      </w:r>
      <w:r w:rsidR="00F4061F">
        <w:rPr>
          <w:color w:val="000000" w:themeColor="text1"/>
        </w:rPr>
        <w:t xml:space="preserve">, но не политизировать участие стран в системе преференций. </w:t>
      </w:r>
      <w:r w:rsidR="00D535C2">
        <w:rPr>
          <w:color w:val="000000" w:themeColor="text1"/>
        </w:rPr>
        <w:t xml:space="preserve">Стоит отметить, что Франция в негативном ключе высказалась о данной системе, назвав ее дорогостоящей и неэффективной. </w:t>
      </w:r>
    </w:p>
    <w:p w:rsidR="00D535C2" w:rsidRPr="00F4061F" w:rsidRDefault="00D535C2" w:rsidP="00955820">
      <w:pPr>
        <w:spacing w:line="360" w:lineRule="auto"/>
        <w:ind w:firstLine="708"/>
        <w:jc w:val="both"/>
        <w:rPr>
          <w:color w:val="000000" w:themeColor="text1"/>
        </w:rPr>
      </w:pPr>
      <w:r>
        <w:rPr>
          <w:color w:val="000000" w:themeColor="text1"/>
        </w:rPr>
        <w:t xml:space="preserve">Таким образом, данные два примера демонстрируют, что мнения стран могут совпадать по одному, но отличаться по другому вопросу. </w:t>
      </w:r>
      <w:r w:rsidR="00781050">
        <w:rPr>
          <w:color w:val="000000" w:themeColor="text1"/>
        </w:rPr>
        <w:t xml:space="preserve">Ярким отличием позиции Великобритании по многим вопросам является тот факт, что страна </w:t>
      </w:r>
      <w:r w:rsidR="00590552">
        <w:rPr>
          <w:color w:val="000000" w:themeColor="text1"/>
        </w:rPr>
        <w:t xml:space="preserve">намерена добиваться поставленных ей целей, без оглядок на их конфронтационный характер.  </w:t>
      </w:r>
    </w:p>
    <w:p w:rsidR="00A8259F" w:rsidRDefault="006C4173" w:rsidP="00885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Pr>
          <w:color w:val="000000" w:themeColor="text1"/>
        </w:rPr>
        <w:tab/>
      </w:r>
      <w:r w:rsidR="00FB415E" w:rsidRPr="00955820">
        <w:rPr>
          <w:color w:val="000000" w:themeColor="text1"/>
        </w:rPr>
        <w:t xml:space="preserve">Экономическая составляющая особенно ярко прослеживается в отношениях между Великобританией и Европейским союзом в сфере </w:t>
      </w:r>
      <w:r w:rsidR="00093BFC" w:rsidRPr="00955820">
        <w:rPr>
          <w:color w:val="000000" w:themeColor="text1"/>
        </w:rPr>
        <w:t>экономики</w:t>
      </w:r>
      <w:r w:rsidR="00093BFC">
        <w:rPr>
          <w:color w:val="000000" w:themeColor="text1"/>
        </w:rPr>
        <w:t xml:space="preserve"> </w:t>
      </w:r>
      <w:r w:rsidR="00093BFC" w:rsidRPr="00955820">
        <w:rPr>
          <w:color w:val="000000" w:themeColor="text1"/>
        </w:rPr>
        <w:t>и</w:t>
      </w:r>
      <w:r w:rsidR="00FB415E" w:rsidRPr="00955820">
        <w:rPr>
          <w:color w:val="000000" w:themeColor="text1"/>
        </w:rPr>
        <w:t xml:space="preserve"> финансов. Британцы с самого начала членства в Союзе хотели </w:t>
      </w:r>
      <w:proofErr w:type="spellStart"/>
      <w:r w:rsidR="00FB415E" w:rsidRPr="00955820">
        <w:rPr>
          <w:color w:val="000000" w:themeColor="text1"/>
        </w:rPr>
        <w:t>экономическои</w:t>
      </w:r>
      <w:proofErr w:type="spellEnd"/>
      <w:r w:rsidR="00FB415E" w:rsidRPr="00955820">
        <w:rPr>
          <w:color w:val="000000" w:themeColor="text1"/>
        </w:rPr>
        <w:t xml:space="preserve">̆ интеграции и </w:t>
      </w:r>
      <w:proofErr w:type="spellStart"/>
      <w:r w:rsidR="00FB415E" w:rsidRPr="00955820">
        <w:rPr>
          <w:color w:val="000000" w:themeColor="text1"/>
        </w:rPr>
        <w:t>свободнои</w:t>
      </w:r>
      <w:proofErr w:type="spellEnd"/>
      <w:r w:rsidR="00FB415E" w:rsidRPr="00955820">
        <w:rPr>
          <w:color w:val="000000" w:themeColor="text1"/>
        </w:rPr>
        <w:t xml:space="preserve">̆ торговли, но не были готовы к интеграции </w:t>
      </w:r>
      <w:proofErr w:type="spellStart"/>
      <w:r w:rsidR="00FB415E" w:rsidRPr="00955820">
        <w:rPr>
          <w:color w:val="000000" w:themeColor="text1"/>
        </w:rPr>
        <w:t>политическои</w:t>
      </w:r>
      <w:proofErr w:type="spellEnd"/>
      <w:r w:rsidR="00FB415E" w:rsidRPr="00955820">
        <w:rPr>
          <w:color w:val="000000" w:themeColor="text1"/>
        </w:rPr>
        <w:t xml:space="preserve">̆. </w:t>
      </w:r>
      <w:r w:rsidR="004D6BD5" w:rsidRPr="00955820">
        <w:rPr>
          <w:color w:val="000000" w:themeColor="text1"/>
        </w:rPr>
        <w:t>После вступления страны в союз, Великобритания была намерена прочно закрепить свои позиции влияния в Европе. В середине 1980-х годов Лондон выступил за создание единого европейского рынка, устранение барьеров на пути движения товаров, принятие общеевропейских стандартов, установление свободного рынка в области транспорта, страхования и движения капитала</w:t>
      </w:r>
      <w:r w:rsidR="004D6BD5" w:rsidRPr="00955820">
        <w:rPr>
          <w:rStyle w:val="a6"/>
          <w:color w:val="000000" w:themeColor="text1"/>
        </w:rPr>
        <w:footnoteReference w:id="93"/>
      </w:r>
      <w:r w:rsidR="00046518">
        <w:rPr>
          <w:color w:val="000000" w:themeColor="text1"/>
        </w:rPr>
        <w:t>.</w:t>
      </w:r>
      <w:r w:rsidR="004D6BD5" w:rsidRPr="00955820">
        <w:rPr>
          <w:color w:val="000000" w:themeColor="text1"/>
        </w:rPr>
        <w:t xml:space="preserve"> В 1989 году </w:t>
      </w:r>
      <w:r w:rsidR="000F1744">
        <w:rPr>
          <w:color w:val="000000" w:themeColor="text1"/>
        </w:rPr>
        <w:t>Е</w:t>
      </w:r>
      <w:r w:rsidR="004D6BD5" w:rsidRPr="00955820">
        <w:rPr>
          <w:color w:val="000000" w:themeColor="text1"/>
        </w:rPr>
        <w:t xml:space="preserve">врокомиссией было выдвинут проект о создании экономического и валютного </w:t>
      </w:r>
      <w:r w:rsidR="004D6BD5" w:rsidRPr="00955820">
        <w:rPr>
          <w:color w:val="000000" w:themeColor="text1"/>
        </w:rPr>
        <w:lastRenderedPageBreak/>
        <w:t>союза</w:t>
      </w:r>
      <w:r w:rsidR="005F065C">
        <w:rPr>
          <w:rStyle w:val="a6"/>
          <w:color w:val="000000" w:themeColor="text1"/>
        </w:rPr>
        <w:footnoteReference w:id="94"/>
      </w:r>
      <w:r w:rsidR="004D6BD5" w:rsidRPr="00955820">
        <w:rPr>
          <w:color w:val="000000" w:themeColor="text1"/>
        </w:rPr>
        <w:t xml:space="preserve"> и британская сторона не сразу, но все-таки присоединилась к нему. Однако, далее на конференции в Риме, которая была нацелена на принятие единой валюты в декабре 1990 года</w:t>
      </w:r>
      <w:r w:rsidR="005F065C">
        <w:rPr>
          <w:rStyle w:val="a6"/>
          <w:color w:val="000000" w:themeColor="text1"/>
        </w:rPr>
        <w:footnoteReference w:id="95"/>
      </w:r>
      <w:r w:rsidR="004D6BD5" w:rsidRPr="00955820">
        <w:rPr>
          <w:color w:val="000000" w:themeColor="text1"/>
        </w:rPr>
        <w:t xml:space="preserve">, Великобритания не пошла на данный шаг. Несомненно, еще не раз подобный шаг стал определяющим в финансовых отношениях между Великобританией и ЕС. Великобритания не хотела передавать часть национального суверенитета в области валютной политики в коллективное ведение, как это сделали другие страны. Уже в 1992 году Королевство вышло из экономического и валютного союза, и данный шаг позволил стране улучшить </w:t>
      </w:r>
      <w:r w:rsidR="007113FE">
        <w:rPr>
          <w:color w:val="000000" w:themeColor="text1"/>
        </w:rPr>
        <w:t xml:space="preserve">свое </w:t>
      </w:r>
      <w:r w:rsidR="004D6BD5" w:rsidRPr="00955820">
        <w:rPr>
          <w:color w:val="000000" w:themeColor="text1"/>
        </w:rPr>
        <w:t>экономическое положение</w:t>
      </w:r>
      <w:r w:rsidR="00917FD0">
        <w:rPr>
          <w:rStyle w:val="a6"/>
          <w:color w:val="000000" w:themeColor="text1"/>
        </w:rPr>
        <w:footnoteReference w:id="96"/>
      </w:r>
      <w:r w:rsidR="004D6BD5" w:rsidRPr="00955820">
        <w:rPr>
          <w:color w:val="000000" w:themeColor="text1"/>
        </w:rPr>
        <w:t>.</w:t>
      </w:r>
    </w:p>
    <w:p w:rsidR="00885767" w:rsidRPr="00D17DAA" w:rsidRDefault="00A8259F" w:rsidP="00D1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Pr>
          <w:color w:val="000000" w:themeColor="text1"/>
        </w:rPr>
        <w:tab/>
      </w:r>
      <w:r w:rsidR="006775D0" w:rsidRPr="00955820">
        <w:rPr>
          <w:color w:val="000000" w:themeColor="text1"/>
        </w:rPr>
        <w:t xml:space="preserve">Таким образом, будучи членом ЕС, Великобритания являлась членом как </w:t>
      </w:r>
      <w:r w:rsidR="007113FE">
        <w:rPr>
          <w:color w:val="000000" w:themeColor="text1"/>
        </w:rPr>
        <w:t>т</w:t>
      </w:r>
      <w:r w:rsidR="006775D0" w:rsidRPr="00955820">
        <w:rPr>
          <w:color w:val="000000" w:themeColor="text1"/>
        </w:rPr>
        <w:t xml:space="preserve">аможенного союза ЕС, так и </w:t>
      </w:r>
      <w:r w:rsidR="007113FE">
        <w:rPr>
          <w:color w:val="000000" w:themeColor="text1"/>
        </w:rPr>
        <w:t>е</w:t>
      </w:r>
      <w:r w:rsidR="006775D0" w:rsidRPr="00955820">
        <w:rPr>
          <w:color w:val="000000" w:themeColor="text1"/>
        </w:rPr>
        <w:t>диного рынка – территории без каких-либо внутренних границ или других нормативных препятствий для свободного перемещения товаров и услуг.</w:t>
      </w:r>
      <w:r w:rsidR="00DA546B" w:rsidRPr="00955820">
        <w:rPr>
          <w:color w:val="000000" w:themeColor="text1"/>
        </w:rPr>
        <w:t xml:space="preserve"> Стоит подчеркнуть важность </w:t>
      </w:r>
      <w:r w:rsidR="00F23301" w:rsidRPr="00955820">
        <w:rPr>
          <w:color w:val="000000" w:themeColor="text1"/>
        </w:rPr>
        <w:t xml:space="preserve">для Великобритании </w:t>
      </w:r>
      <w:r w:rsidR="00F23301" w:rsidRPr="006775D0">
        <w:rPr>
          <w:color w:val="000000" w:themeColor="text1"/>
        </w:rPr>
        <w:t>торгово-экономических связей</w:t>
      </w:r>
      <w:r w:rsidR="00F23301" w:rsidRPr="00955820">
        <w:rPr>
          <w:color w:val="000000" w:themeColor="text1"/>
        </w:rPr>
        <w:t xml:space="preserve">. </w:t>
      </w:r>
      <w:r w:rsidR="00A84AE3" w:rsidRPr="00891AF7">
        <w:rPr>
          <w:color w:val="000000" w:themeColor="text1"/>
        </w:rPr>
        <w:t>Согласно данным Международного валютного фонда, Великобритания занимает 6-е место по номинальному значению валового внутреннего продукты, являясь в этом списке второй европейской страной (4-е место Германия)</w:t>
      </w:r>
      <w:r w:rsidR="00A84AE3" w:rsidRPr="00891AF7">
        <w:rPr>
          <w:rStyle w:val="a6"/>
          <w:color w:val="000000" w:themeColor="text1"/>
        </w:rPr>
        <w:footnoteReference w:id="97"/>
      </w:r>
      <w:r w:rsidR="00A84AE3" w:rsidRPr="00891AF7">
        <w:rPr>
          <w:color w:val="000000" w:themeColor="text1"/>
        </w:rPr>
        <w:t>. Стоит отметить, что внешнеторговый оборот страны составляет 64,3% ВВП</w:t>
      </w:r>
      <w:r w:rsidR="00A84AE3" w:rsidRPr="00891AF7">
        <w:rPr>
          <w:rStyle w:val="a6"/>
          <w:color w:val="000000" w:themeColor="text1"/>
        </w:rPr>
        <w:footnoteReference w:id="98"/>
      </w:r>
      <w:r w:rsidR="00A84AE3" w:rsidRPr="00891AF7">
        <w:rPr>
          <w:color w:val="000000" w:themeColor="text1"/>
        </w:rPr>
        <w:t>, что напрямую указывает на высокую значимость проведения торговых операций. Экспорт и импорт практически поделены поровну и составляют 31,5% ВВП и 32,7% ВВП соответственно</w:t>
      </w:r>
      <w:r w:rsidR="00A84AE3" w:rsidRPr="00891AF7">
        <w:rPr>
          <w:rStyle w:val="a6"/>
          <w:color w:val="000000" w:themeColor="text1"/>
        </w:rPr>
        <w:footnoteReference w:id="99"/>
      </w:r>
      <w:r w:rsidR="00A84AE3" w:rsidRPr="00891AF7">
        <w:rPr>
          <w:color w:val="000000" w:themeColor="text1"/>
        </w:rPr>
        <w:t>. В 10 крупнейших партнеров Великобритании входят: США, Китай и страны ЕС (прежде всего Германия, Франция и Нидерланды)</w:t>
      </w:r>
      <w:r w:rsidR="005F065C">
        <w:rPr>
          <w:rStyle w:val="a6"/>
          <w:color w:val="000000" w:themeColor="text1"/>
        </w:rPr>
        <w:footnoteReference w:id="100"/>
      </w:r>
      <w:r w:rsidR="00A84AE3" w:rsidRPr="00891AF7">
        <w:rPr>
          <w:color w:val="000000" w:themeColor="text1"/>
        </w:rPr>
        <w:t xml:space="preserve">. </w:t>
      </w:r>
      <w:r w:rsidR="008F7403" w:rsidRPr="00891AF7">
        <w:rPr>
          <w:color w:val="000000" w:themeColor="text1"/>
        </w:rPr>
        <w:t>По данным ЮНКТАД, в 2018 году Великобритания занимала шестое место в мире по экспорту товаров и услуг</w:t>
      </w:r>
      <w:r w:rsidR="008F7403" w:rsidRPr="00891AF7">
        <w:rPr>
          <w:rStyle w:val="a6"/>
          <w:color w:val="000000" w:themeColor="text1"/>
        </w:rPr>
        <w:footnoteReference w:id="101"/>
      </w:r>
      <w:r w:rsidR="008F7403" w:rsidRPr="00891AF7">
        <w:rPr>
          <w:color w:val="000000" w:themeColor="text1"/>
        </w:rPr>
        <w:t xml:space="preserve">. Такое высокое положение страны можно обусловить </w:t>
      </w:r>
      <w:r w:rsidR="008F7403" w:rsidRPr="00885767">
        <w:rPr>
          <w:color w:val="000000" w:themeColor="text1"/>
        </w:rPr>
        <w:t>инновациями, квалифицированной рабочей сил</w:t>
      </w:r>
      <w:r w:rsidR="007113FE">
        <w:rPr>
          <w:color w:val="000000" w:themeColor="text1"/>
        </w:rPr>
        <w:t>ой</w:t>
      </w:r>
      <w:r w:rsidR="008F7403" w:rsidRPr="00885767">
        <w:rPr>
          <w:color w:val="000000" w:themeColor="text1"/>
        </w:rPr>
        <w:t xml:space="preserve"> и хорошо регулируемой экономикой. </w:t>
      </w:r>
      <w:r w:rsidR="008F7403" w:rsidRPr="00885767">
        <w:rPr>
          <w:color w:val="000000" w:themeColor="text1"/>
          <w:lang w:val="en-GB"/>
        </w:rPr>
        <w:t>C</w:t>
      </w:r>
      <w:proofErr w:type="spellStart"/>
      <w:r w:rsidR="00F23301" w:rsidRPr="00885767">
        <w:rPr>
          <w:color w:val="000000" w:themeColor="text1"/>
        </w:rPr>
        <w:t>амо</w:t>
      </w:r>
      <w:proofErr w:type="spellEnd"/>
      <w:r w:rsidR="00F23301" w:rsidRPr="00885767">
        <w:rPr>
          <w:color w:val="000000" w:themeColor="text1"/>
        </w:rPr>
        <w:t xml:space="preserve"> по себе </w:t>
      </w:r>
      <w:r w:rsidR="00F23301" w:rsidRPr="006775D0">
        <w:rPr>
          <w:color w:val="000000" w:themeColor="text1"/>
        </w:rPr>
        <w:t>Соединенное Королевство</w:t>
      </w:r>
      <w:r w:rsidR="00F23301" w:rsidRPr="00885767">
        <w:rPr>
          <w:color w:val="000000" w:themeColor="text1"/>
        </w:rPr>
        <w:t xml:space="preserve"> является </w:t>
      </w:r>
      <w:r w:rsidR="00F23301" w:rsidRPr="006775D0">
        <w:rPr>
          <w:color w:val="000000" w:themeColor="text1"/>
        </w:rPr>
        <w:t>авторитетн</w:t>
      </w:r>
      <w:r w:rsidR="00F23301" w:rsidRPr="00885767">
        <w:rPr>
          <w:color w:val="000000" w:themeColor="text1"/>
        </w:rPr>
        <w:t>ым</w:t>
      </w:r>
      <w:r w:rsidR="00F23301" w:rsidRPr="006775D0">
        <w:rPr>
          <w:color w:val="000000" w:themeColor="text1"/>
        </w:rPr>
        <w:t xml:space="preserve"> участник</w:t>
      </w:r>
      <w:r w:rsidR="00F23301" w:rsidRPr="00885767">
        <w:rPr>
          <w:color w:val="000000" w:themeColor="text1"/>
        </w:rPr>
        <w:t>ом</w:t>
      </w:r>
      <w:r w:rsidR="00F23301" w:rsidRPr="006775D0">
        <w:rPr>
          <w:color w:val="000000" w:themeColor="text1"/>
        </w:rPr>
        <w:t xml:space="preserve"> международных экономических отношений</w:t>
      </w:r>
      <w:r w:rsidR="007113FE">
        <w:rPr>
          <w:color w:val="000000" w:themeColor="text1"/>
        </w:rPr>
        <w:t>,</w:t>
      </w:r>
      <w:r w:rsidR="00F23301" w:rsidRPr="006775D0">
        <w:rPr>
          <w:color w:val="000000" w:themeColor="text1"/>
        </w:rPr>
        <w:t xml:space="preserve"> и на глобальном уровне входит в пятерку стран-лидеров (после США, КНР, Германии и Японии). Основой этого являются геополитические и геоэкономические позиции страны в мире. </w:t>
      </w:r>
      <w:r w:rsidR="00F23301" w:rsidRPr="00885767">
        <w:rPr>
          <w:color w:val="000000" w:themeColor="text1"/>
        </w:rPr>
        <w:t xml:space="preserve">Прежде всего, </w:t>
      </w:r>
      <w:r w:rsidR="00F23301" w:rsidRPr="006775D0">
        <w:rPr>
          <w:color w:val="000000" w:themeColor="text1"/>
        </w:rPr>
        <w:t>Великобритания — постоянный член Совета безопасности ООН, возглавляет</w:t>
      </w:r>
      <w:r w:rsidR="00F23301" w:rsidRPr="00D17DAA">
        <w:rPr>
          <w:color w:val="000000" w:themeColor="text1"/>
        </w:rPr>
        <w:t xml:space="preserve"> Содружество </w:t>
      </w:r>
      <w:r w:rsidR="00F23301" w:rsidRPr="00D17DAA">
        <w:rPr>
          <w:color w:val="000000" w:themeColor="text1"/>
        </w:rPr>
        <w:lastRenderedPageBreak/>
        <w:t>наций (в которое входит более 50 государств), обладает одной из самых сильных конвертируемых валют (фунт стерлингов) в мире, располагает мощным торгово-экономическим и инвестиционно-технологическим потенциалом.</w:t>
      </w:r>
    </w:p>
    <w:p w:rsidR="00885767" w:rsidRPr="00D17DAA" w:rsidRDefault="00885767" w:rsidP="00D1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ab/>
      </w:r>
      <w:r w:rsidR="00D30D48" w:rsidRPr="00D17DAA">
        <w:rPr>
          <w:color w:val="000000" w:themeColor="text1"/>
          <w:lang w:val="en-GB"/>
        </w:rPr>
        <w:t>C</w:t>
      </w:r>
      <w:r w:rsidR="00D30D48" w:rsidRPr="00D17DAA">
        <w:rPr>
          <w:color w:val="000000" w:themeColor="text1"/>
        </w:rPr>
        <w:t xml:space="preserve"> 1973 года все полномочия в торгово-экономической сфере были делегированы тогдашнему ЕЭС, что</w:t>
      </w:r>
      <w:r w:rsidR="007B1AC3" w:rsidRPr="00D17DAA">
        <w:rPr>
          <w:color w:val="000000" w:themeColor="text1"/>
        </w:rPr>
        <w:t xml:space="preserve"> привело к</w:t>
      </w:r>
      <w:r w:rsidR="00D30D48" w:rsidRPr="00D17DAA">
        <w:rPr>
          <w:color w:val="000000" w:themeColor="text1"/>
        </w:rPr>
        <w:t xml:space="preserve"> свободно</w:t>
      </w:r>
      <w:r w:rsidR="00BB75AF" w:rsidRPr="00D17DAA">
        <w:rPr>
          <w:color w:val="000000" w:themeColor="text1"/>
        </w:rPr>
        <w:t>му</w:t>
      </w:r>
      <w:r w:rsidR="00D30D48" w:rsidRPr="00D17DAA">
        <w:rPr>
          <w:color w:val="000000" w:themeColor="text1"/>
        </w:rPr>
        <w:t xml:space="preserve"> перемещени</w:t>
      </w:r>
      <w:r w:rsidR="00BB75AF" w:rsidRPr="00D17DAA">
        <w:rPr>
          <w:color w:val="000000" w:themeColor="text1"/>
        </w:rPr>
        <w:t xml:space="preserve">ю </w:t>
      </w:r>
      <w:r w:rsidR="00D30D48" w:rsidRPr="00D17DAA">
        <w:rPr>
          <w:color w:val="000000" w:themeColor="text1"/>
        </w:rPr>
        <w:t>товаров, капитала, услуг и людей</w:t>
      </w:r>
      <w:r w:rsidR="00BB75AF" w:rsidRPr="00D17DAA">
        <w:rPr>
          <w:color w:val="000000" w:themeColor="text1"/>
        </w:rPr>
        <w:t xml:space="preserve"> внутри Европейского союза</w:t>
      </w:r>
      <w:r w:rsidR="00D30D48" w:rsidRPr="00D17DAA">
        <w:rPr>
          <w:color w:val="000000" w:themeColor="text1"/>
        </w:rPr>
        <w:t xml:space="preserve">. </w:t>
      </w:r>
      <w:r w:rsidR="00977ADA" w:rsidRPr="00D17DAA">
        <w:rPr>
          <w:color w:val="000000" w:themeColor="text1"/>
          <w:lang w:val="en-GB"/>
        </w:rPr>
        <w:t> </w:t>
      </w:r>
      <w:r w:rsidR="00977ADA" w:rsidRPr="00D17DAA">
        <w:rPr>
          <w:color w:val="000000" w:themeColor="text1"/>
        </w:rPr>
        <w:t xml:space="preserve">Великобритания являлась членом </w:t>
      </w:r>
      <w:r w:rsidR="00857314">
        <w:rPr>
          <w:color w:val="000000" w:themeColor="text1"/>
        </w:rPr>
        <w:t>е</w:t>
      </w:r>
      <w:r w:rsidR="00977ADA" w:rsidRPr="00D17DAA">
        <w:rPr>
          <w:color w:val="000000" w:themeColor="text1"/>
        </w:rPr>
        <w:t xml:space="preserve">диного внутреннего рынка ЕС и </w:t>
      </w:r>
      <w:r w:rsidR="00857314">
        <w:rPr>
          <w:color w:val="000000" w:themeColor="text1"/>
        </w:rPr>
        <w:t>т</w:t>
      </w:r>
      <w:r w:rsidR="00977ADA" w:rsidRPr="00D17DAA">
        <w:rPr>
          <w:color w:val="000000" w:themeColor="text1"/>
        </w:rPr>
        <w:t xml:space="preserve">аможенного союза. </w:t>
      </w:r>
      <w:r w:rsidR="00D30D48" w:rsidRPr="00D17DAA">
        <w:rPr>
          <w:color w:val="000000" w:themeColor="text1"/>
        </w:rPr>
        <w:t xml:space="preserve">Данные факторы оказывали благоприятное воздействие на развитие Великобритании.  </w:t>
      </w:r>
    </w:p>
    <w:p w:rsidR="00885767" w:rsidRPr="00D17DAA" w:rsidRDefault="006775D0" w:rsidP="0059048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 xml:space="preserve">Свободное перемещение товаров: ЕС является единой территорией без внутренних тарифов. Членство в </w:t>
      </w:r>
      <w:r w:rsidR="00857314">
        <w:rPr>
          <w:color w:val="000000" w:themeColor="text1"/>
        </w:rPr>
        <w:t>е</w:t>
      </w:r>
      <w:r w:rsidRPr="00D17DAA">
        <w:rPr>
          <w:color w:val="000000" w:themeColor="text1"/>
        </w:rPr>
        <w:t xml:space="preserve">дином рынке также устраняет нетарифные барьеры, такие как технические спецификации и требования к маркировке. </w:t>
      </w:r>
    </w:p>
    <w:p w:rsidR="00885767" w:rsidRPr="00D17DAA" w:rsidRDefault="000E5583" w:rsidP="0059048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Свободное движение капитала – цель состоит в том, чтобы снять все ограничения на движение капитала внутри ЕС и между государствами-членами и третьими странами (за некоторыми исключениями). Это</w:t>
      </w:r>
      <w:r w:rsidR="00E32392" w:rsidRPr="00D17DAA">
        <w:rPr>
          <w:color w:val="000000" w:themeColor="text1"/>
        </w:rPr>
        <w:t xml:space="preserve"> позволяет беспрепятственно покупать недвижимость, акции и инвестировать между странами. </w:t>
      </w:r>
    </w:p>
    <w:p w:rsidR="000E5583" w:rsidRPr="00D17DAA" w:rsidRDefault="000E5583" w:rsidP="0059048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Свободное перемещение услуг – цель состоит в том, чтобы обеспечить подлинный внутренний рынок услуг. Это должно быть сделано путем устранения барьеров (как юридических, так и административных) для развития деятельности по предоставлению услуг между государствами-членами.</w:t>
      </w:r>
    </w:p>
    <w:p w:rsidR="00EA7A8C" w:rsidRPr="00857314" w:rsidRDefault="006775D0" w:rsidP="00590483">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Свободное передвижение работников гарантирует каждому гражданину ЕС право свободно передвигаться, оставаться и работать в другом государстве-члене.</w:t>
      </w:r>
      <w:r w:rsidR="002349DB" w:rsidRPr="00D17DAA">
        <w:rPr>
          <w:color w:val="000000" w:themeColor="text1"/>
        </w:rPr>
        <w:t xml:space="preserve"> Великобритания выступала одним из приоритетных направлений для работы. Прежде всего это было связано с тем, что в Сити </w:t>
      </w:r>
      <w:r w:rsidR="002349DB" w:rsidRPr="00D17DAA">
        <w:rPr>
          <w:color w:val="000000" w:themeColor="text1"/>
          <w:spacing w:val="-3"/>
        </w:rPr>
        <w:t>расположены банки, страховые компании и другие финансовые корпорации, которые дают огромное количество рабочих мест. Также, большое количество людей приезжало в Лондон на тренинги, семинары, стажировки</w:t>
      </w:r>
      <w:r w:rsidR="00E32392" w:rsidRPr="00D17DAA">
        <w:rPr>
          <w:color w:val="000000" w:themeColor="text1"/>
          <w:spacing w:val="-3"/>
        </w:rPr>
        <w:t xml:space="preserve"> и обучение в ВУЗах.</w:t>
      </w:r>
    </w:p>
    <w:p w:rsidR="006A6127" w:rsidRPr="00D17DAA" w:rsidRDefault="00EA7A8C" w:rsidP="00D1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ab/>
        <w:t>Торговля товарами и услугами была отнесена к исключительной компетенции европейских институтов</w:t>
      </w:r>
      <w:r w:rsidR="004630EF" w:rsidRPr="00D17DAA">
        <w:rPr>
          <w:color w:val="000000" w:themeColor="text1"/>
        </w:rPr>
        <w:t xml:space="preserve">. Великобритания, в свою очередь, была вынуждена подчиняться </w:t>
      </w:r>
      <w:r w:rsidR="00857314">
        <w:rPr>
          <w:color w:val="000000" w:themeColor="text1"/>
        </w:rPr>
        <w:t>О</w:t>
      </w:r>
      <w:r w:rsidR="004630EF" w:rsidRPr="00D17DAA">
        <w:rPr>
          <w:color w:val="000000" w:themeColor="text1"/>
        </w:rPr>
        <w:t xml:space="preserve">бщей торговой политике ЕС. </w:t>
      </w:r>
      <w:r w:rsidR="00977ADA" w:rsidRPr="00D17DAA">
        <w:rPr>
          <w:color w:val="000000" w:themeColor="text1"/>
        </w:rPr>
        <w:t xml:space="preserve">В рамках европейской интеграции Лондон должен был следовать единым торговым тарифам, квотам, регламентам и стандартам. </w:t>
      </w:r>
    </w:p>
    <w:p w:rsidR="00EA7A8C" w:rsidRPr="00A708E4" w:rsidRDefault="006A6127" w:rsidP="00D1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ab/>
      </w:r>
      <w:r w:rsidR="004630EF" w:rsidRPr="00D17DAA">
        <w:rPr>
          <w:color w:val="000000" w:themeColor="text1"/>
        </w:rPr>
        <w:t xml:space="preserve">Торговая политика ЕС – это область, в которой ЕС обладает исключительными полномочиями устанавливать правила для всех государств–членов. Если торговое соглашение содержит положения, касающиеся областей политики, в которых государства-члены ЕС сохраняют полномочия, государства-члены также должны подписать и </w:t>
      </w:r>
      <w:r w:rsidR="004630EF" w:rsidRPr="00D17DAA">
        <w:rPr>
          <w:color w:val="000000" w:themeColor="text1"/>
        </w:rPr>
        <w:lastRenderedPageBreak/>
        <w:t xml:space="preserve">ратифицировать соглашение, чтобы оно вступило в силу. Они называются </w:t>
      </w:r>
      <w:r w:rsidR="00FB415E" w:rsidRPr="00D17DAA">
        <w:rPr>
          <w:color w:val="000000" w:themeColor="text1"/>
        </w:rPr>
        <w:t>«</w:t>
      </w:r>
      <w:r w:rsidR="004630EF" w:rsidRPr="00D17DAA">
        <w:rPr>
          <w:color w:val="000000" w:themeColor="text1"/>
        </w:rPr>
        <w:t>смешанными соглашениями</w:t>
      </w:r>
      <w:r w:rsidR="00FB415E" w:rsidRPr="00D17DAA">
        <w:rPr>
          <w:color w:val="000000" w:themeColor="text1"/>
        </w:rPr>
        <w:t>»</w:t>
      </w:r>
      <w:r w:rsidR="00917FD0">
        <w:rPr>
          <w:rStyle w:val="a6"/>
          <w:color w:val="000000" w:themeColor="text1"/>
        </w:rPr>
        <w:footnoteReference w:id="102"/>
      </w:r>
      <w:r w:rsidR="003A21BD" w:rsidRPr="00D17DAA">
        <w:rPr>
          <w:color w:val="000000" w:themeColor="text1"/>
        </w:rPr>
        <w:t>.</w:t>
      </w:r>
    </w:p>
    <w:p w:rsidR="00D17DAA" w:rsidRDefault="003A21BD" w:rsidP="00D1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ab/>
        <w:t>Институты ЕС являются ответственными за осуществление политики в экономической сфере. Так, П</w:t>
      </w:r>
      <w:r w:rsidR="004630EF" w:rsidRPr="00D17DAA">
        <w:rPr>
          <w:color w:val="000000" w:themeColor="text1"/>
        </w:rPr>
        <w:t>арламент и Совет ЕС определяют рамки торговой политики ЕС</w:t>
      </w:r>
      <w:r w:rsidRPr="00D17DAA">
        <w:rPr>
          <w:color w:val="000000" w:themeColor="text1"/>
        </w:rPr>
        <w:t xml:space="preserve">, а </w:t>
      </w:r>
      <w:r w:rsidR="004630EF" w:rsidRPr="00D17DAA">
        <w:rPr>
          <w:color w:val="000000" w:themeColor="text1"/>
        </w:rPr>
        <w:t>Комисси</w:t>
      </w:r>
      <w:r w:rsidRPr="00D17DAA">
        <w:rPr>
          <w:color w:val="000000" w:themeColor="text1"/>
        </w:rPr>
        <w:t>я</w:t>
      </w:r>
      <w:r w:rsidR="004630EF" w:rsidRPr="00D17DAA">
        <w:rPr>
          <w:color w:val="000000" w:themeColor="text1"/>
        </w:rPr>
        <w:t xml:space="preserve"> ЕС</w:t>
      </w:r>
      <w:r w:rsidRPr="00D17DAA">
        <w:rPr>
          <w:color w:val="000000" w:themeColor="text1"/>
        </w:rPr>
        <w:t xml:space="preserve"> </w:t>
      </w:r>
      <w:r w:rsidR="004630EF" w:rsidRPr="00D17DAA">
        <w:rPr>
          <w:color w:val="000000" w:themeColor="text1"/>
        </w:rPr>
        <w:t xml:space="preserve">отвечает </w:t>
      </w:r>
      <w:r w:rsidRPr="00D17DAA">
        <w:rPr>
          <w:color w:val="000000" w:themeColor="text1"/>
        </w:rPr>
        <w:t xml:space="preserve">за </w:t>
      </w:r>
      <w:r w:rsidR="00E24FAC" w:rsidRPr="00D17DAA">
        <w:rPr>
          <w:color w:val="000000" w:themeColor="text1"/>
        </w:rPr>
        <w:t>интересы ЕС в торговых переговорах с третьими странами</w:t>
      </w:r>
      <w:r w:rsidRPr="00D17DAA">
        <w:rPr>
          <w:color w:val="000000" w:themeColor="text1"/>
        </w:rPr>
        <w:t xml:space="preserve">. </w:t>
      </w:r>
      <w:r w:rsidR="00E24FAC" w:rsidRPr="00D17DAA">
        <w:rPr>
          <w:color w:val="000000" w:themeColor="text1"/>
        </w:rPr>
        <w:t>Двусторонние соглашения между государствами–членами ЕС и третьими странами допускаются только в том случае, если Евросоюз дает на это свое специальное согласие. Таким образом, Великобритания была зависима от ЕС в проведени</w:t>
      </w:r>
      <w:r w:rsidR="00857314">
        <w:rPr>
          <w:color w:val="000000" w:themeColor="text1"/>
        </w:rPr>
        <w:t>и</w:t>
      </w:r>
      <w:r w:rsidR="00E24FAC" w:rsidRPr="00D17DAA">
        <w:rPr>
          <w:color w:val="000000" w:themeColor="text1"/>
        </w:rPr>
        <w:t xml:space="preserve"> своей внешнеэкономической и торговой политики</w:t>
      </w:r>
      <w:r w:rsidR="00571844" w:rsidRPr="00D17DAA">
        <w:rPr>
          <w:color w:val="000000" w:themeColor="text1"/>
        </w:rPr>
        <w:t xml:space="preserve"> и была лишена гибкости в </w:t>
      </w:r>
      <w:r w:rsidR="00451BD4" w:rsidRPr="00D17DAA">
        <w:rPr>
          <w:color w:val="000000" w:themeColor="text1"/>
        </w:rPr>
        <w:t>реализации своих собственных интересов.</w:t>
      </w:r>
    </w:p>
    <w:p w:rsidR="000E5583" w:rsidRPr="00D17DAA" w:rsidRDefault="00D17DAA" w:rsidP="00D1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Pr>
          <w:color w:val="000000" w:themeColor="text1"/>
        </w:rPr>
        <w:tab/>
      </w:r>
      <w:r w:rsidR="005E355F" w:rsidRPr="00D17DAA">
        <w:rPr>
          <w:color w:val="000000" w:themeColor="text1"/>
        </w:rPr>
        <w:t>В целом Лондон поддерживал все действия ЕС</w:t>
      </w:r>
      <w:r w:rsidR="00571844" w:rsidRPr="00D17DAA">
        <w:rPr>
          <w:color w:val="000000" w:themeColor="text1"/>
        </w:rPr>
        <w:t xml:space="preserve"> в сфере единого рынка, которые касались </w:t>
      </w:r>
      <w:proofErr w:type="spellStart"/>
      <w:r w:rsidR="00571844" w:rsidRPr="00D17DAA">
        <w:rPr>
          <w:color w:val="000000" w:themeColor="text1"/>
        </w:rPr>
        <w:t>дерегулирования</w:t>
      </w:r>
      <w:proofErr w:type="spellEnd"/>
      <w:r w:rsidR="00571844" w:rsidRPr="00D17DAA">
        <w:rPr>
          <w:color w:val="000000" w:themeColor="text1"/>
        </w:rPr>
        <w:t xml:space="preserve"> экономики (либерализация сектора авиатранспорта, энергетического рынка, рынка финансовых услуг). Однако, возражал против е</w:t>
      </w:r>
      <w:r w:rsidR="00885767" w:rsidRPr="00D17DAA">
        <w:rPr>
          <w:color w:val="000000" w:themeColor="text1"/>
        </w:rPr>
        <w:t>дин</w:t>
      </w:r>
      <w:r w:rsidR="00571844" w:rsidRPr="00D17DAA">
        <w:rPr>
          <w:color w:val="000000" w:themeColor="text1"/>
        </w:rPr>
        <w:t>ой</w:t>
      </w:r>
      <w:r w:rsidR="00885767" w:rsidRPr="00D17DAA">
        <w:rPr>
          <w:color w:val="000000" w:themeColor="text1"/>
        </w:rPr>
        <w:t xml:space="preserve"> </w:t>
      </w:r>
      <w:r w:rsidR="00571844" w:rsidRPr="00D17DAA">
        <w:rPr>
          <w:color w:val="000000" w:themeColor="text1"/>
        </w:rPr>
        <w:t xml:space="preserve">аграрной </w:t>
      </w:r>
      <w:r w:rsidR="00885767" w:rsidRPr="00D17DAA">
        <w:rPr>
          <w:color w:val="000000" w:themeColor="text1"/>
        </w:rPr>
        <w:t>политик</w:t>
      </w:r>
      <w:r w:rsidR="00571844" w:rsidRPr="00D17DAA">
        <w:rPr>
          <w:color w:val="000000" w:themeColor="text1"/>
        </w:rPr>
        <w:t xml:space="preserve">и. </w:t>
      </w:r>
      <w:r w:rsidR="000E5583" w:rsidRPr="00D17DAA">
        <w:rPr>
          <w:color w:val="000000" w:themeColor="text1"/>
        </w:rPr>
        <w:t>Отягчающим обстоятельством было то, что основной частью расходов Сообщества (2/3 бюджета) было сельское хозяйство, а в Великобритании доля людей, которые были заняты в данной отрасли, составляла всего 2,6% от активного населения и этот показатель была самым низким в Сообществе</w:t>
      </w:r>
      <w:r w:rsidR="00F55476">
        <w:rPr>
          <w:rStyle w:val="a6"/>
          <w:color w:val="000000" w:themeColor="text1"/>
        </w:rPr>
        <w:footnoteReference w:id="103"/>
      </w:r>
      <w:r w:rsidR="000E5583" w:rsidRPr="00D17DAA">
        <w:rPr>
          <w:color w:val="000000" w:themeColor="text1"/>
        </w:rPr>
        <w:t xml:space="preserve">. Вскоре Лондон добился компенсаций за счет средств, которые были положены ему на проведение политики в области сельского хозяйства. </w:t>
      </w:r>
    </w:p>
    <w:p w:rsidR="006775D0" w:rsidRDefault="00D52D65" w:rsidP="00D1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D17DAA">
        <w:rPr>
          <w:color w:val="000000" w:themeColor="text1"/>
        </w:rPr>
        <w:tab/>
        <w:t>Участие Великобритании в единой торговой политике вынуждало страну присоединяться к санкциям, принимаемыми ЕС. Данный фактор был способен оказывать негативно</w:t>
      </w:r>
      <w:r w:rsidR="00BC3A3A" w:rsidRPr="00D17DAA">
        <w:rPr>
          <w:color w:val="000000" w:themeColor="text1"/>
        </w:rPr>
        <w:t>е</w:t>
      </w:r>
      <w:r w:rsidRPr="00D17DAA">
        <w:rPr>
          <w:color w:val="000000" w:themeColor="text1"/>
        </w:rPr>
        <w:t xml:space="preserve"> воздействие на экономику страны, лишая ее выгод от сотрудничества с третьими странами. </w:t>
      </w:r>
      <w:r w:rsidR="00CA49C3" w:rsidRPr="00D17DAA">
        <w:rPr>
          <w:color w:val="000000" w:themeColor="text1"/>
        </w:rPr>
        <w:t xml:space="preserve">Так, например, санкции, вводимые </w:t>
      </w:r>
      <w:r w:rsidR="00D4140E" w:rsidRPr="00D17DAA">
        <w:rPr>
          <w:color w:val="000000" w:themeColor="text1"/>
        </w:rPr>
        <w:t>против Российской Федерации,</w:t>
      </w:r>
      <w:r w:rsidR="00CA49C3" w:rsidRPr="00D17DAA">
        <w:rPr>
          <w:color w:val="000000" w:themeColor="text1"/>
        </w:rPr>
        <w:t xml:space="preserve"> охватывали финансовый, энергетический и оборонный сектор, что предопределяло ограничение сотрудничества в вышеуказанных областях. </w:t>
      </w:r>
    </w:p>
    <w:p w:rsidR="00D62121" w:rsidRPr="00865976" w:rsidRDefault="00865976" w:rsidP="00D1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Pr>
          <w:color w:val="000000" w:themeColor="text1"/>
        </w:rPr>
        <w:tab/>
        <w:t xml:space="preserve">Несмотря на тот факт, что Великобритания была участником многих соглашений с третьими странами через призму ЕС. Страна все же заключала широкий перечень двусторонних соглашений, которые охватывали сферу инвестиций, энергетики, образования, туризма и прочее. </w:t>
      </w:r>
    </w:p>
    <w:p w:rsidR="00711A0C" w:rsidRPr="00D17DAA" w:rsidRDefault="00D4140E" w:rsidP="00D17DAA">
      <w:pPr>
        <w:spacing w:line="360" w:lineRule="auto"/>
        <w:ind w:firstLine="709"/>
        <w:jc w:val="both"/>
        <w:rPr>
          <w:color w:val="000000" w:themeColor="text1"/>
        </w:rPr>
      </w:pPr>
      <w:r w:rsidRPr="00D17DAA">
        <w:rPr>
          <w:color w:val="000000" w:themeColor="text1"/>
        </w:rPr>
        <w:t>За все время членства</w:t>
      </w:r>
      <w:r w:rsidR="005505DB">
        <w:rPr>
          <w:color w:val="000000" w:themeColor="text1"/>
        </w:rPr>
        <w:t>,</w:t>
      </w:r>
      <w:r w:rsidRPr="00D17DAA">
        <w:rPr>
          <w:color w:val="000000" w:themeColor="text1"/>
        </w:rPr>
        <w:t xml:space="preserve"> Великобритания неоднократно позиционировала себя как сторонника европейской интеграции. Она принимала участие в работе институтов, при этом пытаясь отстаивать свои предложения и не всегда следуя политике остальных стран. </w:t>
      </w:r>
    </w:p>
    <w:p w:rsidR="00711A0C" w:rsidRPr="00D17DAA" w:rsidRDefault="00CD2D50" w:rsidP="00D17DAA">
      <w:pPr>
        <w:spacing w:line="360" w:lineRule="auto"/>
        <w:ind w:firstLine="709"/>
        <w:jc w:val="both"/>
        <w:rPr>
          <w:color w:val="000000" w:themeColor="text1"/>
        </w:rPr>
      </w:pPr>
      <w:r>
        <w:rPr>
          <w:color w:val="000000" w:themeColor="text1"/>
        </w:rPr>
        <w:lastRenderedPageBreak/>
        <w:t>Международный капитал имеет стратегически важное значение для э</w:t>
      </w:r>
      <w:r w:rsidR="006002EA" w:rsidRPr="00D17DAA">
        <w:rPr>
          <w:color w:val="000000" w:themeColor="text1"/>
        </w:rPr>
        <w:t>кономик</w:t>
      </w:r>
      <w:r>
        <w:rPr>
          <w:color w:val="000000" w:themeColor="text1"/>
        </w:rPr>
        <w:t xml:space="preserve">и </w:t>
      </w:r>
      <w:r w:rsidR="006002EA" w:rsidRPr="00D17DAA">
        <w:rPr>
          <w:color w:val="000000" w:themeColor="text1"/>
        </w:rPr>
        <w:t>Великобритани</w:t>
      </w:r>
      <w:r>
        <w:rPr>
          <w:color w:val="000000" w:themeColor="text1"/>
        </w:rPr>
        <w:t>и</w:t>
      </w:r>
      <w:r w:rsidR="006002EA" w:rsidRPr="00D17DAA">
        <w:rPr>
          <w:color w:val="000000" w:themeColor="text1"/>
        </w:rPr>
        <w:t>, что делает ее уязвимой к внешним потрясениям на зарубежных финансовых рынках и к решениям иностранных деловых кругов. Торговля, в свою очередь, вносит важный вклад в повышение эффективности, роста и благосостояния экономики, а</w:t>
      </w:r>
      <w:r w:rsidR="00711A0C" w:rsidRPr="00D17DAA">
        <w:rPr>
          <w:color w:val="000000" w:themeColor="text1"/>
        </w:rPr>
        <w:t xml:space="preserve"> членство в Европейском союзе позволяло поддерживать развитие собственной экономики. </w:t>
      </w:r>
      <w:proofErr w:type="spellStart"/>
      <w:r w:rsidR="00711A0C" w:rsidRPr="00D17DAA">
        <w:rPr>
          <w:color w:val="000000" w:themeColor="text1"/>
        </w:rPr>
        <w:t>Европейскии</w:t>
      </w:r>
      <w:proofErr w:type="spellEnd"/>
      <w:r w:rsidR="00711A0C" w:rsidRPr="00D17DAA">
        <w:rPr>
          <w:color w:val="000000" w:themeColor="text1"/>
        </w:rPr>
        <w:t xml:space="preserve">̆ союз является </w:t>
      </w:r>
      <w:proofErr w:type="spellStart"/>
      <w:r w:rsidR="00711A0C" w:rsidRPr="00D17DAA">
        <w:rPr>
          <w:color w:val="000000" w:themeColor="text1"/>
        </w:rPr>
        <w:t>крупнейшеи</w:t>
      </w:r>
      <w:proofErr w:type="spellEnd"/>
      <w:r w:rsidR="00711A0C" w:rsidRPr="00D17DAA">
        <w:rPr>
          <w:color w:val="000000" w:themeColor="text1"/>
        </w:rPr>
        <w:t xml:space="preserve">̆ </w:t>
      </w:r>
      <w:proofErr w:type="spellStart"/>
      <w:r w:rsidR="00711A0C" w:rsidRPr="00D17DAA">
        <w:rPr>
          <w:color w:val="000000" w:themeColor="text1"/>
        </w:rPr>
        <w:t>экономикои</w:t>
      </w:r>
      <w:proofErr w:type="spellEnd"/>
      <w:r w:rsidR="00711A0C" w:rsidRPr="00D17DAA">
        <w:rPr>
          <w:color w:val="000000" w:themeColor="text1"/>
        </w:rPr>
        <w:t xml:space="preserve">̆ мира. Это </w:t>
      </w:r>
      <w:proofErr w:type="spellStart"/>
      <w:r w:rsidR="00711A0C" w:rsidRPr="00D17DAA">
        <w:rPr>
          <w:color w:val="000000" w:themeColor="text1"/>
        </w:rPr>
        <w:t>крупнейшии</w:t>
      </w:r>
      <w:proofErr w:type="spellEnd"/>
      <w:r w:rsidR="00711A0C" w:rsidRPr="00D17DAA">
        <w:rPr>
          <w:color w:val="000000" w:themeColor="text1"/>
        </w:rPr>
        <w:t xml:space="preserve">̆ в мире </w:t>
      </w:r>
      <w:proofErr w:type="spellStart"/>
      <w:r w:rsidR="00711A0C" w:rsidRPr="00D17DAA">
        <w:rPr>
          <w:color w:val="000000" w:themeColor="text1"/>
        </w:rPr>
        <w:t>торговыи</w:t>
      </w:r>
      <w:proofErr w:type="spellEnd"/>
      <w:r w:rsidR="00711A0C" w:rsidRPr="00D17DAA">
        <w:rPr>
          <w:color w:val="000000" w:themeColor="text1"/>
        </w:rPr>
        <w:t xml:space="preserve">̆ блок, </w:t>
      </w:r>
      <w:proofErr w:type="spellStart"/>
      <w:r w:rsidR="00711A0C" w:rsidRPr="00D17DAA">
        <w:rPr>
          <w:color w:val="000000" w:themeColor="text1"/>
        </w:rPr>
        <w:t>занимающии</w:t>
      </w:r>
      <w:proofErr w:type="spellEnd"/>
      <w:r w:rsidR="00711A0C" w:rsidRPr="00D17DAA">
        <w:rPr>
          <w:color w:val="000000" w:themeColor="text1"/>
        </w:rPr>
        <w:t xml:space="preserve">̆ первое место в торговле промышленными товарами и услугами, а также в сфере инвестиций (как входящих, так и исходящих). Это </w:t>
      </w:r>
      <w:proofErr w:type="spellStart"/>
      <w:r w:rsidR="00711A0C" w:rsidRPr="00D17DAA">
        <w:rPr>
          <w:color w:val="000000" w:themeColor="text1"/>
        </w:rPr>
        <w:t>важнейшии</w:t>
      </w:r>
      <w:proofErr w:type="spellEnd"/>
      <w:r w:rsidR="00711A0C" w:rsidRPr="00D17DAA">
        <w:rPr>
          <w:color w:val="000000" w:themeColor="text1"/>
        </w:rPr>
        <w:t xml:space="preserve">̆ </w:t>
      </w:r>
      <w:proofErr w:type="spellStart"/>
      <w:r w:rsidR="00711A0C" w:rsidRPr="00D17DAA">
        <w:rPr>
          <w:color w:val="000000" w:themeColor="text1"/>
        </w:rPr>
        <w:t>торговыи</w:t>
      </w:r>
      <w:proofErr w:type="spellEnd"/>
      <w:r w:rsidR="00711A0C" w:rsidRPr="00D17DAA">
        <w:rPr>
          <w:color w:val="000000" w:themeColor="text1"/>
        </w:rPr>
        <w:t>̆ партнер для 80 стран мира</w:t>
      </w:r>
      <w:r w:rsidR="00711A0C" w:rsidRPr="00D17DAA">
        <w:rPr>
          <w:rStyle w:val="a6"/>
          <w:color w:val="000000" w:themeColor="text1"/>
        </w:rPr>
        <w:footnoteReference w:id="104"/>
      </w:r>
      <w:r w:rsidR="00711A0C" w:rsidRPr="00D17DAA">
        <w:rPr>
          <w:color w:val="000000" w:themeColor="text1"/>
        </w:rPr>
        <w:t xml:space="preserve">. </w:t>
      </w:r>
    </w:p>
    <w:p w:rsidR="0060150E" w:rsidRDefault="00D4140E" w:rsidP="00841931">
      <w:pPr>
        <w:spacing w:line="360" w:lineRule="auto"/>
        <w:ind w:firstLine="709"/>
        <w:jc w:val="both"/>
        <w:rPr>
          <w:color w:val="000000" w:themeColor="text1"/>
        </w:rPr>
      </w:pPr>
      <w:r w:rsidRPr="00D17DAA">
        <w:rPr>
          <w:color w:val="000000" w:themeColor="text1"/>
        </w:rPr>
        <w:t xml:space="preserve">Неучастие Великобритании в экономической политике Евросоюза </w:t>
      </w:r>
      <w:r w:rsidR="006002EA" w:rsidRPr="00D17DAA">
        <w:rPr>
          <w:color w:val="000000" w:themeColor="text1"/>
        </w:rPr>
        <w:t>способно ограничить</w:t>
      </w:r>
      <w:r w:rsidRPr="00D17DAA">
        <w:rPr>
          <w:color w:val="000000" w:themeColor="text1"/>
        </w:rPr>
        <w:t xml:space="preserve"> возможности страны и не позвол</w:t>
      </w:r>
      <w:r w:rsidR="006002EA" w:rsidRPr="00D17DAA">
        <w:rPr>
          <w:color w:val="000000" w:themeColor="text1"/>
        </w:rPr>
        <w:t>ит выступить</w:t>
      </w:r>
      <w:r w:rsidRPr="00D17DAA">
        <w:rPr>
          <w:color w:val="000000" w:themeColor="text1"/>
        </w:rPr>
        <w:t xml:space="preserve"> Соединенному Королевству в роли лидера. Лондон считает себя уникальным государством и уверен, что способен обеспечить своих граждан без чьей-либо помощи. За все время пребывания страна пыталась сохранить максимальную самостоятельность в принятии политических и экономических решений. </w:t>
      </w:r>
      <w:r w:rsidR="00711A0C" w:rsidRPr="00D17DAA">
        <w:rPr>
          <w:color w:val="000000" w:themeColor="text1"/>
        </w:rPr>
        <w:t>Неучастие Великобритании в зоне евро изначально ограничивало возможности страны и не позволяло выступить Соединенному Королевству в роли лидера</w:t>
      </w: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Default="00742702" w:rsidP="00841931">
      <w:pPr>
        <w:spacing w:line="360" w:lineRule="auto"/>
        <w:ind w:firstLine="709"/>
        <w:jc w:val="both"/>
        <w:rPr>
          <w:color w:val="000000" w:themeColor="text1"/>
        </w:rPr>
      </w:pPr>
    </w:p>
    <w:p w:rsidR="00742702" w:rsidRPr="00841931" w:rsidRDefault="00742702" w:rsidP="00841931">
      <w:pPr>
        <w:spacing w:line="360" w:lineRule="auto"/>
        <w:ind w:firstLine="709"/>
        <w:jc w:val="both"/>
        <w:rPr>
          <w:color w:val="000000" w:themeColor="text1"/>
        </w:rPr>
      </w:pPr>
    </w:p>
    <w:p w:rsidR="0060150E" w:rsidRPr="00841931" w:rsidRDefault="0060150E" w:rsidP="00841931">
      <w:pPr>
        <w:pStyle w:val="1"/>
        <w:spacing w:before="0" w:beforeAutospacing="0" w:after="0" w:afterAutospacing="0" w:line="360" w:lineRule="auto"/>
        <w:jc w:val="both"/>
        <w:rPr>
          <w:color w:val="000000" w:themeColor="text1"/>
          <w:sz w:val="28"/>
          <w:szCs w:val="28"/>
        </w:rPr>
      </w:pPr>
      <w:bookmarkStart w:id="6" w:name="_Toc104982776"/>
      <w:r w:rsidRPr="00841931">
        <w:rPr>
          <w:color w:val="000000" w:themeColor="text1"/>
          <w:sz w:val="28"/>
          <w:szCs w:val="28"/>
        </w:rPr>
        <w:lastRenderedPageBreak/>
        <w:t xml:space="preserve">Глава 2. </w:t>
      </w:r>
      <w:r w:rsidR="00052ED9" w:rsidRPr="00841931">
        <w:rPr>
          <w:color w:val="000000" w:themeColor="text1"/>
          <w:sz w:val="28"/>
          <w:szCs w:val="28"/>
        </w:rPr>
        <w:t xml:space="preserve">Постсоветское пространство в фокусе политики ЕС и Великобритании до </w:t>
      </w:r>
      <w:r w:rsidR="00052ED9" w:rsidRPr="00841931">
        <w:rPr>
          <w:color w:val="000000" w:themeColor="text1"/>
          <w:sz w:val="28"/>
          <w:szCs w:val="28"/>
          <w:lang w:val="en-GB"/>
        </w:rPr>
        <w:t>Brexit</w:t>
      </w:r>
      <w:bookmarkEnd w:id="6"/>
    </w:p>
    <w:p w:rsidR="0060150E" w:rsidRPr="00841931" w:rsidRDefault="0060150E" w:rsidP="00841931">
      <w:pPr>
        <w:pStyle w:val="2"/>
        <w:spacing w:before="0" w:line="360" w:lineRule="auto"/>
        <w:jc w:val="both"/>
        <w:rPr>
          <w:rFonts w:ascii="Times New Roman" w:hAnsi="Times New Roman" w:cs="Times New Roman"/>
          <w:b/>
          <w:sz w:val="28"/>
          <w:szCs w:val="28"/>
        </w:rPr>
      </w:pPr>
      <w:bookmarkStart w:id="7" w:name="_Toc104982777"/>
      <w:r w:rsidRPr="00841931">
        <w:rPr>
          <w:rFonts w:ascii="Times New Roman" w:hAnsi="Times New Roman" w:cs="Times New Roman"/>
          <w:b/>
          <w:color w:val="000000" w:themeColor="text1"/>
          <w:sz w:val="28"/>
          <w:szCs w:val="28"/>
        </w:rPr>
        <w:t xml:space="preserve">2.1. </w:t>
      </w:r>
      <w:r w:rsidR="00052ED9" w:rsidRPr="00841931">
        <w:rPr>
          <w:rFonts w:ascii="Times New Roman" w:hAnsi="Times New Roman" w:cs="Times New Roman"/>
          <w:b/>
          <w:color w:val="000000" w:themeColor="text1"/>
          <w:sz w:val="28"/>
          <w:szCs w:val="28"/>
        </w:rPr>
        <w:t>Место Великобритании в формировании согласованной политики ЕС в отношении постсоветского пространства</w:t>
      </w:r>
      <w:bookmarkEnd w:id="7"/>
    </w:p>
    <w:p w:rsidR="0030246B" w:rsidRPr="00A8365B" w:rsidRDefault="0030246B" w:rsidP="0030246B">
      <w:pPr>
        <w:spacing w:line="360" w:lineRule="auto"/>
        <w:ind w:firstLine="708"/>
        <w:jc w:val="both"/>
        <w:rPr>
          <w:i/>
          <w:color w:val="000000" w:themeColor="text1"/>
        </w:rPr>
      </w:pPr>
      <w:r w:rsidRPr="00A8365B">
        <w:rPr>
          <w:color w:val="000000" w:themeColor="text1"/>
        </w:rPr>
        <w:t xml:space="preserve">Великобритания стала страной, инициировавшей новый подход в отношениях с будущими соседями ЕС, наибольший интерес вызывали восточные соседи. Великобритания вносила инициативы в Европейский союз, касательно нового подхода в отношении восточноевропейских соседей. Так, в 2002 году министр иностранных дел Великобритании Джек </w:t>
      </w:r>
      <w:proofErr w:type="spellStart"/>
      <w:r w:rsidRPr="00A8365B">
        <w:rPr>
          <w:color w:val="000000" w:themeColor="text1"/>
        </w:rPr>
        <w:t>Стро</w:t>
      </w:r>
      <w:proofErr w:type="spellEnd"/>
      <w:r w:rsidRPr="00A8365B">
        <w:rPr>
          <w:color w:val="000000" w:themeColor="text1"/>
        </w:rPr>
        <w:t xml:space="preserve"> призвал обратить внимание на отношения с новыми соседями ЕС — Беларусью, Молдовой и Украиной и предоставить им статус «особых соседей». Данная инициатива позволяла странам получить </w:t>
      </w:r>
      <w:r w:rsidRPr="00A8365B">
        <w:t>перспективы свободы торговли с ЕС, а также укрепление взаимодействия̀ по вопросам управления границами, по безопасности и внутренним делам</w:t>
      </w:r>
      <w:r w:rsidRPr="00A8365B">
        <w:rPr>
          <w:rStyle w:val="a6"/>
        </w:rPr>
        <w:footnoteReference w:id="105"/>
      </w:r>
      <w:r w:rsidRPr="00A8365B">
        <w:t xml:space="preserve">. </w:t>
      </w:r>
    </w:p>
    <w:p w:rsidR="0030246B" w:rsidRPr="00A8365B" w:rsidRDefault="0030246B" w:rsidP="0030246B">
      <w:pPr>
        <w:spacing w:line="360" w:lineRule="auto"/>
        <w:ind w:firstLine="708"/>
        <w:jc w:val="both"/>
        <w:rPr>
          <w:color w:val="000000" w:themeColor="text1"/>
        </w:rPr>
      </w:pPr>
      <w:r w:rsidRPr="00A8365B">
        <w:rPr>
          <w:color w:val="000000" w:themeColor="text1"/>
        </w:rPr>
        <w:t xml:space="preserve">Однако, Великобритания, как и большинство стран Европейского союза (исключение составила Польша), не стремится дать членство Беларуси, Молдове и Украине в ЕС. Причиной этому является неготовность стран отвечать единым стандартам ЕС (прежде всего это высокий уровень коррупции в странах, наличие конфликтов на территории стран, низкий уровень демократических преобразований), а также их неблагоприятное экономическое положение, которое будет требовать дополнительных затрат со стороны стран-двигателей Европейского союза. </w:t>
      </w:r>
    </w:p>
    <w:p w:rsidR="0030246B" w:rsidRPr="00A8365B" w:rsidRDefault="0030246B" w:rsidP="0030246B">
      <w:pPr>
        <w:spacing w:line="360" w:lineRule="auto"/>
        <w:jc w:val="both"/>
        <w:rPr>
          <w:color w:val="000000" w:themeColor="text1"/>
        </w:rPr>
      </w:pPr>
      <w:r w:rsidRPr="00A8365B">
        <w:rPr>
          <w:color w:val="000000" w:themeColor="text1"/>
        </w:rPr>
        <w:tab/>
        <w:t xml:space="preserve">Позиция Великобритании по отношению к РФ была отличной от ряда европейских государств. Так, британская сторона не стремилась рассматривать в одном ключе Россию и будущих восточных соседей. В то время как Германия, наоборот, выступала за участие России в европейских процессах и недопущения полной переориентации стран «Восточного партнерства» на Европу. </w:t>
      </w:r>
    </w:p>
    <w:p w:rsidR="0030246B" w:rsidRPr="00A8365B" w:rsidRDefault="0030246B" w:rsidP="0030246B">
      <w:pPr>
        <w:spacing w:line="360" w:lineRule="auto"/>
        <w:ind w:firstLine="708"/>
        <w:jc w:val="both"/>
        <w:rPr>
          <w:color w:val="000000" w:themeColor="text1"/>
        </w:rPr>
      </w:pPr>
      <w:r w:rsidRPr="00A8365B">
        <w:rPr>
          <w:color w:val="000000" w:themeColor="text1"/>
        </w:rPr>
        <w:t xml:space="preserve">Таким образом, мы можем наблюдать отсутствие единого подхода в реализации </w:t>
      </w:r>
      <w:r>
        <w:rPr>
          <w:color w:val="000000" w:themeColor="text1"/>
        </w:rPr>
        <w:t>Е</w:t>
      </w:r>
      <w:r w:rsidRPr="00A8365B">
        <w:rPr>
          <w:color w:val="000000" w:themeColor="text1"/>
        </w:rPr>
        <w:t xml:space="preserve">диной политики соседства, что заставляет Европейскую комиссию искать и вырабатывать приемлемый для всех стран </w:t>
      </w:r>
      <w:r w:rsidR="00584C7D">
        <w:rPr>
          <w:color w:val="000000" w:themeColor="text1"/>
        </w:rPr>
        <w:t>о</w:t>
      </w:r>
      <w:r w:rsidRPr="00A8365B">
        <w:rPr>
          <w:color w:val="000000" w:themeColor="text1"/>
        </w:rPr>
        <w:t xml:space="preserve">бъединения вариант. Однако, в некоторых случаях невозможность прийти к общей составляющей и нежелание ряда стран Восточного партнерства сделать его приоритетом своей внешней политики затрудняет работу данного механизма. </w:t>
      </w:r>
    </w:p>
    <w:p w:rsidR="0030246B" w:rsidRDefault="0030246B" w:rsidP="0030246B">
      <w:pPr>
        <w:spacing w:line="360" w:lineRule="auto"/>
        <w:ind w:firstLine="708"/>
        <w:jc w:val="both"/>
        <w:rPr>
          <w:color w:val="000000" w:themeColor="text1"/>
        </w:rPr>
      </w:pPr>
      <w:r>
        <w:rPr>
          <w:color w:val="000000" w:themeColor="text1"/>
        </w:rPr>
        <w:lastRenderedPageBreak/>
        <w:t xml:space="preserve">Европейская политика соседства была британской идеей. </w:t>
      </w:r>
      <w:r w:rsidRPr="00A8365B">
        <w:rPr>
          <w:color w:val="000000" w:themeColor="text1"/>
        </w:rPr>
        <w:t xml:space="preserve">В своих предложениях, касательно развития отношения с новыми восточными соседями, для Великобритании наибольшую роль играла экономическая составляющая, а в частности создание зон свободной торговли. </w:t>
      </w:r>
      <w:r>
        <w:rPr>
          <w:color w:val="000000" w:themeColor="text1"/>
        </w:rPr>
        <w:t xml:space="preserve">Это было выгодно для страны по причине доступа на новые рынки. Как известно, торговля является важным компонентом внешнеполитической стратегии Великобритании. С 18 века Великобритания была крупнейшим торговцем и играла ключевую роль разработке торговых соглашений и институтов. Данная тенденция сохраняется и по сегодняшний день. Соотношение экспорта и импорта </w:t>
      </w:r>
      <w:r w:rsidRPr="00E53B76">
        <w:rPr>
          <w:color w:val="000000" w:themeColor="text1"/>
        </w:rPr>
        <w:t>Великобритании к ВВП составило 28% и 30% соответственно, что является относительно высоким показателем для экономики такого размера</w:t>
      </w:r>
      <w:r>
        <w:rPr>
          <w:rStyle w:val="a6"/>
          <w:color w:val="000000" w:themeColor="text1"/>
        </w:rPr>
        <w:footnoteReference w:id="106"/>
      </w:r>
      <w:r w:rsidRPr="00E53B76">
        <w:rPr>
          <w:color w:val="000000" w:themeColor="text1"/>
        </w:rPr>
        <w:t>.</w:t>
      </w:r>
      <w:r>
        <w:rPr>
          <w:color w:val="000000" w:themeColor="text1"/>
        </w:rPr>
        <w:t xml:space="preserve"> Британский истэблишмент часто подчеркивает необходимую роль расширения рынков сбыта, что способно повысить роль страны на международной арене. Так, в стратегии «Глобальная Британия»</w:t>
      </w:r>
      <w:r>
        <w:rPr>
          <w:rStyle w:val="a6"/>
          <w:color w:val="000000" w:themeColor="text1"/>
        </w:rPr>
        <w:footnoteReference w:id="107"/>
      </w:r>
      <w:r>
        <w:rPr>
          <w:color w:val="000000" w:themeColor="text1"/>
        </w:rPr>
        <w:t xml:space="preserve"> говорится о необходимости поставить торговлю в центр Глобальной Британии. </w:t>
      </w:r>
      <w:r w:rsidRPr="00A8365B">
        <w:rPr>
          <w:color w:val="000000" w:themeColor="text1"/>
        </w:rPr>
        <w:t>Лондон является крупнейшим финансовым центром Европы, и для страны является крайне важным наращивать свой экономический потенциал. Создание зон свободной торговли играет ключевую роль. За время создания зоны свободной торговли между Великобританией и Украиной товарооборот двух стран вырос более чем на 40%.</w:t>
      </w:r>
    </w:p>
    <w:p w:rsidR="0030246B" w:rsidRPr="006E2AE6" w:rsidRDefault="0030246B" w:rsidP="0030246B">
      <w:pPr>
        <w:spacing w:line="360" w:lineRule="auto"/>
        <w:ind w:firstLine="709"/>
        <w:jc w:val="both"/>
        <w:rPr>
          <w:color w:val="000000" w:themeColor="text1"/>
          <w:spacing w:val="-3"/>
        </w:rPr>
      </w:pPr>
      <w:r w:rsidRPr="00A8365B">
        <w:rPr>
          <w:color w:val="000000" w:themeColor="text1"/>
        </w:rPr>
        <w:t>Торговые соглашения позволяют сократить бюрократическую волокиту и расширить доступ для передовых технологических и сервисных компаний, одновременно облегчая выход малого бизнеса на рынок постсоветских стран. Крупные британские компании способны беспрепятственно выходить на зарубежные рынки</w:t>
      </w:r>
      <w:r w:rsidRPr="00A8365B">
        <w:rPr>
          <w:color w:val="000000" w:themeColor="text1"/>
          <w:spacing w:val="-3"/>
        </w:rPr>
        <w:t xml:space="preserve">. Посредством укрепления торговых связей для Великобритания появляется возможность сохранять и укреплять свое политическое влияние в странах, а также влиять на правила игры. </w:t>
      </w:r>
    </w:p>
    <w:p w:rsidR="0030246B" w:rsidRPr="00A8365B" w:rsidRDefault="0030246B" w:rsidP="0030246B">
      <w:pPr>
        <w:spacing w:line="360" w:lineRule="auto"/>
        <w:ind w:firstLine="709"/>
        <w:jc w:val="both"/>
        <w:rPr>
          <w:color w:val="000000" w:themeColor="text1"/>
        </w:rPr>
      </w:pPr>
      <w:r w:rsidRPr="00A8365B">
        <w:rPr>
          <w:color w:val="000000" w:themeColor="text1"/>
        </w:rPr>
        <w:t xml:space="preserve">В большинстве случаях Лондон выступает за экономическую интеграцию, нежели политическую. Это подтверждает позиция Великобритании в Европейском союзе, которая приводила к противоречиям внутри ЕС. </w:t>
      </w:r>
      <w:r>
        <w:rPr>
          <w:color w:val="000000" w:themeColor="text1"/>
        </w:rPr>
        <w:t xml:space="preserve">Страна стремилась отстаивать свои интересы поворачивать вектор развития ЕС в выгодную для нее сторону. </w:t>
      </w:r>
    </w:p>
    <w:p w:rsidR="0030246B" w:rsidRDefault="0030246B" w:rsidP="0030246B">
      <w:pPr>
        <w:spacing w:line="360" w:lineRule="auto"/>
        <w:ind w:firstLine="709"/>
        <w:jc w:val="both"/>
        <w:rPr>
          <w:color w:val="000000" w:themeColor="text1"/>
        </w:rPr>
      </w:pPr>
      <w:r w:rsidRPr="00A8365B">
        <w:rPr>
          <w:color w:val="000000" w:themeColor="text1"/>
        </w:rPr>
        <w:t>Великобритания, являясь членом Европейского союза, проявляла интерес к евроатлантической интеграции Украины.</w:t>
      </w:r>
      <w:r>
        <w:rPr>
          <w:color w:val="000000" w:themeColor="text1"/>
        </w:rPr>
        <w:t xml:space="preserve"> Великобритания </w:t>
      </w:r>
      <w:r w:rsidRPr="00A8365B">
        <w:rPr>
          <w:color w:val="000000" w:themeColor="text1"/>
        </w:rPr>
        <w:t>стал</w:t>
      </w:r>
      <w:r>
        <w:rPr>
          <w:color w:val="000000" w:themeColor="text1"/>
        </w:rPr>
        <w:t>а</w:t>
      </w:r>
      <w:r w:rsidRPr="00A8365B">
        <w:rPr>
          <w:color w:val="000000" w:themeColor="text1"/>
        </w:rPr>
        <w:t xml:space="preserve"> од</w:t>
      </w:r>
      <w:r>
        <w:rPr>
          <w:color w:val="000000" w:themeColor="text1"/>
        </w:rPr>
        <w:t>ной</w:t>
      </w:r>
      <w:r w:rsidRPr="00A8365B">
        <w:rPr>
          <w:color w:val="000000" w:themeColor="text1"/>
        </w:rPr>
        <w:t xml:space="preserve"> из инициаторов </w:t>
      </w:r>
      <w:r w:rsidRPr="00A8365B">
        <w:rPr>
          <w:color w:val="000000" w:themeColor="text1"/>
        </w:rPr>
        <w:lastRenderedPageBreak/>
        <w:t xml:space="preserve">заключения Соглашения об ассоциации ЕС и Украины. </w:t>
      </w:r>
      <w:r>
        <w:rPr>
          <w:color w:val="000000" w:themeColor="text1"/>
        </w:rPr>
        <w:t>Это связано с тем, что экономические аспекты сотрудничества занимают ключевое положение в Соглашении</w:t>
      </w:r>
      <w:r>
        <w:rPr>
          <w:rStyle w:val="a6"/>
          <w:color w:val="000000" w:themeColor="text1"/>
        </w:rPr>
        <w:footnoteReference w:id="108"/>
      </w:r>
      <w:r>
        <w:rPr>
          <w:color w:val="000000" w:themeColor="text1"/>
        </w:rPr>
        <w:t>. Как известно, Великобритания стремится наращивать свой торговый потенциал, поэтому ее интерес к заключению Соглашения об ассоциации очевиден. Украины в НАТО</w:t>
      </w:r>
      <w:r>
        <w:rPr>
          <w:rStyle w:val="a6"/>
          <w:color w:val="000000" w:themeColor="text1"/>
        </w:rPr>
        <w:footnoteReference w:id="109"/>
      </w:r>
      <w:r>
        <w:rPr>
          <w:color w:val="000000" w:themeColor="text1"/>
        </w:rPr>
        <w:t xml:space="preserve">. </w:t>
      </w:r>
      <w:r w:rsidRPr="00A8365B">
        <w:rPr>
          <w:color w:val="000000" w:themeColor="text1"/>
        </w:rPr>
        <w:t xml:space="preserve"> </w:t>
      </w:r>
      <w:r>
        <w:rPr>
          <w:color w:val="000000" w:themeColor="text1"/>
        </w:rPr>
        <w:br/>
      </w:r>
      <w:r w:rsidRPr="00A8365B">
        <w:rPr>
          <w:color w:val="000000" w:themeColor="text1"/>
        </w:rPr>
        <w:t xml:space="preserve">В предшествующие годы заключения Соглашения об ассоциации между Украиной и ЕС, Лондон вел кампанию по информированию украинцев о преимуществах </w:t>
      </w:r>
      <w:proofErr w:type="spellStart"/>
      <w:r w:rsidRPr="00A8365B">
        <w:rPr>
          <w:color w:val="000000" w:themeColor="text1"/>
        </w:rPr>
        <w:t>евроинтеграции</w:t>
      </w:r>
      <w:proofErr w:type="spellEnd"/>
      <w:r w:rsidRPr="00A8365B">
        <w:rPr>
          <w:color w:val="000000" w:themeColor="text1"/>
        </w:rPr>
        <w:t xml:space="preserve"> и выгодах от подписания данного Соглашения. Проходили встречи глав МИД Великобритании и Украины, где обсуждались вопросы </w:t>
      </w:r>
      <w:proofErr w:type="spellStart"/>
      <w:r w:rsidRPr="00A8365B">
        <w:rPr>
          <w:color w:val="000000" w:themeColor="text1"/>
        </w:rPr>
        <w:t>евроинтеграции</w:t>
      </w:r>
      <w:proofErr w:type="spellEnd"/>
      <w:r w:rsidRPr="00A8365B">
        <w:rPr>
          <w:color w:val="000000" w:themeColor="text1"/>
        </w:rPr>
        <w:t>. Британская сторона подчеркивала необходимость будущего сотрудничества в сфере энергетики, экономического развития и наращивания сотрудничества в агропромышленном комплексе</w:t>
      </w:r>
      <w:r>
        <w:rPr>
          <w:color w:val="000000" w:themeColor="text1"/>
        </w:rPr>
        <w:t>.</w:t>
      </w:r>
    </w:p>
    <w:p w:rsidR="0030246B" w:rsidRDefault="0030246B" w:rsidP="0030246B">
      <w:pPr>
        <w:spacing w:line="360" w:lineRule="auto"/>
        <w:jc w:val="both"/>
        <w:rPr>
          <w:color w:val="000000" w:themeColor="text1"/>
        </w:rPr>
      </w:pPr>
      <w:r w:rsidRPr="00A8365B">
        <w:rPr>
          <w:color w:val="000000" w:themeColor="text1"/>
        </w:rPr>
        <w:t xml:space="preserve">Также, Великобритания в одностороннем порядке выделяла средства на реализацию проектов, которые были направлены на достижение прогресса в областях, которые были решающими при заключении Европейским союзом Соглашения с Украиной. Прежде всего это касалось области прав человека, энергетической безопасности и проведения выборов. </w:t>
      </w:r>
    </w:p>
    <w:p w:rsidR="0030246B" w:rsidRPr="00A8365B" w:rsidRDefault="0030246B" w:rsidP="0030246B">
      <w:pPr>
        <w:spacing w:line="360" w:lineRule="auto"/>
        <w:ind w:firstLine="709"/>
        <w:jc w:val="both"/>
        <w:rPr>
          <w:color w:val="000000" w:themeColor="text1"/>
        </w:rPr>
      </w:pPr>
      <w:r>
        <w:rPr>
          <w:color w:val="000000" w:themeColor="text1"/>
        </w:rPr>
        <w:t>Следующим фактором, обуславливающим интерес Лондона к евроатлантической интеграции Украины, является тот факт, что</w:t>
      </w:r>
      <w:r w:rsidRPr="00A8365B">
        <w:rPr>
          <w:color w:val="000000" w:themeColor="text1"/>
        </w:rPr>
        <w:t xml:space="preserve"> Великобритания стремилась дать Украине статус партнера НАТО</w:t>
      </w:r>
      <w:r>
        <w:rPr>
          <w:color w:val="000000" w:themeColor="text1"/>
        </w:rPr>
        <w:t>, что также говорит об определенном интересе со стороны Лондона. 12 июня 2020 года Украина получила статус участника Партнерства по расширенным возможностям НАТО</w:t>
      </w:r>
      <w:r>
        <w:rPr>
          <w:rStyle w:val="a6"/>
          <w:color w:val="000000" w:themeColor="text1"/>
        </w:rPr>
        <w:footnoteReference w:id="110"/>
      </w:r>
      <w:r>
        <w:rPr>
          <w:color w:val="000000" w:themeColor="text1"/>
        </w:rPr>
        <w:t xml:space="preserve">. Страна стала шестой страной – партнером альянса, получившей этот статус. Благодаря данному членству Украина получила расширенный доступ к программам Альянса, а также более широкий обмен информацией. Борис Джонсон отмечал отсутствие серьёзной перспективы членства </w:t>
      </w:r>
    </w:p>
    <w:p w:rsidR="0030246B" w:rsidRPr="00A8365B" w:rsidRDefault="0030246B" w:rsidP="0030246B">
      <w:pPr>
        <w:spacing w:line="360" w:lineRule="auto"/>
        <w:ind w:firstLine="708"/>
        <w:jc w:val="both"/>
        <w:rPr>
          <w:color w:val="000000" w:themeColor="text1"/>
        </w:rPr>
      </w:pPr>
      <w:r w:rsidRPr="00A8365B">
        <w:rPr>
          <w:color w:val="000000" w:themeColor="text1"/>
        </w:rPr>
        <w:t>Таким образом, мы можем сказать, что для Великобритании тема расширения ЕС и налаживания более тесных отношений с соседями была очень важной и актуально</w:t>
      </w:r>
      <w:r>
        <w:rPr>
          <w:color w:val="000000" w:themeColor="text1"/>
        </w:rPr>
        <w:t>й</w:t>
      </w:r>
      <w:r w:rsidRPr="00A8365B">
        <w:rPr>
          <w:color w:val="000000" w:themeColor="text1"/>
        </w:rPr>
        <w:t>. Лондон стремился утверждать и распространять ценности и стандарты Европейского союза.</w:t>
      </w:r>
      <w:r>
        <w:rPr>
          <w:color w:val="000000" w:themeColor="text1"/>
        </w:rPr>
        <w:t xml:space="preserve"> Несомненно, Великобритания оказывала влияние на политику ЕС в отношении постсоветского пространства. Страна стремилась продвигать экономическую составляющую в отношениях. На</w:t>
      </w:r>
      <w:r w:rsidRPr="00A8365B">
        <w:rPr>
          <w:color w:val="000000" w:themeColor="text1"/>
        </w:rPr>
        <w:t xml:space="preserve"> уровне двусторонних отношениях</w:t>
      </w:r>
      <w:r>
        <w:rPr>
          <w:color w:val="000000" w:themeColor="text1"/>
        </w:rPr>
        <w:t xml:space="preserve"> Лондон</w:t>
      </w:r>
      <w:r w:rsidRPr="00A8365B">
        <w:rPr>
          <w:color w:val="000000" w:themeColor="text1"/>
        </w:rPr>
        <w:t xml:space="preserve"> вносил определенный вклад в возможность Украиной заключить Соглашение об ассоциации. </w:t>
      </w:r>
    </w:p>
    <w:p w:rsidR="0030246B" w:rsidRDefault="0030246B" w:rsidP="0030246B">
      <w:pPr>
        <w:spacing w:line="360" w:lineRule="auto"/>
        <w:ind w:firstLine="709"/>
        <w:jc w:val="both"/>
        <w:rPr>
          <w:color w:val="000000" w:themeColor="text1"/>
        </w:rPr>
      </w:pPr>
      <w:r w:rsidRPr="00A8365B">
        <w:rPr>
          <w:color w:val="000000" w:themeColor="text1"/>
        </w:rPr>
        <w:lastRenderedPageBreak/>
        <w:t>Ряд проблем возникал в предоставлении перспектив членства для Грузии, Молдовы и Украины. Главной причиной служило несоответствие данных стран стандартам Европейского союза: высокий уровень коррупции, отсутствие демократических преобразование, нарушение прав человека и замороженные конфликты на территории стран, как основное. В надежде приблизиться к перспективам членства было заключено Соглашение об ассоциации. Однако, этого не произошло. Реализуемые реформы и выделяемы пакеты помощи зача</w:t>
      </w:r>
      <w:r>
        <w:rPr>
          <w:color w:val="000000" w:themeColor="text1"/>
        </w:rPr>
        <w:t>с</w:t>
      </w:r>
      <w:r w:rsidRPr="00A8365B">
        <w:rPr>
          <w:color w:val="000000" w:themeColor="text1"/>
        </w:rPr>
        <w:t xml:space="preserve">тую не используются по назначению и затрудняют продвижение стран по шкале соответствия ЕС. </w:t>
      </w:r>
      <w:proofErr w:type="spellStart"/>
      <w:r w:rsidRPr="00A8365B">
        <w:rPr>
          <w:color w:val="000000" w:themeColor="text1"/>
        </w:rPr>
        <w:t>Еврочиновники</w:t>
      </w:r>
      <w:proofErr w:type="spellEnd"/>
      <w:r w:rsidRPr="00A8365B">
        <w:rPr>
          <w:color w:val="000000" w:themeColor="text1"/>
        </w:rPr>
        <w:t xml:space="preserve">, в свою очередь, открыто заявляли о невозможности вступления стран в Европейский союз. </w:t>
      </w:r>
      <w:r>
        <w:rPr>
          <w:color w:val="000000" w:themeColor="text1"/>
        </w:rPr>
        <w:t>В 2008 году на встрече министров иностранных дел Великобритании и Украины, британский министр выразил свою поддержку вступления Украины в Европейский союз</w:t>
      </w:r>
      <w:r>
        <w:rPr>
          <w:rStyle w:val="a6"/>
          <w:color w:val="000000" w:themeColor="text1"/>
        </w:rPr>
        <w:footnoteReference w:id="111"/>
      </w:r>
      <w:r>
        <w:rPr>
          <w:color w:val="000000" w:themeColor="text1"/>
        </w:rPr>
        <w:t>. Стоит отметить, что в ЕС никогда не было единства мнений, касательно вступления Украины. Так, например Франция стремится не спешить в этом вопросе. В то время как, премьер-министр Ирландии и глава МИД Чехии поддерживают курс вступления Украины в ЕС</w:t>
      </w:r>
      <w:r>
        <w:rPr>
          <w:rStyle w:val="a6"/>
          <w:color w:val="000000" w:themeColor="text1"/>
        </w:rPr>
        <w:footnoteReference w:id="112"/>
      </w:r>
      <w:r>
        <w:rPr>
          <w:color w:val="000000" w:themeColor="text1"/>
        </w:rPr>
        <w:t>. Последний опрос, проведенный в шести странах ЕС (Испания, Италия, Франция, Германия, Греция, Нидерланды), касательно вступления Украины в ЕС свидетельствует нам о том больший процент населения не видит смысла в незамедлительном принятии Украины в ЕС</w:t>
      </w:r>
      <w:r>
        <w:rPr>
          <w:rStyle w:val="a6"/>
          <w:color w:val="000000" w:themeColor="text1"/>
        </w:rPr>
        <w:footnoteReference w:id="113"/>
      </w:r>
      <w:r>
        <w:rPr>
          <w:color w:val="000000" w:themeColor="text1"/>
        </w:rPr>
        <w:t xml:space="preserve">. </w:t>
      </w:r>
    </w:p>
    <w:p w:rsidR="0030246B" w:rsidRDefault="0030246B" w:rsidP="0030246B">
      <w:pPr>
        <w:spacing w:line="360" w:lineRule="auto"/>
        <w:ind w:firstLine="709"/>
        <w:jc w:val="both"/>
        <w:rPr>
          <w:color w:val="000000" w:themeColor="text1"/>
        </w:rPr>
      </w:pPr>
      <w:r>
        <w:rPr>
          <w:color w:val="000000" w:themeColor="text1"/>
        </w:rPr>
        <w:t xml:space="preserve">Великобритания полностью поддерживала экономическую интеграцию со странами постсоветского пространства и была готова даже пойти на рассмотрение вопроса о вступлении новых стран в ЕС. Однако, вопросы, касающиеся безопасности, в том числе упрощения визового режима были вне интересов страны. </w:t>
      </w:r>
      <w:r w:rsidRPr="00A8365B">
        <w:rPr>
          <w:color w:val="000000" w:themeColor="text1"/>
        </w:rPr>
        <w:t xml:space="preserve">В то время как Европейский союз отменяет туристические визы для граждан из Грузии, Молдовы и Украины, Великобритания не присоединяется к данному решению. Прежде всего это связано с тем, что для посещения страны нужно оформлять отдельную английскую визу (т.к. Великобритания не подписала шенгенские соглашения). Британская сторона не стремится отменять визовый режим между странами. Это может быть связано с опасением увеличения роста мигрантов со стороны Грузии, Молдовы и Украины, по причине затрудненного экономического положения в данных странах. Тем не менее Великобритания стремится предпринимать шаги по упрощению выдачи виз, увеличивая срок действия визы. Люди могут получить британскую визу сроком на 2, 5 или 10 лет, главным условием для получения длительной визы является доказать необходимость в постоянном посещении </w:t>
      </w:r>
      <w:r w:rsidRPr="00A8365B">
        <w:rPr>
          <w:color w:val="000000" w:themeColor="text1"/>
        </w:rPr>
        <w:lastRenderedPageBreak/>
        <w:t xml:space="preserve">Великобритании. Статистика о выдаче визы гражданам Грузии, Молдовы и Украины </w:t>
      </w:r>
      <w:r w:rsidRPr="00BE64C2">
        <w:rPr>
          <w:color w:val="000000" w:themeColor="text1"/>
        </w:rPr>
        <w:t xml:space="preserve">говорит нам о положительном показателе. Так, </w:t>
      </w:r>
      <w:r w:rsidRPr="00BE64C2">
        <w:rPr>
          <w:color w:val="000000" w:themeColor="text1"/>
          <w:shd w:val="clear" w:color="auto" w:fill="FFFFFF"/>
        </w:rPr>
        <w:t>79.72% граждан Украины получили туристические визы за 2021 год, рабочие визы получили 99.75%</w:t>
      </w:r>
      <w:r w:rsidRPr="00BE64C2">
        <w:rPr>
          <w:color w:val="000000" w:themeColor="text1"/>
        </w:rPr>
        <w:t xml:space="preserve"> заявителей</w:t>
      </w:r>
      <w:r w:rsidRPr="00BE64C2">
        <w:rPr>
          <w:rStyle w:val="a6"/>
          <w:color w:val="000000" w:themeColor="text1"/>
          <w:shd w:val="clear" w:color="auto" w:fill="FFFFFF"/>
        </w:rPr>
        <w:footnoteReference w:id="114"/>
      </w:r>
      <w:r w:rsidRPr="00BE64C2">
        <w:rPr>
          <w:color w:val="000000" w:themeColor="text1"/>
        </w:rPr>
        <w:t xml:space="preserve">. Главной причиной в отказе выдачи визы стали ошибки в процессе подачи документов. </w:t>
      </w:r>
    </w:p>
    <w:p w:rsidR="0030246B" w:rsidRPr="00DD623F" w:rsidRDefault="0030246B" w:rsidP="0030246B">
      <w:pPr>
        <w:spacing w:line="360" w:lineRule="auto"/>
        <w:ind w:firstLine="708"/>
        <w:jc w:val="both"/>
        <w:rPr>
          <w:color w:val="292929"/>
          <w:shd w:val="clear" w:color="auto" w:fill="FFFFFF"/>
        </w:rPr>
      </w:pPr>
      <w:r>
        <w:rPr>
          <w:color w:val="000000" w:themeColor="text1"/>
        </w:rPr>
        <w:t xml:space="preserve">Важным фактором взаимодействия Великобритании и стран постсоветского пространства является продвижение британского бизнеса в них. </w:t>
      </w:r>
      <w:r w:rsidRPr="00A8365B">
        <w:t xml:space="preserve">Взаимодействие со своим бизнесом Великобритания способна вести через ряд площадок. Например, в Казахстане осуществляет деятельность Международный консультативный совет Назарбаева (состоит из бывших европейских премьер-министров, включая Блэра, бывшего канцлера Германии Герхарда Шредера и бывшего премьер-министра Италии Романо </w:t>
      </w:r>
      <w:proofErr w:type="spellStart"/>
      <w:r w:rsidRPr="00A8365B">
        <w:t>Проди</w:t>
      </w:r>
      <w:proofErr w:type="spellEnd"/>
      <w:r w:rsidRPr="00A8365B">
        <w:t>)</w:t>
      </w:r>
      <w:r>
        <w:t xml:space="preserve">, взаимодействие в рамках данного органа </w:t>
      </w:r>
      <w:r w:rsidRPr="00A8365B">
        <w:t>способств</w:t>
      </w:r>
      <w:r>
        <w:t>ует</w:t>
      </w:r>
      <w:r w:rsidRPr="00A8365B">
        <w:t xml:space="preserve"> сотрудничеству в сфере бизнеса, образования и искусства.  </w:t>
      </w:r>
      <w:r>
        <w:t xml:space="preserve">Также, развитию бизнеса способствует Британско-Казахское Общество, членами которого являются </w:t>
      </w:r>
      <w:r w:rsidRPr="00A8365B">
        <w:t xml:space="preserve">BP, </w:t>
      </w:r>
      <w:proofErr w:type="spellStart"/>
      <w:r w:rsidRPr="00A8365B">
        <w:t>Exxon</w:t>
      </w:r>
      <w:proofErr w:type="spellEnd"/>
      <w:r w:rsidRPr="00A8365B">
        <w:t xml:space="preserve"> </w:t>
      </w:r>
      <w:proofErr w:type="spellStart"/>
      <w:r w:rsidRPr="00A8365B">
        <w:t>Mobil</w:t>
      </w:r>
      <w:proofErr w:type="spellEnd"/>
      <w:r w:rsidRPr="00A8365B">
        <w:t xml:space="preserve"> и </w:t>
      </w:r>
      <w:proofErr w:type="spellStart"/>
      <w:r w:rsidRPr="00A8365B">
        <w:t>Shell</w:t>
      </w:r>
      <w:proofErr w:type="spellEnd"/>
      <w:r>
        <w:t xml:space="preserve">. Способствует развитию деловых отношений </w:t>
      </w:r>
      <w:r w:rsidRPr="00A8365B">
        <w:t xml:space="preserve">  </w:t>
      </w:r>
      <w:r>
        <w:t xml:space="preserve">работа торговых палат. Так, Британо-Грузинская торговая палата вносит большую роль в оказании помощи грузинским организация и предприятиям, а также стремиться продвигать общий бизнес. </w:t>
      </w:r>
    </w:p>
    <w:p w:rsidR="0030246B" w:rsidRPr="00BE64C2" w:rsidRDefault="0030246B" w:rsidP="0030246B">
      <w:pPr>
        <w:spacing w:line="360" w:lineRule="auto"/>
        <w:ind w:firstLine="708"/>
        <w:jc w:val="both"/>
      </w:pPr>
      <w:r w:rsidRPr="00BE64C2">
        <w:rPr>
          <w:color w:val="000000" w:themeColor="text1"/>
        </w:rPr>
        <w:t xml:space="preserve">Свои интересы в Европейском союзе Великобритания стремилась продвигать посредством лоббирования. Стоит отметить, что институт лоббирования очень хорошо развит </w:t>
      </w:r>
      <w:r w:rsidRPr="00BE64C2">
        <w:t>в Соединенном Королевстве. Лоббисты являются важным и значимым институтом в продвижении тех или иных идей. В Великобритании более 7 тысяч организованных групп интересов</w:t>
      </w:r>
      <w:r w:rsidRPr="00BE64C2">
        <w:rPr>
          <w:rStyle w:val="a6"/>
        </w:rPr>
        <w:footnoteReference w:id="115"/>
      </w:r>
      <w:r w:rsidRPr="00BE64C2">
        <w:t>. В них входят различные деловые и торговые ассоциации, корпорации, профсоюзы, исследовательские центры, благотворительные и церковные организации, экологические организации и так далее. Рынок лоббизма в Великобритании является третьим по величине (США, Европейский союза, Великобритания) и включает в себя 3500-4000 профессиональных лоббистов</w:t>
      </w:r>
      <w:r w:rsidRPr="00BE64C2">
        <w:rPr>
          <w:rStyle w:val="a6"/>
        </w:rPr>
        <w:footnoteReference w:id="116"/>
      </w:r>
      <w:r w:rsidRPr="00BE64C2">
        <w:t xml:space="preserve">. </w:t>
      </w:r>
    </w:p>
    <w:p w:rsidR="0030246B" w:rsidRPr="00BE64C2" w:rsidRDefault="0030246B" w:rsidP="0030246B">
      <w:pPr>
        <w:spacing w:line="360" w:lineRule="auto"/>
        <w:ind w:firstLine="708"/>
        <w:jc w:val="both"/>
      </w:pPr>
      <w:r w:rsidRPr="00BE64C2">
        <w:t xml:space="preserve">Весомую роль лоббисты сыграли при выходе страны из ЕС. Как показало исследование </w:t>
      </w:r>
      <w:proofErr w:type="spellStart"/>
      <w:r w:rsidRPr="00BE64C2">
        <w:t>Global</w:t>
      </w:r>
      <w:proofErr w:type="spellEnd"/>
      <w:r w:rsidRPr="00BE64C2">
        <w:t xml:space="preserve"> </w:t>
      </w:r>
      <w:proofErr w:type="spellStart"/>
      <w:r w:rsidRPr="00BE64C2">
        <w:t>Justice</w:t>
      </w:r>
      <w:proofErr w:type="spellEnd"/>
      <w:r w:rsidRPr="00BE64C2">
        <w:t xml:space="preserve"> </w:t>
      </w:r>
      <w:proofErr w:type="spellStart"/>
      <w:r w:rsidRPr="00BE64C2">
        <w:t>Now</w:t>
      </w:r>
      <w:proofErr w:type="spellEnd"/>
      <w:r w:rsidRPr="00BE64C2">
        <w:t xml:space="preserve"> и </w:t>
      </w:r>
      <w:proofErr w:type="spellStart"/>
      <w:r w:rsidRPr="00BE64C2">
        <w:t>Corporate</w:t>
      </w:r>
      <w:proofErr w:type="spellEnd"/>
      <w:r w:rsidRPr="00BE64C2">
        <w:t xml:space="preserve"> </w:t>
      </w:r>
      <w:proofErr w:type="spellStart"/>
      <w:r w:rsidRPr="00BE64C2">
        <w:t>Europe</w:t>
      </w:r>
      <w:proofErr w:type="spellEnd"/>
      <w:r w:rsidRPr="00BE64C2">
        <w:t xml:space="preserve"> </w:t>
      </w:r>
      <w:proofErr w:type="spellStart"/>
      <w:r w:rsidRPr="00BE64C2">
        <w:t>Observatory</w:t>
      </w:r>
      <w:proofErr w:type="spellEnd"/>
      <w:r w:rsidRPr="00BE64C2">
        <w:t xml:space="preserve">, 91% встреч министра торговли и 70% встреч министра по вопросам выхода Великобритании из ЕС в 2016–2017 </w:t>
      </w:r>
      <w:r w:rsidRPr="00BE64C2">
        <w:lastRenderedPageBreak/>
        <w:t>гг. состоялись с представителями крупного бизнеса</w:t>
      </w:r>
      <w:r w:rsidRPr="00BE64C2">
        <w:rPr>
          <w:rStyle w:val="a6"/>
        </w:rPr>
        <w:footnoteReference w:id="117"/>
      </w:r>
      <w:r w:rsidRPr="00BE64C2">
        <w:t xml:space="preserve">. Таким образом, бизнесмены давали свои экспертные знания, донося свое видение проблемы. Также, </w:t>
      </w:r>
      <w:r>
        <w:t>л</w:t>
      </w:r>
      <w:r w:rsidRPr="00BE64C2">
        <w:t xml:space="preserve">оббисты стремятся взаимодействовать через СМИ, донося информацию до общественности. </w:t>
      </w:r>
    </w:p>
    <w:p w:rsidR="0030246B" w:rsidRPr="00BE64C2" w:rsidRDefault="0030246B" w:rsidP="0030246B">
      <w:pPr>
        <w:spacing w:line="360" w:lineRule="auto"/>
        <w:ind w:firstLine="708"/>
        <w:jc w:val="both"/>
      </w:pPr>
      <w:r w:rsidRPr="00BE64C2">
        <w:t>Большое распространение приобрело лоббирование ТНК на уровне ЕС. Большинство правовых норм принимается в Брюсселе, а Европейская комиссия, Совет ЕС и Европейский парламент осуществляют ключевые экономические операции. Исходя из этого, является необходимым иметь влияние на них, чтобы позиционировать свои интересы для более эффективной работы. За последние 20 лет британские фирмы смогли стать ценными «инсайдерами» Брюсселя</w:t>
      </w:r>
      <w:r>
        <w:t>, то есть они способны предоставлять экспертные знания, тем самым оказывая влияние на политику</w:t>
      </w:r>
      <w:r w:rsidRPr="00BE64C2">
        <w:t xml:space="preserve">. Кроме того, членство Великобритании в ЕС означало, что британские деловые круги имели доступ к комитетам ЕС. Эти комитеты управляются Европейской комиссией и отвечают, в частности, за технические аспекты законодательства ЕС. Они объединяют экспертов Комиссии вместе с более широким кругом заинтересованных сторон, включая частные интересы и постоянных представителей государств-членов, для обсуждения и внесения изменений в политику. Благодаря их участию и взаимодействию с другими членами таких комитетов деловые интересы Великобритании могут влиять на узкоспециализированные аспекты регулирования ЕС. Со временем бизнес Великобритании установил прочные связи с бизнесом в других государствах-членах, что нашло отражение в растущих торговых отношениях и контрактах. Специально существующие лоббистские фирмы – коммерческие организации, которые представляют интересы заказчика в органах государственной власти, активно продвигают интересы Великобритании за рубежом, в том числе в странах постсоветского пространства. </w:t>
      </w:r>
    </w:p>
    <w:p w:rsidR="0030246B" w:rsidRPr="00BE64C2" w:rsidRDefault="0030246B" w:rsidP="0030246B">
      <w:pPr>
        <w:spacing w:line="360" w:lineRule="auto"/>
        <w:ind w:firstLine="708"/>
        <w:jc w:val="both"/>
      </w:pPr>
      <w:r w:rsidRPr="00BE64C2">
        <w:t xml:space="preserve">Лоббируя свои интересы в Европейском союзе, Великобритания выделяла средства на благотворительность. Путем спонсирования исследования организации появляется возможность заручиться поддержкой с ее стороны. Также, британский бизнес мог влиять на политику ЕС через членские ассоциации. Это связано с наличием у торговых организаций правозащитных коалиций, куда входили интересы Великобритании. </w:t>
      </w:r>
    </w:p>
    <w:p w:rsidR="0030246B" w:rsidRPr="00BE64C2" w:rsidRDefault="0030246B" w:rsidP="0030246B">
      <w:pPr>
        <w:spacing w:line="360" w:lineRule="auto"/>
        <w:ind w:firstLine="708"/>
        <w:jc w:val="both"/>
      </w:pPr>
      <w:r w:rsidRPr="00BE64C2">
        <w:t>Перечисленные выше факторы предоставили британскому бизнесу прямой доступ к системе принятия решений в Брюсселе.</w:t>
      </w:r>
    </w:p>
    <w:p w:rsidR="0030246B" w:rsidRPr="00C92A43" w:rsidRDefault="0030246B" w:rsidP="0030246B">
      <w:pPr>
        <w:spacing w:line="360" w:lineRule="auto"/>
        <w:ind w:firstLine="708"/>
        <w:jc w:val="both"/>
        <w:rPr>
          <w:color w:val="000000" w:themeColor="text1"/>
        </w:rPr>
      </w:pPr>
      <w:r w:rsidRPr="00BE64C2">
        <w:t xml:space="preserve">Процесс </w:t>
      </w:r>
      <w:r w:rsidRPr="00BE64C2">
        <w:rPr>
          <w:lang w:val="en-GB"/>
        </w:rPr>
        <w:t>Brexit</w:t>
      </w:r>
      <w:r w:rsidRPr="00BE64C2">
        <w:t xml:space="preserve"> способен изменить ситуацию. Это связано с тем, что бизнес Великобритании больше не является субъектом ЕС, а информация, которую он </w:t>
      </w:r>
      <w:r w:rsidRPr="00BE64C2">
        <w:lastRenderedPageBreak/>
        <w:t xml:space="preserve">предоставляет будет являться менее значимой. Также, значимым фактором является уменьшение доступа к процедурам, институтам и директивным органам ЕС. Однако, уровень </w:t>
      </w:r>
      <w:r w:rsidRPr="00C92A43">
        <w:rPr>
          <w:color w:val="000000" w:themeColor="text1"/>
        </w:rPr>
        <w:t xml:space="preserve">торгово-экономических отношений между сторонами остается на высоком уровне поэтому все-таки остается стимул поддерживать отношения с британским бизнесом. </w:t>
      </w:r>
    </w:p>
    <w:p w:rsidR="0030246B" w:rsidRDefault="0030246B" w:rsidP="0030246B">
      <w:pPr>
        <w:spacing w:line="360" w:lineRule="auto"/>
        <w:ind w:firstLine="708"/>
        <w:jc w:val="both"/>
        <w:rPr>
          <w:color w:val="000000" w:themeColor="text1"/>
          <w:shd w:val="clear" w:color="auto" w:fill="FFFFFF"/>
        </w:rPr>
      </w:pPr>
      <w:r w:rsidRPr="00C92A43">
        <w:rPr>
          <w:color w:val="000000" w:themeColor="text1"/>
        </w:rPr>
        <w:t xml:space="preserve">Помимо влияния корпораций Великобритания лоббировала свои интересы с помощь других стран ЕС. Например, еще в 2003 году </w:t>
      </w:r>
      <w:r w:rsidRPr="00C92A43">
        <w:rPr>
          <w:color w:val="000000" w:themeColor="text1"/>
          <w:shd w:val="clear" w:color="auto" w:fill="FFFFFF"/>
        </w:rPr>
        <w:t>Великобритания и Польша заключили договор о совместной деятельности в рамках Европейского союза</w:t>
      </w:r>
      <w:r w:rsidRPr="00C92A43">
        <w:rPr>
          <w:rStyle w:val="a6"/>
          <w:color w:val="000000" w:themeColor="text1"/>
          <w:shd w:val="clear" w:color="auto" w:fill="FFFFFF"/>
        </w:rPr>
        <w:footnoteReference w:id="118"/>
      </w:r>
      <w:r w:rsidRPr="00C92A43">
        <w:rPr>
          <w:color w:val="000000" w:themeColor="text1"/>
          <w:shd w:val="clear" w:color="auto" w:fill="FFFFFF"/>
        </w:rPr>
        <w:t xml:space="preserve">. Данное объединение было создано, чтобы противостоять Франции и Германии при принятии общеевропейской конституции.  Министр иностранных дел Соединенного Королевства Джек </w:t>
      </w:r>
      <w:proofErr w:type="spellStart"/>
      <w:r w:rsidRPr="00C92A43">
        <w:rPr>
          <w:color w:val="000000" w:themeColor="text1"/>
          <w:shd w:val="clear" w:color="auto" w:fill="FFFFFF"/>
        </w:rPr>
        <w:t>Стро</w:t>
      </w:r>
      <w:proofErr w:type="spellEnd"/>
      <w:r w:rsidRPr="00C92A43">
        <w:rPr>
          <w:color w:val="000000" w:themeColor="text1"/>
          <w:shd w:val="clear" w:color="auto" w:fill="FFFFFF"/>
        </w:rPr>
        <w:t xml:space="preserve"> имел ряд договоренностей с польской стороной. Согласно которым Британия поддержит требования Польши о внесении изменений в регламент голосования по конституции, касающихся получаемого каждой страной количества голосов. В свою очередь, Варшава поможет Лондону изменить положения основного общеевропейского закона, затрагивающие вопросы обороны</w:t>
      </w:r>
      <w:r w:rsidRPr="00C92A43">
        <w:rPr>
          <w:rStyle w:val="a6"/>
          <w:color w:val="000000" w:themeColor="text1"/>
          <w:shd w:val="clear" w:color="auto" w:fill="FFFFFF"/>
        </w:rPr>
        <w:footnoteReference w:id="119"/>
      </w:r>
      <w:r w:rsidRPr="00C92A43">
        <w:rPr>
          <w:color w:val="000000" w:themeColor="text1"/>
          <w:shd w:val="clear" w:color="auto" w:fill="FFFFFF"/>
        </w:rPr>
        <w:t>. </w:t>
      </w:r>
    </w:p>
    <w:p w:rsidR="0030246B" w:rsidRPr="00EE6652" w:rsidRDefault="0030246B" w:rsidP="0030246B">
      <w:pPr>
        <w:spacing w:line="360" w:lineRule="auto"/>
        <w:ind w:firstLine="708"/>
        <w:jc w:val="both"/>
        <w:rPr>
          <w:i/>
          <w:color w:val="000000" w:themeColor="text1"/>
        </w:rPr>
      </w:pPr>
      <w:r w:rsidRPr="00CD2F6A">
        <w:rPr>
          <w:color w:val="000000" w:themeColor="text1"/>
        </w:rPr>
        <w:t>Несмотря на то, что страна не раз отступала от правил, предусмотренных ЕС, Великобритания за время своего членства была активно вовлечена в работу различных институтов ЕС</w:t>
      </w:r>
    </w:p>
    <w:p w:rsidR="0030246B" w:rsidRDefault="0030246B" w:rsidP="0030246B">
      <w:pPr>
        <w:spacing w:line="360" w:lineRule="auto"/>
        <w:ind w:firstLine="709"/>
        <w:jc w:val="both"/>
        <w:rPr>
          <w:color w:val="000000" w:themeColor="text1"/>
        </w:rPr>
      </w:pPr>
      <w:r w:rsidRPr="00CD2F6A">
        <w:rPr>
          <w:color w:val="000000" w:themeColor="text1"/>
        </w:rPr>
        <w:t xml:space="preserve">Высшим органом системы является Европейский совет – саммит лидеров стран-членов. Данный орган вырабатывает стратегические решения в сфере внешней и военной политики и занимает важную роль с институциональной точки зрения. Великобритания, разумеется, являлась членом Европейского совета, последним представителем страны был Борис Джонсон. Как известно, Борис Джонсон выступает за консервативную партию, которая именуется – альянс европейских консерваторов и реформистов. </w:t>
      </w:r>
    </w:p>
    <w:p w:rsidR="0030246B" w:rsidRDefault="0030246B" w:rsidP="0030246B">
      <w:pPr>
        <w:spacing w:line="360" w:lineRule="auto"/>
        <w:ind w:firstLine="709"/>
        <w:jc w:val="both"/>
        <w:rPr>
          <w:color w:val="000000" w:themeColor="text1"/>
        </w:rPr>
      </w:pPr>
      <w:r>
        <w:rPr>
          <w:color w:val="000000" w:themeColor="text1"/>
        </w:rPr>
        <w:t xml:space="preserve">До тех пор, пока </w:t>
      </w:r>
      <w:r>
        <w:rPr>
          <w:color w:val="000000" w:themeColor="text1"/>
          <w:lang w:val="en-GB"/>
        </w:rPr>
        <w:t>Brexit</w:t>
      </w:r>
      <w:r w:rsidRPr="00A355FC">
        <w:rPr>
          <w:color w:val="000000" w:themeColor="text1"/>
        </w:rPr>
        <w:t xml:space="preserve"> </w:t>
      </w:r>
      <w:r>
        <w:rPr>
          <w:color w:val="000000" w:themeColor="text1"/>
        </w:rPr>
        <w:t xml:space="preserve">не стал основной повесткой в отношениях между Великобританией и Европейским союзом, а также другими странами мира. Соединенное Королевство стремилось продвигать свои идеи на заседаниях Европейского совета, которые позволяли продемонстрировать ведущую роль страны. Например, Великобритания заставила страны ЕС выделить средства на борьбу с </w:t>
      </w:r>
      <w:proofErr w:type="spellStart"/>
      <w:r>
        <w:rPr>
          <w:color w:val="000000" w:themeColor="text1"/>
        </w:rPr>
        <w:t>эболой</w:t>
      </w:r>
      <w:proofErr w:type="spellEnd"/>
      <w:r>
        <w:rPr>
          <w:rStyle w:val="a6"/>
          <w:color w:val="000000" w:themeColor="text1"/>
        </w:rPr>
        <w:footnoteReference w:id="120"/>
      </w:r>
      <w:r>
        <w:rPr>
          <w:color w:val="000000" w:themeColor="text1"/>
        </w:rPr>
        <w:t xml:space="preserve"> (ранее страна оказывала помощь на двусторонней основе), а также продвигала инициативы в борьбе с изменением климата, подчеркивая свои успехи на данном направлении. Данные шаги демонстрируют </w:t>
      </w:r>
      <w:r>
        <w:rPr>
          <w:color w:val="000000" w:themeColor="text1"/>
        </w:rPr>
        <w:lastRenderedPageBreak/>
        <w:t xml:space="preserve">желание страны выступать с инициативой и задавать курс в решении проблем, которые затрагивают все мировое сообщество. </w:t>
      </w:r>
    </w:p>
    <w:p w:rsidR="0030246B" w:rsidRPr="00982204" w:rsidRDefault="0030246B" w:rsidP="0030246B">
      <w:pPr>
        <w:spacing w:line="360" w:lineRule="auto"/>
        <w:ind w:firstLine="709"/>
        <w:jc w:val="both"/>
        <w:rPr>
          <w:color w:val="000000" w:themeColor="text1"/>
        </w:rPr>
      </w:pPr>
      <w:r>
        <w:rPr>
          <w:color w:val="000000" w:themeColor="text1"/>
        </w:rPr>
        <w:t xml:space="preserve">Касательно экономической составляющей в отношениях Европейского союза и Великобритании, последняя не раз выражала недовольство. Так, еще в 2014 году Дэвид </w:t>
      </w:r>
      <w:proofErr w:type="spellStart"/>
      <w:r>
        <w:rPr>
          <w:color w:val="000000" w:themeColor="text1"/>
        </w:rPr>
        <w:t>Кэмерон</w:t>
      </w:r>
      <w:proofErr w:type="spellEnd"/>
      <w:r>
        <w:rPr>
          <w:color w:val="000000" w:themeColor="text1"/>
        </w:rPr>
        <w:t xml:space="preserve"> в своем выступлении на заседании Европейского совета</w:t>
      </w:r>
      <w:r>
        <w:rPr>
          <w:rStyle w:val="a6"/>
          <w:color w:val="000000" w:themeColor="text1"/>
        </w:rPr>
        <w:footnoteReference w:id="121"/>
      </w:r>
      <w:r>
        <w:rPr>
          <w:color w:val="000000" w:themeColor="text1"/>
        </w:rPr>
        <w:t xml:space="preserve"> выразил разочарование в развитии европейских экономик, отметив при этом стабильную динамику развития Соединенного Королевства. Премьер-министр посчитал это угрозой для британской экономики. </w:t>
      </w:r>
    </w:p>
    <w:p w:rsidR="0030246B" w:rsidRPr="00F464CE" w:rsidRDefault="0030246B" w:rsidP="0030246B">
      <w:pPr>
        <w:spacing w:line="360" w:lineRule="auto"/>
        <w:ind w:firstLine="709"/>
        <w:jc w:val="both"/>
        <w:rPr>
          <w:color w:val="000000" w:themeColor="text1"/>
        </w:rPr>
      </w:pPr>
      <w:r>
        <w:rPr>
          <w:color w:val="000000" w:themeColor="text1"/>
        </w:rPr>
        <w:t xml:space="preserve">Великобритания, в лице Дэвида </w:t>
      </w:r>
      <w:proofErr w:type="spellStart"/>
      <w:r>
        <w:rPr>
          <w:color w:val="000000" w:themeColor="text1"/>
        </w:rPr>
        <w:t>Кэмерона</w:t>
      </w:r>
      <w:proofErr w:type="spellEnd"/>
      <w:r>
        <w:rPr>
          <w:color w:val="000000" w:themeColor="text1"/>
        </w:rPr>
        <w:t>, стремилась продвигать свой взгляд на миграционную политику, который был отличным от позиции ЕС. Миграционная политика всегда оставалась камнем преткновений между сторонами. Так, в своем выступлении и Европейском совете в 2015 году</w:t>
      </w:r>
      <w:r>
        <w:rPr>
          <w:rStyle w:val="a6"/>
          <w:color w:val="000000" w:themeColor="text1"/>
        </w:rPr>
        <w:footnoteReference w:id="122"/>
      </w:r>
      <w:r>
        <w:rPr>
          <w:color w:val="000000" w:themeColor="text1"/>
        </w:rPr>
        <w:t xml:space="preserve">, премьер-министр подчеркнул, что страна не намерена присоединяться к шенгенским соглашениям, а собственный пограничный контроль, который существует в стране позволяет эффективно контролировать потоки, прибывающих в страну и позволяет оставаться в безопасности. Великобритания продвигала свои идеи безопасности европейских границ, но не стремилась следовать единой политике в области миграции. Таким образом, мы можем отметить, что Великобритания оказывала воздействие на политику Европейского союза на протяжении всего членства. Стране удавалось получать «особые» условия. Британия не один раз подчеркивала, что желает большей роли национальных парламентов, что не стремится вступать в зону евро, но желает благоприятных условий, вне зависимости от присоединения к евро, а также стремится ограничить свободное передвижение. Данные вопросы всегда были в повестке, но схожая позиция партнёров по ЕС не привела к смене ориентиров британской стороны. </w:t>
      </w:r>
    </w:p>
    <w:p w:rsidR="0030246B" w:rsidRDefault="0030246B" w:rsidP="0030246B">
      <w:pPr>
        <w:spacing w:line="360" w:lineRule="auto"/>
        <w:ind w:firstLine="709"/>
        <w:jc w:val="both"/>
        <w:rPr>
          <w:color w:val="000000" w:themeColor="text1"/>
        </w:rPr>
      </w:pPr>
      <w:r>
        <w:rPr>
          <w:color w:val="000000" w:themeColor="text1"/>
        </w:rPr>
        <w:t xml:space="preserve">Последние выступления британской стороны в Европейском совете, касались выхода страны из ЕС. Дэвид </w:t>
      </w:r>
      <w:proofErr w:type="spellStart"/>
      <w:r>
        <w:rPr>
          <w:color w:val="000000" w:themeColor="text1"/>
        </w:rPr>
        <w:t>Кэмерон</w:t>
      </w:r>
      <w:proofErr w:type="spellEnd"/>
      <w:r>
        <w:rPr>
          <w:color w:val="000000" w:themeColor="text1"/>
        </w:rPr>
        <w:t xml:space="preserve"> выступал за реформирование ЕС, подчеркивая необходимость сохранить членство в нем</w:t>
      </w:r>
      <w:r>
        <w:rPr>
          <w:rStyle w:val="a6"/>
          <w:color w:val="000000" w:themeColor="text1"/>
        </w:rPr>
        <w:footnoteReference w:id="123"/>
      </w:r>
      <w:r>
        <w:rPr>
          <w:color w:val="000000" w:themeColor="text1"/>
        </w:rPr>
        <w:t>. Главным тезисом было предоставить стране больший контроль за миграцией</w:t>
      </w:r>
      <w:r>
        <w:rPr>
          <w:rStyle w:val="a6"/>
          <w:color w:val="000000" w:themeColor="text1"/>
        </w:rPr>
        <w:footnoteReference w:id="124"/>
      </w:r>
      <w:r>
        <w:rPr>
          <w:color w:val="000000" w:themeColor="text1"/>
        </w:rPr>
        <w:t xml:space="preserve">. Тереза </w:t>
      </w:r>
      <w:proofErr w:type="spellStart"/>
      <w:r>
        <w:rPr>
          <w:color w:val="000000" w:themeColor="text1"/>
        </w:rPr>
        <w:t>Мэй</w:t>
      </w:r>
      <w:proofErr w:type="spellEnd"/>
      <w:r>
        <w:rPr>
          <w:color w:val="000000" w:themeColor="text1"/>
        </w:rPr>
        <w:t xml:space="preserve"> в своем выступлении от 23 июня 2017, подчеркивает наиболее важные сферы для взаимодействия после окончательного выхода </w:t>
      </w:r>
      <w:r>
        <w:rPr>
          <w:color w:val="000000" w:themeColor="text1"/>
        </w:rPr>
        <w:lastRenderedPageBreak/>
        <w:t xml:space="preserve">страны из Союза. Они включат в себя борьбу с терроризмом и совместные действия в рамках борьбы с изменением климата. </w:t>
      </w:r>
    </w:p>
    <w:p w:rsidR="0030246B" w:rsidRPr="008201E5" w:rsidRDefault="0030246B" w:rsidP="0030246B">
      <w:pPr>
        <w:spacing w:line="360" w:lineRule="auto"/>
        <w:ind w:firstLine="709"/>
        <w:jc w:val="both"/>
        <w:rPr>
          <w:color w:val="000000" w:themeColor="text1"/>
        </w:rPr>
      </w:pPr>
      <w:r>
        <w:rPr>
          <w:color w:val="000000" w:themeColor="text1"/>
        </w:rPr>
        <w:t xml:space="preserve">События, произошедшие на Украине, вновь побудили стороны к тесному сотрудничеству. </w:t>
      </w:r>
      <w:r w:rsidRPr="00B24C96">
        <w:rPr>
          <w:color w:val="000000" w:themeColor="text1"/>
        </w:rPr>
        <w:t xml:space="preserve">Премьер-министр Борис Джонсон в телефонном разговоре с президентом Европейского совета Шарлем Мишелем согласился продолжить тесное сотрудничество и единый ответ Великобритании и ЕС на российское вторжение </w:t>
      </w:r>
      <w:r>
        <w:rPr>
          <w:color w:val="000000" w:themeColor="text1"/>
        </w:rPr>
        <w:t>на</w:t>
      </w:r>
      <w:r w:rsidRPr="00B24C96">
        <w:rPr>
          <w:color w:val="000000" w:themeColor="text1"/>
        </w:rPr>
        <w:t xml:space="preserve"> Украину</w:t>
      </w:r>
      <w:r>
        <w:rPr>
          <w:rStyle w:val="a6"/>
          <w:color w:val="000000" w:themeColor="text1"/>
        </w:rPr>
        <w:footnoteReference w:id="125"/>
      </w:r>
      <w:r>
        <w:rPr>
          <w:color w:val="000000" w:themeColor="text1"/>
        </w:rPr>
        <w:t xml:space="preserve">. Несмотря на то, что страна уже не является членом Союза, стороны продолжают координировать свои действия во внешней политики по наиболее важным вопросам. </w:t>
      </w:r>
    </w:p>
    <w:p w:rsidR="0030246B" w:rsidRDefault="0030246B" w:rsidP="0030246B">
      <w:pPr>
        <w:spacing w:line="360" w:lineRule="auto"/>
        <w:ind w:firstLine="709"/>
        <w:jc w:val="both"/>
        <w:rPr>
          <w:color w:val="000000" w:themeColor="text1"/>
        </w:rPr>
      </w:pPr>
      <w:r>
        <w:rPr>
          <w:color w:val="000000" w:themeColor="text1"/>
        </w:rPr>
        <w:t>Следующим</w:t>
      </w:r>
      <w:r w:rsidRPr="00CD2F6A">
        <w:rPr>
          <w:color w:val="000000" w:themeColor="text1"/>
        </w:rPr>
        <w:t xml:space="preserve"> руководящим органом является – Совет Евросоюза, куда входят министры иностранных дел стран-членов. В его полномочия входит принятие политических решений, хотя их реализацией он не занимается. Соединенному Королевству дважды выпадала роль председателя в Совете ЕС. Первое свое председательство Великобритания провела в 2005 году. Второе свое председательство Великобритания должна была осуществить в 2017 году, разделив его с Болгарией и Австрией. Каждая страна проводит свой 6-месячный курс, но который имеет общее направление и цель с курсом последующих двух стран. То есть, срок осуществления в жизнь определенного вектора длится 1,5 года, но в проведении одной политики участвуют 3 страны, которые за время </w:t>
      </w:r>
      <w:r w:rsidRPr="00446017">
        <w:rPr>
          <w:color w:val="000000" w:themeColor="text1"/>
        </w:rPr>
        <w:t xml:space="preserve">своего председательства более детально проникают в решение конкретных вопросов. Место Соединенного Королевства с 1 июля по 31 декабря 2017 года заняла Эстония, так как Тереза </w:t>
      </w:r>
      <w:proofErr w:type="spellStart"/>
      <w:r w:rsidRPr="00446017">
        <w:rPr>
          <w:color w:val="000000" w:themeColor="text1"/>
        </w:rPr>
        <w:t>Мэй</w:t>
      </w:r>
      <w:proofErr w:type="spellEnd"/>
      <w:r w:rsidRPr="00446017">
        <w:rPr>
          <w:color w:val="000000" w:themeColor="text1"/>
        </w:rPr>
        <w:t xml:space="preserve"> была вынуждена отказаться от председательства в свете итогов референдума. Напомним, что большинство проголосовавших британцев (51,9%) выступило за выход страны из Евросоюза</w:t>
      </w:r>
      <w:r>
        <w:rPr>
          <w:rStyle w:val="a6"/>
          <w:color w:val="000000" w:themeColor="text1"/>
        </w:rPr>
        <w:footnoteReference w:id="126"/>
      </w:r>
      <w:r w:rsidRPr="00446017">
        <w:rPr>
          <w:color w:val="000000" w:themeColor="text1"/>
        </w:rPr>
        <w:t xml:space="preserve">. Целью </w:t>
      </w:r>
      <w:r w:rsidRPr="00CD2F6A">
        <w:rPr>
          <w:color w:val="000000" w:themeColor="text1"/>
        </w:rPr>
        <w:t>председательства Эстонии являлось – сохранение сплоченности и единства внутри ЕС.</w:t>
      </w:r>
      <w:r w:rsidRPr="00CD2F6A">
        <w:rPr>
          <w:rStyle w:val="a6"/>
          <w:color w:val="000000" w:themeColor="text1"/>
        </w:rPr>
        <w:footnoteReference w:id="127"/>
      </w:r>
      <w:r w:rsidRPr="00CD2F6A">
        <w:rPr>
          <w:color w:val="000000" w:themeColor="text1"/>
        </w:rPr>
        <w:t xml:space="preserve"> Данные действия Великобритании показывают противоположность во взглядах и взаимоотношениях с ЕС. Прежде всего, целью совета, как института является пропаганда идей единства ЕС. А позиция Великобритании, особенно после проведения референдума не может вписываться в эту общую идеологию. В связи с этим обстоятельством она и была вынуждена передать свое место Эстонии в </w:t>
      </w:r>
      <w:r>
        <w:rPr>
          <w:color w:val="000000" w:themeColor="text1"/>
        </w:rPr>
        <w:t>С</w:t>
      </w:r>
      <w:r w:rsidRPr="00CD2F6A">
        <w:rPr>
          <w:color w:val="000000" w:themeColor="text1"/>
        </w:rPr>
        <w:t xml:space="preserve">овете ЕС. </w:t>
      </w:r>
    </w:p>
    <w:p w:rsidR="0030246B" w:rsidRPr="00CD2F6A" w:rsidRDefault="0030246B" w:rsidP="0030246B">
      <w:pPr>
        <w:spacing w:line="360" w:lineRule="auto"/>
        <w:ind w:firstLine="709"/>
        <w:jc w:val="both"/>
        <w:rPr>
          <w:color w:val="000000" w:themeColor="text1"/>
        </w:rPr>
      </w:pPr>
      <w:r>
        <w:rPr>
          <w:color w:val="000000" w:themeColor="text1"/>
        </w:rPr>
        <w:t xml:space="preserve">Именно в период председательства Великобритании в Совете ЕС в 2005 году, прошел один из самых результативных саммитов Украина – ЕС. Украина была </w:t>
      </w:r>
      <w:r>
        <w:rPr>
          <w:color w:val="000000" w:themeColor="text1"/>
        </w:rPr>
        <w:lastRenderedPageBreak/>
        <w:t xml:space="preserve">интегрирована в энергетическое пространство ЕС. Было принято решение о предоставлении Украине статуса страны с рыночной экономикой. Это отражает стратегию Соединенного Королевства, которая направлена на повышение роли торговли в отношениях между странами. Определялись принципы участия Украины в операциях ЕС, стороны подписали соответствующее соглашение. Поднимались вопросы о начале переговоров между ЕС и Украиной о соглашениях по упрощению визового режима и о </w:t>
      </w:r>
      <w:proofErr w:type="spellStart"/>
      <w:r>
        <w:rPr>
          <w:color w:val="000000" w:themeColor="text1"/>
        </w:rPr>
        <w:t>реадмиссии</w:t>
      </w:r>
      <w:proofErr w:type="spellEnd"/>
      <w:r>
        <w:rPr>
          <w:rStyle w:val="a6"/>
          <w:color w:val="000000" w:themeColor="text1"/>
        </w:rPr>
        <w:footnoteReference w:id="128"/>
      </w:r>
      <w:r>
        <w:rPr>
          <w:color w:val="000000" w:themeColor="text1"/>
        </w:rPr>
        <w:t xml:space="preserve">. Как мы можем отметить, повестка саммита была многосторонней, стороны значительно продвинулись вперед в развитии диалога. Несомненно, стоит отметить роль Великобритании в достижении ряда договоренностей. Несмотря на то, что курс является согласованным с другими членами ЕС, Соединенное Королевство активно стремилось наращивать взаимодействие с Украиной. </w:t>
      </w:r>
    </w:p>
    <w:p w:rsidR="0030246B" w:rsidRPr="00CD2F6A" w:rsidRDefault="0030246B" w:rsidP="0030246B">
      <w:pPr>
        <w:spacing w:line="360" w:lineRule="auto"/>
        <w:ind w:firstLine="708"/>
        <w:jc w:val="both"/>
        <w:rPr>
          <w:color w:val="000000" w:themeColor="text1"/>
        </w:rPr>
      </w:pPr>
      <w:r w:rsidRPr="00CD2F6A">
        <w:rPr>
          <w:color w:val="000000" w:themeColor="text1"/>
        </w:rPr>
        <w:t>Руководством внешнеполитической деятельностью ЕС занимается – Комитет по политике и безопасности</w:t>
      </w:r>
      <w:r w:rsidRPr="00735293">
        <w:rPr>
          <w:color w:val="000000" w:themeColor="text1"/>
        </w:rPr>
        <w:t xml:space="preserve"> (</w:t>
      </w:r>
      <w:r>
        <w:rPr>
          <w:color w:val="000000" w:themeColor="text1"/>
        </w:rPr>
        <w:t>КПБ)</w:t>
      </w:r>
      <w:r w:rsidRPr="00CD2F6A">
        <w:rPr>
          <w:color w:val="000000" w:themeColor="text1"/>
        </w:rPr>
        <w:t>, который был создан в 2001 году, под эгидой Совета Е</w:t>
      </w:r>
      <w:r>
        <w:rPr>
          <w:color w:val="000000" w:themeColor="text1"/>
        </w:rPr>
        <w:t xml:space="preserve">С. КПБ состоит из чиновников в ранге послов от стран-членов ЕС. В компетенцию комитета входит высказывание общей позиции, но принимать решений во внешней политике на уровне Совета ЕС он не может. </w:t>
      </w:r>
    </w:p>
    <w:p w:rsidR="0030246B" w:rsidRDefault="0030246B" w:rsidP="0030246B">
      <w:pPr>
        <w:spacing w:line="360" w:lineRule="auto"/>
        <w:ind w:firstLine="708"/>
        <w:jc w:val="both"/>
        <w:rPr>
          <w:color w:val="000000" w:themeColor="text1"/>
        </w:rPr>
      </w:pPr>
      <w:r>
        <w:rPr>
          <w:color w:val="000000" w:themeColor="text1"/>
        </w:rPr>
        <w:t>Представители стран ЕС стремятся находить компромиссные решения. Согласно некоторым зарубежным исследованиям, ключевую роль в этом процессе играет высокий уровень внутренней социализации</w:t>
      </w:r>
      <w:r>
        <w:rPr>
          <w:rStyle w:val="a6"/>
          <w:color w:val="000000" w:themeColor="text1"/>
        </w:rPr>
        <w:footnoteReference w:id="129"/>
      </w:r>
      <w:r>
        <w:rPr>
          <w:color w:val="000000" w:themeColor="text1"/>
        </w:rPr>
        <w:t>, то есть чиновники осознают свою принадлежность к единому коллективу. Таким образом, можно заверить, что Великобритания, участвуя в его работе, не стремилась отстаивать свои интересы, а наоборот приобщала национальное правительство к единой общеевропейской позиции, тем самым ассоциировав себя с наднациональным органом.</w:t>
      </w:r>
    </w:p>
    <w:p w:rsidR="0030246B" w:rsidRPr="00CD2F6A" w:rsidRDefault="0030246B" w:rsidP="0030246B">
      <w:pPr>
        <w:spacing w:line="360" w:lineRule="auto"/>
        <w:ind w:firstLine="708"/>
        <w:jc w:val="both"/>
        <w:rPr>
          <w:color w:val="000000" w:themeColor="text1"/>
        </w:rPr>
      </w:pPr>
      <w:r>
        <w:rPr>
          <w:color w:val="000000" w:themeColor="text1"/>
        </w:rPr>
        <w:t>Комитет по политике и безопасности в свою повестку не раз ставил ситуацию на Украине, а также в ДНР и ЛНР. Мнения британской стороны с общей повесткой ЕС не разнились. Страна поддерживала помощь, оказываемую Украине и ее необходимость.</w:t>
      </w:r>
      <w:r>
        <w:rPr>
          <w:color w:val="000000" w:themeColor="text1"/>
        </w:rPr>
        <w:br/>
        <w:t>Однако, не стоит забывать, как в</w:t>
      </w:r>
      <w:r w:rsidRPr="00CD2F6A">
        <w:rPr>
          <w:color w:val="000000" w:themeColor="text1"/>
        </w:rPr>
        <w:t xml:space="preserve"> Совете ЕС</w:t>
      </w:r>
      <w:r>
        <w:rPr>
          <w:color w:val="000000" w:themeColor="text1"/>
        </w:rPr>
        <w:t xml:space="preserve">, так и </w:t>
      </w:r>
      <w:r w:rsidRPr="00CD2F6A">
        <w:rPr>
          <w:color w:val="000000" w:themeColor="text1"/>
        </w:rPr>
        <w:t xml:space="preserve">Европейском совете Великобритания выступала мощным противовесом другим крупным игрокам ЕС в принятии внешнеполитических решений. </w:t>
      </w:r>
      <w:r>
        <w:rPr>
          <w:color w:val="000000" w:themeColor="text1"/>
        </w:rPr>
        <w:t xml:space="preserve">Так, например, Великобритания имела жесткую позицию, </w:t>
      </w:r>
      <w:r>
        <w:rPr>
          <w:color w:val="000000" w:themeColor="text1"/>
        </w:rPr>
        <w:lastRenderedPageBreak/>
        <w:t xml:space="preserve">относительно миграционной политики, которая была отличной от других крупных игроков ЕС, страна стремилась продвигать принятие ограничительных мер. </w:t>
      </w:r>
    </w:p>
    <w:p w:rsidR="0030246B" w:rsidRDefault="0030246B" w:rsidP="0030246B">
      <w:pPr>
        <w:spacing w:line="360" w:lineRule="auto"/>
        <w:ind w:firstLine="709"/>
        <w:jc w:val="both"/>
        <w:rPr>
          <w:color w:val="000000" w:themeColor="text1"/>
        </w:rPr>
      </w:pPr>
      <w:r w:rsidRPr="00CD2F6A">
        <w:rPr>
          <w:color w:val="000000" w:themeColor="text1"/>
        </w:rPr>
        <w:t xml:space="preserve">Что касается </w:t>
      </w:r>
      <w:r>
        <w:rPr>
          <w:color w:val="000000" w:themeColor="text1"/>
        </w:rPr>
        <w:t>Е</w:t>
      </w:r>
      <w:r w:rsidRPr="00CD2F6A">
        <w:rPr>
          <w:color w:val="000000" w:themeColor="text1"/>
        </w:rPr>
        <w:t xml:space="preserve">вропейского парламента, то он является представительным и законодательным органом ЕС. Парламент избирается гражданами стран Евросоюза. Первые выборы в данный орган прошли в 1979 году. Великобритания получила больше всего мест. Лидером стала консервативная партия Великобритании, которая заняла 60 мест, лейбористская партия, в свою очередь, получила 17 мест, что соответствовало внутреннему раскладу политических сил в самой Великобритании. На выборах в парламент в 2009 году Великобритания наравне с Францией и Италией заняла 72 места, большая часть была представлена снова консерваторами. Победа консерваторов объясняется тем, что в Уэльсе, где обычно выигрывала лейбористская партия на этот раз она получила сокрушительное поражение. Еще одной сенсацией на данных выборов стало то, что ультраправая «Британская национальная партия», которая выступала против иммиграционной политики правительства заняла место в европейском парламенте. Данные изменения могут говорить о нарастании популистских тенденций в обществе.  Великобритания в </w:t>
      </w:r>
      <w:proofErr w:type="spellStart"/>
      <w:r w:rsidRPr="00CD2F6A">
        <w:rPr>
          <w:color w:val="000000" w:themeColor="text1"/>
        </w:rPr>
        <w:t>европарламенте</w:t>
      </w:r>
      <w:proofErr w:type="spellEnd"/>
      <w:r w:rsidRPr="00CD2F6A">
        <w:rPr>
          <w:color w:val="000000" w:themeColor="text1"/>
        </w:rPr>
        <w:t xml:space="preserve"> имеет один из самых представительных по числу мандатов позицию.  По результатам последних выборов в </w:t>
      </w:r>
      <w:r>
        <w:rPr>
          <w:color w:val="000000" w:themeColor="text1"/>
        </w:rPr>
        <w:t>Е</w:t>
      </w:r>
      <w:r w:rsidRPr="00CD2F6A">
        <w:rPr>
          <w:color w:val="000000" w:themeColor="text1"/>
        </w:rPr>
        <w:t xml:space="preserve">вропарламент, которые прошли в мае 2019, Великобритания заняла 72 места. 27 членов вошли в парламент без фракции, который включает в себя альянс за мир и свободу и инициативу коммунистических и рабочих партий. Следующей новой силой является недавно появившаяся партия </w:t>
      </w:r>
      <w:r w:rsidRPr="00CD2F6A">
        <w:rPr>
          <w:color w:val="000000" w:themeColor="text1"/>
          <w:lang w:val="en-GB"/>
        </w:rPr>
        <w:t>renew</w:t>
      </w:r>
      <w:r w:rsidRPr="00CD2F6A">
        <w:rPr>
          <w:color w:val="000000" w:themeColor="text1"/>
        </w:rPr>
        <w:t xml:space="preserve"> – партия противников </w:t>
      </w:r>
      <w:r w:rsidRPr="00CD2F6A">
        <w:rPr>
          <w:color w:val="000000" w:themeColor="text1"/>
          <w:lang w:val="en-GB"/>
        </w:rPr>
        <w:t>Brexit</w:t>
      </w:r>
      <w:r w:rsidRPr="00CD2F6A">
        <w:rPr>
          <w:color w:val="000000" w:themeColor="text1"/>
        </w:rPr>
        <w:t xml:space="preserve"> (17 мест), 4 места заняла партия европейских консерваторов и реформистов.</w:t>
      </w:r>
      <w:r w:rsidRPr="00CD2F6A">
        <w:rPr>
          <w:rStyle w:val="a6"/>
          <w:color w:val="000000" w:themeColor="text1"/>
        </w:rPr>
        <w:footnoteReference w:id="130"/>
      </w:r>
      <w:r w:rsidRPr="00CD2F6A">
        <w:rPr>
          <w:color w:val="000000" w:themeColor="text1"/>
        </w:rPr>
        <w:t xml:space="preserve"> В отличие от предыдущих лет не один из представителей Великобритании не занял место руководителя фракции. Также стоит отметить, что консервативная партия получила наименьшее количество мест (7 мест), что опять же отличает нынешнюю ситуацию от предыдущих выборов. Подобная политическая мозаика в </w:t>
      </w:r>
      <w:proofErr w:type="spellStart"/>
      <w:r w:rsidRPr="00CD2F6A">
        <w:rPr>
          <w:color w:val="000000" w:themeColor="text1"/>
        </w:rPr>
        <w:t>европарламенте</w:t>
      </w:r>
      <w:proofErr w:type="spellEnd"/>
      <w:r w:rsidRPr="00CD2F6A">
        <w:rPr>
          <w:color w:val="000000" w:themeColor="text1"/>
        </w:rPr>
        <w:t xml:space="preserve"> коррелируется с политическими разногласиями внутри Соединенного Королевства и, как нам представляется, отражает то, что британское общество не получило тех ожидаемых результатов, которые были возложены на консервативную партию. </w:t>
      </w:r>
    </w:p>
    <w:p w:rsidR="0030246B" w:rsidRDefault="0030246B" w:rsidP="0030246B">
      <w:pPr>
        <w:spacing w:line="360" w:lineRule="auto"/>
        <w:ind w:firstLine="709"/>
        <w:jc w:val="both"/>
        <w:rPr>
          <w:color w:val="000000" w:themeColor="text1"/>
        </w:rPr>
      </w:pPr>
      <w:r>
        <w:rPr>
          <w:color w:val="000000" w:themeColor="text1"/>
        </w:rPr>
        <w:t xml:space="preserve">Около 15 лет британский политик Найджел </w:t>
      </w:r>
      <w:proofErr w:type="spellStart"/>
      <w:r>
        <w:rPr>
          <w:color w:val="000000" w:themeColor="text1"/>
        </w:rPr>
        <w:t>Фараж</w:t>
      </w:r>
      <w:proofErr w:type="spellEnd"/>
      <w:r>
        <w:rPr>
          <w:color w:val="000000" w:themeColor="text1"/>
        </w:rPr>
        <w:t xml:space="preserve"> </w:t>
      </w:r>
      <w:r w:rsidRPr="00A42EF7">
        <w:rPr>
          <w:color w:val="000000" w:themeColor="text1"/>
        </w:rPr>
        <w:t>возглавлял многонациональную группу евроскептиков</w:t>
      </w:r>
      <w:r>
        <w:rPr>
          <w:color w:val="000000" w:themeColor="text1"/>
        </w:rPr>
        <w:t xml:space="preserve"> в Европейском парламенте. За все это время политик продвигал идею выхода страны из ЕС и не один раз отмечал однобокую политику наднационального органа. Найджел </w:t>
      </w:r>
      <w:proofErr w:type="spellStart"/>
      <w:r>
        <w:rPr>
          <w:color w:val="000000" w:themeColor="text1"/>
        </w:rPr>
        <w:t>Фараж</w:t>
      </w:r>
      <w:proofErr w:type="spellEnd"/>
      <w:r>
        <w:rPr>
          <w:color w:val="000000" w:themeColor="text1"/>
        </w:rPr>
        <w:t xml:space="preserve"> называл огромной и опасной ошибкой создание военной структуры, которая будет функционировать вместе с НАТО – «</w:t>
      </w:r>
      <w:r w:rsidRPr="002E5F3B">
        <w:rPr>
          <w:color w:val="000000" w:themeColor="text1"/>
        </w:rPr>
        <w:t xml:space="preserve">Вы знаете, история изобилует </w:t>
      </w:r>
      <w:r w:rsidRPr="002E5F3B">
        <w:rPr>
          <w:color w:val="000000" w:themeColor="text1"/>
        </w:rPr>
        <w:lastRenderedPageBreak/>
        <w:t>конфликтами, вызванными империями, которые стремятся к расширению, и самое время британскому правительству завтра встать и сказать: хватит. Это безумие.</w:t>
      </w:r>
      <w:r>
        <w:rPr>
          <w:color w:val="000000" w:themeColor="text1"/>
        </w:rPr>
        <w:t xml:space="preserve"> </w:t>
      </w:r>
      <w:r w:rsidRPr="002E5F3B">
        <w:rPr>
          <w:color w:val="000000" w:themeColor="text1"/>
        </w:rPr>
        <w:t>Мы, как независимое Соединенное Королевство, будем выступать в качестве моста между Америкой и национальными государствами Европы, чтобы обеспечить безопасность НАТО</w:t>
      </w:r>
      <w:r>
        <w:rPr>
          <w:color w:val="000000" w:themeColor="text1"/>
        </w:rPr>
        <w:t>»</w:t>
      </w:r>
      <w:r>
        <w:rPr>
          <w:rStyle w:val="a6"/>
          <w:color w:val="000000" w:themeColor="text1"/>
        </w:rPr>
        <w:footnoteReference w:id="131"/>
      </w:r>
      <w:r>
        <w:rPr>
          <w:color w:val="000000" w:themeColor="text1"/>
        </w:rPr>
        <w:t>.</w:t>
      </w:r>
    </w:p>
    <w:p w:rsidR="001D3590" w:rsidRDefault="001D3590" w:rsidP="0030246B">
      <w:pPr>
        <w:spacing w:line="360" w:lineRule="auto"/>
        <w:ind w:firstLine="709"/>
        <w:jc w:val="both"/>
        <w:rPr>
          <w:color w:val="000000" w:themeColor="text1"/>
        </w:rPr>
      </w:pPr>
      <w:r>
        <w:rPr>
          <w:color w:val="000000" w:themeColor="text1"/>
        </w:rPr>
        <w:t xml:space="preserve">Консерваторы, в большинстве своем, поддерживали стремления стран постсоветского пространства идти по пути евроатлантической интеграции. Также, отмечалась необходимость поддержки территориальной целостности Украины и Грузии и проведения реформ в данных странах. Тереза </w:t>
      </w:r>
      <w:proofErr w:type="spellStart"/>
      <w:r>
        <w:rPr>
          <w:color w:val="000000" w:themeColor="text1"/>
        </w:rPr>
        <w:t>Мэй</w:t>
      </w:r>
      <w:proofErr w:type="spellEnd"/>
      <w:r>
        <w:rPr>
          <w:color w:val="000000" w:themeColor="text1"/>
        </w:rPr>
        <w:t>, как представитель консервативной партии, поддерживала продолжение введения санкций ЕС против России</w:t>
      </w:r>
      <w:r w:rsidR="006B21D4">
        <w:rPr>
          <w:rStyle w:val="a6"/>
          <w:color w:val="000000" w:themeColor="text1"/>
        </w:rPr>
        <w:footnoteReference w:id="132"/>
      </w:r>
      <w:r>
        <w:rPr>
          <w:color w:val="000000" w:themeColor="text1"/>
        </w:rPr>
        <w:t xml:space="preserve">. Данный пример в очередной раз доказывает европеизированный вектор британской внешней политики.  </w:t>
      </w:r>
    </w:p>
    <w:p w:rsidR="004E29AF" w:rsidRPr="004E29AF" w:rsidRDefault="00B67277" w:rsidP="00143697">
      <w:pPr>
        <w:spacing w:line="360" w:lineRule="auto"/>
        <w:ind w:firstLine="709"/>
        <w:jc w:val="both"/>
        <w:rPr>
          <w:color w:val="000000" w:themeColor="text1"/>
        </w:rPr>
      </w:pPr>
      <w:r>
        <w:rPr>
          <w:color w:val="000000" w:themeColor="text1"/>
        </w:rPr>
        <w:t xml:space="preserve">Лейбористы, как и консерваторы, поддерживают необходимость оказания помощи Украине, особенно в условиях нынешней ситуации. </w:t>
      </w:r>
      <w:r w:rsidR="005B7F7B">
        <w:rPr>
          <w:color w:val="000000" w:themeColor="text1"/>
        </w:rPr>
        <w:t>Также, было положительно отмечено стремление Грузии и Украины выступить в НАТО, что позволило бы</w:t>
      </w:r>
      <w:r w:rsidR="005D3FF1">
        <w:rPr>
          <w:color w:val="000000" w:themeColor="text1"/>
        </w:rPr>
        <w:t xml:space="preserve"> подготовить страны к любой будущей агрессии</w:t>
      </w:r>
      <w:r w:rsidR="005D3FF1">
        <w:rPr>
          <w:rStyle w:val="a6"/>
          <w:color w:val="000000" w:themeColor="text1"/>
        </w:rPr>
        <w:footnoteReference w:id="133"/>
      </w:r>
      <w:r w:rsidR="005D3FF1">
        <w:rPr>
          <w:color w:val="000000" w:themeColor="text1"/>
        </w:rPr>
        <w:t xml:space="preserve">. </w:t>
      </w:r>
    </w:p>
    <w:p w:rsidR="0030246B" w:rsidRPr="005C7632" w:rsidRDefault="0030246B" w:rsidP="0030246B">
      <w:pPr>
        <w:spacing w:line="360" w:lineRule="auto"/>
        <w:ind w:firstLine="709"/>
        <w:jc w:val="both"/>
        <w:rPr>
          <w:color w:val="000000" w:themeColor="text1"/>
        </w:rPr>
      </w:pPr>
      <w:r>
        <w:rPr>
          <w:color w:val="000000" w:themeColor="text1"/>
        </w:rPr>
        <w:t>Депутаты Европейского парламента поддерживали развитие отношений с постсоветским республиками. Так, на дебатах от 25.11.2015, касательно подписания Соглашения об Ассоциации с Грузией, была отмечена положительная динамика в отношениях, которая требует дальнейшего развития диалога</w:t>
      </w:r>
      <w:r>
        <w:rPr>
          <w:rStyle w:val="a6"/>
          <w:color w:val="000000" w:themeColor="text1"/>
        </w:rPr>
        <w:footnoteReference w:id="134"/>
      </w:r>
      <w:r>
        <w:rPr>
          <w:color w:val="000000" w:themeColor="text1"/>
        </w:rPr>
        <w:t xml:space="preserve">. Великобритания не отходила от единой повестки ЕС, которая поддерживала установление все более тесных связей со странами постсоветского пространства. На дебатах от 18.12.2014 депутат Европейского парламента от консервативной партии Великобритании осудил Россию, которая вмешивается в дела чужих государств, а также отметил, что «… если </w:t>
      </w:r>
      <w:r w:rsidRPr="005C7632">
        <w:rPr>
          <w:color w:val="000000" w:themeColor="text1"/>
        </w:rPr>
        <w:t xml:space="preserve">народ Грузии – как и народ Украины и любой другой страны </w:t>
      </w:r>
      <w:r>
        <w:rPr>
          <w:color w:val="000000" w:themeColor="text1"/>
        </w:rPr>
        <w:t xml:space="preserve">выберет </w:t>
      </w:r>
      <w:r w:rsidRPr="005C7632">
        <w:rPr>
          <w:color w:val="000000" w:themeColor="text1"/>
        </w:rPr>
        <w:t xml:space="preserve">направление западных либеральных </w:t>
      </w:r>
      <w:r w:rsidRPr="005C7632">
        <w:rPr>
          <w:color w:val="000000" w:themeColor="text1"/>
        </w:rPr>
        <w:lastRenderedPageBreak/>
        <w:t xml:space="preserve">ценностей, то мы обязаны поддержать их. Под </w:t>
      </w:r>
      <w:r>
        <w:rPr>
          <w:color w:val="000000" w:themeColor="text1"/>
        </w:rPr>
        <w:t>«</w:t>
      </w:r>
      <w:r w:rsidRPr="005C7632">
        <w:rPr>
          <w:color w:val="000000" w:themeColor="text1"/>
        </w:rPr>
        <w:t>мы</w:t>
      </w:r>
      <w:r>
        <w:rPr>
          <w:color w:val="000000" w:themeColor="text1"/>
        </w:rPr>
        <w:t>»</w:t>
      </w:r>
      <w:r w:rsidRPr="005C7632">
        <w:rPr>
          <w:color w:val="000000" w:themeColor="text1"/>
        </w:rPr>
        <w:t xml:space="preserve"> я имею в виду не только Европейский союз, я имею в виду все евроатлантическое сообщество</w:t>
      </w:r>
      <w:r>
        <w:rPr>
          <w:color w:val="000000" w:themeColor="text1"/>
        </w:rPr>
        <w:t>»</w:t>
      </w:r>
      <w:r>
        <w:rPr>
          <w:rStyle w:val="a6"/>
          <w:color w:val="000000" w:themeColor="text1"/>
        </w:rPr>
        <w:footnoteReference w:id="135"/>
      </w:r>
      <w:r>
        <w:rPr>
          <w:color w:val="000000" w:themeColor="text1"/>
        </w:rPr>
        <w:t>.</w:t>
      </w:r>
    </w:p>
    <w:p w:rsidR="0030246B" w:rsidRDefault="0030246B" w:rsidP="0030246B">
      <w:pPr>
        <w:spacing w:line="360" w:lineRule="auto"/>
        <w:ind w:firstLine="708"/>
        <w:jc w:val="both"/>
        <w:rPr>
          <w:color w:val="000000" w:themeColor="text1"/>
        </w:rPr>
      </w:pPr>
      <w:r w:rsidRPr="00CD2F6A">
        <w:rPr>
          <w:color w:val="000000" w:themeColor="text1"/>
        </w:rPr>
        <w:t>За время работы Европейской комиссии Великобритания</w:t>
      </w:r>
      <w:r>
        <w:rPr>
          <w:color w:val="000000" w:themeColor="text1"/>
        </w:rPr>
        <w:t xml:space="preserve"> </w:t>
      </w:r>
      <w:r w:rsidRPr="00CD2F6A">
        <w:rPr>
          <w:color w:val="000000" w:themeColor="text1"/>
        </w:rPr>
        <w:t xml:space="preserve">не выступала председателем, но всегда была членом данного института. Самой успешной работой комиссии ЕС стала деятельность под руководством Жака </w:t>
      </w:r>
      <w:proofErr w:type="spellStart"/>
      <w:r w:rsidRPr="00CD2F6A">
        <w:rPr>
          <w:color w:val="000000" w:themeColor="text1"/>
        </w:rPr>
        <w:t>Делора</w:t>
      </w:r>
      <w:proofErr w:type="spellEnd"/>
      <w:r w:rsidRPr="00CD2F6A">
        <w:rPr>
          <w:color w:val="000000" w:themeColor="text1"/>
        </w:rPr>
        <w:t xml:space="preserve"> (</w:t>
      </w:r>
      <w:r w:rsidRPr="00CD2F6A">
        <w:rPr>
          <w:color w:val="000000" w:themeColor="text1"/>
          <w:shd w:val="clear" w:color="auto" w:fill="FFFFFF"/>
        </w:rPr>
        <w:t>Первый срок длился с 1985 по 1988, второй — с 1988 по 1992 и последний — с 1992 по 1994 год)</w:t>
      </w:r>
      <w:r>
        <w:rPr>
          <w:color w:val="000000" w:themeColor="text1"/>
          <w:shd w:val="clear" w:color="auto" w:fill="FFFFFF"/>
        </w:rPr>
        <w:t>.</w:t>
      </w:r>
      <w:r w:rsidRPr="00CD2F6A">
        <w:rPr>
          <w:color w:val="000000" w:themeColor="text1"/>
        </w:rPr>
        <w:t xml:space="preserve"> Его достижениями являются: шенгенская безвизовая зона, единая валюта и единый рынок. В комиссиях </w:t>
      </w:r>
      <w:proofErr w:type="spellStart"/>
      <w:r w:rsidRPr="00CD2F6A">
        <w:rPr>
          <w:color w:val="000000" w:themeColor="text1"/>
        </w:rPr>
        <w:t>Делора</w:t>
      </w:r>
      <w:proofErr w:type="spellEnd"/>
      <w:r w:rsidRPr="00CD2F6A">
        <w:rPr>
          <w:color w:val="000000" w:themeColor="text1"/>
        </w:rPr>
        <w:t xml:space="preserve"> Великобритания по-прежнему занимала два места, причем одно место принадлежало представителю лейбористской партии, а второе место – представителю консервативной партии. Самой длительной по времени стала – комиссия Баррозу. Комиссия под председательством </w:t>
      </w:r>
      <w:proofErr w:type="spellStart"/>
      <w:r w:rsidRPr="00CD2F6A">
        <w:rPr>
          <w:color w:val="000000" w:themeColor="text1"/>
        </w:rPr>
        <w:t>Жозе</w:t>
      </w:r>
      <w:proofErr w:type="spellEnd"/>
      <w:r w:rsidRPr="00CD2F6A">
        <w:rPr>
          <w:color w:val="000000" w:themeColor="text1"/>
        </w:rPr>
        <w:t xml:space="preserve"> Мануэла </w:t>
      </w:r>
      <w:proofErr w:type="spellStart"/>
      <w:r w:rsidRPr="00CD2F6A">
        <w:rPr>
          <w:color w:val="000000" w:themeColor="text1"/>
        </w:rPr>
        <w:t>Дуран</w:t>
      </w:r>
      <w:proofErr w:type="spellEnd"/>
      <w:r w:rsidRPr="00CD2F6A">
        <w:rPr>
          <w:color w:val="000000" w:themeColor="text1"/>
        </w:rPr>
        <w:t xml:space="preserve"> Баррозу работала </w:t>
      </w:r>
      <w:r w:rsidRPr="00CD2F6A">
        <w:rPr>
          <w:color w:val="000000" w:themeColor="text1"/>
          <w:shd w:val="clear" w:color="auto" w:fill="FFFFFF"/>
        </w:rPr>
        <w:t>с 22 ноября 2004 года по 31 октября 2014 года.</w:t>
      </w:r>
      <w:r w:rsidRPr="00CD2F6A">
        <w:rPr>
          <w:color w:val="000000" w:themeColor="text1"/>
        </w:rPr>
        <w:t xml:space="preserve"> Соединенное Королевство также имело свое представительство в ней. В первой комиссии имела двух представителей, а во второй комиссии из-за изменений, связанных с принятием Лиссабонского договора, </w:t>
      </w:r>
      <w:r>
        <w:rPr>
          <w:color w:val="000000" w:themeColor="text1"/>
        </w:rPr>
        <w:t>представитель Великобритании занял</w:t>
      </w:r>
      <w:r w:rsidRPr="00CD2F6A">
        <w:rPr>
          <w:color w:val="000000" w:themeColor="text1"/>
        </w:rPr>
        <w:t xml:space="preserve"> должность Верховного представителя по иностранным делам и политике безопасност</w:t>
      </w:r>
      <w:r>
        <w:rPr>
          <w:color w:val="000000" w:themeColor="text1"/>
        </w:rPr>
        <w:t xml:space="preserve">и (была назначена Кэтрин </w:t>
      </w:r>
      <w:proofErr w:type="spellStart"/>
      <w:r>
        <w:rPr>
          <w:color w:val="000000" w:themeColor="text1"/>
        </w:rPr>
        <w:t>Эштон</w:t>
      </w:r>
      <w:proofErr w:type="spellEnd"/>
      <w:r>
        <w:rPr>
          <w:color w:val="000000" w:themeColor="text1"/>
        </w:rPr>
        <w:t xml:space="preserve"> – представитель лейбористкой партии)</w:t>
      </w:r>
      <w:r w:rsidRPr="00CD2F6A">
        <w:rPr>
          <w:color w:val="000000" w:themeColor="text1"/>
        </w:rPr>
        <w:t>. В комиссии Юнкера (работала с 1 ноября 2014 по 30 ноября 2019 года) страну представлял Джонатан Хилл, представитель консервативной партии, который отвечал за финансовую стабильность, финансовые услуги и рынки капитала, но в связи с итогами референдума он подал в отставку и его портфель перешел политическому деятелю из Латвии. С 2016 года представителем Великобритании в Комиссии являлся Джулиан Кинг</w:t>
      </w:r>
      <w:r w:rsidRPr="00CD2F6A">
        <w:rPr>
          <w:rStyle w:val="a6"/>
          <w:color w:val="000000" w:themeColor="text1"/>
        </w:rPr>
        <w:footnoteReference w:id="136"/>
      </w:r>
      <w:r w:rsidRPr="00CD2F6A">
        <w:rPr>
          <w:color w:val="000000" w:themeColor="text1"/>
        </w:rPr>
        <w:t xml:space="preserve"> – европейский комиссар по вопросам безопасности, Кинг является беспартийным политиком, т.е. не связан ни с одной политической партией. В ходе активного продвижения </w:t>
      </w:r>
      <w:r w:rsidRPr="00CD2F6A">
        <w:rPr>
          <w:color w:val="000000" w:themeColor="text1"/>
          <w:lang w:val="en-GB"/>
        </w:rPr>
        <w:t>Brexit</w:t>
      </w:r>
      <w:r w:rsidRPr="00CD2F6A">
        <w:rPr>
          <w:color w:val="000000" w:themeColor="text1"/>
        </w:rPr>
        <w:t xml:space="preserve">, в новую комиссию, возглавляемую Урсулой фон дер </w:t>
      </w:r>
      <w:proofErr w:type="spellStart"/>
      <w:r w:rsidRPr="00CD2F6A">
        <w:rPr>
          <w:color w:val="000000" w:themeColor="text1"/>
        </w:rPr>
        <w:t>Ляейн</w:t>
      </w:r>
      <w:proofErr w:type="spellEnd"/>
      <w:r w:rsidRPr="00CD2F6A">
        <w:rPr>
          <w:color w:val="000000" w:themeColor="text1"/>
        </w:rPr>
        <w:t xml:space="preserve">, представитель из Великобритании не вошел.  </w:t>
      </w:r>
    </w:p>
    <w:p w:rsidR="0030246B" w:rsidRDefault="0030246B" w:rsidP="0030246B">
      <w:pPr>
        <w:spacing w:line="360" w:lineRule="auto"/>
        <w:ind w:firstLine="708"/>
        <w:jc w:val="both"/>
        <w:rPr>
          <w:color w:val="000000" w:themeColor="text1"/>
        </w:rPr>
      </w:pPr>
      <w:r>
        <w:rPr>
          <w:color w:val="000000" w:themeColor="text1"/>
        </w:rPr>
        <w:t>В сферу компетенций Европейской комиссии входит предоставление экономической помощи.</w:t>
      </w:r>
      <w:r w:rsidRPr="00420DBF">
        <w:rPr>
          <w:color w:val="000000" w:themeColor="text1"/>
        </w:rPr>
        <w:t xml:space="preserve"> </w:t>
      </w:r>
      <w:r>
        <w:rPr>
          <w:color w:val="000000" w:themeColor="text1"/>
        </w:rPr>
        <w:t xml:space="preserve">Институт является крупнейшим донором для Украины, а также макро-финансовая помощь активно предоставлялась Грузии, особенно в условиях конфликта Грузии и Украины в 2008 году. Помимо общей экономической помощи от ЕС, Великобритания выделяла пакеты финансовой помощи странам постсоветского пространства (Грузия, Молдова, Украины) на двусторонней основе. Выделяемая помощь </w:t>
      </w:r>
      <w:r>
        <w:rPr>
          <w:color w:val="000000" w:themeColor="text1"/>
        </w:rPr>
        <w:lastRenderedPageBreak/>
        <w:t xml:space="preserve">затрагивала те же аспекты реформирования, что и помощь от Европейского союза. Как для ЕС, так и для Великобритании было важным продвигать права человека, развитие демократии, реформирование государственных структур. Данный факт свидетельствует нам о синхронном подходе двух сторон.  </w:t>
      </w:r>
    </w:p>
    <w:p w:rsidR="0030246B" w:rsidRPr="008E7DC0" w:rsidRDefault="0030246B" w:rsidP="0030246B">
      <w:pPr>
        <w:spacing w:line="360" w:lineRule="auto"/>
        <w:ind w:firstLine="708"/>
        <w:jc w:val="both"/>
        <w:rPr>
          <w:color w:val="000000" w:themeColor="text1"/>
        </w:rPr>
      </w:pPr>
      <w:r>
        <w:rPr>
          <w:color w:val="000000" w:themeColor="text1"/>
        </w:rPr>
        <w:t xml:space="preserve">Перед выделением очередного пакета в 2015 году, Дэвид </w:t>
      </w:r>
      <w:proofErr w:type="spellStart"/>
      <w:r>
        <w:rPr>
          <w:color w:val="000000" w:themeColor="text1"/>
        </w:rPr>
        <w:t>Кэмерон</w:t>
      </w:r>
      <w:proofErr w:type="spellEnd"/>
      <w:r>
        <w:rPr>
          <w:color w:val="000000" w:themeColor="text1"/>
        </w:rPr>
        <w:t xml:space="preserve"> отметил «</w:t>
      </w:r>
      <w:r w:rsidRPr="00F81100">
        <w:rPr>
          <w:color w:val="000000" w:themeColor="text1"/>
        </w:rPr>
        <w:t>Мы сказали этим странам, что хотим поддержать их в переходе к демократии. Это должны быть не просто слова. В то время, когда они сталкиваются с некоторым запугиванием со стороны России, мы должны быть рядом с ними и оказать им какую-то конкретную помощь</w:t>
      </w:r>
      <w:r>
        <w:rPr>
          <w:color w:val="000000" w:themeColor="text1"/>
        </w:rPr>
        <w:t>»</w:t>
      </w:r>
      <w:r>
        <w:rPr>
          <w:rStyle w:val="a6"/>
          <w:color w:val="000000" w:themeColor="text1"/>
        </w:rPr>
        <w:footnoteReference w:id="137"/>
      </w:r>
      <w:r>
        <w:rPr>
          <w:color w:val="000000" w:themeColor="text1"/>
        </w:rPr>
        <w:t>. «</w:t>
      </w:r>
      <w:r w:rsidRPr="00F81100">
        <w:rPr>
          <w:color w:val="000000" w:themeColor="text1"/>
        </w:rPr>
        <w:t>Долгосрочный интерес для Великобритании заключается в том, что мы видим сильные и стабильные государства на границах Восточной Европы</w:t>
      </w:r>
      <w:r>
        <w:rPr>
          <w:color w:val="000000" w:themeColor="text1"/>
        </w:rPr>
        <w:t>»</w:t>
      </w:r>
      <w:r>
        <w:rPr>
          <w:rStyle w:val="a6"/>
          <w:color w:val="000000" w:themeColor="text1"/>
        </w:rPr>
        <w:footnoteReference w:id="138"/>
      </w:r>
      <w:r w:rsidRPr="00F81100">
        <w:rPr>
          <w:color w:val="000000" w:themeColor="text1"/>
        </w:rPr>
        <w:t>.</w:t>
      </w:r>
      <w:r>
        <w:rPr>
          <w:color w:val="000000" w:themeColor="text1"/>
        </w:rPr>
        <w:t xml:space="preserve"> Данные заявления демонстрируют единое направление политики ЕС и Великобритании по отношению к странам постсоветского пространства. </w:t>
      </w:r>
    </w:p>
    <w:p w:rsidR="0030246B" w:rsidRPr="00CD2BE6" w:rsidRDefault="0030246B" w:rsidP="0030246B">
      <w:pPr>
        <w:spacing w:line="360" w:lineRule="auto"/>
        <w:ind w:firstLine="708"/>
        <w:jc w:val="both"/>
        <w:rPr>
          <w:color w:val="000000" w:themeColor="text1"/>
        </w:rPr>
      </w:pPr>
      <w:r w:rsidRPr="00CD2BE6">
        <w:rPr>
          <w:color w:val="000000" w:themeColor="text1"/>
        </w:rPr>
        <w:t xml:space="preserve">В предшествующие годы подписанию Лиссабонского договора проходили сдвиги в формировании военной политики Евросоюза. В 1998 году проходило формирование военных структур по инициативе Франции и Великобритании, о котором уже было упомянуто ранее (Сен-Мало). В 2001 году были созданы и эффективно заработали Военный комитет ЕС и Военный штаб ЕС.  Проблемой для Великобритании был тот факт, что институты ОПБО не соответствовали </w:t>
      </w:r>
      <w:r w:rsidRPr="00CD2BE6">
        <w:rPr>
          <w:rFonts w:eastAsiaTheme="minorHAnsi"/>
          <w:lang w:eastAsia="en-US"/>
        </w:rPr>
        <w:t>современным реалиям в области безопасности, которые характеризуются обилием новых вызовов и угроз, прежде всего, таких, как терроризм и миграция. Эти угрозы не были напрямую включены в сферу ответственности ОПБО (в ст. 43 Договора о Европейском союзе только сказано, что миссии «могут способствовать борьбе с терроризмом»)</w:t>
      </w:r>
      <w:r w:rsidRPr="00CD2BE6">
        <w:rPr>
          <w:rStyle w:val="a6"/>
          <w:rFonts w:eastAsiaTheme="minorHAnsi"/>
          <w:lang w:eastAsia="en-US"/>
        </w:rPr>
        <w:footnoteReference w:id="139"/>
      </w:r>
      <w:r w:rsidRPr="00CD2BE6">
        <w:rPr>
          <w:rFonts w:eastAsiaTheme="minorHAnsi"/>
          <w:lang w:eastAsia="en-US"/>
        </w:rPr>
        <w:t xml:space="preserve">. </w:t>
      </w:r>
    </w:p>
    <w:p w:rsidR="0030246B" w:rsidRPr="00CD2F6A" w:rsidRDefault="0030246B" w:rsidP="0030246B">
      <w:pPr>
        <w:spacing w:line="360" w:lineRule="auto"/>
        <w:ind w:firstLine="708"/>
        <w:jc w:val="both"/>
        <w:rPr>
          <w:color w:val="000000" w:themeColor="text1"/>
        </w:rPr>
      </w:pPr>
      <w:r w:rsidRPr="00CD2BE6">
        <w:rPr>
          <w:color w:val="000000" w:themeColor="text1"/>
        </w:rPr>
        <w:t>В конечном итоге, согласно Лиссабонском договору 2009</w:t>
      </w:r>
      <w:r w:rsidRPr="00CD2F6A">
        <w:rPr>
          <w:color w:val="000000" w:themeColor="text1"/>
        </w:rPr>
        <w:t xml:space="preserve"> года, был создан пост Высокого представителя ЕС по иностранным делам. Данный шаг позволил упорядочить систему внешней и военной политики ЕС. Лиссабонский договор создал мощный центр руководства единой политикой. Европейская внешнеполитическая служба (ЕВС) была открыта 1 декабря 2010, процесс ее формирования был долгим и сложным. Это было связано с необходимостью серьёзной реформации.  В работу службы были включены подразделения из различных структур Евросоюза, которые требовали перестройки, а не простого слияния. Также, создавались новые органы. Данный процесс продолжался не один год, он охватил в себя сотни чиновников, а осложняющим фактором был экономический </w:t>
      </w:r>
      <w:r w:rsidRPr="00CD2F6A">
        <w:rPr>
          <w:color w:val="000000" w:themeColor="text1"/>
        </w:rPr>
        <w:lastRenderedPageBreak/>
        <w:t xml:space="preserve">кризис. В результате, процесс был успешно завершён и функционирует по сегодняшний день. </w:t>
      </w:r>
    </w:p>
    <w:p w:rsidR="0030246B" w:rsidRPr="00BF796A" w:rsidRDefault="0030246B" w:rsidP="0030246B">
      <w:pPr>
        <w:spacing w:line="360" w:lineRule="auto"/>
        <w:ind w:firstLine="708"/>
        <w:jc w:val="both"/>
        <w:rPr>
          <w:color w:val="000000" w:themeColor="text1"/>
        </w:rPr>
      </w:pPr>
      <w:r w:rsidRPr="00CD2F6A">
        <w:rPr>
          <w:color w:val="000000" w:themeColor="text1"/>
        </w:rPr>
        <w:t xml:space="preserve">Во главе ЕВС с 2019 года стоит Высокий представитель ЕС по иностранным делам </w:t>
      </w:r>
      <w:proofErr w:type="spellStart"/>
      <w:r w:rsidRPr="00CD2F6A">
        <w:rPr>
          <w:color w:val="000000" w:themeColor="text1"/>
        </w:rPr>
        <w:t>Жозеп</w:t>
      </w:r>
      <w:proofErr w:type="spellEnd"/>
      <w:r w:rsidRPr="00CD2F6A">
        <w:rPr>
          <w:color w:val="000000" w:themeColor="text1"/>
        </w:rPr>
        <w:t xml:space="preserve"> </w:t>
      </w:r>
      <w:proofErr w:type="spellStart"/>
      <w:r w:rsidRPr="00CD2F6A">
        <w:rPr>
          <w:color w:val="000000" w:themeColor="text1"/>
        </w:rPr>
        <w:t>Боррель</w:t>
      </w:r>
      <w:proofErr w:type="spellEnd"/>
      <w:r w:rsidRPr="00CD2F6A">
        <w:rPr>
          <w:color w:val="000000" w:themeColor="text1"/>
        </w:rPr>
        <w:t xml:space="preserve">, которого можно назвать министром иностранных дел Европейского союза. Также, он занимает пост заместителя председателя </w:t>
      </w:r>
      <w:proofErr w:type="spellStart"/>
      <w:r w:rsidRPr="00CD2F6A">
        <w:rPr>
          <w:color w:val="000000" w:themeColor="text1"/>
        </w:rPr>
        <w:t>Европейскои</w:t>
      </w:r>
      <w:proofErr w:type="spellEnd"/>
      <w:r w:rsidRPr="00CD2F6A">
        <w:rPr>
          <w:color w:val="000000" w:themeColor="text1"/>
        </w:rPr>
        <w:t>̆ комиссии и является постоянным председателем Совета ЕС в формате министров иностранных дел. Таким образом, мы можем говорить о сближении Европейской комиссии и других интеграционных органов с процессом разработки внешней̆ политики. Это позволяет лучше осуществлять координацию структур ЕС в области внешней политик</w:t>
      </w:r>
      <w:r>
        <w:rPr>
          <w:color w:val="000000" w:themeColor="text1"/>
        </w:rPr>
        <w:t>и</w:t>
      </w:r>
      <w:r w:rsidRPr="00CD2F6A">
        <w:rPr>
          <w:color w:val="000000" w:themeColor="text1"/>
        </w:rPr>
        <w:t xml:space="preserve"> и политик</w:t>
      </w:r>
      <w:r>
        <w:rPr>
          <w:color w:val="000000" w:themeColor="text1"/>
        </w:rPr>
        <w:t xml:space="preserve">и </w:t>
      </w:r>
      <w:r w:rsidRPr="00CD2F6A">
        <w:rPr>
          <w:color w:val="000000" w:themeColor="text1"/>
        </w:rPr>
        <w:t xml:space="preserve">безопасности.  Все же, стоит сказать, что внешняя и военная политика всегда была и </w:t>
      </w:r>
      <w:r w:rsidRPr="00BF796A">
        <w:rPr>
          <w:color w:val="000000" w:themeColor="text1"/>
        </w:rPr>
        <w:t>продолжает оставаться межправительственной сферой. Однако, нельзя не согласиться, что за последние годы влияние интеграционных структур было увлечено. Европейская внешнеполитическая служба является «внешнеполитическим гигантом ЕС»</w:t>
      </w:r>
      <w:r w:rsidRPr="00BF796A">
        <w:rPr>
          <w:rStyle w:val="a6"/>
          <w:color w:val="000000" w:themeColor="text1"/>
        </w:rPr>
        <w:footnoteReference w:id="140"/>
      </w:r>
      <w:r w:rsidRPr="00BF796A">
        <w:rPr>
          <w:color w:val="000000" w:themeColor="text1"/>
        </w:rPr>
        <w:t>, в ее штате более 3500 тысяч сотрудников, из которых 2000 тысячи в составе делегаций ЕС за границей</w:t>
      </w:r>
      <w:r>
        <w:rPr>
          <w:rStyle w:val="a6"/>
          <w:color w:val="000000" w:themeColor="text1"/>
        </w:rPr>
        <w:footnoteReference w:id="141"/>
      </w:r>
      <w:r w:rsidRPr="00BF796A">
        <w:rPr>
          <w:color w:val="000000" w:themeColor="text1"/>
        </w:rPr>
        <w:t xml:space="preserve">.  </w:t>
      </w:r>
    </w:p>
    <w:p w:rsidR="0030246B" w:rsidRPr="0030246B" w:rsidRDefault="0030246B" w:rsidP="0030246B">
      <w:pPr>
        <w:spacing w:line="360" w:lineRule="auto"/>
        <w:ind w:firstLine="708"/>
        <w:jc w:val="both"/>
        <w:rPr>
          <w:color w:val="000000" w:themeColor="text1"/>
        </w:rPr>
      </w:pPr>
      <w:proofErr w:type="spellStart"/>
      <w:r w:rsidRPr="00BF796A">
        <w:rPr>
          <w:color w:val="000000" w:themeColor="text1"/>
        </w:rPr>
        <w:t>Верховныи</w:t>
      </w:r>
      <w:proofErr w:type="spellEnd"/>
      <w:r w:rsidRPr="00BF796A">
        <w:rPr>
          <w:color w:val="000000" w:themeColor="text1"/>
        </w:rPr>
        <w:t xml:space="preserve">̆ представитель ЕС по вопросам </w:t>
      </w:r>
      <w:proofErr w:type="spellStart"/>
      <w:r w:rsidRPr="00BF796A">
        <w:rPr>
          <w:color w:val="000000" w:themeColor="text1"/>
        </w:rPr>
        <w:t>общеи</w:t>
      </w:r>
      <w:proofErr w:type="spellEnd"/>
      <w:r w:rsidRPr="00BF796A">
        <w:rPr>
          <w:color w:val="000000" w:themeColor="text1"/>
        </w:rPr>
        <w:t xml:space="preserve">̆ </w:t>
      </w:r>
      <w:proofErr w:type="spellStart"/>
      <w:r w:rsidRPr="00BF796A">
        <w:rPr>
          <w:color w:val="000000" w:themeColor="text1"/>
        </w:rPr>
        <w:t>внешнеи</w:t>
      </w:r>
      <w:proofErr w:type="spellEnd"/>
      <w:r w:rsidRPr="00BF796A">
        <w:rPr>
          <w:color w:val="000000" w:themeColor="text1"/>
        </w:rPr>
        <w:t xml:space="preserve">̆ и политике безопасности стремится следить за выполнением странами постсоветского пространства своих обязательств. Так, в 2012 году К. </w:t>
      </w:r>
      <w:proofErr w:type="spellStart"/>
      <w:r w:rsidRPr="00BF796A">
        <w:rPr>
          <w:color w:val="000000" w:themeColor="text1"/>
        </w:rPr>
        <w:t>Эштон</w:t>
      </w:r>
      <w:proofErr w:type="spellEnd"/>
      <w:r w:rsidRPr="00BF796A">
        <w:rPr>
          <w:color w:val="000000" w:themeColor="text1"/>
        </w:rPr>
        <w:t xml:space="preserve"> (Верховный представитель на тот момент) отметил резкое ухудшение демократии и верховенства права на Украине, согласно чему, подписание Соглашения об ассоциации стало бы невозможно. В настоящей ситуации глава европейской дипломатии </w:t>
      </w:r>
      <w:proofErr w:type="spellStart"/>
      <w:r w:rsidRPr="00BF796A">
        <w:rPr>
          <w:color w:val="000000" w:themeColor="text1"/>
        </w:rPr>
        <w:t>Жозеп</w:t>
      </w:r>
      <w:proofErr w:type="spellEnd"/>
      <w:r w:rsidRPr="00BF796A">
        <w:rPr>
          <w:color w:val="000000" w:themeColor="text1"/>
        </w:rPr>
        <w:t xml:space="preserve"> </w:t>
      </w:r>
      <w:proofErr w:type="spellStart"/>
      <w:r w:rsidRPr="00BF796A">
        <w:rPr>
          <w:color w:val="000000" w:themeColor="text1"/>
        </w:rPr>
        <w:t>Боррель</w:t>
      </w:r>
      <w:proofErr w:type="spellEnd"/>
      <w:r w:rsidRPr="00BF796A">
        <w:rPr>
          <w:color w:val="000000" w:themeColor="text1"/>
        </w:rPr>
        <w:t xml:space="preserve"> активно продвигает оказание помощи, в том числе военной, украинской стороне, - «</w:t>
      </w:r>
      <w:r w:rsidRPr="00BF796A">
        <w:rPr>
          <w:color w:val="000000"/>
          <w:shd w:val="clear" w:color="auto" w:fill="FFFFFF"/>
        </w:rPr>
        <w:t xml:space="preserve">Мы хотим поддерживать украинцев», - утверждает глава </w:t>
      </w:r>
      <w:proofErr w:type="spellStart"/>
      <w:r w:rsidRPr="00BF796A">
        <w:rPr>
          <w:color w:val="000000"/>
          <w:shd w:val="clear" w:color="auto" w:fill="FFFFFF"/>
        </w:rPr>
        <w:t>евродипломатии</w:t>
      </w:r>
      <w:proofErr w:type="spellEnd"/>
      <w:r w:rsidRPr="00BF796A">
        <w:rPr>
          <w:rStyle w:val="a6"/>
          <w:color w:val="000000"/>
          <w:shd w:val="clear" w:color="auto" w:fill="FFFFFF"/>
        </w:rPr>
        <w:footnoteReference w:id="142"/>
      </w:r>
      <w:r w:rsidRPr="00BF796A">
        <w:rPr>
          <w:color w:val="000000"/>
          <w:shd w:val="clear" w:color="auto" w:fill="FFFFFF"/>
        </w:rPr>
        <w:t xml:space="preserve">. Был организован визит </w:t>
      </w:r>
      <w:proofErr w:type="spellStart"/>
      <w:r w:rsidRPr="00BF796A">
        <w:rPr>
          <w:color w:val="000000"/>
          <w:shd w:val="clear" w:color="auto" w:fill="FFFFFF"/>
        </w:rPr>
        <w:t>Жозепа</w:t>
      </w:r>
      <w:proofErr w:type="spellEnd"/>
      <w:r w:rsidRPr="00BF796A">
        <w:rPr>
          <w:color w:val="000000"/>
          <w:shd w:val="clear" w:color="auto" w:fill="FFFFFF"/>
        </w:rPr>
        <w:t xml:space="preserve"> </w:t>
      </w:r>
      <w:proofErr w:type="spellStart"/>
      <w:r w:rsidRPr="00BF796A">
        <w:rPr>
          <w:color w:val="000000"/>
          <w:shd w:val="clear" w:color="auto" w:fill="FFFFFF"/>
        </w:rPr>
        <w:t>Борреля</w:t>
      </w:r>
      <w:proofErr w:type="spellEnd"/>
      <w:r w:rsidRPr="00BF796A">
        <w:rPr>
          <w:color w:val="000000"/>
          <w:shd w:val="clear" w:color="auto" w:fill="FFFFFF"/>
        </w:rPr>
        <w:t xml:space="preserve"> и Урсулы фон дер </w:t>
      </w:r>
      <w:proofErr w:type="spellStart"/>
      <w:r w:rsidRPr="00BF796A">
        <w:rPr>
          <w:color w:val="000000"/>
          <w:shd w:val="clear" w:color="auto" w:fill="FFFFFF"/>
        </w:rPr>
        <w:t>Ляйен</w:t>
      </w:r>
      <w:proofErr w:type="spellEnd"/>
      <w:r w:rsidRPr="00BF796A">
        <w:rPr>
          <w:color w:val="000000"/>
          <w:shd w:val="clear" w:color="auto" w:fill="FFFFFF"/>
        </w:rPr>
        <w:t xml:space="preserve"> на Украину, где стороны заявили об оказании дополнительной финансовой помощи, а также после визита глава европейской дипломатии заявил, что </w:t>
      </w:r>
      <w:r w:rsidRPr="00BF796A">
        <w:rPr>
          <w:color w:val="111111"/>
          <w:shd w:val="clear" w:color="auto" w:fill="FFFFFF"/>
        </w:rPr>
        <w:t>«эта война будет выиграна на поле боя»</w:t>
      </w:r>
      <w:r w:rsidRPr="00BF796A">
        <w:rPr>
          <w:rStyle w:val="a6"/>
          <w:color w:val="111111"/>
          <w:shd w:val="clear" w:color="auto" w:fill="FFFFFF"/>
        </w:rPr>
        <w:footnoteReference w:id="143"/>
      </w:r>
      <w:r w:rsidRPr="00BF796A">
        <w:rPr>
          <w:color w:val="111111"/>
          <w:shd w:val="clear" w:color="auto" w:fill="FFFFFF"/>
        </w:rPr>
        <w:t>, сместив дипломатический путь решения конфликта на военный.</w:t>
      </w:r>
      <w:r w:rsidRPr="00F619ED">
        <w:rPr>
          <w:color w:val="111111"/>
          <w:shd w:val="clear" w:color="auto" w:fill="FFFFFF"/>
        </w:rPr>
        <w:t xml:space="preserve"> </w:t>
      </w:r>
      <w:r>
        <w:rPr>
          <w:color w:val="111111"/>
          <w:shd w:val="clear" w:color="auto" w:fill="FFFFFF"/>
        </w:rPr>
        <w:t xml:space="preserve">Проводя параллель с политикой Великобритании на Украине, мы можем отметить, что позиции и </w:t>
      </w:r>
      <w:r>
        <w:rPr>
          <w:color w:val="111111"/>
          <w:shd w:val="clear" w:color="auto" w:fill="FFFFFF"/>
        </w:rPr>
        <w:lastRenderedPageBreak/>
        <w:t xml:space="preserve">интересы двух сторон совпадают. Лондон оказывает значительную военную помощь, с каждым днем поставляется все больше вооружений. </w:t>
      </w:r>
    </w:p>
    <w:p w:rsidR="0030246B" w:rsidRDefault="0030246B" w:rsidP="0030246B">
      <w:pPr>
        <w:spacing w:line="360" w:lineRule="auto"/>
        <w:ind w:firstLine="708"/>
        <w:jc w:val="both"/>
        <w:rPr>
          <w:color w:val="000000" w:themeColor="text1"/>
        </w:rPr>
      </w:pPr>
      <w:r w:rsidRPr="00C92A43">
        <w:rPr>
          <w:color w:val="000000" w:themeColor="text1"/>
          <w:shd w:val="clear" w:color="auto" w:fill="FFFFFF"/>
        </w:rPr>
        <w:t>Таким образом, мы можем сделать вывод, что Великобритания активно продвигала свои интересы в Европейском союзе</w:t>
      </w:r>
      <w:r>
        <w:rPr>
          <w:color w:val="000000" w:themeColor="text1"/>
          <w:shd w:val="clear" w:color="auto" w:fill="FFFFFF"/>
        </w:rPr>
        <w:t xml:space="preserve"> и стремилась воздействовать на проводимую политику. Наибольшую озабоченность для страны представляло усиление интеграции, поэтому Соединенное Королевство стремилось контролировать данный аспект больше всего. </w:t>
      </w:r>
      <w:r>
        <w:rPr>
          <w:color w:val="000000" w:themeColor="text1"/>
        </w:rPr>
        <w:t>Британия желала</w:t>
      </w:r>
      <w:r w:rsidRPr="00CD2F6A">
        <w:rPr>
          <w:color w:val="000000" w:themeColor="text1"/>
        </w:rPr>
        <w:t xml:space="preserve"> уберечь свои национальные интересы в сфере внешней политики и политики безопасности, от преобладания в них Европейского союза. Для страны было гораздо важнее налаживать диалог на межправительственном уровне.</w:t>
      </w:r>
      <w:r>
        <w:rPr>
          <w:color w:val="000000" w:themeColor="text1"/>
        </w:rPr>
        <w:t xml:space="preserve"> </w:t>
      </w:r>
      <w:r w:rsidRPr="00C92A43">
        <w:rPr>
          <w:color w:val="000000" w:themeColor="text1"/>
          <w:shd w:val="clear" w:color="auto" w:fill="FFFFFF"/>
        </w:rPr>
        <w:t xml:space="preserve">Лоббирование </w:t>
      </w:r>
      <w:r>
        <w:rPr>
          <w:color w:val="000000" w:themeColor="text1"/>
          <w:shd w:val="clear" w:color="auto" w:fill="FFFFFF"/>
        </w:rPr>
        <w:t xml:space="preserve">выступало одним из возможных рычагов давления на единую повестку ЕС, что </w:t>
      </w:r>
      <w:r w:rsidRPr="00C92A43">
        <w:rPr>
          <w:color w:val="000000" w:themeColor="text1"/>
          <w:shd w:val="clear" w:color="auto" w:fill="FFFFFF"/>
        </w:rPr>
        <w:t xml:space="preserve">позволяло стране менять </w:t>
      </w:r>
      <w:r>
        <w:rPr>
          <w:color w:val="000000" w:themeColor="text1"/>
          <w:shd w:val="clear" w:color="auto" w:fill="FFFFFF"/>
        </w:rPr>
        <w:t xml:space="preserve">ее </w:t>
      </w:r>
      <w:r w:rsidRPr="00C92A43">
        <w:rPr>
          <w:color w:val="000000" w:themeColor="text1"/>
          <w:shd w:val="clear" w:color="auto" w:fill="FFFFFF"/>
        </w:rPr>
        <w:t>направление</w:t>
      </w:r>
      <w:r>
        <w:rPr>
          <w:color w:val="000000" w:themeColor="text1"/>
          <w:shd w:val="clear" w:color="auto" w:fill="FFFFFF"/>
        </w:rPr>
        <w:t>.</w:t>
      </w:r>
      <w:r w:rsidRPr="00C92A43">
        <w:rPr>
          <w:color w:val="000000" w:themeColor="text1"/>
          <w:shd w:val="clear" w:color="auto" w:fill="FFFFFF"/>
        </w:rPr>
        <w:t xml:space="preserve"> Для такой страны, как Великобритания — это наиболее важно, так как зачастую страна имела свое отличное мнение. </w:t>
      </w:r>
      <w:r>
        <w:rPr>
          <w:color w:val="000000" w:themeColor="text1"/>
          <w:shd w:val="clear" w:color="auto" w:fill="FFFFFF"/>
        </w:rPr>
        <w:t xml:space="preserve">Членство в большинстве институтов ЕС давало стране возможность быть в курсе происходящих событий, а также оказывать влияние на обсуждаемы и принимаемые в них решения.  </w:t>
      </w:r>
      <w:r w:rsidRPr="00C92A43">
        <w:rPr>
          <w:color w:val="000000" w:themeColor="text1"/>
        </w:rPr>
        <w:t>Мощным рычагом влияния на общую политику Европейского союза был финансовый компонент. Вклады Лондона в политику, проводимою на постсоветском пространстве были значительными. После выхода Великобритании из ЕС финансовые ресурсы сократятся, а следовательно, будут пересмотрены масштабы финансовой поддержки стран Восточного партнерства.</w:t>
      </w:r>
      <w:r>
        <w:rPr>
          <w:color w:val="000000" w:themeColor="text1"/>
        </w:rPr>
        <w:t xml:space="preserve"> </w:t>
      </w:r>
    </w:p>
    <w:p w:rsidR="0060150E" w:rsidRPr="00BD0CB4" w:rsidRDefault="0060150E" w:rsidP="00BD0CB4">
      <w:pPr>
        <w:pStyle w:val="2"/>
        <w:spacing w:line="360" w:lineRule="auto"/>
        <w:jc w:val="both"/>
        <w:rPr>
          <w:rFonts w:ascii="Times New Roman" w:hAnsi="Times New Roman" w:cs="Times New Roman"/>
          <w:b/>
          <w:color w:val="000000" w:themeColor="text1"/>
          <w:sz w:val="28"/>
        </w:rPr>
      </w:pPr>
    </w:p>
    <w:p w:rsidR="0060150E" w:rsidRPr="0030246B" w:rsidRDefault="00A8365B" w:rsidP="0030246B">
      <w:pPr>
        <w:pStyle w:val="2"/>
        <w:spacing w:line="360" w:lineRule="auto"/>
        <w:jc w:val="both"/>
        <w:rPr>
          <w:rFonts w:ascii="Times New Roman" w:hAnsi="Times New Roman" w:cs="Times New Roman"/>
          <w:b/>
          <w:color w:val="000000" w:themeColor="text1"/>
          <w:sz w:val="28"/>
        </w:rPr>
      </w:pPr>
      <w:bookmarkStart w:id="8" w:name="_Toc104982778"/>
      <w:r w:rsidRPr="00BD0CB4">
        <w:rPr>
          <w:rFonts w:ascii="Times New Roman" w:hAnsi="Times New Roman" w:cs="Times New Roman"/>
          <w:b/>
          <w:color w:val="000000" w:themeColor="text1"/>
          <w:sz w:val="28"/>
        </w:rPr>
        <w:t xml:space="preserve">2.2.  </w:t>
      </w:r>
      <w:r w:rsidR="00052ED9" w:rsidRPr="00BD0CB4">
        <w:rPr>
          <w:rFonts w:ascii="Times New Roman" w:hAnsi="Times New Roman" w:cs="Times New Roman"/>
          <w:b/>
          <w:color w:val="000000" w:themeColor="text1"/>
          <w:sz w:val="28"/>
        </w:rPr>
        <w:t>Влияние членства в ЕС на подходы Великобритании к постсоветскому пространству</w:t>
      </w:r>
      <w:bookmarkEnd w:id="8"/>
    </w:p>
    <w:p w:rsidR="00312B41" w:rsidRPr="00CD2F6A" w:rsidRDefault="00312B41" w:rsidP="00312B41">
      <w:pPr>
        <w:spacing w:line="360" w:lineRule="auto"/>
        <w:ind w:firstLine="708"/>
        <w:jc w:val="both"/>
        <w:rPr>
          <w:color w:val="000000" w:themeColor="text1"/>
        </w:rPr>
      </w:pPr>
      <w:r w:rsidRPr="00CD2F6A">
        <w:rPr>
          <w:color w:val="000000" w:themeColor="text1"/>
        </w:rPr>
        <w:t xml:space="preserve">Являясь членом Европейского </w:t>
      </w:r>
      <w:r>
        <w:rPr>
          <w:color w:val="000000" w:themeColor="text1"/>
        </w:rPr>
        <w:t>с</w:t>
      </w:r>
      <w:r w:rsidRPr="00CD2F6A">
        <w:rPr>
          <w:color w:val="000000" w:themeColor="text1"/>
        </w:rPr>
        <w:t xml:space="preserve">оюза, Великобритания находилась под воздействием общего мнения стран-участниц и зачастую придерживалась единой политической линии. Прежде всего это было продиктовано обязательствами, которые были подписаны при вступлении страны в </w:t>
      </w:r>
      <w:r>
        <w:rPr>
          <w:color w:val="000000" w:themeColor="text1"/>
        </w:rPr>
        <w:t>о</w:t>
      </w:r>
      <w:r w:rsidRPr="00CD2F6A">
        <w:rPr>
          <w:color w:val="000000" w:themeColor="text1"/>
        </w:rPr>
        <w:t xml:space="preserve">бъединение. </w:t>
      </w:r>
    </w:p>
    <w:p w:rsidR="00312B41" w:rsidRPr="00CD2F6A" w:rsidRDefault="00312B41" w:rsidP="00312B41">
      <w:pPr>
        <w:spacing w:line="360" w:lineRule="auto"/>
        <w:jc w:val="both"/>
        <w:rPr>
          <w:color w:val="000000" w:themeColor="text1"/>
          <w:vertAlign w:val="superscript"/>
        </w:rPr>
      </w:pPr>
      <w:r w:rsidRPr="00CD2F6A">
        <w:rPr>
          <w:color w:val="000000" w:themeColor="text1"/>
        </w:rPr>
        <w:tab/>
        <w:t xml:space="preserve">За годы пребывания Соединенного Королевства в Европейском союзе происходила европеизация британской политики. Термин «европеизация» обозначает процессы конструирования, распространения и институционализации формальных и неформальных правил, процедур, политических парадигм, </w:t>
      </w:r>
      <w:proofErr w:type="spellStart"/>
      <w:r w:rsidRPr="00CD2F6A">
        <w:rPr>
          <w:color w:val="000000" w:themeColor="text1"/>
        </w:rPr>
        <w:t>стилеи</w:t>
      </w:r>
      <w:proofErr w:type="spellEnd"/>
      <w:r w:rsidRPr="00CD2F6A">
        <w:rPr>
          <w:color w:val="000000" w:themeColor="text1"/>
        </w:rPr>
        <w:t xml:space="preserve">̆, </w:t>
      </w:r>
      <w:r>
        <w:rPr>
          <w:color w:val="000000" w:themeColor="text1"/>
        </w:rPr>
        <w:t>«</w:t>
      </w:r>
      <w:r w:rsidRPr="00CD2F6A">
        <w:rPr>
          <w:color w:val="000000" w:themeColor="text1"/>
        </w:rPr>
        <w:t>способов ведения дел</w:t>
      </w:r>
      <w:r>
        <w:rPr>
          <w:color w:val="000000" w:themeColor="text1"/>
        </w:rPr>
        <w:t>»</w:t>
      </w:r>
      <w:r w:rsidRPr="00CD2F6A">
        <w:rPr>
          <w:color w:val="000000" w:themeColor="text1"/>
        </w:rPr>
        <w:t xml:space="preserve"> и общих представлений и норм, которые, будучи изначально определены и закреплены в </w:t>
      </w:r>
      <w:proofErr w:type="spellStart"/>
      <w:r w:rsidRPr="00CD2F6A">
        <w:rPr>
          <w:color w:val="000000" w:themeColor="text1"/>
        </w:rPr>
        <w:t>общеи</w:t>
      </w:r>
      <w:proofErr w:type="spellEnd"/>
      <w:r w:rsidRPr="00CD2F6A">
        <w:rPr>
          <w:color w:val="000000" w:themeColor="text1"/>
        </w:rPr>
        <w:t>̆ политике ЕС, затем инкорпорируются в логику внутреннего национального и субнационального дискурса, политических структур и государственной̆ политики</w:t>
      </w:r>
      <w:r w:rsidRPr="00CD2F6A">
        <w:rPr>
          <w:rStyle w:val="a6"/>
          <w:color w:val="000000" w:themeColor="text1"/>
        </w:rPr>
        <w:footnoteReference w:id="144"/>
      </w:r>
      <w:r w:rsidRPr="00CD2F6A">
        <w:rPr>
          <w:color w:val="000000" w:themeColor="text1"/>
        </w:rPr>
        <w:t xml:space="preserve">. </w:t>
      </w:r>
    </w:p>
    <w:p w:rsidR="00312B41" w:rsidRPr="00CD2F6A" w:rsidRDefault="00312B41" w:rsidP="00312B41">
      <w:pPr>
        <w:spacing w:line="360" w:lineRule="auto"/>
        <w:jc w:val="both"/>
        <w:rPr>
          <w:color w:val="000000" w:themeColor="text1"/>
        </w:rPr>
      </w:pPr>
      <w:r w:rsidRPr="00CD2F6A">
        <w:rPr>
          <w:color w:val="000000" w:themeColor="text1"/>
        </w:rPr>
        <w:lastRenderedPageBreak/>
        <w:tab/>
        <w:t xml:space="preserve">Великобритания за время членства в Союзе всегда имела «особую» позицию и отходила от единой повестки. Однако, даже это не помогло стране избежать европеизации. Страна </w:t>
      </w:r>
      <w:r>
        <w:rPr>
          <w:color w:val="000000" w:themeColor="text1"/>
        </w:rPr>
        <w:t xml:space="preserve">следовала единым нормам Европейского союза, закрепляя их в свое национальное законодательство. </w:t>
      </w:r>
      <w:r w:rsidRPr="00CD2F6A">
        <w:rPr>
          <w:color w:val="000000" w:themeColor="text1"/>
        </w:rPr>
        <w:t xml:space="preserve">Великобритания стремилась продвигать свои интересы на наднациональном уровне, а также </w:t>
      </w:r>
      <w:r>
        <w:rPr>
          <w:color w:val="000000" w:themeColor="text1"/>
        </w:rPr>
        <w:t>отражать</w:t>
      </w:r>
      <w:r w:rsidRPr="00CD2F6A">
        <w:rPr>
          <w:color w:val="000000" w:themeColor="text1"/>
        </w:rPr>
        <w:t xml:space="preserve"> их в договорах. </w:t>
      </w:r>
    </w:p>
    <w:p w:rsidR="00312B41" w:rsidRPr="00CD2F6A" w:rsidRDefault="00312B41" w:rsidP="00312B41">
      <w:pPr>
        <w:spacing w:line="360" w:lineRule="auto"/>
        <w:ind w:firstLine="708"/>
        <w:jc w:val="both"/>
        <w:rPr>
          <w:color w:val="000000" w:themeColor="text1"/>
        </w:rPr>
      </w:pPr>
      <w:r w:rsidRPr="00CD2F6A">
        <w:rPr>
          <w:color w:val="000000" w:themeColor="text1"/>
        </w:rPr>
        <w:t xml:space="preserve">Несмотря на самостоятельность Великобритании, «эффект Брюсселя» на нормативные стандарты весьма высок. Действительно, в прошлом даже самые </w:t>
      </w:r>
      <w:proofErr w:type="spellStart"/>
      <w:r w:rsidRPr="00CD2F6A">
        <w:rPr>
          <w:color w:val="000000" w:themeColor="text1"/>
        </w:rPr>
        <w:t>евроскептически</w:t>
      </w:r>
      <w:proofErr w:type="spellEnd"/>
      <w:r w:rsidRPr="00CD2F6A">
        <w:rPr>
          <w:color w:val="000000" w:themeColor="text1"/>
        </w:rPr>
        <w:t xml:space="preserve"> настроенные избранные комитеты обеих палат парламента выступали за тесное соответствие нормативным стандартам ЕС в таких </w:t>
      </w:r>
      <w:proofErr w:type="spellStart"/>
      <w:r w:rsidRPr="00CD2F6A">
        <w:rPr>
          <w:color w:val="000000" w:themeColor="text1"/>
        </w:rPr>
        <w:t>экспортоемких</w:t>
      </w:r>
      <w:proofErr w:type="spellEnd"/>
      <w:r w:rsidRPr="00CD2F6A">
        <w:rPr>
          <w:color w:val="000000" w:themeColor="text1"/>
        </w:rPr>
        <w:t xml:space="preserve"> секторах экономики, как автомобилестроение, фармацевтика, химическая промышленность и финансовые услуги. Вполне вероятно, что законодательные и нормативные решения парламента Великобритании по-прежнему находятся под сильным влиянием ЕС. Также, можно предположить, что становление «Глобальной Британии» будет зависеть от того, как будет проходить нормативное взаимодействие с ЕС. </w:t>
      </w:r>
    </w:p>
    <w:p w:rsidR="00312B41" w:rsidRPr="00CD2F6A" w:rsidRDefault="00312B41" w:rsidP="00312B41">
      <w:pPr>
        <w:spacing w:line="360" w:lineRule="auto"/>
        <w:ind w:firstLine="708"/>
        <w:jc w:val="both"/>
        <w:rPr>
          <w:color w:val="000000" w:themeColor="text1"/>
        </w:rPr>
      </w:pPr>
      <w:r w:rsidRPr="00CD2F6A">
        <w:rPr>
          <w:color w:val="000000" w:themeColor="text1"/>
        </w:rPr>
        <w:t>Европеизация политики проходила и в оборонной сфере. В качестве примера хотелось бы привести саммит в Сен-Мало. Именно на нем Великобритания расширила оборонное сотрудничество с Францией. Данная инициатива является политическим сдвигом, который свойственен для процесса европеизации. Факторами, подтверждающими этот аргумент, служат: скорость принятия решения (быстро принято), отсутствие экономических соображений, инициатива противоречила политике Лейбористской партии. Данный ход можно объяснить нежеланием принимать единую валюту, но стремлением показать свою ориентированность на европейский вектор. В целом, проводя инновационную «европеизированную» политику, британское правительство смогло обеспечить сохранение превосходства национального государства в вопросах европейской безопасности и обороны, и сохранение доминирования НАТО в Европе.</w:t>
      </w:r>
    </w:p>
    <w:p w:rsidR="00312B41" w:rsidRPr="00F3760D" w:rsidRDefault="00312B41" w:rsidP="00312B41">
      <w:pPr>
        <w:spacing w:line="360" w:lineRule="auto"/>
        <w:jc w:val="both"/>
        <w:rPr>
          <w:color w:val="000000" w:themeColor="text1"/>
        </w:rPr>
      </w:pPr>
      <w:r w:rsidRPr="00CD2F6A">
        <w:rPr>
          <w:color w:val="000000" w:themeColor="text1"/>
        </w:rPr>
        <w:tab/>
        <w:t xml:space="preserve">Процессы европеизации и </w:t>
      </w:r>
      <w:proofErr w:type="spellStart"/>
      <w:r w:rsidRPr="00CD2F6A">
        <w:rPr>
          <w:color w:val="000000" w:themeColor="text1"/>
        </w:rPr>
        <w:t>деевропеизации</w:t>
      </w:r>
      <w:proofErr w:type="spellEnd"/>
      <w:r w:rsidRPr="00CD2F6A">
        <w:rPr>
          <w:color w:val="000000" w:themeColor="text1"/>
        </w:rPr>
        <w:t xml:space="preserve"> постоянно </w:t>
      </w:r>
      <w:r>
        <w:rPr>
          <w:color w:val="000000" w:themeColor="text1"/>
        </w:rPr>
        <w:t>проявлялись</w:t>
      </w:r>
      <w:r w:rsidRPr="00CD2F6A">
        <w:rPr>
          <w:color w:val="000000" w:themeColor="text1"/>
        </w:rPr>
        <w:t xml:space="preserve"> в действиях кабинетов. Так, например, в 2004 году Тони Блэр стал сторонником свободы передвижения рабочей силы</w:t>
      </w:r>
      <w:r w:rsidRPr="00CD2F6A">
        <w:rPr>
          <w:rStyle w:val="a6"/>
          <w:color w:val="000000" w:themeColor="text1"/>
        </w:rPr>
        <w:footnoteReference w:id="145"/>
      </w:r>
      <w:r w:rsidRPr="00CD2F6A">
        <w:rPr>
          <w:color w:val="000000" w:themeColor="text1"/>
        </w:rPr>
        <w:t xml:space="preserve">, пустив на британский рынок граждан из новых стран-членов ЕС. Спустя несколько лет, в 2010 году, Дэвид </w:t>
      </w:r>
      <w:proofErr w:type="spellStart"/>
      <w:r w:rsidRPr="00CD2F6A">
        <w:rPr>
          <w:color w:val="000000" w:themeColor="text1"/>
        </w:rPr>
        <w:t>Кэмерон</w:t>
      </w:r>
      <w:proofErr w:type="spellEnd"/>
      <w:r w:rsidRPr="00CD2F6A">
        <w:rPr>
          <w:color w:val="000000" w:themeColor="text1"/>
        </w:rPr>
        <w:t xml:space="preserve"> продвигал идеи ограничения свободы </w:t>
      </w:r>
      <w:r w:rsidRPr="00F3760D">
        <w:rPr>
          <w:color w:val="000000" w:themeColor="text1"/>
        </w:rPr>
        <w:t>передвижения</w:t>
      </w:r>
      <w:r w:rsidRPr="00F3760D">
        <w:rPr>
          <w:rStyle w:val="a6"/>
          <w:color w:val="000000" w:themeColor="text1"/>
        </w:rPr>
        <w:footnoteReference w:id="146"/>
      </w:r>
      <w:r w:rsidRPr="00F3760D">
        <w:rPr>
          <w:color w:val="000000" w:themeColor="text1"/>
        </w:rPr>
        <w:t xml:space="preserve">, на </w:t>
      </w:r>
      <w:proofErr w:type="spellStart"/>
      <w:r w:rsidRPr="00F3760D">
        <w:rPr>
          <w:color w:val="000000" w:themeColor="text1"/>
        </w:rPr>
        <w:t>наднациоанльном</w:t>
      </w:r>
      <w:proofErr w:type="spellEnd"/>
      <w:r w:rsidRPr="00F3760D">
        <w:rPr>
          <w:color w:val="000000" w:themeColor="text1"/>
        </w:rPr>
        <w:t xml:space="preserve"> уровне. Таким образом, сперва мы наблюдаем эффект европеизации, а позже </w:t>
      </w:r>
      <w:proofErr w:type="spellStart"/>
      <w:r w:rsidRPr="00F3760D">
        <w:rPr>
          <w:color w:val="000000" w:themeColor="text1"/>
        </w:rPr>
        <w:t>деевропеизации</w:t>
      </w:r>
      <w:proofErr w:type="spellEnd"/>
      <w:r w:rsidRPr="00F3760D">
        <w:rPr>
          <w:color w:val="000000" w:themeColor="text1"/>
        </w:rPr>
        <w:t xml:space="preserve">. В большей мере, эти два процесса зависят </w:t>
      </w:r>
      <w:r w:rsidRPr="00F3760D">
        <w:rPr>
          <w:color w:val="000000" w:themeColor="text1"/>
        </w:rPr>
        <w:lastRenderedPageBreak/>
        <w:t xml:space="preserve">от правящей политической партии. Лейбористы ратуют за возвращение Британии в Европу, а консерваторы, наоборот, стремятся следовать иному пути. </w:t>
      </w:r>
    </w:p>
    <w:p w:rsidR="001F79E6" w:rsidRPr="00F3760D" w:rsidRDefault="00312B41" w:rsidP="001F79E6">
      <w:pPr>
        <w:spacing w:line="360" w:lineRule="auto"/>
        <w:ind w:firstLine="708"/>
        <w:jc w:val="both"/>
        <w:rPr>
          <w:color w:val="000000" w:themeColor="text1"/>
        </w:rPr>
      </w:pPr>
      <w:r w:rsidRPr="00F3760D">
        <w:rPr>
          <w:color w:val="000000" w:themeColor="text1"/>
        </w:rPr>
        <w:t xml:space="preserve">В случае со странами постсоветского пространства можно сказать, что Великобритания также придерживалась единой линии, стремилась участвовать во всех инициативах Европейского союза на постсоветском пространстве, а единоличные действия страны не шли вразрез с повесткой ЕС. </w:t>
      </w:r>
      <w:r w:rsidR="001F79E6">
        <w:rPr>
          <w:color w:val="000000" w:themeColor="text1"/>
        </w:rPr>
        <w:t xml:space="preserve">Стороны проводили совместные инициативы, а во многих решениях приходили к общему знаменателю. </w:t>
      </w:r>
      <w:r w:rsidR="001F79E6" w:rsidRPr="00151227">
        <w:rPr>
          <w:color w:val="000000" w:themeColor="text1"/>
        </w:rPr>
        <w:t>Например,</w:t>
      </w:r>
      <w:r w:rsidR="001F79E6">
        <w:rPr>
          <w:color w:val="000000" w:themeColor="text1"/>
        </w:rPr>
        <w:t xml:space="preserve"> Великобритания активно поддерживала инициативу «Восточного партнерства» и активно участвовала в его финансировании. Хотя, нельзя не взять во внимание тот факт, что Соединённое Королевство проводило множество инициатив на двусторонней основе. Также, Великобритания не стремилась перенимать все практики ЕС. Примером служит желание вести самостоятельную миграционную политику. </w:t>
      </w:r>
    </w:p>
    <w:p w:rsidR="001F79E6" w:rsidRPr="00F3760D" w:rsidRDefault="001F79E6" w:rsidP="001F79E6">
      <w:pPr>
        <w:spacing w:line="360" w:lineRule="auto"/>
        <w:ind w:firstLine="708"/>
        <w:jc w:val="both"/>
        <w:rPr>
          <w:color w:val="000000" w:themeColor="text1"/>
        </w:rPr>
      </w:pPr>
      <w:r>
        <w:rPr>
          <w:color w:val="000000" w:themeColor="text1"/>
        </w:rPr>
        <w:t xml:space="preserve">За время членства в Европейском союзе подход Великобритании к постсоветскому пространству был частично европеизирован. Стороны проводили совместные инициативы, а во многих решениях приходили к общему знаменателю. </w:t>
      </w:r>
      <w:r w:rsidRPr="00151227">
        <w:rPr>
          <w:color w:val="000000" w:themeColor="text1"/>
        </w:rPr>
        <w:t>Например,</w:t>
      </w:r>
      <w:r>
        <w:rPr>
          <w:color w:val="000000" w:themeColor="text1"/>
        </w:rPr>
        <w:t xml:space="preserve"> Великобритания активно поддерживала инициативу «Восточного партнерства» и активно участвовала в его финансировании. Хотя, нельзя не взять во внимание тот факт, что Соединённое Королевство проводило множество инициатив на двусторонней основе. Также, Великобритания не стремилась перенимать все практики ЕС. Примером служит желание вести самостоятельную миграционную политику. </w:t>
      </w:r>
    </w:p>
    <w:p w:rsidR="00312B41" w:rsidRPr="00CD2F6A" w:rsidRDefault="00312B41" w:rsidP="00312B41">
      <w:pPr>
        <w:spacing w:line="360" w:lineRule="auto"/>
        <w:ind w:firstLine="708"/>
        <w:jc w:val="both"/>
        <w:rPr>
          <w:color w:val="000000" w:themeColor="text1"/>
        </w:rPr>
      </w:pPr>
      <w:r w:rsidRPr="00F3760D">
        <w:rPr>
          <w:color w:val="000000" w:themeColor="text1"/>
        </w:rPr>
        <w:t>После распада Советского Союза Великобритания с интересом следит</w:t>
      </w:r>
      <w:r w:rsidRPr="008D1C68">
        <w:rPr>
          <w:color w:val="000000" w:themeColor="text1"/>
        </w:rPr>
        <w:t xml:space="preserve"> за политикой Беларуси, Молдовы и Украины, а в частности за их проевропейским вектором. Особый интерес в начале 90-х годов Соединенное Королевство проявило к Украине, когда немногие европейские страны выражали какую-либо заинтересованность к новым независимым государствам.</w:t>
      </w:r>
      <w:r>
        <w:rPr>
          <w:color w:val="000000" w:themeColor="text1"/>
        </w:rPr>
        <w:t xml:space="preserve"> </w:t>
      </w:r>
      <w:r w:rsidRPr="00CD2F6A">
        <w:rPr>
          <w:color w:val="000000" w:themeColor="text1"/>
        </w:rPr>
        <w:t xml:space="preserve">Постсоветское пространство нельзя отметить приоритетным направлением, как для Европейского союза, так и для Великобритании. Оно не входит в десятку крупнейших партнеров, но все же страны взаимодействуют по ряду направлений, приоритетным, пожалуй, является экономическая составляющая. </w:t>
      </w:r>
      <w:r>
        <w:rPr>
          <w:color w:val="000000" w:themeColor="text1"/>
        </w:rPr>
        <w:t>Также, все постсоветское пространство было полностью охвачено политикой Евросоюза. Она включала в себя: Стратегическое партнерство (с Россией), Европейскую политику соседства (страны Восточного партнерства и государства Южного Кавказа), Стратегию в отношении Центральной Азии</w:t>
      </w:r>
      <w:r>
        <w:rPr>
          <w:rStyle w:val="a6"/>
          <w:color w:val="000000" w:themeColor="text1"/>
        </w:rPr>
        <w:footnoteReference w:id="147"/>
      </w:r>
      <w:r>
        <w:rPr>
          <w:color w:val="000000" w:themeColor="text1"/>
        </w:rPr>
        <w:t xml:space="preserve">. </w:t>
      </w:r>
    </w:p>
    <w:p w:rsidR="00312B41" w:rsidRPr="00CD2F6A" w:rsidRDefault="00312B41" w:rsidP="00312B41">
      <w:pPr>
        <w:spacing w:line="360" w:lineRule="auto"/>
        <w:ind w:firstLine="708"/>
        <w:jc w:val="both"/>
        <w:rPr>
          <w:color w:val="000000" w:themeColor="text1"/>
        </w:rPr>
      </w:pPr>
      <w:r w:rsidRPr="00CD2F6A">
        <w:rPr>
          <w:color w:val="000000" w:themeColor="text1"/>
        </w:rPr>
        <w:lastRenderedPageBreak/>
        <w:t xml:space="preserve">Внешнеполитический процесс в Европейском союзе многогранен и сложен. Его эволюция зачастую вносила дополнительную неупорядоченность и неопределённость. Внедрение внешней и военной политики в европейский интеграционный проект проходило весьма хаотично, но сейчас мы можем наблюдать структурированную систему, которая не лишена недостатков, но все же функционирует и развивается. Внешние связи Европейского союза рассеяны по разным «политикам», а разные аспекты находятся в ведении разных институтов ЕС, что также характеризует процесс принятия внешнеполитических решений, как сложный. Направления внешних связей включают в себя: общую торговую политику, внешнюю политику, политику в области обороны и безопасности, техническую помощь, сотрудничество в области развития. В ряде этих связей доминирует межправительственный подход, а где-то наднациональный. </w:t>
      </w:r>
    </w:p>
    <w:p w:rsidR="00312B41" w:rsidRPr="00CD2F6A" w:rsidRDefault="00312B41" w:rsidP="00312B41">
      <w:pPr>
        <w:spacing w:line="360" w:lineRule="auto"/>
        <w:ind w:firstLine="708"/>
        <w:jc w:val="both"/>
        <w:rPr>
          <w:color w:val="000000" w:themeColor="text1"/>
        </w:rPr>
      </w:pPr>
      <w:r w:rsidRPr="00CD2F6A">
        <w:rPr>
          <w:color w:val="000000" w:themeColor="text1"/>
        </w:rPr>
        <w:t xml:space="preserve">Членство в ЕС влияло на политику Великобритании в отношении с третьими странами, и с постсоветскими, в том числе.  Это было связано с наличием структур, которые проводили единую внешнюю политику и политику безопасности, участием Великобритании в институтах ЕС, а также с договорными обязательствами. Так, в статье 11 Договора о </w:t>
      </w:r>
      <w:proofErr w:type="spellStart"/>
      <w:r w:rsidRPr="00CD2F6A">
        <w:rPr>
          <w:color w:val="000000" w:themeColor="text1"/>
        </w:rPr>
        <w:t>Европейском</w:t>
      </w:r>
      <w:proofErr w:type="spellEnd"/>
      <w:r w:rsidRPr="00CD2F6A">
        <w:rPr>
          <w:color w:val="000000" w:themeColor="text1"/>
        </w:rPr>
        <w:t xml:space="preserve"> Союзе прямо провозглашается: «Союз определяет и осуществляет общую внешнюю политику и политику безопасности, охватывающую все области </w:t>
      </w:r>
      <w:proofErr w:type="spellStart"/>
      <w:r w:rsidRPr="00CD2F6A">
        <w:rPr>
          <w:color w:val="000000" w:themeColor="text1"/>
        </w:rPr>
        <w:t>внеш</w:t>
      </w:r>
      <w:r w:rsidRPr="00CD2F6A">
        <w:rPr>
          <w:color w:val="000000" w:themeColor="text1"/>
        </w:rPr>
        <w:softHyphen/>
        <w:t>неи</w:t>
      </w:r>
      <w:proofErr w:type="spellEnd"/>
      <w:r w:rsidRPr="00CD2F6A">
        <w:rPr>
          <w:color w:val="000000" w:themeColor="text1"/>
        </w:rPr>
        <w:t>̆ политики и политики безопасности...». В дополнение к этому в статье 17 уточняется: «Общая внешняя политика и политика безопаснос</w:t>
      </w:r>
      <w:r w:rsidRPr="00CD2F6A">
        <w:rPr>
          <w:color w:val="000000" w:themeColor="text1"/>
        </w:rPr>
        <w:softHyphen/>
        <w:t xml:space="preserve">ти включает все вопросы, относящиеся к безопасности Союза, в том числе и поступательное формирование </w:t>
      </w:r>
      <w:proofErr w:type="spellStart"/>
      <w:r w:rsidRPr="00CD2F6A">
        <w:rPr>
          <w:color w:val="000000" w:themeColor="text1"/>
        </w:rPr>
        <w:t>общеи</w:t>
      </w:r>
      <w:proofErr w:type="spellEnd"/>
      <w:r w:rsidRPr="00CD2F6A">
        <w:rPr>
          <w:color w:val="000000" w:themeColor="text1"/>
        </w:rPr>
        <w:t xml:space="preserve">̆ </w:t>
      </w:r>
      <w:proofErr w:type="spellStart"/>
      <w:r w:rsidRPr="00CD2F6A">
        <w:rPr>
          <w:color w:val="000000" w:themeColor="text1"/>
        </w:rPr>
        <w:t>обороннои</w:t>
      </w:r>
      <w:proofErr w:type="spellEnd"/>
      <w:r w:rsidRPr="00CD2F6A">
        <w:rPr>
          <w:color w:val="000000" w:themeColor="text1"/>
        </w:rPr>
        <w:t>̆ политики...»</w:t>
      </w:r>
      <w:r w:rsidRPr="00CD2F6A">
        <w:rPr>
          <w:rStyle w:val="a6"/>
          <w:color w:val="000000" w:themeColor="text1"/>
        </w:rPr>
        <w:footnoteReference w:id="148"/>
      </w:r>
      <w:r w:rsidRPr="00CD2F6A">
        <w:rPr>
          <w:color w:val="000000" w:themeColor="text1"/>
        </w:rPr>
        <w:t xml:space="preserve">. Таким образом, мы можем констатировать наличие обязательств стран перед наднациональным органом и необходимость согласовывать внешнеполитический вектор. </w:t>
      </w:r>
    </w:p>
    <w:p w:rsidR="00312B41" w:rsidRDefault="00312B41" w:rsidP="00312B41">
      <w:pPr>
        <w:spacing w:line="360" w:lineRule="auto"/>
        <w:ind w:firstLine="708"/>
        <w:jc w:val="both"/>
        <w:rPr>
          <w:color w:val="000000" w:themeColor="text1"/>
        </w:rPr>
      </w:pPr>
      <w:r w:rsidRPr="008D1C68">
        <w:rPr>
          <w:color w:val="000000" w:themeColor="text1"/>
        </w:rPr>
        <w:t>С 2004 года Европейский союз использует Европейскую политику соседства (ЕПС)</w:t>
      </w:r>
      <w:r>
        <w:rPr>
          <w:rStyle w:val="a6"/>
          <w:color w:val="000000" w:themeColor="text1"/>
        </w:rPr>
        <w:footnoteReference w:id="149"/>
      </w:r>
      <w:r w:rsidRPr="008D1C68">
        <w:rPr>
          <w:color w:val="000000" w:themeColor="text1"/>
        </w:rPr>
        <w:t xml:space="preserve"> в качестве основного инструмента в отношениях с государствами </w:t>
      </w:r>
      <w:r>
        <w:rPr>
          <w:color w:val="000000" w:themeColor="text1"/>
        </w:rPr>
        <w:t xml:space="preserve">Восточного партнёрства и частично с Россией. </w:t>
      </w:r>
      <w:r w:rsidRPr="008D1C68">
        <w:rPr>
          <w:color w:val="000000" w:themeColor="text1"/>
        </w:rPr>
        <w:t xml:space="preserve"> Евросоюз стремится оказывать влияние на государства, которые расположены по периметру его границ, 6 из них являются бывшими республиками СССР. Стороны взаимодействуют по политическим и экономическим вопросам, а также ЕС оказывает поддержку в проведении экономических и социальных реформ. Европейский союз стремится постепенно внедрять свои нормы, идеалы и ценности, используя ресурсы «мягкой силы». Одним из подходов ЕС является «большее за большее», который </w:t>
      </w:r>
      <w:r w:rsidRPr="008D1C68">
        <w:rPr>
          <w:color w:val="000000" w:themeColor="text1"/>
        </w:rPr>
        <w:lastRenderedPageBreak/>
        <w:t xml:space="preserve">стимулирует пограничные страны продвигаться по пути европейских реформ и следовать согласованной политике, что позволяет получать за это различные выгоды от Союза. </w:t>
      </w:r>
    </w:p>
    <w:p w:rsidR="00312B41" w:rsidRPr="00B84DA6" w:rsidRDefault="00312B41" w:rsidP="00312B41">
      <w:pPr>
        <w:spacing w:line="360" w:lineRule="auto"/>
        <w:ind w:firstLine="708"/>
        <w:jc w:val="both"/>
        <w:rPr>
          <w:color w:val="000000" w:themeColor="text1"/>
        </w:rPr>
      </w:pPr>
      <w:r w:rsidRPr="008D1C68">
        <w:rPr>
          <w:color w:val="000000" w:themeColor="text1"/>
        </w:rPr>
        <w:t>В рамках ЕПС стоит отметить стратегический проект «Восточное партнерство» (ВП</w:t>
      </w:r>
      <w:r w:rsidRPr="00B84DA6">
        <w:rPr>
          <w:color w:val="000000" w:themeColor="text1"/>
        </w:rPr>
        <w:t xml:space="preserve">), главной целью которого является развитие интеграционных связей Европейского союза с шестью странами бывшего СССР. Проект был запущен в 2009 году, наибольшую активность проявили Германия, Швеция и Польша. </w:t>
      </w:r>
      <w:r w:rsidRPr="00B84DA6">
        <w:rPr>
          <w:color w:val="000000" w:themeColor="text1"/>
          <w:shd w:val="clear" w:color="auto" w:fill="FFFFFF"/>
        </w:rPr>
        <w:t xml:space="preserve">Глава </w:t>
      </w:r>
      <w:proofErr w:type="spellStart"/>
      <w:r w:rsidRPr="00B84DA6">
        <w:rPr>
          <w:color w:val="000000" w:themeColor="text1"/>
          <w:shd w:val="clear" w:color="auto" w:fill="FFFFFF"/>
        </w:rPr>
        <w:t>Евросовета</w:t>
      </w:r>
      <w:proofErr w:type="spellEnd"/>
      <w:r w:rsidRPr="00B84DA6">
        <w:rPr>
          <w:color w:val="000000" w:themeColor="text1"/>
          <w:shd w:val="clear" w:color="auto" w:fill="FFFFFF"/>
        </w:rPr>
        <w:t xml:space="preserve"> Шарль Мишель не раз в своих заявлениях отмечал, что «Восточное партнерство» является приоритетом внешней политики Евросоюза. Евросоюз намерен укреплять демократию, процветание и стабильность на постсоветском пространстве. Также, страны последовательно наращивают товарооборот. </w:t>
      </w:r>
    </w:p>
    <w:p w:rsidR="00312B41" w:rsidRPr="00B84DA6" w:rsidRDefault="00312B41" w:rsidP="00312B41">
      <w:pPr>
        <w:spacing w:line="360" w:lineRule="auto"/>
        <w:ind w:firstLine="708"/>
        <w:jc w:val="both"/>
        <w:rPr>
          <w:color w:val="000000" w:themeColor="text1"/>
        </w:rPr>
      </w:pPr>
      <w:r w:rsidRPr="00B84DA6">
        <w:rPr>
          <w:color w:val="000000" w:themeColor="text1"/>
        </w:rPr>
        <w:t>«Восточное партнерство» охватывает четыре приоритетные области сотрудничества. Во-первых, надлежащее управление. Это подразумевает под собой административные реформы, борьбу с коррупцией, развитие свободных СМИ и другое.  Во-вторых, экономическая интеграция стран ВП с ЕС. Перспектива заключения соглашений о свободной торговле, при условии гармонизации национальных законодательств с правовой базой ЕС. В-третьих, сотрудничество в области энергетики. В-четвертых, либерализация визового режима, а в дальнейшим его отмена, что позволит повысить уровень контактов между людьми.</w:t>
      </w:r>
    </w:p>
    <w:p w:rsidR="00312B41" w:rsidRPr="00B84DA6" w:rsidRDefault="00312B41" w:rsidP="00312B41">
      <w:pPr>
        <w:spacing w:line="360" w:lineRule="auto"/>
        <w:ind w:firstLine="708"/>
        <w:jc w:val="both"/>
        <w:rPr>
          <w:color w:val="000000" w:themeColor="text1"/>
        </w:rPr>
      </w:pPr>
      <w:r w:rsidRPr="00B84DA6">
        <w:rPr>
          <w:color w:val="000000" w:themeColor="text1"/>
        </w:rPr>
        <w:t>Финансирование Восточного партнерства происходит путем перечисления 25% от всех средств бюджета на внешние связи</w:t>
      </w:r>
      <w:r w:rsidRPr="00B84DA6">
        <w:rPr>
          <w:rStyle w:val="a6"/>
          <w:color w:val="000000" w:themeColor="text1"/>
        </w:rPr>
        <w:footnoteReference w:id="150"/>
      </w:r>
      <w:r w:rsidRPr="00B84DA6">
        <w:rPr>
          <w:color w:val="000000" w:themeColor="text1"/>
        </w:rPr>
        <w:t xml:space="preserve">. Таким образом, Великобритания автоматически являлась спонсором, проводимых мероприятий. В целом, стоит отметить, что за время своего присутствия Великобритании в ЕС, страна отчисляла средства в бюджет Европейского союза. Эта сумма была весьма большой для Соединенного королевства (около 12 млрд. евро в год), что ее не устраивало. Не раз затрагивался вопрос об этом и были даже приняты «скидки» для взносов от Великобритании. Дополнительно страна оказывала поддержку ряду стран на двусторонней основе. </w:t>
      </w:r>
    </w:p>
    <w:p w:rsidR="00312B41" w:rsidRPr="00B84DA6" w:rsidRDefault="00312B41" w:rsidP="00312B41">
      <w:pPr>
        <w:spacing w:line="360" w:lineRule="auto"/>
        <w:ind w:firstLine="708"/>
        <w:jc w:val="both"/>
        <w:rPr>
          <w:color w:val="000000" w:themeColor="text1"/>
        </w:rPr>
      </w:pPr>
      <w:r w:rsidRPr="00B84DA6">
        <w:rPr>
          <w:color w:val="000000" w:themeColor="text1"/>
        </w:rPr>
        <w:t>Дискуссионной темой несколько раз становились обсуждения, касательно перспектив членства для восточных соседей ЕС. Германска</w:t>
      </w:r>
      <w:r>
        <w:rPr>
          <w:color w:val="000000" w:themeColor="text1"/>
        </w:rPr>
        <w:t>я</w:t>
      </w:r>
      <w:r w:rsidRPr="00B84DA6">
        <w:rPr>
          <w:color w:val="000000" w:themeColor="text1"/>
        </w:rPr>
        <w:t xml:space="preserve"> сторона заявляла о необходимости четко отделять ЕПС от перспектив членства в ЕС. Новые страны-члены (Польша и Венгрия) указывали на необходимость учитывать «европейские устремления» восточных соседей̆, прежде всего Украины. На втором саммите Восточного партнерства, </w:t>
      </w:r>
      <w:r w:rsidRPr="00B84DA6">
        <w:rPr>
          <w:color w:val="000000" w:themeColor="text1"/>
        </w:rPr>
        <w:lastRenderedPageBreak/>
        <w:t xml:space="preserve">который проходил с 29 по 30 сентября 2011 года, данная тема была поднята снова. Италия выступила против применения термина «Восточная Европа», по мнению, страны это дает гарантии членства в ЕС. Польша, уже при поддержке британцев, положительно отреагировали на данную формулировку. </w:t>
      </w:r>
    </w:p>
    <w:p w:rsidR="00312B41" w:rsidRPr="008D1C68" w:rsidRDefault="00312B41" w:rsidP="00312B41">
      <w:pPr>
        <w:spacing w:line="360" w:lineRule="auto"/>
        <w:ind w:firstLine="708"/>
        <w:jc w:val="both"/>
        <w:rPr>
          <w:color w:val="000000" w:themeColor="text1"/>
        </w:rPr>
      </w:pPr>
      <w:r w:rsidRPr="00B84DA6">
        <w:rPr>
          <w:color w:val="000000" w:themeColor="text1"/>
        </w:rPr>
        <w:t xml:space="preserve">Взаимодействие Евросоюза со странами постсоветского пространства происходит на </w:t>
      </w:r>
      <w:proofErr w:type="spellStart"/>
      <w:r w:rsidRPr="00B84DA6">
        <w:rPr>
          <w:color w:val="000000" w:themeColor="text1"/>
        </w:rPr>
        <w:t>двустороннеи</w:t>
      </w:r>
      <w:proofErr w:type="spellEnd"/>
      <w:r w:rsidRPr="00B84DA6">
        <w:rPr>
          <w:color w:val="000000" w:themeColor="text1"/>
        </w:rPr>
        <w:t xml:space="preserve">̆, </w:t>
      </w:r>
      <w:proofErr w:type="spellStart"/>
      <w:r w:rsidRPr="00B84DA6">
        <w:rPr>
          <w:color w:val="000000" w:themeColor="text1"/>
        </w:rPr>
        <w:t>региональнои</w:t>
      </w:r>
      <w:proofErr w:type="spellEnd"/>
      <w:r w:rsidRPr="00B84DA6">
        <w:rPr>
          <w:color w:val="000000" w:themeColor="text1"/>
        </w:rPr>
        <w:t xml:space="preserve">̆ и </w:t>
      </w:r>
      <w:proofErr w:type="spellStart"/>
      <w:r w:rsidRPr="00B84DA6">
        <w:rPr>
          <w:color w:val="000000" w:themeColor="text1"/>
        </w:rPr>
        <w:t>многостороннеи</w:t>
      </w:r>
      <w:proofErr w:type="spellEnd"/>
      <w:r w:rsidRPr="00B84DA6">
        <w:rPr>
          <w:color w:val="000000" w:themeColor="text1"/>
        </w:rPr>
        <w:t xml:space="preserve">̆ основе. Двустороннее измерение подразумевает под собой: создание ЗСТ, политическую ассоциацию, упрощение визового режима, финансовую поддержку. В качестве примера многостороннего сотрудничества можно выделить саммиты глав государств </w:t>
      </w:r>
      <w:r w:rsidRPr="008D1C68">
        <w:rPr>
          <w:color w:val="000000" w:themeColor="text1"/>
        </w:rPr>
        <w:t xml:space="preserve">и правительств (проходят раз в два года) и министерские встречи глав внешнеполитических ведомств (проводятся ежегодно), а также стороны сотрудничают в рамках </w:t>
      </w:r>
      <w:proofErr w:type="spellStart"/>
      <w:r w:rsidRPr="008D1C68">
        <w:rPr>
          <w:color w:val="000000" w:themeColor="text1"/>
        </w:rPr>
        <w:t>Парламентскои</w:t>
      </w:r>
      <w:proofErr w:type="spellEnd"/>
      <w:r w:rsidRPr="008D1C68">
        <w:rPr>
          <w:color w:val="000000" w:themeColor="text1"/>
        </w:rPr>
        <w:t>̆ ассамблеи «</w:t>
      </w:r>
      <w:proofErr w:type="spellStart"/>
      <w:r w:rsidRPr="008D1C68">
        <w:rPr>
          <w:color w:val="000000" w:themeColor="text1"/>
        </w:rPr>
        <w:t>Евронест</w:t>
      </w:r>
      <w:proofErr w:type="spellEnd"/>
      <w:r w:rsidRPr="008D1C68">
        <w:rPr>
          <w:color w:val="000000" w:themeColor="text1"/>
        </w:rPr>
        <w:t xml:space="preserve">», Конференции региональных и местных органов власти стран, Форума гражданского общества и Бизнес-форума «Восточного партнерства». </w:t>
      </w:r>
    </w:p>
    <w:p w:rsidR="00312B41" w:rsidRPr="008D1C68" w:rsidRDefault="00312B41" w:rsidP="00312B41">
      <w:pPr>
        <w:pStyle w:val="a8"/>
        <w:spacing w:before="0" w:beforeAutospacing="0" w:after="0" w:afterAutospacing="0" w:line="360" w:lineRule="auto"/>
        <w:ind w:firstLine="708"/>
        <w:jc w:val="both"/>
        <w:rPr>
          <w:color w:val="000000" w:themeColor="text1"/>
        </w:rPr>
      </w:pPr>
      <w:r w:rsidRPr="008D1C68">
        <w:rPr>
          <w:color w:val="000000" w:themeColor="text1"/>
        </w:rPr>
        <w:t xml:space="preserve">Парламентская ассамблея </w:t>
      </w:r>
      <w:proofErr w:type="spellStart"/>
      <w:r w:rsidRPr="008D1C68">
        <w:rPr>
          <w:color w:val="000000" w:themeColor="text1"/>
        </w:rPr>
        <w:t>Евронест</w:t>
      </w:r>
      <w:proofErr w:type="spellEnd"/>
      <w:r w:rsidRPr="008D1C68">
        <w:rPr>
          <w:color w:val="000000" w:themeColor="text1"/>
        </w:rPr>
        <w:t xml:space="preserve"> – это межпарламентский форум, в котором участвуют члены Европейского парламента и национальных парламентов Украины, Молдовы, Армении, Азербайджана и Грузии. Данный форум позволяет налаживать более тесные политические и экономические связи с Европейским Союзом. Он был создан в 2011 году Европейской комиссией как компонент Восточного партнерства. Стоит отметить, что одним из членов, выдвинувших идею привлечения к сотрудничеству </w:t>
      </w:r>
      <w:r w:rsidRPr="008D1C68">
        <w:rPr>
          <w:color w:val="000000" w:themeColor="text1"/>
          <w:shd w:val="clear" w:color="auto" w:fill="FFFFFF"/>
        </w:rPr>
        <w:t xml:space="preserve">парламенты стран – участников программы «Восточное партнерство» была – Великобритания. В рамках работы Парламентской ассамблеи решения принимаются </w:t>
      </w:r>
      <w:r w:rsidRPr="008D1C68">
        <w:rPr>
          <w:color w:val="000000" w:themeColor="text1"/>
        </w:rPr>
        <w:t xml:space="preserve">двумя третями голосов членов, право вето отсутствует. Таким образом, Великобритания была вынуждена зависеть от единого мнения стран-членов по отношению к странам постсоветского пространства. </w:t>
      </w:r>
    </w:p>
    <w:p w:rsidR="00312B41" w:rsidRPr="008D1C68" w:rsidRDefault="00312B41" w:rsidP="00312B41">
      <w:pPr>
        <w:shd w:val="clear" w:color="auto" w:fill="FFFFFF"/>
        <w:spacing w:line="360" w:lineRule="auto"/>
        <w:ind w:firstLine="708"/>
        <w:jc w:val="both"/>
        <w:rPr>
          <w:color w:val="000000" w:themeColor="text1"/>
        </w:rPr>
      </w:pPr>
      <w:r w:rsidRPr="008D1C68">
        <w:rPr>
          <w:color w:val="000000" w:themeColor="text1"/>
        </w:rPr>
        <w:t xml:space="preserve">Конференция региональных и местных органов власти стран (CORLEAP) – это </w:t>
      </w:r>
      <w:proofErr w:type="spellStart"/>
      <w:r w:rsidRPr="008D1C68">
        <w:rPr>
          <w:color w:val="000000" w:themeColor="text1"/>
        </w:rPr>
        <w:t>объединённыи</w:t>
      </w:r>
      <w:proofErr w:type="spellEnd"/>
      <w:r w:rsidRPr="008D1C68">
        <w:rPr>
          <w:color w:val="000000" w:themeColor="text1"/>
        </w:rPr>
        <w:t xml:space="preserve">̆ орган местных и региональных </w:t>
      </w:r>
      <w:proofErr w:type="spellStart"/>
      <w:r w:rsidRPr="008D1C68">
        <w:rPr>
          <w:color w:val="000000" w:themeColor="text1"/>
        </w:rPr>
        <w:t>властеи</w:t>
      </w:r>
      <w:proofErr w:type="spellEnd"/>
      <w:r w:rsidRPr="008D1C68">
        <w:rPr>
          <w:color w:val="000000" w:themeColor="text1"/>
        </w:rPr>
        <w:t xml:space="preserve">̆ ЕС и стран «Восточного </w:t>
      </w:r>
      <w:proofErr w:type="spellStart"/>
      <w:r w:rsidRPr="008D1C68">
        <w:rPr>
          <w:color w:val="000000" w:themeColor="text1"/>
        </w:rPr>
        <w:t>партнёрства</w:t>
      </w:r>
      <w:proofErr w:type="spellEnd"/>
      <w:r w:rsidRPr="008D1C68">
        <w:rPr>
          <w:color w:val="000000" w:themeColor="text1"/>
        </w:rPr>
        <w:t xml:space="preserve">». Это платформа для обсуждения вклада городов и регионов в развитие «Восточного </w:t>
      </w:r>
      <w:proofErr w:type="spellStart"/>
      <w:r w:rsidRPr="008D1C68">
        <w:rPr>
          <w:color w:val="000000" w:themeColor="text1"/>
        </w:rPr>
        <w:t>партнёрства</w:t>
      </w:r>
      <w:proofErr w:type="spellEnd"/>
      <w:r w:rsidRPr="008D1C68">
        <w:rPr>
          <w:color w:val="000000" w:themeColor="text1"/>
        </w:rPr>
        <w:t xml:space="preserve">». Привлечение местного и регионального </w:t>
      </w:r>
      <w:proofErr w:type="spellStart"/>
      <w:r w:rsidRPr="008D1C68">
        <w:rPr>
          <w:color w:val="000000" w:themeColor="text1"/>
        </w:rPr>
        <w:t>уровнеи</w:t>
      </w:r>
      <w:proofErr w:type="spellEnd"/>
      <w:r w:rsidRPr="008D1C68">
        <w:rPr>
          <w:color w:val="000000" w:themeColor="text1"/>
        </w:rPr>
        <w:t xml:space="preserve">̆ правления должно укрепить местное и региональное самоуправление в </w:t>
      </w:r>
      <w:proofErr w:type="spellStart"/>
      <w:r w:rsidRPr="008D1C68">
        <w:rPr>
          <w:color w:val="000000" w:themeColor="text1"/>
        </w:rPr>
        <w:t>странах-партнёрах</w:t>
      </w:r>
      <w:proofErr w:type="spellEnd"/>
      <w:r w:rsidRPr="008D1C68">
        <w:rPr>
          <w:color w:val="000000" w:themeColor="text1"/>
        </w:rPr>
        <w:t xml:space="preserve"> и приблизить «Восточное </w:t>
      </w:r>
      <w:proofErr w:type="spellStart"/>
      <w:r w:rsidRPr="008D1C68">
        <w:rPr>
          <w:color w:val="000000" w:themeColor="text1"/>
        </w:rPr>
        <w:t>партнёрство</w:t>
      </w:r>
      <w:proofErr w:type="spellEnd"/>
      <w:r w:rsidRPr="008D1C68">
        <w:rPr>
          <w:color w:val="000000" w:themeColor="text1"/>
        </w:rPr>
        <w:t>» к гражданам</w:t>
      </w:r>
      <w:r w:rsidRPr="008D1C68">
        <w:rPr>
          <w:rStyle w:val="a6"/>
          <w:color w:val="000000" w:themeColor="text1"/>
        </w:rPr>
        <w:footnoteReference w:id="151"/>
      </w:r>
      <w:r w:rsidRPr="008D1C68">
        <w:rPr>
          <w:color w:val="000000" w:themeColor="text1"/>
        </w:rPr>
        <w:t xml:space="preserve">. </w:t>
      </w:r>
    </w:p>
    <w:p w:rsidR="00312B41" w:rsidRPr="008D1C68" w:rsidRDefault="00312B41" w:rsidP="00312B41">
      <w:pPr>
        <w:pStyle w:val="a8"/>
        <w:spacing w:before="0" w:beforeAutospacing="0" w:after="0" w:afterAutospacing="0" w:line="360" w:lineRule="auto"/>
        <w:ind w:firstLine="708"/>
        <w:jc w:val="both"/>
        <w:textAlignment w:val="baseline"/>
        <w:rPr>
          <w:color w:val="000000" w:themeColor="text1"/>
        </w:rPr>
      </w:pPr>
      <w:r w:rsidRPr="008D1C68">
        <w:rPr>
          <w:color w:val="000000" w:themeColor="text1"/>
        </w:rPr>
        <w:t xml:space="preserve">Форума гражданского общества – платформа гражданского общества, направленная на продвижение европейской интеграции, содействие реформам и демократическим </w:t>
      </w:r>
      <w:r w:rsidRPr="008D1C68">
        <w:rPr>
          <w:color w:val="000000" w:themeColor="text1"/>
        </w:rPr>
        <w:lastRenderedPageBreak/>
        <w:t>преобразованиям в шести странах Восточного партнерства — Армении, Азербайджане, Беларуси, Грузии, Молдове и Украине.</w:t>
      </w:r>
    </w:p>
    <w:p w:rsidR="00312B41" w:rsidRPr="008D1C68" w:rsidRDefault="00312B41" w:rsidP="00312B41">
      <w:pPr>
        <w:spacing w:line="360" w:lineRule="auto"/>
        <w:ind w:firstLine="708"/>
        <w:jc w:val="both"/>
        <w:textAlignment w:val="baseline"/>
        <w:rPr>
          <w:color w:val="000000" w:themeColor="text1"/>
        </w:rPr>
      </w:pPr>
      <w:r w:rsidRPr="008D1C68">
        <w:rPr>
          <w:color w:val="000000" w:themeColor="text1"/>
        </w:rPr>
        <w:t>ФГО ВП работает для гражданского общества, способствует расширению контактов между людьми, стремится укрепить гражданское общество в регионе, усилить плюрализм в публичных дискуссиях и выработке политики, поддерживает продвижение демократии и основных свобод</w:t>
      </w:r>
      <w:r w:rsidRPr="008D1C68">
        <w:rPr>
          <w:rStyle w:val="a6"/>
          <w:color w:val="000000" w:themeColor="text1"/>
        </w:rPr>
        <w:footnoteReference w:id="152"/>
      </w:r>
      <w:r w:rsidRPr="008D1C68">
        <w:rPr>
          <w:color w:val="000000" w:themeColor="text1"/>
        </w:rPr>
        <w:t xml:space="preserve">. Путем поддержки развития гражданского общества Европейский союз распространяет свое влияние в странах Восточного партнерства и способен получить поддержку со стороны данных стран при принятии каких-либо политических инициатив. </w:t>
      </w:r>
    </w:p>
    <w:p w:rsidR="00312B41" w:rsidRPr="008D1C68" w:rsidRDefault="00312B41" w:rsidP="00312B41">
      <w:pPr>
        <w:spacing w:line="360" w:lineRule="auto"/>
        <w:ind w:firstLine="708"/>
        <w:jc w:val="both"/>
        <w:textAlignment w:val="baseline"/>
        <w:rPr>
          <w:color w:val="000000" w:themeColor="text1"/>
        </w:rPr>
      </w:pPr>
      <w:r w:rsidRPr="008D1C68">
        <w:rPr>
          <w:color w:val="000000" w:themeColor="text1"/>
        </w:rPr>
        <w:t xml:space="preserve">Бизнес-форум «Восточного партнерства». </w:t>
      </w:r>
      <w:r w:rsidRPr="008D1C68">
        <w:rPr>
          <w:color w:val="000000" w:themeColor="text1"/>
          <w:shd w:val="clear" w:color="auto" w:fill="FFFFFF"/>
        </w:rPr>
        <w:t xml:space="preserve">Первый бизнес-форум Восточного партнерства состоялся в </w:t>
      </w:r>
      <w:proofErr w:type="spellStart"/>
      <w:r w:rsidRPr="008D1C68">
        <w:rPr>
          <w:color w:val="000000" w:themeColor="text1"/>
          <w:shd w:val="clear" w:color="auto" w:fill="FFFFFF"/>
        </w:rPr>
        <w:t>Сопоте</w:t>
      </w:r>
      <w:proofErr w:type="spellEnd"/>
      <w:r w:rsidRPr="008D1C68">
        <w:rPr>
          <w:color w:val="000000" w:themeColor="text1"/>
          <w:shd w:val="clear" w:color="auto" w:fill="FFFFFF"/>
        </w:rPr>
        <w:t xml:space="preserve"> 30 сентября 2011 года. Данная инициатива является польской, а ее цель заключается в разработке и представлении рекомендаций деловых кругов относительно будущего развития Восточного партнерства, в частности, ее экономических и деловых измерений. Форум также служит платформой для обмена опытом, установления деловых контактов и обсуждения инвестиционных возможностей и совместных проектов, реализуемых предпринимателями и правительствами в рамках Восточного партнерства</w:t>
      </w:r>
      <w:r w:rsidRPr="008D1C68">
        <w:rPr>
          <w:rStyle w:val="a6"/>
          <w:color w:val="000000" w:themeColor="text1"/>
          <w:shd w:val="clear" w:color="auto" w:fill="FFFFFF"/>
        </w:rPr>
        <w:footnoteReference w:id="153"/>
      </w:r>
      <w:r w:rsidRPr="008D1C68">
        <w:rPr>
          <w:color w:val="000000" w:themeColor="text1"/>
          <w:shd w:val="clear" w:color="auto" w:fill="FFFFFF"/>
        </w:rPr>
        <w:t>.</w:t>
      </w:r>
    </w:p>
    <w:p w:rsidR="00312B41" w:rsidRPr="008D1C68" w:rsidRDefault="00312B41" w:rsidP="00312B41">
      <w:pPr>
        <w:pStyle w:val="a8"/>
        <w:spacing w:before="0" w:beforeAutospacing="0" w:after="0" w:afterAutospacing="0" w:line="360" w:lineRule="auto"/>
        <w:jc w:val="both"/>
        <w:rPr>
          <w:color w:val="000000" w:themeColor="text1"/>
        </w:rPr>
      </w:pPr>
      <w:r w:rsidRPr="008D1C68">
        <w:rPr>
          <w:color w:val="000000" w:themeColor="text1"/>
        </w:rPr>
        <w:tab/>
        <w:t xml:space="preserve">Под двусторонним форматом взаимодействия мы можем определить, как программы приграничного сотрудничества, так и усилия, которые привели к заключению Соглашений об ассоциации, что позволяет сделать страны Восточного партнерства ближе к ЕС. Великобритания являлась членом данных соглашений, что давало стране возможность более тесного сотрудничества в таких областях, как культура, экономика, внешняя политика, безопасность и так далее. Таким образом, страна была вынуждена придерживаться единой выработанной повестки. </w:t>
      </w:r>
    </w:p>
    <w:p w:rsidR="00312B41" w:rsidRPr="008D1C68" w:rsidRDefault="00312B41" w:rsidP="00312B41">
      <w:pPr>
        <w:pStyle w:val="a8"/>
        <w:spacing w:before="0" w:beforeAutospacing="0" w:after="0" w:afterAutospacing="0" w:line="360" w:lineRule="auto"/>
        <w:jc w:val="both"/>
        <w:rPr>
          <w:color w:val="000000" w:themeColor="text1"/>
        </w:rPr>
      </w:pPr>
      <w:r w:rsidRPr="008D1C68">
        <w:rPr>
          <w:color w:val="000000" w:themeColor="text1"/>
        </w:rPr>
        <w:tab/>
        <w:t xml:space="preserve">Несмотря на заключение соглашений об </w:t>
      </w:r>
      <w:proofErr w:type="spellStart"/>
      <w:r w:rsidRPr="008D1C68">
        <w:rPr>
          <w:color w:val="000000" w:themeColor="text1"/>
        </w:rPr>
        <w:t>углубленнои</w:t>
      </w:r>
      <w:proofErr w:type="spellEnd"/>
      <w:r w:rsidRPr="008D1C68">
        <w:rPr>
          <w:color w:val="000000" w:themeColor="text1"/>
        </w:rPr>
        <w:t xml:space="preserve">̆ и </w:t>
      </w:r>
      <w:proofErr w:type="spellStart"/>
      <w:r w:rsidRPr="008D1C68">
        <w:rPr>
          <w:color w:val="000000" w:themeColor="text1"/>
        </w:rPr>
        <w:t>всеобъемлющеи</w:t>
      </w:r>
      <w:proofErr w:type="spellEnd"/>
      <w:r w:rsidRPr="008D1C68">
        <w:rPr>
          <w:color w:val="000000" w:themeColor="text1"/>
        </w:rPr>
        <w:t xml:space="preserve">̆ зоне </w:t>
      </w:r>
      <w:proofErr w:type="spellStart"/>
      <w:r w:rsidRPr="008D1C68">
        <w:rPr>
          <w:color w:val="000000" w:themeColor="text1"/>
        </w:rPr>
        <w:t>свободнои</w:t>
      </w:r>
      <w:proofErr w:type="spellEnd"/>
      <w:r w:rsidRPr="008D1C68">
        <w:rPr>
          <w:color w:val="000000" w:themeColor="text1"/>
        </w:rPr>
        <w:t xml:space="preserve">̆ торговли ЕС с </w:t>
      </w:r>
      <w:proofErr w:type="spellStart"/>
      <w:r w:rsidRPr="008D1C68">
        <w:rPr>
          <w:color w:val="000000" w:themeColor="text1"/>
        </w:rPr>
        <w:t>Грузиеи</w:t>
      </w:r>
      <w:proofErr w:type="spellEnd"/>
      <w:r w:rsidRPr="008D1C68">
        <w:rPr>
          <w:color w:val="000000" w:themeColor="text1"/>
        </w:rPr>
        <w:t xml:space="preserve">̆, </w:t>
      </w:r>
      <w:proofErr w:type="spellStart"/>
      <w:r w:rsidRPr="008D1C68">
        <w:rPr>
          <w:color w:val="000000" w:themeColor="text1"/>
        </w:rPr>
        <w:t>Молдовои</w:t>
      </w:r>
      <w:proofErr w:type="spellEnd"/>
      <w:r w:rsidRPr="008D1C68">
        <w:rPr>
          <w:color w:val="000000" w:themeColor="text1"/>
        </w:rPr>
        <w:t xml:space="preserve">̆ и </w:t>
      </w:r>
      <w:proofErr w:type="spellStart"/>
      <w:r w:rsidRPr="008D1C68">
        <w:rPr>
          <w:color w:val="000000" w:themeColor="text1"/>
        </w:rPr>
        <w:t>Украинои</w:t>
      </w:r>
      <w:proofErr w:type="spellEnd"/>
      <w:r w:rsidRPr="008D1C68">
        <w:rPr>
          <w:color w:val="000000" w:themeColor="text1"/>
        </w:rPr>
        <w:t xml:space="preserve">̆, согласно которому был введен безвизовый режим, данные условия не коснулись Соединенного Королевства. Великобритания сохранила наличие специальной английской визы для Грузии, Молдовы, Украины и других постсоветских республик. </w:t>
      </w:r>
    </w:p>
    <w:p w:rsidR="00312B41" w:rsidRPr="008D1C68" w:rsidRDefault="00312B41" w:rsidP="00312B41">
      <w:pPr>
        <w:pStyle w:val="a8"/>
        <w:spacing w:before="0" w:beforeAutospacing="0" w:after="0" w:afterAutospacing="0" w:line="360" w:lineRule="auto"/>
        <w:ind w:firstLine="708"/>
        <w:jc w:val="both"/>
        <w:rPr>
          <w:color w:val="000000" w:themeColor="text1"/>
        </w:rPr>
      </w:pPr>
      <w:r w:rsidRPr="008D1C68">
        <w:rPr>
          <w:color w:val="000000" w:themeColor="text1"/>
        </w:rPr>
        <w:t xml:space="preserve">Причиной сохранения специальной визы для ряда постсоветских республик является желание Лондона самостоятельно контролировать свои границы, чтобы избежать угрозы беженцев, а также контролировать уровень трудовой миграции. Великобритания имеет </w:t>
      </w:r>
      <w:r w:rsidRPr="008D1C68">
        <w:rPr>
          <w:color w:val="000000" w:themeColor="text1"/>
        </w:rPr>
        <w:lastRenderedPageBreak/>
        <w:t xml:space="preserve">определенные лимиты по выдаче рабочих виз, также они выдаются в зависимости от профессиональной востребованности для экономики Соединенного Королевства. </w:t>
      </w:r>
    </w:p>
    <w:p w:rsidR="00312B41" w:rsidRPr="008D1C68" w:rsidRDefault="00312B41" w:rsidP="00312B41">
      <w:pPr>
        <w:pStyle w:val="a8"/>
        <w:spacing w:before="0" w:beforeAutospacing="0" w:after="0" w:afterAutospacing="0" w:line="360" w:lineRule="auto"/>
        <w:ind w:firstLine="708"/>
        <w:jc w:val="both"/>
        <w:rPr>
          <w:color w:val="000000" w:themeColor="text1"/>
        </w:rPr>
      </w:pPr>
      <w:r w:rsidRPr="008D1C68">
        <w:rPr>
          <w:color w:val="000000" w:themeColor="text1"/>
        </w:rPr>
        <w:t>Великобритания является приоритетным направлением для трудовой миграции, как из стран европейского союза, так и из-за пределов Европейской экономической зоны (ЕЭЗ). В начале 2000-х годов украинцы составляли 33 процента из 16 127 работников, которые были заняты по схеме сезонных сельскохозяйственных рабочих (SAWS). В 2004 году в SAWS было зарегистрировано 2258 работников из Беларуси, и более 1000 молдаван участвовали в той же схеме каждый год в период с 2005 по 2007 год. Данная схема позволяла въезжать в Великобританию на срок до шести месяцев для работы в сельскохозяйственном секторе: посадки, сбора урожая или переработки продуктов питания и обработки домашнего скота. После расширения Европейского союза в 2007 году (вступили Румыния и Болгария) Великобритания стала вводить изменения в иммиграционной политику. Трудовые мигранты из стран Восточного партнерства в Великобританию не могут воспользоваться свободой передвижения, которой пользуются граждане Европейского Союза, в том числе отменялась работа по схеме SAWS. Данное решение было принято по причине расширения Европейского союза и увеличению количества мигрантов со стороны Румынии и Болгарии, например. Рост иммигрантов сказывался на уровне безработице среди местного населения. Так, иммигранты конкурируют с молодыми работниками местного происхождения за рабочие места и уровень занятости среди иммигрантов находился на достаточно высоком уровне</w:t>
      </w:r>
      <w:r>
        <w:rPr>
          <w:color w:val="000000" w:themeColor="text1"/>
        </w:rPr>
        <w:t xml:space="preserve"> – </w:t>
      </w:r>
      <w:r w:rsidRPr="008D1C68">
        <w:rPr>
          <w:color w:val="000000" w:themeColor="text1"/>
        </w:rPr>
        <w:t xml:space="preserve">в то время как для коренных жителей он падал. Введение бальной системы при подаче на рабочую визу значительно ограничило количество мигрантов из стран Восточного партнерства.  Таким образом, трудовая миграция является одной из главных причин невозможности отмены виз для отдельных постсоветских республик. Поток иммигрантов способен оказать серьёзное влияние на местных работников с точки зрения снижения заработной платы и занятости. </w:t>
      </w:r>
    </w:p>
    <w:p w:rsidR="00312B41" w:rsidRPr="008D1C68" w:rsidRDefault="00312B41" w:rsidP="00312B41">
      <w:pPr>
        <w:spacing w:line="360" w:lineRule="auto"/>
        <w:ind w:firstLine="708"/>
        <w:jc w:val="both"/>
        <w:rPr>
          <w:color w:val="000000" w:themeColor="text1"/>
        </w:rPr>
      </w:pPr>
      <w:r w:rsidRPr="008D1C68">
        <w:rPr>
          <w:color w:val="000000" w:themeColor="text1"/>
        </w:rPr>
        <w:t xml:space="preserve">В рамках </w:t>
      </w:r>
      <w:r>
        <w:rPr>
          <w:color w:val="000000" w:themeColor="text1"/>
        </w:rPr>
        <w:t>В</w:t>
      </w:r>
      <w:r w:rsidRPr="008D1C68">
        <w:rPr>
          <w:color w:val="000000" w:themeColor="text1"/>
        </w:rPr>
        <w:t xml:space="preserve">осточного партнерства Великобритания имела ряд двусторонних договоренностей, поддерживая развитие стран участниц. Наиболее тесное взаимодействие мы можем наблюдать между Великобританией и Украиной. Так, Великобритания является крупнейшим донором. Финансы, которые направляются нацелены на экономический рост, борьбу с коррупцией и процессы демократизации. Сфера безопасности, также, является одной из самых обсуждаемых, а на ее модернизацию Великобритания выделяет немало средств. Так, например на саммите Восточного партнерства в 2017 году, Тереза </w:t>
      </w:r>
      <w:proofErr w:type="spellStart"/>
      <w:r w:rsidRPr="008D1C68">
        <w:rPr>
          <w:color w:val="000000" w:themeColor="text1"/>
        </w:rPr>
        <w:t>Мэй</w:t>
      </w:r>
      <w:proofErr w:type="spellEnd"/>
      <w:r w:rsidRPr="008D1C68">
        <w:rPr>
          <w:color w:val="000000" w:themeColor="text1"/>
        </w:rPr>
        <w:t xml:space="preserve"> </w:t>
      </w:r>
      <w:proofErr w:type="spellStart"/>
      <w:r w:rsidRPr="008D1C68">
        <w:rPr>
          <w:color w:val="000000" w:themeColor="text1"/>
        </w:rPr>
        <w:t>объвила</w:t>
      </w:r>
      <w:proofErr w:type="spellEnd"/>
      <w:r w:rsidRPr="008D1C68">
        <w:rPr>
          <w:color w:val="000000" w:themeColor="text1"/>
        </w:rPr>
        <w:t xml:space="preserve"> о выделении 100 млн фунтов стерлингов на борьбу с дезинформацией в странах восточного соседства. Британская сторона обозначила Россию, как угрозу и призвала </w:t>
      </w:r>
      <w:r w:rsidRPr="008D1C68">
        <w:rPr>
          <w:color w:val="000000" w:themeColor="text1"/>
        </w:rPr>
        <w:lastRenderedPageBreak/>
        <w:t xml:space="preserve">страны Восточного партнерства к бдительности. Риторика, которая прослеживается в данном заявлении говорит о заинтересованности Великобритании в развитии отношений со странами постсоветского пространства и недопущение усиления российского влияниях в них. Тереза </w:t>
      </w:r>
      <w:proofErr w:type="spellStart"/>
      <w:r w:rsidRPr="008D1C68">
        <w:rPr>
          <w:color w:val="000000" w:themeColor="text1"/>
        </w:rPr>
        <w:t>Мэй</w:t>
      </w:r>
      <w:proofErr w:type="spellEnd"/>
      <w:r w:rsidRPr="008D1C68">
        <w:rPr>
          <w:color w:val="000000" w:themeColor="text1"/>
        </w:rPr>
        <w:t xml:space="preserve"> подчеркнула, что после выхода страны из Европейского союза Великобритания будет играть важную роль в европейской безопасности</w:t>
      </w:r>
      <w:r w:rsidRPr="008D1C68">
        <w:rPr>
          <w:color w:val="000000" w:themeColor="text1"/>
          <w:vertAlign w:val="superscript"/>
        </w:rPr>
        <w:footnoteReference w:id="154"/>
      </w:r>
      <w:r w:rsidRPr="008D1C68">
        <w:rPr>
          <w:color w:val="000000" w:themeColor="text1"/>
        </w:rPr>
        <w:t xml:space="preserve">, что позволяет нам говорить о сохранении британской стороной своих принципов поддержки странам постсоветского пространства и после завершения процесса </w:t>
      </w:r>
      <w:proofErr w:type="spellStart"/>
      <w:r w:rsidRPr="008D1C68">
        <w:rPr>
          <w:color w:val="000000" w:themeColor="text1"/>
        </w:rPr>
        <w:t>Brexit</w:t>
      </w:r>
      <w:proofErr w:type="spellEnd"/>
      <w:r w:rsidRPr="008D1C68">
        <w:rPr>
          <w:color w:val="000000" w:themeColor="text1"/>
        </w:rPr>
        <w:t xml:space="preserve">. </w:t>
      </w:r>
    </w:p>
    <w:p w:rsidR="00312B41" w:rsidRPr="008D1C68" w:rsidRDefault="00312B41" w:rsidP="00312B41">
      <w:pPr>
        <w:spacing w:line="360" w:lineRule="auto"/>
        <w:ind w:firstLine="708"/>
        <w:jc w:val="both"/>
        <w:rPr>
          <w:color w:val="000000" w:themeColor="text1"/>
          <w:shd w:val="clear" w:color="auto" w:fill="FFFFFF"/>
        </w:rPr>
      </w:pPr>
      <w:r w:rsidRPr="008D1C68">
        <w:rPr>
          <w:color w:val="000000" w:themeColor="text1"/>
        </w:rPr>
        <w:t xml:space="preserve">Помимо поддержки </w:t>
      </w:r>
      <w:r w:rsidRPr="008D1C68">
        <w:rPr>
          <w:color w:val="000000" w:themeColor="text1"/>
          <w:shd w:val="clear" w:color="auto" w:fill="FFFFFF"/>
        </w:rPr>
        <w:t xml:space="preserve">сотрудничества в рамках «Восточного партнерства», Великобритания развивает и двусторонний формат взаимодействия с правительствами и институтами гражданского общества по всему региону. Так, например, Великобритания является крупнейшим донором на Украину, помощь направлена на экономическое развитие страны. Также, британская сторона поддерживает права человека и процесс демократизации. Заметная поддержка была направлена после событий 2014 года. </w:t>
      </w:r>
    </w:p>
    <w:p w:rsidR="00312B41" w:rsidRPr="008D1C68" w:rsidRDefault="00312B41" w:rsidP="00312B41">
      <w:pPr>
        <w:spacing w:line="360" w:lineRule="auto"/>
        <w:ind w:firstLine="708"/>
        <w:jc w:val="both"/>
        <w:rPr>
          <w:color w:val="000000" w:themeColor="text1"/>
        </w:rPr>
      </w:pPr>
      <w:r w:rsidRPr="008D1C68">
        <w:rPr>
          <w:color w:val="000000" w:themeColor="text1"/>
        </w:rPr>
        <w:t>На протяжении всего членства в ЕС Великобритания была</w:t>
      </w:r>
      <w:r w:rsidRPr="008D1C68">
        <w:rPr>
          <w:color w:val="000000" w:themeColor="text1"/>
          <w:shd w:val="clear" w:color="auto" w:fill="FFFFFF"/>
        </w:rPr>
        <w:t xml:space="preserve"> связана обязательствами ЕС, в том числе, в области санкций. </w:t>
      </w:r>
      <w:r w:rsidRPr="008D1C68">
        <w:rPr>
          <w:color w:val="000000" w:themeColor="text1"/>
          <w:lang w:val="en-GB"/>
        </w:rPr>
        <w:t>C</w:t>
      </w:r>
      <w:proofErr w:type="spellStart"/>
      <w:r w:rsidRPr="008D1C68">
        <w:rPr>
          <w:color w:val="000000" w:themeColor="text1"/>
        </w:rPr>
        <w:t>анкционныи</w:t>
      </w:r>
      <w:proofErr w:type="spellEnd"/>
      <w:r w:rsidRPr="008D1C68">
        <w:rPr>
          <w:color w:val="000000" w:themeColor="text1"/>
        </w:rPr>
        <w:t xml:space="preserve">̆ инструмент очень важен для ЕС, он позволяет оказывать коллективное экономическое и политическое влияние на </w:t>
      </w:r>
      <w:proofErr w:type="spellStart"/>
      <w:r w:rsidRPr="008D1C68">
        <w:rPr>
          <w:color w:val="000000" w:themeColor="text1"/>
        </w:rPr>
        <w:t>глобальнои</w:t>
      </w:r>
      <w:proofErr w:type="spellEnd"/>
      <w:r w:rsidRPr="008D1C68">
        <w:rPr>
          <w:color w:val="000000" w:themeColor="text1"/>
        </w:rPr>
        <w:t xml:space="preserve">̆ арене, демонстрируя союзникам свою надежность и мировую мощь. </w:t>
      </w:r>
    </w:p>
    <w:p w:rsidR="00312B41" w:rsidRPr="006664F2" w:rsidRDefault="00312B41" w:rsidP="006664F2">
      <w:pPr>
        <w:spacing w:line="360" w:lineRule="auto"/>
        <w:jc w:val="both"/>
        <w:rPr>
          <w:color w:val="000000" w:themeColor="text1"/>
          <w:shd w:val="clear" w:color="auto" w:fill="FFFFFF"/>
        </w:rPr>
      </w:pPr>
      <w:r w:rsidRPr="008D1C68">
        <w:rPr>
          <w:color w:val="000000" w:themeColor="text1"/>
          <w:shd w:val="clear" w:color="auto" w:fill="FFFFFF"/>
        </w:rPr>
        <w:t xml:space="preserve"> </w:t>
      </w:r>
      <w:r>
        <w:rPr>
          <w:color w:val="000000" w:themeColor="text1"/>
          <w:shd w:val="clear" w:color="auto" w:fill="FFFFFF"/>
        </w:rPr>
        <w:tab/>
      </w:r>
      <w:r w:rsidRPr="008D1C68">
        <w:rPr>
          <w:color w:val="000000" w:themeColor="text1"/>
          <w:shd w:val="clear" w:color="auto" w:fill="FFFFFF"/>
        </w:rPr>
        <w:t xml:space="preserve">Европейский союз не раз вводил санкции по отношению к РФ за последнее время. </w:t>
      </w:r>
      <w:r w:rsidRPr="006664F2">
        <w:rPr>
          <w:color w:val="000000" w:themeColor="text1"/>
          <w:shd w:val="clear" w:color="auto" w:fill="FFFFFF"/>
        </w:rPr>
        <w:t xml:space="preserve">Сперва события 2014 года на Украине, далее отравление семьи </w:t>
      </w:r>
      <w:proofErr w:type="spellStart"/>
      <w:r w:rsidRPr="006664F2">
        <w:rPr>
          <w:color w:val="000000" w:themeColor="text1"/>
          <w:shd w:val="clear" w:color="auto" w:fill="FFFFFF"/>
        </w:rPr>
        <w:t>Скрипалей</w:t>
      </w:r>
      <w:proofErr w:type="spellEnd"/>
      <w:r w:rsidRPr="006664F2">
        <w:rPr>
          <w:color w:val="000000" w:themeColor="text1"/>
          <w:shd w:val="clear" w:color="auto" w:fill="FFFFFF"/>
        </w:rPr>
        <w:t xml:space="preserve"> в британском Солсбери, а позже заключение А. Навального. Великобритания выступала в этом едином механизме </w:t>
      </w:r>
      <w:proofErr w:type="spellStart"/>
      <w:r w:rsidRPr="006664F2">
        <w:rPr>
          <w:color w:val="000000" w:themeColor="text1"/>
          <w:shd w:val="clear" w:color="auto" w:fill="FFFFFF"/>
        </w:rPr>
        <w:t>санкционной</w:t>
      </w:r>
      <w:proofErr w:type="spellEnd"/>
      <w:r w:rsidRPr="006664F2">
        <w:rPr>
          <w:color w:val="000000" w:themeColor="text1"/>
          <w:shd w:val="clear" w:color="auto" w:fill="FFFFFF"/>
        </w:rPr>
        <w:t xml:space="preserve"> политики Европейского союза, являясь членом объединения и имея определённые обязательства перед ним. После выхода из ЕС страна будет самостоятельно вводить или отменять ограничительные меры. Так, уже </w:t>
      </w:r>
      <w:proofErr w:type="spellStart"/>
      <w:r w:rsidRPr="006664F2">
        <w:rPr>
          <w:color w:val="000000" w:themeColor="text1"/>
          <w:shd w:val="clear" w:color="auto" w:fill="FFFFFF"/>
        </w:rPr>
        <w:t>быд</w:t>
      </w:r>
      <w:proofErr w:type="spellEnd"/>
      <w:r w:rsidRPr="006664F2">
        <w:rPr>
          <w:color w:val="000000" w:themeColor="text1"/>
          <w:shd w:val="clear" w:color="auto" w:fill="FFFFFF"/>
        </w:rPr>
        <w:t xml:space="preserve"> принят Закон о санкциях и мерах по борьбе с отмыванием денег (</w:t>
      </w:r>
      <w:proofErr w:type="spellStart"/>
      <w:r w:rsidRPr="006664F2">
        <w:rPr>
          <w:color w:val="000000" w:themeColor="text1"/>
          <w:shd w:val="clear" w:color="auto" w:fill="FFFFFF"/>
        </w:rPr>
        <w:t>The</w:t>
      </w:r>
      <w:proofErr w:type="spellEnd"/>
      <w:r w:rsidRPr="006664F2">
        <w:rPr>
          <w:color w:val="000000" w:themeColor="text1"/>
          <w:shd w:val="clear" w:color="auto" w:fill="FFFFFF"/>
        </w:rPr>
        <w:t xml:space="preserve"> </w:t>
      </w:r>
      <w:proofErr w:type="spellStart"/>
      <w:r w:rsidRPr="006664F2">
        <w:rPr>
          <w:color w:val="000000" w:themeColor="text1"/>
          <w:shd w:val="clear" w:color="auto" w:fill="FFFFFF"/>
        </w:rPr>
        <w:t>Sanctions</w:t>
      </w:r>
      <w:proofErr w:type="spellEnd"/>
      <w:r w:rsidRPr="006664F2">
        <w:rPr>
          <w:color w:val="000000" w:themeColor="text1"/>
          <w:shd w:val="clear" w:color="auto" w:fill="FFFFFF"/>
        </w:rPr>
        <w:t xml:space="preserve"> </w:t>
      </w:r>
      <w:proofErr w:type="spellStart"/>
      <w:r w:rsidRPr="006664F2">
        <w:rPr>
          <w:color w:val="000000" w:themeColor="text1"/>
          <w:shd w:val="clear" w:color="auto" w:fill="FFFFFF"/>
        </w:rPr>
        <w:t>and</w:t>
      </w:r>
      <w:proofErr w:type="spellEnd"/>
      <w:r w:rsidRPr="006664F2">
        <w:rPr>
          <w:color w:val="000000" w:themeColor="text1"/>
          <w:shd w:val="clear" w:color="auto" w:fill="FFFFFF"/>
        </w:rPr>
        <w:t xml:space="preserve"> </w:t>
      </w:r>
      <w:proofErr w:type="spellStart"/>
      <w:r w:rsidRPr="006664F2">
        <w:rPr>
          <w:color w:val="000000" w:themeColor="text1"/>
          <w:shd w:val="clear" w:color="auto" w:fill="FFFFFF"/>
        </w:rPr>
        <w:t>Anti-Money</w:t>
      </w:r>
      <w:proofErr w:type="spellEnd"/>
      <w:r w:rsidRPr="006664F2">
        <w:rPr>
          <w:color w:val="000000" w:themeColor="text1"/>
          <w:shd w:val="clear" w:color="auto" w:fill="FFFFFF"/>
        </w:rPr>
        <w:t xml:space="preserve"> </w:t>
      </w:r>
      <w:proofErr w:type="spellStart"/>
      <w:r w:rsidRPr="006664F2">
        <w:rPr>
          <w:color w:val="000000" w:themeColor="text1"/>
          <w:shd w:val="clear" w:color="auto" w:fill="FFFFFF"/>
        </w:rPr>
        <w:t>Laundering</w:t>
      </w:r>
      <w:proofErr w:type="spellEnd"/>
      <w:r w:rsidRPr="006664F2">
        <w:rPr>
          <w:color w:val="000000" w:themeColor="text1"/>
          <w:shd w:val="clear" w:color="auto" w:fill="FFFFFF"/>
        </w:rPr>
        <w:t xml:space="preserve"> </w:t>
      </w:r>
      <w:proofErr w:type="spellStart"/>
      <w:r w:rsidRPr="006664F2">
        <w:rPr>
          <w:color w:val="000000" w:themeColor="text1"/>
          <w:shd w:val="clear" w:color="auto" w:fill="FFFFFF"/>
        </w:rPr>
        <w:t>Act</w:t>
      </w:r>
      <w:proofErr w:type="spellEnd"/>
      <w:r w:rsidRPr="006664F2">
        <w:rPr>
          <w:color w:val="000000" w:themeColor="text1"/>
          <w:shd w:val="clear" w:color="auto" w:fill="FFFFFF"/>
        </w:rPr>
        <w:t>)</w:t>
      </w:r>
      <w:r w:rsidRPr="006664F2">
        <w:rPr>
          <w:rStyle w:val="a6"/>
          <w:color w:val="000000" w:themeColor="text1"/>
          <w:shd w:val="clear" w:color="auto" w:fill="FFFFFF"/>
        </w:rPr>
        <w:footnoteReference w:id="155"/>
      </w:r>
      <w:r w:rsidRPr="006664F2">
        <w:rPr>
          <w:color w:val="000000" w:themeColor="text1"/>
          <w:shd w:val="clear" w:color="auto" w:fill="FFFFFF"/>
        </w:rPr>
        <w:t xml:space="preserve">. Данный документ позволяет британскому правительству самостоятельно вводить новые штрафные меры. Теперь санкции со стороны Великобритании могут превосходить по объемам европейские, или же, например, отсутствовать. </w:t>
      </w:r>
    </w:p>
    <w:p w:rsidR="006664F2" w:rsidRDefault="00312B41" w:rsidP="00742702">
      <w:pPr>
        <w:spacing w:line="360" w:lineRule="auto"/>
        <w:jc w:val="both"/>
        <w:rPr>
          <w:color w:val="000000" w:themeColor="text1"/>
        </w:rPr>
      </w:pPr>
      <w:r w:rsidRPr="006664F2">
        <w:rPr>
          <w:color w:val="000000" w:themeColor="text1"/>
        </w:rPr>
        <w:tab/>
        <w:t xml:space="preserve">В заключении, мы можем отметить, что Великобритания была связана определёнными обязательствами перед ЕС и должна была придерживаться договорённостей, которые легли в основу сотрудничества. </w:t>
      </w:r>
      <w:r w:rsidR="0068634A" w:rsidRPr="006664F2">
        <w:rPr>
          <w:color w:val="000000" w:themeColor="text1"/>
        </w:rPr>
        <w:t xml:space="preserve">За время членства в ЕС политика Британии была европеизирована, что отражалось в действиях кабинетов. Однако, в ряде случаев влияние Европейского союза было на пользу. Так, например, используя один </w:t>
      </w:r>
      <w:r w:rsidR="0068634A" w:rsidRPr="006664F2">
        <w:rPr>
          <w:color w:val="000000" w:themeColor="text1"/>
        </w:rPr>
        <w:lastRenderedPageBreak/>
        <w:t xml:space="preserve">подход </w:t>
      </w:r>
      <w:r w:rsidR="0068634A" w:rsidRPr="006664F2">
        <w:rPr>
          <w:rFonts w:eastAsiaTheme="minorHAnsi"/>
          <w:color w:val="000000" w:themeColor="text1"/>
          <w:lang w:eastAsia="en-US"/>
        </w:rPr>
        <w:t xml:space="preserve">в области политики полицейского и судебного сотрудничества, стороны могли обмениваться отпечатками пальцев и генетическими данными, а также взаимодействовать в сфере </w:t>
      </w:r>
      <w:proofErr w:type="spellStart"/>
      <w:r w:rsidR="0068634A" w:rsidRPr="006664F2">
        <w:rPr>
          <w:rFonts w:eastAsiaTheme="minorHAnsi"/>
          <w:color w:val="000000" w:themeColor="text1"/>
          <w:lang w:eastAsia="en-US"/>
        </w:rPr>
        <w:t>кибербезопасности</w:t>
      </w:r>
      <w:proofErr w:type="spellEnd"/>
      <w:r w:rsidR="0068634A" w:rsidRPr="006664F2">
        <w:rPr>
          <w:rFonts w:eastAsiaTheme="minorHAnsi"/>
          <w:color w:val="000000" w:themeColor="text1"/>
          <w:lang w:eastAsia="en-US"/>
        </w:rPr>
        <w:t xml:space="preserve">. </w:t>
      </w:r>
      <w:r w:rsidR="006664F2" w:rsidRPr="006664F2">
        <w:rPr>
          <w:rFonts w:eastAsiaTheme="minorHAnsi"/>
          <w:color w:val="000000" w:themeColor="text1"/>
          <w:lang w:eastAsia="en-US"/>
        </w:rPr>
        <w:t xml:space="preserve">Стремление объединения повлиять на миграционную политику Соединенного Королевства находило серьезное недовольство, как в обществе, так и в правящих кругах. А позже стало одной из причин </w:t>
      </w:r>
      <w:r w:rsidR="006664F2" w:rsidRPr="006664F2">
        <w:rPr>
          <w:rFonts w:eastAsiaTheme="minorHAnsi"/>
          <w:color w:val="000000" w:themeColor="text1"/>
          <w:lang w:val="en-GB" w:eastAsia="en-US"/>
        </w:rPr>
        <w:t>Brexit</w:t>
      </w:r>
      <w:r w:rsidR="006664F2" w:rsidRPr="006664F2">
        <w:rPr>
          <w:rFonts w:eastAsiaTheme="minorHAnsi"/>
          <w:color w:val="000000" w:themeColor="text1"/>
          <w:lang w:eastAsia="en-US"/>
        </w:rPr>
        <w:t xml:space="preserve">. </w:t>
      </w:r>
      <w:r w:rsidR="006664F2" w:rsidRPr="006664F2">
        <w:rPr>
          <w:color w:val="000000" w:themeColor="text1"/>
        </w:rPr>
        <w:t xml:space="preserve">В целом стоит сказать, что зачастую мнения стран-участниц ЕС расходились, что влияло на скорость принятия решений и дальнейшее развитие Евросоюза. Соединённое Королевство стремилось продвигать лишь те идеи, которые отвечали интересам страны. </w:t>
      </w: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Default="00771E93" w:rsidP="00742702">
      <w:pPr>
        <w:spacing w:line="360" w:lineRule="auto"/>
        <w:jc w:val="both"/>
        <w:rPr>
          <w:color w:val="000000" w:themeColor="text1"/>
        </w:rPr>
      </w:pPr>
    </w:p>
    <w:p w:rsidR="00771E93" w:rsidRPr="00742702" w:rsidRDefault="00771E93" w:rsidP="00742702">
      <w:pPr>
        <w:spacing w:line="360" w:lineRule="auto"/>
        <w:jc w:val="both"/>
        <w:rPr>
          <w:color w:val="000000" w:themeColor="text1"/>
        </w:rPr>
      </w:pPr>
    </w:p>
    <w:p w:rsidR="00632069" w:rsidRPr="006664F2" w:rsidRDefault="00D36E79" w:rsidP="006664F2">
      <w:pPr>
        <w:pStyle w:val="1"/>
        <w:spacing w:before="0" w:beforeAutospacing="0" w:after="0" w:afterAutospacing="0" w:line="360" w:lineRule="auto"/>
        <w:jc w:val="both"/>
        <w:rPr>
          <w:color w:val="000000" w:themeColor="text1"/>
          <w:sz w:val="28"/>
          <w:szCs w:val="28"/>
        </w:rPr>
      </w:pPr>
      <w:bookmarkStart w:id="9" w:name="_Toc104982779"/>
      <w:r w:rsidRPr="006664F2">
        <w:rPr>
          <w:color w:val="000000" w:themeColor="text1"/>
          <w:sz w:val="28"/>
          <w:szCs w:val="28"/>
        </w:rPr>
        <w:lastRenderedPageBreak/>
        <w:t xml:space="preserve">Глава 3. </w:t>
      </w:r>
      <w:r w:rsidR="00632069" w:rsidRPr="006664F2">
        <w:rPr>
          <w:color w:val="000000" w:themeColor="text1"/>
          <w:sz w:val="28"/>
          <w:szCs w:val="28"/>
        </w:rPr>
        <w:t xml:space="preserve">Постсоветское пространство в фокусе политики Великобритании после </w:t>
      </w:r>
      <w:r w:rsidR="00632069" w:rsidRPr="006664F2">
        <w:rPr>
          <w:color w:val="000000" w:themeColor="text1"/>
          <w:sz w:val="28"/>
          <w:szCs w:val="28"/>
          <w:lang w:val="en-GB"/>
        </w:rPr>
        <w:t>Brexit</w:t>
      </w:r>
      <w:bookmarkEnd w:id="9"/>
    </w:p>
    <w:p w:rsidR="00632069" w:rsidRPr="00151025" w:rsidRDefault="00632069" w:rsidP="006664F2">
      <w:pPr>
        <w:spacing w:line="360" w:lineRule="auto"/>
        <w:ind w:firstLine="708"/>
        <w:jc w:val="both"/>
        <w:rPr>
          <w:color w:val="000000" w:themeColor="text1"/>
        </w:rPr>
      </w:pPr>
      <w:r w:rsidRPr="00151025">
        <w:rPr>
          <w:color w:val="000000" w:themeColor="text1"/>
        </w:rPr>
        <w:t>31 января 2020 года Великобритания покинула Европейский союз</w:t>
      </w:r>
      <w:r w:rsidR="00F55476">
        <w:rPr>
          <w:rStyle w:val="a6"/>
          <w:color w:val="000000" w:themeColor="text1"/>
        </w:rPr>
        <w:footnoteReference w:id="156"/>
      </w:r>
      <w:r w:rsidRPr="00151025">
        <w:rPr>
          <w:color w:val="000000" w:themeColor="text1"/>
        </w:rPr>
        <w:t xml:space="preserve">, </w:t>
      </w:r>
      <w:r>
        <w:rPr>
          <w:color w:val="000000" w:themeColor="text1"/>
        </w:rPr>
        <w:t>что</w:t>
      </w:r>
      <w:r w:rsidR="00E646AB">
        <w:rPr>
          <w:color w:val="000000" w:themeColor="text1"/>
        </w:rPr>
        <w:t xml:space="preserve"> открыло перед страной не только новые возможности, но и поставило перед рядом вызовов</w:t>
      </w:r>
      <w:r w:rsidR="009724C4">
        <w:rPr>
          <w:color w:val="000000" w:themeColor="text1"/>
        </w:rPr>
        <w:t>,</w:t>
      </w:r>
      <w:r>
        <w:rPr>
          <w:color w:val="000000" w:themeColor="text1"/>
        </w:rPr>
        <w:t xml:space="preserve"> при выстраивании своей внешней политики</w:t>
      </w:r>
      <w:r w:rsidRPr="00151025">
        <w:rPr>
          <w:color w:val="000000" w:themeColor="text1"/>
        </w:rPr>
        <w:t>. Для Соединенного Королевства является крайне важным сохранить свою экономическую мощь и позицию крупного игрока на международной арене. Ряд стран постсоветского пространства</w:t>
      </w:r>
      <w:r>
        <w:rPr>
          <w:color w:val="000000" w:themeColor="text1"/>
        </w:rPr>
        <w:t>,</w:t>
      </w:r>
      <w:r w:rsidRPr="00151025">
        <w:rPr>
          <w:color w:val="000000" w:themeColor="text1"/>
        </w:rPr>
        <w:t xml:space="preserve"> а в частности Грузия, Казахстан и Украина</w:t>
      </w:r>
      <w:r>
        <w:rPr>
          <w:color w:val="000000" w:themeColor="text1"/>
        </w:rPr>
        <w:t xml:space="preserve"> являются привлекательными партнерами по ряду направлений, хотя отмечать серьезную роль вышеперечисленных стран для экономики Великобритании не приходится. </w:t>
      </w:r>
      <w:r w:rsidRPr="00151025">
        <w:rPr>
          <w:color w:val="000000" w:themeColor="text1"/>
        </w:rPr>
        <w:t xml:space="preserve"> </w:t>
      </w:r>
      <w:r>
        <w:rPr>
          <w:color w:val="000000" w:themeColor="text1"/>
        </w:rPr>
        <w:t xml:space="preserve">Это связано с низким, по отношению со странами ЕС, например, размером импорта и экспорта между странами, а также с рядом политических и экономических проблем, которые затрудняют развитие Грузии и Украины, прежде всего. </w:t>
      </w:r>
    </w:p>
    <w:p w:rsidR="00632069" w:rsidRPr="00151025" w:rsidRDefault="00632069" w:rsidP="00632069">
      <w:pPr>
        <w:spacing w:line="360" w:lineRule="auto"/>
        <w:ind w:firstLine="708"/>
        <w:jc w:val="both"/>
        <w:rPr>
          <w:color w:val="000000" w:themeColor="text1"/>
        </w:rPr>
      </w:pPr>
      <w:r w:rsidRPr="00151025">
        <w:rPr>
          <w:color w:val="000000" w:themeColor="text1"/>
        </w:rPr>
        <w:t xml:space="preserve">За последние годы был издан ряд документов, которые определяют внешнеполитический вектор Великобритании после </w:t>
      </w:r>
      <w:r w:rsidRPr="00151025">
        <w:rPr>
          <w:color w:val="000000" w:themeColor="text1"/>
          <w:lang w:val="en-GB"/>
        </w:rPr>
        <w:t>Brexit</w:t>
      </w:r>
      <w:r w:rsidRPr="00151025">
        <w:rPr>
          <w:color w:val="000000" w:themeColor="text1"/>
        </w:rPr>
        <w:t xml:space="preserve">. Так, </w:t>
      </w:r>
      <w:r w:rsidRPr="00151025">
        <w:rPr>
          <w:color w:val="000000" w:themeColor="text1"/>
          <w:shd w:val="clear" w:color="auto" w:fill="FFFFFF"/>
        </w:rPr>
        <w:t>Комплексный обзор оборонной и внешней политики страны до 2030 года</w:t>
      </w:r>
      <w:r w:rsidRPr="00151025">
        <w:rPr>
          <w:rStyle w:val="a6"/>
          <w:color w:val="000000" w:themeColor="text1"/>
          <w:shd w:val="clear" w:color="auto" w:fill="FFFFFF"/>
        </w:rPr>
        <w:footnoteReference w:id="157"/>
      </w:r>
      <w:r w:rsidRPr="00151025">
        <w:rPr>
          <w:color w:val="000000" w:themeColor="text1"/>
          <w:shd w:val="clear" w:color="auto" w:fill="FFFFFF"/>
        </w:rPr>
        <w:t xml:space="preserve"> обозначает Россию главной угрозой для безопасности Великобритании. В документе говорится о необходимости поддерживать соседей РФ в Восточной Европе, а в частности Великобритания продолжит наращивать потенциал вооруженных сил на Украине. </w:t>
      </w:r>
      <w:r w:rsidRPr="00151025">
        <w:rPr>
          <w:color w:val="000000" w:themeColor="text1"/>
        </w:rPr>
        <w:t>Грузия, Казахстан и Украина являются странами постсоветского пространства, кто подписал Соглашени</w:t>
      </w:r>
      <w:r>
        <w:rPr>
          <w:color w:val="000000" w:themeColor="text1"/>
        </w:rPr>
        <w:t>я</w:t>
      </w:r>
      <w:r w:rsidRPr="00151025">
        <w:rPr>
          <w:color w:val="000000" w:themeColor="text1"/>
        </w:rPr>
        <w:t xml:space="preserve"> о стратегическом партнёрстве с Великобританией, что стало новой основой для двусторонних отношений и предопределило их высокий уровень сотрудничества. </w:t>
      </w:r>
    </w:p>
    <w:p w:rsidR="00632069" w:rsidRPr="00151025" w:rsidRDefault="00632069" w:rsidP="00632069">
      <w:pPr>
        <w:spacing w:line="360" w:lineRule="auto"/>
        <w:jc w:val="both"/>
        <w:rPr>
          <w:color w:val="000000" w:themeColor="text1"/>
        </w:rPr>
      </w:pPr>
      <w:r w:rsidRPr="00151025">
        <w:rPr>
          <w:color w:val="000000" w:themeColor="text1"/>
          <w:shd w:val="clear" w:color="auto" w:fill="FFFFFF"/>
        </w:rPr>
        <w:t xml:space="preserve"> </w:t>
      </w:r>
    </w:p>
    <w:p w:rsidR="00632069" w:rsidRPr="006664F2" w:rsidRDefault="00632069" w:rsidP="006664F2">
      <w:pPr>
        <w:pStyle w:val="2"/>
        <w:spacing w:line="360" w:lineRule="auto"/>
        <w:jc w:val="both"/>
        <w:rPr>
          <w:rFonts w:ascii="Times New Roman" w:hAnsi="Times New Roman" w:cs="Times New Roman"/>
          <w:b/>
          <w:color w:val="000000" w:themeColor="text1"/>
          <w:sz w:val="28"/>
          <w:szCs w:val="28"/>
        </w:rPr>
      </w:pPr>
      <w:bookmarkStart w:id="10" w:name="_Toc104982780"/>
      <w:r w:rsidRPr="006664F2">
        <w:rPr>
          <w:rFonts w:ascii="Times New Roman" w:hAnsi="Times New Roman" w:cs="Times New Roman"/>
          <w:b/>
          <w:color w:val="000000" w:themeColor="text1"/>
          <w:sz w:val="28"/>
          <w:szCs w:val="28"/>
        </w:rPr>
        <w:t xml:space="preserve">3.1. </w:t>
      </w:r>
      <w:r w:rsidR="00052ED9" w:rsidRPr="006664F2">
        <w:rPr>
          <w:rFonts w:ascii="Times New Roman" w:hAnsi="Times New Roman" w:cs="Times New Roman"/>
          <w:b/>
          <w:color w:val="000000" w:themeColor="text1"/>
          <w:sz w:val="28"/>
          <w:szCs w:val="28"/>
        </w:rPr>
        <w:t xml:space="preserve">Кейс №1. </w:t>
      </w:r>
      <w:r w:rsidRPr="006664F2">
        <w:rPr>
          <w:rFonts w:ascii="Times New Roman" w:hAnsi="Times New Roman" w:cs="Times New Roman"/>
          <w:b/>
          <w:color w:val="000000" w:themeColor="text1"/>
          <w:sz w:val="28"/>
          <w:szCs w:val="28"/>
        </w:rPr>
        <w:t>Грузия</w:t>
      </w:r>
      <w:bookmarkEnd w:id="10"/>
    </w:p>
    <w:p w:rsidR="00632069" w:rsidRPr="00F93C6D" w:rsidRDefault="00632069" w:rsidP="006664F2">
      <w:pPr>
        <w:spacing w:line="360" w:lineRule="auto"/>
        <w:jc w:val="both"/>
        <w:rPr>
          <w:color w:val="000000" w:themeColor="text1"/>
          <w:shd w:val="clear" w:color="auto" w:fill="FFFFFF"/>
        </w:rPr>
      </w:pPr>
      <w:r>
        <w:rPr>
          <w:b/>
          <w:color w:val="000000" w:themeColor="text1"/>
        </w:rPr>
        <w:tab/>
      </w:r>
      <w:proofErr w:type="spellStart"/>
      <w:r w:rsidRPr="00F93C6D">
        <w:rPr>
          <w:color w:val="000000" w:themeColor="text1"/>
        </w:rPr>
        <w:t>Южнокавказский</w:t>
      </w:r>
      <w:proofErr w:type="spellEnd"/>
      <w:r w:rsidRPr="00F93C6D">
        <w:rPr>
          <w:color w:val="000000" w:themeColor="text1"/>
        </w:rPr>
        <w:t xml:space="preserve"> регион имеет важное геополитическое значение для западных держав. Прежде всего, это связано с запасами </w:t>
      </w:r>
      <w:r w:rsidRPr="00F93C6D">
        <w:rPr>
          <w:color w:val="000000" w:themeColor="text1"/>
          <w:shd w:val="clear" w:color="auto" w:fill="FFFFFF"/>
        </w:rPr>
        <w:t xml:space="preserve">углеводородных ресурсов, как на Каспии, так и на территории ближайших соседей (Иран, Ирак), что дает возможность транспортировать их в обход Российской Федерации.  Закрепление стран запада на Южном Кавказе имеет военно-стратегический интерес, который проявляется в противостоянии с Россией и Ираном, а также позволяет вести экономическое и геополитическое соперничество с Китаем. </w:t>
      </w:r>
    </w:p>
    <w:p w:rsidR="00632069" w:rsidRPr="00F93C6D" w:rsidRDefault="00632069" w:rsidP="00632069">
      <w:pPr>
        <w:spacing w:line="360" w:lineRule="auto"/>
        <w:jc w:val="both"/>
        <w:rPr>
          <w:color w:val="000000" w:themeColor="text1"/>
        </w:rPr>
      </w:pPr>
      <w:r w:rsidRPr="00F93C6D">
        <w:rPr>
          <w:color w:val="000000" w:themeColor="text1"/>
        </w:rPr>
        <w:lastRenderedPageBreak/>
        <w:tab/>
        <w:t xml:space="preserve">Страны региона нельзя назвать сильными партнерами с точки зрения экономического развития.  Это связано с наличием замороженных конфликтов между Грузией, Абхазией и Южной Осетией, а также между Азербайджаном и Арменией, которые мешают ускоренному экономическому росту. Однако, данные конфликты притягивают к себе внимание стран </w:t>
      </w:r>
      <w:r>
        <w:rPr>
          <w:color w:val="000000" w:themeColor="text1"/>
        </w:rPr>
        <w:t>з</w:t>
      </w:r>
      <w:r w:rsidRPr="00F93C6D">
        <w:rPr>
          <w:color w:val="000000" w:themeColor="text1"/>
        </w:rPr>
        <w:t xml:space="preserve">апада, которые стремятся оказывать воздействие на их разрешение, но предпринимаемые попытки оказываются только в соответствии с геоэкономическими интересами стран. </w:t>
      </w:r>
    </w:p>
    <w:p w:rsidR="00632069" w:rsidRPr="00F93C6D" w:rsidRDefault="00632069" w:rsidP="00632069">
      <w:pPr>
        <w:pStyle w:val="HTML0"/>
        <w:spacing w:line="360" w:lineRule="auto"/>
        <w:jc w:val="both"/>
        <w:rPr>
          <w:rFonts w:ascii="Times New Roman" w:hAnsi="Times New Roman" w:cs="Times New Roman"/>
          <w:color w:val="000000" w:themeColor="text1"/>
          <w:sz w:val="24"/>
          <w:szCs w:val="24"/>
        </w:rPr>
      </w:pPr>
      <w:r w:rsidRPr="00F93C6D">
        <w:rPr>
          <w:rFonts w:ascii="Times New Roman" w:hAnsi="Times New Roman" w:cs="Times New Roman"/>
          <w:color w:val="000000" w:themeColor="text1"/>
          <w:sz w:val="24"/>
          <w:szCs w:val="24"/>
        </w:rPr>
        <w:t xml:space="preserve"> </w:t>
      </w:r>
      <w:r w:rsidRPr="00F93C6D">
        <w:rPr>
          <w:rFonts w:ascii="Times New Roman" w:hAnsi="Times New Roman" w:cs="Times New Roman"/>
          <w:color w:val="000000" w:themeColor="text1"/>
          <w:sz w:val="24"/>
          <w:szCs w:val="24"/>
        </w:rPr>
        <w:tab/>
        <w:t>Лишь три страны-члена Европейского союза проявляли особый интерес к Южному Кавказу. Это Германия, Франция и Великобритания. Последняя проявляла наибольшую активность, которая вязана с наличием ряда крупных геоэкономических проектов. Великобритания, на постоянной основе, оказыва</w:t>
      </w:r>
      <w:r>
        <w:rPr>
          <w:rFonts w:ascii="Times New Roman" w:hAnsi="Times New Roman" w:cs="Times New Roman"/>
          <w:color w:val="000000" w:themeColor="text1"/>
          <w:sz w:val="24"/>
          <w:szCs w:val="24"/>
        </w:rPr>
        <w:t>ла и продолжает оказывать</w:t>
      </w:r>
      <w:r w:rsidRPr="00F93C6D">
        <w:rPr>
          <w:rFonts w:ascii="Times New Roman" w:hAnsi="Times New Roman" w:cs="Times New Roman"/>
          <w:color w:val="000000" w:themeColor="text1"/>
          <w:sz w:val="24"/>
          <w:szCs w:val="24"/>
        </w:rPr>
        <w:t xml:space="preserve"> поддержку своим нефтяным компаниям</w:t>
      </w:r>
      <w:r>
        <w:rPr>
          <w:rFonts w:ascii="Times New Roman" w:hAnsi="Times New Roman" w:cs="Times New Roman"/>
          <w:color w:val="000000" w:themeColor="text1"/>
          <w:sz w:val="24"/>
          <w:szCs w:val="24"/>
        </w:rPr>
        <w:t>, а также</w:t>
      </w:r>
      <w:r w:rsidRPr="00F93C6D">
        <w:rPr>
          <w:rFonts w:ascii="Times New Roman" w:hAnsi="Times New Roman" w:cs="Times New Roman"/>
          <w:color w:val="000000" w:themeColor="text1"/>
          <w:sz w:val="24"/>
          <w:szCs w:val="24"/>
        </w:rPr>
        <w:t xml:space="preserve"> стремится реализовывать осторожную политику, не вмешиваясь в проблемы, которые не совпадают с ее интересами. </w:t>
      </w:r>
    </w:p>
    <w:p w:rsidR="00632069" w:rsidRPr="00F93C6D" w:rsidRDefault="00632069" w:rsidP="00632069">
      <w:pPr>
        <w:pStyle w:val="HTML0"/>
        <w:spacing w:line="360" w:lineRule="auto"/>
        <w:jc w:val="both"/>
        <w:rPr>
          <w:rFonts w:ascii="Times New Roman" w:hAnsi="Times New Roman" w:cs="Times New Roman"/>
          <w:color w:val="000000" w:themeColor="text1"/>
          <w:sz w:val="24"/>
          <w:szCs w:val="24"/>
        </w:rPr>
      </w:pPr>
      <w:r w:rsidRPr="00F93C6D">
        <w:rPr>
          <w:rFonts w:ascii="Times New Roman" w:hAnsi="Times New Roman" w:cs="Times New Roman"/>
          <w:color w:val="000000" w:themeColor="text1"/>
          <w:sz w:val="24"/>
          <w:szCs w:val="24"/>
        </w:rPr>
        <w:tab/>
        <w:t xml:space="preserve">Интерес Великобритании к Грузии вызван ее стратегическим положением. Страна является логистическим и транзитным узлом вдоль «Нового шелкового пути», связывающего Азию и Европу через Кавказ. Дополнительное преимущество Грузии дает тот факт, что по данным </w:t>
      </w:r>
      <w:proofErr w:type="spellStart"/>
      <w:r w:rsidRPr="00F93C6D">
        <w:rPr>
          <w:rFonts w:ascii="Times New Roman" w:hAnsi="Times New Roman" w:cs="Times New Roman"/>
          <w:color w:val="000000" w:themeColor="text1"/>
          <w:sz w:val="24"/>
          <w:szCs w:val="24"/>
        </w:rPr>
        <w:t>Transparency</w:t>
      </w:r>
      <w:proofErr w:type="spellEnd"/>
      <w:r w:rsidRPr="00F93C6D">
        <w:rPr>
          <w:rFonts w:ascii="Times New Roman" w:hAnsi="Times New Roman" w:cs="Times New Roman"/>
          <w:color w:val="000000" w:themeColor="text1"/>
          <w:sz w:val="24"/>
          <w:szCs w:val="24"/>
        </w:rPr>
        <w:t xml:space="preserve"> </w:t>
      </w:r>
      <w:proofErr w:type="spellStart"/>
      <w:r w:rsidRPr="00F93C6D">
        <w:rPr>
          <w:rFonts w:ascii="Times New Roman" w:hAnsi="Times New Roman" w:cs="Times New Roman"/>
          <w:color w:val="000000" w:themeColor="text1"/>
          <w:sz w:val="24"/>
          <w:szCs w:val="24"/>
        </w:rPr>
        <w:t>International</w:t>
      </w:r>
      <w:proofErr w:type="spellEnd"/>
      <w:r w:rsidRPr="00F93C6D">
        <w:rPr>
          <w:rStyle w:val="a6"/>
          <w:rFonts w:ascii="Times New Roman" w:hAnsi="Times New Roman" w:cs="Times New Roman"/>
          <w:color w:val="000000" w:themeColor="text1"/>
          <w:sz w:val="24"/>
          <w:szCs w:val="24"/>
        </w:rPr>
        <w:footnoteReference w:id="158"/>
      </w:r>
      <w:r w:rsidRPr="00F93C6D">
        <w:rPr>
          <w:rFonts w:ascii="Times New Roman" w:hAnsi="Times New Roman" w:cs="Times New Roman"/>
          <w:color w:val="000000" w:themeColor="text1"/>
          <w:sz w:val="24"/>
          <w:szCs w:val="24"/>
        </w:rPr>
        <w:t>, в Грузии самый низкий уровень коррупции в регионе, а международные рейтинговые агентства (</w:t>
      </w:r>
      <w:proofErr w:type="spellStart"/>
      <w:r w:rsidRPr="00F93C6D">
        <w:rPr>
          <w:rFonts w:ascii="Times New Roman" w:hAnsi="Times New Roman" w:cs="Times New Roman"/>
          <w:color w:val="000000" w:themeColor="text1"/>
          <w:sz w:val="24"/>
          <w:szCs w:val="24"/>
        </w:rPr>
        <w:t>Fitch</w:t>
      </w:r>
      <w:proofErr w:type="spellEnd"/>
      <w:r w:rsidRPr="00F93C6D">
        <w:rPr>
          <w:rFonts w:ascii="Times New Roman" w:hAnsi="Times New Roman" w:cs="Times New Roman"/>
          <w:color w:val="000000" w:themeColor="text1"/>
          <w:sz w:val="24"/>
          <w:szCs w:val="24"/>
        </w:rPr>
        <w:t xml:space="preserve">, </w:t>
      </w:r>
      <w:proofErr w:type="spellStart"/>
      <w:r w:rsidRPr="00F93C6D">
        <w:rPr>
          <w:rFonts w:ascii="Times New Roman" w:hAnsi="Times New Roman" w:cs="Times New Roman"/>
          <w:color w:val="000000" w:themeColor="text1"/>
          <w:sz w:val="24"/>
          <w:szCs w:val="24"/>
        </w:rPr>
        <w:t>Moody’s</w:t>
      </w:r>
      <w:proofErr w:type="spellEnd"/>
      <w:r w:rsidRPr="00F93C6D">
        <w:rPr>
          <w:rFonts w:ascii="Times New Roman" w:hAnsi="Times New Roman" w:cs="Times New Roman"/>
          <w:color w:val="000000" w:themeColor="text1"/>
          <w:sz w:val="24"/>
          <w:szCs w:val="24"/>
        </w:rPr>
        <w:t xml:space="preserve"> </w:t>
      </w:r>
      <w:proofErr w:type="spellStart"/>
      <w:r w:rsidRPr="00F93C6D">
        <w:rPr>
          <w:rFonts w:ascii="Times New Roman" w:hAnsi="Times New Roman" w:cs="Times New Roman"/>
          <w:color w:val="000000" w:themeColor="text1"/>
          <w:sz w:val="24"/>
          <w:szCs w:val="24"/>
        </w:rPr>
        <w:t>Investors</w:t>
      </w:r>
      <w:proofErr w:type="spellEnd"/>
      <w:r w:rsidRPr="00F93C6D">
        <w:rPr>
          <w:rFonts w:ascii="Times New Roman" w:hAnsi="Times New Roman" w:cs="Times New Roman"/>
          <w:color w:val="000000" w:themeColor="text1"/>
          <w:sz w:val="24"/>
          <w:szCs w:val="24"/>
        </w:rPr>
        <w:t xml:space="preserve"> </w:t>
      </w:r>
      <w:proofErr w:type="spellStart"/>
      <w:r w:rsidRPr="00F93C6D">
        <w:rPr>
          <w:rFonts w:ascii="Times New Roman" w:hAnsi="Times New Roman" w:cs="Times New Roman"/>
          <w:color w:val="000000" w:themeColor="text1"/>
          <w:sz w:val="24"/>
          <w:szCs w:val="24"/>
        </w:rPr>
        <w:t>Service</w:t>
      </w:r>
      <w:proofErr w:type="spellEnd"/>
      <w:r w:rsidRPr="00F93C6D">
        <w:rPr>
          <w:rFonts w:ascii="Times New Roman" w:hAnsi="Times New Roman" w:cs="Times New Roman"/>
          <w:color w:val="000000" w:themeColor="text1"/>
          <w:sz w:val="24"/>
          <w:szCs w:val="24"/>
        </w:rPr>
        <w:t xml:space="preserve"> и </w:t>
      </w:r>
      <w:proofErr w:type="spellStart"/>
      <w:r w:rsidRPr="00F93C6D">
        <w:rPr>
          <w:rFonts w:ascii="Times New Roman" w:hAnsi="Times New Roman" w:cs="Times New Roman"/>
          <w:color w:val="000000" w:themeColor="text1"/>
          <w:sz w:val="24"/>
          <w:szCs w:val="24"/>
        </w:rPr>
        <w:t>Standards</w:t>
      </w:r>
      <w:proofErr w:type="spellEnd"/>
      <w:r w:rsidRPr="00F93C6D">
        <w:rPr>
          <w:rFonts w:ascii="Times New Roman" w:hAnsi="Times New Roman" w:cs="Times New Roman"/>
          <w:color w:val="000000" w:themeColor="text1"/>
          <w:sz w:val="24"/>
          <w:szCs w:val="24"/>
        </w:rPr>
        <w:t xml:space="preserve"> </w:t>
      </w:r>
      <w:proofErr w:type="spellStart"/>
      <w:r w:rsidRPr="00F93C6D">
        <w:rPr>
          <w:rFonts w:ascii="Times New Roman" w:hAnsi="Times New Roman" w:cs="Times New Roman"/>
          <w:color w:val="000000" w:themeColor="text1"/>
          <w:sz w:val="24"/>
          <w:szCs w:val="24"/>
        </w:rPr>
        <w:t>and</w:t>
      </w:r>
      <w:proofErr w:type="spellEnd"/>
      <w:r w:rsidRPr="00F93C6D">
        <w:rPr>
          <w:rFonts w:ascii="Times New Roman" w:hAnsi="Times New Roman" w:cs="Times New Roman"/>
          <w:color w:val="000000" w:themeColor="text1"/>
          <w:sz w:val="24"/>
          <w:szCs w:val="24"/>
        </w:rPr>
        <w:t xml:space="preserve"> </w:t>
      </w:r>
      <w:proofErr w:type="spellStart"/>
      <w:r w:rsidRPr="00F93C6D">
        <w:rPr>
          <w:rFonts w:ascii="Times New Roman" w:hAnsi="Times New Roman" w:cs="Times New Roman"/>
          <w:color w:val="000000" w:themeColor="text1"/>
          <w:sz w:val="24"/>
          <w:szCs w:val="24"/>
        </w:rPr>
        <w:t>Poor’s</w:t>
      </w:r>
      <w:proofErr w:type="spellEnd"/>
      <w:r w:rsidRPr="00F93C6D">
        <w:rPr>
          <w:rFonts w:ascii="Times New Roman" w:hAnsi="Times New Roman" w:cs="Times New Roman"/>
          <w:color w:val="000000" w:themeColor="text1"/>
          <w:sz w:val="24"/>
          <w:szCs w:val="24"/>
        </w:rPr>
        <w:t>) оценивают Грузию как стабильную страну. Также, Грузия занимает 7-е место в Индексе легкости ведения бизнеса Всемирного банка за 2020 год</w:t>
      </w:r>
      <w:r w:rsidRPr="00F93C6D">
        <w:rPr>
          <w:rStyle w:val="a6"/>
          <w:rFonts w:ascii="Times New Roman" w:hAnsi="Times New Roman" w:cs="Times New Roman"/>
          <w:color w:val="000000" w:themeColor="text1"/>
          <w:sz w:val="24"/>
          <w:szCs w:val="24"/>
        </w:rPr>
        <w:footnoteReference w:id="159"/>
      </w:r>
      <w:r w:rsidRPr="00F93C6D">
        <w:rPr>
          <w:rFonts w:ascii="Times New Roman" w:hAnsi="Times New Roman" w:cs="Times New Roman"/>
          <w:color w:val="000000" w:themeColor="text1"/>
          <w:sz w:val="24"/>
          <w:szCs w:val="24"/>
        </w:rPr>
        <w:t>.</w:t>
      </w:r>
    </w:p>
    <w:p w:rsidR="00632069" w:rsidRPr="00AB7E26" w:rsidRDefault="00632069" w:rsidP="00632069">
      <w:pPr>
        <w:spacing w:line="360" w:lineRule="auto"/>
        <w:ind w:firstLine="708"/>
        <w:jc w:val="both"/>
        <w:rPr>
          <w:color w:val="000000" w:themeColor="text1"/>
        </w:rPr>
      </w:pPr>
      <w:r w:rsidRPr="00F93C6D">
        <w:rPr>
          <w:color w:val="000000" w:themeColor="text1"/>
        </w:rPr>
        <w:t>После выхода Великобритании из Европейского союза страна заключила соглашение о стратегическом партнерстве и сотрудничестве между Грузией и Соединенным Королевством Великобритании и Северной Ирландии</w:t>
      </w:r>
      <w:r>
        <w:rPr>
          <w:rStyle w:val="a6"/>
          <w:color w:val="000000" w:themeColor="text1"/>
        </w:rPr>
        <w:footnoteReference w:id="160"/>
      </w:r>
      <w:r w:rsidRPr="00F93C6D">
        <w:rPr>
          <w:color w:val="000000" w:themeColor="text1"/>
        </w:rPr>
        <w:t>, которое заменяет Соглашение об ассоциации между ЕС и Грузией</w:t>
      </w:r>
      <w:r w:rsidRPr="00F93C6D">
        <w:rPr>
          <w:color w:val="000000" w:themeColor="text1"/>
          <w:vertAlign w:val="superscript"/>
        </w:rPr>
        <w:footnoteReference w:id="161"/>
      </w:r>
      <w:r w:rsidRPr="00F93C6D">
        <w:rPr>
          <w:color w:val="000000" w:themeColor="text1"/>
          <w:vertAlign w:val="superscript"/>
        </w:rPr>
        <w:t>.</w:t>
      </w:r>
      <w:r w:rsidRPr="00F93C6D">
        <w:rPr>
          <w:color w:val="000000" w:themeColor="text1"/>
        </w:rPr>
        <w:t xml:space="preserve">. Данная мера являлась необходимой, так как после выхода страны из ЕС, ее связи со странами были бы нарушены. Заключение Соглашения позволило не допустить сбоев в ведении бизнеса, а также обеспечило британским предприятиям и потребителям постоянный льготный доступ в Грузию, что </w:t>
      </w:r>
      <w:r w:rsidRPr="00F93C6D">
        <w:rPr>
          <w:color w:val="000000" w:themeColor="text1"/>
        </w:rPr>
        <w:lastRenderedPageBreak/>
        <w:t xml:space="preserve">сохранило возможность торговать на условиях, изложенных в соглашении, которые являются гораздо выгоднее, чем если бы страны стали торговать только по условиям ВТО. </w:t>
      </w:r>
      <w:r>
        <w:rPr>
          <w:color w:val="000000" w:themeColor="text1"/>
        </w:rPr>
        <w:t xml:space="preserve">Новое соглашение позволило сохранить </w:t>
      </w:r>
      <w:r w:rsidRPr="00F93C6D">
        <w:rPr>
          <w:color w:val="000000" w:themeColor="text1"/>
          <w:shd w:val="clear" w:color="auto" w:fill="FFFFFF"/>
        </w:rPr>
        <w:t>режим свободной торговли</w:t>
      </w:r>
      <w:r>
        <w:rPr>
          <w:color w:val="000000" w:themeColor="text1"/>
          <w:shd w:val="clear" w:color="auto" w:fill="FFFFFF"/>
        </w:rPr>
        <w:t xml:space="preserve"> </w:t>
      </w:r>
      <w:r>
        <w:rPr>
          <w:color w:val="000000" w:themeColor="text1"/>
        </w:rPr>
        <w:t>м</w:t>
      </w:r>
      <w:r w:rsidRPr="00F93C6D">
        <w:rPr>
          <w:color w:val="000000" w:themeColor="text1"/>
        </w:rPr>
        <w:t xml:space="preserve">ежду </w:t>
      </w:r>
      <w:r w:rsidRPr="00F93C6D">
        <w:rPr>
          <w:color w:val="000000" w:themeColor="text1"/>
          <w:shd w:val="clear" w:color="auto" w:fill="FFFFFF"/>
        </w:rPr>
        <w:t>Грузией и Великобританией</w:t>
      </w:r>
      <w:r>
        <w:rPr>
          <w:color w:val="000000" w:themeColor="text1"/>
          <w:shd w:val="clear" w:color="auto" w:fill="FFFFFF"/>
        </w:rPr>
        <w:t xml:space="preserve">. </w:t>
      </w:r>
    </w:p>
    <w:p w:rsidR="00632069" w:rsidRDefault="00632069" w:rsidP="00632069">
      <w:pPr>
        <w:spacing w:line="360" w:lineRule="auto"/>
        <w:ind w:firstLine="708"/>
        <w:jc w:val="both"/>
        <w:rPr>
          <w:color w:val="000000" w:themeColor="text1"/>
          <w:shd w:val="clear" w:color="auto" w:fill="FFFFFF"/>
        </w:rPr>
      </w:pPr>
      <w:r w:rsidRPr="00F93C6D">
        <w:rPr>
          <w:color w:val="000000" w:themeColor="text1"/>
        </w:rPr>
        <w:t xml:space="preserve">Соглашение также излагает последующее сотрудничество между странами в таких областях, как финансовые услуги, образование, транспорт, промышленность и охрана окружающей среды. Кроме того, в </w:t>
      </w:r>
      <w:r>
        <w:rPr>
          <w:color w:val="000000" w:themeColor="text1"/>
        </w:rPr>
        <w:t>С</w:t>
      </w:r>
      <w:r w:rsidRPr="00F93C6D">
        <w:rPr>
          <w:color w:val="000000" w:themeColor="text1"/>
        </w:rPr>
        <w:t xml:space="preserve">оглашении подчеркивается поддержка Великобританией суверенитета и территориальной целостности Грузии, а также приверженность обеих стран укреплению основных свобод и прав человека. </w:t>
      </w:r>
      <w:r w:rsidRPr="00F93C6D">
        <w:rPr>
          <w:color w:val="000000" w:themeColor="text1"/>
          <w:shd w:val="clear" w:color="auto" w:fill="FFFFFF"/>
        </w:rPr>
        <w:t>Британский истэблишмент подчеркивает устойчивое положение британской экономики и уверяет в заинтересованности в торговле с Грузией и инвестициям</w:t>
      </w:r>
      <w:r>
        <w:rPr>
          <w:color w:val="000000" w:themeColor="text1"/>
          <w:shd w:val="clear" w:color="auto" w:fill="FFFFFF"/>
        </w:rPr>
        <w:t>и</w:t>
      </w:r>
      <w:r w:rsidRPr="00F93C6D">
        <w:rPr>
          <w:color w:val="000000" w:themeColor="text1"/>
          <w:shd w:val="clear" w:color="auto" w:fill="FFFFFF"/>
        </w:rPr>
        <w:t xml:space="preserve"> в нее.</w:t>
      </w:r>
      <w:r>
        <w:rPr>
          <w:color w:val="000000" w:themeColor="text1"/>
          <w:shd w:val="clear" w:color="auto" w:fill="FFFFFF"/>
        </w:rPr>
        <w:t xml:space="preserve"> Очевидно, </w:t>
      </w:r>
      <w:r w:rsidR="009266DB">
        <w:rPr>
          <w:color w:val="000000" w:themeColor="text1"/>
          <w:shd w:val="clear" w:color="auto" w:fill="FFFFFF"/>
        </w:rPr>
        <w:t>с</w:t>
      </w:r>
      <w:r>
        <w:rPr>
          <w:color w:val="000000" w:themeColor="text1"/>
          <w:shd w:val="clear" w:color="auto" w:fill="FFFFFF"/>
        </w:rPr>
        <w:t>оглашение между странами охватывает те же сферы сотрудничества, что были отражены в Соглашении об ассоциации с ЕС, однако, стороны отметили, что продолжат их углублять.</w:t>
      </w:r>
    </w:p>
    <w:p w:rsidR="00EB294D" w:rsidRPr="00F93C6D" w:rsidRDefault="00EB294D" w:rsidP="00632069">
      <w:pPr>
        <w:spacing w:line="360" w:lineRule="auto"/>
        <w:ind w:firstLine="708"/>
        <w:jc w:val="both"/>
        <w:rPr>
          <w:color w:val="000000" w:themeColor="text1"/>
          <w:shd w:val="clear" w:color="auto" w:fill="FFFFFF"/>
        </w:rPr>
      </w:pPr>
      <w:r>
        <w:rPr>
          <w:color w:val="000000" w:themeColor="text1"/>
          <w:shd w:val="clear" w:color="auto" w:fill="FFFFFF"/>
        </w:rPr>
        <w:t xml:space="preserve">Таким образом, мы можем говорить о том, что подход Великобритании остался прежним. Как до выхода из ЕС, так и после для страны </w:t>
      </w:r>
      <w:r w:rsidR="00765954">
        <w:rPr>
          <w:color w:val="000000" w:themeColor="text1"/>
          <w:shd w:val="clear" w:color="auto" w:fill="FFFFFF"/>
        </w:rPr>
        <w:t>одним из приоритетов является развивать</w:t>
      </w:r>
      <w:r>
        <w:rPr>
          <w:color w:val="000000" w:themeColor="text1"/>
          <w:shd w:val="clear" w:color="auto" w:fill="FFFFFF"/>
        </w:rPr>
        <w:t xml:space="preserve"> торговую составляющую в отношениях. Заключенное соглашение прямо отражает эту идею.</w:t>
      </w:r>
      <w:r w:rsidR="00E4459E">
        <w:rPr>
          <w:color w:val="000000" w:themeColor="text1"/>
          <w:shd w:val="clear" w:color="auto" w:fill="FFFFFF"/>
        </w:rPr>
        <w:t xml:space="preserve"> Также, подчеркивает важность экономики в двустороннем диалоге, работа ряда площадок, таких как: </w:t>
      </w:r>
      <w:r w:rsidR="00E4459E" w:rsidRPr="007C5BCA">
        <w:rPr>
          <w:color w:val="000000" w:themeColor="text1"/>
        </w:rPr>
        <w:t xml:space="preserve">британо-грузинская торговая палата, </w:t>
      </w:r>
      <w:r w:rsidR="00E4459E" w:rsidRPr="00F93C6D">
        <w:rPr>
          <w:rStyle w:val="y2iqfc"/>
          <w:color w:val="000000" w:themeColor="text1"/>
        </w:rPr>
        <w:t>«UK-</w:t>
      </w:r>
      <w:proofErr w:type="spellStart"/>
      <w:r w:rsidR="00E4459E" w:rsidRPr="00F93C6D">
        <w:rPr>
          <w:rStyle w:val="y2iqfc"/>
          <w:color w:val="000000" w:themeColor="text1"/>
        </w:rPr>
        <w:t>Georgia</w:t>
      </w:r>
      <w:proofErr w:type="spellEnd"/>
      <w:r w:rsidR="00E4459E" w:rsidRPr="00F93C6D">
        <w:rPr>
          <w:rStyle w:val="y2iqfc"/>
          <w:color w:val="000000" w:themeColor="text1"/>
        </w:rPr>
        <w:t xml:space="preserve"> </w:t>
      </w:r>
      <w:proofErr w:type="spellStart"/>
      <w:r w:rsidR="00E4459E" w:rsidRPr="00F93C6D">
        <w:rPr>
          <w:rStyle w:val="y2iqfc"/>
          <w:color w:val="000000" w:themeColor="text1"/>
        </w:rPr>
        <w:t>Trade</w:t>
      </w:r>
      <w:proofErr w:type="spellEnd"/>
      <w:r w:rsidR="00E4459E" w:rsidRPr="00F93C6D">
        <w:rPr>
          <w:rStyle w:val="y2iqfc"/>
          <w:color w:val="000000" w:themeColor="text1"/>
        </w:rPr>
        <w:t xml:space="preserve"> </w:t>
      </w:r>
      <w:proofErr w:type="spellStart"/>
      <w:r w:rsidR="00E4459E" w:rsidRPr="00F93C6D">
        <w:rPr>
          <w:rStyle w:val="y2iqfc"/>
          <w:color w:val="000000" w:themeColor="text1"/>
        </w:rPr>
        <w:t>Hub</w:t>
      </w:r>
      <w:proofErr w:type="spellEnd"/>
      <w:r w:rsidR="00E4459E" w:rsidRPr="00F93C6D">
        <w:rPr>
          <w:rStyle w:val="y2iqfc"/>
          <w:color w:val="000000" w:themeColor="text1"/>
        </w:rPr>
        <w:t xml:space="preserve">», </w:t>
      </w:r>
      <w:r w:rsidR="00E4459E" w:rsidRPr="00F93C6D">
        <w:rPr>
          <w:color w:val="000000" w:themeColor="text1"/>
        </w:rPr>
        <w:t xml:space="preserve">«Стратегический диалог </w:t>
      </w:r>
      <w:proofErr w:type="spellStart"/>
      <w:r w:rsidR="00E4459E" w:rsidRPr="00F93C6D">
        <w:rPr>
          <w:color w:val="000000" w:themeColor="text1"/>
        </w:rPr>
        <w:t>Уордропа</w:t>
      </w:r>
      <w:proofErr w:type="spellEnd"/>
      <w:r w:rsidR="00E4459E" w:rsidRPr="00F93C6D">
        <w:rPr>
          <w:color w:val="000000" w:themeColor="text1"/>
        </w:rPr>
        <w:t>».</w:t>
      </w:r>
      <w:r w:rsidR="00E4459E">
        <w:rPr>
          <w:color w:val="000000" w:themeColor="text1"/>
        </w:rPr>
        <w:t xml:space="preserve"> Они продолжили осуществлять свою работу после выхода страны из Европейского союза, что свидетельствует о сохранении курса Великобритании по отношению к Грузии. </w:t>
      </w:r>
    </w:p>
    <w:p w:rsidR="00632069" w:rsidRPr="00F93C6D" w:rsidRDefault="00632069" w:rsidP="00632069">
      <w:pPr>
        <w:spacing w:line="360" w:lineRule="auto"/>
        <w:ind w:firstLine="708"/>
        <w:jc w:val="both"/>
        <w:textAlignment w:val="baseline"/>
        <w:rPr>
          <w:color w:val="000000" w:themeColor="text1"/>
        </w:rPr>
      </w:pPr>
      <w:r w:rsidRPr="00F93C6D">
        <w:rPr>
          <w:color w:val="000000" w:themeColor="text1"/>
        </w:rPr>
        <w:t>Помимо Соглашения о Стратегическом Партнерстве, регламентирующего отношениях двух стран, Великобритания и Грузия, с момента обретения последней независимости, тесно сотрудничали в сфере обороны. Между странами имеются договоренности относительно проведения военных учений и тренировок, и оказания поддержки принимающей стране. Великобритания оказывает поддержку Грузии в частичном возмещении помощи по обслуживанию долга, согласно меморандуму по бюджетной поддержке сокращения бедности</w:t>
      </w:r>
      <w:r>
        <w:rPr>
          <w:rStyle w:val="a6"/>
          <w:color w:val="000000" w:themeColor="text1"/>
        </w:rPr>
        <w:footnoteReference w:id="162"/>
      </w:r>
      <w:r w:rsidRPr="00F93C6D">
        <w:rPr>
          <w:color w:val="000000" w:themeColor="text1"/>
        </w:rPr>
        <w:t>. Конечно, соответствующие соглашения о сотрудничестве заключены в области образования, науки и культуры.</w:t>
      </w:r>
    </w:p>
    <w:p w:rsidR="00632069" w:rsidRPr="00F93C6D" w:rsidRDefault="006E6A13" w:rsidP="00632069">
      <w:pPr>
        <w:spacing w:line="360" w:lineRule="auto"/>
        <w:ind w:firstLine="708"/>
        <w:jc w:val="both"/>
        <w:textAlignment w:val="baseline"/>
        <w:rPr>
          <w:color w:val="000000" w:themeColor="text1"/>
        </w:rPr>
      </w:pPr>
      <w:r>
        <w:rPr>
          <w:color w:val="000000" w:themeColor="text1"/>
        </w:rPr>
        <w:t>Следовательно</w:t>
      </w:r>
      <w:r w:rsidR="00632069" w:rsidRPr="00F93C6D">
        <w:rPr>
          <w:color w:val="000000" w:themeColor="text1"/>
        </w:rPr>
        <w:t xml:space="preserve">, мы можем отметить, что взаимодействие стран не происходило лишь через призму Европейского союза. Великобритания и Грузия поступательно </w:t>
      </w:r>
      <w:r w:rsidR="00632069" w:rsidRPr="00F93C6D">
        <w:rPr>
          <w:color w:val="000000" w:themeColor="text1"/>
        </w:rPr>
        <w:lastRenderedPageBreak/>
        <w:t xml:space="preserve">наращивали свое сотрудничество во многих областях, что позволило сделать влияние </w:t>
      </w:r>
      <w:r w:rsidR="00632069" w:rsidRPr="00F93C6D">
        <w:rPr>
          <w:color w:val="000000" w:themeColor="text1"/>
          <w:lang w:val="en-GB"/>
        </w:rPr>
        <w:t>Brexit</w:t>
      </w:r>
      <w:r w:rsidR="00632069" w:rsidRPr="00F93C6D">
        <w:rPr>
          <w:color w:val="000000" w:themeColor="text1"/>
        </w:rPr>
        <w:t xml:space="preserve"> на имеющийся диалог минимальным. </w:t>
      </w:r>
    </w:p>
    <w:p w:rsidR="00632069" w:rsidRPr="00F93C6D" w:rsidRDefault="00632069" w:rsidP="00632069">
      <w:pPr>
        <w:spacing w:line="360" w:lineRule="auto"/>
        <w:ind w:firstLine="708"/>
        <w:jc w:val="both"/>
        <w:textAlignment w:val="baseline"/>
        <w:rPr>
          <w:color w:val="000000" w:themeColor="text1"/>
        </w:rPr>
      </w:pPr>
      <w:r w:rsidRPr="00F93C6D">
        <w:rPr>
          <w:color w:val="000000" w:themeColor="text1"/>
        </w:rPr>
        <w:t xml:space="preserve">Несмотря на двусторонний уровень сотрудничества, долгие годы Великобритания являлась частью Евросоюза и участвовала в программах </w:t>
      </w:r>
      <w:r w:rsidR="004B1469">
        <w:rPr>
          <w:color w:val="000000" w:themeColor="text1"/>
        </w:rPr>
        <w:t>о</w:t>
      </w:r>
      <w:r w:rsidRPr="00F93C6D">
        <w:rPr>
          <w:color w:val="000000" w:themeColor="text1"/>
        </w:rPr>
        <w:t xml:space="preserve">бъединения. </w:t>
      </w:r>
    </w:p>
    <w:p w:rsidR="00632069" w:rsidRPr="004A31E4" w:rsidRDefault="00632069" w:rsidP="00632069">
      <w:pPr>
        <w:spacing w:line="360" w:lineRule="auto"/>
        <w:ind w:firstLine="708"/>
        <w:jc w:val="both"/>
        <w:rPr>
          <w:color w:val="000000" w:themeColor="text1"/>
        </w:rPr>
      </w:pPr>
      <w:r w:rsidRPr="00F93C6D">
        <w:rPr>
          <w:color w:val="000000" w:themeColor="text1"/>
        </w:rPr>
        <w:t xml:space="preserve">Великобритания, как член ЕС, являлась частью миссии наблюдателей Европейского союза в Грузии. Тем не менее, после выхода страна осталась значительным инвестором в долгосрочные стратегии гражданского общества по установлению мира на Южном Кавказе. Великобритания намерена продолжить осуществлять всестороннюю поддержку </w:t>
      </w:r>
      <w:r w:rsidRPr="004A31E4">
        <w:rPr>
          <w:color w:val="000000" w:themeColor="text1"/>
        </w:rPr>
        <w:t xml:space="preserve">Тбилиси. </w:t>
      </w:r>
      <w:r w:rsidR="002B59E8" w:rsidRPr="004A31E4">
        <w:rPr>
          <w:color w:val="000000" w:themeColor="text1"/>
        </w:rPr>
        <w:t xml:space="preserve">Данные шаги демонстрируют </w:t>
      </w:r>
      <w:r w:rsidR="004A31E4" w:rsidRPr="004A31E4">
        <w:rPr>
          <w:color w:val="000000" w:themeColor="text1"/>
        </w:rPr>
        <w:t>схожесть британских интересов с ЕС</w:t>
      </w:r>
      <w:r w:rsidR="002B59E8" w:rsidRPr="004A31E4">
        <w:rPr>
          <w:color w:val="000000" w:themeColor="text1"/>
        </w:rPr>
        <w:t xml:space="preserve"> </w:t>
      </w:r>
    </w:p>
    <w:p w:rsidR="00632069" w:rsidRPr="004A31E4" w:rsidRDefault="00632069" w:rsidP="00632069">
      <w:pPr>
        <w:spacing w:line="360" w:lineRule="auto"/>
        <w:ind w:firstLine="708"/>
        <w:jc w:val="both"/>
        <w:textAlignment w:val="baseline"/>
        <w:rPr>
          <w:color w:val="000000" w:themeColor="text1"/>
        </w:rPr>
      </w:pPr>
      <w:r w:rsidRPr="004A31E4">
        <w:rPr>
          <w:color w:val="000000" w:themeColor="text1"/>
        </w:rPr>
        <w:t xml:space="preserve">Весомым для страны последствием в сфере образования будет выход Великобритании из программы по обмену студентов </w:t>
      </w:r>
      <w:r w:rsidRPr="004A31E4">
        <w:rPr>
          <w:color w:val="000000" w:themeColor="text1"/>
          <w:lang w:val="en-GB"/>
        </w:rPr>
        <w:t>Erasmus</w:t>
      </w:r>
      <w:r w:rsidRPr="004A31E4">
        <w:rPr>
          <w:color w:val="000000" w:themeColor="text1"/>
        </w:rPr>
        <w:t xml:space="preserve">. </w:t>
      </w:r>
      <w:bookmarkStart w:id="11" w:name="OLE_LINK1"/>
      <w:bookmarkStart w:id="12" w:name="OLE_LINK2"/>
      <w:r w:rsidRPr="004A31E4">
        <w:rPr>
          <w:color w:val="000000" w:themeColor="text1"/>
        </w:rPr>
        <w:t>Соединенное Королевство – четвертое по популярности направление для европейских студентов</w:t>
      </w:r>
      <w:bookmarkEnd w:id="11"/>
      <w:bookmarkEnd w:id="12"/>
      <w:r w:rsidRPr="004A31E4">
        <w:rPr>
          <w:rStyle w:val="a6"/>
          <w:color w:val="000000" w:themeColor="text1"/>
        </w:rPr>
        <w:footnoteReference w:id="163"/>
      </w:r>
      <w:r w:rsidRPr="004A31E4">
        <w:rPr>
          <w:color w:val="000000" w:themeColor="text1"/>
        </w:rPr>
        <w:t xml:space="preserve">. </w:t>
      </w:r>
      <w:r w:rsidRPr="004A31E4">
        <w:rPr>
          <w:color w:val="000000" w:themeColor="text1"/>
          <w:shd w:val="clear" w:color="auto" w:fill="FFFFFF"/>
        </w:rPr>
        <w:t xml:space="preserve">За 33 года существования </w:t>
      </w:r>
      <w:r w:rsidRPr="004A31E4">
        <w:rPr>
          <w:color w:val="000000" w:themeColor="text1"/>
          <w:shd w:val="clear" w:color="auto" w:fill="FFFFFF"/>
          <w:lang w:val="en-GB"/>
        </w:rPr>
        <w:t>Erasmus</w:t>
      </w:r>
      <w:r w:rsidRPr="004A31E4">
        <w:rPr>
          <w:color w:val="000000" w:themeColor="text1"/>
          <w:shd w:val="clear" w:color="auto" w:fill="FFFFFF"/>
        </w:rPr>
        <w:t xml:space="preserve"> в ней приняли участие более 10 миллионов человек</w:t>
      </w:r>
      <w:r w:rsidR="00F55476" w:rsidRPr="004A31E4">
        <w:rPr>
          <w:rStyle w:val="a6"/>
          <w:color w:val="000000" w:themeColor="text1"/>
          <w:shd w:val="clear" w:color="auto" w:fill="FFFFFF"/>
        </w:rPr>
        <w:footnoteReference w:id="164"/>
      </w:r>
      <w:r w:rsidRPr="004A31E4">
        <w:rPr>
          <w:color w:val="000000" w:themeColor="text1"/>
          <w:shd w:val="clear" w:color="auto" w:fill="FFFFFF"/>
        </w:rPr>
        <w:t xml:space="preserve">. Однако, Великобритания уже разработала программу аналогичную </w:t>
      </w:r>
      <w:r w:rsidRPr="004A31E4">
        <w:rPr>
          <w:color w:val="000000" w:themeColor="text1"/>
          <w:shd w:val="clear" w:color="auto" w:fill="FFFFFF"/>
          <w:lang w:val="en-GB"/>
        </w:rPr>
        <w:t>Erasmus</w:t>
      </w:r>
      <w:r w:rsidRPr="004A31E4">
        <w:rPr>
          <w:color w:val="000000" w:themeColor="text1"/>
          <w:shd w:val="clear" w:color="auto" w:fill="FFFFFF"/>
        </w:rPr>
        <w:t xml:space="preserve">, она будет названа в честь английского математика Алана Тьюринга. Ее отличием будет то, что в программе не смогут принимать участие учителя и работники ВУЗов, программа не будет оплачивать обучение (она подразумевает, что университеты заключают двусторонний договор, по которому обучение бесплатной). Преимуществом программы Алана Тьюринга является возможность обучаться не только в европейских странах. </w:t>
      </w:r>
      <w:r w:rsidRPr="004A31E4">
        <w:rPr>
          <w:color w:val="000000" w:themeColor="text1"/>
        </w:rPr>
        <w:t xml:space="preserve">Также, грузины получают стипендии </w:t>
      </w:r>
      <w:r w:rsidRPr="004A31E4">
        <w:rPr>
          <w:color w:val="000000" w:themeColor="text1"/>
          <w:lang w:val="en-GB"/>
        </w:rPr>
        <w:t>Chevening</w:t>
      </w:r>
      <w:r w:rsidRPr="004A31E4">
        <w:rPr>
          <w:color w:val="000000" w:themeColor="text1"/>
        </w:rPr>
        <w:t xml:space="preserve">. Более того, обсуждалась идея о возможности выдавать стипендии молодым людям из Абхазии и Южной Осетии. По мнению британской стороны, данные шаги позволят вовлечь население, что сделает их отношение к британской политике по разрешению конфликтов менее враждебным. </w:t>
      </w:r>
    </w:p>
    <w:p w:rsidR="00632069" w:rsidRPr="00F93C6D" w:rsidRDefault="00632069" w:rsidP="00632069">
      <w:pPr>
        <w:spacing w:line="360" w:lineRule="auto"/>
        <w:ind w:firstLine="708"/>
        <w:jc w:val="both"/>
        <w:textAlignment w:val="baseline"/>
        <w:rPr>
          <w:color w:val="000000" w:themeColor="text1"/>
        </w:rPr>
      </w:pPr>
      <w:r w:rsidRPr="00F93C6D">
        <w:rPr>
          <w:rFonts w:eastAsiaTheme="minorHAnsi"/>
          <w:lang w:eastAsia="en-US"/>
        </w:rPr>
        <w:t>Ещё одной программой ЕС, в которой принимали участие Великобритания и Грузия, является – «Горизонт»</w:t>
      </w:r>
      <w:r w:rsidR="00F55476">
        <w:rPr>
          <w:rStyle w:val="a6"/>
          <w:rFonts w:eastAsiaTheme="minorHAnsi"/>
          <w:lang w:eastAsia="en-US"/>
        </w:rPr>
        <w:footnoteReference w:id="165"/>
      </w:r>
      <w:r w:rsidRPr="00F93C6D">
        <w:rPr>
          <w:rFonts w:eastAsiaTheme="minorHAnsi"/>
          <w:lang w:eastAsia="en-US"/>
        </w:rPr>
        <w:t>. Это крупнейшая в истории Европейского союза программа по исследованиям и инновациям, с бюджетом 95,5 миллиардов евро</w:t>
      </w:r>
      <w:r>
        <w:rPr>
          <w:rStyle w:val="a6"/>
          <w:rFonts w:eastAsiaTheme="minorHAnsi"/>
          <w:lang w:eastAsia="en-US"/>
        </w:rPr>
        <w:footnoteReference w:id="166"/>
      </w:r>
      <w:r w:rsidRPr="00F93C6D">
        <w:rPr>
          <w:rFonts w:eastAsiaTheme="minorHAnsi"/>
          <w:lang w:eastAsia="en-US"/>
        </w:rPr>
        <w:t xml:space="preserve">. Великобритания, как член объединения ежегодно взносила вклад в бюджет программы. Однако, после выхода из Евросоюза страна продлила финансирование, а также заявила о готовности стать ассоциированным участником. Грузия, как ассоциированный член присоединилась к </w:t>
      </w:r>
      <w:r w:rsidRPr="00F93C6D">
        <w:rPr>
          <w:rFonts w:eastAsiaTheme="minorHAnsi"/>
          <w:lang w:eastAsia="en-US"/>
        </w:rPr>
        <w:lastRenderedPageBreak/>
        <w:t>программе «Горизонт» в декабре 2021 года</w:t>
      </w:r>
      <w:r w:rsidR="00F55476">
        <w:rPr>
          <w:rStyle w:val="a6"/>
          <w:rFonts w:eastAsiaTheme="minorHAnsi"/>
          <w:lang w:eastAsia="en-US"/>
        </w:rPr>
        <w:footnoteReference w:id="167"/>
      </w:r>
      <w:r w:rsidRPr="00F93C6D">
        <w:rPr>
          <w:rFonts w:eastAsiaTheme="minorHAnsi"/>
          <w:lang w:eastAsia="en-US"/>
        </w:rPr>
        <w:t xml:space="preserve">, что дало стране возможность пользоваться точно такими же условиями и правами, что и представителям стран ЕС в сфере науки и инноваций. Таким образом, на функционирование данной программы не оказал влияние процесс </w:t>
      </w:r>
      <w:proofErr w:type="spellStart"/>
      <w:r w:rsidRPr="00F93C6D">
        <w:rPr>
          <w:rFonts w:eastAsiaTheme="minorHAnsi"/>
          <w:lang w:eastAsia="en-US"/>
        </w:rPr>
        <w:t>Brexit</w:t>
      </w:r>
      <w:proofErr w:type="spellEnd"/>
      <w:r w:rsidRPr="00F93C6D">
        <w:rPr>
          <w:rFonts w:eastAsiaTheme="minorHAnsi"/>
          <w:lang w:eastAsia="en-US"/>
        </w:rPr>
        <w:t xml:space="preserve">, что является важным для Великобритании, так как многие британские ученые заинтересованы в этом. Теперь, Великобритании предстоит получить место ассоциированного члена, как уже это сделала Грузия. </w:t>
      </w:r>
    </w:p>
    <w:p w:rsidR="00632069" w:rsidRPr="00F93C6D" w:rsidRDefault="00632069" w:rsidP="00632069">
      <w:pPr>
        <w:spacing w:line="360" w:lineRule="auto"/>
        <w:ind w:firstLine="708"/>
        <w:jc w:val="both"/>
        <w:textAlignment w:val="baseline"/>
        <w:rPr>
          <w:color w:val="000000" w:themeColor="text1"/>
        </w:rPr>
      </w:pPr>
      <w:r w:rsidRPr="00F93C6D">
        <w:rPr>
          <w:color w:val="000000" w:themeColor="text1"/>
        </w:rPr>
        <w:t>Таким образом, мы можем сделать вывод, что Великобритания и Грузия активно наращивали двусторонний диалог. Между странами существовал ряд программ и площадок для взаимодействия, которые продолжили свою работу без изменений после выхода страны из Европейского союза. Диалог, который существовал между странами через призму ЕС успешно перешел в двусторонний формат, в частности, это произошло после заключения нового Соглашени</w:t>
      </w:r>
      <w:r w:rsidR="00E717C6">
        <w:rPr>
          <w:color w:val="000000" w:themeColor="text1"/>
        </w:rPr>
        <w:t>я</w:t>
      </w:r>
      <w:r w:rsidRPr="00F93C6D">
        <w:rPr>
          <w:color w:val="000000" w:themeColor="text1"/>
        </w:rPr>
        <w:t xml:space="preserve"> между Грузией и Великобританией. Великобритания осталась инвестором во многие долгосрочные проекты, которые охватывают, прежде всего, сферу экономики. Не способна пошатнуться и элитарность британского образования среди грузинского населения после выхода из Европейского союза. Так, как несмотря на вынужденный выход Великобритании из программы </w:t>
      </w:r>
      <w:r w:rsidRPr="00F93C6D">
        <w:rPr>
          <w:color w:val="000000" w:themeColor="text1"/>
          <w:lang w:val="en-GB"/>
        </w:rPr>
        <w:t>Erasmus</w:t>
      </w:r>
      <w:r w:rsidRPr="00F93C6D">
        <w:rPr>
          <w:color w:val="000000" w:themeColor="text1"/>
        </w:rPr>
        <w:t xml:space="preserve"> есть ряд других проектов, а также намерены создаваться новые. </w:t>
      </w:r>
    </w:p>
    <w:p w:rsidR="00632069" w:rsidRDefault="00632069" w:rsidP="00632069">
      <w:pPr>
        <w:spacing w:line="360" w:lineRule="auto"/>
        <w:ind w:firstLine="708"/>
        <w:jc w:val="both"/>
        <w:rPr>
          <w:color w:val="000000" w:themeColor="text1"/>
        </w:rPr>
      </w:pPr>
      <w:r w:rsidRPr="00F93C6D">
        <w:rPr>
          <w:color w:val="000000" w:themeColor="text1"/>
        </w:rPr>
        <w:t xml:space="preserve">Великобритания практически полностью восстановила полный контроль над своими международными отношениями, международной помощью, торговлей, экономическими партнерствами и партнерствами в области безопасности. Очевидно, что давние и ближайшие союзники Великобритании будут приоритетом в этих усиленных глобальных отношениях. Грузия одной из первых поддержала Великобританию после </w:t>
      </w:r>
      <w:r w:rsidRPr="00F93C6D">
        <w:rPr>
          <w:color w:val="000000" w:themeColor="text1"/>
          <w:lang w:val="en-GB"/>
        </w:rPr>
        <w:t>Brexit</w:t>
      </w:r>
      <w:r w:rsidRPr="00F93C6D">
        <w:rPr>
          <w:color w:val="000000" w:themeColor="text1"/>
        </w:rPr>
        <w:t xml:space="preserve"> и стремилась к тесному будущему партнерству. Теперь, Соединенное Королевство намерено продемонстрировать и свое желание к углублению отношений. «Глобальная Британия» отмечает стремление Великобритании к дальнейшей работе между странами и инвестированию. </w:t>
      </w:r>
    </w:p>
    <w:p w:rsidR="003C5A4C" w:rsidRPr="004210BD" w:rsidRDefault="003C5A4C" w:rsidP="00AE603C">
      <w:pPr>
        <w:spacing w:line="360" w:lineRule="auto"/>
        <w:ind w:firstLine="708"/>
        <w:jc w:val="both"/>
        <w:rPr>
          <w:color w:val="000000" w:themeColor="text1"/>
        </w:rPr>
      </w:pPr>
      <w:r>
        <w:rPr>
          <w:color w:val="000000" w:themeColor="text1"/>
        </w:rPr>
        <w:t>Обращаясь к современным отношениям ЕС с</w:t>
      </w:r>
      <w:r w:rsidR="0021201C">
        <w:rPr>
          <w:color w:val="000000" w:themeColor="text1"/>
        </w:rPr>
        <w:t xml:space="preserve">о странами Южного Кавказа, а в частности с Грузией, можно отметить схожесть с подходом Великобритании к региону, после </w:t>
      </w:r>
      <w:r w:rsidR="0021201C">
        <w:rPr>
          <w:color w:val="000000" w:themeColor="text1"/>
          <w:lang w:val="en-GB"/>
        </w:rPr>
        <w:t>Brexit</w:t>
      </w:r>
      <w:r w:rsidR="0021201C" w:rsidRPr="0021201C">
        <w:rPr>
          <w:color w:val="000000" w:themeColor="text1"/>
        </w:rPr>
        <w:t xml:space="preserve">. </w:t>
      </w:r>
      <w:r w:rsidR="0021201C">
        <w:rPr>
          <w:color w:val="000000" w:themeColor="text1"/>
        </w:rPr>
        <w:t>Для двух сторон является важным укреплять роль региона, что связано с его транспортным и энергетическим потенциалом</w:t>
      </w:r>
      <w:r w:rsidR="00656F29">
        <w:rPr>
          <w:rStyle w:val="a6"/>
          <w:color w:val="000000" w:themeColor="text1"/>
        </w:rPr>
        <w:footnoteReference w:id="168"/>
      </w:r>
      <w:r w:rsidR="0021201C">
        <w:rPr>
          <w:color w:val="000000" w:themeColor="text1"/>
        </w:rPr>
        <w:t xml:space="preserve">. Также, Лондон и Брюссель занимают </w:t>
      </w:r>
      <w:r w:rsidR="0021201C">
        <w:rPr>
          <w:color w:val="000000" w:themeColor="text1"/>
        </w:rPr>
        <w:lastRenderedPageBreak/>
        <w:t>одинаковую позицию по поводу грузинского конфликта. ЕС стремится быть активным игроком в содействии урегулированию конфликта и продвига</w:t>
      </w:r>
      <w:r w:rsidR="005D16F2">
        <w:rPr>
          <w:color w:val="000000" w:themeColor="text1"/>
        </w:rPr>
        <w:t>ет</w:t>
      </w:r>
      <w:r w:rsidR="0021201C">
        <w:rPr>
          <w:color w:val="000000" w:themeColor="text1"/>
        </w:rPr>
        <w:t xml:space="preserve"> идею территориальной целостности Грузии</w:t>
      </w:r>
      <w:r w:rsidR="005D16F2">
        <w:rPr>
          <w:color w:val="000000" w:themeColor="text1"/>
        </w:rPr>
        <w:t>. Соединенное Королевство стремится реализовывать те же идеи.</w:t>
      </w:r>
      <w:r w:rsidR="00AE603C" w:rsidRPr="00AE603C">
        <w:rPr>
          <w:color w:val="000000" w:themeColor="text1"/>
        </w:rPr>
        <w:t xml:space="preserve"> </w:t>
      </w:r>
      <w:r w:rsidR="003114A6">
        <w:rPr>
          <w:color w:val="000000" w:themeColor="text1"/>
        </w:rPr>
        <w:t xml:space="preserve">Данные факты свидетельствуют нам о синхронизации подходов Евросоюза и Великобритании после </w:t>
      </w:r>
      <w:r w:rsidR="00B25D1B">
        <w:rPr>
          <w:color w:val="000000" w:themeColor="text1"/>
          <w:lang w:val="en-GB"/>
        </w:rPr>
        <w:t>Brexit</w:t>
      </w:r>
      <w:r w:rsidR="00B25D1B" w:rsidRPr="00B25D1B">
        <w:rPr>
          <w:color w:val="000000" w:themeColor="text1"/>
        </w:rPr>
        <w:t xml:space="preserve">. </w:t>
      </w:r>
    </w:p>
    <w:p w:rsidR="00632069" w:rsidRPr="00F93C6D" w:rsidRDefault="00632069" w:rsidP="00632069">
      <w:pPr>
        <w:spacing w:line="360" w:lineRule="auto"/>
        <w:ind w:firstLine="708"/>
        <w:jc w:val="both"/>
        <w:rPr>
          <w:color w:val="000000" w:themeColor="text1"/>
        </w:rPr>
      </w:pPr>
      <w:r>
        <w:rPr>
          <w:color w:val="000000" w:themeColor="text1"/>
        </w:rPr>
        <w:t>В целом х</w:t>
      </w:r>
      <w:r w:rsidRPr="00F93C6D">
        <w:rPr>
          <w:color w:val="000000" w:themeColor="text1"/>
        </w:rPr>
        <w:t xml:space="preserve">очется отметить, что </w:t>
      </w:r>
      <w:r w:rsidRPr="00F93C6D">
        <w:rPr>
          <w:color w:val="000000" w:themeColor="text1"/>
          <w:lang w:val="en-GB"/>
        </w:rPr>
        <w:t>Brexit</w:t>
      </w:r>
      <w:r w:rsidRPr="00F93C6D">
        <w:rPr>
          <w:color w:val="000000" w:themeColor="text1"/>
        </w:rPr>
        <w:t xml:space="preserve"> не способен оказать какое-либо сильное воздействие на диалог двух стран. Прежде всего это связано с тем, что Грузия уже заключила отдельное соглашение с Великобританией, которое включает в себя сферы ранее находившееся в компетенции ЕС, но теперь они плавно перешли в новый двусторонний документ. Таким образом, Грузия сохранила высокий уровень сотрудничества с британской стороной, а также с Европейским союзом. Следовательно, говорить о потерях для Тбилиси не приходится.  </w:t>
      </w:r>
    </w:p>
    <w:p w:rsidR="00632069" w:rsidRPr="00F72EEC" w:rsidRDefault="00632069" w:rsidP="00632069">
      <w:pPr>
        <w:tabs>
          <w:tab w:val="left" w:pos="1611"/>
        </w:tabs>
        <w:spacing w:line="360" w:lineRule="auto"/>
        <w:ind w:firstLine="708"/>
        <w:jc w:val="both"/>
        <w:textAlignment w:val="baseline"/>
        <w:rPr>
          <w:rFonts w:eastAsiaTheme="minorHAnsi"/>
          <w:lang w:eastAsia="en-US"/>
        </w:rPr>
      </w:pPr>
      <w:r>
        <w:rPr>
          <w:rFonts w:eastAsiaTheme="minorHAnsi"/>
          <w:lang w:eastAsia="en-US"/>
        </w:rPr>
        <w:t xml:space="preserve">Соединенное Королевство стремится оказывать поддержку Грузии </w:t>
      </w:r>
      <w:r w:rsidRPr="00F93C6D">
        <w:rPr>
          <w:color w:val="000000" w:themeColor="text1"/>
        </w:rPr>
        <w:t>в области экономики и безопасности,</w:t>
      </w:r>
      <w:r>
        <w:rPr>
          <w:color w:val="000000" w:themeColor="text1"/>
        </w:rPr>
        <w:t xml:space="preserve"> выступая одним из крупнейших инвесторов. Также, для Британии вызывает интерес</w:t>
      </w:r>
      <w:r w:rsidRPr="00F93C6D">
        <w:rPr>
          <w:color w:val="000000" w:themeColor="text1"/>
        </w:rPr>
        <w:t xml:space="preserve"> интеграци</w:t>
      </w:r>
      <w:r>
        <w:rPr>
          <w:color w:val="000000" w:themeColor="text1"/>
        </w:rPr>
        <w:t>я</w:t>
      </w:r>
      <w:r w:rsidRPr="00F93C6D">
        <w:rPr>
          <w:color w:val="000000" w:themeColor="text1"/>
        </w:rPr>
        <w:t xml:space="preserve"> Грузии в европейские и евроатлантические структуры</w:t>
      </w:r>
      <w:r>
        <w:rPr>
          <w:color w:val="000000" w:themeColor="text1"/>
        </w:rPr>
        <w:t xml:space="preserve">. </w:t>
      </w:r>
      <w:r>
        <w:rPr>
          <w:rFonts w:eastAsiaTheme="minorHAnsi"/>
          <w:lang w:eastAsia="en-US"/>
        </w:rPr>
        <w:t xml:space="preserve">Можно предположить, что и в дальнейшем </w:t>
      </w:r>
      <w:r w:rsidRPr="00F93C6D">
        <w:rPr>
          <w:color w:val="000000" w:themeColor="text1"/>
        </w:rPr>
        <w:t>Великобритания продолжит оказывать Грузии поддержку на политической арене, в том числе способствовать ее вступлению в НАТО. Об этом уже было заявлено на встрече представителей двух стран</w:t>
      </w:r>
      <w:r w:rsidRPr="00F93C6D">
        <w:rPr>
          <w:rStyle w:val="a6"/>
          <w:color w:val="000000" w:themeColor="text1"/>
        </w:rPr>
        <w:footnoteReference w:id="169"/>
      </w:r>
      <w:r w:rsidRPr="00F93C6D">
        <w:rPr>
          <w:color w:val="000000" w:themeColor="text1"/>
        </w:rPr>
        <w:t xml:space="preserve">. Грузия давно продемонстрировала свой западный вектор развития. Еще одним желанием Грузии является вступление в ряды ЕС, но тут Соединённое Королевство уже не в силах помочь. </w:t>
      </w:r>
    </w:p>
    <w:p w:rsidR="00632069" w:rsidRPr="00F93C6D" w:rsidRDefault="00632069" w:rsidP="00632069">
      <w:pPr>
        <w:spacing w:line="360" w:lineRule="auto"/>
        <w:ind w:firstLine="708"/>
        <w:jc w:val="both"/>
        <w:rPr>
          <w:color w:val="000000" w:themeColor="text1"/>
        </w:rPr>
      </w:pPr>
      <w:r w:rsidRPr="00F93C6D">
        <w:rPr>
          <w:color w:val="000000" w:themeColor="text1"/>
        </w:rPr>
        <w:t xml:space="preserve">Одним из возможных препятствий для эффективной политики Британии в Грузии может служить стремление сдержать действия России на данном направлении. Так, вместо того чтобы охватывать важные политические аспекты в странах Южного Кавказа и принимать ряд мер поддержки, Великобритания проявляет чрезмерное внимание к России, через призму соперничества. </w:t>
      </w:r>
    </w:p>
    <w:p w:rsidR="00632069" w:rsidRDefault="00632069" w:rsidP="00632069">
      <w:pPr>
        <w:spacing w:line="360" w:lineRule="auto"/>
        <w:ind w:firstLine="708"/>
        <w:jc w:val="both"/>
        <w:rPr>
          <w:color w:val="000000" w:themeColor="text1"/>
        </w:rPr>
      </w:pPr>
      <w:r w:rsidRPr="00F93C6D">
        <w:rPr>
          <w:color w:val="000000" w:themeColor="text1"/>
        </w:rPr>
        <w:t xml:space="preserve">Также, после </w:t>
      </w:r>
      <w:r w:rsidRPr="00F93C6D">
        <w:rPr>
          <w:color w:val="000000" w:themeColor="text1"/>
          <w:lang w:val="en-GB"/>
        </w:rPr>
        <w:t>Brexit</w:t>
      </w:r>
      <w:r w:rsidRPr="00F93C6D">
        <w:rPr>
          <w:color w:val="000000" w:themeColor="text1"/>
        </w:rPr>
        <w:t xml:space="preserve"> Великобритания обратит свое внимание на конфликтный потенциал региона и будет стремиться выступать в роли защитника, сотрудничая с Организацией Объединенных Наций, Специальным представителем ЕС по Южному Кавказу и Специальным представителем Действующего Председателя ОБСЕ по Южному Кавказу. Вовлечение Великобритании в грузинский конфликт способно укрепить региональное присутствие страны и позволит Британии координировать политику на региональном уровне. </w:t>
      </w:r>
    </w:p>
    <w:p w:rsidR="00A473E4" w:rsidRPr="0005526A" w:rsidRDefault="00A473E4" w:rsidP="00632069">
      <w:pPr>
        <w:spacing w:line="360" w:lineRule="auto"/>
        <w:ind w:firstLine="708"/>
        <w:jc w:val="both"/>
        <w:rPr>
          <w:color w:val="000000" w:themeColor="text1"/>
        </w:rPr>
      </w:pPr>
      <w:r>
        <w:rPr>
          <w:color w:val="000000" w:themeColor="text1"/>
        </w:rPr>
        <w:lastRenderedPageBreak/>
        <w:t xml:space="preserve">Безусловно, стороны продолжат </w:t>
      </w:r>
      <w:r w:rsidR="0005526A">
        <w:rPr>
          <w:color w:val="000000" w:themeColor="text1"/>
        </w:rPr>
        <w:t>развивать</w:t>
      </w:r>
      <w:r>
        <w:rPr>
          <w:color w:val="000000" w:themeColor="text1"/>
        </w:rPr>
        <w:t xml:space="preserve"> торговые отношения. </w:t>
      </w:r>
      <w:r w:rsidR="0005526A">
        <w:rPr>
          <w:color w:val="000000" w:themeColor="text1"/>
        </w:rPr>
        <w:t xml:space="preserve">Это отвечает </w:t>
      </w:r>
      <w:r w:rsidR="00DD04E5">
        <w:rPr>
          <w:color w:val="000000" w:themeColor="text1"/>
        </w:rPr>
        <w:t xml:space="preserve">как </w:t>
      </w:r>
      <w:r w:rsidR="0005526A">
        <w:rPr>
          <w:color w:val="000000" w:themeColor="text1"/>
        </w:rPr>
        <w:t xml:space="preserve">интересам </w:t>
      </w:r>
      <w:r w:rsidR="00DD04E5">
        <w:rPr>
          <w:color w:val="000000" w:themeColor="text1"/>
        </w:rPr>
        <w:t>Великобритании</w:t>
      </w:r>
      <w:r w:rsidR="0005526A">
        <w:rPr>
          <w:color w:val="000000" w:themeColor="text1"/>
        </w:rPr>
        <w:t xml:space="preserve"> </w:t>
      </w:r>
      <w:r w:rsidR="00DD04E5">
        <w:rPr>
          <w:color w:val="000000" w:themeColor="text1"/>
        </w:rPr>
        <w:t>– новые рынки сбыта, так и интересам Грузии</w:t>
      </w:r>
      <w:r w:rsidR="00222D7D">
        <w:rPr>
          <w:color w:val="000000" w:themeColor="text1"/>
        </w:rPr>
        <w:t xml:space="preserve">. </w:t>
      </w:r>
      <w:r w:rsidR="00051AFC">
        <w:rPr>
          <w:color w:val="000000" w:themeColor="text1"/>
        </w:rPr>
        <w:t>Можно предположить, что Лондон продолжит инвестировать в регион, в особенности в Грузию. Страна уже сделала большие успехи в борьбе с коррупцией, что является привлекательным фактором для инвесторов. Однако, остаются проблемы соблюдения прав человека и верховенства демократии. Исходя из этог</w:t>
      </w:r>
      <w:r w:rsidR="0026666A">
        <w:rPr>
          <w:color w:val="000000" w:themeColor="text1"/>
        </w:rPr>
        <w:t xml:space="preserve">о, могут быть выделены средства на реформирование данных институтов.  </w:t>
      </w:r>
    </w:p>
    <w:p w:rsidR="00632069" w:rsidRPr="00D272E5" w:rsidRDefault="00632069" w:rsidP="00632069">
      <w:pPr>
        <w:spacing w:line="360" w:lineRule="auto"/>
        <w:ind w:firstLine="708"/>
        <w:jc w:val="both"/>
        <w:rPr>
          <w:color w:val="000000" w:themeColor="text1"/>
        </w:rPr>
      </w:pPr>
      <w:r w:rsidRPr="00F93C6D">
        <w:rPr>
          <w:color w:val="000000" w:themeColor="text1"/>
        </w:rPr>
        <w:t>Для Грузии выход Великобритании из ЕС вызывает опасения, которые касаются прежде всего политики соседства. Это связано с тем, что Великобритания обладала сильным голос</w:t>
      </w:r>
      <w:r>
        <w:rPr>
          <w:color w:val="000000" w:themeColor="text1"/>
        </w:rPr>
        <w:t>ом</w:t>
      </w:r>
      <w:r w:rsidRPr="00F93C6D">
        <w:rPr>
          <w:color w:val="000000" w:themeColor="text1"/>
        </w:rPr>
        <w:t xml:space="preserve"> при решении ряда вопросов и поддерживала стремления Грузии по следованию ей по пути европейской интеграции. В результате, Грузия теряет сторонника расширения, теперь стране придется самостоятельно доказывать Франции и Германии, что страна готова осуществлять необходимые для вступления в ЕС реформы. </w:t>
      </w:r>
      <w:r w:rsidR="00D272E5">
        <w:rPr>
          <w:color w:val="000000" w:themeColor="text1"/>
        </w:rPr>
        <w:t xml:space="preserve">Однако, высока вероятность, что </w:t>
      </w:r>
      <w:r w:rsidR="00685C76">
        <w:rPr>
          <w:color w:val="000000" w:themeColor="text1"/>
        </w:rPr>
        <w:t>Великобритания</w:t>
      </w:r>
      <w:r w:rsidR="00D272E5">
        <w:rPr>
          <w:color w:val="000000" w:themeColor="text1"/>
        </w:rPr>
        <w:t xml:space="preserve"> </w:t>
      </w:r>
      <w:r w:rsidR="00685C76">
        <w:rPr>
          <w:color w:val="000000" w:themeColor="text1"/>
        </w:rPr>
        <w:t>продолжит</w:t>
      </w:r>
      <w:r w:rsidR="00D272E5">
        <w:rPr>
          <w:color w:val="000000" w:themeColor="text1"/>
        </w:rPr>
        <w:t xml:space="preserve"> поддерживать Грузи</w:t>
      </w:r>
      <w:r w:rsidR="00685C76">
        <w:rPr>
          <w:color w:val="000000" w:themeColor="text1"/>
        </w:rPr>
        <w:t>ю</w:t>
      </w:r>
      <w:r w:rsidR="00D272E5">
        <w:rPr>
          <w:color w:val="000000" w:themeColor="text1"/>
        </w:rPr>
        <w:t xml:space="preserve"> </w:t>
      </w:r>
      <w:r w:rsidR="00685C76">
        <w:rPr>
          <w:color w:val="000000" w:themeColor="text1"/>
        </w:rPr>
        <w:t xml:space="preserve">в ходе работы различных многосторонних площадок и форумов. </w:t>
      </w:r>
    </w:p>
    <w:p w:rsidR="00632069" w:rsidRPr="00151025" w:rsidRDefault="00632069" w:rsidP="00632069">
      <w:pPr>
        <w:spacing w:line="360" w:lineRule="auto"/>
        <w:jc w:val="both"/>
        <w:rPr>
          <w:color w:val="000000" w:themeColor="text1"/>
        </w:rPr>
      </w:pPr>
    </w:p>
    <w:p w:rsidR="00632069" w:rsidRPr="004B1469" w:rsidRDefault="00632069" w:rsidP="004B1469">
      <w:pPr>
        <w:pStyle w:val="2"/>
        <w:spacing w:line="360" w:lineRule="auto"/>
        <w:rPr>
          <w:rFonts w:ascii="Times New Roman" w:hAnsi="Times New Roman" w:cs="Times New Roman"/>
          <w:b/>
          <w:color w:val="000000" w:themeColor="text1"/>
          <w:sz w:val="28"/>
          <w:szCs w:val="28"/>
        </w:rPr>
      </w:pPr>
      <w:bookmarkStart w:id="13" w:name="_Toc104982781"/>
      <w:r w:rsidRPr="004B1469">
        <w:rPr>
          <w:rFonts w:ascii="Times New Roman" w:hAnsi="Times New Roman" w:cs="Times New Roman"/>
          <w:b/>
          <w:color w:val="000000" w:themeColor="text1"/>
          <w:sz w:val="28"/>
          <w:szCs w:val="28"/>
        </w:rPr>
        <w:t xml:space="preserve">3.2. </w:t>
      </w:r>
      <w:r w:rsidR="00052ED9" w:rsidRPr="004B1469">
        <w:rPr>
          <w:rFonts w:ascii="Times New Roman" w:hAnsi="Times New Roman" w:cs="Times New Roman"/>
          <w:b/>
          <w:color w:val="000000" w:themeColor="text1"/>
          <w:sz w:val="28"/>
          <w:szCs w:val="28"/>
        </w:rPr>
        <w:t xml:space="preserve">Кейс №2. </w:t>
      </w:r>
      <w:r w:rsidRPr="004B1469">
        <w:rPr>
          <w:rFonts w:ascii="Times New Roman" w:hAnsi="Times New Roman" w:cs="Times New Roman"/>
          <w:b/>
          <w:color w:val="000000" w:themeColor="text1"/>
          <w:sz w:val="28"/>
          <w:szCs w:val="28"/>
        </w:rPr>
        <w:t>Казахстан</w:t>
      </w:r>
      <w:bookmarkEnd w:id="13"/>
    </w:p>
    <w:p w:rsidR="00F51837" w:rsidRDefault="00F51837" w:rsidP="004B1469">
      <w:pPr>
        <w:spacing w:line="360" w:lineRule="auto"/>
        <w:ind w:firstLine="708"/>
        <w:jc w:val="both"/>
        <w:rPr>
          <w:color w:val="000000" w:themeColor="text1"/>
        </w:rPr>
      </w:pPr>
      <w:r>
        <w:rPr>
          <w:color w:val="000000" w:themeColor="text1"/>
        </w:rPr>
        <w:t>Центральная Азия исторически была регионом, в котором Великобритания стремилась занять доминирующие позиции. Весь 19 век на данных территориях происходило военно-</w:t>
      </w:r>
      <w:r w:rsidR="007771E0">
        <w:rPr>
          <w:color w:val="000000" w:themeColor="text1"/>
        </w:rPr>
        <w:t>политическое противоборство</w:t>
      </w:r>
      <w:r>
        <w:rPr>
          <w:color w:val="000000" w:themeColor="text1"/>
        </w:rPr>
        <w:t xml:space="preserve"> Британской и Российской империй – крупнейших, на тот момент.  </w:t>
      </w:r>
      <w:r w:rsidR="007771E0">
        <w:rPr>
          <w:color w:val="000000" w:themeColor="text1"/>
        </w:rPr>
        <w:t xml:space="preserve">Великобритания стремилась установить свое господство, единолично контролируя все события в странах региона. Данные шаги, несомненно, вызывали озабоченность со стороны России, так как выходили к рубежам ее интересов. </w:t>
      </w:r>
      <w:r w:rsidR="007771E0">
        <w:rPr>
          <w:color w:val="000000" w:themeColor="text1"/>
        </w:rPr>
        <w:br/>
        <w:t xml:space="preserve">В политике, которую Британия проводит сейчас, можно наблюдать отголоски ее колониального прошлого. Страна стремиться демонстрировать себя глобальным </w:t>
      </w:r>
      <w:proofErr w:type="spellStart"/>
      <w:r w:rsidR="007771E0">
        <w:rPr>
          <w:color w:val="000000" w:themeColor="text1"/>
        </w:rPr>
        <w:t>актором</w:t>
      </w:r>
      <w:proofErr w:type="spellEnd"/>
      <w:r w:rsidR="007771E0">
        <w:rPr>
          <w:color w:val="000000" w:themeColor="text1"/>
        </w:rPr>
        <w:t xml:space="preserve">, желая реализовывать свои интересы в удаленных регионах. </w:t>
      </w:r>
    </w:p>
    <w:p w:rsidR="00632069" w:rsidRPr="001E289F" w:rsidRDefault="00632069" w:rsidP="007771E0">
      <w:pPr>
        <w:spacing w:line="360" w:lineRule="auto"/>
        <w:ind w:firstLine="708"/>
        <w:jc w:val="both"/>
        <w:rPr>
          <w:color w:val="000000" w:themeColor="text1"/>
        </w:rPr>
      </w:pPr>
      <w:r w:rsidRPr="001E289F">
        <w:rPr>
          <w:color w:val="000000" w:themeColor="text1"/>
        </w:rPr>
        <w:t>Центральная Азия обеспечивает благодатную почву для Великобритании, поскольку она стремится продемонстрировать свой потенциал как «глобальной силы добра»</w:t>
      </w:r>
      <w:r w:rsidR="00D26DFE">
        <w:rPr>
          <w:rStyle w:val="a6"/>
          <w:color w:val="000000" w:themeColor="text1"/>
        </w:rPr>
        <w:footnoteReference w:id="170"/>
      </w:r>
      <w:r w:rsidRPr="001E289F">
        <w:rPr>
          <w:color w:val="000000" w:themeColor="text1"/>
        </w:rPr>
        <w:t xml:space="preserve">. Благодаря своим отношениям с государствами Центральной Азии — Казахстаном, Кыргызстаном, Таджикистаном, Туркменистаном и Узбекистаном — Великобритания могла бы продемонстрировать свою способность не только сочетать, но и сбалансировать торговлю, проблемы прав человека и эффективную помощь в целях развития.  Великобритания имеет постоянное представительство во всех пяти республиках </w:t>
      </w:r>
      <w:r w:rsidRPr="001E289F">
        <w:rPr>
          <w:color w:val="000000" w:themeColor="text1"/>
        </w:rPr>
        <w:lastRenderedPageBreak/>
        <w:t xml:space="preserve">Центральной Азии, что подчеркивает интерес страны в сотрудничестве с данным регионом (лишь две страны ЕС имеют представительство во всех республиках Центральной Азии). </w:t>
      </w:r>
    </w:p>
    <w:p w:rsidR="00632069" w:rsidRDefault="00632069" w:rsidP="00632069">
      <w:pPr>
        <w:spacing w:line="360" w:lineRule="auto"/>
        <w:ind w:firstLine="708"/>
        <w:jc w:val="both"/>
        <w:rPr>
          <w:color w:val="000000" w:themeColor="text1"/>
        </w:rPr>
      </w:pPr>
      <w:r w:rsidRPr="001E289F">
        <w:rPr>
          <w:color w:val="000000" w:themeColor="text1"/>
        </w:rPr>
        <w:t xml:space="preserve">Двусторонний интерес Великобритании к Казахстану прослеживается за долгие годы до </w:t>
      </w:r>
      <w:r w:rsidRPr="001E289F">
        <w:rPr>
          <w:color w:val="000000" w:themeColor="text1"/>
          <w:lang w:val="en-GB"/>
        </w:rPr>
        <w:t>Brexit</w:t>
      </w:r>
      <w:r w:rsidRPr="001E289F">
        <w:rPr>
          <w:color w:val="000000" w:themeColor="text1"/>
        </w:rPr>
        <w:t>, а в условиях решения покинуть Европейский союз, он стал приобретать все большую популярность. Интерес Великобритании к Казахстану обусловлен его благоприятным экономическим развитием. Страна доминирует в регионе Центральной Азии, а экономика Казахстана, более чем вдвое, превышает размер экономики всех других стран региона вместе взятых. Также, интерес вызывает возможность проникновения британского капитала на другие рынки Центральной Азии, а также в Россию, Армению, Кыргызстан и Беларусь через Соглашение о Таможенном союзе. Еще одним фактором проникновения британского капитала являются значительные запасы нефти Казахстана.</w:t>
      </w:r>
    </w:p>
    <w:p w:rsidR="00632069" w:rsidRPr="00606C16" w:rsidRDefault="00632069" w:rsidP="00632069">
      <w:pPr>
        <w:spacing w:line="360" w:lineRule="auto"/>
        <w:ind w:firstLine="708"/>
        <w:jc w:val="both"/>
        <w:rPr>
          <w:color w:val="000000" w:themeColor="text1"/>
        </w:rPr>
      </w:pPr>
      <w:r>
        <w:rPr>
          <w:color w:val="000000" w:themeColor="text1"/>
        </w:rPr>
        <w:t>Подчеркнуть важность Казахстана, да и в целом, Центральной Азии, для Великобритании позволяет специальная программа действий в данном регионе, выработанная британским МИДом</w:t>
      </w:r>
      <w:r>
        <w:rPr>
          <w:rStyle w:val="a6"/>
          <w:color w:val="000000" w:themeColor="text1"/>
        </w:rPr>
        <w:footnoteReference w:id="171"/>
      </w:r>
      <w:r>
        <w:rPr>
          <w:color w:val="000000" w:themeColor="text1"/>
        </w:rPr>
        <w:t>. Основными приоритетами являются: у</w:t>
      </w:r>
      <w:r w:rsidRPr="00565517">
        <w:rPr>
          <w:color w:val="000000" w:themeColor="text1"/>
        </w:rPr>
        <w:t>лучшение партнерских отношений Великобритании в области обороны и безопасности в Центральной Азии;</w:t>
      </w:r>
      <w:r>
        <w:rPr>
          <w:color w:val="000000" w:themeColor="text1"/>
        </w:rPr>
        <w:t xml:space="preserve"> б</w:t>
      </w:r>
      <w:r w:rsidRPr="00565517">
        <w:rPr>
          <w:color w:val="000000" w:themeColor="text1"/>
        </w:rPr>
        <w:t>орьба с серьезной организованной преступностью в Центральной Азии;</w:t>
      </w:r>
      <w:r>
        <w:rPr>
          <w:color w:val="000000" w:themeColor="text1"/>
        </w:rPr>
        <w:t xml:space="preserve"> п</w:t>
      </w:r>
      <w:r w:rsidRPr="00565517">
        <w:rPr>
          <w:color w:val="000000" w:themeColor="text1"/>
        </w:rPr>
        <w:t>овышение потенциала средств массовой информации в Центральной Азии по противодействию ложной/дезинформации;</w:t>
      </w:r>
      <w:r>
        <w:rPr>
          <w:color w:val="000000" w:themeColor="text1"/>
        </w:rPr>
        <w:t xml:space="preserve"> п</w:t>
      </w:r>
      <w:r w:rsidRPr="00565517">
        <w:rPr>
          <w:color w:val="000000" w:themeColor="text1"/>
        </w:rPr>
        <w:t>оддержка профилактики гендерного насилия и мер реагирования на него в Центральной Азии;</w:t>
      </w:r>
      <w:r>
        <w:rPr>
          <w:color w:val="000000" w:themeColor="text1"/>
        </w:rPr>
        <w:t xml:space="preserve"> и</w:t>
      </w:r>
      <w:r w:rsidRPr="00565517">
        <w:rPr>
          <w:color w:val="000000" w:themeColor="text1"/>
        </w:rPr>
        <w:t xml:space="preserve">зменение климата и конфликты – политические действия по </w:t>
      </w:r>
      <w:r w:rsidRPr="00606C16">
        <w:rPr>
          <w:color w:val="000000" w:themeColor="text1"/>
        </w:rPr>
        <w:t xml:space="preserve">обеспечению климатической безопасности в Центральной Азии. </w:t>
      </w:r>
    </w:p>
    <w:p w:rsidR="00632069" w:rsidRPr="00606C16" w:rsidRDefault="00632069" w:rsidP="00632069">
      <w:pPr>
        <w:spacing w:line="360" w:lineRule="auto"/>
        <w:ind w:firstLine="709"/>
        <w:jc w:val="both"/>
      </w:pPr>
      <w:r w:rsidRPr="00606C16">
        <w:rPr>
          <w:color w:val="000000" w:themeColor="text1"/>
        </w:rPr>
        <w:t xml:space="preserve">За время пребывания в Европейском союзе, Великобритания высоко оценивала значимость </w:t>
      </w:r>
      <w:r w:rsidRPr="00606C16">
        <w:t>реализации «Стратегии ЕС для Центральной Азии»</w:t>
      </w:r>
      <w:r w:rsidR="00F55476">
        <w:rPr>
          <w:rStyle w:val="a6"/>
        </w:rPr>
        <w:footnoteReference w:id="172"/>
      </w:r>
      <w:r w:rsidRPr="00606C16">
        <w:t xml:space="preserve">, которая охватывала сферы торговли и инвестиций, энергетику, транспорт, правосудие, внутренние дела и политический диалог в сферах, представляющих взаимный интерес.  Сейчас Великобритания несколько изменила свои приоритеты, но значение региона осталось по прежнему высоким. </w:t>
      </w:r>
    </w:p>
    <w:p w:rsidR="00632069" w:rsidRPr="001E289F" w:rsidRDefault="00632069" w:rsidP="00632069">
      <w:pPr>
        <w:spacing w:line="360" w:lineRule="auto"/>
        <w:ind w:firstLine="708"/>
        <w:jc w:val="both"/>
        <w:rPr>
          <w:color w:val="000000" w:themeColor="text1"/>
        </w:rPr>
      </w:pPr>
      <w:r w:rsidRPr="00606C16">
        <w:rPr>
          <w:color w:val="000000" w:themeColor="text1"/>
        </w:rPr>
        <w:t>С момента оформления дипломатических отношений, Казахстан</w:t>
      </w:r>
      <w:r w:rsidRPr="001E289F">
        <w:rPr>
          <w:color w:val="000000" w:themeColor="text1"/>
        </w:rPr>
        <w:t xml:space="preserve"> и Великобритания смогли найти общие интересы и с успехом реализуют их по сегодняшний день. Соединенное Королевство является стратегическим партнером Казахстана, одним из его крупнейших иностранных инвесторов и торговых направлений.</w:t>
      </w:r>
    </w:p>
    <w:p w:rsidR="00632069" w:rsidRPr="00DB0A95" w:rsidRDefault="00632069" w:rsidP="00DB0A95">
      <w:pPr>
        <w:spacing w:line="360" w:lineRule="auto"/>
        <w:ind w:firstLine="708"/>
        <w:jc w:val="both"/>
        <w:rPr>
          <w:color w:val="000000" w:themeColor="text1"/>
        </w:rPr>
      </w:pPr>
      <w:r w:rsidRPr="001E289F">
        <w:rPr>
          <w:color w:val="000000" w:themeColor="text1"/>
        </w:rPr>
        <w:lastRenderedPageBreak/>
        <w:t>Основополагающим документом в отношениях двух стран является Соглашение о Стратегическом партнерстве</w:t>
      </w:r>
      <w:r>
        <w:rPr>
          <w:rStyle w:val="a6"/>
          <w:color w:val="000000" w:themeColor="text1"/>
        </w:rPr>
        <w:footnoteReference w:id="173"/>
      </w:r>
      <w:r w:rsidRPr="001E289F">
        <w:rPr>
          <w:color w:val="000000" w:themeColor="text1"/>
        </w:rPr>
        <w:t xml:space="preserve">, которое было заключено в 2013 году. Оно демонстрирует нам высокий уровень отношений между государствами. Во-первых, Соглашение о Стратегическом партнерстве заключено лишь с тремя странами постсоветского пространства. Во-вторых, с Республикой Казахстан оно было заключено раньше всех. </w:t>
      </w:r>
      <w:r w:rsidRPr="00DB0A95">
        <w:rPr>
          <w:color w:val="000000" w:themeColor="text1"/>
        </w:rPr>
        <w:t xml:space="preserve">Данное Соглашение охватывает все сферы сотрудничества, а также подчеркивает приверженность к общим целям и высокий уровень двусторонних отношений. Учитывая тот факт, что Казахстан и Великобритания заключили Соглашение о Стратегическом партнерстве задолго до </w:t>
      </w:r>
      <w:r w:rsidRPr="00DB0A95">
        <w:rPr>
          <w:color w:val="000000" w:themeColor="text1"/>
          <w:lang w:val="en-GB"/>
        </w:rPr>
        <w:t>Brexit</w:t>
      </w:r>
      <w:r w:rsidRPr="00DB0A95">
        <w:rPr>
          <w:color w:val="000000" w:themeColor="text1"/>
        </w:rPr>
        <w:t xml:space="preserve">, можно полагать, что влияние выхода из ЕС на отношения двух стран будет минимальным. </w:t>
      </w:r>
    </w:p>
    <w:p w:rsidR="00632069" w:rsidRPr="00DB0A95" w:rsidRDefault="00632069" w:rsidP="00DB0A95">
      <w:pPr>
        <w:spacing w:line="360" w:lineRule="auto"/>
        <w:ind w:firstLine="708"/>
        <w:jc w:val="both"/>
        <w:rPr>
          <w:color w:val="000000" w:themeColor="text1"/>
        </w:rPr>
      </w:pPr>
      <w:r w:rsidRPr="00DB0A95">
        <w:rPr>
          <w:color w:val="000000" w:themeColor="text1"/>
        </w:rPr>
        <w:t xml:space="preserve">Соглашение о Стратегическом партнерстве имеет свои особенности, по сравнению с </w:t>
      </w:r>
      <w:r w:rsidRPr="00DB0A95">
        <w:rPr>
          <w:color w:val="000000" w:themeColor="text1"/>
          <w:shd w:val="clear" w:color="auto" w:fill="FFFFFF"/>
        </w:rPr>
        <w:t xml:space="preserve">Соглашением о расширенном партнерстве и сотрудничестве между ЕС и Республикой Казахстан. Великобритания стремится уделить большее значение, по сравнению с Соглашением с ЕС, сотрудничеству и обязательствам страны в сфере обороны. Так, например, Казахстан обязуется оказывать </w:t>
      </w:r>
      <w:r w:rsidRPr="00DB0A95">
        <w:rPr>
          <w:color w:val="000000" w:themeColor="text1"/>
        </w:rPr>
        <w:t xml:space="preserve">содействие в вывозе британского военного имущества из Исламской Республики Афганистан, а также укреплять сотрудничество с НАТО в сфере военных реформ. В документе несколько раз отмечается важность изучения английского языка и необходимость этого для Республики Казахстан. </w:t>
      </w:r>
    </w:p>
    <w:p w:rsidR="00632069" w:rsidRPr="001E289F" w:rsidRDefault="00632069" w:rsidP="00DB0A95">
      <w:pPr>
        <w:spacing w:line="360" w:lineRule="auto"/>
        <w:ind w:firstLine="708"/>
        <w:jc w:val="both"/>
        <w:rPr>
          <w:color w:val="000000" w:themeColor="text1"/>
        </w:rPr>
      </w:pPr>
      <w:r w:rsidRPr="00DB0A95">
        <w:rPr>
          <w:color w:val="000000" w:themeColor="text1"/>
        </w:rPr>
        <w:t xml:space="preserve">Помимо Соглашения о Стратегическом партнерстве стороны заключили ряд двусторонних договорённостей в следующих областях: экономика, образование, наука, культура и энергетика. Для Великобритании </w:t>
      </w:r>
      <w:r w:rsidRPr="001E289F">
        <w:rPr>
          <w:color w:val="000000" w:themeColor="text1"/>
        </w:rPr>
        <w:t>является важным вести диалог в энергетическом направлении, что дает возможность получать собственную выгоду от сотрудничества. Так, в 2005 году между странами был подписан меморандум о взаимопонимании в области энергетики</w:t>
      </w:r>
      <w:r>
        <w:rPr>
          <w:rStyle w:val="a6"/>
          <w:color w:val="000000" w:themeColor="text1"/>
        </w:rPr>
        <w:footnoteReference w:id="174"/>
      </w:r>
      <w:r w:rsidRPr="001E289F">
        <w:rPr>
          <w:color w:val="000000" w:themeColor="text1"/>
        </w:rPr>
        <w:t xml:space="preserve">. </w:t>
      </w:r>
    </w:p>
    <w:p w:rsidR="00632069" w:rsidRPr="001E289F" w:rsidRDefault="00632069" w:rsidP="00632069">
      <w:pPr>
        <w:spacing w:line="360" w:lineRule="auto"/>
        <w:ind w:firstLine="708"/>
        <w:jc w:val="both"/>
        <w:rPr>
          <w:color w:val="000000" w:themeColor="text1"/>
        </w:rPr>
      </w:pPr>
      <w:r w:rsidRPr="001E289F">
        <w:rPr>
          <w:color w:val="000000" w:themeColor="text1"/>
        </w:rPr>
        <w:t>Казахстан, в отличие от Грузии и Украины не участвует в таких программах ЕС, как «Горизонт»</w:t>
      </w:r>
      <w:r w:rsidR="00F55476">
        <w:rPr>
          <w:rStyle w:val="a6"/>
          <w:color w:val="000000" w:themeColor="text1"/>
        </w:rPr>
        <w:footnoteReference w:id="175"/>
      </w:r>
      <w:r w:rsidRPr="001E289F">
        <w:rPr>
          <w:color w:val="000000" w:themeColor="text1"/>
        </w:rPr>
        <w:t xml:space="preserve"> или «Коперник»</w:t>
      </w:r>
      <w:r w:rsidR="00F55476">
        <w:rPr>
          <w:rStyle w:val="a6"/>
          <w:color w:val="000000" w:themeColor="text1"/>
        </w:rPr>
        <w:footnoteReference w:id="176"/>
      </w:r>
      <w:r w:rsidRPr="001E289F">
        <w:rPr>
          <w:color w:val="000000" w:themeColor="text1"/>
        </w:rPr>
        <w:t>, но студенты Казахстана были активно вовлечены в студенческие стажировки в рамках «</w:t>
      </w:r>
      <w:r w:rsidRPr="001E289F">
        <w:rPr>
          <w:color w:val="000000" w:themeColor="text1"/>
          <w:lang w:val="en-GB"/>
        </w:rPr>
        <w:t>Erasmus</w:t>
      </w:r>
      <w:r w:rsidRPr="001E289F">
        <w:rPr>
          <w:color w:val="000000" w:themeColor="text1"/>
        </w:rPr>
        <w:t xml:space="preserve">». Как мы уже отметили ранее Великобритания </w:t>
      </w:r>
      <w:r w:rsidRPr="001E289F">
        <w:rPr>
          <w:color w:val="000000" w:themeColor="text1"/>
        </w:rPr>
        <w:lastRenderedPageBreak/>
        <w:t xml:space="preserve">намерена создать аналог данной программы, что откроет перед студентами те же возможности. </w:t>
      </w:r>
    </w:p>
    <w:p w:rsidR="00632069" w:rsidRDefault="00632069" w:rsidP="00632069">
      <w:pPr>
        <w:spacing w:line="360" w:lineRule="auto"/>
        <w:ind w:firstLine="708"/>
        <w:jc w:val="both"/>
        <w:rPr>
          <w:color w:val="000000" w:themeColor="text1"/>
        </w:rPr>
      </w:pPr>
      <w:r w:rsidRPr="001E289F">
        <w:rPr>
          <w:color w:val="000000" w:themeColor="text1"/>
        </w:rPr>
        <w:t xml:space="preserve">Великобритания и Казахстан стремились наращивать свое научно-техническое </w:t>
      </w:r>
      <w:r>
        <w:rPr>
          <w:color w:val="000000" w:themeColor="text1"/>
        </w:rPr>
        <w:t xml:space="preserve">и культурное </w:t>
      </w:r>
      <w:r w:rsidRPr="001E289F">
        <w:rPr>
          <w:color w:val="000000" w:themeColor="text1"/>
        </w:rPr>
        <w:t xml:space="preserve">сотрудничество вне рамок ЕС, еще задолго до выхода страны из </w:t>
      </w:r>
      <w:r w:rsidR="004B1469">
        <w:rPr>
          <w:color w:val="000000" w:themeColor="text1"/>
        </w:rPr>
        <w:t>о</w:t>
      </w:r>
      <w:r w:rsidRPr="001E289F">
        <w:rPr>
          <w:color w:val="000000" w:themeColor="text1"/>
        </w:rPr>
        <w:t xml:space="preserve">бъединения. </w:t>
      </w:r>
      <w:r w:rsidRPr="00151025">
        <w:rPr>
          <w:color w:val="000000" w:themeColor="text1"/>
        </w:rPr>
        <w:t xml:space="preserve">Великобритания и Казахстан с каждым годом приумножают </w:t>
      </w:r>
      <w:r>
        <w:rPr>
          <w:color w:val="000000" w:themeColor="text1"/>
        </w:rPr>
        <w:t>свое</w:t>
      </w:r>
      <w:r w:rsidRPr="00151025">
        <w:rPr>
          <w:color w:val="000000" w:themeColor="text1"/>
        </w:rPr>
        <w:t xml:space="preserve"> сотрудничество: появляются новые программы, перенимается британский опыт образования, растет туристический поток.</w:t>
      </w:r>
      <w:r>
        <w:rPr>
          <w:color w:val="000000" w:themeColor="text1"/>
        </w:rPr>
        <w:t xml:space="preserve"> </w:t>
      </w:r>
      <w:r w:rsidRPr="001E289F">
        <w:rPr>
          <w:color w:val="000000" w:themeColor="text1"/>
        </w:rPr>
        <w:t>Так, в 2014 году была запущена совместная партнерская программа «Ньютон – Аль-</w:t>
      </w:r>
      <w:proofErr w:type="spellStart"/>
      <w:r w:rsidRPr="001E289F">
        <w:rPr>
          <w:color w:val="000000" w:themeColor="text1"/>
        </w:rPr>
        <w:t>Фараби</w:t>
      </w:r>
      <w:proofErr w:type="spellEnd"/>
      <w:r w:rsidRPr="001E289F">
        <w:rPr>
          <w:color w:val="000000" w:themeColor="text1"/>
        </w:rPr>
        <w:t>»</w:t>
      </w:r>
      <w:r>
        <w:rPr>
          <w:rStyle w:val="a6"/>
          <w:color w:val="000000" w:themeColor="text1"/>
        </w:rPr>
        <w:footnoteReference w:id="177"/>
      </w:r>
      <w:r w:rsidRPr="001E289F">
        <w:rPr>
          <w:color w:val="000000" w:themeColor="text1"/>
        </w:rPr>
        <w:t>. Программа будет направлена на наращивание научного потенциала, обмен кадрами и создание совместных исследовательских центров</w:t>
      </w:r>
      <w:r w:rsidRPr="001E289F">
        <w:rPr>
          <w:rStyle w:val="a6"/>
          <w:color w:val="000000" w:themeColor="text1"/>
        </w:rPr>
        <w:footnoteReference w:id="178"/>
      </w:r>
      <w:r w:rsidRPr="001E289F">
        <w:rPr>
          <w:color w:val="000000" w:themeColor="text1"/>
        </w:rPr>
        <w:t xml:space="preserve">, в таких областях, как: энергетика, здравоохранение, сельскохозяйственные технологии, экология и другие. Однако, программа столкнулась со сложностями в финансировании со стороны казахской стороны, не был выполнен ряд обязательств. Программа, рассчитанная на 5 лет, не была продлена на следующий срок. </w:t>
      </w:r>
    </w:p>
    <w:p w:rsidR="00632069" w:rsidRPr="00151025" w:rsidRDefault="00632069" w:rsidP="00632069">
      <w:pPr>
        <w:spacing w:line="360" w:lineRule="auto"/>
        <w:ind w:firstLine="708"/>
        <w:jc w:val="both"/>
        <w:rPr>
          <w:color w:val="000000" w:themeColor="text1"/>
        </w:rPr>
      </w:pPr>
      <w:r w:rsidRPr="00151025">
        <w:rPr>
          <w:color w:val="000000" w:themeColor="text1"/>
        </w:rPr>
        <w:t>Казахские студенты стремятся получать образование за границей, а Великобритания является одним из приоритетных направлений. Студенты имеют возможность получать различные стипендии, что является отличным шансом для карьерных перспектив. Так, в настоящее время более 300 казахстанских студентов обучаются в университетах Великобритании по стипендиальной программе «</w:t>
      </w:r>
      <w:proofErr w:type="spellStart"/>
      <w:r w:rsidRPr="00151025">
        <w:rPr>
          <w:color w:val="000000" w:themeColor="text1"/>
        </w:rPr>
        <w:t>Болашак</w:t>
      </w:r>
      <w:proofErr w:type="spellEnd"/>
      <w:r w:rsidRPr="00151025">
        <w:rPr>
          <w:color w:val="000000" w:themeColor="text1"/>
        </w:rPr>
        <w:t>»</w:t>
      </w:r>
      <w:r w:rsidRPr="00151025">
        <w:rPr>
          <w:rStyle w:val="a6"/>
          <w:color w:val="000000" w:themeColor="text1"/>
        </w:rPr>
        <w:footnoteReference w:id="179"/>
      </w:r>
      <w:r w:rsidRPr="00151025">
        <w:rPr>
          <w:color w:val="000000" w:themeColor="text1"/>
        </w:rPr>
        <w:t xml:space="preserve">. Более того, с 2001 года в Казахстане функционирует </w:t>
      </w:r>
      <w:proofErr w:type="spellStart"/>
      <w:r w:rsidRPr="00151025">
        <w:rPr>
          <w:color w:val="000000" w:themeColor="text1"/>
        </w:rPr>
        <w:t>казахстано</w:t>
      </w:r>
      <w:proofErr w:type="spellEnd"/>
      <w:r w:rsidRPr="00151025">
        <w:rPr>
          <w:color w:val="000000" w:themeColor="text1"/>
        </w:rPr>
        <w:t>-британский технический университет</w:t>
      </w:r>
      <w:r w:rsidR="00F12455">
        <w:rPr>
          <w:rStyle w:val="a6"/>
          <w:color w:val="000000" w:themeColor="text1"/>
        </w:rPr>
        <w:footnoteReference w:id="180"/>
      </w:r>
      <w:r w:rsidRPr="00151025">
        <w:rPr>
          <w:color w:val="000000" w:themeColor="text1"/>
        </w:rPr>
        <w:t xml:space="preserve">, а в 2021 году, в Алматы был открыт филиал британского университета Де </w:t>
      </w:r>
      <w:proofErr w:type="spellStart"/>
      <w:r w:rsidRPr="00151025">
        <w:rPr>
          <w:color w:val="000000" w:themeColor="text1"/>
        </w:rPr>
        <w:t>Монфорт</w:t>
      </w:r>
      <w:proofErr w:type="spellEnd"/>
      <w:r w:rsidR="00F12455">
        <w:rPr>
          <w:rStyle w:val="a6"/>
          <w:color w:val="000000" w:themeColor="text1"/>
        </w:rPr>
        <w:footnoteReference w:id="181"/>
      </w:r>
      <w:r w:rsidRPr="00151025">
        <w:rPr>
          <w:color w:val="000000" w:themeColor="text1"/>
        </w:rPr>
        <w:t xml:space="preserve">, что является новым этапом сотрудничества в сфере образования. </w:t>
      </w:r>
    </w:p>
    <w:p w:rsidR="00632069" w:rsidRDefault="00632069" w:rsidP="00227751">
      <w:pPr>
        <w:spacing w:line="360" w:lineRule="auto"/>
        <w:ind w:firstLine="708"/>
        <w:jc w:val="both"/>
        <w:rPr>
          <w:color w:val="000000" w:themeColor="text1"/>
        </w:rPr>
      </w:pPr>
      <w:r w:rsidRPr="00151025">
        <w:rPr>
          <w:color w:val="000000" w:themeColor="text1"/>
        </w:rPr>
        <w:t xml:space="preserve">Таким образом, процесс </w:t>
      </w:r>
      <w:r w:rsidRPr="00151025">
        <w:rPr>
          <w:color w:val="000000" w:themeColor="text1"/>
          <w:lang w:val="en-GB"/>
        </w:rPr>
        <w:t>Brexit</w:t>
      </w:r>
      <w:r w:rsidRPr="00151025">
        <w:rPr>
          <w:color w:val="000000" w:themeColor="text1"/>
        </w:rPr>
        <w:t xml:space="preserve"> не способен оказать влияние на</w:t>
      </w:r>
      <w:r>
        <w:rPr>
          <w:color w:val="000000" w:themeColor="text1"/>
        </w:rPr>
        <w:t xml:space="preserve"> культурную сферу</w:t>
      </w:r>
      <w:r w:rsidRPr="00151025">
        <w:rPr>
          <w:color w:val="000000" w:themeColor="text1"/>
        </w:rPr>
        <w:t xml:space="preserve"> в отношениях с Казахстаном так, как </w:t>
      </w:r>
      <w:r>
        <w:rPr>
          <w:color w:val="000000" w:themeColor="text1"/>
        </w:rPr>
        <w:t xml:space="preserve">он </w:t>
      </w:r>
      <w:r w:rsidRPr="00151025">
        <w:rPr>
          <w:color w:val="000000" w:themeColor="text1"/>
        </w:rPr>
        <w:t>окажет влияни</w:t>
      </w:r>
      <w:r>
        <w:rPr>
          <w:color w:val="000000" w:themeColor="text1"/>
        </w:rPr>
        <w:t>е</w:t>
      </w:r>
      <w:r w:rsidRPr="00151025">
        <w:rPr>
          <w:color w:val="000000" w:themeColor="text1"/>
        </w:rPr>
        <w:t xml:space="preserve"> на получение образования для студентов из ЕС. Связано это с тем, что студенты из Европейского союза имеют множество льгот, которых они лишатся после того, как Соединенное Королевство покинет Евросоюз. Данный сценарий не применим к Казахстану. Продолжат свою работу стипендиальные программы и другие научно-образовательные проекты.</w:t>
      </w:r>
      <w:r w:rsidR="00227751">
        <w:rPr>
          <w:color w:val="000000" w:themeColor="text1"/>
        </w:rPr>
        <w:t xml:space="preserve"> </w:t>
      </w:r>
      <w:r>
        <w:rPr>
          <w:color w:val="000000" w:themeColor="text1"/>
        </w:rPr>
        <w:t xml:space="preserve">Образование является одной из </w:t>
      </w:r>
      <w:r>
        <w:rPr>
          <w:color w:val="000000" w:themeColor="text1"/>
        </w:rPr>
        <w:lastRenderedPageBreak/>
        <w:t xml:space="preserve">ключевых сфер сотрудничества, помимо нефтегазового сектора и сферы финансов, которые также стоят в основе диалога. </w:t>
      </w:r>
    </w:p>
    <w:p w:rsidR="00632069" w:rsidRPr="00CE104D" w:rsidRDefault="00632069" w:rsidP="00632069">
      <w:pPr>
        <w:spacing w:line="360" w:lineRule="auto"/>
        <w:ind w:firstLine="708"/>
        <w:jc w:val="both"/>
        <w:rPr>
          <w:color w:val="000000" w:themeColor="text1"/>
          <w:shd w:val="clear" w:color="auto" w:fill="FFFFFF"/>
        </w:rPr>
      </w:pPr>
      <w:r>
        <w:rPr>
          <w:color w:val="000000" w:themeColor="text1"/>
          <w:shd w:val="clear" w:color="auto" w:fill="FFFFFF"/>
        </w:rPr>
        <w:t>Энергетический сектор всегда выступал приоритетным направлением сотрудничества для Европейского союза. Велась политика, направленная на вовлечение Республики Казахстан в орбиту влияния Запада. Так, значительное влияние оказала программа оказания технической помощи - ТАСИС</w:t>
      </w:r>
      <w:r>
        <w:rPr>
          <w:rStyle w:val="a6"/>
          <w:color w:val="000000" w:themeColor="text1"/>
          <w:shd w:val="clear" w:color="auto" w:fill="FFFFFF"/>
        </w:rPr>
        <w:footnoteReference w:id="182"/>
      </w:r>
      <w:r>
        <w:rPr>
          <w:color w:val="000000" w:themeColor="text1"/>
          <w:shd w:val="clear" w:color="auto" w:fill="FFFFFF"/>
        </w:rPr>
        <w:t xml:space="preserve">, где большая часть финансирования приходилась на энергетический сектор. Стоит сказать, что Великобритания не оказывала </w:t>
      </w:r>
      <w:r w:rsidRPr="00CE104D">
        <w:rPr>
          <w:color w:val="000000" w:themeColor="text1"/>
          <w:shd w:val="clear" w:color="auto" w:fill="FFFFFF"/>
        </w:rPr>
        <w:t xml:space="preserve">техническую помощь Казахстану на двусторонней основе. Страна </w:t>
      </w:r>
      <w:r w:rsidRPr="00CE104D">
        <w:rPr>
          <w:color w:val="000000" w:themeColor="text1"/>
        </w:rPr>
        <w:t xml:space="preserve">оказывала финансовую поддержку в проведение реформ совместно с ЕС. Дополнительное преимущество дает участие Казахстана в таких программах ЕС, как ИНОГЕЙТ и ТРАСЕКА. </w:t>
      </w:r>
      <w:r w:rsidR="00B56500">
        <w:rPr>
          <w:color w:val="000000" w:themeColor="text1"/>
        </w:rPr>
        <w:t>Отметим</w:t>
      </w:r>
      <w:r w:rsidRPr="00CE104D">
        <w:rPr>
          <w:color w:val="000000" w:themeColor="text1"/>
        </w:rPr>
        <w:t>, что Великобритания продолжила проводить консультации в рамках ТРАСЕКА после выхода из Европейского союза. Так, в марте 2022 года прошли однодневные учебные курсы, проведенные Управлением Гражданской Авиации Соединенного Королевства совместно с Постоянным Секретариатом МПК ТРАСЕКА</w:t>
      </w:r>
      <w:r w:rsidRPr="00CE104D">
        <w:rPr>
          <w:rStyle w:val="a6"/>
          <w:color w:val="000000" w:themeColor="text1"/>
        </w:rPr>
        <w:footnoteReference w:id="183"/>
      </w:r>
      <w:r w:rsidRPr="00CE104D">
        <w:rPr>
          <w:color w:val="000000" w:themeColor="text1"/>
        </w:rPr>
        <w:t>.</w:t>
      </w:r>
    </w:p>
    <w:p w:rsidR="00632069" w:rsidRDefault="00632069" w:rsidP="00632069">
      <w:pPr>
        <w:spacing w:line="360" w:lineRule="auto"/>
        <w:ind w:firstLine="708"/>
        <w:jc w:val="both"/>
        <w:rPr>
          <w:color w:val="000000" w:themeColor="text1"/>
          <w:shd w:val="clear" w:color="auto" w:fill="FFFFFF"/>
        </w:rPr>
      </w:pPr>
      <w:r w:rsidRPr="00CE104D">
        <w:rPr>
          <w:color w:val="000000" w:themeColor="text1"/>
        </w:rPr>
        <w:t xml:space="preserve">Нефтегазовая отрасль является основной сферой деятельности британских компаний в Казахстане. Благодаря ресурсам Каспийского моря </w:t>
      </w:r>
      <w:r w:rsidRPr="00CE104D">
        <w:rPr>
          <w:color w:val="000000" w:themeColor="text1"/>
          <w:shd w:val="clear" w:color="auto" w:fill="FFFFFF"/>
        </w:rPr>
        <w:t xml:space="preserve">Казахстан выступает перспективным рынком товаров и услуг для </w:t>
      </w:r>
      <w:r w:rsidRPr="00532BC3">
        <w:rPr>
          <w:color w:val="000000" w:themeColor="text1"/>
          <w:shd w:val="clear" w:color="auto" w:fill="FFFFFF"/>
        </w:rPr>
        <w:t xml:space="preserve">Великобритании, который связан с разработкой нефтегазовых месторождений и созданием соответствующей инфраструктуры. На территории Казахстана ведут свою деятельность такие крупные компании, как </w:t>
      </w:r>
      <w:proofErr w:type="spellStart"/>
      <w:r w:rsidRPr="00532BC3">
        <w:rPr>
          <w:color w:val="000000" w:themeColor="text1"/>
          <w:shd w:val="clear" w:color="auto" w:fill="FFFFFF"/>
        </w:rPr>
        <w:t>British</w:t>
      </w:r>
      <w:proofErr w:type="spellEnd"/>
      <w:r w:rsidRPr="00532BC3">
        <w:rPr>
          <w:color w:val="000000" w:themeColor="text1"/>
          <w:shd w:val="clear" w:color="auto" w:fill="FFFFFF"/>
        </w:rPr>
        <w:t xml:space="preserve"> </w:t>
      </w:r>
      <w:proofErr w:type="spellStart"/>
      <w:r w:rsidRPr="00532BC3">
        <w:rPr>
          <w:color w:val="000000" w:themeColor="text1"/>
          <w:shd w:val="clear" w:color="auto" w:fill="FFFFFF"/>
        </w:rPr>
        <w:t>Petroleum</w:t>
      </w:r>
      <w:proofErr w:type="spellEnd"/>
      <w:r w:rsidRPr="00532BC3">
        <w:rPr>
          <w:color w:val="000000" w:themeColor="text1"/>
          <w:shd w:val="clear" w:color="auto" w:fill="FFFFFF"/>
        </w:rPr>
        <w:t xml:space="preserve">, </w:t>
      </w:r>
      <w:proofErr w:type="spellStart"/>
      <w:r w:rsidRPr="00532BC3">
        <w:rPr>
          <w:color w:val="000000" w:themeColor="text1"/>
          <w:shd w:val="clear" w:color="auto" w:fill="FFFFFF"/>
        </w:rPr>
        <w:t>British</w:t>
      </w:r>
      <w:proofErr w:type="spellEnd"/>
      <w:r w:rsidRPr="00532BC3">
        <w:rPr>
          <w:color w:val="000000" w:themeColor="text1"/>
          <w:shd w:val="clear" w:color="auto" w:fill="FFFFFF"/>
        </w:rPr>
        <w:t xml:space="preserve"> </w:t>
      </w:r>
      <w:proofErr w:type="spellStart"/>
      <w:r w:rsidRPr="00532BC3">
        <w:rPr>
          <w:color w:val="000000" w:themeColor="text1"/>
          <w:shd w:val="clear" w:color="auto" w:fill="FFFFFF"/>
        </w:rPr>
        <w:t>Gas</w:t>
      </w:r>
      <w:proofErr w:type="spellEnd"/>
      <w:r w:rsidRPr="00532BC3">
        <w:rPr>
          <w:color w:val="000000" w:themeColor="text1"/>
          <w:shd w:val="clear" w:color="auto" w:fill="FFFFFF"/>
        </w:rPr>
        <w:t xml:space="preserve">, </w:t>
      </w:r>
      <w:proofErr w:type="spellStart"/>
      <w:r w:rsidRPr="00532BC3">
        <w:rPr>
          <w:color w:val="000000" w:themeColor="text1"/>
          <w:shd w:val="clear" w:color="auto" w:fill="FFFFFF"/>
        </w:rPr>
        <w:t>Shell</w:t>
      </w:r>
      <w:proofErr w:type="spellEnd"/>
      <w:r w:rsidRPr="00532BC3">
        <w:rPr>
          <w:color w:val="000000" w:themeColor="text1"/>
          <w:shd w:val="clear" w:color="auto" w:fill="FFFFFF"/>
        </w:rPr>
        <w:t xml:space="preserve">. Наращивать сотрудничество в данной области позволяет Казахстанско-британский деловой нефтегазовый форум, который призван привлекать британские компании в Казахстан с локализацией производства, а также открывать совместные казахстанско-британские предприятия. Данные усилия способствуют увеличению взаимного товарооборота. </w:t>
      </w:r>
    </w:p>
    <w:p w:rsidR="00632069" w:rsidRPr="00532BC3" w:rsidRDefault="00632069" w:rsidP="00632069">
      <w:pPr>
        <w:spacing w:line="360" w:lineRule="auto"/>
        <w:ind w:firstLine="708"/>
        <w:jc w:val="both"/>
        <w:rPr>
          <w:color w:val="000000" w:themeColor="text1"/>
          <w:shd w:val="clear" w:color="auto" w:fill="FFFFFF"/>
        </w:rPr>
      </w:pPr>
      <w:r>
        <w:rPr>
          <w:color w:val="000000" w:themeColor="text1"/>
          <w:shd w:val="clear" w:color="auto" w:fill="FFFFFF"/>
        </w:rPr>
        <w:t xml:space="preserve">Великобритания демонстрирует заинтересованность в развитии диалога на данном направлении. Так, </w:t>
      </w:r>
      <w:r w:rsidRPr="00151025">
        <w:rPr>
          <w:color w:val="000000" w:themeColor="text1"/>
          <w:shd w:val="clear" w:color="auto" w:fill="FFFFFF"/>
        </w:rPr>
        <w:t>масштабн</w:t>
      </w:r>
      <w:r>
        <w:rPr>
          <w:color w:val="000000" w:themeColor="text1"/>
          <w:shd w:val="clear" w:color="auto" w:fill="FFFFFF"/>
        </w:rPr>
        <w:t>ый</w:t>
      </w:r>
      <w:r w:rsidRPr="00151025">
        <w:rPr>
          <w:color w:val="000000" w:themeColor="text1"/>
          <w:shd w:val="clear" w:color="auto" w:fill="FFFFFF"/>
        </w:rPr>
        <w:t xml:space="preserve"> визит делегации Великобритании на восточный берег Каспия</w:t>
      </w:r>
      <w:r>
        <w:rPr>
          <w:color w:val="000000" w:themeColor="text1"/>
          <w:shd w:val="clear" w:color="auto" w:fill="FFFFFF"/>
        </w:rPr>
        <w:t xml:space="preserve"> состоялся в 2019 году</w:t>
      </w:r>
      <w:r>
        <w:rPr>
          <w:rStyle w:val="a6"/>
          <w:color w:val="000000" w:themeColor="text1"/>
          <w:shd w:val="clear" w:color="auto" w:fill="FFFFFF"/>
        </w:rPr>
        <w:footnoteReference w:id="184"/>
      </w:r>
      <w:r>
        <w:rPr>
          <w:color w:val="000000" w:themeColor="text1"/>
          <w:shd w:val="clear" w:color="auto" w:fill="FFFFFF"/>
        </w:rPr>
        <w:t xml:space="preserve">, что </w:t>
      </w:r>
      <w:r w:rsidRPr="00151025">
        <w:rPr>
          <w:color w:val="000000" w:themeColor="text1"/>
          <w:shd w:val="clear" w:color="auto" w:fill="FFFFFF"/>
        </w:rPr>
        <w:t>можно расценивать как важный шаг руководства страны, направленный на укрепление и дальнейшее расширение стратегических позиций Лондона в регионе.</w:t>
      </w:r>
    </w:p>
    <w:p w:rsidR="00632069" w:rsidRDefault="00632069" w:rsidP="00632069">
      <w:pPr>
        <w:spacing w:line="360" w:lineRule="auto"/>
        <w:ind w:firstLine="708"/>
        <w:jc w:val="both"/>
        <w:rPr>
          <w:color w:val="000000" w:themeColor="text1"/>
          <w:highlight w:val="yellow"/>
        </w:rPr>
      </w:pPr>
      <w:r w:rsidRPr="00532BC3">
        <w:rPr>
          <w:color w:val="000000" w:themeColor="text1"/>
        </w:rPr>
        <w:lastRenderedPageBreak/>
        <w:t>Еще одной движущей силой развития отношений Великобритании и Казахстана является экономическая составляющая. Великобритания остается одним из десяти ведущих торговых партнеров Казахстана по объему товарооборота</w:t>
      </w:r>
      <w:r w:rsidR="00F12455">
        <w:rPr>
          <w:rStyle w:val="a6"/>
          <w:color w:val="000000" w:themeColor="text1"/>
        </w:rPr>
        <w:footnoteReference w:id="185"/>
      </w:r>
      <w:r w:rsidRPr="00532BC3">
        <w:rPr>
          <w:color w:val="000000" w:themeColor="text1"/>
        </w:rPr>
        <w:t xml:space="preserve">. Процесс </w:t>
      </w:r>
      <w:r w:rsidRPr="00532BC3">
        <w:rPr>
          <w:color w:val="000000" w:themeColor="text1"/>
          <w:lang w:val="en-GB"/>
        </w:rPr>
        <w:t>Brexit</w:t>
      </w:r>
      <w:r w:rsidRPr="00532BC3">
        <w:rPr>
          <w:color w:val="000000" w:themeColor="text1"/>
        </w:rPr>
        <w:t xml:space="preserve"> не позволил внести существенные корректировки в объемы торговли. Также, Великобритания входит в шестерку крупнейших инвесторов в казахстанскую экономику</w:t>
      </w:r>
      <w:r>
        <w:rPr>
          <w:rStyle w:val="a6"/>
          <w:color w:val="000000" w:themeColor="text1"/>
        </w:rPr>
        <w:footnoteReference w:id="186"/>
      </w:r>
      <w:r w:rsidRPr="00532BC3">
        <w:rPr>
          <w:color w:val="000000" w:themeColor="text1"/>
        </w:rPr>
        <w:t>. С 2005 по вторую половину 2019 года прямые инвестиции Великобритании в Казахстан превысили 13,8 миллиарда долларов</w:t>
      </w:r>
      <w:r w:rsidRPr="00532BC3">
        <w:rPr>
          <w:rStyle w:val="a6"/>
          <w:color w:val="000000" w:themeColor="text1"/>
        </w:rPr>
        <w:footnoteReference w:id="187"/>
      </w:r>
      <w:r w:rsidRPr="00532BC3">
        <w:rPr>
          <w:color w:val="000000" w:themeColor="text1"/>
        </w:rPr>
        <w:t>. За время членства в ЕС, Великобритания имела ряд двусторонних соглашений, которые регулировали сферу экономической кооперации с Казахстаном, что давало возможность вести диалог самост</w:t>
      </w:r>
      <w:r w:rsidRPr="004543FA">
        <w:rPr>
          <w:color w:val="000000" w:themeColor="text1"/>
        </w:rPr>
        <w:t xml:space="preserve">оятельно, а также продолжить его после выхода страны из Европейского союза.  </w:t>
      </w:r>
    </w:p>
    <w:p w:rsidR="00632069" w:rsidRPr="007F7C83" w:rsidRDefault="00632069" w:rsidP="00632069">
      <w:pPr>
        <w:spacing w:line="360" w:lineRule="auto"/>
        <w:ind w:firstLine="708"/>
        <w:jc w:val="both"/>
        <w:rPr>
          <w:color w:val="151515"/>
        </w:rPr>
      </w:pPr>
      <w:r w:rsidRPr="001E289F">
        <w:rPr>
          <w:color w:val="000000" w:themeColor="text1"/>
        </w:rPr>
        <w:t xml:space="preserve">Великобритания и Казахстан активно наращивали свой диалог через двухсторонние механизмы взаимодействия. Между странами существует широкий ряд проектов, который </w:t>
      </w:r>
      <w:r w:rsidRPr="007F7C83">
        <w:rPr>
          <w:color w:val="000000" w:themeColor="text1"/>
        </w:rPr>
        <w:t xml:space="preserve">демонстрирует взаимную заинтересованность в их дальнейшем развитии. Приходится констатировать, что работа площадок и проектов началась пока Великобритания являлась членом Европейского союза, а продолжилась уже в последующие годы после </w:t>
      </w:r>
      <w:r w:rsidRPr="007F7C83">
        <w:rPr>
          <w:color w:val="000000" w:themeColor="text1"/>
          <w:lang w:val="en-GB"/>
        </w:rPr>
        <w:t>Brexit</w:t>
      </w:r>
      <w:r w:rsidRPr="007F7C83">
        <w:rPr>
          <w:color w:val="000000" w:themeColor="text1"/>
        </w:rPr>
        <w:t xml:space="preserve">. </w:t>
      </w:r>
      <w:r w:rsidRPr="00AE274E">
        <w:rPr>
          <w:color w:val="151515"/>
        </w:rPr>
        <w:t> </w:t>
      </w:r>
    </w:p>
    <w:p w:rsidR="00632069" w:rsidRPr="00AE274E" w:rsidRDefault="00632069" w:rsidP="00632069">
      <w:pPr>
        <w:spacing w:line="360" w:lineRule="auto"/>
        <w:ind w:firstLine="708"/>
        <w:jc w:val="both"/>
        <w:rPr>
          <w:color w:val="000000" w:themeColor="text1"/>
          <w:highlight w:val="yellow"/>
        </w:rPr>
      </w:pPr>
      <w:r w:rsidRPr="007F7C83">
        <w:rPr>
          <w:color w:val="151515"/>
        </w:rPr>
        <w:t xml:space="preserve">Великобритания имела возможность взаимодействовать с Казахстаном, через работу ряда площадок Европейского союза. Прежде всего это </w:t>
      </w:r>
      <w:r w:rsidRPr="00AE274E">
        <w:rPr>
          <w:color w:val="151515"/>
        </w:rPr>
        <w:t>Диалог ЕС-ЦА высокого уровня по вопросам безопасности</w:t>
      </w:r>
      <w:r>
        <w:rPr>
          <w:rStyle w:val="a6"/>
          <w:color w:val="151515"/>
        </w:rPr>
        <w:footnoteReference w:id="188"/>
      </w:r>
      <w:r w:rsidRPr="007F7C83">
        <w:rPr>
          <w:color w:val="151515"/>
        </w:rPr>
        <w:t xml:space="preserve">, </w:t>
      </w:r>
      <w:r w:rsidRPr="00AE274E">
        <w:rPr>
          <w:color w:val="151515"/>
        </w:rPr>
        <w:t>Гражданский форум ЦА-ЕС</w:t>
      </w:r>
      <w:r>
        <w:rPr>
          <w:rStyle w:val="a6"/>
          <w:color w:val="151515"/>
        </w:rPr>
        <w:footnoteReference w:id="189"/>
      </w:r>
      <w:r w:rsidRPr="007F7C83">
        <w:rPr>
          <w:color w:val="151515"/>
        </w:rPr>
        <w:t> </w:t>
      </w:r>
      <w:r w:rsidRPr="00AE274E">
        <w:rPr>
          <w:color w:val="151515"/>
        </w:rPr>
        <w:t>и Экономический форум ЦА-ЕС</w:t>
      </w:r>
      <w:r>
        <w:rPr>
          <w:rStyle w:val="a6"/>
          <w:color w:val="151515"/>
        </w:rPr>
        <w:footnoteReference w:id="190"/>
      </w:r>
      <w:r w:rsidRPr="007F7C83">
        <w:rPr>
          <w:color w:val="151515"/>
        </w:rPr>
        <w:t xml:space="preserve">. Одновременно с этим проводились контакты и на двустороннем форуме, через работу форумов и площадок. Таким образом, Великобритания в отношениях с регионом всегда оставляла место для двустороннего диалога, что заранее предопределило возможность сохранить высокий уровень отношений после </w:t>
      </w:r>
      <w:r w:rsidRPr="007F7C83">
        <w:rPr>
          <w:color w:val="151515"/>
          <w:lang w:val="en-GB"/>
        </w:rPr>
        <w:t>Brexit</w:t>
      </w:r>
      <w:r w:rsidRPr="007F7C83">
        <w:rPr>
          <w:color w:val="151515"/>
        </w:rPr>
        <w:t>.</w:t>
      </w:r>
    </w:p>
    <w:p w:rsidR="00632069" w:rsidRPr="00151025" w:rsidRDefault="00632069" w:rsidP="00632069">
      <w:pPr>
        <w:spacing w:line="360" w:lineRule="auto"/>
        <w:ind w:firstLine="708"/>
        <w:jc w:val="both"/>
        <w:rPr>
          <w:color w:val="000000" w:themeColor="text1"/>
        </w:rPr>
      </w:pPr>
      <w:r w:rsidRPr="00151025">
        <w:rPr>
          <w:color w:val="000000" w:themeColor="text1"/>
        </w:rPr>
        <w:t xml:space="preserve">Соединенное Королевство оказало значительную поддержку в создании Международного финансового центра Астаны — беспрецедентный центр английского </w:t>
      </w:r>
      <w:r w:rsidRPr="00151025">
        <w:rPr>
          <w:color w:val="000000" w:themeColor="text1"/>
        </w:rPr>
        <w:lastRenderedPageBreak/>
        <w:t>общего права и британской деловой практики в самом сердце Евразии</w:t>
      </w:r>
      <w:r>
        <w:rPr>
          <w:rStyle w:val="a6"/>
          <w:color w:val="000000" w:themeColor="text1"/>
        </w:rPr>
        <w:footnoteReference w:id="191"/>
      </w:r>
      <w:r w:rsidRPr="00151025">
        <w:rPr>
          <w:color w:val="000000" w:themeColor="text1"/>
        </w:rPr>
        <w:t xml:space="preserve">. Британские компании теперь могут приезжать и работать в Казахстане в очень знакомой и комфортной нормативно-правовой среде. Помимо этой инициативы есть еще ряд совместных мероприятий и проектов, реализуемых двумя странами, что говорит о высоком уровне отношений двух стран, который продолжил свое развитие и после референдума в Великобритании. Так, Великобритания и Казахстан собираются для обсуждения экономически важных вопросов в рамках казахстанского глобального инвестиционного форума и </w:t>
      </w:r>
      <w:proofErr w:type="spellStart"/>
      <w:r w:rsidRPr="00151025">
        <w:rPr>
          <w:color w:val="000000" w:themeColor="text1"/>
        </w:rPr>
        <w:t>казахстано</w:t>
      </w:r>
      <w:proofErr w:type="spellEnd"/>
      <w:r w:rsidRPr="00151025">
        <w:rPr>
          <w:color w:val="000000" w:themeColor="text1"/>
        </w:rPr>
        <w:t xml:space="preserve">-британского делового совета. Важным механизмом взаимодействия является </w:t>
      </w:r>
      <w:proofErr w:type="spellStart"/>
      <w:r w:rsidRPr="00151025">
        <w:rPr>
          <w:color w:val="000000" w:themeColor="text1"/>
        </w:rPr>
        <w:t>казахстано</w:t>
      </w:r>
      <w:proofErr w:type="spellEnd"/>
      <w:r w:rsidRPr="00151025">
        <w:rPr>
          <w:color w:val="000000" w:themeColor="text1"/>
        </w:rPr>
        <w:t xml:space="preserve">-британская межправительственная комиссия. Она включает в себя взаимодействие по торгово-экономическим, научно-техническим и культурным вопросам. Стоит отметить, что лишь Казахстан смог </w:t>
      </w:r>
      <w:proofErr w:type="spellStart"/>
      <w:r w:rsidRPr="00151025">
        <w:rPr>
          <w:color w:val="000000" w:themeColor="text1"/>
        </w:rPr>
        <w:t>институционализировать</w:t>
      </w:r>
      <w:proofErr w:type="spellEnd"/>
      <w:r w:rsidRPr="00151025">
        <w:rPr>
          <w:color w:val="000000" w:themeColor="text1"/>
        </w:rPr>
        <w:t xml:space="preserve"> сотрудничество с Великобританией через такой широкий механизм взаимодействия. </w:t>
      </w:r>
    </w:p>
    <w:p w:rsidR="00632069" w:rsidRPr="00D31319" w:rsidRDefault="00632069" w:rsidP="00632069">
      <w:pPr>
        <w:spacing w:line="360" w:lineRule="auto"/>
        <w:ind w:firstLine="708"/>
        <w:jc w:val="both"/>
        <w:rPr>
          <w:color w:val="000000" w:themeColor="text1"/>
          <w:shd w:val="clear" w:color="auto" w:fill="FFFFFF"/>
        </w:rPr>
      </w:pPr>
      <w:r w:rsidRPr="00151025">
        <w:rPr>
          <w:color w:val="000000" w:themeColor="text1"/>
          <w:shd w:val="clear" w:color="auto" w:fill="FFFFFF"/>
        </w:rPr>
        <w:t>Проведение таких крупных экономически ориентированных мероприятий говорит о твердом намерении двух стран углублять и расширять инвестиционно-экономическое сотрудничество.</w:t>
      </w:r>
    </w:p>
    <w:p w:rsidR="00632069" w:rsidRDefault="00632069" w:rsidP="00632069">
      <w:pPr>
        <w:spacing w:line="360" w:lineRule="auto"/>
        <w:ind w:firstLine="708"/>
        <w:jc w:val="both"/>
        <w:rPr>
          <w:color w:val="000000" w:themeColor="text1"/>
        </w:rPr>
      </w:pPr>
      <w:r>
        <w:rPr>
          <w:color w:val="000000" w:themeColor="text1"/>
        </w:rPr>
        <w:t xml:space="preserve">Казахстан гораздо раньше других стран перевел отношения с Великобританией, в большинстве своем, на двусторонний формат, а не ограничивался взаимодействием через Европейский союз. Это позволило стране получить как новые выгоды, так и уверенность в том, что построенные связи останутся непоколебимыми после </w:t>
      </w:r>
      <w:r>
        <w:rPr>
          <w:color w:val="000000" w:themeColor="text1"/>
          <w:lang w:val="en-GB"/>
        </w:rPr>
        <w:t>Brexit</w:t>
      </w:r>
      <w:r w:rsidRPr="00EF68B3">
        <w:rPr>
          <w:color w:val="000000" w:themeColor="text1"/>
        </w:rPr>
        <w:t xml:space="preserve">. </w:t>
      </w:r>
      <w:r>
        <w:rPr>
          <w:color w:val="000000" w:themeColor="text1"/>
        </w:rPr>
        <w:t xml:space="preserve">Казахстан остается важным партнером Соединенного Королевства по многим направлениям, которые непременно продолжат свое развитие. Одним из таких примеров является «зеленая» экономика, которая выступает </w:t>
      </w:r>
      <w:r w:rsidRPr="00151025">
        <w:rPr>
          <w:color w:val="000000" w:themeColor="text1"/>
        </w:rPr>
        <w:t>приоритетным для Великобритании направлением</w:t>
      </w:r>
      <w:r>
        <w:rPr>
          <w:color w:val="000000" w:themeColor="text1"/>
        </w:rPr>
        <w:t>. Страна</w:t>
      </w:r>
      <w:r w:rsidRPr="00151025">
        <w:rPr>
          <w:color w:val="000000" w:themeColor="text1"/>
        </w:rPr>
        <w:t xml:space="preserve"> в своей промышленной стратегии</w:t>
      </w:r>
      <w:r w:rsidRPr="00151025">
        <w:rPr>
          <w:rStyle w:val="a6"/>
          <w:color w:val="000000" w:themeColor="text1"/>
        </w:rPr>
        <w:footnoteReference w:id="192"/>
      </w:r>
      <w:r w:rsidRPr="00151025">
        <w:rPr>
          <w:color w:val="000000" w:themeColor="text1"/>
        </w:rPr>
        <w:t xml:space="preserve"> обозначила стремление достичь углеродной нейтральности к 2050 году, а Казахстан поддержал идею продвижения совместных экологических инициатив, что сулит процветанию диалога. Для Великобритании вызывает интерес богатство металлов и минералов, которые могут способствовать «зеленому» переходу. Исходя, из этого велика вероятность дальнейших инвестиций британской стороны в горнодобывающую промышленность, так как Соединённое Королевство сосредоточено на возобновляемых источниках энергии. </w:t>
      </w:r>
    </w:p>
    <w:p w:rsidR="004A71A7" w:rsidRPr="003A0D53" w:rsidRDefault="003A0D53" w:rsidP="00632069">
      <w:pPr>
        <w:spacing w:line="360" w:lineRule="auto"/>
        <w:ind w:firstLine="708"/>
        <w:jc w:val="both"/>
        <w:rPr>
          <w:color w:val="000000" w:themeColor="text1"/>
        </w:rPr>
      </w:pPr>
      <w:r>
        <w:rPr>
          <w:color w:val="000000" w:themeColor="text1"/>
        </w:rPr>
        <w:t xml:space="preserve">После выхода Великобритании из Европейского союза </w:t>
      </w:r>
      <w:r w:rsidR="00011D4A">
        <w:rPr>
          <w:color w:val="000000" w:themeColor="text1"/>
        </w:rPr>
        <w:t xml:space="preserve">подходы сторон остались схожими. Для Европейского союза является предельно важным развивать экономическое </w:t>
      </w:r>
      <w:r w:rsidR="00011D4A">
        <w:rPr>
          <w:color w:val="000000" w:themeColor="text1"/>
        </w:rPr>
        <w:lastRenderedPageBreak/>
        <w:t>сотрудничество с Казахстаном</w:t>
      </w:r>
      <w:r w:rsidR="00011D4A">
        <w:rPr>
          <w:rStyle w:val="a6"/>
          <w:color w:val="000000" w:themeColor="text1"/>
        </w:rPr>
        <w:footnoteReference w:id="193"/>
      </w:r>
      <w:r w:rsidR="00011D4A">
        <w:rPr>
          <w:color w:val="000000" w:themeColor="text1"/>
        </w:rPr>
        <w:t xml:space="preserve">. </w:t>
      </w:r>
      <w:r w:rsidR="00D06FBE">
        <w:rPr>
          <w:color w:val="000000" w:themeColor="text1"/>
        </w:rPr>
        <w:t xml:space="preserve">Более того уже наблюдается рост </w:t>
      </w:r>
      <w:r w:rsidR="00E01693">
        <w:rPr>
          <w:color w:val="000000" w:themeColor="text1"/>
        </w:rPr>
        <w:t>товарооборота</w:t>
      </w:r>
      <w:r w:rsidR="00D06FBE">
        <w:rPr>
          <w:rStyle w:val="a6"/>
          <w:color w:val="000000" w:themeColor="text1"/>
        </w:rPr>
        <w:footnoteReference w:id="194"/>
      </w:r>
      <w:r w:rsidR="00D06FBE">
        <w:rPr>
          <w:color w:val="000000" w:themeColor="text1"/>
        </w:rPr>
        <w:t>.</w:t>
      </w:r>
      <w:r w:rsidR="00E01693">
        <w:rPr>
          <w:color w:val="000000" w:themeColor="text1"/>
        </w:rPr>
        <w:t xml:space="preserve"> Соединенное Королевство в качестве основной сферы взаимодействия, также, ставит экономическую. </w:t>
      </w:r>
    </w:p>
    <w:p w:rsidR="00632069" w:rsidRDefault="00632069" w:rsidP="00632069">
      <w:pPr>
        <w:spacing w:line="360" w:lineRule="auto"/>
        <w:ind w:firstLine="708"/>
        <w:jc w:val="both"/>
        <w:rPr>
          <w:color w:val="000000" w:themeColor="text1"/>
        </w:rPr>
      </w:pPr>
      <w:r>
        <w:rPr>
          <w:color w:val="000000" w:themeColor="text1"/>
        </w:rPr>
        <w:t xml:space="preserve">Несмотря на тот факт, что Казахстан придерживается </w:t>
      </w:r>
      <w:proofErr w:type="spellStart"/>
      <w:r>
        <w:rPr>
          <w:color w:val="000000" w:themeColor="text1"/>
        </w:rPr>
        <w:t>многовекторной</w:t>
      </w:r>
      <w:proofErr w:type="spellEnd"/>
      <w:r>
        <w:rPr>
          <w:color w:val="000000" w:themeColor="text1"/>
        </w:rPr>
        <w:t xml:space="preserve"> внешней политики, что является его официальной доктриной</w:t>
      </w:r>
      <w:r>
        <w:rPr>
          <w:rStyle w:val="a6"/>
          <w:color w:val="000000" w:themeColor="text1"/>
        </w:rPr>
        <w:footnoteReference w:id="195"/>
      </w:r>
      <w:r>
        <w:rPr>
          <w:color w:val="000000" w:themeColor="text1"/>
        </w:rPr>
        <w:t xml:space="preserve">, российский фактор, как и в случае с Грузией, играет определённую роль при построении отношений Казахстана с любой западной державой. </w:t>
      </w:r>
      <w:r w:rsidRPr="00151025">
        <w:rPr>
          <w:color w:val="000000" w:themeColor="text1"/>
        </w:rPr>
        <w:t>Казахстан имеет партнерские связи с Российской Федерацией, что зачастую диктует направление развития Республики. Однако, британская сторона заявляла, что с уважением относится к суверенному праву Казахстана выбирать себе союзников и не стремится осуждать их действия</w:t>
      </w:r>
      <w:r w:rsidRPr="00151025">
        <w:rPr>
          <w:rStyle w:val="a6"/>
          <w:color w:val="000000" w:themeColor="text1"/>
        </w:rPr>
        <w:footnoteReference w:id="196"/>
      </w:r>
      <w:r w:rsidRPr="00151025">
        <w:rPr>
          <w:color w:val="000000" w:themeColor="text1"/>
        </w:rPr>
        <w:t>. Недавние события, произошедшие на Украине, привели к тому, что Великобритания отступила от своих принципов. Так, Лондон заявил о возможности введения ограничений не только в отношении Москвы, но и Казахстана, который поддерживает президента Российской Федерации Владимира Путина</w:t>
      </w:r>
      <w:r w:rsidRPr="00151025">
        <w:rPr>
          <w:rStyle w:val="a6"/>
          <w:color w:val="000000" w:themeColor="text1"/>
        </w:rPr>
        <w:footnoteReference w:id="197"/>
      </w:r>
      <w:r w:rsidRPr="00151025">
        <w:rPr>
          <w:color w:val="000000" w:themeColor="text1"/>
        </w:rPr>
        <w:t>.</w:t>
      </w:r>
    </w:p>
    <w:p w:rsidR="00632069" w:rsidRPr="00151025" w:rsidRDefault="00632069" w:rsidP="00632069">
      <w:pPr>
        <w:spacing w:line="360" w:lineRule="auto"/>
        <w:ind w:firstLine="708"/>
        <w:jc w:val="both"/>
        <w:rPr>
          <w:color w:val="000000" w:themeColor="text1"/>
        </w:rPr>
      </w:pPr>
      <w:r>
        <w:rPr>
          <w:color w:val="000000" w:themeColor="text1"/>
        </w:rPr>
        <w:t xml:space="preserve">Казахстан является важным партнером для Великобритании, о чем свидетельствует реакция последней на недавние беспорядки в Казахстане. </w:t>
      </w:r>
      <w:r w:rsidRPr="00530DAB">
        <w:rPr>
          <w:color w:val="000000" w:themeColor="text1"/>
        </w:rPr>
        <w:t>Январские гражданские беспорядки в Казахстане</w:t>
      </w:r>
      <w:r>
        <w:rPr>
          <w:color w:val="000000" w:themeColor="text1"/>
        </w:rPr>
        <w:t xml:space="preserve"> </w:t>
      </w:r>
      <w:r w:rsidRPr="00530DAB">
        <w:rPr>
          <w:color w:val="000000" w:themeColor="text1"/>
        </w:rPr>
        <w:t>– в результате которых погибло по меньшей мере 225 человек</w:t>
      </w:r>
      <w:r w:rsidR="00F12455">
        <w:rPr>
          <w:rStyle w:val="a6"/>
          <w:color w:val="000000" w:themeColor="text1"/>
        </w:rPr>
        <w:footnoteReference w:id="198"/>
      </w:r>
      <w:r>
        <w:rPr>
          <w:color w:val="000000" w:themeColor="text1"/>
        </w:rPr>
        <w:t xml:space="preserve">, а Президент </w:t>
      </w:r>
      <w:r w:rsidRPr="00530DAB">
        <w:rPr>
          <w:color w:val="000000" w:themeColor="text1"/>
        </w:rPr>
        <w:t>Токаев</w:t>
      </w:r>
      <w:r>
        <w:rPr>
          <w:color w:val="000000" w:themeColor="text1"/>
        </w:rPr>
        <w:t>, в свою очередь, раздал приказ</w:t>
      </w:r>
      <w:r w:rsidRPr="00530DAB">
        <w:rPr>
          <w:color w:val="000000" w:themeColor="text1"/>
        </w:rPr>
        <w:t xml:space="preserve"> </w:t>
      </w:r>
      <w:r>
        <w:rPr>
          <w:color w:val="000000" w:themeColor="text1"/>
        </w:rPr>
        <w:t>«</w:t>
      </w:r>
      <w:r w:rsidRPr="00530DAB">
        <w:rPr>
          <w:color w:val="000000" w:themeColor="text1"/>
        </w:rPr>
        <w:t>стрелять на поражение без предупреждения</w:t>
      </w:r>
      <w:r>
        <w:rPr>
          <w:color w:val="000000" w:themeColor="text1"/>
        </w:rPr>
        <w:t>»</w:t>
      </w:r>
      <w:r w:rsidRPr="00530DAB">
        <w:rPr>
          <w:color w:val="000000" w:themeColor="text1"/>
        </w:rPr>
        <w:t xml:space="preserve"> в тех, кто участвовал в беспорядках</w:t>
      </w:r>
      <w:r>
        <w:rPr>
          <w:color w:val="000000" w:themeColor="text1"/>
        </w:rPr>
        <w:t xml:space="preserve">. Несомненно, данные действия вызвали негативную реакцию в британском истеблишменте, но последствия для страны не были такими жесткими, как в случае с Республикой Беларусь. В то время, как на действия А. Лукашенко во время протестов в Беларуси, Великобритания ввела торговые ограничения, а также наложила </w:t>
      </w:r>
      <w:r w:rsidRPr="00530DAB">
        <w:rPr>
          <w:color w:val="000000" w:themeColor="text1"/>
        </w:rPr>
        <w:t>индивидуальные санкции против членов правительства Беларуси, включая ее президента Александра Лукашенко</w:t>
      </w:r>
      <w:r>
        <w:rPr>
          <w:color w:val="000000" w:themeColor="text1"/>
        </w:rPr>
        <w:t>, в Казахстане ситуация развивалась по-другому. Было решено лишь</w:t>
      </w:r>
      <w:r w:rsidRPr="00530DAB">
        <w:rPr>
          <w:color w:val="000000" w:themeColor="text1"/>
        </w:rPr>
        <w:t xml:space="preserve"> нацеливаться на лиц, ответственных за нарушения прав человека</w:t>
      </w:r>
      <w:r>
        <w:rPr>
          <w:color w:val="000000" w:themeColor="text1"/>
        </w:rPr>
        <w:t xml:space="preserve">. Данный пример демонстрирует привлекательность Казахстана для Великобритании, которая связана </w:t>
      </w:r>
      <w:r w:rsidRPr="00170759">
        <w:rPr>
          <w:color w:val="000000" w:themeColor="text1"/>
        </w:rPr>
        <w:t>с</w:t>
      </w:r>
      <w:r>
        <w:rPr>
          <w:color w:val="000000" w:themeColor="text1"/>
        </w:rPr>
        <w:t xml:space="preserve"> наличием </w:t>
      </w:r>
      <w:r w:rsidRPr="00170759">
        <w:rPr>
          <w:color w:val="000000" w:themeColor="text1"/>
        </w:rPr>
        <w:t xml:space="preserve">месторождения нефти, газа и полезных </w:t>
      </w:r>
      <w:r w:rsidRPr="00170759">
        <w:rPr>
          <w:color w:val="000000" w:themeColor="text1"/>
        </w:rPr>
        <w:lastRenderedPageBreak/>
        <w:t>ископаемых</w:t>
      </w:r>
      <w:r>
        <w:rPr>
          <w:color w:val="000000" w:themeColor="text1"/>
        </w:rPr>
        <w:t xml:space="preserve">. Также, привлекательность заключается в высоком уровне оттока капитала из Казахстана в Великобританию, </w:t>
      </w:r>
      <w:r w:rsidRPr="006E7F77">
        <w:rPr>
          <w:color w:val="000000" w:themeColor="text1"/>
        </w:rPr>
        <w:t>частично финансирует экономику Великобритании</w:t>
      </w:r>
      <w:r>
        <w:rPr>
          <w:color w:val="000000" w:themeColor="text1"/>
        </w:rPr>
        <w:t xml:space="preserve"> и который совсем не свойственен для Беларуси.  Таким образом, мы можем видеть отличный подход к схожим нарушениям политических прав и гражданских свобод, который свидетельствует нам о более податливом отношении к Казахстану, и готовности закрывать глаза на некоторые вещи. </w:t>
      </w:r>
    </w:p>
    <w:p w:rsidR="00AD2D3A" w:rsidRDefault="00632069" w:rsidP="00632069">
      <w:pPr>
        <w:spacing w:line="360" w:lineRule="auto"/>
        <w:ind w:firstLine="708"/>
        <w:jc w:val="both"/>
        <w:rPr>
          <w:color w:val="000000" w:themeColor="text1"/>
        </w:rPr>
      </w:pPr>
      <w:r w:rsidRPr="00151025">
        <w:rPr>
          <w:color w:val="000000" w:themeColor="text1"/>
        </w:rPr>
        <w:t xml:space="preserve">Процесс </w:t>
      </w:r>
      <w:r w:rsidRPr="00151025">
        <w:rPr>
          <w:color w:val="000000" w:themeColor="text1"/>
          <w:lang w:val="en-GB"/>
        </w:rPr>
        <w:t>Brexit</w:t>
      </w:r>
      <w:r w:rsidRPr="00151025">
        <w:rPr>
          <w:color w:val="000000" w:themeColor="text1"/>
        </w:rPr>
        <w:t xml:space="preserve"> не способен снизить уровень отношений между Великобританией и Казахстаном. Страны имеют множество точек соприкосновения, которые являются чрезвычайно выгодными для каждой из сторон. </w:t>
      </w:r>
      <w:r w:rsidR="00000CE3">
        <w:rPr>
          <w:color w:val="000000" w:themeColor="text1"/>
        </w:rPr>
        <w:t xml:space="preserve">Высокая </w:t>
      </w:r>
      <w:r w:rsidR="005A3CF0">
        <w:rPr>
          <w:color w:val="000000" w:themeColor="text1"/>
        </w:rPr>
        <w:t>вероятность</w:t>
      </w:r>
      <w:r w:rsidR="00000CE3">
        <w:rPr>
          <w:color w:val="000000" w:themeColor="text1"/>
        </w:rPr>
        <w:t xml:space="preserve">, что </w:t>
      </w:r>
      <w:proofErr w:type="spellStart"/>
      <w:r>
        <w:rPr>
          <w:color w:val="000000" w:themeColor="text1"/>
        </w:rPr>
        <w:t>Нур</w:t>
      </w:r>
      <w:proofErr w:type="spellEnd"/>
      <w:r>
        <w:rPr>
          <w:color w:val="000000" w:themeColor="text1"/>
        </w:rPr>
        <w:t xml:space="preserve">-Султан и Лондон продолжат реализовывать ранее заключенные договорённости, а также </w:t>
      </w:r>
      <w:r w:rsidR="00000CE3">
        <w:rPr>
          <w:color w:val="000000" w:themeColor="text1"/>
        </w:rPr>
        <w:t xml:space="preserve">будут стремится </w:t>
      </w:r>
      <w:r>
        <w:rPr>
          <w:color w:val="000000" w:themeColor="text1"/>
        </w:rPr>
        <w:t>к поиску новых точек взаимодействия.</w:t>
      </w:r>
      <w:r w:rsidR="00000CE3">
        <w:rPr>
          <w:color w:val="000000" w:themeColor="text1"/>
        </w:rPr>
        <w:t xml:space="preserve"> </w:t>
      </w:r>
      <w:r>
        <w:rPr>
          <w:color w:val="000000" w:themeColor="text1"/>
        </w:rPr>
        <w:t xml:space="preserve"> </w:t>
      </w:r>
      <w:r w:rsidR="00AD2D3A">
        <w:rPr>
          <w:color w:val="000000" w:themeColor="text1"/>
        </w:rPr>
        <w:t xml:space="preserve">В основе диалога двух стран после </w:t>
      </w:r>
      <w:r w:rsidR="00AD2D3A">
        <w:rPr>
          <w:color w:val="000000" w:themeColor="text1"/>
          <w:lang w:val="en-GB"/>
        </w:rPr>
        <w:t>Brexit</w:t>
      </w:r>
      <w:r w:rsidR="00AD2D3A" w:rsidRPr="00AD2D3A">
        <w:rPr>
          <w:color w:val="000000" w:themeColor="text1"/>
        </w:rPr>
        <w:t xml:space="preserve"> </w:t>
      </w:r>
      <w:r w:rsidR="00AD2D3A">
        <w:rPr>
          <w:color w:val="000000" w:themeColor="text1"/>
        </w:rPr>
        <w:t xml:space="preserve">будет лежать взаимодействие в экономической сфере, прежде всего. Великобритания будет стремиться наращивать товарооборот, так как для страны имеет большое значение выход </w:t>
      </w:r>
      <w:r w:rsidR="00AD2D3A">
        <w:rPr>
          <w:color w:val="000000" w:themeColor="text1"/>
        </w:rPr>
        <w:br/>
        <w:t>и продвижение своих товаров на новых рынках.</w:t>
      </w:r>
      <w:r w:rsidR="006B6768">
        <w:rPr>
          <w:color w:val="000000" w:themeColor="text1"/>
        </w:rPr>
        <w:t xml:space="preserve"> Сохранится инвестиционная привлекательность Казахстана. Вероятно, Британия продолжит инвестировать в отрасли, которые представляют наибольший интерес для страны, и которые способны повлечь за собой выгоду.</w:t>
      </w:r>
      <w:r w:rsidR="00AD2D3A">
        <w:rPr>
          <w:color w:val="000000" w:themeColor="text1"/>
        </w:rPr>
        <w:t xml:space="preserve"> </w:t>
      </w:r>
      <w:r w:rsidR="0072730D">
        <w:rPr>
          <w:color w:val="000000" w:themeColor="text1"/>
        </w:rPr>
        <w:t xml:space="preserve">Это может быть </w:t>
      </w:r>
      <w:r w:rsidR="000B4305">
        <w:rPr>
          <w:color w:val="000000" w:themeColor="text1"/>
        </w:rPr>
        <w:t xml:space="preserve">цифровой сектор Казахстана или же горнодобывающая промышленность. </w:t>
      </w:r>
      <w:r w:rsidR="00AD2D3A">
        <w:rPr>
          <w:color w:val="000000" w:themeColor="text1"/>
        </w:rPr>
        <w:t>Высокий уровень кооперации продолжится в нефтегазовой сфере, а также будут реализовываться «зеленые» инициативы, к которым проявляет интерес как Соединенное Королевство, так и Казахстан. Нельзя исключить из диалога двух стран сферу образования. Стороны уже реализуют совместные проекты, которые отвечают их интересам</w:t>
      </w:r>
      <w:r w:rsidR="00C0333B">
        <w:rPr>
          <w:color w:val="000000" w:themeColor="text1"/>
        </w:rPr>
        <w:t>. Автор предполагает, что количество</w:t>
      </w:r>
      <w:r w:rsidR="00E1220F">
        <w:rPr>
          <w:color w:val="000000" w:themeColor="text1"/>
        </w:rPr>
        <w:t xml:space="preserve"> программ</w:t>
      </w:r>
      <w:r w:rsidR="00C0333B">
        <w:rPr>
          <w:color w:val="000000" w:themeColor="text1"/>
        </w:rPr>
        <w:t xml:space="preserve"> будет возрастат</w:t>
      </w:r>
      <w:r w:rsidR="00D06F60">
        <w:rPr>
          <w:color w:val="000000" w:themeColor="text1"/>
        </w:rPr>
        <w:t>ь</w:t>
      </w:r>
      <w:r w:rsidR="000B4305">
        <w:rPr>
          <w:color w:val="000000" w:themeColor="text1"/>
        </w:rPr>
        <w:t>, будет увеличиваться количество стипендий, а также могут открываться новые британские учебные заведения.</w:t>
      </w:r>
      <w:r w:rsidR="00D06F60">
        <w:rPr>
          <w:color w:val="000000" w:themeColor="text1"/>
        </w:rPr>
        <w:t xml:space="preserve"> Э</w:t>
      </w:r>
      <w:r w:rsidR="00C0333B">
        <w:rPr>
          <w:color w:val="000000" w:themeColor="text1"/>
        </w:rPr>
        <w:t xml:space="preserve">то связано с </w:t>
      </w:r>
      <w:r w:rsidR="00E1220F">
        <w:rPr>
          <w:color w:val="000000" w:themeColor="text1"/>
        </w:rPr>
        <w:t>тем фактом, что</w:t>
      </w:r>
      <w:r w:rsidR="00360FBF">
        <w:rPr>
          <w:color w:val="000000" w:themeColor="text1"/>
        </w:rPr>
        <w:t xml:space="preserve"> созданные ранее проекты вызываю</w:t>
      </w:r>
      <w:r w:rsidR="009365C0">
        <w:rPr>
          <w:color w:val="000000" w:themeColor="text1"/>
        </w:rPr>
        <w:t>т</w:t>
      </w:r>
      <w:r w:rsidR="00360FBF">
        <w:rPr>
          <w:color w:val="000000" w:themeColor="text1"/>
        </w:rPr>
        <w:t xml:space="preserve"> большой интерес у населения. </w:t>
      </w:r>
    </w:p>
    <w:p w:rsidR="00632069" w:rsidRDefault="00632069" w:rsidP="00632069">
      <w:pPr>
        <w:spacing w:line="360" w:lineRule="auto"/>
        <w:ind w:firstLine="708"/>
        <w:jc w:val="both"/>
        <w:rPr>
          <w:color w:val="000000" w:themeColor="text1"/>
        </w:rPr>
      </w:pPr>
      <w:r w:rsidRPr="00151025">
        <w:rPr>
          <w:color w:val="000000" w:themeColor="text1"/>
        </w:rPr>
        <w:t xml:space="preserve">Британская сторона выражает свое намерение продолжать сотрудничество с Казахстаном и наращивать его потенциал. </w:t>
      </w:r>
      <w:r>
        <w:rPr>
          <w:color w:val="000000" w:themeColor="text1"/>
        </w:rPr>
        <w:t xml:space="preserve">Данный вывод подтверждают слова </w:t>
      </w:r>
      <w:r w:rsidRPr="00151025">
        <w:rPr>
          <w:color w:val="000000" w:themeColor="text1"/>
        </w:rPr>
        <w:t>Пос</w:t>
      </w:r>
      <w:r>
        <w:rPr>
          <w:color w:val="000000" w:themeColor="text1"/>
        </w:rPr>
        <w:t>ла</w:t>
      </w:r>
      <w:r w:rsidRPr="00151025">
        <w:rPr>
          <w:color w:val="000000" w:themeColor="text1"/>
        </w:rPr>
        <w:t xml:space="preserve"> Великобритании в Казахстане Майкл</w:t>
      </w:r>
      <w:r>
        <w:rPr>
          <w:color w:val="000000" w:themeColor="text1"/>
        </w:rPr>
        <w:t>а</w:t>
      </w:r>
      <w:r w:rsidRPr="00151025">
        <w:rPr>
          <w:color w:val="000000" w:themeColor="text1"/>
        </w:rPr>
        <w:t xml:space="preserve"> </w:t>
      </w:r>
      <w:proofErr w:type="spellStart"/>
      <w:r w:rsidRPr="00151025">
        <w:rPr>
          <w:color w:val="000000" w:themeColor="text1"/>
        </w:rPr>
        <w:t>Гиффорд</w:t>
      </w:r>
      <w:r>
        <w:rPr>
          <w:color w:val="000000" w:themeColor="text1"/>
        </w:rPr>
        <w:t>а</w:t>
      </w:r>
      <w:proofErr w:type="spellEnd"/>
      <w:r>
        <w:rPr>
          <w:color w:val="000000" w:themeColor="text1"/>
        </w:rPr>
        <w:t xml:space="preserve">, который еще </w:t>
      </w:r>
      <w:r w:rsidRPr="00151025">
        <w:rPr>
          <w:color w:val="000000" w:themeColor="text1"/>
        </w:rPr>
        <w:t xml:space="preserve">на пороге выхода Соединенного Королевства из ЕС отметил, что «Казахстан имеет значение для Британии. Я очень оптимистичен и уверен в будущем наших отношений, когда мы вступаем в следующее десятилетие – независимо от того, связаны ли эти связи с Казахстаном с торговлей и инвестициями или обсуждением глобальной политической безопасности, </w:t>
      </w:r>
      <w:r w:rsidRPr="00151025">
        <w:rPr>
          <w:color w:val="000000" w:themeColor="text1"/>
        </w:rPr>
        <w:lastRenderedPageBreak/>
        <w:t>экономических и экологических проблем, в которых у нас есть общие интересы»</w:t>
      </w:r>
      <w:r w:rsidRPr="00151025">
        <w:rPr>
          <w:rStyle w:val="a6"/>
          <w:color w:val="000000" w:themeColor="text1"/>
        </w:rPr>
        <w:footnoteReference w:id="199"/>
      </w:r>
      <w:r w:rsidRPr="00151025">
        <w:rPr>
          <w:color w:val="000000" w:themeColor="text1"/>
        </w:rPr>
        <w:t>. «Британские компании будут продолжать торговать и инвестировать здесь, и мы будем продолжать приветствовать казахстанские предприятия, которые хотят торговать и инвестировать в Великобританию. Мы также с нетерпением ждем возможности приветствовать сотни казахстанских студентов, которые ежегодно приезжают учиться на всех уровнях в Великобританию»</w:t>
      </w:r>
      <w:r w:rsidRPr="00151025">
        <w:rPr>
          <w:rStyle w:val="a6"/>
          <w:color w:val="000000" w:themeColor="text1"/>
        </w:rPr>
        <w:footnoteReference w:id="200"/>
      </w:r>
      <w:r w:rsidRPr="00151025">
        <w:rPr>
          <w:color w:val="000000" w:themeColor="text1"/>
        </w:rPr>
        <w:t xml:space="preserve">. Гораздо большую опасность для диалога двух стран представляют: пандемия </w:t>
      </w:r>
      <w:proofErr w:type="spellStart"/>
      <w:r w:rsidRPr="00151025">
        <w:rPr>
          <w:color w:val="000000" w:themeColor="text1"/>
        </w:rPr>
        <w:t>коронавируса</w:t>
      </w:r>
      <w:proofErr w:type="spellEnd"/>
      <w:r w:rsidRPr="00151025">
        <w:rPr>
          <w:color w:val="000000" w:themeColor="text1"/>
        </w:rPr>
        <w:t>, которая значительно понизила мировые экономические показатели; протесты в Казахстане, где по мнению британской стороны мирные протесты насильственно подавлялись, что вызвало сомнения в демократических достижениях страны; события на Украине, так как Казахстан может оказаться под санкциями, аналогично Российской Федерации</w:t>
      </w:r>
      <w:r>
        <w:rPr>
          <w:color w:val="000000" w:themeColor="text1"/>
        </w:rPr>
        <w:t>.</w:t>
      </w:r>
    </w:p>
    <w:p w:rsidR="00632069" w:rsidRPr="00332664" w:rsidRDefault="00632069" w:rsidP="00632069">
      <w:pPr>
        <w:spacing w:line="360" w:lineRule="auto"/>
        <w:ind w:firstLine="708"/>
        <w:jc w:val="both"/>
        <w:rPr>
          <w:color w:val="000000" w:themeColor="text1"/>
        </w:rPr>
      </w:pPr>
    </w:p>
    <w:p w:rsidR="00632069" w:rsidRPr="00ED6DD6" w:rsidRDefault="00632069" w:rsidP="00ED6DD6">
      <w:pPr>
        <w:pStyle w:val="2"/>
        <w:spacing w:line="360" w:lineRule="auto"/>
        <w:jc w:val="both"/>
        <w:rPr>
          <w:rFonts w:ascii="Times New Roman" w:hAnsi="Times New Roman" w:cs="Times New Roman"/>
          <w:b/>
          <w:color w:val="000000" w:themeColor="text1"/>
          <w:sz w:val="28"/>
          <w:szCs w:val="28"/>
        </w:rPr>
      </w:pPr>
      <w:bookmarkStart w:id="14" w:name="_Toc104982782"/>
      <w:r w:rsidRPr="00ED6DD6">
        <w:rPr>
          <w:rFonts w:ascii="Times New Roman" w:hAnsi="Times New Roman" w:cs="Times New Roman"/>
          <w:b/>
          <w:color w:val="000000" w:themeColor="text1"/>
          <w:sz w:val="28"/>
          <w:szCs w:val="28"/>
        </w:rPr>
        <w:t xml:space="preserve">3.3. </w:t>
      </w:r>
      <w:r w:rsidR="00052ED9" w:rsidRPr="00ED6DD6">
        <w:rPr>
          <w:rFonts w:ascii="Times New Roman" w:hAnsi="Times New Roman" w:cs="Times New Roman"/>
          <w:b/>
          <w:color w:val="000000" w:themeColor="text1"/>
          <w:sz w:val="28"/>
          <w:szCs w:val="28"/>
        </w:rPr>
        <w:t xml:space="preserve">Кейс №3. </w:t>
      </w:r>
      <w:r w:rsidRPr="00ED6DD6">
        <w:rPr>
          <w:rFonts w:ascii="Times New Roman" w:hAnsi="Times New Roman" w:cs="Times New Roman"/>
          <w:b/>
          <w:color w:val="000000" w:themeColor="text1"/>
          <w:sz w:val="28"/>
          <w:szCs w:val="28"/>
        </w:rPr>
        <w:t>Украина</w:t>
      </w:r>
      <w:bookmarkEnd w:id="14"/>
      <w:r w:rsidRPr="00ED6DD6">
        <w:rPr>
          <w:rFonts w:ascii="Times New Roman" w:hAnsi="Times New Roman" w:cs="Times New Roman"/>
          <w:b/>
          <w:color w:val="000000" w:themeColor="text1"/>
          <w:sz w:val="28"/>
          <w:szCs w:val="28"/>
        </w:rPr>
        <w:t xml:space="preserve"> </w:t>
      </w:r>
    </w:p>
    <w:p w:rsidR="00632069" w:rsidRPr="0082691E" w:rsidRDefault="00632069" w:rsidP="00ED6DD6">
      <w:pPr>
        <w:spacing w:line="360" w:lineRule="auto"/>
        <w:jc w:val="both"/>
        <w:rPr>
          <w:color w:val="000000" w:themeColor="text1"/>
        </w:rPr>
      </w:pPr>
      <w:r>
        <w:rPr>
          <w:b/>
          <w:color w:val="000000" w:themeColor="text1"/>
        </w:rPr>
        <w:tab/>
      </w:r>
      <w:r w:rsidRPr="0082691E">
        <w:rPr>
          <w:color w:val="000000" w:themeColor="text1"/>
        </w:rPr>
        <w:t xml:space="preserve">Из трех стран региона (Беларусь, Молдова, Украина), Украина представляет наибольший интерес для стран запада. Несмотря на европейские устремления Молдовы и </w:t>
      </w:r>
      <w:r w:rsidRPr="0082691E">
        <w:t>заинтересованность европейцев в урегулировании</w:t>
      </w:r>
      <w:r w:rsidRPr="00FC10AB">
        <w:t xml:space="preserve"> приднестровского конфликта</w:t>
      </w:r>
      <w:r w:rsidRPr="0082691E">
        <w:t xml:space="preserve">, взаимодействие сторон, по сравнению с Украиной, значительно отстает. Диалог с Республикой Беларусь, также нельзя назвать активным. Он осложняется рядом факторов. Прежде всего, это пророссийский вектор Республики, и режим Лукашенко, который вызывает осуждения у западных коллег. </w:t>
      </w:r>
    </w:p>
    <w:p w:rsidR="00632069" w:rsidRDefault="00632069" w:rsidP="00632069">
      <w:pPr>
        <w:spacing w:line="360" w:lineRule="auto"/>
        <w:ind w:firstLine="708"/>
        <w:jc w:val="both"/>
        <w:rPr>
          <w:color w:val="000000" w:themeColor="text1"/>
        </w:rPr>
      </w:pPr>
      <w:r w:rsidRPr="00151025">
        <w:rPr>
          <w:color w:val="000000" w:themeColor="text1"/>
        </w:rPr>
        <w:t xml:space="preserve">Украина имеет критически важное значение, как для России, так и для стран Запада, и уже с начала 21 века соперничество двух сил за преобладание страной стало нарастать. Особенно сильно оно стало проявляться после событий 2014 года. Ряд исследователей в своих работах подчеркивали значимость Украины. Так, С. </w:t>
      </w:r>
      <w:proofErr w:type="spellStart"/>
      <w:r w:rsidRPr="00151025">
        <w:rPr>
          <w:color w:val="000000" w:themeColor="text1"/>
        </w:rPr>
        <w:t>Хантингтон</w:t>
      </w:r>
      <w:proofErr w:type="spellEnd"/>
      <w:r w:rsidRPr="00151025">
        <w:rPr>
          <w:color w:val="000000" w:themeColor="text1"/>
        </w:rPr>
        <w:t xml:space="preserve"> обращает внимание на особое геостратегическое положение Украины, поскольку та «находится на </w:t>
      </w:r>
      <w:proofErr w:type="spellStart"/>
      <w:r w:rsidRPr="00151025">
        <w:rPr>
          <w:color w:val="000000" w:themeColor="text1"/>
        </w:rPr>
        <w:t>цивилизационнои</w:t>
      </w:r>
      <w:proofErr w:type="spellEnd"/>
      <w:r w:rsidRPr="00151025">
        <w:rPr>
          <w:color w:val="000000" w:themeColor="text1"/>
        </w:rPr>
        <w:t>̆ линии разлома»</w:t>
      </w:r>
      <w:r w:rsidRPr="00151025">
        <w:rPr>
          <w:rStyle w:val="a6"/>
          <w:color w:val="000000" w:themeColor="text1"/>
        </w:rPr>
        <w:footnoteReference w:id="201"/>
      </w:r>
      <w:r w:rsidRPr="00151025">
        <w:rPr>
          <w:color w:val="000000" w:themeColor="text1"/>
        </w:rPr>
        <w:t xml:space="preserve">, а З. Бжезинский в </w:t>
      </w:r>
      <w:proofErr w:type="spellStart"/>
      <w:r w:rsidRPr="00151025">
        <w:rPr>
          <w:color w:val="000000" w:themeColor="text1"/>
        </w:rPr>
        <w:t>своеи</w:t>
      </w:r>
      <w:proofErr w:type="spellEnd"/>
      <w:r w:rsidRPr="00151025">
        <w:rPr>
          <w:color w:val="000000" w:themeColor="text1"/>
        </w:rPr>
        <w:t xml:space="preserve">̆ </w:t>
      </w:r>
      <w:proofErr w:type="spellStart"/>
      <w:r w:rsidRPr="00151025">
        <w:rPr>
          <w:color w:val="000000" w:themeColor="text1"/>
        </w:rPr>
        <w:t>известнои</w:t>
      </w:r>
      <w:proofErr w:type="spellEnd"/>
      <w:r w:rsidRPr="00151025">
        <w:rPr>
          <w:color w:val="000000" w:themeColor="text1"/>
        </w:rPr>
        <w:t>̆ работе «Великая шахматная доска» отмечал, что без Украины Россия уже никогда не вернет себе статус сверхдержавы</w:t>
      </w:r>
      <w:r w:rsidRPr="00151025">
        <w:rPr>
          <w:rStyle w:val="a6"/>
          <w:color w:val="000000" w:themeColor="text1"/>
        </w:rPr>
        <w:footnoteReference w:id="202"/>
      </w:r>
      <w:r w:rsidRPr="00151025">
        <w:rPr>
          <w:color w:val="000000" w:themeColor="text1"/>
        </w:rPr>
        <w:t xml:space="preserve">. Таким образом, в лишний раз можно подтвердить интерес России и стран </w:t>
      </w:r>
      <w:r>
        <w:rPr>
          <w:color w:val="000000" w:themeColor="text1"/>
        </w:rPr>
        <w:t>з</w:t>
      </w:r>
      <w:r w:rsidRPr="00151025">
        <w:rPr>
          <w:color w:val="000000" w:themeColor="text1"/>
        </w:rPr>
        <w:t xml:space="preserve">апада к Украине. </w:t>
      </w:r>
    </w:p>
    <w:p w:rsidR="00632069" w:rsidRPr="00151025" w:rsidRDefault="00632069" w:rsidP="00632069">
      <w:pPr>
        <w:spacing w:line="360" w:lineRule="auto"/>
        <w:ind w:firstLine="720"/>
        <w:jc w:val="both"/>
        <w:rPr>
          <w:color w:val="000000" w:themeColor="text1"/>
        </w:rPr>
      </w:pPr>
      <w:r w:rsidRPr="00151025">
        <w:rPr>
          <w:color w:val="000000" w:themeColor="text1"/>
        </w:rPr>
        <w:lastRenderedPageBreak/>
        <w:t xml:space="preserve">Интерес Великобритании к Украине обусловлен </w:t>
      </w:r>
      <w:r w:rsidRPr="00151025">
        <w:rPr>
          <w:rStyle w:val="y2iqfc"/>
          <w:color w:val="000000" w:themeColor="text1"/>
        </w:rPr>
        <w:t>значительным экономическим потенциалом благодаря своему стратегическому положению, соединяющему Европу, Россию и азиатские рынки</w:t>
      </w:r>
      <w:r>
        <w:rPr>
          <w:rStyle w:val="y2iqfc"/>
          <w:color w:val="000000" w:themeColor="text1"/>
        </w:rPr>
        <w:t>, и</w:t>
      </w:r>
      <w:r w:rsidRPr="00151025">
        <w:rPr>
          <w:rStyle w:val="y2iqfc"/>
          <w:color w:val="000000" w:themeColor="text1"/>
        </w:rPr>
        <w:t xml:space="preserve"> хорошо образованной рабочей силе. Также, причиной оказываемого внимания является обширный внутренний рынок и доступ к различным ресурсам, включая одни из лучших сельскохозяйственных земель Европы, значительный объем угля и некоторые запасы нефти и газа.</w:t>
      </w:r>
    </w:p>
    <w:p w:rsidR="00632069" w:rsidRPr="00151025" w:rsidRDefault="00632069" w:rsidP="00632069">
      <w:pPr>
        <w:spacing w:line="360" w:lineRule="auto"/>
        <w:ind w:firstLine="708"/>
        <w:jc w:val="both"/>
        <w:rPr>
          <w:color w:val="000000" w:themeColor="text1"/>
        </w:rPr>
      </w:pPr>
      <w:r w:rsidRPr="00151025">
        <w:rPr>
          <w:color w:val="000000" w:themeColor="text1"/>
        </w:rPr>
        <w:t>Британский истэблишмент в своих заявлениях демонстрирует приверженность поддержки Украине и намерен наращивать ее потенциал</w:t>
      </w:r>
      <w:r>
        <w:rPr>
          <w:color w:val="000000" w:themeColor="text1"/>
        </w:rPr>
        <w:t xml:space="preserve">, что подтверждает статус Украины, как желанного партнера. </w:t>
      </w:r>
      <w:r w:rsidRPr="00151025">
        <w:rPr>
          <w:color w:val="000000" w:themeColor="text1"/>
        </w:rPr>
        <w:t xml:space="preserve">Оказание помощи Киеву идет параллельно с эскалацией отношений с Российской Федерацией. Так, в издаваемых Великобританией документах Россия обозначается, как угроза. В большей мере это связано именно с украинским конфликтом. </w:t>
      </w:r>
    </w:p>
    <w:p w:rsidR="00632069" w:rsidRDefault="00632069" w:rsidP="00632069">
      <w:pPr>
        <w:tabs>
          <w:tab w:val="left" w:pos="709"/>
        </w:tabs>
        <w:spacing w:line="360" w:lineRule="auto"/>
        <w:jc w:val="both"/>
        <w:rPr>
          <w:color w:val="000000" w:themeColor="text1"/>
        </w:rPr>
      </w:pPr>
      <w:r w:rsidRPr="00151025">
        <w:rPr>
          <w:color w:val="000000" w:themeColor="text1"/>
        </w:rPr>
        <w:tab/>
        <w:t>Украина и Великобритания активизировали свой диалог в 1993 году, когда подписали Конвенцию об избежание двойного налогообложения (в принятую ранее Конвенцию были внесены изменения, в большей степени они коснулись сферы получения прибыли от корпораций) и Соглашение о привлечении и защите инвестиций</w:t>
      </w:r>
      <w:r>
        <w:rPr>
          <w:rStyle w:val="a6"/>
          <w:color w:val="000000" w:themeColor="text1"/>
        </w:rPr>
        <w:footnoteReference w:id="203"/>
      </w:r>
      <w:r w:rsidRPr="00151025">
        <w:rPr>
          <w:color w:val="000000" w:themeColor="text1"/>
        </w:rPr>
        <w:t>. Существенным прорывом для развития отношений двух стран, причем не только в экономической сфере, стало подписание Соглашения о политической, свободной торговле и стратегическом партнерстве</w:t>
      </w:r>
      <w:r>
        <w:rPr>
          <w:rStyle w:val="a6"/>
          <w:color w:val="000000" w:themeColor="text1"/>
        </w:rPr>
        <w:footnoteReference w:id="204"/>
      </w:r>
      <w:r w:rsidRPr="00151025">
        <w:rPr>
          <w:color w:val="000000" w:themeColor="text1"/>
        </w:rPr>
        <w:t xml:space="preserve">, которое было принято на встрече лидеров двух стран – </w:t>
      </w:r>
      <w:r w:rsidRPr="00151025">
        <w:rPr>
          <w:color w:val="000000" w:themeColor="text1"/>
        </w:rPr>
        <w:br/>
        <w:t>В. Зеленского и Б. Джонсона в Лондоне. Данное Соглашение было принято по причине выхода Великобритании из Евросоюза, и дало возможность продолжить работу предприятиям на прежнем уровне с сохранением тех же преференций. По сути, новое соглашение Великобритании и Украины отражает Соглашение об ассоциации Украины с ЕС</w:t>
      </w:r>
      <w:r>
        <w:rPr>
          <w:rStyle w:val="a6"/>
          <w:color w:val="000000" w:themeColor="text1"/>
        </w:rPr>
        <w:footnoteReference w:id="205"/>
      </w:r>
      <w:r w:rsidRPr="00151025">
        <w:rPr>
          <w:color w:val="000000" w:themeColor="text1"/>
        </w:rPr>
        <w:t xml:space="preserve">. Подписанное главами государств Соглашение в ближайшем будущем способно привести к созданию зоны свободный торговли, сейчас Украина пользуется преференциальным режимом. </w:t>
      </w:r>
    </w:p>
    <w:p w:rsidR="00632069" w:rsidRDefault="00632069" w:rsidP="00632069">
      <w:pPr>
        <w:tabs>
          <w:tab w:val="left" w:pos="709"/>
        </w:tabs>
        <w:spacing w:line="360" w:lineRule="auto"/>
        <w:jc w:val="both"/>
        <w:rPr>
          <w:color w:val="000000" w:themeColor="text1"/>
        </w:rPr>
      </w:pPr>
      <w:r>
        <w:rPr>
          <w:color w:val="000000" w:themeColor="text1"/>
        </w:rPr>
        <w:tab/>
      </w:r>
      <w:r w:rsidRPr="00EE43C3">
        <w:rPr>
          <w:color w:val="000000" w:themeColor="text1"/>
        </w:rPr>
        <w:t xml:space="preserve">Помимо Соглашения о стратегическом партнерстве Украина имеет ряд схожих документов, которые были подписаны между Великобританией и другими странами постсоветского пространства. Они затронули сферу экономики, культуры, образования, науки и передвижения. Однако, уникальность Украины состоит в большем количестве </w:t>
      </w:r>
      <w:r w:rsidRPr="00EE43C3">
        <w:rPr>
          <w:color w:val="000000" w:themeColor="text1"/>
        </w:rPr>
        <w:lastRenderedPageBreak/>
        <w:t xml:space="preserve">документов, которые затронули сотрудничество в военной сфере. К данному ряду документов, можно отнести следующие </w:t>
      </w:r>
      <w:bookmarkStart w:id="15" w:name="OLE_LINK3"/>
      <w:bookmarkStart w:id="16" w:name="OLE_LINK4"/>
      <w:r w:rsidRPr="00EE43C3">
        <w:rPr>
          <w:color w:val="000000" w:themeColor="text1"/>
        </w:rPr>
        <w:t>Меморандум относительно использования украинских полигонов вооруженными силами Соединенного Королевства Великобритании и Северной Ирландии</w:t>
      </w:r>
      <w:bookmarkEnd w:id="15"/>
      <w:bookmarkEnd w:id="16"/>
      <w:r>
        <w:rPr>
          <w:rStyle w:val="a6"/>
          <w:color w:val="000000" w:themeColor="text1"/>
        </w:rPr>
        <w:footnoteReference w:id="206"/>
      </w:r>
      <w:r w:rsidRPr="00EE43C3">
        <w:rPr>
          <w:color w:val="000000" w:themeColor="text1"/>
        </w:rPr>
        <w:t xml:space="preserve"> (18.07.1996), </w:t>
      </w:r>
      <w:bookmarkStart w:id="17" w:name="OLE_LINK5"/>
      <w:bookmarkStart w:id="18" w:name="OLE_LINK6"/>
      <w:r>
        <w:rPr>
          <w:color w:val="000000" w:themeColor="text1"/>
        </w:rPr>
        <w:t xml:space="preserve">Меморандум </w:t>
      </w:r>
      <w:r w:rsidRPr="00EE43C3">
        <w:rPr>
          <w:color w:val="000000" w:themeColor="text1"/>
        </w:rPr>
        <w:t>по обмену и взаимной защите информации с ограниченным доступом в сфере обороны</w:t>
      </w:r>
      <w:bookmarkEnd w:id="17"/>
      <w:bookmarkEnd w:id="18"/>
      <w:r>
        <w:rPr>
          <w:rStyle w:val="a6"/>
          <w:color w:val="000000" w:themeColor="text1"/>
        </w:rPr>
        <w:footnoteReference w:id="207"/>
      </w:r>
      <w:r w:rsidRPr="00EE43C3">
        <w:rPr>
          <w:color w:val="000000" w:themeColor="text1"/>
        </w:rPr>
        <w:t xml:space="preserve"> (06.09.2004)</w:t>
      </w:r>
      <w:r>
        <w:rPr>
          <w:color w:val="000000" w:themeColor="text1"/>
        </w:rPr>
        <w:t xml:space="preserve">, </w:t>
      </w:r>
      <w:r w:rsidRPr="00045156">
        <w:rPr>
          <w:color w:val="000000" w:themeColor="text1"/>
        </w:rPr>
        <w:t>Меморандум о сотрудничестве в оборонной сфере (17.03.2016)</w:t>
      </w:r>
      <w:r>
        <w:rPr>
          <w:rStyle w:val="a6"/>
          <w:color w:val="000000" w:themeColor="text1"/>
        </w:rPr>
        <w:footnoteReference w:id="208"/>
      </w:r>
      <w:r w:rsidRPr="00045156">
        <w:rPr>
          <w:color w:val="000000" w:themeColor="text1"/>
        </w:rPr>
        <w:t xml:space="preserve">. </w:t>
      </w:r>
    </w:p>
    <w:p w:rsidR="00632069" w:rsidRPr="00DB0A95" w:rsidRDefault="00632069" w:rsidP="00DB0A95">
      <w:pPr>
        <w:tabs>
          <w:tab w:val="left" w:pos="709"/>
        </w:tabs>
        <w:spacing w:line="360" w:lineRule="auto"/>
        <w:jc w:val="both"/>
        <w:rPr>
          <w:color w:val="000000" w:themeColor="text1"/>
        </w:rPr>
      </w:pPr>
      <w:r w:rsidRPr="00DB0A95">
        <w:rPr>
          <w:color w:val="000000" w:themeColor="text1"/>
        </w:rPr>
        <w:tab/>
        <w:t xml:space="preserve">Таким образом, Великобритания и Украина имеют широкий перечень двусторонних договорённостей. Их наличие говорит о том, что Украина является важным партнёром для Соединенного Королевства. С годами количество нормативно-правовых актов и широта сфер сотрудничества увеличивалась. Исходя из этого, мы можем говорить о росте диалога и после выхода страны из Европейского союза, так как интерес Великобритании к диалогу очевиден. </w:t>
      </w:r>
    </w:p>
    <w:p w:rsidR="00632069" w:rsidRPr="00DB0A95" w:rsidRDefault="00632069" w:rsidP="00DB0A95">
      <w:pPr>
        <w:tabs>
          <w:tab w:val="left" w:pos="709"/>
        </w:tabs>
        <w:spacing w:line="360" w:lineRule="auto"/>
        <w:jc w:val="both"/>
        <w:rPr>
          <w:color w:val="000000" w:themeColor="text1"/>
        </w:rPr>
      </w:pPr>
      <w:r w:rsidRPr="00DB0A95">
        <w:rPr>
          <w:rFonts w:eastAsiaTheme="minorHAnsi"/>
          <w:color w:val="000000" w:themeColor="text1"/>
          <w:lang w:eastAsia="en-US"/>
        </w:rPr>
        <w:tab/>
        <w:t xml:space="preserve">Украина является участником 3 программ ЕС, где сохранила свое присутствие и Великобритания.  Стоит отметить, что Украина является единственной страной постсоветского пространства, которая так широко вовлечена в работу научно-образовательных программ ЕС. </w:t>
      </w:r>
    </w:p>
    <w:p w:rsidR="00632069" w:rsidRPr="00DB0A95" w:rsidRDefault="00632069" w:rsidP="00DB0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lang w:eastAsia="en-US"/>
        </w:rPr>
      </w:pPr>
      <w:r w:rsidRPr="00DB0A95">
        <w:rPr>
          <w:rFonts w:eastAsiaTheme="minorHAnsi"/>
          <w:color w:val="000000" w:themeColor="text1"/>
          <w:lang w:eastAsia="en-US"/>
        </w:rPr>
        <w:tab/>
        <w:t>Взаимодействие в рамках программы «Горизонт» осталось без изменений. Украина, как ассоциированный член присоединилась к программе в октябре 2021 года</w:t>
      </w:r>
      <w:r w:rsidR="001E64D2" w:rsidRPr="00DB0A95">
        <w:rPr>
          <w:rStyle w:val="a6"/>
          <w:rFonts w:eastAsiaTheme="minorHAnsi"/>
          <w:color w:val="000000" w:themeColor="text1"/>
          <w:lang w:eastAsia="en-US"/>
        </w:rPr>
        <w:footnoteReference w:id="209"/>
      </w:r>
      <w:r w:rsidRPr="00DB0A95">
        <w:rPr>
          <w:rFonts w:eastAsiaTheme="minorHAnsi"/>
          <w:color w:val="000000" w:themeColor="text1"/>
          <w:lang w:eastAsia="en-US"/>
        </w:rPr>
        <w:t xml:space="preserve">, Великобритания намерена сделать это в ближайшее время, в любом случае, вклады в бюджет сохранились. </w:t>
      </w:r>
    </w:p>
    <w:p w:rsidR="00632069" w:rsidRPr="00DB0A95" w:rsidRDefault="00632069" w:rsidP="00DB0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lang w:eastAsia="en-US"/>
        </w:rPr>
      </w:pPr>
      <w:r w:rsidRPr="00DB0A95">
        <w:rPr>
          <w:rFonts w:eastAsiaTheme="minorHAnsi"/>
          <w:color w:val="000000" w:themeColor="text1"/>
          <w:lang w:eastAsia="en-US"/>
        </w:rPr>
        <w:tab/>
        <w:t xml:space="preserve">Ещё одной программой, которая дополняет «Горизонт» и в которой участвует Украина является Программа исследований и обучения Евратома. Программа поддержит исследования в ядерной сфере, борьбе с раком, а также даст новые возможности в сфере образования и мобильности. Великобритания, также осталась участником и этой программы после выхода из Европейского союза, что сохранило возможности для британских исследователей.  </w:t>
      </w:r>
    </w:p>
    <w:p w:rsidR="00632069" w:rsidRPr="00DB0A95" w:rsidRDefault="00632069" w:rsidP="00DB0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lang w:eastAsia="en-US"/>
        </w:rPr>
      </w:pPr>
      <w:r w:rsidRPr="00DB0A95">
        <w:rPr>
          <w:rFonts w:eastAsiaTheme="minorHAnsi"/>
          <w:color w:val="000000" w:themeColor="text1"/>
          <w:lang w:eastAsia="en-US"/>
        </w:rPr>
        <w:tab/>
        <w:t xml:space="preserve">Последняя программа, которую мы хотели бы отметить - «Коперник». Ее цель состоит в наблюдении за землей, что позволяет получать актуальную информацию об окружающей </w:t>
      </w:r>
      <w:r w:rsidRPr="00DB0A95">
        <w:rPr>
          <w:rFonts w:eastAsiaTheme="minorHAnsi"/>
          <w:color w:val="000000" w:themeColor="text1"/>
          <w:lang w:eastAsia="en-US"/>
        </w:rPr>
        <w:lastRenderedPageBreak/>
        <w:t xml:space="preserve">среде, изменениях климата и многом другом. После выхода из ЕС Великобритания продолжила вносить вклад в бюджет программы, что позволило стране получать текущую информацию. </w:t>
      </w:r>
    </w:p>
    <w:p w:rsidR="00632069" w:rsidRPr="00DB0A95" w:rsidRDefault="00632069" w:rsidP="00DB0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eastAsiaTheme="minorHAnsi"/>
          <w:color w:val="000000" w:themeColor="text1"/>
          <w:lang w:eastAsia="en-US"/>
        </w:rPr>
      </w:pPr>
      <w:r w:rsidRPr="00DB0A95">
        <w:rPr>
          <w:rFonts w:eastAsiaTheme="minorHAnsi"/>
          <w:color w:val="000000" w:themeColor="text1"/>
          <w:lang w:eastAsia="en-US"/>
        </w:rPr>
        <w:tab/>
        <w:t xml:space="preserve">Таким образом, хочется отметить, что выход из Европейского союза, в большинстве своём, не повлиял на исследовательские и образовательные программы, так как Великобритания осталась участником многих из них. За исключением выхода из программы </w:t>
      </w:r>
      <w:proofErr w:type="spellStart"/>
      <w:r w:rsidRPr="00DB0A95">
        <w:rPr>
          <w:rFonts w:eastAsiaTheme="minorHAnsi"/>
          <w:color w:val="000000" w:themeColor="text1"/>
          <w:lang w:eastAsia="en-US"/>
        </w:rPr>
        <w:t>Erasmus</w:t>
      </w:r>
      <w:proofErr w:type="spellEnd"/>
      <w:r w:rsidRPr="00DB0A95">
        <w:rPr>
          <w:rFonts w:eastAsiaTheme="minorHAnsi"/>
          <w:color w:val="000000" w:themeColor="text1"/>
          <w:lang w:eastAsia="en-US"/>
        </w:rPr>
        <w:t xml:space="preserve">, но уже готовится аналогичная замена. Данный факт говорит нам о важности сохранить культурное взаимодействие со странами. В то время как Соединённое Королевство намерено построить свои экономические связи со странами заново, диалог в сфере науки, в рамках многих программ, останется под эгидой ЕС, данный формат взаимодействия, очевидно, устраивает Соединённое Королевство. </w:t>
      </w:r>
    </w:p>
    <w:p w:rsidR="00632069" w:rsidRDefault="00632069" w:rsidP="00DB0A95">
      <w:pPr>
        <w:spacing w:line="360" w:lineRule="auto"/>
        <w:ind w:firstLine="708"/>
        <w:jc w:val="both"/>
        <w:rPr>
          <w:color w:val="000000" w:themeColor="text1"/>
        </w:rPr>
      </w:pPr>
      <w:r w:rsidRPr="00DB0A95">
        <w:rPr>
          <w:color w:val="000000" w:themeColor="text1"/>
        </w:rPr>
        <w:t xml:space="preserve">Великобритания стремится реализовывать диалог с Украиной по многим направлениям. Прежде всего это взаимодействие в экономическом секторе, сельскохозяйственном, энергетическом и в </w:t>
      </w:r>
      <w:r w:rsidRPr="00DB0A95">
        <w:rPr>
          <w:color w:val="000000" w:themeColor="text1"/>
          <w:lang w:val="en-GB"/>
        </w:rPr>
        <w:t>IT</w:t>
      </w:r>
      <w:r w:rsidRPr="00DB0A95">
        <w:rPr>
          <w:color w:val="000000" w:themeColor="text1"/>
        </w:rPr>
        <w:t xml:space="preserve"> сфере. Великобритания </w:t>
      </w:r>
      <w:r>
        <w:rPr>
          <w:color w:val="000000" w:themeColor="text1"/>
        </w:rPr>
        <w:t xml:space="preserve">оказывает активную поддержку Украине на двусторонней основе, которая реализовывалась и во время пребывания последней в Европейском союзе. </w:t>
      </w:r>
    </w:p>
    <w:p w:rsidR="00632069" w:rsidRPr="00773E08" w:rsidRDefault="00632069" w:rsidP="00632069">
      <w:pPr>
        <w:spacing w:line="360" w:lineRule="auto"/>
        <w:ind w:firstLine="708"/>
        <w:jc w:val="both"/>
        <w:rPr>
          <w:color w:val="000000" w:themeColor="text1"/>
        </w:rPr>
      </w:pPr>
      <w:r w:rsidRPr="00773E08">
        <w:rPr>
          <w:rStyle w:val="y2iqfc"/>
          <w:color w:val="000000" w:themeColor="text1"/>
        </w:rPr>
        <w:t>Сельское хозяйство является ведущей экспортной отраслью Украины. На сельскохозяйственный сектор приходится 16% украинского ВВП и 30% экспорта</w:t>
      </w:r>
      <w:r w:rsidRPr="00773E08">
        <w:rPr>
          <w:rStyle w:val="a6"/>
          <w:color w:val="000000" w:themeColor="text1"/>
        </w:rPr>
        <w:footnoteReference w:id="210"/>
      </w:r>
      <w:r w:rsidRPr="00773E08">
        <w:rPr>
          <w:rStyle w:val="y2iqfc"/>
          <w:color w:val="000000" w:themeColor="text1"/>
        </w:rPr>
        <w:t xml:space="preserve">, что делает данную отрасль значимой для Украины. На этом рынке уже работает ряд британских компаний, которые стремятся получить и свою выгоду от этого. Британская сторона предлагает консультации по агробизнесу, создание различных проектов, агротехнику, корма для животных, развитие логистики и многое другое. Целью Великобритании является закрепление своих позиций в сельскохозяйственной структуре Украины, что позволит продолжать продвигать свои товары и услуги. </w:t>
      </w:r>
    </w:p>
    <w:p w:rsidR="00632069" w:rsidRPr="00773E08" w:rsidRDefault="00632069" w:rsidP="00632069">
      <w:pPr>
        <w:pStyle w:val="HTML0"/>
        <w:spacing w:line="360" w:lineRule="auto"/>
        <w:jc w:val="both"/>
        <w:rPr>
          <w:rStyle w:val="y2iqfc"/>
          <w:rFonts w:ascii="Times New Roman" w:hAnsi="Times New Roman" w:cs="Times New Roman"/>
          <w:color w:val="000000" w:themeColor="text1"/>
          <w:sz w:val="24"/>
          <w:szCs w:val="24"/>
        </w:rPr>
      </w:pPr>
      <w:r w:rsidRPr="00773E08">
        <w:rPr>
          <w:rFonts w:ascii="Times New Roman" w:hAnsi="Times New Roman" w:cs="Times New Roman"/>
          <w:color w:val="000000" w:themeColor="text1"/>
          <w:sz w:val="24"/>
          <w:szCs w:val="24"/>
        </w:rPr>
        <w:tab/>
      </w:r>
      <w:r w:rsidRPr="00773E08">
        <w:rPr>
          <w:rStyle w:val="y2iqfc"/>
          <w:rFonts w:ascii="Times New Roman" w:hAnsi="Times New Roman" w:cs="Times New Roman"/>
          <w:color w:val="000000" w:themeColor="text1"/>
          <w:sz w:val="24"/>
          <w:szCs w:val="24"/>
        </w:rPr>
        <w:t xml:space="preserve">Возможности для британских компаний в энергетическом секторе включают: разработку / восстановление добычи газа и нефти на существующих месторождениях, проекты </w:t>
      </w:r>
      <w:proofErr w:type="spellStart"/>
      <w:r w:rsidRPr="00773E08">
        <w:rPr>
          <w:rStyle w:val="y2iqfc"/>
          <w:rFonts w:ascii="Times New Roman" w:hAnsi="Times New Roman" w:cs="Times New Roman"/>
          <w:color w:val="000000" w:themeColor="text1"/>
          <w:sz w:val="24"/>
          <w:szCs w:val="24"/>
        </w:rPr>
        <w:t>энергоэффективности</w:t>
      </w:r>
      <w:proofErr w:type="spellEnd"/>
      <w:r w:rsidRPr="00773E08">
        <w:rPr>
          <w:rStyle w:val="y2iqfc"/>
          <w:rFonts w:ascii="Times New Roman" w:hAnsi="Times New Roman" w:cs="Times New Roman"/>
          <w:color w:val="000000" w:themeColor="text1"/>
          <w:sz w:val="24"/>
          <w:szCs w:val="24"/>
        </w:rPr>
        <w:t xml:space="preserve">, модернизация газотранспортной системы. Целью Великобритании можно назвать не столько закрепление в энергетическом секторе, а сколько возможность влиять на газовую политику Украины. Подконтрольный энергетический сектор не позволит наладить диалог с РФ в нефтегазовом ключе. Также, заинтересованность сотрудничества можно объяснить </w:t>
      </w:r>
      <w:r w:rsidRPr="00773E08">
        <w:rPr>
          <w:rFonts w:ascii="Times New Roman" w:hAnsi="Times New Roman" w:cs="Times New Roman"/>
          <w:color w:val="000000" w:themeColor="text1"/>
          <w:sz w:val="24"/>
          <w:szCs w:val="24"/>
        </w:rPr>
        <w:t xml:space="preserve">ограниченностью ресурсов британской стороны. </w:t>
      </w:r>
    </w:p>
    <w:p w:rsidR="00632069" w:rsidRPr="00773E08" w:rsidRDefault="00632069" w:rsidP="00632069">
      <w:pPr>
        <w:spacing w:line="360" w:lineRule="auto"/>
        <w:ind w:firstLine="708"/>
        <w:jc w:val="both"/>
        <w:rPr>
          <w:color w:val="000000" w:themeColor="text1"/>
        </w:rPr>
      </w:pPr>
      <w:r>
        <w:rPr>
          <w:color w:val="000000" w:themeColor="text1"/>
        </w:rPr>
        <w:lastRenderedPageBreak/>
        <w:t xml:space="preserve">В последующие годы после </w:t>
      </w:r>
      <w:r>
        <w:rPr>
          <w:color w:val="000000" w:themeColor="text1"/>
          <w:lang w:val="en-GB"/>
        </w:rPr>
        <w:t>Brexit</w:t>
      </w:r>
      <w:r>
        <w:rPr>
          <w:color w:val="000000" w:themeColor="text1"/>
        </w:rPr>
        <w:t xml:space="preserve"> </w:t>
      </w:r>
      <w:r w:rsidRPr="00773E08">
        <w:rPr>
          <w:color w:val="000000" w:themeColor="text1"/>
        </w:rPr>
        <w:t xml:space="preserve">происходит активизация энергетического диалога на министерском уровне. Исполняющая обязанности министра энергетики Ольга </w:t>
      </w:r>
      <w:proofErr w:type="spellStart"/>
      <w:r w:rsidRPr="00773E08">
        <w:rPr>
          <w:color w:val="000000" w:themeColor="text1"/>
        </w:rPr>
        <w:t>Буславец</w:t>
      </w:r>
      <w:proofErr w:type="spellEnd"/>
      <w:r w:rsidRPr="00773E08">
        <w:rPr>
          <w:color w:val="000000" w:themeColor="text1"/>
        </w:rPr>
        <w:t xml:space="preserve"> отметила заинтересованность Украины в новых совместных проектах с Великобританией, а также обозначила «зеленый курс» Украины</w:t>
      </w:r>
      <w:r w:rsidR="001E64D2">
        <w:rPr>
          <w:rStyle w:val="a6"/>
          <w:color w:val="000000" w:themeColor="text1"/>
        </w:rPr>
        <w:footnoteReference w:id="211"/>
      </w:r>
      <w:r w:rsidRPr="00773E08">
        <w:rPr>
          <w:color w:val="000000" w:themeColor="text1"/>
        </w:rPr>
        <w:t xml:space="preserve">. На встрече прошло обсуждение возможной трансформации угольных регионов и участия Украины в </w:t>
      </w:r>
      <w:proofErr w:type="spellStart"/>
      <w:r w:rsidRPr="00773E08">
        <w:rPr>
          <w:color w:val="000000" w:themeColor="text1"/>
        </w:rPr>
        <w:t>безугольном</w:t>
      </w:r>
      <w:proofErr w:type="spellEnd"/>
      <w:r w:rsidRPr="00773E08">
        <w:rPr>
          <w:color w:val="000000" w:themeColor="text1"/>
        </w:rPr>
        <w:t xml:space="preserve"> энергетическом альянсе, для привлечения инвестиций для начала новых проектов. </w:t>
      </w:r>
      <w:r>
        <w:rPr>
          <w:color w:val="000000" w:themeColor="text1"/>
        </w:rPr>
        <w:t>«Зеленая энергетика» является одной из приоритетных сфер сотрудничества для Великобритании, так как страна активно продвигает экологические инициативы, а также закрепляет их в промышленной</w:t>
      </w:r>
      <w:r w:rsidRPr="00151025">
        <w:rPr>
          <w:color w:val="000000" w:themeColor="text1"/>
        </w:rPr>
        <w:t xml:space="preserve"> стратегии</w:t>
      </w:r>
      <w:r>
        <w:rPr>
          <w:color w:val="000000" w:themeColor="text1"/>
        </w:rPr>
        <w:t xml:space="preserve"> страны. </w:t>
      </w:r>
    </w:p>
    <w:p w:rsidR="00632069" w:rsidRPr="00773E08" w:rsidRDefault="00632069" w:rsidP="00632069">
      <w:pPr>
        <w:spacing w:line="360" w:lineRule="auto"/>
        <w:ind w:firstLine="708"/>
        <w:jc w:val="both"/>
        <w:rPr>
          <w:color w:val="000000" w:themeColor="text1"/>
        </w:rPr>
      </w:pPr>
      <w:r>
        <w:rPr>
          <w:color w:val="000000" w:themeColor="text1"/>
        </w:rPr>
        <w:t>П</w:t>
      </w:r>
      <w:r w:rsidRPr="00773E08">
        <w:rPr>
          <w:color w:val="000000" w:themeColor="text1"/>
        </w:rPr>
        <w:t>ривлекательной для взаимодействия</w:t>
      </w:r>
      <w:r>
        <w:rPr>
          <w:color w:val="000000" w:themeColor="text1"/>
        </w:rPr>
        <w:t xml:space="preserve"> является </w:t>
      </w:r>
      <w:r>
        <w:rPr>
          <w:color w:val="000000" w:themeColor="text1"/>
          <w:lang w:val="en-GB"/>
        </w:rPr>
        <w:t>IT</w:t>
      </w:r>
      <w:r>
        <w:rPr>
          <w:color w:val="000000" w:themeColor="text1"/>
        </w:rPr>
        <w:t xml:space="preserve"> сфера, которая имеет огромный</w:t>
      </w:r>
      <w:r w:rsidRPr="00773E08">
        <w:rPr>
          <w:color w:val="000000" w:themeColor="text1"/>
        </w:rPr>
        <w:t xml:space="preserve"> потенциал для инвестиций. Интересы Великобритании заключаются в поиске качественных </w:t>
      </w:r>
      <w:r w:rsidRPr="00773E08">
        <w:rPr>
          <w:color w:val="000000" w:themeColor="text1"/>
          <w:lang w:val="en-GB"/>
        </w:rPr>
        <w:t>IT</w:t>
      </w:r>
      <w:r w:rsidRPr="00773E08">
        <w:rPr>
          <w:color w:val="000000" w:themeColor="text1"/>
        </w:rPr>
        <w:t xml:space="preserve"> специалистов, которые могли бы привнести выгоду для британской стороны. Также, стремительный интерес всего мира к </w:t>
      </w:r>
      <w:proofErr w:type="spellStart"/>
      <w:r w:rsidRPr="00773E08">
        <w:rPr>
          <w:color w:val="000000" w:themeColor="text1"/>
        </w:rPr>
        <w:t>цифровизации</w:t>
      </w:r>
      <w:proofErr w:type="spellEnd"/>
      <w:r w:rsidRPr="00773E08">
        <w:rPr>
          <w:color w:val="000000" w:themeColor="text1"/>
        </w:rPr>
        <w:t xml:space="preserve">, определяет рвение Великобритании к сотрудничеству в данной области. </w:t>
      </w:r>
    </w:p>
    <w:p w:rsidR="00630A98" w:rsidRDefault="00632069" w:rsidP="00630A98">
      <w:pPr>
        <w:spacing w:line="360" w:lineRule="auto"/>
        <w:ind w:firstLine="708"/>
        <w:jc w:val="both"/>
        <w:rPr>
          <w:color w:val="000000" w:themeColor="text1"/>
        </w:rPr>
      </w:pPr>
      <w:r w:rsidRPr="00773E08">
        <w:rPr>
          <w:color w:val="000000" w:themeColor="text1"/>
        </w:rPr>
        <w:t xml:space="preserve">По мнению британской стороны, украинские </w:t>
      </w:r>
      <w:r w:rsidRPr="00773E08">
        <w:rPr>
          <w:color w:val="000000" w:themeColor="text1"/>
          <w:lang w:val="en-GB"/>
        </w:rPr>
        <w:t>IT</w:t>
      </w:r>
      <w:r w:rsidRPr="00773E08">
        <w:rPr>
          <w:color w:val="000000" w:themeColor="text1"/>
        </w:rPr>
        <w:t xml:space="preserve"> специалисты весьма квалифицированы и имеют должный уровень образования. Великобритания является ключевым экспортным рынком для разработок в </w:t>
      </w:r>
      <w:r w:rsidRPr="00773E08">
        <w:rPr>
          <w:color w:val="000000" w:themeColor="text1"/>
          <w:lang w:val="en-GB"/>
        </w:rPr>
        <w:t>IT</w:t>
      </w:r>
      <w:r w:rsidRPr="00773E08">
        <w:rPr>
          <w:color w:val="000000" w:themeColor="text1"/>
        </w:rPr>
        <w:t xml:space="preserve"> сфере украинской стороной. В качестве успешного примера можно привести приложение – </w:t>
      </w:r>
      <w:proofErr w:type="spellStart"/>
      <w:r w:rsidRPr="00773E08">
        <w:rPr>
          <w:color w:val="000000" w:themeColor="text1"/>
          <w:lang w:val="en-GB"/>
        </w:rPr>
        <w:t>Revolut</w:t>
      </w:r>
      <w:proofErr w:type="spellEnd"/>
      <w:r w:rsidRPr="00773E08">
        <w:rPr>
          <w:rStyle w:val="a6"/>
          <w:color w:val="000000" w:themeColor="text1"/>
          <w:lang w:val="en-GB"/>
        </w:rPr>
        <w:footnoteReference w:id="212"/>
      </w:r>
      <w:r w:rsidRPr="00773E08">
        <w:rPr>
          <w:color w:val="000000" w:themeColor="text1"/>
        </w:rPr>
        <w:t>, которое успешно функционирует на территории Великобритании и привлекает к себе внимание инвесторов.</w:t>
      </w:r>
    </w:p>
    <w:p w:rsidR="00632069" w:rsidRDefault="00632069" w:rsidP="00A25C9C">
      <w:pPr>
        <w:spacing w:line="360" w:lineRule="auto"/>
        <w:ind w:firstLine="708"/>
        <w:jc w:val="both"/>
        <w:rPr>
          <w:color w:val="000000" w:themeColor="text1"/>
        </w:rPr>
      </w:pPr>
      <w:r w:rsidRPr="00773E08">
        <w:rPr>
          <w:color w:val="000000" w:themeColor="text1"/>
        </w:rPr>
        <w:t xml:space="preserve">Волнительным для западных партнёров является экономическая нестабильность Украины, а в частности коррумпированность органов государственной власти. Соединенное Королевство оказывает значительную помощь в проведение экономических реформ украинской стороне. Данную работу осуществляет фонд эффективного управления </w:t>
      </w:r>
      <w:r w:rsidRPr="006709A8">
        <w:rPr>
          <w:color w:val="000000" w:themeColor="text1"/>
        </w:rPr>
        <w:t>(</w:t>
      </w:r>
      <w:proofErr w:type="spellStart"/>
      <w:r w:rsidRPr="006709A8">
        <w:rPr>
          <w:color w:val="000000" w:themeColor="text1"/>
        </w:rPr>
        <w:t>the</w:t>
      </w:r>
      <w:proofErr w:type="spellEnd"/>
      <w:r w:rsidRPr="006709A8">
        <w:rPr>
          <w:color w:val="000000" w:themeColor="text1"/>
        </w:rPr>
        <w:t xml:space="preserve"> </w:t>
      </w:r>
      <w:proofErr w:type="spellStart"/>
      <w:r w:rsidRPr="006709A8">
        <w:rPr>
          <w:color w:val="000000" w:themeColor="text1"/>
        </w:rPr>
        <w:t>Good</w:t>
      </w:r>
      <w:proofErr w:type="spellEnd"/>
      <w:r w:rsidRPr="006709A8">
        <w:rPr>
          <w:color w:val="000000" w:themeColor="text1"/>
        </w:rPr>
        <w:t xml:space="preserve"> </w:t>
      </w:r>
      <w:proofErr w:type="spellStart"/>
      <w:r w:rsidRPr="006709A8">
        <w:rPr>
          <w:color w:val="000000" w:themeColor="text1"/>
        </w:rPr>
        <w:t>Governance</w:t>
      </w:r>
      <w:proofErr w:type="spellEnd"/>
      <w:r w:rsidRPr="006709A8">
        <w:rPr>
          <w:color w:val="000000" w:themeColor="text1"/>
        </w:rPr>
        <w:t xml:space="preserve"> </w:t>
      </w:r>
      <w:proofErr w:type="spellStart"/>
      <w:r w:rsidRPr="006709A8">
        <w:rPr>
          <w:color w:val="000000" w:themeColor="text1"/>
        </w:rPr>
        <w:t>Fund</w:t>
      </w:r>
      <w:proofErr w:type="spellEnd"/>
      <w:r w:rsidRPr="006709A8">
        <w:rPr>
          <w:color w:val="000000" w:themeColor="text1"/>
        </w:rPr>
        <w:t xml:space="preserve"> (GGF)). Целью Великобритании в проведении реформ является, прежде всего, очистка рынка и возможность прихода на него большего числа британских компаний.</w:t>
      </w:r>
      <w:r w:rsidR="002E19E7">
        <w:rPr>
          <w:color w:val="000000" w:themeColor="text1"/>
        </w:rPr>
        <w:t xml:space="preserve"> О</w:t>
      </w:r>
      <w:r w:rsidRPr="006709A8">
        <w:rPr>
          <w:color w:val="000000" w:themeColor="text1"/>
        </w:rPr>
        <w:t xml:space="preserve">казывается воздействие на политический курс страны и недопущения на него воздействия российской стороны. </w:t>
      </w:r>
      <w:r w:rsidR="00AA70D3" w:rsidRPr="006709A8">
        <w:rPr>
          <w:color w:val="000000" w:themeColor="text1"/>
        </w:rPr>
        <w:t xml:space="preserve">Также, </w:t>
      </w:r>
      <w:r w:rsidRPr="006709A8">
        <w:rPr>
          <w:color w:val="000000" w:themeColor="text1"/>
        </w:rPr>
        <w:t xml:space="preserve">Великобритания оказывала техническую помощь Украине и в рамках Европейского союза (ТАСИС). </w:t>
      </w:r>
      <w:r w:rsidR="00630A98" w:rsidRPr="006709A8">
        <w:rPr>
          <w:color w:val="000000" w:themeColor="text1"/>
        </w:rPr>
        <w:t xml:space="preserve">Финансирование программы происходило из бюджета ЕС, </w:t>
      </w:r>
      <w:r w:rsidR="00A25C9C" w:rsidRPr="006709A8">
        <w:rPr>
          <w:color w:val="000000" w:themeColor="text1"/>
        </w:rPr>
        <w:t>который</w:t>
      </w:r>
      <w:r w:rsidR="00630A98" w:rsidRPr="006709A8">
        <w:rPr>
          <w:color w:val="000000" w:themeColor="text1"/>
        </w:rPr>
        <w:t xml:space="preserve">̆ утверждался Европарламентом и Советом ЕС. </w:t>
      </w:r>
      <w:r w:rsidR="00A25C9C" w:rsidRPr="006709A8">
        <w:rPr>
          <w:color w:val="000000" w:themeColor="text1"/>
        </w:rPr>
        <w:t xml:space="preserve">Великобритания принимала участие в программе посредством отправки экспертов для проведения консультаций. </w:t>
      </w:r>
      <w:r w:rsidR="002E19E7">
        <w:rPr>
          <w:color w:val="000000" w:themeColor="text1"/>
        </w:rPr>
        <w:t>Большее значение имеет тот факт, что</w:t>
      </w:r>
      <w:r w:rsidRPr="006709A8">
        <w:rPr>
          <w:color w:val="000000" w:themeColor="text1"/>
        </w:rPr>
        <w:t xml:space="preserve"> между странами </w:t>
      </w:r>
      <w:r w:rsidRPr="006709A8">
        <w:rPr>
          <w:color w:val="000000" w:themeColor="text1"/>
        </w:rPr>
        <w:lastRenderedPageBreak/>
        <w:t xml:space="preserve">существует широкий перечень программ оказания технической помощи (около 25 действующих программ) на двусторонней основе. Причиной такого активного сотрудничества является тот факт, что Украина выступает в роли приоритетного направления, которое имеет </w:t>
      </w:r>
      <w:r w:rsidRPr="00773E08">
        <w:rPr>
          <w:color w:val="000000" w:themeColor="text1"/>
        </w:rPr>
        <w:t>стратегическое значение для долгосрочной безопасности, стабильности и процветания европейского континента, а также для интересов Великобритании. Наибольшую заинтересованность для Великобритании представляет борьба с коррупцией</w:t>
      </w:r>
      <w:r>
        <w:rPr>
          <w:color w:val="000000" w:themeColor="text1"/>
        </w:rPr>
        <w:t>, так как</w:t>
      </w:r>
      <w:r w:rsidRPr="00773E08">
        <w:rPr>
          <w:color w:val="000000" w:themeColor="text1"/>
        </w:rPr>
        <w:t xml:space="preserve"> следуя европейским стандартам</w:t>
      </w:r>
      <w:r>
        <w:rPr>
          <w:color w:val="000000" w:themeColor="text1"/>
        </w:rPr>
        <w:t xml:space="preserve"> Украина </w:t>
      </w:r>
      <w:r w:rsidRPr="00773E08">
        <w:rPr>
          <w:color w:val="000000" w:themeColor="text1"/>
        </w:rPr>
        <w:t xml:space="preserve">способна </w:t>
      </w:r>
      <w:r w:rsidRPr="00DC1005">
        <w:rPr>
          <w:color w:val="000000" w:themeColor="text1"/>
        </w:rPr>
        <w:t xml:space="preserve">улучшить экономическое развитие страны, а также привлечь к себе инвесторов. </w:t>
      </w:r>
    </w:p>
    <w:p w:rsidR="00632069" w:rsidRDefault="00632069" w:rsidP="00632069">
      <w:pPr>
        <w:spacing w:line="360" w:lineRule="auto"/>
        <w:ind w:firstLine="708"/>
        <w:jc w:val="both"/>
        <w:rPr>
          <w:color w:val="000000" w:themeColor="text1"/>
        </w:rPr>
      </w:pPr>
      <w:r>
        <w:rPr>
          <w:color w:val="000000" w:themeColor="text1"/>
        </w:rPr>
        <w:t xml:space="preserve">Наибольшую активность после </w:t>
      </w:r>
      <w:r>
        <w:rPr>
          <w:color w:val="000000" w:themeColor="text1"/>
          <w:lang w:val="en-GB"/>
        </w:rPr>
        <w:t>Brexit</w:t>
      </w:r>
      <w:r w:rsidRPr="00F52AC1">
        <w:rPr>
          <w:color w:val="000000" w:themeColor="text1"/>
        </w:rPr>
        <w:t xml:space="preserve"> </w:t>
      </w:r>
      <w:r>
        <w:rPr>
          <w:color w:val="000000" w:themeColor="text1"/>
        </w:rPr>
        <w:t>Великобритания проявляет в сдерживании России на Украине, заручаясь поддержкой бывших союзников по ЕС, а также США. Соединённое Королевство проводит совместные встречи с лидерами западных стран по ситуации на Украине, что позволяет проявлять солидарность и продвигать свою повестку. Так, в апреле 2021 года состоялась встреча представителей военных ведомств США, Канады, Литвы, Польши и Великобритании, где был скоординирован общий подход к Украине</w:t>
      </w:r>
      <w:r w:rsidR="001E64D2">
        <w:rPr>
          <w:rStyle w:val="a6"/>
          <w:color w:val="000000" w:themeColor="text1"/>
        </w:rPr>
        <w:footnoteReference w:id="213"/>
      </w:r>
      <w:r>
        <w:rPr>
          <w:color w:val="000000" w:themeColor="text1"/>
        </w:rPr>
        <w:t xml:space="preserve">. Этот же вопрос был обсужден на встрече министров иностранных дел Группы Семи в Лондоне в мае 2021 года. Таким образом, мы можем наблюдать согласованность действий британской стороны с действиями европейских стран и США. Страны вырабатывают единую повестку и придерживаются ее при построении внешнеполитического курса. Особую коалицию действий можно наблюдать между Лондоном и Вашингтоном, что дополнительно способствует развитию «особых отношений» между странами. </w:t>
      </w:r>
    </w:p>
    <w:p w:rsidR="00632069" w:rsidRPr="00992E0D" w:rsidRDefault="00632069" w:rsidP="00632069">
      <w:pPr>
        <w:spacing w:line="360" w:lineRule="auto"/>
        <w:ind w:firstLine="708"/>
        <w:jc w:val="both"/>
        <w:rPr>
          <w:color w:val="000000" w:themeColor="text1"/>
        </w:rPr>
      </w:pPr>
      <w:r>
        <w:rPr>
          <w:color w:val="000000" w:themeColor="text1"/>
        </w:rPr>
        <w:t xml:space="preserve">Также, Великобритания вырабатывает совместные действия не напрямую с Европейским союзом, а с отдельными его странами. Так, например, после </w:t>
      </w:r>
      <w:r>
        <w:rPr>
          <w:color w:val="000000" w:themeColor="text1"/>
          <w:lang w:val="en-GB"/>
        </w:rPr>
        <w:t>Brexit</w:t>
      </w:r>
      <w:r>
        <w:rPr>
          <w:color w:val="000000" w:themeColor="text1"/>
        </w:rPr>
        <w:t xml:space="preserve"> был создан альянс Украины, Польши и Британии</w:t>
      </w:r>
      <w:r>
        <w:rPr>
          <w:rStyle w:val="a6"/>
          <w:color w:val="000000" w:themeColor="text1"/>
        </w:rPr>
        <w:footnoteReference w:id="214"/>
      </w:r>
      <w:r>
        <w:rPr>
          <w:color w:val="000000" w:themeColor="text1"/>
        </w:rPr>
        <w:t xml:space="preserve">, который призван укрепить безопасность в регионе и развить торговлю между странами. </w:t>
      </w:r>
    </w:p>
    <w:p w:rsidR="00632069" w:rsidRPr="00151025" w:rsidRDefault="00632069" w:rsidP="00632069">
      <w:pPr>
        <w:spacing w:line="360" w:lineRule="auto"/>
        <w:ind w:firstLine="708"/>
        <w:jc w:val="both"/>
        <w:rPr>
          <w:color w:val="000000" w:themeColor="text1"/>
        </w:rPr>
      </w:pPr>
      <w:r w:rsidRPr="00151025">
        <w:rPr>
          <w:color w:val="000000" w:themeColor="text1"/>
        </w:rPr>
        <w:t xml:space="preserve">Российская военная специальная операция на Украине привела к еще большему росту взаимодействия двух стран. Борис Джонсон намерен увеличивать поддержку, как финансами, было выделено уже </w:t>
      </w:r>
      <w:r w:rsidRPr="00151025">
        <w:rPr>
          <w:color w:val="000000" w:themeColor="text1"/>
          <w:shd w:val="clear" w:color="auto" w:fill="FFFFFF"/>
        </w:rPr>
        <w:t>220 миллионов фунтов стерлингов</w:t>
      </w:r>
      <w:r w:rsidRPr="00151025">
        <w:rPr>
          <w:rStyle w:val="a6"/>
          <w:color w:val="000000" w:themeColor="text1"/>
          <w:shd w:val="clear" w:color="auto" w:fill="FFFFFF"/>
        </w:rPr>
        <w:footnoteReference w:id="215"/>
      </w:r>
      <w:r w:rsidRPr="00151025">
        <w:rPr>
          <w:color w:val="000000" w:themeColor="text1"/>
          <w:shd w:val="clear" w:color="auto" w:fill="FFFFFF"/>
        </w:rPr>
        <w:t>,</w:t>
      </w:r>
      <w:r w:rsidRPr="00151025">
        <w:rPr>
          <w:color w:val="000000" w:themeColor="text1"/>
        </w:rPr>
        <w:t xml:space="preserve"> так и военной техникой, Великобритания активно поставляет оружие на Украину. Более того, Борис </w:t>
      </w:r>
      <w:r w:rsidRPr="00151025">
        <w:rPr>
          <w:color w:val="000000" w:themeColor="text1"/>
        </w:rPr>
        <w:lastRenderedPageBreak/>
        <w:t xml:space="preserve">Джонсон заявил, что намерен поставлять на Украину более смертоносное оружие. Однако, дать гарантии безопасности, как у НАТО Британия не готова. </w:t>
      </w:r>
    </w:p>
    <w:p w:rsidR="00632069" w:rsidRPr="00151025" w:rsidRDefault="00632069" w:rsidP="00632069">
      <w:pPr>
        <w:spacing w:line="360" w:lineRule="auto"/>
        <w:ind w:firstLine="708"/>
        <w:jc w:val="both"/>
        <w:rPr>
          <w:color w:val="000000" w:themeColor="text1"/>
        </w:rPr>
      </w:pPr>
      <w:r w:rsidRPr="00151025">
        <w:rPr>
          <w:color w:val="000000" w:themeColor="text1"/>
        </w:rPr>
        <w:t>Британская сторона стремительно оказывает поддержку беженцам. Так, была упрощена схема получения визы, теперь заявитель может получить ее онлайн, а сдать биометрические данные и получить штамп в паспорт можно будет по прибытии в Великобританию. В знак солидарности украинскому народу стала действовать программа «Дома для Украины» («</w:t>
      </w:r>
      <w:r w:rsidRPr="00151025">
        <w:rPr>
          <w:color w:val="000000" w:themeColor="text1"/>
          <w:lang w:val="en-GB"/>
        </w:rPr>
        <w:t>Homes</w:t>
      </w:r>
      <w:r w:rsidRPr="00151025">
        <w:rPr>
          <w:color w:val="000000" w:themeColor="text1"/>
        </w:rPr>
        <w:t xml:space="preserve"> </w:t>
      </w:r>
      <w:r w:rsidRPr="00151025">
        <w:rPr>
          <w:color w:val="000000" w:themeColor="text1"/>
          <w:lang w:val="en-GB"/>
        </w:rPr>
        <w:t>for</w:t>
      </w:r>
      <w:r w:rsidRPr="00151025">
        <w:rPr>
          <w:color w:val="000000" w:themeColor="text1"/>
        </w:rPr>
        <w:t xml:space="preserve"> </w:t>
      </w:r>
      <w:r w:rsidRPr="00151025">
        <w:rPr>
          <w:color w:val="000000" w:themeColor="text1"/>
          <w:lang w:val="en-GB"/>
        </w:rPr>
        <w:t>Ukraine</w:t>
      </w:r>
      <w:r w:rsidRPr="00151025">
        <w:rPr>
          <w:color w:val="000000" w:themeColor="text1"/>
        </w:rPr>
        <w:t>»)</w:t>
      </w:r>
      <w:r w:rsidR="001E64D2">
        <w:rPr>
          <w:rStyle w:val="a6"/>
          <w:color w:val="000000" w:themeColor="text1"/>
        </w:rPr>
        <w:footnoteReference w:id="216"/>
      </w:r>
      <w:r w:rsidRPr="00151025">
        <w:rPr>
          <w:color w:val="000000" w:themeColor="text1"/>
        </w:rPr>
        <w:t>. Так, любой британец может принять у себя дома беженцев из Украины, и получить за это финансовую компенсацию от правительства, которая составляет 350 фунтов в месяц</w:t>
      </w:r>
      <w:r w:rsidRPr="00151025">
        <w:rPr>
          <w:rStyle w:val="a6"/>
          <w:color w:val="000000" w:themeColor="text1"/>
        </w:rPr>
        <w:footnoteReference w:id="217"/>
      </w:r>
      <w:r w:rsidRPr="00151025">
        <w:rPr>
          <w:color w:val="000000" w:themeColor="text1"/>
        </w:rPr>
        <w:t xml:space="preserve">. Ряд крупных британских компаний заявил о готовности принимать на работу украинцев в ускоренном порядке, а национальная служба здравоохранения объявила о готовности оказывать медицинскую помощь украинцам бесплатно. </w:t>
      </w:r>
    </w:p>
    <w:p w:rsidR="00632069" w:rsidRPr="00162E51" w:rsidRDefault="00632069" w:rsidP="00162E51">
      <w:pPr>
        <w:spacing w:line="360" w:lineRule="auto"/>
        <w:ind w:firstLine="708"/>
        <w:jc w:val="both"/>
        <w:rPr>
          <w:color w:val="000000" w:themeColor="text1"/>
        </w:rPr>
      </w:pPr>
      <w:r w:rsidRPr="00151025">
        <w:rPr>
          <w:color w:val="000000" w:themeColor="text1"/>
        </w:rPr>
        <w:t xml:space="preserve">Британский истэблишмент, среди которого Борис Джонсон и министр жилья и коммунального хозяйства Майкл </w:t>
      </w:r>
      <w:proofErr w:type="spellStart"/>
      <w:r w:rsidRPr="00151025">
        <w:rPr>
          <w:color w:val="000000" w:themeColor="text1"/>
        </w:rPr>
        <w:t>Гоув</w:t>
      </w:r>
      <w:proofErr w:type="spellEnd"/>
      <w:r w:rsidRPr="00151025">
        <w:rPr>
          <w:color w:val="000000" w:themeColor="text1"/>
        </w:rPr>
        <w:t xml:space="preserve"> высоко оценивают оказываемую помощь и говорят о том, что Великобритания всегда поддерживает уязвимое население. Тем не менее, правительство подвергалось критике, за достаточно маленькое количество, принятых беженцев. В то время, как Европа принимает миллионы, в Великобританию въехали лишь сотни человек</w:t>
      </w:r>
      <w:r w:rsidRPr="00151025">
        <w:rPr>
          <w:rStyle w:val="a6"/>
          <w:color w:val="000000" w:themeColor="text1"/>
        </w:rPr>
        <w:footnoteReference w:id="218"/>
      </w:r>
      <w:r w:rsidRPr="00151025">
        <w:rPr>
          <w:color w:val="000000" w:themeColor="text1"/>
        </w:rPr>
        <w:t xml:space="preserve">. Основываясь на причинах выхода Соединенного Королевства из Европейского союза, мы можем сделать вывод, что Великобритания с опаской будет открывать двери перед беженцами. Несмотря на мощную кампанию по приему Украинцев, их количество по сравнению с остальной Европой мало. Также, Британия не стремится сделать безвизовый въезд, что в принципе облегчило бы пребывание украинского народа. Позиция Великобритании по приему беженцев выглядит неоднозначной еще по одной причине. Так, беженцы из Украины имеют гораздо больше шансов пересечь британскую границу, чем беженцы из африканских стран, например. Что способно указывать на двойные стандарты, а также лишний раз демонстрирует заинтересованность Великобритании в укреплении связей с Украиной. Соединенное Королевство пытается любыми способами доказать свою приверженность Украине, пусть где-то это и выглядит </w:t>
      </w:r>
      <w:r w:rsidRPr="00162E51">
        <w:rPr>
          <w:color w:val="000000" w:themeColor="text1"/>
        </w:rPr>
        <w:t xml:space="preserve">слишком показательно. </w:t>
      </w:r>
    </w:p>
    <w:p w:rsidR="00162E51" w:rsidRPr="00162E51" w:rsidRDefault="00162E51" w:rsidP="00162E51">
      <w:pPr>
        <w:spacing w:line="360" w:lineRule="auto"/>
        <w:ind w:firstLine="708"/>
        <w:jc w:val="both"/>
        <w:rPr>
          <w:color w:val="000000" w:themeColor="text1"/>
        </w:rPr>
      </w:pPr>
      <w:r w:rsidRPr="00162E51">
        <w:rPr>
          <w:rFonts w:eastAsiaTheme="minorHAnsi"/>
          <w:color w:val="000000" w:themeColor="text1"/>
          <w:lang w:eastAsia="en-US"/>
        </w:rPr>
        <w:lastRenderedPageBreak/>
        <w:t xml:space="preserve">Подход Великобритании по отношению к Украине можно считать европеизированным с самого начала. Так, для ЕС являлось важным поддерживать демократические и экономические </w:t>
      </w:r>
      <w:proofErr w:type="spellStart"/>
      <w:r w:rsidRPr="00162E51">
        <w:rPr>
          <w:rFonts w:eastAsiaTheme="minorHAnsi"/>
          <w:color w:val="000000" w:themeColor="text1"/>
          <w:lang w:eastAsia="en-US"/>
        </w:rPr>
        <w:t>трансформациии</w:t>
      </w:r>
      <w:proofErr w:type="spellEnd"/>
      <w:r w:rsidRPr="00162E51">
        <w:rPr>
          <w:rFonts w:eastAsiaTheme="minorHAnsi"/>
          <w:color w:val="000000" w:themeColor="text1"/>
          <w:lang w:eastAsia="en-US"/>
        </w:rPr>
        <w:t xml:space="preserve"> на Украине и поощрять стремления страны к интеграции в европейскую экономику. Британский истеблишмент придерживался такой же позиции и прилагал усилия для осуществления Украиной преобразований, которые позволили бы укрепить проевропейский вектор страны. Техническая помощь явно способствовала этому. После выхода Великобритании из ЕС, мы можем наблюдать, что страна продолжила придерживаться линии Европейского союза, относительно ситуации на Украине. Это подтверждается схожей оценкой событий в СМИ, полной поддержкой правящего режима на Украине, ежедневной военной и финансовой помощью, в условиях российской специальной операции, а также идентичным видением дальнейшего развития Украины.</w:t>
      </w:r>
    </w:p>
    <w:p w:rsidR="00632069" w:rsidRPr="00D20450" w:rsidRDefault="00632069" w:rsidP="00811FFA">
      <w:pPr>
        <w:spacing w:line="360" w:lineRule="auto"/>
        <w:ind w:firstLine="708"/>
        <w:jc w:val="both"/>
        <w:rPr>
          <w:color w:val="000000" w:themeColor="text1"/>
        </w:rPr>
      </w:pPr>
      <w:r w:rsidRPr="00162E51">
        <w:rPr>
          <w:color w:val="000000" w:themeColor="text1"/>
        </w:rPr>
        <w:t xml:space="preserve">Процесс </w:t>
      </w:r>
      <w:r w:rsidRPr="00162E51">
        <w:rPr>
          <w:color w:val="000000" w:themeColor="text1"/>
          <w:lang w:val="en-GB"/>
        </w:rPr>
        <w:t>Brexit</w:t>
      </w:r>
      <w:r w:rsidRPr="00162E51">
        <w:rPr>
          <w:color w:val="000000" w:themeColor="text1"/>
        </w:rPr>
        <w:t xml:space="preserve"> стал позитивным фактором для укрепления отношений Великобритании и Украины. </w:t>
      </w:r>
      <w:r w:rsidR="00AF0659">
        <w:rPr>
          <w:color w:val="000000" w:themeColor="text1"/>
        </w:rPr>
        <w:t>Можно с уверенность сказать, что страны</w:t>
      </w:r>
      <w:r w:rsidRPr="00162E51">
        <w:rPr>
          <w:color w:val="000000" w:themeColor="text1"/>
        </w:rPr>
        <w:t xml:space="preserve"> продолжат вести конструктивный двусторонний диалог и укреплять свое сотрудничество в экономической сфере. Соглашение о политической, свободной торговле и стратегическом партнерстве не позволяет сделать окончательный вывод о его выгоде для украинской стороны. Это связано с тем, что выгоды в политической сфере могут превалировать над экономическими, да и в целом выгод для Великобритании может быть гораздо больше, чем </w:t>
      </w:r>
      <w:r w:rsidRPr="00151025">
        <w:rPr>
          <w:color w:val="000000" w:themeColor="text1"/>
        </w:rPr>
        <w:t xml:space="preserve">для Украины. </w:t>
      </w:r>
      <w:r w:rsidR="002B6F1D">
        <w:rPr>
          <w:color w:val="000000" w:themeColor="text1"/>
        </w:rPr>
        <w:t xml:space="preserve">Британская сторона продолжит участвовать </w:t>
      </w:r>
      <w:r w:rsidR="00400B4E">
        <w:rPr>
          <w:color w:val="000000" w:themeColor="text1"/>
        </w:rPr>
        <w:t>в оказании финансовой помощи для проведения реформ на Украине</w:t>
      </w:r>
      <w:r w:rsidR="004A0AEF">
        <w:rPr>
          <w:color w:val="000000" w:themeColor="text1"/>
        </w:rPr>
        <w:t>, после</w:t>
      </w:r>
      <w:r w:rsidR="004A0AEF" w:rsidRPr="004A0AEF">
        <w:rPr>
          <w:color w:val="000000" w:themeColor="text1"/>
        </w:rPr>
        <w:t xml:space="preserve"> </w:t>
      </w:r>
      <w:r w:rsidR="004A0AEF">
        <w:rPr>
          <w:color w:val="000000" w:themeColor="text1"/>
          <w:lang w:val="en-GB"/>
        </w:rPr>
        <w:t>Brexit</w:t>
      </w:r>
      <w:r w:rsidR="004A0AEF" w:rsidRPr="004A0AEF">
        <w:rPr>
          <w:color w:val="000000" w:themeColor="text1"/>
        </w:rPr>
        <w:t>.</w:t>
      </w:r>
      <w:r w:rsidR="00400B4E">
        <w:rPr>
          <w:color w:val="000000" w:themeColor="text1"/>
        </w:rPr>
        <w:t xml:space="preserve"> Высокая вероятность, что страны </w:t>
      </w:r>
      <w:r w:rsidR="00DB096C">
        <w:rPr>
          <w:color w:val="000000" w:themeColor="text1"/>
        </w:rPr>
        <w:t>будут стремиться укрепить</w:t>
      </w:r>
      <w:r w:rsidR="00400B4E">
        <w:rPr>
          <w:color w:val="000000" w:themeColor="text1"/>
        </w:rPr>
        <w:t xml:space="preserve"> сотрудничество в военной сфере</w:t>
      </w:r>
      <w:r w:rsidR="00986D7D" w:rsidRPr="00986D7D">
        <w:rPr>
          <w:color w:val="000000" w:themeColor="text1"/>
        </w:rPr>
        <w:t xml:space="preserve">. </w:t>
      </w:r>
      <w:r w:rsidR="00986D7D">
        <w:rPr>
          <w:color w:val="000000" w:themeColor="text1"/>
        </w:rPr>
        <w:t>Т</w:t>
      </w:r>
      <w:r w:rsidR="00DB096C">
        <w:rPr>
          <w:color w:val="000000" w:themeColor="text1"/>
        </w:rPr>
        <w:t>ак</w:t>
      </w:r>
      <w:r w:rsidR="00986D7D">
        <w:rPr>
          <w:color w:val="000000" w:themeColor="text1"/>
        </w:rPr>
        <w:t>,</w:t>
      </w:r>
      <w:r w:rsidR="00DB096C">
        <w:rPr>
          <w:color w:val="000000" w:themeColor="text1"/>
        </w:rPr>
        <w:t xml:space="preserve"> могут проводиться совместные военные учения и реализовываться подготовка украинских военных.</w:t>
      </w:r>
      <w:r w:rsidR="00811FFA">
        <w:rPr>
          <w:color w:val="000000" w:themeColor="text1"/>
        </w:rPr>
        <w:t xml:space="preserve"> </w:t>
      </w:r>
      <w:r w:rsidR="00C15C1E">
        <w:rPr>
          <w:color w:val="000000" w:themeColor="text1"/>
        </w:rPr>
        <w:t xml:space="preserve">Определенно, Великобритания будет принимать участие в послевоенном восстановлении Украины. </w:t>
      </w:r>
      <w:r w:rsidRPr="00151025">
        <w:rPr>
          <w:color w:val="000000" w:themeColor="text1"/>
        </w:rPr>
        <w:t xml:space="preserve">Активное развитие отношений Украины и Великобритании характеризует отход от пророссийского вектора во внешней политике и показывает готовность страны целиком и полностью переориентироваться на запад, что вызывает опасения у Российской Федерации. Однако, можно констатировать, что позиция Великобритании способна ослабнуть, по причине того, что в статусе члена ЕС Соединенное Королевство обладало большей политической силой и страна могла продвигать свои интересы через Общую внешнюю политику, заручаясь поддержкой других членов объединения. Также, есть вероятность уменьшения размеров помощи от Европейского союза, так как Великобритания являлась крупнейшим вкладчиком в бюджет ЕС, выделяемых на меры в сфере развития. </w:t>
      </w:r>
    </w:p>
    <w:p w:rsidR="00632069" w:rsidRPr="0003791D" w:rsidRDefault="00632069" w:rsidP="0003791D">
      <w:pPr>
        <w:autoSpaceDE w:val="0"/>
        <w:autoSpaceDN w:val="0"/>
        <w:adjustRightInd w:val="0"/>
        <w:spacing w:line="360" w:lineRule="auto"/>
        <w:ind w:firstLine="708"/>
        <w:jc w:val="both"/>
        <w:rPr>
          <w:rFonts w:eastAsiaTheme="minorHAnsi"/>
          <w:color w:val="000000" w:themeColor="text1"/>
          <w:lang w:eastAsia="en-US"/>
        </w:rPr>
      </w:pPr>
      <w:r w:rsidRPr="0003791D">
        <w:rPr>
          <w:rFonts w:eastAsiaTheme="minorHAnsi"/>
          <w:color w:val="000000" w:themeColor="text1"/>
          <w:lang w:eastAsia="en-US"/>
        </w:rPr>
        <w:t xml:space="preserve">В заключении хочется отметить, что Великобритания сумела построить тесные связи с Грузией, Казахстаном и Украиной задолго до выхода из Европейского союза. </w:t>
      </w:r>
      <w:r w:rsidRPr="0003791D">
        <w:rPr>
          <w:rFonts w:eastAsiaTheme="minorHAnsi"/>
          <w:color w:val="000000" w:themeColor="text1"/>
          <w:lang w:eastAsia="en-US"/>
        </w:rPr>
        <w:lastRenderedPageBreak/>
        <w:t xml:space="preserve">Диалог был налажен по многим направлениям, включая сферу экономики, энергетики и культуры. После 1991 года страны заключили базовые соглашения о сотрудничестве, а в дальнейшем развивали их. За более чем 20 лет сотрудничества между странами появились двусторонние площадки взаимодействия, которые позволяют решать актуальные вопросы и обмениваться мнениями. Их работа продолжилась и после процесса </w:t>
      </w:r>
      <w:proofErr w:type="spellStart"/>
      <w:r w:rsidRPr="0003791D">
        <w:rPr>
          <w:rFonts w:eastAsiaTheme="minorHAnsi"/>
          <w:color w:val="000000" w:themeColor="text1"/>
          <w:lang w:eastAsia="en-US"/>
        </w:rPr>
        <w:t>Brexit</w:t>
      </w:r>
      <w:proofErr w:type="spellEnd"/>
      <w:r w:rsidRPr="0003791D">
        <w:rPr>
          <w:rFonts w:eastAsiaTheme="minorHAnsi"/>
          <w:color w:val="000000" w:themeColor="text1"/>
          <w:lang w:eastAsia="en-US"/>
        </w:rPr>
        <w:t xml:space="preserve">. </w:t>
      </w:r>
    </w:p>
    <w:p w:rsidR="00632069" w:rsidRPr="0003791D" w:rsidRDefault="00632069" w:rsidP="0003791D">
      <w:pPr>
        <w:autoSpaceDE w:val="0"/>
        <w:autoSpaceDN w:val="0"/>
        <w:adjustRightInd w:val="0"/>
        <w:spacing w:line="360" w:lineRule="auto"/>
        <w:ind w:firstLine="708"/>
        <w:jc w:val="both"/>
        <w:rPr>
          <w:rFonts w:eastAsiaTheme="minorHAnsi"/>
          <w:color w:val="000000" w:themeColor="text1"/>
          <w:lang w:eastAsia="en-US"/>
        </w:rPr>
      </w:pPr>
      <w:r w:rsidRPr="0003791D">
        <w:rPr>
          <w:rFonts w:eastAsiaTheme="minorHAnsi"/>
          <w:color w:val="000000" w:themeColor="text1"/>
          <w:lang w:eastAsia="en-US"/>
        </w:rPr>
        <w:t xml:space="preserve">Важным шагом для сотрудничества стало заключение Соглашения о стратегическом партнёрстве. Лишь три страны постсоветского пространства имеют такой высокий уровень отношений с Великобританией, среди них Грузия, Казахстан и Украина. Казахстан раньше Грузии и Украины вынес отношения на уровень стратегического партнёрства, что сразу предопределило отсутствие негативного влияния на диалог двух стран после </w:t>
      </w:r>
      <w:proofErr w:type="spellStart"/>
      <w:r w:rsidRPr="0003791D">
        <w:rPr>
          <w:rFonts w:eastAsiaTheme="minorHAnsi"/>
          <w:color w:val="000000" w:themeColor="text1"/>
          <w:lang w:eastAsia="en-US"/>
        </w:rPr>
        <w:t>Brexit</w:t>
      </w:r>
      <w:proofErr w:type="spellEnd"/>
      <w:r w:rsidRPr="0003791D">
        <w:rPr>
          <w:rFonts w:eastAsiaTheme="minorHAnsi"/>
          <w:color w:val="000000" w:themeColor="text1"/>
          <w:lang w:eastAsia="en-US"/>
        </w:rPr>
        <w:t xml:space="preserve">. Это было вязано с тем, что диалог строился в рамках данного соглашения, а не через Соглашение, которое было заключено между Казахстаном и ЕС. Грузия и Украина заключили Соглашение о стратегическом партнёрстве в преддверии выхода Британии, что позволило не повлечь урон, так как оно сумело воспроизвести Соглашение об ассоциации с ЕС, но лишь в двустороннем формате. </w:t>
      </w:r>
    </w:p>
    <w:p w:rsidR="00632069" w:rsidRPr="0003791D" w:rsidRDefault="00632069" w:rsidP="0003791D">
      <w:pPr>
        <w:autoSpaceDE w:val="0"/>
        <w:autoSpaceDN w:val="0"/>
        <w:adjustRightInd w:val="0"/>
        <w:spacing w:line="360" w:lineRule="auto"/>
        <w:ind w:firstLine="708"/>
        <w:jc w:val="both"/>
        <w:rPr>
          <w:rFonts w:eastAsiaTheme="minorHAnsi"/>
          <w:color w:val="000000" w:themeColor="text1"/>
          <w:lang w:eastAsia="en-US"/>
        </w:rPr>
      </w:pPr>
      <w:r w:rsidRPr="0003791D">
        <w:rPr>
          <w:rFonts w:eastAsiaTheme="minorHAnsi"/>
          <w:color w:val="000000" w:themeColor="text1"/>
          <w:lang w:eastAsia="en-US"/>
        </w:rPr>
        <w:t xml:space="preserve">Великобритания не раз отмечала Грузию, Казахстан и Украину, как важных партнёров, с которыми страна намерена построить еще более глубокий диалог после выхода из </w:t>
      </w:r>
      <w:r w:rsidR="00584C7D">
        <w:rPr>
          <w:rFonts w:eastAsiaTheme="minorHAnsi"/>
          <w:color w:val="000000" w:themeColor="text1"/>
          <w:lang w:eastAsia="en-US"/>
        </w:rPr>
        <w:t>о</w:t>
      </w:r>
      <w:r w:rsidRPr="0003791D">
        <w:rPr>
          <w:rFonts w:eastAsiaTheme="minorHAnsi"/>
          <w:color w:val="000000" w:themeColor="text1"/>
          <w:lang w:eastAsia="en-US"/>
        </w:rPr>
        <w:t xml:space="preserve">бъединения. Можно с уверенностью сказать, что страна движется в данном направлении. Особенно ярко это прослеживается в текущей ситуации на Украине, где Великобритания оказывает серьёзную поддержку, как вооружениями и финансами, так и политической поддержкой. Участились контакты лидеров двух стран. За последние месяцы было проведено несколько телефонных разговоров, а также Борис Джонсон посетил Киев для встречи с Владимиром Зеленским. </w:t>
      </w:r>
    </w:p>
    <w:p w:rsidR="00EC544E" w:rsidRPr="0003791D" w:rsidRDefault="00EC544E" w:rsidP="0003791D">
      <w:pPr>
        <w:autoSpaceDE w:val="0"/>
        <w:autoSpaceDN w:val="0"/>
        <w:adjustRightInd w:val="0"/>
        <w:spacing w:line="360" w:lineRule="auto"/>
        <w:ind w:firstLine="708"/>
        <w:jc w:val="both"/>
        <w:rPr>
          <w:rFonts w:eastAsiaTheme="minorHAnsi"/>
          <w:color w:val="000000" w:themeColor="text1"/>
          <w:lang w:eastAsia="en-US"/>
        </w:rPr>
      </w:pPr>
      <w:r w:rsidRPr="0003791D">
        <w:rPr>
          <w:rFonts w:eastAsiaTheme="minorHAnsi"/>
          <w:color w:val="000000" w:themeColor="text1"/>
          <w:lang w:eastAsia="en-US"/>
        </w:rPr>
        <w:t>Для более удобного сравнения сотрудничества Великобритании с Грузией, Казахстаном и Украиной</w:t>
      </w:r>
      <w:r w:rsidR="00AA7515" w:rsidRPr="0003791D">
        <w:rPr>
          <w:rFonts w:eastAsiaTheme="minorHAnsi"/>
          <w:color w:val="000000" w:themeColor="text1"/>
          <w:lang w:eastAsia="en-US"/>
        </w:rPr>
        <w:t xml:space="preserve"> до и после </w:t>
      </w:r>
      <w:r w:rsidR="00AA7515" w:rsidRPr="0003791D">
        <w:rPr>
          <w:rFonts w:eastAsiaTheme="minorHAnsi"/>
          <w:color w:val="000000" w:themeColor="text1"/>
          <w:lang w:val="en-GB" w:eastAsia="en-US"/>
        </w:rPr>
        <w:t>Brexit</w:t>
      </w:r>
      <w:r w:rsidR="00AA7515" w:rsidRPr="0003791D">
        <w:rPr>
          <w:rFonts w:eastAsiaTheme="minorHAnsi"/>
          <w:color w:val="000000" w:themeColor="text1"/>
          <w:lang w:eastAsia="en-US"/>
        </w:rPr>
        <w:t>,</w:t>
      </w:r>
      <w:r w:rsidRPr="0003791D">
        <w:rPr>
          <w:rFonts w:eastAsiaTheme="minorHAnsi"/>
          <w:color w:val="000000" w:themeColor="text1"/>
          <w:lang w:eastAsia="en-US"/>
        </w:rPr>
        <w:t xml:space="preserve"> автор сделал таблицу</w:t>
      </w:r>
      <w:r w:rsidR="00D210FD" w:rsidRPr="0003791D">
        <w:rPr>
          <w:rStyle w:val="a6"/>
          <w:rFonts w:eastAsiaTheme="minorHAnsi"/>
          <w:color w:val="000000" w:themeColor="text1"/>
          <w:lang w:eastAsia="en-US"/>
        </w:rPr>
        <w:footnoteReference w:id="219"/>
      </w:r>
      <w:r w:rsidR="00D210FD" w:rsidRPr="0003791D">
        <w:rPr>
          <w:rFonts w:eastAsiaTheme="minorHAnsi"/>
          <w:color w:val="000000" w:themeColor="text1"/>
          <w:lang w:eastAsia="en-US"/>
        </w:rPr>
        <w:t>, где обозначены основные аспекты сотрудничества</w:t>
      </w:r>
      <w:r w:rsidR="00AA7515" w:rsidRPr="0003791D">
        <w:rPr>
          <w:rFonts w:eastAsiaTheme="minorHAnsi"/>
          <w:color w:val="000000" w:themeColor="text1"/>
          <w:lang w:eastAsia="en-US"/>
        </w:rPr>
        <w:t xml:space="preserve">, которые позволяют сделать выводы об уровне отношений между странами. </w:t>
      </w:r>
      <w:r w:rsidR="00D210FD" w:rsidRPr="0003791D">
        <w:rPr>
          <w:rFonts w:eastAsiaTheme="minorHAnsi"/>
          <w:color w:val="000000" w:themeColor="text1"/>
          <w:lang w:eastAsia="en-US"/>
        </w:rPr>
        <w:t xml:space="preserve">Так, мы можем видеть, что </w:t>
      </w:r>
      <w:r w:rsidR="00810FC8" w:rsidRPr="0003791D">
        <w:rPr>
          <w:rFonts w:eastAsiaTheme="minorHAnsi"/>
          <w:color w:val="000000" w:themeColor="text1"/>
          <w:lang w:eastAsia="en-US"/>
        </w:rPr>
        <w:t xml:space="preserve">самая развитая </w:t>
      </w:r>
      <w:r w:rsidR="00D210FD" w:rsidRPr="0003791D">
        <w:rPr>
          <w:rFonts w:eastAsiaTheme="minorHAnsi"/>
          <w:color w:val="000000" w:themeColor="text1"/>
          <w:lang w:eastAsia="en-US"/>
        </w:rPr>
        <w:t>нормативно-пр</w:t>
      </w:r>
      <w:r w:rsidR="00810FC8" w:rsidRPr="0003791D">
        <w:rPr>
          <w:rFonts w:eastAsiaTheme="minorHAnsi"/>
          <w:color w:val="000000" w:themeColor="text1"/>
          <w:lang w:eastAsia="en-US"/>
        </w:rPr>
        <w:t>авовая база сотрудничества у Великобритании с Украиной (более 30 соглашений)</w:t>
      </w:r>
      <w:r w:rsidR="00AA7515" w:rsidRPr="0003791D">
        <w:rPr>
          <w:rFonts w:eastAsiaTheme="minorHAnsi"/>
          <w:color w:val="000000" w:themeColor="text1"/>
          <w:lang w:eastAsia="en-US"/>
        </w:rPr>
        <w:t xml:space="preserve">. Также, стороны имеют наиболее тесное сотрудничество в военной сфере, которое активно продолжило развиваться после </w:t>
      </w:r>
      <w:r w:rsidR="00AA7515" w:rsidRPr="0003791D">
        <w:rPr>
          <w:rFonts w:eastAsiaTheme="minorHAnsi"/>
          <w:color w:val="000000" w:themeColor="text1"/>
          <w:lang w:val="en-GB" w:eastAsia="en-US"/>
        </w:rPr>
        <w:t>Brexit</w:t>
      </w:r>
      <w:r w:rsidR="00AA7515" w:rsidRPr="0003791D">
        <w:rPr>
          <w:rFonts w:eastAsiaTheme="minorHAnsi"/>
          <w:color w:val="000000" w:themeColor="text1"/>
          <w:lang w:eastAsia="en-US"/>
        </w:rPr>
        <w:t xml:space="preserve">. </w:t>
      </w:r>
      <w:r w:rsidR="00FD19DB" w:rsidRPr="0003791D">
        <w:rPr>
          <w:rFonts w:eastAsiaTheme="minorHAnsi"/>
          <w:color w:val="000000" w:themeColor="text1"/>
          <w:lang w:eastAsia="en-US"/>
        </w:rPr>
        <w:t xml:space="preserve">Стоит отметить, что все три страны принимают участие в совместных учениях с НАТО. </w:t>
      </w:r>
      <w:r w:rsidR="005B4B2D" w:rsidRPr="0003791D">
        <w:rPr>
          <w:rFonts w:eastAsiaTheme="minorHAnsi"/>
          <w:color w:val="000000" w:themeColor="text1"/>
          <w:lang w:eastAsia="en-US"/>
        </w:rPr>
        <w:t xml:space="preserve">Подтверждает высокий уровень сотрудничества Великобритании и Украины встреча президента Украины Владимира Зеленского и премьер-министра Великобритании Бориса Джонсона. К слову, после выхода </w:t>
      </w:r>
      <w:r w:rsidR="005B4B2D" w:rsidRPr="0003791D">
        <w:rPr>
          <w:rFonts w:eastAsiaTheme="minorHAnsi"/>
          <w:color w:val="000000" w:themeColor="text1"/>
          <w:lang w:eastAsia="en-US"/>
        </w:rPr>
        <w:lastRenderedPageBreak/>
        <w:t xml:space="preserve">Великобритании из ЕС, Джонсон еще не проводил встреч с главами Казахстана и Грузии. </w:t>
      </w:r>
      <w:r w:rsidR="00DE7DD9" w:rsidRPr="0003791D">
        <w:rPr>
          <w:rFonts w:eastAsiaTheme="minorHAnsi"/>
          <w:color w:val="000000" w:themeColor="text1"/>
          <w:lang w:eastAsia="en-US"/>
        </w:rPr>
        <w:t>Политический истэблишмент, как Великобритании, так и трех постсоветских стран, отмечают по</w:t>
      </w:r>
      <w:r w:rsidR="00B27FEA" w:rsidRPr="0003791D">
        <w:rPr>
          <w:rFonts w:eastAsiaTheme="minorHAnsi"/>
          <w:color w:val="000000" w:themeColor="text1"/>
          <w:lang w:eastAsia="en-US"/>
        </w:rPr>
        <w:t>зитивную</w:t>
      </w:r>
      <w:r w:rsidR="00DE7DD9" w:rsidRPr="0003791D">
        <w:rPr>
          <w:rFonts w:eastAsiaTheme="minorHAnsi"/>
          <w:color w:val="000000" w:themeColor="text1"/>
          <w:lang w:eastAsia="en-US"/>
        </w:rPr>
        <w:t xml:space="preserve"> составляющую в отношениях между странами после </w:t>
      </w:r>
      <w:r w:rsidR="00DE7DD9" w:rsidRPr="0003791D">
        <w:rPr>
          <w:rFonts w:eastAsiaTheme="minorHAnsi"/>
          <w:color w:val="000000" w:themeColor="text1"/>
          <w:lang w:val="en-GB" w:eastAsia="en-US"/>
        </w:rPr>
        <w:t>Brexit</w:t>
      </w:r>
      <w:r w:rsidR="00DE7DD9" w:rsidRPr="0003791D">
        <w:rPr>
          <w:rFonts w:eastAsiaTheme="minorHAnsi"/>
          <w:color w:val="000000" w:themeColor="text1"/>
          <w:lang w:eastAsia="en-US"/>
        </w:rPr>
        <w:t>, которые непременно продолжат развиваться. Мы уже можем наблюдать рост в инвестициях и уровне торговле</w:t>
      </w:r>
      <w:r w:rsidR="00AE4259" w:rsidRPr="0003791D">
        <w:rPr>
          <w:rFonts w:eastAsiaTheme="minorHAnsi"/>
          <w:color w:val="000000" w:themeColor="text1"/>
          <w:lang w:eastAsia="en-US"/>
        </w:rPr>
        <w:t>, а также продолжили функционировать все имеющиеся площадки, что го</w:t>
      </w:r>
      <w:r w:rsidR="00B27FEA" w:rsidRPr="0003791D">
        <w:rPr>
          <w:rFonts w:eastAsiaTheme="minorHAnsi"/>
          <w:color w:val="000000" w:themeColor="text1"/>
          <w:lang w:eastAsia="en-US"/>
        </w:rPr>
        <w:t xml:space="preserve">ворит нам о положительной динамике. </w:t>
      </w:r>
    </w:p>
    <w:p w:rsidR="00632069" w:rsidRPr="0003791D" w:rsidRDefault="00632069" w:rsidP="0003791D">
      <w:pPr>
        <w:jc w:val="both"/>
        <w:rPr>
          <w:rFonts w:eastAsiaTheme="minorHAnsi"/>
          <w:color w:val="000000" w:themeColor="text1"/>
          <w:lang w:eastAsia="en-US"/>
        </w:rPr>
      </w:pPr>
    </w:p>
    <w:p w:rsidR="00632069" w:rsidRPr="0003791D" w:rsidRDefault="00632069" w:rsidP="0003791D">
      <w:pPr>
        <w:jc w:val="both"/>
        <w:rPr>
          <w:color w:val="000000" w:themeColor="text1"/>
        </w:rPr>
      </w:pPr>
    </w:p>
    <w:p w:rsidR="00632069" w:rsidRPr="0003791D" w:rsidRDefault="00632069" w:rsidP="0003791D">
      <w:pPr>
        <w:jc w:val="both"/>
        <w:rPr>
          <w:color w:val="000000" w:themeColor="text1"/>
        </w:rPr>
      </w:pPr>
    </w:p>
    <w:p w:rsidR="00632069" w:rsidRDefault="0063206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B63F9" w:rsidRDefault="006B63F9" w:rsidP="00632069"/>
    <w:p w:rsidR="006774A5" w:rsidRDefault="006774A5" w:rsidP="00D36E79">
      <w:pPr>
        <w:pStyle w:val="1"/>
        <w:rPr>
          <w:b w:val="0"/>
          <w:bCs w:val="0"/>
          <w:kern w:val="0"/>
          <w:sz w:val="24"/>
          <w:szCs w:val="24"/>
        </w:rPr>
      </w:pPr>
    </w:p>
    <w:p w:rsidR="00771E93" w:rsidRDefault="00771E93" w:rsidP="00D36E79">
      <w:pPr>
        <w:pStyle w:val="1"/>
        <w:rPr>
          <w:b w:val="0"/>
          <w:bCs w:val="0"/>
          <w:kern w:val="0"/>
          <w:sz w:val="24"/>
          <w:szCs w:val="24"/>
        </w:rPr>
      </w:pPr>
    </w:p>
    <w:p w:rsidR="00771E93" w:rsidRDefault="00771E93" w:rsidP="00D36E79">
      <w:pPr>
        <w:pStyle w:val="1"/>
        <w:rPr>
          <w:b w:val="0"/>
          <w:bCs w:val="0"/>
          <w:kern w:val="0"/>
          <w:sz w:val="24"/>
          <w:szCs w:val="24"/>
        </w:rPr>
      </w:pPr>
    </w:p>
    <w:p w:rsidR="00771E93" w:rsidRDefault="00771E93" w:rsidP="00D36E79">
      <w:pPr>
        <w:pStyle w:val="1"/>
        <w:rPr>
          <w:b w:val="0"/>
          <w:bCs w:val="0"/>
          <w:kern w:val="0"/>
          <w:sz w:val="24"/>
          <w:szCs w:val="24"/>
        </w:rPr>
      </w:pPr>
    </w:p>
    <w:p w:rsidR="00771E93" w:rsidRDefault="00771E93" w:rsidP="00D36E79">
      <w:pPr>
        <w:pStyle w:val="1"/>
        <w:rPr>
          <w:b w:val="0"/>
          <w:bCs w:val="0"/>
          <w:kern w:val="0"/>
          <w:sz w:val="24"/>
          <w:szCs w:val="24"/>
        </w:rPr>
      </w:pPr>
    </w:p>
    <w:p w:rsidR="00953475" w:rsidRDefault="00953475" w:rsidP="00D36E79">
      <w:pPr>
        <w:pStyle w:val="1"/>
        <w:rPr>
          <w:rFonts w:ascii="Helvetica Neue" w:eastAsiaTheme="minorHAnsi" w:hAnsi="Helvetica Neue" w:cs="Helvetica Neue"/>
          <w:sz w:val="26"/>
          <w:szCs w:val="26"/>
          <w:lang w:eastAsia="en-US"/>
        </w:rPr>
      </w:pPr>
    </w:p>
    <w:p w:rsidR="001269B6" w:rsidRPr="00F33779" w:rsidRDefault="008C2460" w:rsidP="00F33779">
      <w:pPr>
        <w:pStyle w:val="1"/>
        <w:spacing w:before="0" w:beforeAutospacing="0" w:after="0" w:afterAutospacing="0" w:line="360" w:lineRule="auto"/>
        <w:jc w:val="center"/>
        <w:rPr>
          <w:rFonts w:eastAsiaTheme="minorHAnsi"/>
          <w:sz w:val="28"/>
          <w:szCs w:val="28"/>
          <w:lang w:eastAsia="en-US"/>
        </w:rPr>
      </w:pPr>
      <w:bookmarkStart w:id="19" w:name="_Toc104982783"/>
      <w:r w:rsidRPr="00F33779">
        <w:rPr>
          <w:rFonts w:eastAsiaTheme="minorHAnsi"/>
          <w:sz w:val="28"/>
          <w:szCs w:val="28"/>
          <w:lang w:eastAsia="en-US"/>
        </w:rPr>
        <w:lastRenderedPageBreak/>
        <w:t>Заключение</w:t>
      </w:r>
      <w:bookmarkEnd w:id="19"/>
    </w:p>
    <w:p w:rsidR="0061015E" w:rsidRPr="001258B3" w:rsidRDefault="003E3564" w:rsidP="00F33779">
      <w:pPr>
        <w:autoSpaceDE w:val="0"/>
        <w:autoSpaceDN w:val="0"/>
        <w:adjustRightInd w:val="0"/>
        <w:spacing w:line="360" w:lineRule="auto"/>
        <w:ind w:firstLine="708"/>
        <w:jc w:val="both"/>
        <w:rPr>
          <w:rFonts w:eastAsiaTheme="minorHAnsi"/>
          <w:color w:val="000000" w:themeColor="text1"/>
          <w:lang w:eastAsia="en-US"/>
        </w:rPr>
      </w:pPr>
      <w:r>
        <w:rPr>
          <w:rFonts w:eastAsiaTheme="minorHAnsi"/>
          <w:color w:val="000000" w:themeColor="text1"/>
          <w:lang w:eastAsia="en-US"/>
        </w:rPr>
        <w:t>И</w:t>
      </w:r>
      <w:r w:rsidR="000A1C8D" w:rsidRPr="001258B3">
        <w:rPr>
          <w:rFonts w:eastAsiaTheme="minorHAnsi"/>
          <w:color w:val="000000" w:themeColor="text1"/>
          <w:lang w:eastAsia="en-US"/>
        </w:rPr>
        <w:t xml:space="preserve">сторически Великобритания является страной, которая далеко не сразу стала полноправным членом Европейского союза, и ее вхождение в общую семью было достаточно сложным, что повлияло на европейскую интеграцию и отчасти обусловило ее особое положение. Соединенное Королевство не раз пренебрегало общей политикой ЕЭС, а в дальнейшем ЕС. Так, Великобритания не вступила в зону евро и не подписала шенгенские соглашения, что характеризует ее как страну-участницу европейской интеграции, отдаленную от Европы и стремящуюся сохранить свое собственное влияние и свою британскую исключительность. </w:t>
      </w:r>
      <w:r w:rsidR="001269B6" w:rsidRPr="001258B3">
        <w:rPr>
          <w:rFonts w:eastAsiaTheme="minorHAnsi"/>
          <w:color w:val="000000" w:themeColor="text1"/>
          <w:lang w:eastAsia="en-US"/>
        </w:rPr>
        <w:t xml:space="preserve">Однако, страна была интегрирована во все структуры Европейского союза, а политика, которую проводила страна, отчасти была европеизирована. </w:t>
      </w:r>
      <w:r w:rsidR="0061015E" w:rsidRPr="001258B3">
        <w:rPr>
          <w:rFonts w:eastAsiaTheme="minorHAnsi"/>
          <w:color w:val="000000" w:themeColor="text1"/>
          <w:lang w:eastAsia="en-US"/>
        </w:rPr>
        <w:t xml:space="preserve">Это связано с тем фактом, что так или иначе, Лондону было необходимо придерживаться определенного вектора. Можно констатировать, что после выхода из ЕС, начался процесс </w:t>
      </w:r>
      <w:proofErr w:type="spellStart"/>
      <w:r w:rsidR="0061015E" w:rsidRPr="001258B3">
        <w:rPr>
          <w:rFonts w:eastAsiaTheme="minorHAnsi"/>
          <w:color w:val="000000" w:themeColor="text1"/>
          <w:lang w:eastAsia="en-US"/>
        </w:rPr>
        <w:t>деевропеизации</w:t>
      </w:r>
      <w:proofErr w:type="spellEnd"/>
      <w:r w:rsidR="0061015E" w:rsidRPr="001258B3">
        <w:rPr>
          <w:rFonts w:eastAsiaTheme="minorHAnsi"/>
          <w:color w:val="000000" w:themeColor="text1"/>
          <w:lang w:eastAsia="en-US"/>
        </w:rPr>
        <w:t xml:space="preserve"> британской политики. Это прежде всего заключается в самостоятельной защите своих национальных интересов и отсутствием необходимости подчиняться единому законодательству ЕС. Политика Великобритании изменяется, хотя нельзя сказать, что видны серьёзные сдвиги, ведь ранее страна, так или иначе, стремилась продвигать свою собственную повестку. В большей мере данный процесс отразится на отношениях между ЕС и Великобританией, так как происходит прекращение внутреннего согласования с законодательством ЕС. Члены Соединенного Королевства уже покинули Европейский парламент, политические партии больше не будут проводить кампании по проведению референдумов или европейских выборов, что свидетельствует о фактической </w:t>
      </w:r>
      <w:proofErr w:type="spellStart"/>
      <w:r w:rsidR="0061015E" w:rsidRPr="001258B3">
        <w:rPr>
          <w:rFonts w:eastAsiaTheme="minorHAnsi"/>
          <w:color w:val="000000" w:themeColor="text1"/>
          <w:lang w:eastAsia="en-US"/>
        </w:rPr>
        <w:t>деевропеизации</w:t>
      </w:r>
      <w:proofErr w:type="spellEnd"/>
      <w:r w:rsidR="0061015E" w:rsidRPr="001258B3">
        <w:rPr>
          <w:rFonts w:eastAsiaTheme="minorHAnsi"/>
          <w:color w:val="000000" w:themeColor="text1"/>
          <w:lang w:eastAsia="en-US"/>
        </w:rPr>
        <w:t xml:space="preserve"> их присутствия в Брюсселе. Однако, подход Соединенного Королевства к постсоветскому пространства можно считать европеизированным до сих пор, так как действия страны идентичны линии Европейского союза. </w:t>
      </w:r>
    </w:p>
    <w:p w:rsidR="00294481" w:rsidRPr="001258B3" w:rsidRDefault="00E56B45" w:rsidP="009122B2">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 xml:space="preserve">Что касается концептуальных основ внешней политики Великобритании, стоит выделить концепцию «Глобальная Британия». Главной целью Концепции было позволить стране сохранить свое влияние в мире после выхода из Европейского союза. Нынешнее руководство страны ставит данную концепцию в основу проводимой политики.  </w:t>
      </w:r>
      <w:r w:rsidR="00AE20E6">
        <w:rPr>
          <w:rFonts w:eastAsiaTheme="minorHAnsi"/>
          <w:color w:val="000000" w:themeColor="text1"/>
          <w:lang w:eastAsia="en-US"/>
        </w:rPr>
        <w:t>«Глобальная Британия» характеризует</w:t>
      </w:r>
      <w:r w:rsidRPr="001258B3">
        <w:rPr>
          <w:rFonts w:eastAsiaTheme="minorHAnsi"/>
          <w:color w:val="000000" w:themeColor="text1"/>
          <w:lang w:eastAsia="en-US"/>
        </w:rPr>
        <w:t xml:space="preserve"> Соединенное Королевство как успешного глобального внешнеполитического игрока, способного приспособиться к изменениям после </w:t>
      </w:r>
      <w:proofErr w:type="spellStart"/>
      <w:r w:rsidRPr="001258B3">
        <w:rPr>
          <w:rFonts w:eastAsiaTheme="minorHAnsi"/>
          <w:color w:val="000000" w:themeColor="text1"/>
          <w:lang w:eastAsia="en-US"/>
        </w:rPr>
        <w:t>Brexit</w:t>
      </w:r>
      <w:proofErr w:type="spellEnd"/>
      <w:r w:rsidRPr="001258B3">
        <w:rPr>
          <w:rFonts w:eastAsiaTheme="minorHAnsi"/>
          <w:color w:val="000000" w:themeColor="text1"/>
          <w:lang w:eastAsia="en-US"/>
        </w:rPr>
        <w:t xml:space="preserve"> и достичь большего </w:t>
      </w:r>
    </w:p>
    <w:p w:rsidR="00D37B20" w:rsidRPr="001258B3" w:rsidRDefault="00D37B20"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 xml:space="preserve">В основе внешней политики Великобритании лежат достижения в экономической и научно-технической сферах, а также в сфере безопасности. Данные составляющие являются приоритетными на протяжении многих лет, особенно актуально развитие в данных областях после выхода страны из Европейского союза. Это позволит стране </w:t>
      </w:r>
      <w:r w:rsidRPr="001258B3">
        <w:rPr>
          <w:rFonts w:eastAsiaTheme="minorHAnsi"/>
          <w:color w:val="000000" w:themeColor="text1"/>
          <w:lang w:eastAsia="en-US"/>
        </w:rPr>
        <w:lastRenderedPageBreak/>
        <w:t xml:space="preserve">нарастить свой потенциал и выступить с конкурентным преимуществом. </w:t>
      </w:r>
      <w:r w:rsidR="00365E61" w:rsidRPr="001258B3">
        <w:rPr>
          <w:rFonts w:eastAsiaTheme="minorHAnsi"/>
          <w:color w:val="000000" w:themeColor="text1"/>
          <w:lang w:eastAsia="en-US"/>
        </w:rPr>
        <w:t xml:space="preserve">Соединенное Королевство намерено </w:t>
      </w:r>
      <w:r w:rsidR="00856792" w:rsidRPr="001258B3">
        <w:rPr>
          <w:rFonts w:eastAsiaTheme="minorHAnsi"/>
          <w:color w:val="000000" w:themeColor="text1"/>
          <w:lang w:eastAsia="en-US"/>
        </w:rPr>
        <w:t>сохранять</w:t>
      </w:r>
      <w:r w:rsidR="00365E61" w:rsidRPr="001258B3">
        <w:rPr>
          <w:rFonts w:eastAsiaTheme="minorHAnsi"/>
          <w:color w:val="000000" w:themeColor="text1"/>
          <w:lang w:eastAsia="en-US"/>
        </w:rPr>
        <w:t xml:space="preserve"> </w:t>
      </w:r>
      <w:proofErr w:type="spellStart"/>
      <w:r w:rsidR="00365E61" w:rsidRPr="001258B3">
        <w:rPr>
          <w:rFonts w:eastAsiaTheme="minorHAnsi"/>
          <w:color w:val="000000" w:themeColor="text1"/>
          <w:lang w:eastAsia="en-US"/>
        </w:rPr>
        <w:t>многовектороность</w:t>
      </w:r>
      <w:proofErr w:type="spellEnd"/>
      <w:r w:rsidR="00365E61" w:rsidRPr="001258B3">
        <w:rPr>
          <w:rFonts w:eastAsiaTheme="minorHAnsi"/>
          <w:color w:val="000000" w:themeColor="text1"/>
          <w:lang w:eastAsia="en-US"/>
        </w:rPr>
        <w:t xml:space="preserve"> при п</w:t>
      </w:r>
      <w:r w:rsidR="00856792" w:rsidRPr="001258B3">
        <w:rPr>
          <w:rFonts w:eastAsiaTheme="minorHAnsi"/>
          <w:color w:val="000000" w:themeColor="text1"/>
          <w:lang w:eastAsia="en-US"/>
        </w:rPr>
        <w:t xml:space="preserve">остроении своего внешнеполитического курса. </w:t>
      </w:r>
      <w:r w:rsidR="00FE4D31" w:rsidRPr="001258B3">
        <w:rPr>
          <w:rFonts w:eastAsiaTheme="minorHAnsi"/>
          <w:color w:val="000000" w:themeColor="text1"/>
          <w:lang w:eastAsia="en-US"/>
        </w:rPr>
        <w:t>Приоритетными направлениями для сотрудничества являются: США, Европейский союз, Индо-Тихоокеанский регион и Содружество Наций.</w:t>
      </w:r>
    </w:p>
    <w:p w:rsidR="00D37B20" w:rsidRPr="001258B3" w:rsidRDefault="00D37B20"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Весомую роль при выборе внешнеполитического вектора играет партийная принадлежность премьер-министра, а также личные качества лидера. Так, даже в пределах одной партии у премьер-министров могут быть разные мнения, касательно развития страны. Проведенный контент-анализ позволил сделать уникальные выводы</w:t>
      </w:r>
      <w:r w:rsidR="00F85AEB">
        <w:rPr>
          <w:rFonts w:eastAsiaTheme="minorHAnsi"/>
          <w:color w:val="000000" w:themeColor="text1"/>
          <w:lang w:eastAsia="en-US"/>
        </w:rPr>
        <w:t xml:space="preserve">, относительно оценки </w:t>
      </w:r>
      <w:proofErr w:type="spellStart"/>
      <w:r w:rsidR="00F85AEB">
        <w:rPr>
          <w:rFonts w:eastAsiaTheme="minorHAnsi"/>
          <w:color w:val="000000" w:themeColor="text1"/>
          <w:lang w:eastAsia="en-US"/>
        </w:rPr>
        <w:t>Brexit</w:t>
      </w:r>
      <w:proofErr w:type="spellEnd"/>
      <w:r w:rsidR="00F85AEB" w:rsidRPr="00F85AEB">
        <w:rPr>
          <w:rFonts w:eastAsiaTheme="minorHAnsi"/>
          <w:color w:val="000000" w:themeColor="text1"/>
          <w:lang w:eastAsia="en-US"/>
        </w:rPr>
        <w:t>.</w:t>
      </w:r>
    </w:p>
    <w:p w:rsidR="00D37B20" w:rsidRDefault="00FE4D31"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Членство в ЕС влияло на политику Великобритании в отношении с третьими странами, и с постсоветскими, в том числе.  Это было связано с наличием структур, которые проводили единую внешнюю политику и политику безопасности, участием Великобритании в институтах ЕС, а также с договорными обязательствами.</w:t>
      </w:r>
      <w:r w:rsidR="00F85AEB">
        <w:rPr>
          <w:rFonts w:eastAsiaTheme="minorHAnsi"/>
          <w:color w:val="000000" w:themeColor="text1"/>
          <w:lang w:eastAsia="en-US"/>
        </w:rPr>
        <w:t xml:space="preserve"> </w:t>
      </w:r>
      <w:r w:rsidR="00C21249">
        <w:rPr>
          <w:rFonts w:eastAsiaTheme="minorHAnsi"/>
          <w:color w:val="000000" w:themeColor="text1"/>
          <w:lang w:eastAsia="en-US"/>
        </w:rPr>
        <w:t>Однако</w:t>
      </w:r>
      <w:r w:rsidR="00FF0D2D">
        <w:rPr>
          <w:rFonts w:eastAsiaTheme="minorHAnsi"/>
          <w:color w:val="000000" w:themeColor="text1"/>
          <w:lang w:eastAsia="en-US"/>
        </w:rPr>
        <w:t>, Соединенное Королевство</w:t>
      </w:r>
      <w:r w:rsidR="00C21249">
        <w:rPr>
          <w:rFonts w:eastAsiaTheme="minorHAnsi"/>
          <w:color w:val="000000" w:themeColor="text1"/>
          <w:lang w:eastAsia="en-US"/>
        </w:rPr>
        <w:t xml:space="preserve"> не следовал</w:t>
      </w:r>
      <w:r w:rsidR="00FF0D2D">
        <w:rPr>
          <w:rFonts w:eastAsiaTheme="minorHAnsi"/>
          <w:color w:val="000000" w:themeColor="text1"/>
          <w:lang w:eastAsia="en-US"/>
        </w:rPr>
        <w:t>о</w:t>
      </w:r>
      <w:r w:rsidR="00C21249">
        <w:rPr>
          <w:rFonts w:eastAsiaTheme="minorHAnsi"/>
          <w:color w:val="000000" w:themeColor="text1"/>
          <w:lang w:eastAsia="en-US"/>
        </w:rPr>
        <w:t xml:space="preserve"> везде единой линии Евросоюза, что проявилось в сохранении виз для граждан Грузии, Молдовы и Украины</w:t>
      </w:r>
      <w:r w:rsidR="00FF0D2D">
        <w:rPr>
          <w:rFonts w:eastAsiaTheme="minorHAnsi"/>
          <w:color w:val="000000" w:themeColor="text1"/>
          <w:lang w:eastAsia="en-US"/>
        </w:rPr>
        <w:t xml:space="preserve">, например. </w:t>
      </w:r>
    </w:p>
    <w:p w:rsidR="00F85AEB" w:rsidRPr="001258B3" w:rsidRDefault="00F85AEB" w:rsidP="001258B3">
      <w:pPr>
        <w:autoSpaceDE w:val="0"/>
        <w:autoSpaceDN w:val="0"/>
        <w:adjustRightInd w:val="0"/>
        <w:spacing w:line="360" w:lineRule="auto"/>
        <w:ind w:firstLine="708"/>
        <w:jc w:val="both"/>
        <w:rPr>
          <w:rFonts w:eastAsiaTheme="minorHAnsi"/>
          <w:color w:val="000000" w:themeColor="text1"/>
          <w:lang w:eastAsia="en-US"/>
        </w:rPr>
      </w:pPr>
      <w:r>
        <w:rPr>
          <w:rFonts w:eastAsiaTheme="minorHAnsi"/>
          <w:color w:val="000000" w:themeColor="text1"/>
          <w:lang w:eastAsia="en-US"/>
        </w:rPr>
        <w:t xml:space="preserve">Великобритания, в свою очередь, стремилась продвигать свои собственные инициативы в </w:t>
      </w:r>
      <w:r w:rsidR="006B68C2">
        <w:rPr>
          <w:rFonts w:eastAsiaTheme="minorHAnsi"/>
          <w:color w:val="000000" w:themeColor="text1"/>
          <w:lang w:eastAsia="en-US"/>
        </w:rPr>
        <w:t>ЕС, которые</w:t>
      </w:r>
      <w:r>
        <w:rPr>
          <w:rFonts w:eastAsiaTheme="minorHAnsi"/>
          <w:color w:val="000000" w:themeColor="text1"/>
          <w:lang w:eastAsia="en-US"/>
        </w:rPr>
        <w:t xml:space="preserve"> отвечали национальным интересам страны. </w:t>
      </w:r>
      <w:r w:rsidR="006B68C2">
        <w:rPr>
          <w:rFonts w:eastAsiaTheme="minorHAnsi"/>
          <w:color w:val="000000" w:themeColor="text1"/>
          <w:lang w:eastAsia="en-US"/>
        </w:rPr>
        <w:t>Так, Соединенное Королевство было сторонником увеличения торговых контактов</w:t>
      </w:r>
      <w:r w:rsidR="00C21249">
        <w:rPr>
          <w:rFonts w:eastAsiaTheme="minorHAnsi"/>
          <w:color w:val="000000" w:themeColor="text1"/>
          <w:lang w:eastAsia="en-US"/>
        </w:rPr>
        <w:t>, что характеризовалось продвижением инициатив по созданию зон свободной торговли, а также заключения Соглашения об ассоциации Украины и ЕС.</w:t>
      </w:r>
    </w:p>
    <w:p w:rsidR="00DD5F39" w:rsidRPr="001258B3" w:rsidRDefault="009A15DC"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 xml:space="preserve">Мы можем говорить о том, что подход Великобритании к странам постсоветского пространства остался прежним. Как до выхода из ЕС, так и после для страны одним из приоритетов является развивать торговую составляющую в отношениях. </w:t>
      </w:r>
      <w:r w:rsidR="00123250" w:rsidRPr="001258B3">
        <w:rPr>
          <w:rFonts w:eastAsiaTheme="minorHAnsi"/>
          <w:color w:val="000000" w:themeColor="text1"/>
          <w:lang w:eastAsia="en-US"/>
        </w:rPr>
        <w:t>Великобритания наращивал</w:t>
      </w:r>
      <w:r w:rsidR="00651D1E" w:rsidRPr="001258B3">
        <w:rPr>
          <w:rFonts w:eastAsiaTheme="minorHAnsi"/>
          <w:color w:val="000000" w:themeColor="text1"/>
          <w:lang w:eastAsia="en-US"/>
        </w:rPr>
        <w:t>а</w:t>
      </w:r>
      <w:r w:rsidR="00123250" w:rsidRPr="001258B3">
        <w:rPr>
          <w:rFonts w:eastAsiaTheme="minorHAnsi"/>
          <w:color w:val="000000" w:themeColor="text1"/>
          <w:lang w:eastAsia="en-US"/>
        </w:rPr>
        <w:t xml:space="preserve"> </w:t>
      </w:r>
      <w:r w:rsidR="00651D1E" w:rsidRPr="001258B3">
        <w:rPr>
          <w:rFonts w:eastAsiaTheme="minorHAnsi"/>
          <w:color w:val="000000" w:themeColor="text1"/>
          <w:lang w:eastAsia="en-US"/>
        </w:rPr>
        <w:t>сотрудничество на двусторонней основе</w:t>
      </w:r>
      <w:r w:rsidR="00123250" w:rsidRPr="001258B3">
        <w:rPr>
          <w:rFonts w:eastAsiaTheme="minorHAnsi"/>
          <w:color w:val="000000" w:themeColor="text1"/>
          <w:lang w:eastAsia="en-US"/>
        </w:rPr>
        <w:t xml:space="preserve"> с тремя вышеперечисленными странами </w:t>
      </w:r>
      <w:r w:rsidR="00651D1E" w:rsidRPr="001258B3">
        <w:rPr>
          <w:rFonts w:eastAsiaTheme="minorHAnsi"/>
          <w:color w:val="000000" w:themeColor="text1"/>
          <w:lang w:eastAsia="en-US"/>
        </w:rPr>
        <w:t xml:space="preserve">во многих областях.  Между странами существовал ряд программ и площадок для взаимодействия, которые продолжили свою работу без изменений после выхода страны из Европейского союза. Диалог, который существовал между странами через призму ЕС успешно перешел в двусторонний формат. </w:t>
      </w:r>
    </w:p>
    <w:p w:rsidR="002A7D2C" w:rsidRPr="001258B3" w:rsidRDefault="00DD5F39"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 xml:space="preserve">После выхода Великобритании из Европейского союза подходы сторон остались схожими. Для Европейского союза является предельно важным развивать экономическое сотрудничество с Грузией, Казахстаном и Украиной. Соединенное Королевство в качестве основной сферы взаимодействия, также, ставит экономическую. Более того, уже наблюдается рост товарооборота с Казахстаном.  </w:t>
      </w:r>
      <w:r w:rsidR="00DB56C7">
        <w:rPr>
          <w:rFonts w:eastAsiaTheme="minorHAnsi"/>
          <w:color w:val="000000" w:themeColor="text1"/>
          <w:lang w:eastAsia="en-US"/>
        </w:rPr>
        <w:t>Как для Великобритании, так и для ЕС</w:t>
      </w:r>
      <w:r w:rsidRPr="001258B3">
        <w:rPr>
          <w:rFonts w:eastAsiaTheme="minorHAnsi"/>
          <w:color w:val="000000" w:themeColor="text1"/>
          <w:lang w:eastAsia="en-US"/>
        </w:rPr>
        <w:t xml:space="preserve"> является важным укреплять роль Южного Кавказа, что связано с его транспортным и энергетическим потенциалом. Также, Лондон и Брюссель занимают одинаковую позицию </w:t>
      </w:r>
      <w:r w:rsidRPr="001258B3">
        <w:rPr>
          <w:rFonts w:eastAsiaTheme="minorHAnsi"/>
          <w:color w:val="000000" w:themeColor="text1"/>
          <w:lang w:eastAsia="en-US"/>
        </w:rPr>
        <w:lastRenderedPageBreak/>
        <w:t xml:space="preserve">по поводу грузинского конфликта. ЕС стремится быть активным игроком в содействии урегулированию конфликта и продвигает идею территориальной целостности Грузии. Соединенное Королевство стремится реализовывать те же идеи. </w:t>
      </w:r>
      <w:r w:rsidR="00DB56C7">
        <w:rPr>
          <w:rFonts w:eastAsiaTheme="minorHAnsi"/>
          <w:color w:val="000000" w:themeColor="text1"/>
          <w:lang w:eastAsia="en-US"/>
        </w:rPr>
        <w:t>Стороны</w:t>
      </w:r>
      <w:r w:rsidRPr="001258B3">
        <w:rPr>
          <w:rFonts w:eastAsiaTheme="minorHAnsi"/>
          <w:color w:val="000000" w:themeColor="text1"/>
          <w:lang w:eastAsia="en-US"/>
        </w:rPr>
        <w:t xml:space="preserve"> продвигают одинаковые идеи, относительно ситуации на Украине. </w:t>
      </w:r>
      <w:r w:rsidR="001B5169" w:rsidRPr="001258B3">
        <w:rPr>
          <w:rFonts w:eastAsiaTheme="minorHAnsi"/>
          <w:color w:val="000000" w:themeColor="text1"/>
          <w:lang w:eastAsia="en-US"/>
        </w:rPr>
        <w:t xml:space="preserve"> </w:t>
      </w:r>
      <w:r w:rsidRPr="001258B3">
        <w:rPr>
          <w:rFonts w:eastAsiaTheme="minorHAnsi"/>
          <w:color w:val="000000" w:themeColor="text1"/>
          <w:lang w:eastAsia="en-US"/>
        </w:rPr>
        <w:t>Это подтверждается схожей оценкой событий в СМИ, полной поддержкой правящего режима на Украине, ежедневной военной и финансовой помощью, в условиях российской специальной операции, а также идентичным видением дальнейшего развития Украины.</w:t>
      </w:r>
      <w:r w:rsidR="001B5169" w:rsidRPr="001258B3">
        <w:rPr>
          <w:rFonts w:eastAsiaTheme="minorHAnsi"/>
          <w:color w:val="000000" w:themeColor="text1"/>
          <w:lang w:eastAsia="en-US"/>
        </w:rPr>
        <w:t xml:space="preserve"> </w:t>
      </w:r>
      <w:r w:rsidRPr="001258B3">
        <w:rPr>
          <w:rFonts w:eastAsiaTheme="minorHAnsi"/>
          <w:color w:val="000000" w:themeColor="text1"/>
          <w:lang w:eastAsia="en-US"/>
        </w:rPr>
        <w:t xml:space="preserve">Данные факты свидетельствуют нам о синхронизации подходов Евросоюза и Великобритании после </w:t>
      </w:r>
      <w:proofErr w:type="spellStart"/>
      <w:r w:rsidRPr="001258B3">
        <w:rPr>
          <w:rFonts w:eastAsiaTheme="minorHAnsi"/>
          <w:color w:val="000000" w:themeColor="text1"/>
          <w:lang w:eastAsia="en-US"/>
        </w:rPr>
        <w:t>Brexit</w:t>
      </w:r>
      <w:proofErr w:type="spellEnd"/>
      <w:r w:rsidRPr="001258B3">
        <w:rPr>
          <w:rFonts w:eastAsiaTheme="minorHAnsi"/>
          <w:color w:val="000000" w:themeColor="text1"/>
          <w:lang w:eastAsia="en-US"/>
        </w:rPr>
        <w:t xml:space="preserve">. </w:t>
      </w:r>
    </w:p>
    <w:p w:rsidR="002A7D2C" w:rsidRPr="001258B3" w:rsidRDefault="003B6290"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 xml:space="preserve">Обращаясь к возможным путям взаимоотношений Великобритании со странами постсоветского пространства после </w:t>
      </w:r>
      <w:proofErr w:type="spellStart"/>
      <w:r w:rsidRPr="001258B3">
        <w:rPr>
          <w:rFonts w:eastAsiaTheme="minorHAnsi"/>
          <w:color w:val="000000" w:themeColor="text1"/>
          <w:lang w:eastAsia="en-US"/>
        </w:rPr>
        <w:t>Brexit</w:t>
      </w:r>
      <w:proofErr w:type="spellEnd"/>
      <w:r w:rsidRPr="001258B3">
        <w:rPr>
          <w:rFonts w:eastAsiaTheme="minorHAnsi"/>
          <w:color w:val="000000" w:themeColor="text1"/>
          <w:lang w:eastAsia="en-US"/>
        </w:rPr>
        <w:t xml:space="preserve">. Можно предположить, что </w:t>
      </w:r>
      <w:proofErr w:type="spellStart"/>
      <w:r w:rsidRPr="001258B3">
        <w:rPr>
          <w:rFonts w:eastAsiaTheme="minorHAnsi"/>
          <w:color w:val="000000" w:themeColor="text1"/>
          <w:lang w:eastAsia="en-US"/>
        </w:rPr>
        <w:t>Brexit</w:t>
      </w:r>
      <w:proofErr w:type="spellEnd"/>
      <w:r w:rsidRPr="001258B3">
        <w:rPr>
          <w:rFonts w:eastAsiaTheme="minorHAnsi"/>
          <w:color w:val="000000" w:themeColor="text1"/>
          <w:lang w:eastAsia="en-US"/>
        </w:rPr>
        <w:t xml:space="preserve"> не способен оказать какое-либо сильное воздействие на диалог стран. Прежде всего это связано с тем, что Соединенное Королевство уже заключило отдельное соглашение с Грузией, Казахстаном и Украиной, которое включает в себя сферы ранее находившееся в компетенции ЕС, но теперь они плавно перешли в новый двусторонний документ.</w:t>
      </w:r>
      <w:r w:rsidR="001B4F5D" w:rsidRPr="001258B3">
        <w:rPr>
          <w:rFonts w:eastAsiaTheme="minorHAnsi"/>
          <w:color w:val="000000" w:themeColor="text1"/>
          <w:lang w:eastAsia="en-US"/>
        </w:rPr>
        <w:t xml:space="preserve"> </w:t>
      </w:r>
      <w:r w:rsidR="002A7D2C" w:rsidRPr="001258B3">
        <w:rPr>
          <w:rFonts w:eastAsiaTheme="minorHAnsi"/>
          <w:color w:val="000000" w:themeColor="text1"/>
          <w:lang w:eastAsia="en-US"/>
        </w:rPr>
        <w:t xml:space="preserve">Основой во взаимоотношениях со всеми странами для Великобритании останется экономическая. Страны продолжат развивать торговлю, а Соединенное Королевство будет инвестировать в отрасли, которые вызывают интерес. </w:t>
      </w:r>
      <w:r w:rsidR="008B4C79" w:rsidRPr="001258B3">
        <w:rPr>
          <w:rFonts w:eastAsiaTheme="minorHAnsi"/>
          <w:color w:val="000000" w:themeColor="text1"/>
          <w:lang w:eastAsia="en-US"/>
        </w:rPr>
        <w:t xml:space="preserve">Все три страны, вероятнее всего, увеличат сотрудничество в сфере образования. Это могут быть новые стипендии для студентов или же какие-то новые совместные проекты. </w:t>
      </w:r>
    </w:p>
    <w:p w:rsidR="002A7D2C" w:rsidRPr="001258B3" w:rsidRDefault="002A7D2C"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 xml:space="preserve">Для Британии вызывает интерес интеграция Грузии в европейские и евроатлантические структуры. Можно предположить, что и в дальнейшем Великобритания продолжит оказывать Грузии поддержку на политической арене, в том числе способствовать ее вступлению в НАТО. После </w:t>
      </w:r>
      <w:proofErr w:type="spellStart"/>
      <w:r w:rsidRPr="001258B3">
        <w:rPr>
          <w:rFonts w:eastAsiaTheme="minorHAnsi"/>
          <w:color w:val="000000" w:themeColor="text1"/>
          <w:lang w:eastAsia="en-US"/>
        </w:rPr>
        <w:t>Brexit</w:t>
      </w:r>
      <w:proofErr w:type="spellEnd"/>
      <w:r w:rsidRPr="001258B3">
        <w:rPr>
          <w:rFonts w:eastAsiaTheme="minorHAnsi"/>
          <w:color w:val="000000" w:themeColor="text1"/>
          <w:lang w:eastAsia="en-US"/>
        </w:rPr>
        <w:t xml:space="preserve"> Великобритания, вероятно всего, обратит свое внимание на конфликтный потенциал региона и будет стремиться выступать в роли защитника. Одним из возможных препятствий для эффективной политики Британии в Грузии может служить стремление сдержать действия России на данном направлении. Для Грузии выход Великобритании из ЕС вызывает опасения, которые касаются прежде всего политики соседства. Это связано с тем, что Великобритания обладала сильным голосом при решении ряда вопросов и поддерживала стремления Грузии по следованию ей по пути европейской интеграции. В результате, Грузия теряет сторонника расширения, теперь стране придется самостоятельно доказывать Франции и Германии, что страна готова осуществлять необходимые для вступления в ЕС реформы. Однако, высока вероятность, что Великобритания продолжит поддерживать Грузию в ходе работы различных многосторонних площадок и форумов. </w:t>
      </w:r>
    </w:p>
    <w:p w:rsidR="002A7D2C" w:rsidRPr="001258B3" w:rsidRDefault="002A7D2C"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lastRenderedPageBreak/>
        <w:t xml:space="preserve">Что касается отношений с Казахстаном, страны имеют множество точек соприкосновения, которые являются чрезвычайно выгодными для каждой из сторон. Высокий уровень кооперации продолжится в нефтегазовой сфере, а также будут </w:t>
      </w:r>
      <w:r w:rsidR="00D15B4A">
        <w:rPr>
          <w:rFonts w:eastAsiaTheme="minorHAnsi"/>
          <w:color w:val="000000" w:themeColor="text1"/>
          <w:lang w:eastAsia="en-US"/>
        </w:rPr>
        <w:t>продвигаться</w:t>
      </w:r>
      <w:r w:rsidRPr="001258B3">
        <w:rPr>
          <w:rFonts w:eastAsiaTheme="minorHAnsi"/>
          <w:color w:val="000000" w:themeColor="text1"/>
          <w:lang w:eastAsia="en-US"/>
        </w:rPr>
        <w:t xml:space="preserve"> «зеленые» инициативы. </w:t>
      </w:r>
      <w:r w:rsidR="008B4C79" w:rsidRPr="001258B3">
        <w:rPr>
          <w:rFonts w:eastAsiaTheme="minorHAnsi"/>
          <w:color w:val="000000" w:themeColor="text1"/>
          <w:lang w:eastAsia="en-US"/>
        </w:rPr>
        <w:t>Продолжат реализовываться ранее заключенные договорённости, а также страны будут стремиться к поиску новых точек взаимодействия.</w:t>
      </w:r>
    </w:p>
    <w:p w:rsidR="008B4C79" w:rsidRPr="001258B3" w:rsidRDefault="008B4C79"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 xml:space="preserve">Великобритания продолжит демонстрировать </w:t>
      </w:r>
      <w:r w:rsidR="003D7232">
        <w:rPr>
          <w:rFonts w:eastAsiaTheme="minorHAnsi"/>
          <w:color w:val="000000" w:themeColor="text1"/>
          <w:lang w:eastAsia="en-US"/>
        </w:rPr>
        <w:t xml:space="preserve">и осуществлять поддержку Украине. Так, </w:t>
      </w:r>
      <w:r w:rsidRPr="001258B3">
        <w:rPr>
          <w:rFonts w:eastAsiaTheme="minorHAnsi"/>
          <w:color w:val="000000" w:themeColor="text1"/>
          <w:lang w:eastAsia="en-US"/>
        </w:rPr>
        <w:t xml:space="preserve">Британская сторона </w:t>
      </w:r>
      <w:r w:rsidR="003D7232">
        <w:rPr>
          <w:rFonts w:eastAsiaTheme="minorHAnsi"/>
          <w:color w:val="000000" w:themeColor="text1"/>
          <w:lang w:eastAsia="en-US"/>
        </w:rPr>
        <w:t>не перестане</w:t>
      </w:r>
      <w:r w:rsidRPr="001258B3">
        <w:rPr>
          <w:rFonts w:eastAsiaTheme="minorHAnsi"/>
          <w:color w:val="000000" w:themeColor="text1"/>
          <w:lang w:eastAsia="en-US"/>
        </w:rPr>
        <w:t xml:space="preserve">т участвовать в оказании финансовой помощи для проведения реформ на Украине после </w:t>
      </w:r>
      <w:proofErr w:type="spellStart"/>
      <w:r w:rsidRPr="001258B3">
        <w:rPr>
          <w:rFonts w:eastAsiaTheme="minorHAnsi"/>
          <w:color w:val="000000" w:themeColor="text1"/>
          <w:lang w:eastAsia="en-US"/>
        </w:rPr>
        <w:t>Brexit</w:t>
      </w:r>
      <w:proofErr w:type="spellEnd"/>
      <w:r w:rsidRPr="001258B3">
        <w:rPr>
          <w:rFonts w:eastAsiaTheme="minorHAnsi"/>
          <w:color w:val="000000" w:themeColor="text1"/>
          <w:lang w:eastAsia="en-US"/>
        </w:rPr>
        <w:t>. Высокая вероятность, что страны будут стремиться укрепить сотрудничество в военной сфере. Однако, можно констатировать, что позиция Великобритании способна ослабнуть, по причине того, что в статусе члена ЕС Соединенное Королевство обладало большей политической силой и страна могла продвигать свои интересы через Общую внешнюю политику, заручаясь поддержкой других членов объединения. Также, есть вероятность уменьшения размеров помощи от Европейского союза, так как Великобритания являлась крупнейшим вкладчиком в бюджет ЕС, выделяемых на меры в сфере развития.</w:t>
      </w:r>
    </w:p>
    <w:p w:rsidR="001258B3" w:rsidRPr="001258B3" w:rsidRDefault="001258B3" w:rsidP="001258B3">
      <w:pPr>
        <w:autoSpaceDE w:val="0"/>
        <w:autoSpaceDN w:val="0"/>
        <w:adjustRightInd w:val="0"/>
        <w:spacing w:line="360" w:lineRule="auto"/>
        <w:ind w:firstLine="708"/>
        <w:jc w:val="both"/>
        <w:rPr>
          <w:rFonts w:eastAsiaTheme="minorHAnsi"/>
          <w:color w:val="000000" w:themeColor="text1"/>
          <w:lang w:eastAsia="en-US"/>
        </w:rPr>
      </w:pPr>
      <w:r w:rsidRPr="001258B3">
        <w:rPr>
          <w:rFonts w:eastAsiaTheme="minorHAnsi"/>
          <w:color w:val="000000" w:themeColor="text1"/>
          <w:lang w:eastAsia="en-US"/>
        </w:rPr>
        <w:t xml:space="preserve">Подводя общие итоги исследования, можно резюмировать, что после длительного членства в ЕС, Великобритания смогла его покинуть. Теперь стране придется пережить сложный период, где нужно будет всеми силами удерживать свое положение на международной арене. Страна, безусловно, столкнется с проблемами в сфере экономики. Прежде всего, это связано с тем, что Великобритании заново придется заключать торговые соглашения, так как те, которые существовали в рамках ЕС, аннулируются. Все же мы полагаем, что Соединенное Королевство ждет совершенно новый этап и ему придется научиться жить заново, уже вне рамок Европейского Союза.  </w:t>
      </w:r>
    </w:p>
    <w:p w:rsidR="001258B3" w:rsidRDefault="001258B3" w:rsidP="002A7D2C">
      <w:pPr>
        <w:autoSpaceDE w:val="0"/>
        <w:autoSpaceDN w:val="0"/>
        <w:adjustRightInd w:val="0"/>
        <w:spacing w:line="360" w:lineRule="auto"/>
        <w:ind w:firstLine="708"/>
        <w:jc w:val="both"/>
        <w:rPr>
          <w:rFonts w:ascii="AppleSystemUIFont" w:eastAsiaTheme="minorHAnsi" w:hAnsi="AppleSystemUIFont" w:cs="AppleSystemUIFont"/>
          <w:sz w:val="26"/>
          <w:szCs w:val="26"/>
          <w:lang w:eastAsia="en-US"/>
        </w:rPr>
      </w:pPr>
    </w:p>
    <w:p w:rsidR="002A7D2C" w:rsidRDefault="002A7D2C" w:rsidP="002A7D2C">
      <w:pPr>
        <w:autoSpaceDE w:val="0"/>
        <w:autoSpaceDN w:val="0"/>
        <w:adjustRightInd w:val="0"/>
        <w:spacing w:line="360" w:lineRule="auto"/>
        <w:ind w:firstLine="708"/>
        <w:jc w:val="both"/>
        <w:rPr>
          <w:rFonts w:ascii="AppleSystemUIFont" w:eastAsiaTheme="minorHAnsi" w:hAnsi="AppleSystemUIFont" w:cs="AppleSystemUIFont"/>
          <w:sz w:val="26"/>
          <w:szCs w:val="26"/>
          <w:lang w:eastAsia="en-US"/>
        </w:rPr>
      </w:pPr>
    </w:p>
    <w:p w:rsidR="00D140AE" w:rsidRDefault="00D140AE" w:rsidP="002929A6">
      <w:pPr>
        <w:rPr>
          <w:b/>
        </w:rPr>
      </w:pPr>
    </w:p>
    <w:p w:rsidR="006B68C2" w:rsidRDefault="006B68C2" w:rsidP="002929A6">
      <w:pPr>
        <w:rPr>
          <w:b/>
        </w:rPr>
      </w:pPr>
    </w:p>
    <w:p w:rsidR="006B68C2" w:rsidRDefault="006B68C2" w:rsidP="002929A6">
      <w:pPr>
        <w:rPr>
          <w:b/>
        </w:rPr>
      </w:pPr>
    </w:p>
    <w:p w:rsidR="006B68C2" w:rsidRDefault="006B68C2" w:rsidP="002929A6">
      <w:pPr>
        <w:rPr>
          <w:b/>
        </w:rPr>
      </w:pPr>
    </w:p>
    <w:p w:rsidR="006B68C2" w:rsidRDefault="006B68C2" w:rsidP="002929A6">
      <w:pPr>
        <w:rPr>
          <w:b/>
        </w:rPr>
      </w:pPr>
    </w:p>
    <w:p w:rsidR="006B68C2" w:rsidRDefault="006B68C2" w:rsidP="002929A6">
      <w:pPr>
        <w:rPr>
          <w:b/>
        </w:rPr>
      </w:pPr>
    </w:p>
    <w:p w:rsidR="006B68C2" w:rsidRDefault="006B68C2" w:rsidP="002929A6">
      <w:pPr>
        <w:rPr>
          <w:b/>
        </w:rPr>
      </w:pPr>
    </w:p>
    <w:p w:rsidR="006B68C2" w:rsidRDefault="006B68C2" w:rsidP="002929A6">
      <w:pPr>
        <w:rPr>
          <w:b/>
        </w:rPr>
      </w:pPr>
    </w:p>
    <w:p w:rsidR="006B68C2" w:rsidRDefault="006B68C2" w:rsidP="002929A6">
      <w:pPr>
        <w:rPr>
          <w:b/>
        </w:rPr>
      </w:pPr>
    </w:p>
    <w:p w:rsidR="006B68C2" w:rsidRDefault="006B68C2" w:rsidP="002929A6">
      <w:pPr>
        <w:rPr>
          <w:b/>
        </w:rPr>
      </w:pPr>
    </w:p>
    <w:p w:rsidR="006B68C2" w:rsidRDefault="006B68C2" w:rsidP="002929A6">
      <w:pPr>
        <w:rPr>
          <w:b/>
        </w:rPr>
      </w:pPr>
    </w:p>
    <w:p w:rsidR="00763878" w:rsidRDefault="00763878" w:rsidP="002929A6">
      <w:pPr>
        <w:rPr>
          <w:b/>
        </w:rPr>
      </w:pPr>
    </w:p>
    <w:p w:rsidR="006B68C2" w:rsidRPr="00874A70" w:rsidRDefault="006B68C2" w:rsidP="002929A6">
      <w:pPr>
        <w:rPr>
          <w:b/>
        </w:rPr>
      </w:pPr>
    </w:p>
    <w:p w:rsidR="009036AA" w:rsidRPr="008352AA" w:rsidRDefault="006D2354" w:rsidP="008352AA">
      <w:pPr>
        <w:pStyle w:val="1"/>
        <w:jc w:val="center"/>
        <w:rPr>
          <w:sz w:val="28"/>
          <w:szCs w:val="28"/>
        </w:rPr>
      </w:pPr>
      <w:bookmarkStart w:id="20" w:name="_Toc104982784"/>
      <w:r w:rsidRPr="008352AA">
        <w:rPr>
          <w:sz w:val="28"/>
          <w:szCs w:val="28"/>
        </w:rPr>
        <w:lastRenderedPageBreak/>
        <w:t>Список источников и литературы</w:t>
      </w:r>
      <w:bookmarkEnd w:id="20"/>
    </w:p>
    <w:p w:rsidR="00D140AE" w:rsidRPr="009036AA" w:rsidRDefault="006D2354" w:rsidP="009036AA">
      <w:pPr>
        <w:spacing w:line="360" w:lineRule="auto"/>
        <w:jc w:val="center"/>
        <w:rPr>
          <w:b/>
        </w:rPr>
      </w:pPr>
      <w:r w:rsidRPr="009036AA">
        <w:rPr>
          <w:b/>
        </w:rPr>
        <w:t>Источники</w:t>
      </w:r>
    </w:p>
    <w:p w:rsidR="00220C03" w:rsidRPr="00267045" w:rsidRDefault="002929A6" w:rsidP="00267045">
      <w:pPr>
        <w:autoSpaceDE w:val="0"/>
        <w:autoSpaceDN w:val="0"/>
        <w:adjustRightInd w:val="0"/>
        <w:spacing w:line="360" w:lineRule="auto"/>
        <w:jc w:val="center"/>
        <w:rPr>
          <w:rFonts w:eastAsiaTheme="minorHAnsi"/>
          <w:b/>
          <w:color w:val="000000" w:themeColor="text1"/>
          <w:lang w:eastAsia="en-US"/>
        </w:rPr>
      </w:pPr>
      <w:r>
        <w:rPr>
          <w:rFonts w:eastAsiaTheme="minorHAnsi"/>
          <w:b/>
          <w:color w:val="000000" w:themeColor="text1"/>
          <w:lang w:eastAsia="en-US"/>
        </w:rPr>
        <w:t>Международные договоры и иные соглашения</w:t>
      </w:r>
    </w:p>
    <w:p w:rsidR="00267045" w:rsidRPr="00267045" w:rsidRDefault="00220C03" w:rsidP="00590483">
      <w:pPr>
        <w:pStyle w:val="a3"/>
        <w:numPr>
          <w:ilvl w:val="0"/>
          <w:numId w:val="8"/>
        </w:numPr>
        <w:autoSpaceDE w:val="0"/>
        <w:autoSpaceDN w:val="0"/>
        <w:adjustRightInd w:val="0"/>
        <w:spacing w:line="360" w:lineRule="auto"/>
        <w:jc w:val="both"/>
        <w:rPr>
          <w:rFonts w:eastAsiaTheme="minorHAnsi"/>
          <w:color w:val="000000" w:themeColor="text1"/>
          <w:u w:val="single"/>
          <w:lang w:val="en-US" w:eastAsia="en-US"/>
        </w:rPr>
      </w:pPr>
      <w:r w:rsidRPr="00267045">
        <w:rPr>
          <w:rFonts w:eastAsiaTheme="minorHAnsi"/>
          <w:color w:val="000000" w:themeColor="text1"/>
          <w:lang w:eastAsia="en-US"/>
        </w:rPr>
        <w:t xml:space="preserve">Меморандум о взаимопонимании между Министерством обороны Украины и Министерством обороны Соединенного Королевства Великобритании и Северной Ирландии относительно использования украинских полигонов вооруженными силами Соединенного Королевства Великобритании и Северной Ирландии. </w:t>
      </w:r>
      <w:r w:rsidRPr="00267045">
        <w:rPr>
          <w:rFonts w:eastAsiaTheme="minorHAnsi"/>
          <w:color w:val="000000" w:themeColor="text1"/>
          <w:lang w:val="en-US" w:eastAsia="en-US"/>
        </w:rPr>
        <w:t xml:space="preserve">18.07.1996. URL: </w:t>
      </w:r>
      <w:hyperlink r:id="rId8" w:history="1">
        <w:r w:rsidRPr="00267045">
          <w:rPr>
            <w:rFonts w:eastAsiaTheme="minorHAnsi"/>
            <w:color w:val="000000" w:themeColor="text1"/>
            <w:u w:val="single" w:color="DCA10D"/>
            <w:lang w:val="en-US" w:eastAsia="en-US"/>
          </w:rPr>
          <w:t>http://search.ligazakon.ua/l_doc2.nsf/link1/MU96577.html</w:t>
        </w:r>
      </w:hyperlink>
    </w:p>
    <w:p w:rsidR="00267045" w:rsidRPr="00267045" w:rsidRDefault="00220C03" w:rsidP="00590483">
      <w:pPr>
        <w:pStyle w:val="a3"/>
        <w:numPr>
          <w:ilvl w:val="0"/>
          <w:numId w:val="8"/>
        </w:numPr>
        <w:autoSpaceDE w:val="0"/>
        <w:autoSpaceDN w:val="0"/>
        <w:adjustRightInd w:val="0"/>
        <w:spacing w:line="360" w:lineRule="auto"/>
        <w:jc w:val="both"/>
        <w:rPr>
          <w:rFonts w:eastAsiaTheme="minorHAnsi"/>
          <w:color w:val="000000" w:themeColor="text1"/>
          <w:u w:val="single"/>
          <w:lang w:val="en-US" w:eastAsia="en-US"/>
        </w:rPr>
      </w:pPr>
      <w:r w:rsidRPr="00267045">
        <w:rPr>
          <w:rFonts w:eastAsiaTheme="minorHAnsi"/>
          <w:color w:val="000000" w:themeColor="text1"/>
          <w:lang w:val="en-US" w:eastAsia="en-US"/>
        </w:rPr>
        <w:t xml:space="preserve">Association Agreement between the European Union and its Member States, of the one part, and Georgia, of the other part // Official Journal of the European Union. 30.08.2014. URL: </w:t>
      </w:r>
      <w:hyperlink r:id="rId9" w:history="1">
        <w:r w:rsidRPr="00267045">
          <w:rPr>
            <w:rFonts w:eastAsiaTheme="minorHAnsi"/>
            <w:color w:val="000000" w:themeColor="text1"/>
            <w:u w:val="single" w:color="DCA10D"/>
            <w:lang w:val="en-US" w:eastAsia="en-US"/>
          </w:rPr>
          <w:t>https://eur-lex.europa.eu/legal-content/en/TXT/PDF/?uri=CELEX:22014A0830(02)</w:t>
        </w:r>
      </w:hyperlink>
      <w:r w:rsidRPr="00267045">
        <w:rPr>
          <w:rFonts w:eastAsiaTheme="minorHAnsi"/>
          <w:color w:val="000000" w:themeColor="text1"/>
          <w:lang w:val="en-US" w:eastAsia="en-US"/>
        </w:rPr>
        <w:t xml:space="preserve"> </w:t>
      </w:r>
    </w:p>
    <w:p w:rsidR="00267045" w:rsidRPr="00267045" w:rsidRDefault="00220C03" w:rsidP="00590483">
      <w:pPr>
        <w:pStyle w:val="a3"/>
        <w:numPr>
          <w:ilvl w:val="0"/>
          <w:numId w:val="8"/>
        </w:numPr>
        <w:autoSpaceDE w:val="0"/>
        <w:autoSpaceDN w:val="0"/>
        <w:adjustRightInd w:val="0"/>
        <w:spacing w:line="360" w:lineRule="auto"/>
        <w:jc w:val="both"/>
        <w:rPr>
          <w:rFonts w:eastAsiaTheme="minorHAnsi"/>
          <w:color w:val="000000" w:themeColor="text1"/>
          <w:u w:val="single"/>
          <w:lang w:val="en-US" w:eastAsia="en-US"/>
        </w:rPr>
      </w:pPr>
      <w:r w:rsidRPr="00267045">
        <w:rPr>
          <w:rFonts w:eastAsiaTheme="minorHAnsi"/>
          <w:color w:val="000000" w:themeColor="text1"/>
          <w:lang w:val="en-US" w:eastAsia="en-US"/>
        </w:rPr>
        <w:t xml:space="preserve">Association Agreement between the European Union and its Member States, of the one part, and Ukraine of the other part // Official Journal of the European Union. 29.05.2014. URL: </w:t>
      </w:r>
      <w:hyperlink r:id="rId10" w:history="1">
        <w:r w:rsidRPr="00267045">
          <w:rPr>
            <w:rFonts w:eastAsiaTheme="minorHAnsi"/>
            <w:color w:val="000000" w:themeColor="text1"/>
            <w:u w:val="single" w:color="DCA10D"/>
            <w:lang w:val="en-US" w:eastAsia="en-US"/>
          </w:rPr>
          <w:t>https://trade.ec.europa.eu/doclib/docs/2016/november/tradoc_155103.pdf</w:t>
        </w:r>
      </w:hyperlink>
      <w:r w:rsidRPr="00267045">
        <w:rPr>
          <w:rFonts w:eastAsiaTheme="minorHAnsi"/>
          <w:color w:val="000000" w:themeColor="text1"/>
          <w:lang w:val="en-US" w:eastAsia="en-US"/>
        </w:rPr>
        <w:t xml:space="preserve"> </w:t>
      </w:r>
    </w:p>
    <w:p w:rsidR="00267045" w:rsidRPr="00267045" w:rsidRDefault="00220C03" w:rsidP="00590483">
      <w:pPr>
        <w:pStyle w:val="a3"/>
        <w:numPr>
          <w:ilvl w:val="0"/>
          <w:numId w:val="8"/>
        </w:numPr>
        <w:autoSpaceDE w:val="0"/>
        <w:autoSpaceDN w:val="0"/>
        <w:adjustRightInd w:val="0"/>
        <w:spacing w:line="360" w:lineRule="auto"/>
        <w:jc w:val="both"/>
        <w:rPr>
          <w:rFonts w:eastAsiaTheme="minorHAnsi"/>
          <w:color w:val="000000" w:themeColor="text1"/>
          <w:u w:val="single"/>
          <w:lang w:val="en-US" w:eastAsia="en-US"/>
        </w:rPr>
      </w:pPr>
      <w:r w:rsidRPr="00593280">
        <w:rPr>
          <w:rFonts w:eastAsiaTheme="minorHAnsi"/>
          <w:color w:val="000000" w:themeColor="text1"/>
          <w:lang w:val="en-US" w:eastAsia="en-US"/>
        </w:rPr>
        <w:t xml:space="preserve">Memorandum of Understanding Between the Government of the United Kingdom of Great Britain and Northern Ireland and the Government </w:t>
      </w:r>
      <w:r w:rsidRPr="00267045">
        <w:rPr>
          <w:rFonts w:eastAsiaTheme="minorHAnsi"/>
          <w:color w:val="000000" w:themeColor="text1"/>
          <w:lang w:val="en-US" w:eastAsia="en-US"/>
        </w:rPr>
        <w:t xml:space="preserve">of Georgia for Poverty Reduction Budget Support (Partial Reimbursement of Debt Service Aid) // UK Government. 2012. URL: </w:t>
      </w:r>
      <w:hyperlink r:id="rId11" w:history="1">
        <w:r w:rsidRPr="00267045">
          <w:rPr>
            <w:rFonts w:eastAsiaTheme="minorHAnsi"/>
            <w:color w:val="000000" w:themeColor="text1"/>
            <w:u w:val="single" w:color="DCA10D"/>
            <w:lang w:val="en-US" w:eastAsia="en-US"/>
          </w:rPr>
          <w:t>https://assets.publishing.service.gov.uk/government/uploads/system/uploads/attachment_data/file/214225/mou-gb-rw.pdf</w:t>
        </w:r>
      </w:hyperlink>
    </w:p>
    <w:p w:rsidR="00220C03" w:rsidRPr="009827B6" w:rsidRDefault="00220C03" w:rsidP="00590483">
      <w:pPr>
        <w:pStyle w:val="a3"/>
        <w:numPr>
          <w:ilvl w:val="0"/>
          <w:numId w:val="8"/>
        </w:numPr>
        <w:autoSpaceDE w:val="0"/>
        <w:autoSpaceDN w:val="0"/>
        <w:adjustRightInd w:val="0"/>
        <w:spacing w:line="360" w:lineRule="auto"/>
        <w:jc w:val="both"/>
        <w:rPr>
          <w:rFonts w:eastAsiaTheme="minorHAnsi"/>
          <w:color w:val="000000" w:themeColor="text1"/>
          <w:u w:val="single"/>
          <w:lang w:val="en-US" w:eastAsia="en-US"/>
        </w:rPr>
      </w:pPr>
      <w:r w:rsidRPr="00267045">
        <w:rPr>
          <w:rFonts w:eastAsiaTheme="minorHAnsi"/>
          <w:color w:val="000000" w:themeColor="text1"/>
          <w:lang w:val="en-US" w:eastAsia="en-US"/>
        </w:rPr>
        <w:t xml:space="preserve">Strategic Partnership and Cooperation Agreement between the United Kingdom of Great Britain and Northern Ireland and Georgia // UK Government. 21.10.2019. URL: </w:t>
      </w:r>
      <w:hyperlink r:id="rId12" w:history="1">
        <w:r w:rsidRPr="00267045">
          <w:rPr>
            <w:rFonts w:eastAsiaTheme="minorHAnsi"/>
            <w:color w:val="000000" w:themeColor="text1"/>
            <w:u w:val="single" w:color="DCA10D"/>
            <w:lang w:val="en-US" w:eastAsia="en-US"/>
          </w:rPr>
          <w:t>https://assets.publishing.service.gov.uk/government/uploads/system/uploads/attachment_data/file/844167/CS_Georgia_1.2019_UK_Georgia_Strategic_Partnership_and_Cooperation_Agreement.pdf</w:t>
        </w:r>
      </w:hyperlink>
    </w:p>
    <w:p w:rsidR="009827B6" w:rsidRPr="00267045" w:rsidRDefault="009827B6" w:rsidP="009827B6">
      <w:pPr>
        <w:pStyle w:val="a3"/>
        <w:autoSpaceDE w:val="0"/>
        <w:autoSpaceDN w:val="0"/>
        <w:adjustRightInd w:val="0"/>
        <w:spacing w:line="360" w:lineRule="auto"/>
        <w:jc w:val="both"/>
        <w:rPr>
          <w:rFonts w:eastAsiaTheme="minorHAnsi"/>
          <w:color w:val="000000" w:themeColor="text1"/>
          <w:u w:val="single"/>
          <w:lang w:val="en-US" w:eastAsia="en-US"/>
        </w:rPr>
      </w:pPr>
    </w:p>
    <w:p w:rsidR="00220C03" w:rsidRDefault="007F143B" w:rsidP="00267045">
      <w:pPr>
        <w:autoSpaceDE w:val="0"/>
        <w:autoSpaceDN w:val="0"/>
        <w:adjustRightInd w:val="0"/>
        <w:spacing w:line="360" w:lineRule="auto"/>
        <w:jc w:val="center"/>
        <w:rPr>
          <w:rFonts w:eastAsiaTheme="minorHAnsi"/>
          <w:b/>
          <w:color w:val="000000" w:themeColor="text1"/>
          <w:lang w:eastAsia="en-US"/>
        </w:rPr>
      </w:pPr>
      <w:r>
        <w:rPr>
          <w:rFonts w:eastAsiaTheme="minorHAnsi"/>
          <w:b/>
          <w:color w:val="000000" w:themeColor="text1"/>
          <w:lang w:eastAsia="en-US"/>
        </w:rPr>
        <w:t>Нормативно-правовые акты государств постсоветского пространства</w:t>
      </w:r>
    </w:p>
    <w:p w:rsidR="00AF2F61" w:rsidRDefault="00AF2F61" w:rsidP="00590483">
      <w:pPr>
        <w:pStyle w:val="a3"/>
        <w:numPr>
          <w:ilvl w:val="0"/>
          <w:numId w:val="17"/>
        </w:numPr>
        <w:autoSpaceDE w:val="0"/>
        <w:autoSpaceDN w:val="0"/>
        <w:adjustRightInd w:val="0"/>
        <w:spacing w:line="360" w:lineRule="auto"/>
        <w:jc w:val="both"/>
        <w:rPr>
          <w:rFonts w:eastAsiaTheme="minorHAnsi"/>
          <w:color w:val="000000" w:themeColor="text1"/>
          <w:lang w:eastAsia="en-US"/>
        </w:rPr>
      </w:pPr>
      <w:r w:rsidRPr="00AF2F61">
        <w:rPr>
          <w:rFonts w:eastAsiaTheme="minorHAnsi"/>
          <w:color w:val="000000" w:themeColor="text1"/>
          <w:lang w:eastAsia="en-US"/>
        </w:rPr>
        <w:t xml:space="preserve">Закон про засади </w:t>
      </w:r>
      <w:proofErr w:type="spellStart"/>
      <w:r w:rsidRPr="00AF2F61">
        <w:rPr>
          <w:rFonts w:eastAsiaTheme="minorHAnsi"/>
          <w:color w:val="000000" w:themeColor="text1"/>
          <w:lang w:eastAsia="en-US"/>
        </w:rPr>
        <w:t>внутрішньої</w:t>
      </w:r>
      <w:proofErr w:type="spellEnd"/>
      <w:r w:rsidRPr="00AF2F61">
        <w:rPr>
          <w:rFonts w:eastAsiaTheme="minorHAnsi"/>
          <w:color w:val="000000" w:themeColor="text1"/>
          <w:lang w:eastAsia="en-US"/>
        </w:rPr>
        <w:t xml:space="preserve"> і </w:t>
      </w:r>
      <w:proofErr w:type="spellStart"/>
      <w:r w:rsidRPr="00AF2F61">
        <w:rPr>
          <w:rFonts w:eastAsiaTheme="minorHAnsi"/>
          <w:color w:val="000000" w:themeColor="text1"/>
          <w:lang w:eastAsia="en-US"/>
        </w:rPr>
        <w:t>зовнішньої</w:t>
      </w:r>
      <w:proofErr w:type="spellEnd"/>
      <w:r w:rsidRPr="00AF2F61">
        <w:rPr>
          <w:rFonts w:eastAsiaTheme="minorHAnsi"/>
          <w:color w:val="000000" w:themeColor="text1"/>
          <w:lang w:eastAsia="en-US"/>
        </w:rPr>
        <w:t xml:space="preserve"> </w:t>
      </w:r>
      <w:proofErr w:type="spellStart"/>
      <w:r w:rsidRPr="00AF2F61">
        <w:rPr>
          <w:rFonts w:eastAsiaTheme="minorHAnsi"/>
          <w:color w:val="000000" w:themeColor="text1"/>
          <w:lang w:eastAsia="en-US"/>
        </w:rPr>
        <w:t>політики</w:t>
      </w:r>
      <w:proofErr w:type="spellEnd"/>
      <w:r w:rsidRPr="00AF2F61">
        <w:rPr>
          <w:rFonts w:eastAsiaTheme="minorHAnsi"/>
          <w:color w:val="000000" w:themeColor="text1"/>
          <w:lang w:eastAsia="en-US"/>
        </w:rPr>
        <w:t xml:space="preserve"> от 01.07.2010 // </w:t>
      </w:r>
      <w:proofErr w:type="spellStart"/>
      <w:r w:rsidRPr="00AF2F61">
        <w:rPr>
          <w:rFonts w:eastAsiaTheme="minorHAnsi"/>
          <w:color w:val="000000" w:themeColor="text1"/>
          <w:lang w:eastAsia="en-US"/>
        </w:rPr>
        <w:t>Відомості</w:t>
      </w:r>
      <w:proofErr w:type="spellEnd"/>
      <w:r w:rsidRPr="00AF2F61">
        <w:rPr>
          <w:rFonts w:eastAsiaTheme="minorHAnsi"/>
          <w:color w:val="000000" w:themeColor="text1"/>
          <w:lang w:eastAsia="en-US"/>
        </w:rPr>
        <w:t xml:space="preserve"> </w:t>
      </w:r>
      <w:proofErr w:type="spellStart"/>
      <w:proofErr w:type="gramStart"/>
      <w:r w:rsidRPr="00AF2F61">
        <w:rPr>
          <w:rFonts w:eastAsiaTheme="minorHAnsi"/>
          <w:color w:val="000000" w:themeColor="text1"/>
          <w:lang w:eastAsia="en-US"/>
        </w:rPr>
        <w:t>Верховної</w:t>
      </w:r>
      <w:proofErr w:type="spellEnd"/>
      <w:r w:rsidRPr="00AF2F61">
        <w:rPr>
          <w:rFonts w:eastAsiaTheme="minorHAnsi"/>
          <w:color w:val="000000" w:themeColor="text1"/>
          <w:lang w:eastAsia="en-US"/>
        </w:rPr>
        <w:t xml:space="preserve"> Ради</w:t>
      </w:r>
      <w:proofErr w:type="gramEnd"/>
      <w:r w:rsidRPr="00AF2F61">
        <w:rPr>
          <w:rFonts w:eastAsiaTheme="minorHAnsi"/>
          <w:color w:val="000000" w:themeColor="text1"/>
          <w:lang w:eastAsia="en-US"/>
        </w:rPr>
        <w:t xml:space="preserve"> </w:t>
      </w:r>
      <w:proofErr w:type="spellStart"/>
      <w:r w:rsidRPr="00AF2F61">
        <w:rPr>
          <w:rFonts w:eastAsiaTheme="minorHAnsi"/>
          <w:color w:val="000000" w:themeColor="text1"/>
          <w:lang w:eastAsia="en-US"/>
        </w:rPr>
        <w:t>України</w:t>
      </w:r>
      <w:proofErr w:type="spellEnd"/>
      <w:r w:rsidRPr="00AF2F61">
        <w:rPr>
          <w:rFonts w:eastAsiaTheme="minorHAnsi"/>
          <w:color w:val="000000" w:themeColor="text1"/>
          <w:lang w:eastAsia="en-US"/>
        </w:rPr>
        <w:t xml:space="preserve">. </w:t>
      </w:r>
    </w:p>
    <w:p w:rsidR="00AF2F61" w:rsidRDefault="00AF2F61" w:rsidP="00590483">
      <w:pPr>
        <w:pStyle w:val="a3"/>
        <w:numPr>
          <w:ilvl w:val="0"/>
          <w:numId w:val="17"/>
        </w:numPr>
        <w:autoSpaceDE w:val="0"/>
        <w:autoSpaceDN w:val="0"/>
        <w:adjustRightInd w:val="0"/>
        <w:spacing w:line="360" w:lineRule="auto"/>
        <w:jc w:val="both"/>
        <w:rPr>
          <w:rFonts w:eastAsiaTheme="minorHAnsi"/>
          <w:color w:val="000000" w:themeColor="text1"/>
          <w:lang w:eastAsia="en-US"/>
        </w:rPr>
      </w:pPr>
      <w:r w:rsidRPr="00AF2F61">
        <w:rPr>
          <w:rFonts w:eastAsiaTheme="minorHAnsi"/>
          <w:color w:val="000000" w:themeColor="text1"/>
          <w:lang w:eastAsia="en-US"/>
        </w:rPr>
        <w:t>Стратегический план развития Республики Казахстан до 2025 года // Официальный сайт Президента Республики Казахстан</w:t>
      </w:r>
      <w:r>
        <w:rPr>
          <w:rFonts w:eastAsiaTheme="minorHAnsi"/>
          <w:color w:val="000000" w:themeColor="text1"/>
          <w:lang w:eastAsia="en-US"/>
        </w:rPr>
        <w:t xml:space="preserve">. </w:t>
      </w:r>
    </w:p>
    <w:p w:rsidR="00AF2F61" w:rsidRPr="00AF2F61" w:rsidRDefault="00AF2F61" w:rsidP="00590483">
      <w:pPr>
        <w:pStyle w:val="a3"/>
        <w:numPr>
          <w:ilvl w:val="0"/>
          <w:numId w:val="17"/>
        </w:numPr>
        <w:autoSpaceDE w:val="0"/>
        <w:autoSpaceDN w:val="0"/>
        <w:adjustRightInd w:val="0"/>
        <w:spacing w:line="360" w:lineRule="auto"/>
        <w:jc w:val="both"/>
        <w:rPr>
          <w:rFonts w:eastAsiaTheme="minorHAnsi"/>
          <w:color w:val="000000" w:themeColor="text1"/>
          <w:lang w:eastAsia="en-US"/>
        </w:rPr>
      </w:pPr>
      <w:r w:rsidRPr="00AF2F61">
        <w:rPr>
          <w:rFonts w:eastAsiaTheme="minorHAnsi"/>
          <w:color w:val="000000" w:themeColor="text1"/>
          <w:lang w:eastAsia="en-US"/>
        </w:rPr>
        <w:t>Сводный̆ обзор информации о проектах и мероприятиях</w:t>
      </w:r>
      <w:r w:rsidRPr="00AF2F61">
        <w:rPr>
          <w:rFonts w:ascii="MS Mincho" w:eastAsia="MS Mincho" w:hAnsi="MS Mincho" w:cs="MS Mincho" w:hint="eastAsia"/>
          <w:color w:val="000000" w:themeColor="text1"/>
          <w:lang w:eastAsia="en-US"/>
        </w:rPr>
        <w:t> </w:t>
      </w:r>
      <w:r w:rsidRPr="00AF2F61">
        <w:rPr>
          <w:rFonts w:eastAsiaTheme="minorHAnsi"/>
          <w:color w:val="000000" w:themeColor="text1"/>
          <w:lang w:eastAsia="en-US"/>
        </w:rPr>
        <w:t>в период 2011-2015 гг., осуществленных в Республике Казахстан</w:t>
      </w:r>
      <w:r w:rsidRPr="00AF2F61">
        <w:rPr>
          <w:rFonts w:ascii="MS Mincho" w:eastAsia="MS Mincho" w:hAnsi="MS Mincho" w:cs="MS Mincho" w:hint="eastAsia"/>
          <w:color w:val="000000" w:themeColor="text1"/>
          <w:lang w:eastAsia="en-US"/>
        </w:rPr>
        <w:t> </w:t>
      </w:r>
      <w:r w:rsidRPr="00AF2F61">
        <w:rPr>
          <w:rFonts w:eastAsiaTheme="minorHAnsi"/>
          <w:color w:val="000000" w:themeColor="text1"/>
          <w:lang w:eastAsia="en-US"/>
        </w:rPr>
        <w:t xml:space="preserve">в рамках программ, финансируемых британским правительством // Посольство Великобритании Астана. </w:t>
      </w:r>
      <w:hyperlink r:id="rId13" w:history="1">
        <w:r w:rsidRPr="00AF2F61">
          <w:rPr>
            <w:rFonts w:eastAsiaTheme="minorHAnsi"/>
            <w:color w:val="000000" w:themeColor="text1"/>
            <w:u w:val="single" w:color="DCA10D"/>
            <w:lang w:eastAsia="en-US"/>
          </w:rPr>
          <w:t>https://assets.publishing.service.gov.uk/government/uploads/system/uploads/attachment_data</w:t>
        </w:r>
        <w:r w:rsidRPr="00AF2F61">
          <w:rPr>
            <w:rFonts w:eastAsiaTheme="minorHAnsi"/>
            <w:color w:val="000000" w:themeColor="text1"/>
            <w:u w:val="single" w:color="DCA10D"/>
            <w:lang w:eastAsia="en-US"/>
          </w:rPr>
          <w:lastRenderedPageBreak/>
          <w:t>/file/385858/______________________________________________________________________.pdf</w:t>
        </w:r>
      </w:hyperlink>
    </w:p>
    <w:p w:rsidR="00AF2F61" w:rsidRDefault="00AF2F61" w:rsidP="00590483">
      <w:pPr>
        <w:pStyle w:val="a3"/>
        <w:numPr>
          <w:ilvl w:val="0"/>
          <w:numId w:val="17"/>
        </w:numPr>
        <w:autoSpaceDE w:val="0"/>
        <w:autoSpaceDN w:val="0"/>
        <w:adjustRightInd w:val="0"/>
        <w:spacing w:line="360" w:lineRule="auto"/>
        <w:jc w:val="both"/>
        <w:rPr>
          <w:rFonts w:eastAsiaTheme="minorHAnsi"/>
          <w:color w:val="000000" w:themeColor="text1"/>
          <w:lang w:val="en-US" w:eastAsia="en-US"/>
        </w:rPr>
      </w:pPr>
      <w:r w:rsidRPr="00AF2F61">
        <w:rPr>
          <w:rFonts w:eastAsiaTheme="minorHAnsi"/>
          <w:color w:val="000000" w:themeColor="text1"/>
          <w:lang w:val="en-US" w:eastAsia="en-US"/>
        </w:rPr>
        <w:t xml:space="preserve">Foreign policy strategy for 2019-2022 of Georgia // Ministry of Foreign Affairs of Georgia. </w:t>
      </w:r>
      <w:r w:rsidR="002F4A55">
        <w:rPr>
          <w:rFonts w:eastAsiaTheme="minorHAnsi"/>
          <w:color w:val="000000" w:themeColor="text1"/>
          <w:lang w:val="en-GB" w:eastAsia="en-US"/>
        </w:rPr>
        <w:t>URL</w:t>
      </w:r>
      <w:r w:rsidR="002F4A55" w:rsidRPr="002F4A55">
        <w:rPr>
          <w:rFonts w:eastAsiaTheme="minorHAnsi"/>
          <w:color w:val="000000" w:themeColor="text1"/>
          <w:lang w:val="en-US" w:eastAsia="en-US"/>
        </w:rPr>
        <w:t xml:space="preserve">: </w:t>
      </w:r>
      <w:hyperlink r:id="rId14" w:history="1">
        <w:r w:rsidR="002F4A55" w:rsidRPr="002F4A55">
          <w:rPr>
            <w:rStyle w:val="a7"/>
            <w:rFonts w:eastAsiaTheme="minorHAnsi"/>
            <w:color w:val="000000" w:themeColor="text1"/>
            <w:lang w:val="en-US" w:eastAsia="en-US"/>
          </w:rPr>
          <w:t>https://mfa.gov.ge/News/%E2%80%8B-2019-2022-clebis-sagareo-politikis-strategia-tvi.aspx?CatID=5&amp;lang=en-US</w:t>
        </w:r>
      </w:hyperlink>
      <w:r w:rsidR="002F4A55" w:rsidRPr="002F4A55">
        <w:rPr>
          <w:rFonts w:eastAsiaTheme="minorHAnsi"/>
          <w:color w:val="000000" w:themeColor="text1"/>
          <w:lang w:val="en-US" w:eastAsia="en-US"/>
        </w:rPr>
        <w:t xml:space="preserve"> </w:t>
      </w:r>
    </w:p>
    <w:p w:rsidR="00AF2F61" w:rsidRPr="00AF2F61" w:rsidRDefault="00AF2F61" w:rsidP="00590483">
      <w:pPr>
        <w:pStyle w:val="a3"/>
        <w:numPr>
          <w:ilvl w:val="0"/>
          <w:numId w:val="17"/>
        </w:numPr>
        <w:autoSpaceDE w:val="0"/>
        <w:autoSpaceDN w:val="0"/>
        <w:adjustRightInd w:val="0"/>
        <w:spacing w:line="360" w:lineRule="auto"/>
        <w:jc w:val="both"/>
        <w:rPr>
          <w:rFonts w:eastAsiaTheme="minorHAnsi"/>
          <w:color w:val="000000" w:themeColor="text1"/>
          <w:lang w:val="en-US" w:eastAsia="en-US"/>
        </w:rPr>
      </w:pPr>
      <w:r w:rsidRPr="00AF2F61">
        <w:rPr>
          <w:rFonts w:eastAsiaTheme="minorHAnsi"/>
          <w:color w:val="000000" w:themeColor="text1"/>
          <w:lang w:val="en-US" w:eastAsia="en-US"/>
        </w:rPr>
        <w:t xml:space="preserve">Joint press statement following the 5th Association Council meeting between the EU and Georgia. </w:t>
      </w:r>
      <w:r w:rsidRPr="00874A70">
        <w:rPr>
          <w:rFonts w:eastAsiaTheme="minorHAnsi"/>
          <w:color w:val="000000" w:themeColor="text1"/>
          <w:lang w:val="en-US" w:eastAsia="en-US"/>
        </w:rPr>
        <w:t xml:space="preserve">05.03.2019 // Council of the European Union. </w:t>
      </w:r>
      <w:hyperlink r:id="rId15" w:history="1">
        <w:r w:rsidRPr="00874A70">
          <w:rPr>
            <w:rFonts w:eastAsiaTheme="minorHAnsi"/>
            <w:color w:val="000000" w:themeColor="text1"/>
            <w:u w:val="single" w:color="DCA10D"/>
            <w:lang w:val="en-US" w:eastAsia="en-US"/>
          </w:rPr>
          <w:t>https://www.consilium.europa.eu/en/press/press-releases/2019/03/05/joint-press-statement-following-the-5th-association-council-meeting-between-the-eu-and-georgia/</w:t>
        </w:r>
      </w:hyperlink>
      <w:r w:rsidRPr="00874A70">
        <w:rPr>
          <w:rFonts w:eastAsiaTheme="minorHAnsi"/>
          <w:color w:val="000000" w:themeColor="text1"/>
          <w:lang w:val="en-US" w:eastAsia="en-US"/>
        </w:rPr>
        <w:t xml:space="preserve"> </w:t>
      </w:r>
    </w:p>
    <w:p w:rsidR="00220C03" w:rsidRPr="00874A70" w:rsidRDefault="00220C03" w:rsidP="00AF2F61">
      <w:pPr>
        <w:autoSpaceDE w:val="0"/>
        <w:autoSpaceDN w:val="0"/>
        <w:adjustRightInd w:val="0"/>
        <w:spacing w:line="360" w:lineRule="auto"/>
        <w:rPr>
          <w:rFonts w:eastAsiaTheme="minorHAnsi"/>
          <w:b/>
          <w:color w:val="000000" w:themeColor="text1"/>
          <w:lang w:val="en-US" w:eastAsia="en-US"/>
        </w:rPr>
      </w:pPr>
    </w:p>
    <w:p w:rsidR="00267045" w:rsidRDefault="009D1CFC" w:rsidP="00AF2F61">
      <w:pPr>
        <w:autoSpaceDE w:val="0"/>
        <w:autoSpaceDN w:val="0"/>
        <w:adjustRightInd w:val="0"/>
        <w:spacing w:line="360" w:lineRule="auto"/>
        <w:jc w:val="center"/>
        <w:rPr>
          <w:rFonts w:eastAsiaTheme="minorHAnsi"/>
          <w:b/>
          <w:color w:val="000000" w:themeColor="text1"/>
          <w:lang w:eastAsia="en-US"/>
        </w:rPr>
      </w:pPr>
      <w:r>
        <w:rPr>
          <w:rFonts w:eastAsiaTheme="minorHAnsi"/>
          <w:b/>
          <w:color w:val="000000" w:themeColor="text1"/>
          <w:lang w:eastAsia="en-US"/>
        </w:rPr>
        <w:t>Нормативно-правовые акты Великобритании</w:t>
      </w:r>
    </w:p>
    <w:p w:rsidR="00267045" w:rsidRPr="007562E2" w:rsidRDefault="00220C03"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r w:rsidRPr="007562E2">
        <w:rPr>
          <w:rFonts w:eastAsiaTheme="minorHAnsi"/>
          <w:color w:val="000000" w:themeColor="text1"/>
          <w:lang w:val="en-US" w:eastAsia="en-US"/>
        </w:rPr>
        <w:t>A Strong Britain in an Age of Uncertainty: The National Security Strategy //</w:t>
      </w:r>
      <w:r w:rsidRPr="007562E2">
        <w:rPr>
          <w:rFonts w:ascii="MS Mincho" w:eastAsia="MS Mincho" w:hAnsi="MS Mincho" w:cs="MS Mincho" w:hint="eastAsia"/>
          <w:color w:val="000000" w:themeColor="text1"/>
          <w:lang w:val="en-US" w:eastAsia="en-US"/>
        </w:rPr>
        <w:t> </w:t>
      </w:r>
      <w:r w:rsidRPr="007562E2">
        <w:rPr>
          <w:rFonts w:eastAsiaTheme="minorHAnsi"/>
          <w:color w:val="000000" w:themeColor="text1"/>
          <w:lang w:val="en-US" w:eastAsia="en-US"/>
        </w:rPr>
        <w:t>UK Government.</w:t>
      </w:r>
      <w:r w:rsidR="00267045" w:rsidRPr="007562E2">
        <w:rPr>
          <w:rFonts w:eastAsiaTheme="minorHAnsi"/>
          <w:color w:val="000000" w:themeColor="text1"/>
          <w:lang w:val="en-US" w:eastAsia="en-US"/>
        </w:rPr>
        <w:t xml:space="preserve"> </w:t>
      </w:r>
      <w:r w:rsidRPr="007562E2">
        <w:rPr>
          <w:rFonts w:eastAsiaTheme="minorHAnsi"/>
          <w:color w:val="000000" w:themeColor="text1"/>
          <w:lang w:val="en-US" w:eastAsia="en-US"/>
        </w:rPr>
        <w:t xml:space="preserve">18.10.2010. URL: </w:t>
      </w:r>
      <w:hyperlink r:id="rId16" w:history="1">
        <w:r w:rsidRPr="007562E2">
          <w:rPr>
            <w:rFonts w:eastAsiaTheme="minorHAnsi"/>
            <w:color w:val="000000" w:themeColor="text1"/>
            <w:u w:val="single" w:color="DCA10D"/>
            <w:lang w:val="en-US" w:eastAsia="en-US"/>
          </w:rPr>
          <w:t>https://assets.publishing.service.gov.uk/government/uploads/system/uploads/attachment_data/file/61936/national-security-strategy.pdf</w:t>
        </w:r>
      </w:hyperlink>
    </w:p>
    <w:p w:rsidR="007562E2" w:rsidRPr="007562E2" w:rsidRDefault="007562E2" w:rsidP="00590483">
      <w:pPr>
        <w:pStyle w:val="a3"/>
        <w:numPr>
          <w:ilvl w:val="0"/>
          <w:numId w:val="9"/>
        </w:numPr>
        <w:autoSpaceDE w:val="0"/>
        <w:autoSpaceDN w:val="0"/>
        <w:adjustRightInd w:val="0"/>
        <w:spacing w:line="360" w:lineRule="auto"/>
        <w:jc w:val="both"/>
        <w:rPr>
          <w:rFonts w:eastAsiaTheme="minorHAnsi"/>
          <w:color w:val="000000" w:themeColor="text1"/>
          <w:u w:val="single"/>
          <w:lang w:val="en-US" w:eastAsia="en-US"/>
        </w:rPr>
      </w:pPr>
      <w:r w:rsidRPr="007562E2">
        <w:rPr>
          <w:rFonts w:eastAsiaTheme="minorHAnsi"/>
          <w:color w:val="000000" w:themeColor="text1"/>
          <w:lang w:val="en-US" w:eastAsia="en-US"/>
        </w:rPr>
        <w:t xml:space="preserve">Central Asia </w:t>
      </w:r>
      <w:proofErr w:type="spellStart"/>
      <w:r w:rsidRPr="007562E2">
        <w:rPr>
          <w:rFonts w:eastAsiaTheme="minorHAnsi"/>
          <w:color w:val="000000" w:themeColor="text1"/>
          <w:lang w:val="en-US" w:eastAsia="en-US"/>
        </w:rPr>
        <w:t>Programme</w:t>
      </w:r>
      <w:proofErr w:type="spellEnd"/>
      <w:r w:rsidRPr="007562E2">
        <w:rPr>
          <w:rFonts w:eastAsiaTheme="minorHAnsi"/>
          <w:color w:val="000000" w:themeColor="text1"/>
          <w:lang w:val="en-US" w:eastAsia="en-US"/>
        </w:rPr>
        <w:t xml:space="preserve"> // Foreign and Commonwealth Office. April 2016. URL: </w:t>
      </w:r>
      <w:r w:rsidRPr="007562E2">
        <w:rPr>
          <w:rFonts w:eastAsiaTheme="minorHAnsi"/>
          <w:color w:val="000000" w:themeColor="text1"/>
          <w:u w:val="single"/>
          <w:lang w:val="en-US" w:eastAsia="en-US"/>
        </w:rPr>
        <w:t>https://www.google.com/url?sa=t&amp;rct=j&amp;q=&amp;esrc=s&amp;source=web&amp;cd=&amp;cad=rja&amp;uact=8&amp;ved=2ahUKEwiB4p_qgbL3AhWjlIsKHbYcC90QFnoECBYQAQ&amp;url=https%3A%2F%2Fassets.publishing.service.gov.uk%2Fgovernment%2Fuploads%2Fsystem%2Fuploads%2Fattachment_data%2Ffile%2F842427%2FCentral_Asia_Programme_Summary.odt&amp;usg=AOvVaw0fFI-EYTNfVy5Al0hhNnCO</w:t>
      </w:r>
    </w:p>
    <w:p w:rsidR="00267045" w:rsidRPr="007562E2" w:rsidRDefault="00220C03"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proofErr w:type="spellStart"/>
      <w:r w:rsidRPr="00AF2F61">
        <w:rPr>
          <w:rFonts w:eastAsiaTheme="minorHAnsi"/>
          <w:color w:val="000000" w:themeColor="text1"/>
          <w:lang w:val="en-US" w:eastAsia="en-US"/>
        </w:rPr>
        <w:t>Defence</w:t>
      </w:r>
      <w:proofErr w:type="spellEnd"/>
      <w:r w:rsidRPr="00AF2F61">
        <w:rPr>
          <w:rFonts w:eastAsiaTheme="minorHAnsi"/>
          <w:color w:val="000000" w:themeColor="text1"/>
          <w:lang w:val="en-US" w:eastAsia="en-US"/>
        </w:rPr>
        <w:t xml:space="preserve"> in a competitive age // UK Government. March 2021. URL: </w:t>
      </w:r>
      <w:hyperlink r:id="rId17" w:history="1">
        <w:r w:rsidRPr="007562E2">
          <w:rPr>
            <w:rFonts w:eastAsiaTheme="minorHAnsi"/>
            <w:color w:val="000000" w:themeColor="text1"/>
            <w:u w:val="single" w:color="DCA10D"/>
            <w:lang w:val="en-US" w:eastAsia="en-US"/>
          </w:rPr>
          <w:t>https://assets.publishing.service.gov.uk/government/uploads/system/uploads/attachment_data/file/974661/CP411_-Defence_Command_Plan.pdf</w:t>
        </w:r>
      </w:hyperlink>
    </w:p>
    <w:p w:rsidR="00267045" w:rsidRPr="007562E2" w:rsidRDefault="00AF2F61"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r w:rsidRPr="007562E2">
        <w:rPr>
          <w:rFonts w:eastAsiaTheme="minorHAnsi"/>
          <w:color w:val="000000" w:themeColor="text1"/>
          <w:lang w:val="en-US" w:eastAsia="en-US"/>
        </w:rPr>
        <w:t xml:space="preserve">Foreign and Commonwealth Office single departmental plan // </w:t>
      </w:r>
      <w:hyperlink r:id="rId18" w:history="1">
        <w:r w:rsidRPr="007562E2">
          <w:rPr>
            <w:rFonts w:eastAsiaTheme="minorHAnsi"/>
            <w:color w:val="000000" w:themeColor="text1"/>
            <w:lang w:val="en-US" w:eastAsia="en-US"/>
          </w:rPr>
          <w:t>Foreign &amp; Commonwealth Office</w:t>
        </w:r>
      </w:hyperlink>
      <w:r w:rsidRPr="007562E2">
        <w:rPr>
          <w:rFonts w:eastAsiaTheme="minorHAnsi"/>
          <w:color w:val="000000" w:themeColor="text1"/>
          <w:lang w:val="en-US" w:eastAsia="en-US"/>
        </w:rPr>
        <w:t xml:space="preserve">. 27.06.2019 </w:t>
      </w:r>
      <w:hyperlink r:id="rId19" w:history="1">
        <w:r w:rsidRPr="007562E2">
          <w:rPr>
            <w:rFonts w:eastAsiaTheme="minorHAnsi"/>
            <w:color w:val="000000" w:themeColor="text1"/>
            <w:u w:val="single" w:color="DCA10D"/>
            <w:lang w:val="en-US" w:eastAsia="en-US"/>
          </w:rPr>
          <w:t>https://www.gov.uk/government/publications/foreign-and-commonwealth-office-single-departmental-plan/foreign-and-commonwealth-office-single-departmental-plan-2019-20</w:t>
        </w:r>
      </w:hyperlink>
      <w:r w:rsidR="00220C03" w:rsidRPr="007562E2">
        <w:rPr>
          <w:rFonts w:eastAsiaTheme="minorHAnsi"/>
          <w:color w:val="000000" w:themeColor="text1"/>
          <w:lang w:val="en-US" w:eastAsia="en-US"/>
        </w:rPr>
        <w:t>Franco-British St. Malo Declaration.</w:t>
      </w:r>
      <w:r w:rsidR="00267045" w:rsidRPr="007562E2">
        <w:rPr>
          <w:rFonts w:eastAsiaTheme="minorHAnsi"/>
          <w:color w:val="000000" w:themeColor="text1"/>
          <w:lang w:val="en-US" w:eastAsia="en-US"/>
        </w:rPr>
        <w:t xml:space="preserve"> </w:t>
      </w:r>
      <w:r w:rsidR="00220C03" w:rsidRPr="007562E2">
        <w:rPr>
          <w:rFonts w:eastAsiaTheme="minorHAnsi"/>
          <w:color w:val="000000" w:themeColor="text1"/>
          <w:lang w:val="en-US" w:eastAsia="en-US"/>
        </w:rPr>
        <w:t xml:space="preserve">04.12.1998. </w:t>
      </w:r>
      <w:r w:rsidR="00220C03" w:rsidRPr="007562E2">
        <w:rPr>
          <w:rFonts w:ascii="MS Mincho" w:eastAsia="MS Mincho" w:hAnsi="MS Mincho" w:cs="MS Mincho" w:hint="eastAsia"/>
          <w:color w:val="000000" w:themeColor="text1"/>
          <w:lang w:val="en-US" w:eastAsia="en-US"/>
        </w:rPr>
        <w:t> </w:t>
      </w:r>
      <w:r w:rsidR="00220C03" w:rsidRPr="007562E2">
        <w:rPr>
          <w:rFonts w:eastAsiaTheme="minorHAnsi"/>
          <w:color w:val="000000" w:themeColor="text1"/>
          <w:lang w:val="en-US" w:eastAsia="en-US"/>
        </w:rPr>
        <w:t xml:space="preserve">URL: </w:t>
      </w:r>
      <w:hyperlink r:id="rId20" w:history="1">
        <w:r w:rsidR="00220C03" w:rsidRPr="007562E2">
          <w:rPr>
            <w:rFonts w:eastAsiaTheme="minorHAnsi"/>
            <w:color w:val="000000" w:themeColor="text1"/>
            <w:u w:val="single" w:color="DCA10D"/>
            <w:lang w:val="en-US" w:eastAsia="en-US"/>
          </w:rPr>
          <w:t>https://www.cvce.eu/content/publication/2008/3/31/f3cd16fb-fc37-4d52-936f-c8e9bc80f24f/publishable_en.pdf</w:t>
        </w:r>
      </w:hyperlink>
      <w:r w:rsidR="00220C03" w:rsidRPr="007562E2">
        <w:rPr>
          <w:rFonts w:eastAsiaTheme="minorHAnsi"/>
          <w:color w:val="000000" w:themeColor="text1"/>
          <w:lang w:val="en-US" w:eastAsia="en-US"/>
        </w:rPr>
        <w:t xml:space="preserve">  </w:t>
      </w:r>
    </w:p>
    <w:p w:rsidR="00267045" w:rsidRPr="00571BBF" w:rsidRDefault="00220C03"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color w:val="000000" w:themeColor="text1"/>
          <w:lang w:val="en-US" w:eastAsia="en-US"/>
        </w:rPr>
        <w:t xml:space="preserve">Global Britain in a competitive age. The Integrated Review of Security, </w:t>
      </w:r>
      <w:proofErr w:type="spellStart"/>
      <w:r w:rsidRPr="00AF2F61">
        <w:rPr>
          <w:rFonts w:eastAsiaTheme="minorHAnsi"/>
          <w:color w:val="000000" w:themeColor="text1"/>
          <w:lang w:val="en-US" w:eastAsia="en-US"/>
        </w:rPr>
        <w:t>Defence</w:t>
      </w:r>
      <w:proofErr w:type="spellEnd"/>
      <w:r w:rsidRPr="00AF2F61">
        <w:rPr>
          <w:rFonts w:eastAsiaTheme="minorHAnsi"/>
          <w:color w:val="000000" w:themeColor="text1"/>
          <w:lang w:val="en-US" w:eastAsia="en-US"/>
        </w:rPr>
        <w:t xml:space="preserve">, Development and Foreign Policy // UK Government. March 2021. URL: </w:t>
      </w:r>
      <w:hyperlink r:id="rId21" w:history="1">
        <w:r w:rsidRPr="00AF2F61">
          <w:rPr>
            <w:rFonts w:eastAsiaTheme="minorHAnsi"/>
            <w:color w:val="000000" w:themeColor="text1"/>
            <w:u w:val="single" w:color="DCA10D"/>
            <w:lang w:val="en-US" w:eastAsia="en-US"/>
          </w:rPr>
          <w:t>https://assets.publishing.service.gov.uk/government/uploads/system/uploads/attachment_data/file/975077/Global_Britain_in_a_Competitive_Age-_the_Integrated_Review_of_Security__Defence__Development_and_Foreign_Policy.pdf</w:t>
        </w:r>
      </w:hyperlink>
    </w:p>
    <w:p w:rsidR="00267045" w:rsidRPr="00AF2F61" w:rsidRDefault="00220C03"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color w:val="000000" w:themeColor="text1"/>
          <w:lang w:val="en-US" w:eastAsia="en-US"/>
        </w:rPr>
        <w:lastRenderedPageBreak/>
        <w:t xml:space="preserve">Political, Free Trade and Strategic Partnership Agreement // UK Government. 08.10.2020. URL: </w:t>
      </w:r>
      <w:hyperlink r:id="rId22" w:history="1">
        <w:r w:rsidRPr="00AF2F61">
          <w:rPr>
            <w:rFonts w:eastAsiaTheme="minorHAnsi"/>
            <w:color w:val="000000" w:themeColor="text1"/>
            <w:u w:val="single" w:color="DCA10D"/>
            <w:lang w:val="en-US" w:eastAsia="en-US"/>
          </w:rPr>
          <w:t>https://assets.publishing.service.gov.uk/government/uploads/system/uploads/attachment_data/file/934935/CS_Ukraine_1.2020_UK_Ukraine_Political_Free_Trade_Strat_Partner_Agreement.pdf</w:t>
        </w:r>
      </w:hyperlink>
    </w:p>
    <w:p w:rsidR="00AF2F61" w:rsidRPr="00AF2F61" w:rsidRDefault="00AF2F61"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lang w:val="en-US" w:eastAsia="en-US"/>
        </w:rPr>
        <w:t>Sanctions and Anti-Money Laundering Act 2018 // UK Government.</w:t>
      </w:r>
    </w:p>
    <w:p w:rsidR="00267045" w:rsidRPr="00AF2F61" w:rsidRDefault="00220C03"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color w:val="000000" w:themeColor="text1"/>
          <w:lang w:val="en-US" w:eastAsia="en-US"/>
        </w:rPr>
        <w:t xml:space="preserve">Security Britain in an Age of Uncertainty: The Strategic </w:t>
      </w:r>
      <w:proofErr w:type="spellStart"/>
      <w:r w:rsidRPr="00AF2F61">
        <w:rPr>
          <w:rFonts w:eastAsiaTheme="minorHAnsi"/>
          <w:color w:val="000000" w:themeColor="text1"/>
          <w:lang w:val="en-US" w:eastAsia="en-US"/>
        </w:rPr>
        <w:t>Defence</w:t>
      </w:r>
      <w:proofErr w:type="spellEnd"/>
      <w:r w:rsidRPr="00AF2F61">
        <w:rPr>
          <w:rFonts w:eastAsiaTheme="minorHAnsi"/>
          <w:color w:val="000000" w:themeColor="text1"/>
          <w:lang w:val="en-US" w:eastAsia="en-US"/>
        </w:rPr>
        <w:t xml:space="preserve"> and Security Review // HM Government.</w:t>
      </w:r>
      <w:r w:rsidR="00267045" w:rsidRPr="00AF2F61">
        <w:rPr>
          <w:rFonts w:eastAsiaTheme="minorHAnsi"/>
          <w:color w:val="000000" w:themeColor="text1"/>
          <w:lang w:val="en-US" w:eastAsia="en-US"/>
        </w:rPr>
        <w:t xml:space="preserve"> </w:t>
      </w:r>
      <w:r w:rsidRPr="00AF2F61">
        <w:rPr>
          <w:rFonts w:eastAsiaTheme="minorHAnsi"/>
          <w:color w:val="000000" w:themeColor="text1"/>
          <w:lang w:val="en-US" w:eastAsia="en-US"/>
        </w:rPr>
        <w:t xml:space="preserve">October 2010. URL: </w:t>
      </w:r>
      <w:hyperlink r:id="rId23" w:history="1">
        <w:r w:rsidRPr="00AF2F61">
          <w:rPr>
            <w:rFonts w:eastAsiaTheme="minorHAnsi"/>
            <w:color w:val="000000" w:themeColor="text1"/>
            <w:u w:val="single" w:color="DCA10D"/>
            <w:lang w:val="en-US" w:eastAsia="en-US"/>
          </w:rPr>
          <w:t>https://assets.publishing.service.gov.uk/government/uploads/system/uploads/attachment_data/file/62482/strategic-defence-security-review.pdf</w:t>
        </w:r>
      </w:hyperlink>
    </w:p>
    <w:p w:rsidR="00AF2F61" w:rsidRPr="00AF2F61" w:rsidRDefault="00AF2F61"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lang w:val="en-US" w:eastAsia="en-US"/>
        </w:rPr>
        <w:t>The National Security Strategy of the United Kingdom 2020 // UK Government.</w:t>
      </w:r>
    </w:p>
    <w:p w:rsidR="00220C03" w:rsidRPr="00AF2F61" w:rsidRDefault="00220C03" w:rsidP="00590483">
      <w:pPr>
        <w:pStyle w:val="a3"/>
        <w:numPr>
          <w:ilvl w:val="0"/>
          <w:numId w:val="9"/>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color w:val="000000" w:themeColor="text1"/>
          <w:lang w:val="en-US" w:eastAsia="en-US"/>
        </w:rPr>
        <w:t xml:space="preserve">Treaty between the United Kingdom of Great Britain and Northern Ireland and the French Republic for </w:t>
      </w:r>
      <w:proofErr w:type="spellStart"/>
      <w:r w:rsidRPr="00AF2F61">
        <w:rPr>
          <w:rFonts w:eastAsiaTheme="minorHAnsi"/>
          <w:color w:val="000000" w:themeColor="text1"/>
          <w:lang w:val="en-US" w:eastAsia="en-US"/>
        </w:rPr>
        <w:t>Defence</w:t>
      </w:r>
      <w:proofErr w:type="spellEnd"/>
      <w:r w:rsidRPr="00AF2F61">
        <w:rPr>
          <w:rFonts w:eastAsiaTheme="minorHAnsi"/>
          <w:color w:val="000000" w:themeColor="text1"/>
          <w:lang w:val="en-US" w:eastAsia="en-US"/>
        </w:rPr>
        <w:t xml:space="preserve"> and Security Co-operation // UK Government. 02.11.2010. URL: </w:t>
      </w:r>
      <w:hyperlink r:id="rId24" w:history="1">
        <w:r w:rsidRPr="00AF2F61">
          <w:rPr>
            <w:rFonts w:eastAsiaTheme="minorHAnsi"/>
            <w:color w:val="000000" w:themeColor="text1"/>
            <w:u w:val="single" w:color="DCA10D"/>
            <w:lang w:val="en-US" w:eastAsia="en-US"/>
          </w:rPr>
          <w:t>https://assets.publishing.service.gov.uk/government/uploads/system/uploads/attachment_data/file/238153/8174.pdf</w:t>
        </w:r>
      </w:hyperlink>
    </w:p>
    <w:p w:rsidR="00220C03" w:rsidRPr="009D1CFC" w:rsidRDefault="00220C03" w:rsidP="009D1CFC">
      <w:pPr>
        <w:autoSpaceDE w:val="0"/>
        <w:autoSpaceDN w:val="0"/>
        <w:adjustRightInd w:val="0"/>
        <w:spacing w:line="360" w:lineRule="auto"/>
        <w:jc w:val="center"/>
        <w:rPr>
          <w:rFonts w:eastAsiaTheme="minorHAnsi"/>
          <w:b/>
          <w:color w:val="000000" w:themeColor="text1"/>
          <w:lang w:val="en-US" w:eastAsia="en-US"/>
        </w:rPr>
      </w:pPr>
    </w:p>
    <w:p w:rsidR="009D1CFC" w:rsidRDefault="009D1CFC" w:rsidP="009D1CFC">
      <w:pPr>
        <w:autoSpaceDE w:val="0"/>
        <w:autoSpaceDN w:val="0"/>
        <w:adjustRightInd w:val="0"/>
        <w:spacing w:line="360" w:lineRule="auto"/>
        <w:jc w:val="center"/>
        <w:rPr>
          <w:rFonts w:eastAsiaTheme="minorHAnsi"/>
          <w:b/>
          <w:color w:val="000000" w:themeColor="text1"/>
          <w:lang w:eastAsia="en-US"/>
        </w:rPr>
      </w:pPr>
      <w:r w:rsidRPr="009D1CFC">
        <w:rPr>
          <w:rFonts w:eastAsiaTheme="minorHAnsi"/>
          <w:b/>
          <w:color w:val="000000" w:themeColor="text1"/>
          <w:lang w:eastAsia="en-US"/>
        </w:rPr>
        <w:t>Акты права Европейского союза</w:t>
      </w:r>
    </w:p>
    <w:p w:rsidR="009D1CFC" w:rsidRPr="00AF2F61" w:rsidRDefault="009D1CFC" w:rsidP="009D1CFC">
      <w:pPr>
        <w:pStyle w:val="a3"/>
        <w:numPr>
          <w:ilvl w:val="0"/>
          <w:numId w:val="21"/>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color w:val="000000" w:themeColor="text1"/>
          <w:lang w:val="en-US" w:eastAsia="en-US"/>
        </w:rPr>
        <w:t xml:space="preserve">Amsterdam Treaty // Official Journal of the European Union. URL: </w:t>
      </w:r>
      <w:hyperlink r:id="rId25" w:history="1">
        <w:r w:rsidRPr="00AF2F61">
          <w:rPr>
            <w:rFonts w:eastAsiaTheme="minorHAnsi"/>
            <w:color w:val="000000" w:themeColor="text1"/>
            <w:u w:val="single" w:color="DCA10D"/>
            <w:lang w:val="en-US" w:eastAsia="en-US"/>
          </w:rPr>
          <w:t>https://eur-lex.europa.eu/legal-content/EN/TXT/?uri=CELEX:11997D/TXT</w:t>
        </w:r>
      </w:hyperlink>
    </w:p>
    <w:p w:rsidR="009D1CFC" w:rsidRPr="00AF2F61" w:rsidRDefault="009D1CFC" w:rsidP="009D1CFC">
      <w:pPr>
        <w:pStyle w:val="a3"/>
        <w:numPr>
          <w:ilvl w:val="0"/>
          <w:numId w:val="21"/>
        </w:numPr>
        <w:autoSpaceDE w:val="0"/>
        <w:autoSpaceDN w:val="0"/>
        <w:adjustRightInd w:val="0"/>
        <w:spacing w:line="360" w:lineRule="auto"/>
        <w:jc w:val="both"/>
        <w:rPr>
          <w:rFonts w:eastAsiaTheme="minorHAnsi"/>
          <w:b/>
          <w:color w:val="000000" w:themeColor="text1"/>
          <w:lang w:eastAsia="en-US"/>
        </w:rPr>
      </w:pPr>
      <w:proofErr w:type="spellStart"/>
      <w:r w:rsidRPr="00AF2F61">
        <w:rPr>
          <w:rFonts w:eastAsiaTheme="minorHAnsi"/>
          <w:color w:val="000000" w:themeColor="text1"/>
          <w:lang w:eastAsia="en-US"/>
        </w:rPr>
        <w:t>Маастрихтскии</w:t>
      </w:r>
      <w:proofErr w:type="spellEnd"/>
      <w:r w:rsidRPr="00AF2F61">
        <w:rPr>
          <w:rFonts w:eastAsiaTheme="minorHAnsi"/>
          <w:color w:val="000000" w:themeColor="text1"/>
          <w:lang w:eastAsia="en-US"/>
        </w:rPr>
        <w:t xml:space="preserve">̆ договор. URL: </w:t>
      </w:r>
      <w:hyperlink r:id="rId26" w:history="1">
        <w:r w:rsidRPr="00AF2F61">
          <w:rPr>
            <w:rFonts w:eastAsiaTheme="minorHAnsi"/>
            <w:color w:val="000000" w:themeColor="text1"/>
            <w:u w:val="single" w:color="DCA10D"/>
            <w:lang w:eastAsia="en-US"/>
          </w:rPr>
          <w:t>http://base.garant.ru/2566557/</w:t>
        </w:r>
      </w:hyperlink>
      <w:r w:rsidRPr="00AF2F61">
        <w:rPr>
          <w:rFonts w:eastAsiaTheme="minorHAnsi"/>
          <w:color w:val="000000" w:themeColor="text1"/>
          <w:lang w:eastAsia="en-US"/>
        </w:rPr>
        <w:t xml:space="preserve"> </w:t>
      </w:r>
    </w:p>
    <w:p w:rsidR="009D1CFC" w:rsidRPr="00AF2F61" w:rsidRDefault="009D1CFC" w:rsidP="009D1CFC">
      <w:pPr>
        <w:pStyle w:val="a3"/>
        <w:numPr>
          <w:ilvl w:val="0"/>
          <w:numId w:val="21"/>
        </w:numPr>
        <w:autoSpaceDE w:val="0"/>
        <w:autoSpaceDN w:val="0"/>
        <w:adjustRightInd w:val="0"/>
        <w:spacing w:line="360" w:lineRule="auto"/>
        <w:jc w:val="both"/>
        <w:rPr>
          <w:rFonts w:eastAsiaTheme="minorHAnsi"/>
          <w:b/>
          <w:color w:val="000000" w:themeColor="text1"/>
          <w:lang w:val="en-US" w:eastAsia="en-US"/>
        </w:rPr>
      </w:pPr>
      <w:r w:rsidRPr="007562E2">
        <w:rPr>
          <w:rFonts w:eastAsiaTheme="minorHAnsi"/>
          <w:color w:val="000000" w:themeColor="text1"/>
          <w:lang w:val="en-US" w:eastAsia="en-US"/>
        </w:rPr>
        <w:t xml:space="preserve">Consolidated version of the treaty </w:t>
      </w:r>
      <w:r w:rsidRPr="00AF2F61">
        <w:rPr>
          <w:rFonts w:eastAsiaTheme="minorHAnsi"/>
          <w:color w:val="000000" w:themeColor="text1"/>
          <w:lang w:val="en-US" w:eastAsia="en-US"/>
        </w:rPr>
        <w:t xml:space="preserve">on European Union // Official Journal of the European Union.  26.10.2012. URL: </w:t>
      </w:r>
      <w:hyperlink r:id="rId27" w:history="1">
        <w:r w:rsidRPr="00AF2F61">
          <w:rPr>
            <w:rFonts w:eastAsiaTheme="minorHAnsi"/>
            <w:color w:val="000000" w:themeColor="text1"/>
            <w:u w:val="single" w:color="DCA10D"/>
            <w:lang w:val="en-US" w:eastAsia="en-US"/>
          </w:rPr>
          <w:t>https://eur-lex.europa.eu/resource.html?uri=cellar:2bf140bf-a3f8-4ab2-b506-fd71826e6da6.0023.02/DOC_1&amp;format=PDF</w:t>
        </w:r>
      </w:hyperlink>
    </w:p>
    <w:p w:rsidR="009D1CFC" w:rsidRPr="007562E2" w:rsidRDefault="009D1CFC" w:rsidP="009D1CFC">
      <w:pPr>
        <w:pStyle w:val="a3"/>
        <w:numPr>
          <w:ilvl w:val="0"/>
          <w:numId w:val="21"/>
        </w:numPr>
        <w:autoSpaceDE w:val="0"/>
        <w:autoSpaceDN w:val="0"/>
        <w:adjustRightInd w:val="0"/>
        <w:spacing w:line="360" w:lineRule="auto"/>
        <w:jc w:val="both"/>
        <w:rPr>
          <w:rFonts w:eastAsiaTheme="minorHAnsi"/>
          <w:b/>
          <w:color w:val="000000" w:themeColor="text1"/>
          <w:lang w:val="en-US" w:eastAsia="en-US"/>
        </w:rPr>
      </w:pPr>
      <w:r w:rsidRPr="007562E2">
        <w:rPr>
          <w:rFonts w:eastAsiaTheme="minorHAnsi"/>
          <w:color w:val="000000" w:themeColor="text1"/>
          <w:lang w:val="en-US" w:eastAsia="en-US"/>
        </w:rPr>
        <w:t xml:space="preserve">European Union Referendum Act 2015. </w:t>
      </w:r>
      <w:r w:rsidRPr="007562E2">
        <w:rPr>
          <w:rFonts w:ascii="MS Mincho" w:eastAsia="MS Mincho" w:hAnsi="MS Mincho" w:cs="MS Mincho" w:hint="eastAsia"/>
          <w:color w:val="000000" w:themeColor="text1"/>
          <w:lang w:val="en-US" w:eastAsia="en-US"/>
        </w:rPr>
        <w:t> </w:t>
      </w:r>
      <w:r w:rsidRPr="007562E2">
        <w:rPr>
          <w:rFonts w:eastAsiaTheme="minorHAnsi"/>
          <w:color w:val="000000" w:themeColor="text1"/>
          <w:lang w:val="en-US" w:eastAsia="en-US"/>
        </w:rPr>
        <w:t xml:space="preserve">URL:  </w:t>
      </w:r>
      <w:hyperlink r:id="rId28" w:history="1">
        <w:r w:rsidRPr="007562E2">
          <w:rPr>
            <w:rFonts w:eastAsiaTheme="minorHAnsi"/>
            <w:color w:val="000000" w:themeColor="text1"/>
            <w:u w:val="single" w:color="DCA10D"/>
            <w:lang w:val="en-US" w:eastAsia="en-US"/>
          </w:rPr>
          <w:t>http://www.legislation.gov.uk/ukpga/2015/36/section/1/enacted</w:t>
        </w:r>
      </w:hyperlink>
      <w:r w:rsidRPr="007562E2">
        <w:rPr>
          <w:rFonts w:eastAsiaTheme="minorHAnsi"/>
          <w:color w:val="000000" w:themeColor="text1"/>
          <w:lang w:val="en-US" w:eastAsia="en-US"/>
        </w:rPr>
        <w:t xml:space="preserve"> </w:t>
      </w:r>
    </w:p>
    <w:p w:rsidR="0095070F" w:rsidRDefault="0095070F" w:rsidP="0095070F">
      <w:pPr>
        <w:pStyle w:val="a3"/>
        <w:numPr>
          <w:ilvl w:val="0"/>
          <w:numId w:val="21"/>
        </w:numPr>
        <w:autoSpaceDE w:val="0"/>
        <w:autoSpaceDN w:val="0"/>
        <w:adjustRightInd w:val="0"/>
        <w:spacing w:line="360" w:lineRule="auto"/>
        <w:jc w:val="both"/>
        <w:rPr>
          <w:rStyle w:val="a7"/>
          <w:rFonts w:eastAsiaTheme="minorHAnsi"/>
          <w:color w:val="000000" w:themeColor="text1"/>
          <w:lang w:val="en-US" w:eastAsia="en-US"/>
        </w:rPr>
      </w:pPr>
      <w:r w:rsidRPr="00267045">
        <w:rPr>
          <w:rFonts w:eastAsiaTheme="minorHAnsi"/>
          <w:color w:val="000000" w:themeColor="text1"/>
          <w:lang w:val="en-US" w:eastAsia="en-US"/>
        </w:rPr>
        <w:t>Joint Communication on the EU and Central Asia: New opportunities for a stronger partnershi</w:t>
      </w:r>
      <w:r w:rsidRPr="00F66BAD">
        <w:rPr>
          <w:rFonts w:eastAsiaTheme="minorHAnsi"/>
          <w:color w:val="000000" w:themeColor="text1"/>
          <w:lang w:val="en-US" w:eastAsia="en-US"/>
        </w:rPr>
        <w:t xml:space="preserve">p // European Union External Action. 15.05.2019. URL: </w:t>
      </w:r>
      <w:hyperlink r:id="rId29" w:history="1">
        <w:r w:rsidRPr="00F66BAD">
          <w:rPr>
            <w:rStyle w:val="a7"/>
            <w:rFonts w:eastAsiaTheme="minorHAnsi"/>
            <w:color w:val="000000" w:themeColor="text1"/>
            <w:lang w:val="en-US" w:eastAsia="en-US"/>
          </w:rPr>
          <w:t>https://www.eeas.europa.eu/eeas/joint-comm</w:t>
        </w:r>
        <w:r w:rsidRPr="00F66BAD">
          <w:rPr>
            <w:rStyle w:val="a7"/>
            <w:rFonts w:eastAsiaTheme="minorHAnsi"/>
            <w:color w:val="000000" w:themeColor="text1"/>
            <w:lang w:val="en-US" w:eastAsia="en-US"/>
          </w:rPr>
          <w:t>u</w:t>
        </w:r>
        <w:r w:rsidRPr="00F66BAD">
          <w:rPr>
            <w:rStyle w:val="a7"/>
            <w:rFonts w:eastAsiaTheme="minorHAnsi"/>
            <w:color w:val="000000" w:themeColor="text1"/>
            <w:lang w:val="en-US" w:eastAsia="en-US"/>
          </w:rPr>
          <w:t>nication-eu-and-central-asia-new-opportunities-stronger-partnership_en</w:t>
        </w:r>
      </w:hyperlink>
    </w:p>
    <w:p w:rsidR="00863DE3" w:rsidRPr="007562E2" w:rsidRDefault="00863DE3" w:rsidP="00863DE3">
      <w:pPr>
        <w:pStyle w:val="a3"/>
        <w:numPr>
          <w:ilvl w:val="0"/>
          <w:numId w:val="21"/>
        </w:numPr>
        <w:autoSpaceDE w:val="0"/>
        <w:autoSpaceDN w:val="0"/>
        <w:adjustRightInd w:val="0"/>
        <w:spacing w:line="360" w:lineRule="auto"/>
        <w:jc w:val="both"/>
        <w:rPr>
          <w:rFonts w:eastAsiaTheme="minorHAnsi"/>
          <w:b/>
          <w:color w:val="000000" w:themeColor="text1"/>
          <w:lang w:val="en-US" w:eastAsia="en-US"/>
        </w:rPr>
      </w:pPr>
      <w:r w:rsidRPr="007562E2">
        <w:rPr>
          <w:rFonts w:eastAsiaTheme="minorHAnsi"/>
          <w:color w:val="000000" w:themeColor="text1"/>
          <w:lang w:val="en-US" w:eastAsia="en-US"/>
        </w:rPr>
        <w:t xml:space="preserve">Lisbon Treaty // Official Journal of the European Union. URL: </w:t>
      </w:r>
      <w:hyperlink r:id="rId30" w:history="1">
        <w:r w:rsidRPr="007562E2">
          <w:rPr>
            <w:rFonts w:eastAsiaTheme="minorHAnsi"/>
            <w:color w:val="000000" w:themeColor="text1"/>
            <w:u w:val="single" w:color="DCA10D"/>
            <w:lang w:val="en-US" w:eastAsia="en-US"/>
          </w:rPr>
          <w:t>https://eur-lex.europa.eu/legal-content/EN/TXT/?uri=CELEX%3A12012M050</w:t>
        </w:r>
      </w:hyperlink>
    </w:p>
    <w:p w:rsidR="00863DE3" w:rsidRPr="00863DE3" w:rsidRDefault="00863DE3" w:rsidP="00863DE3">
      <w:pPr>
        <w:autoSpaceDE w:val="0"/>
        <w:autoSpaceDN w:val="0"/>
        <w:adjustRightInd w:val="0"/>
        <w:spacing w:line="360" w:lineRule="auto"/>
        <w:ind w:left="142"/>
        <w:jc w:val="both"/>
        <w:rPr>
          <w:rFonts w:eastAsiaTheme="minorHAnsi"/>
          <w:color w:val="000000" w:themeColor="text1"/>
          <w:u w:val="single"/>
          <w:lang w:val="en-US" w:eastAsia="en-US"/>
        </w:rPr>
      </w:pPr>
    </w:p>
    <w:p w:rsidR="009D1CFC" w:rsidRDefault="009D1CFC" w:rsidP="00F66BAD">
      <w:pPr>
        <w:pStyle w:val="a3"/>
        <w:autoSpaceDE w:val="0"/>
        <w:autoSpaceDN w:val="0"/>
        <w:adjustRightInd w:val="0"/>
        <w:spacing w:line="360" w:lineRule="auto"/>
        <w:ind w:left="502"/>
        <w:jc w:val="both"/>
        <w:rPr>
          <w:rFonts w:eastAsiaTheme="minorHAnsi"/>
          <w:b/>
          <w:color w:val="000000" w:themeColor="text1"/>
          <w:lang w:val="en-US" w:eastAsia="en-US"/>
        </w:rPr>
      </w:pPr>
    </w:p>
    <w:p w:rsidR="0056136B" w:rsidRDefault="0056136B" w:rsidP="00F66BAD">
      <w:pPr>
        <w:pStyle w:val="a3"/>
        <w:autoSpaceDE w:val="0"/>
        <w:autoSpaceDN w:val="0"/>
        <w:adjustRightInd w:val="0"/>
        <w:spacing w:line="360" w:lineRule="auto"/>
        <w:ind w:left="502"/>
        <w:jc w:val="both"/>
        <w:rPr>
          <w:rFonts w:eastAsiaTheme="minorHAnsi"/>
          <w:b/>
          <w:color w:val="000000" w:themeColor="text1"/>
          <w:lang w:val="en-US" w:eastAsia="en-US"/>
        </w:rPr>
      </w:pPr>
    </w:p>
    <w:p w:rsidR="003721D9" w:rsidRPr="009D1CFC" w:rsidRDefault="003721D9" w:rsidP="00F66BAD">
      <w:pPr>
        <w:pStyle w:val="a3"/>
        <w:autoSpaceDE w:val="0"/>
        <w:autoSpaceDN w:val="0"/>
        <w:adjustRightInd w:val="0"/>
        <w:spacing w:line="360" w:lineRule="auto"/>
        <w:ind w:left="502"/>
        <w:jc w:val="both"/>
        <w:rPr>
          <w:rFonts w:eastAsiaTheme="minorHAnsi"/>
          <w:b/>
          <w:color w:val="000000" w:themeColor="text1"/>
          <w:lang w:val="en-US" w:eastAsia="en-US"/>
        </w:rPr>
      </w:pPr>
    </w:p>
    <w:p w:rsidR="00775557" w:rsidRDefault="0056136B" w:rsidP="00BA0C99">
      <w:pPr>
        <w:autoSpaceDE w:val="0"/>
        <w:autoSpaceDN w:val="0"/>
        <w:adjustRightInd w:val="0"/>
        <w:spacing w:line="360" w:lineRule="auto"/>
        <w:jc w:val="center"/>
        <w:rPr>
          <w:rFonts w:eastAsiaTheme="minorHAnsi"/>
          <w:b/>
          <w:color w:val="000000" w:themeColor="text1"/>
          <w:lang w:eastAsia="en-US"/>
        </w:rPr>
      </w:pPr>
      <w:r>
        <w:rPr>
          <w:rFonts w:eastAsiaTheme="minorHAnsi"/>
          <w:b/>
          <w:color w:val="000000" w:themeColor="text1"/>
          <w:lang w:eastAsia="en-US"/>
        </w:rPr>
        <w:lastRenderedPageBreak/>
        <w:t>Выступления и официальные заявления официальных лиц</w:t>
      </w:r>
    </w:p>
    <w:p w:rsidR="00775557" w:rsidRPr="00775557" w:rsidRDefault="00220C03" w:rsidP="00BA0C99">
      <w:pPr>
        <w:pStyle w:val="a3"/>
        <w:numPr>
          <w:ilvl w:val="0"/>
          <w:numId w:val="10"/>
        </w:numPr>
        <w:autoSpaceDE w:val="0"/>
        <w:autoSpaceDN w:val="0"/>
        <w:adjustRightInd w:val="0"/>
        <w:spacing w:line="360" w:lineRule="auto"/>
        <w:jc w:val="both"/>
        <w:rPr>
          <w:rFonts w:eastAsiaTheme="minorHAnsi"/>
          <w:b/>
          <w:color w:val="000000" w:themeColor="text1"/>
          <w:lang w:eastAsia="en-US"/>
        </w:rPr>
      </w:pPr>
      <w:r w:rsidRPr="00775557">
        <w:rPr>
          <w:rFonts w:eastAsiaTheme="minorHAnsi"/>
          <w:color w:val="000000" w:themeColor="text1"/>
          <w:lang w:eastAsia="en-US"/>
        </w:rPr>
        <w:t xml:space="preserve">Фултонская речь Черчилля. URL: </w:t>
      </w:r>
      <w:hyperlink r:id="rId31" w:history="1">
        <w:r w:rsidRPr="00775557">
          <w:rPr>
            <w:rFonts w:eastAsiaTheme="minorHAnsi"/>
            <w:color w:val="000000" w:themeColor="text1"/>
            <w:u w:val="single" w:color="DCA10D"/>
            <w:lang w:eastAsia="en-US"/>
          </w:rPr>
          <w:t>http://www.coldwar.ru/churchill/fulton.php</w:t>
        </w:r>
      </w:hyperlink>
    </w:p>
    <w:p w:rsidR="00775557" w:rsidRPr="00775557" w:rsidRDefault="00220C03" w:rsidP="00BA0C99">
      <w:pPr>
        <w:pStyle w:val="a3"/>
        <w:numPr>
          <w:ilvl w:val="0"/>
          <w:numId w:val="10"/>
        </w:numPr>
        <w:autoSpaceDE w:val="0"/>
        <w:autoSpaceDN w:val="0"/>
        <w:adjustRightInd w:val="0"/>
        <w:spacing w:line="360" w:lineRule="auto"/>
        <w:jc w:val="both"/>
        <w:rPr>
          <w:rFonts w:eastAsiaTheme="minorHAnsi"/>
          <w:b/>
          <w:color w:val="000000" w:themeColor="text1"/>
          <w:lang w:eastAsia="en-US"/>
        </w:rPr>
      </w:pPr>
      <w:r w:rsidRPr="00775557">
        <w:rPr>
          <w:rFonts w:eastAsiaTheme="minorHAnsi"/>
          <w:color w:val="000000" w:themeColor="text1"/>
          <w:lang w:val="en-US" w:eastAsia="en-US"/>
        </w:rPr>
        <w:t>Boris Johnson’s Brexit deal speech // The Spectator.</w:t>
      </w:r>
      <w:r w:rsidR="00775557" w:rsidRPr="00775557">
        <w:rPr>
          <w:rFonts w:eastAsiaTheme="minorHAnsi"/>
          <w:color w:val="000000" w:themeColor="text1"/>
          <w:lang w:val="en-US" w:eastAsia="en-US"/>
        </w:rPr>
        <w:t xml:space="preserve"> </w:t>
      </w:r>
      <w:r w:rsidRPr="00775557">
        <w:rPr>
          <w:rFonts w:eastAsiaTheme="minorHAnsi"/>
          <w:color w:val="000000" w:themeColor="text1"/>
          <w:lang w:eastAsia="en-US"/>
        </w:rPr>
        <w:t xml:space="preserve">24.12.2020. URL: </w:t>
      </w:r>
      <w:r w:rsidRPr="00775557">
        <w:rPr>
          <w:rFonts w:eastAsiaTheme="minorHAnsi"/>
          <w:color w:val="000000" w:themeColor="text1"/>
          <w:u w:val="single"/>
          <w:lang w:eastAsia="en-US"/>
        </w:rPr>
        <w:t>https://www.spectator.co.uk/article/full-text-boris-johnson-s-speech-on-the-brexit-trade-deal</w:t>
      </w:r>
      <w:r w:rsidRPr="00775557">
        <w:rPr>
          <w:rFonts w:eastAsiaTheme="minorHAnsi"/>
          <w:color w:val="000000" w:themeColor="text1"/>
          <w:lang w:eastAsia="en-US"/>
        </w:rPr>
        <w:t xml:space="preserve"> (дата обращения: 01.05.2022).</w:t>
      </w:r>
    </w:p>
    <w:p w:rsidR="00775557" w:rsidRPr="00874A70" w:rsidRDefault="00220C03" w:rsidP="00590483">
      <w:pPr>
        <w:pStyle w:val="a3"/>
        <w:numPr>
          <w:ilvl w:val="0"/>
          <w:numId w:val="10"/>
        </w:numPr>
        <w:autoSpaceDE w:val="0"/>
        <w:autoSpaceDN w:val="0"/>
        <w:adjustRightInd w:val="0"/>
        <w:spacing w:line="360" w:lineRule="auto"/>
        <w:jc w:val="both"/>
        <w:rPr>
          <w:rFonts w:eastAsiaTheme="minorHAnsi"/>
          <w:b/>
          <w:color w:val="000000" w:themeColor="text1"/>
          <w:lang w:val="en-US" w:eastAsia="en-US"/>
        </w:rPr>
      </w:pPr>
      <w:r w:rsidRPr="00775557">
        <w:rPr>
          <w:rFonts w:eastAsiaTheme="minorHAnsi"/>
          <w:color w:val="000000" w:themeColor="text1"/>
          <w:lang w:val="en-US" w:eastAsia="en-US"/>
        </w:rPr>
        <w:t xml:space="preserve">Brexit: David Cameron's resignation statement in full // BBC News. 24.06.2016. URL: </w:t>
      </w:r>
      <w:hyperlink r:id="rId32" w:history="1">
        <w:r w:rsidRPr="00775557">
          <w:rPr>
            <w:rFonts w:eastAsiaTheme="minorHAnsi"/>
            <w:color w:val="000000" w:themeColor="text1"/>
            <w:u w:val="single" w:color="DCA10D"/>
            <w:lang w:val="en-US" w:eastAsia="en-US"/>
          </w:rPr>
          <w:t>https://www.bbc.com/news/uk-politics-eu-referendum-36619446</w:t>
        </w:r>
      </w:hyperlink>
    </w:p>
    <w:p w:rsidR="00775557" w:rsidRPr="00775557" w:rsidRDefault="00220C03" w:rsidP="00590483">
      <w:pPr>
        <w:pStyle w:val="a3"/>
        <w:numPr>
          <w:ilvl w:val="0"/>
          <w:numId w:val="10"/>
        </w:numPr>
        <w:autoSpaceDE w:val="0"/>
        <w:autoSpaceDN w:val="0"/>
        <w:adjustRightInd w:val="0"/>
        <w:spacing w:line="360" w:lineRule="auto"/>
        <w:jc w:val="both"/>
        <w:rPr>
          <w:rFonts w:eastAsiaTheme="minorHAnsi"/>
          <w:b/>
          <w:color w:val="000000" w:themeColor="text1"/>
          <w:lang w:val="en-US" w:eastAsia="en-US"/>
        </w:rPr>
      </w:pPr>
      <w:r w:rsidRPr="00775557">
        <w:rPr>
          <w:rFonts w:eastAsiaTheme="minorHAnsi"/>
          <w:color w:val="000000" w:themeColor="text1"/>
          <w:lang w:val="en-US" w:eastAsia="en-US"/>
        </w:rPr>
        <w:t>David Cameron’s EU speech // The Guardian.</w:t>
      </w:r>
      <w:r w:rsidR="00775557" w:rsidRPr="00775557">
        <w:rPr>
          <w:rFonts w:eastAsiaTheme="minorHAnsi"/>
          <w:color w:val="000000" w:themeColor="text1"/>
          <w:lang w:val="en-US" w:eastAsia="en-US"/>
        </w:rPr>
        <w:t xml:space="preserve"> </w:t>
      </w:r>
      <w:r w:rsidRPr="00775557">
        <w:rPr>
          <w:rFonts w:eastAsiaTheme="minorHAnsi"/>
          <w:color w:val="000000" w:themeColor="text1"/>
          <w:lang w:val="en-US" w:eastAsia="en-US"/>
        </w:rPr>
        <w:t xml:space="preserve">23.01.2013. URL: </w:t>
      </w:r>
      <w:hyperlink r:id="rId33" w:history="1">
        <w:r w:rsidRPr="00775557">
          <w:rPr>
            <w:rFonts w:eastAsiaTheme="minorHAnsi"/>
            <w:color w:val="000000" w:themeColor="text1"/>
            <w:u w:val="single" w:color="DCA10D"/>
            <w:lang w:val="en-US" w:eastAsia="en-US"/>
          </w:rPr>
          <w:t>https://amp.theguardian.com/politics/2013/jan/23/david-cameron-eu-speech-referendum</w:t>
        </w:r>
      </w:hyperlink>
      <w:r w:rsidRPr="00775557">
        <w:rPr>
          <w:rFonts w:eastAsiaTheme="minorHAnsi"/>
          <w:color w:val="000000" w:themeColor="text1"/>
          <w:lang w:val="en-US" w:eastAsia="en-US"/>
        </w:rPr>
        <w:t xml:space="preserve"> </w:t>
      </w:r>
    </w:p>
    <w:p w:rsidR="00775557" w:rsidRPr="00775557" w:rsidRDefault="00220C03" w:rsidP="00590483">
      <w:pPr>
        <w:pStyle w:val="a3"/>
        <w:numPr>
          <w:ilvl w:val="0"/>
          <w:numId w:val="10"/>
        </w:numPr>
        <w:autoSpaceDE w:val="0"/>
        <w:autoSpaceDN w:val="0"/>
        <w:adjustRightInd w:val="0"/>
        <w:spacing w:line="360" w:lineRule="auto"/>
        <w:jc w:val="both"/>
        <w:rPr>
          <w:rFonts w:eastAsiaTheme="minorHAnsi"/>
          <w:b/>
          <w:color w:val="000000" w:themeColor="text1"/>
          <w:lang w:val="en-US" w:eastAsia="en-US"/>
        </w:rPr>
      </w:pPr>
      <w:r w:rsidRPr="00775557">
        <w:rPr>
          <w:rFonts w:eastAsiaTheme="minorHAnsi"/>
          <w:color w:val="000000" w:themeColor="text1"/>
          <w:lang w:val="en-US" w:eastAsia="en-US"/>
        </w:rPr>
        <w:t xml:space="preserve">David Cameron’s speech in European Council. 24.10.2014. URL: </w:t>
      </w:r>
      <w:hyperlink r:id="rId34" w:history="1">
        <w:r w:rsidR="00775557" w:rsidRPr="009F16B3">
          <w:rPr>
            <w:rStyle w:val="a7"/>
            <w:rFonts w:eastAsiaTheme="minorHAnsi"/>
            <w:lang w:val="en-US" w:eastAsia="en-US"/>
          </w:rPr>
          <w:t>https://conservative-speeches.sayit.mysociety.org/speech/601919</w:t>
        </w:r>
      </w:hyperlink>
    </w:p>
    <w:p w:rsidR="00775557" w:rsidRPr="00775557" w:rsidRDefault="00220C03" w:rsidP="00590483">
      <w:pPr>
        <w:pStyle w:val="a3"/>
        <w:numPr>
          <w:ilvl w:val="0"/>
          <w:numId w:val="10"/>
        </w:numPr>
        <w:autoSpaceDE w:val="0"/>
        <w:autoSpaceDN w:val="0"/>
        <w:adjustRightInd w:val="0"/>
        <w:spacing w:line="360" w:lineRule="auto"/>
        <w:jc w:val="both"/>
        <w:rPr>
          <w:rFonts w:eastAsiaTheme="minorHAnsi"/>
          <w:b/>
          <w:color w:val="000000" w:themeColor="text1"/>
          <w:lang w:val="en-US" w:eastAsia="en-US"/>
        </w:rPr>
      </w:pPr>
      <w:r w:rsidRPr="00775557">
        <w:rPr>
          <w:rFonts w:eastAsiaTheme="minorHAnsi"/>
          <w:color w:val="000000" w:themeColor="text1"/>
          <w:lang w:val="en-US" w:eastAsia="en-US"/>
        </w:rPr>
        <w:t xml:space="preserve">Foreign Secretary Liz Truss and the UK’s foreign policy priorities // Chatham House. </w:t>
      </w:r>
      <w:r w:rsidRPr="00775557">
        <w:rPr>
          <w:rFonts w:ascii="MS Mincho" w:eastAsia="MS Mincho" w:hAnsi="MS Mincho" w:cs="MS Mincho" w:hint="eastAsia"/>
          <w:color w:val="000000" w:themeColor="text1"/>
          <w:lang w:val="en-US" w:eastAsia="en-US"/>
        </w:rPr>
        <w:t> </w:t>
      </w:r>
      <w:r w:rsidRPr="00775557">
        <w:rPr>
          <w:rFonts w:eastAsiaTheme="minorHAnsi"/>
          <w:color w:val="000000" w:themeColor="text1"/>
          <w:lang w:val="en-US" w:eastAsia="en-US"/>
        </w:rPr>
        <w:t xml:space="preserve">08.12.2021. URL: </w:t>
      </w:r>
      <w:hyperlink r:id="rId35" w:history="1">
        <w:r w:rsidRPr="00775557">
          <w:rPr>
            <w:rFonts w:eastAsiaTheme="minorHAnsi"/>
            <w:color w:val="000000" w:themeColor="text1"/>
            <w:u w:val="single" w:color="DCA10D"/>
            <w:lang w:val="en-US" w:eastAsia="en-US"/>
          </w:rPr>
          <w:t>https://www.chathamhouse.org/events/all/members-event/foreign-secretary-liz-truss-and-uks-foreign-policy-priorities</w:t>
        </w:r>
      </w:hyperlink>
      <w:r w:rsidRPr="00775557">
        <w:rPr>
          <w:rFonts w:eastAsiaTheme="minorHAnsi"/>
          <w:color w:val="000000" w:themeColor="text1"/>
          <w:lang w:val="en-US" w:eastAsia="en-US"/>
        </w:rPr>
        <w:t xml:space="preserve"> </w:t>
      </w:r>
    </w:p>
    <w:p w:rsidR="00775557" w:rsidRPr="0095070F" w:rsidRDefault="00220C03" w:rsidP="00590483">
      <w:pPr>
        <w:pStyle w:val="a3"/>
        <w:numPr>
          <w:ilvl w:val="0"/>
          <w:numId w:val="10"/>
        </w:numPr>
        <w:autoSpaceDE w:val="0"/>
        <w:autoSpaceDN w:val="0"/>
        <w:adjustRightInd w:val="0"/>
        <w:spacing w:line="360" w:lineRule="auto"/>
        <w:jc w:val="both"/>
        <w:rPr>
          <w:rFonts w:eastAsiaTheme="minorHAnsi"/>
          <w:b/>
          <w:color w:val="000000" w:themeColor="text1"/>
          <w:lang w:val="en-US" w:eastAsia="en-US"/>
        </w:rPr>
      </w:pPr>
      <w:r w:rsidRPr="00775557">
        <w:rPr>
          <w:rFonts w:eastAsiaTheme="minorHAnsi"/>
          <w:color w:val="000000" w:themeColor="text1"/>
          <w:lang w:val="en-US" w:eastAsia="en-US"/>
        </w:rPr>
        <w:t>Johnson Boris. Global Britain: UK Foreign Policy in the Era of Brexit. Transcript // Chatham House.</w:t>
      </w:r>
      <w:r w:rsidR="00775557" w:rsidRPr="00874A70">
        <w:rPr>
          <w:rFonts w:eastAsiaTheme="minorHAnsi"/>
          <w:color w:val="000000" w:themeColor="text1"/>
          <w:lang w:val="en-US" w:eastAsia="en-US"/>
        </w:rPr>
        <w:t xml:space="preserve"> </w:t>
      </w:r>
      <w:r w:rsidRPr="00775557">
        <w:rPr>
          <w:rFonts w:eastAsiaTheme="minorHAnsi"/>
          <w:color w:val="000000" w:themeColor="text1"/>
          <w:lang w:val="en-US" w:eastAsia="en-US"/>
        </w:rPr>
        <w:t xml:space="preserve">02.12.2016. URL: </w:t>
      </w:r>
      <w:hyperlink r:id="rId36" w:history="1">
        <w:r w:rsidRPr="00775557">
          <w:rPr>
            <w:rFonts w:eastAsiaTheme="minorHAnsi"/>
            <w:color w:val="000000" w:themeColor="text1"/>
            <w:u w:val="single" w:color="DCA10D"/>
            <w:lang w:val="en-US" w:eastAsia="en-US"/>
          </w:rPr>
          <w:t>https://www.chathamhouse.org/sites/default/files/events/special/2016-12-02-Boris-Johnson.pdf</w:t>
        </w:r>
      </w:hyperlink>
    </w:p>
    <w:p w:rsidR="0095070F" w:rsidRPr="00571BBF" w:rsidRDefault="0095070F" w:rsidP="0095070F">
      <w:pPr>
        <w:pStyle w:val="a3"/>
        <w:numPr>
          <w:ilvl w:val="0"/>
          <w:numId w:val="10"/>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color w:val="000000" w:themeColor="text1"/>
          <w:lang w:val="en-US" w:eastAsia="en-US"/>
        </w:rPr>
        <w:t xml:space="preserve">Joint Declaration on European </w:t>
      </w:r>
      <w:proofErr w:type="spellStart"/>
      <w:r w:rsidRPr="00AF2F61">
        <w:rPr>
          <w:rFonts w:eastAsiaTheme="minorHAnsi"/>
          <w:color w:val="000000" w:themeColor="text1"/>
          <w:lang w:val="en-US" w:eastAsia="en-US"/>
        </w:rPr>
        <w:t>Defence</w:t>
      </w:r>
      <w:proofErr w:type="spellEnd"/>
      <w:r w:rsidRPr="00AF2F61">
        <w:rPr>
          <w:rFonts w:eastAsiaTheme="minorHAnsi"/>
          <w:color w:val="000000" w:themeColor="text1"/>
          <w:lang w:val="en-US" w:eastAsia="en-US"/>
        </w:rPr>
        <w:t xml:space="preserve">. Joint Declaration issued at the British-French Summit </w:t>
      </w:r>
    </w:p>
    <w:p w:rsidR="0095070F" w:rsidRPr="0095070F" w:rsidRDefault="0095070F" w:rsidP="0095070F">
      <w:pPr>
        <w:pStyle w:val="a3"/>
        <w:autoSpaceDE w:val="0"/>
        <w:autoSpaceDN w:val="0"/>
        <w:adjustRightInd w:val="0"/>
        <w:spacing w:line="360" w:lineRule="auto"/>
        <w:ind w:left="360"/>
        <w:jc w:val="both"/>
        <w:rPr>
          <w:rFonts w:eastAsiaTheme="minorHAnsi"/>
          <w:b/>
          <w:color w:val="000000" w:themeColor="text1"/>
          <w:lang w:val="en-US" w:eastAsia="en-US"/>
        </w:rPr>
      </w:pPr>
      <w:r w:rsidRPr="00AF2F61">
        <w:rPr>
          <w:rFonts w:eastAsiaTheme="minorHAnsi"/>
          <w:color w:val="000000" w:themeColor="text1"/>
          <w:lang w:val="en-US" w:eastAsia="en-US"/>
        </w:rPr>
        <w:t xml:space="preserve">// Foreign &amp; Commonwealth Office (UK). 04.12.1998. URL: </w:t>
      </w:r>
      <w:hyperlink r:id="rId37" w:history="1">
        <w:r w:rsidRPr="007562E2">
          <w:rPr>
            <w:rFonts w:eastAsiaTheme="minorHAnsi"/>
            <w:color w:val="000000" w:themeColor="text1"/>
            <w:u w:val="single" w:color="DCA10D"/>
            <w:lang w:val="en-US" w:eastAsia="en-US"/>
          </w:rPr>
          <w:t>https://www.cvce.eu/en/obj/franco_british_st_malo_declaration_4_december_1998-en-f3cd16fb-fc37-4d52-936f-c8e9bc80f24f.html</w:t>
        </w:r>
      </w:hyperlink>
    </w:p>
    <w:p w:rsidR="00A949AC" w:rsidRPr="00A949AC" w:rsidRDefault="00A949AC" w:rsidP="00A949AC">
      <w:pPr>
        <w:pStyle w:val="a3"/>
        <w:numPr>
          <w:ilvl w:val="0"/>
          <w:numId w:val="10"/>
        </w:numPr>
        <w:autoSpaceDE w:val="0"/>
        <w:autoSpaceDN w:val="0"/>
        <w:adjustRightInd w:val="0"/>
        <w:spacing w:line="360" w:lineRule="auto"/>
        <w:jc w:val="both"/>
        <w:rPr>
          <w:rFonts w:eastAsiaTheme="minorHAnsi"/>
          <w:color w:val="000000" w:themeColor="text1"/>
          <w:u w:val="single"/>
          <w:lang w:val="en-US" w:eastAsia="en-US"/>
        </w:rPr>
      </w:pPr>
      <w:hyperlink r:id="rId38" w:history="1">
        <w:r w:rsidRPr="00267045">
          <w:rPr>
            <w:rFonts w:eastAsiaTheme="minorHAnsi"/>
            <w:color w:val="000000" w:themeColor="text1"/>
            <w:lang w:val="en-US" w:eastAsia="en-US"/>
          </w:rPr>
          <w:t>Joint statement on Strategic Partnership between the United Kingdom and Kazakhstan</w:t>
        </w:r>
      </w:hyperlink>
      <w:r w:rsidRPr="00267045">
        <w:rPr>
          <w:rFonts w:eastAsiaTheme="minorHAnsi"/>
          <w:color w:val="000000" w:themeColor="text1"/>
          <w:lang w:val="en-US" w:eastAsia="en-US"/>
        </w:rPr>
        <w:t xml:space="preserve"> // UK Government. 23.07.2013. </w:t>
      </w:r>
      <w:r w:rsidRPr="00593280">
        <w:rPr>
          <w:rFonts w:eastAsiaTheme="minorHAnsi"/>
          <w:color w:val="000000" w:themeColor="text1"/>
          <w:lang w:val="en-US" w:eastAsia="en-US"/>
        </w:rPr>
        <w:t xml:space="preserve">URL: </w:t>
      </w:r>
      <w:hyperlink r:id="rId39" w:history="1">
        <w:r w:rsidRPr="00593280">
          <w:rPr>
            <w:rStyle w:val="a7"/>
            <w:rFonts w:eastAsiaTheme="minorHAnsi"/>
            <w:color w:val="000000" w:themeColor="text1"/>
            <w:lang w:val="en-US" w:eastAsia="en-US"/>
          </w:rPr>
          <w:t>https://www.gov.uk/government/publications/uk-kazakhstan-strategic-partnership-agreement</w:t>
        </w:r>
      </w:hyperlink>
    </w:p>
    <w:p w:rsidR="00775557" w:rsidRPr="00775557" w:rsidRDefault="00220C03" w:rsidP="00590483">
      <w:pPr>
        <w:pStyle w:val="a3"/>
        <w:numPr>
          <w:ilvl w:val="0"/>
          <w:numId w:val="10"/>
        </w:numPr>
        <w:autoSpaceDE w:val="0"/>
        <w:autoSpaceDN w:val="0"/>
        <w:adjustRightInd w:val="0"/>
        <w:spacing w:line="360" w:lineRule="auto"/>
        <w:jc w:val="both"/>
        <w:rPr>
          <w:rFonts w:eastAsiaTheme="minorHAnsi"/>
          <w:b/>
          <w:color w:val="000000" w:themeColor="text1"/>
          <w:lang w:val="en-US" w:eastAsia="en-US"/>
        </w:rPr>
      </w:pPr>
      <w:r w:rsidRPr="00775557">
        <w:rPr>
          <w:rFonts w:eastAsiaTheme="minorHAnsi"/>
          <w:color w:val="000000" w:themeColor="text1"/>
          <w:lang w:val="en-US" w:eastAsia="en-US"/>
        </w:rPr>
        <w:t xml:space="preserve">Prime Minister's statement to the House of Commons. 16.06.2020. URL: </w:t>
      </w:r>
      <w:hyperlink r:id="rId40" w:history="1">
        <w:r w:rsidRPr="00775557">
          <w:rPr>
            <w:rFonts w:eastAsiaTheme="minorHAnsi"/>
            <w:color w:val="000000" w:themeColor="text1"/>
            <w:u w:val="single" w:color="DCA10D"/>
            <w:lang w:val="en-US" w:eastAsia="en-US"/>
          </w:rPr>
          <w:t>https://www.gov.uk/government/speeches/prime-ministers-statement-to-the-house-of-commons-16-june-2020</w:t>
        </w:r>
      </w:hyperlink>
      <w:r w:rsidRPr="00775557">
        <w:rPr>
          <w:rFonts w:eastAsiaTheme="minorHAnsi"/>
          <w:color w:val="000000" w:themeColor="text1"/>
          <w:lang w:val="en-US" w:eastAsia="en-US"/>
        </w:rPr>
        <w:t xml:space="preserve"> </w:t>
      </w:r>
    </w:p>
    <w:p w:rsidR="00220C03" w:rsidRPr="00F66BAD" w:rsidRDefault="00220C03" w:rsidP="00590483">
      <w:pPr>
        <w:pStyle w:val="a3"/>
        <w:numPr>
          <w:ilvl w:val="0"/>
          <w:numId w:val="10"/>
        </w:numPr>
        <w:autoSpaceDE w:val="0"/>
        <w:autoSpaceDN w:val="0"/>
        <w:adjustRightInd w:val="0"/>
        <w:spacing w:line="360" w:lineRule="auto"/>
        <w:jc w:val="both"/>
        <w:rPr>
          <w:rFonts w:eastAsiaTheme="minorHAnsi"/>
          <w:b/>
          <w:color w:val="000000" w:themeColor="text1"/>
          <w:lang w:val="en-US" w:eastAsia="en-US"/>
        </w:rPr>
      </w:pPr>
      <w:r w:rsidRPr="00775557">
        <w:rPr>
          <w:rFonts w:eastAsiaTheme="minorHAnsi"/>
          <w:color w:val="000000" w:themeColor="text1"/>
          <w:lang w:val="en-US" w:eastAsia="en-US"/>
        </w:rPr>
        <w:t xml:space="preserve">Theresa May’s speech on future UK-EU relations // BBC News. 02.03.2018. URL:  </w:t>
      </w:r>
      <w:hyperlink r:id="rId41" w:history="1">
        <w:r w:rsidR="00F66BAD" w:rsidRPr="00F66BAD">
          <w:rPr>
            <w:rStyle w:val="a7"/>
            <w:rFonts w:eastAsiaTheme="minorHAnsi"/>
            <w:color w:val="000000" w:themeColor="text1"/>
            <w:lang w:val="en-US" w:eastAsia="en-US"/>
          </w:rPr>
          <w:t>https://www.bbc.com/news/uk-politics-43256183.amp</w:t>
        </w:r>
      </w:hyperlink>
    </w:p>
    <w:p w:rsidR="003721D9" w:rsidRDefault="003721D9" w:rsidP="00F66BAD">
      <w:pPr>
        <w:autoSpaceDE w:val="0"/>
        <w:autoSpaceDN w:val="0"/>
        <w:adjustRightInd w:val="0"/>
        <w:spacing w:line="360" w:lineRule="auto"/>
        <w:jc w:val="both"/>
        <w:rPr>
          <w:rFonts w:eastAsiaTheme="minorHAnsi"/>
          <w:b/>
          <w:color w:val="000000" w:themeColor="text1"/>
          <w:lang w:val="en-US" w:eastAsia="en-US"/>
        </w:rPr>
      </w:pPr>
    </w:p>
    <w:p w:rsidR="00F66BAD" w:rsidRDefault="00F66BAD" w:rsidP="00F66BAD">
      <w:pPr>
        <w:autoSpaceDE w:val="0"/>
        <w:autoSpaceDN w:val="0"/>
        <w:adjustRightInd w:val="0"/>
        <w:spacing w:line="360" w:lineRule="auto"/>
        <w:jc w:val="center"/>
        <w:rPr>
          <w:rFonts w:eastAsiaTheme="minorHAnsi"/>
          <w:b/>
          <w:color w:val="000000" w:themeColor="text1"/>
          <w:lang w:eastAsia="en-US"/>
        </w:rPr>
      </w:pPr>
      <w:r>
        <w:rPr>
          <w:rFonts w:eastAsiaTheme="minorHAnsi"/>
          <w:b/>
          <w:color w:val="000000" w:themeColor="text1"/>
          <w:lang w:eastAsia="en-US"/>
        </w:rPr>
        <w:t>Программные документы политических партий</w:t>
      </w:r>
    </w:p>
    <w:p w:rsidR="00863DE3" w:rsidRPr="007562E2" w:rsidRDefault="00863DE3" w:rsidP="00863DE3">
      <w:pPr>
        <w:pStyle w:val="a3"/>
        <w:numPr>
          <w:ilvl w:val="0"/>
          <w:numId w:val="22"/>
        </w:numPr>
        <w:autoSpaceDE w:val="0"/>
        <w:autoSpaceDN w:val="0"/>
        <w:adjustRightInd w:val="0"/>
        <w:spacing w:line="360" w:lineRule="auto"/>
        <w:jc w:val="both"/>
        <w:rPr>
          <w:rFonts w:eastAsiaTheme="minorHAnsi"/>
          <w:b/>
          <w:color w:val="000000" w:themeColor="text1"/>
          <w:lang w:val="en-US" w:eastAsia="en-US"/>
        </w:rPr>
      </w:pPr>
      <w:r w:rsidRPr="007562E2">
        <w:rPr>
          <w:rFonts w:eastAsiaTheme="minorHAnsi"/>
          <w:color w:val="000000" w:themeColor="text1"/>
          <w:lang w:val="en-US" w:eastAsia="en-US"/>
        </w:rPr>
        <w:t xml:space="preserve">Conservative party’s 1997 Manifesto «You can only be sure with the Conservatives». </w:t>
      </w:r>
      <w:r w:rsidRPr="007562E2">
        <w:rPr>
          <w:rFonts w:eastAsiaTheme="minorHAnsi"/>
          <w:color w:val="000000" w:themeColor="text1"/>
          <w:lang w:eastAsia="en-US"/>
        </w:rPr>
        <w:t xml:space="preserve">URL: </w:t>
      </w:r>
      <w:hyperlink r:id="rId42" w:history="1">
        <w:r w:rsidRPr="007562E2">
          <w:rPr>
            <w:rFonts w:eastAsiaTheme="minorHAnsi"/>
            <w:color w:val="000000" w:themeColor="text1"/>
            <w:u w:val="single" w:color="DCA10D"/>
            <w:lang w:eastAsia="en-US"/>
          </w:rPr>
          <w:t>http://www.conservativemanifesto.com/1997/1997-conservative-manifesto.shtml</w:t>
        </w:r>
      </w:hyperlink>
    </w:p>
    <w:p w:rsidR="00863DE3" w:rsidRPr="007562E2" w:rsidRDefault="00863DE3" w:rsidP="00863DE3">
      <w:pPr>
        <w:pStyle w:val="a3"/>
        <w:numPr>
          <w:ilvl w:val="0"/>
          <w:numId w:val="22"/>
        </w:numPr>
        <w:autoSpaceDE w:val="0"/>
        <w:autoSpaceDN w:val="0"/>
        <w:adjustRightInd w:val="0"/>
        <w:spacing w:line="360" w:lineRule="auto"/>
        <w:jc w:val="both"/>
        <w:rPr>
          <w:rFonts w:eastAsiaTheme="minorHAnsi"/>
          <w:b/>
          <w:color w:val="000000" w:themeColor="text1"/>
          <w:lang w:val="en-US" w:eastAsia="en-US"/>
        </w:rPr>
      </w:pPr>
      <w:r w:rsidRPr="007562E2">
        <w:rPr>
          <w:rFonts w:eastAsiaTheme="minorHAnsi"/>
          <w:color w:val="000000" w:themeColor="text1"/>
          <w:lang w:val="en-US" w:eastAsia="en-US"/>
        </w:rPr>
        <w:lastRenderedPageBreak/>
        <w:t xml:space="preserve">Manifesto of </w:t>
      </w:r>
      <w:proofErr w:type="spellStart"/>
      <w:r w:rsidRPr="007562E2">
        <w:rPr>
          <w:rFonts w:eastAsiaTheme="minorHAnsi"/>
          <w:color w:val="000000" w:themeColor="text1"/>
          <w:lang w:val="en-US" w:eastAsia="en-US"/>
        </w:rPr>
        <w:t>Labour</w:t>
      </w:r>
      <w:proofErr w:type="spellEnd"/>
      <w:r w:rsidRPr="007562E2">
        <w:rPr>
          <w:rFonts w:eastAsiaTheme="minorHAnsi"/>
          <w:color w:val="000000" w:themeColor="text1"/>
          <w:lang w:val="en-US" w:eastAsia="en-US"/>
        </w:rPr>
        <w:t xml:space="preserve"> Party. The Final Say on Brexit. URL: </w:t>
      </w:r>
      <w:hyperlink r:id="rId43" w:history="1">
        <w:r w:rsidRPr="007562E2">
          <w:rPr>
            <w:rFonts w:eastAsiaTheme="minorHAnsi"/>
            <w:color w:val="000000" w:themeColor="text1"/>
            <w:u w:val="single" w:color="DCA10D"/>
            <w:lang w:val="en-US" w:eastAsia="en-US"/>
          </w:rPr>
          <w:t>https://labour.org.uk/manifesto-2019/the-final-say-on-brexit/</w:t>
        </w:r>
      </w:hyperlink>
      <w:r w:rsidRPr="007562E2">
        <w:rPr>
          <w:rFonts w:eastAsiaTheme="minorHAnsi"/>
          <w:color w:val="000000" w:themeColor="text1"/>
          <w:lang w:val="en-US" w:eastAsia="en-US"/>
        </w:rPr>
        <w:t xml:space="preserve"> </w:t>
      </w:r>
    </w:p>
    <w:p w:rsidR="00863DE3" w:rsidRPr="00AF2F61" w:rsidRDefault="00863DE3" w:rsidP="00863DE3">
      <w:pPr>
        <w:pStyle w:val="a3"/>
        <w:numPr>
          <w:ilvl w:val="0"/>
          <w:numId w:val="22"/>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lang w:val="en-GB" w:eastAsia="en-US"/>
        </w:rPr>
        <w:t>T</w:t>
      </w:r>
      <w:r w:rsidRPr="00AF2F61">
        <w:rPr>
          <w:rFonts w:eastAsiaTheme="minorHAnsi"/>
          <w:lang w:val="en-US" w:eastAsia="en-US"/>
        </w:rPr>
        <w:t xml:space="preserve">he Cabinet Manual. A guide to laws, conventions and rules on the operation of government. </w:t>
      </w:r>
      <w:proofErr w:type="spellStart"/>
      <w:r w:rsidRPr="00AF2F61">
        <w:rPr>
          <w:rFonts w:eastAsiaTheme="minorHAnsi"/>
          <w:lang w:eastAsia="en-US"/>
        </w:rPr>
        <w:t>First</w:t>
      </w:r>
      <w:proofErr w:type="spellEnd"/>
      <w:r w:rsidRPr="00AF2F61">
        <w:rPr>
          <w:rFonts w:eastAsiaTheme="minorHAnsi"/>
          <w:lang w:eastAsia="en-US"/>
        </w:rPr>
        <w:t xml:space="preserve"> </w:t>
      </w:r>
      <w:proofErr w:type="spellStart"/>
      <w:r w:rsidRPr="00AF2F61">
        <w:rPr>
          <w:rFonts w:eastAsiaTheme="minorHAnsi"/>
          <w:lang w:eastAsia="en-US"/>
        </w:rPr>
        <w:t>edition</w:t>
      </w:r>
      <w:proofErr w:type="spellEnd"/>
      <w:r w:rsidRPr="00AF2F61">
        <w:rPr>
          <w:rFonts w:eastAsiaTheme="minorHAnsi"/>
          <w:lang w:eastAsia="en-US"/>
        </w:rPr>
        <w:t xml:space="preserve">. </w:t>
      </w:r>
      <w:proofErr w:type="spellStart"/>
      <w:r w:rsidRPr="00AF2F61">
        <w:rPr>
          <w:rFonts w:eastAsiaTheme="minorHAnsi"/>
          <w:lang w:eastAsia="en-US"/>
        </w:rPr>
        <w:t>October</w:t>
      </w:r>
      <w:proofErr w:type="spellEnd"/>
      <w:r w:rsidRPr="00AF2F61">
        <w:rPr>
          <w:rFonts w:eastAsiaTheme="minorHAnsi"/>
          <w:lang w:eastAsia="en-US"/>
        </w:rPr>
        <w:t xml:space="preserve"> 2011</w:t>
      </w:r>
    </w:p>
    <w:p w:rsidR="00F66BAD" w:rsidRPr="00BA0C99" w:rsidRDefault="00863DE3" w:rsidP="00BA0C99">
      <w:pPr>
        <w:pStyle w:val="a3"/>
        <w:numPr>
          <w:ilvl w:val="0"/>
          <w:numId w:val="22"/>
        </w:numPr>
        <w:autoSpaceDE w:val="0"/>
        <w:autoSpaceDN w:val="0"/>
        <w:adjustRightInd w:val="0"/>
        <w:spacing w:line="360" w:lineRule="auto"/>
        <w:jc w:val="both"/>
        <w:rPr>
          <w:rFonts w:eastAsiaTheme="minorHAnsi"/>
          <w:b/>
          <w:color w:val="000000" w:themeColor="text1"/>
          <w:lang w:val="en-US" w:eastAsia="en-US"/>
        </w:rPr>
      </w:pPr>
      <w:r w:rsidRPr="00AF2F61">
        <w:rPr>
          <w:rFonts w:eastAsiaTheme="minorHAnsi"/>
          <w:color w:val="000000" w:themeColor="text1"/>
          <w:lang w:val="en-US" w:eastAsia="en-US"/>
        </w:rPr>
        <w:t xml:space="preserve">The Coalition: Our </w:t>
      </w:r>
      <w:proofErr w:type="spellStart"/>
      <w:r w:rsidRPr="00AF2F61">
        <w:rPr>
          <w:rFonts w:eastAsiaTheme="minorHAnsi"/>
          <w:color w:val="000000" w:themeColor="text1"/>
          <w:lang w:val="en-US" w:eastAsia="en-US"/>
        </w:rPr>
        <w:t>programme</w:t>
      </w:r>
      <w:proofErr w:type="spellEnd"/>
      <w:r w:rsidRPr="00AF2F61">
        <w:rPr>
          <w:rFonts w:eastAsiaTheme="minorHAnsi"/>
          <w:color w:val="000000" w:themeColor="text1"/>
          <w:lang w:val="en-US" w:eastAsia="en-US"/>
        </w:rPr>
        <w:t xml:space="preserve"> for Government // HM Government.  May 2010. URL:  </w:t>
      </w:r>
      <w:hyperlink r:id="rId44" w:history="1">
        <w:r w:rsidRPr="00AF2F61">
          <w:rPr>
            <w:rFonts w:eastAsiaTheme="minorHAnsi"/>
            <w:color w:val="000000" w:themeColor="text1"/>
            <w:u w:val="single" w:color="DCA10D"/>
            <w:lang w:val="en-US" w:eastAsia="en-US"/>
          </w:rPr>
          <w:t>https://assets.publishing.service.gov.uk/government/uploads/system/uploads/attachment_data/file/83820/coalition_programme_for_government.pdf</w:t>
        </w:r>
      </w:hyperlink>
    </w:p>
    <w:p w:rsidR="00220C03" w:rsidRPr="00863DE3" w:rsidRDefault="00220C03" w:rsidP="00267045">
      <w:pPr>
        <w:autoSpaceDE w:val="0"/>
        <w:autoSpaceDN w:val="0"/>
        <w:adjustRightInd w:val="0"/>
        <w:spacing w:line="360" w:lineRule="auto"/>
        <w:jc w:val="both"/>
        <w:rPr>
          <w:rFonts w:eastAsiaTheme="minorHAnsi"/>
          <w:color w:val="000000" w:themeColor="text1"/>
          <w:lang w:val="en-US" w:eastAsia="en-US"/>
        </w:rPr>
      </w:pPr>
    </w:p>
    <w:p w:rsidR="00775557" w:rsidRDefault="00220C03" w:rsidP="00775557">
      <w:pPr>
        <w:autoSpaceDE w:val="0"/>
        <w:autoSpaceDN w:val="0"/>
        <w:adjustRightInd w:val="0"/>
        <w:spacing w:line="360" w:lineRule="auto"/>
        <w:jc w:val="center"/>
        <w:rPr>
          <w:rFonts w:eastAsiaTheme="minorHAnsi"/>
          <w:b/>
          <w:color w:val="000000" w:themeColor="text1"/>
          <w:lang w:eastAsia="en-US"/>
        </w:rPr>
      </w:pPr>
      <w:r w:rsidRPr="00775557">
        <w:rPr>
          <w:rFonts w:eastAsiaTheme="minorHAnsi"/>
          <w:b/>
          <w:color w:val="000000" w:themeColor="text1"/>
          <w:lang w:eastAsia="en-US"/>
        </w:rPr>
        <w:t xml:space="preserve">Статистические данные </w:t>
      </w:r>
    </w:p>
    <w:p w:rsidR="002D0029" w:rsidRDefault="002D0029" w:rsidP="00590483">
      <w:pPr>
        <w:pStyle w:val="a3"/>
        <w:numPr>
          <w:ilvl w:val="0"/>
          <w:numId w:val="11"/>
        </w:numPr>
        <w:autoSpaceDE w:val="0"/>
        <w:autoSpaceDN w:val="0"/>
        <w:adjustRightInd w:val="0"/>
        <w:spacing w:line="360" w:lineRule="auto"/>
        <w:jc w:val="both"/>
        <w:rPr>
          <w:rFonts w:eastAsiaTheme="minorHAnsi"/>
          <w:color w:val="000000" w:themeColor="text1"/>
          <w:lang w:val="en-US" w:eastAsia="en-US"/>
        </w:rPr>
      </w:pPr>
      <w:r w:rsidRPr="002D0029">
        <w:rPr>
          <w:rFonts w:eastAsiaTheme="minorHAnsi"/>
          <w:color w:val="000000" w:themeColor="text1"/>
          <w:lang w:val="en-GB" w:eastAsia="en-US"/>
        </w:rPr>
        <w:t>Foreign direct investment</w:t>
      </w:r>
      <w:r w:rsidRPr="002D0029">
        <w:rPr>
          <w:rFonts w:eastAsiaTheme="minorHAnsi"/>
          <w:color w:val="000000" w:themeColor="text1"/>
          <w:lang w:val="en-US" w:eastAsia="en-US"/>
        </w:rPr>
        <w:t xml:space="preserve">: </w:t>
      </w:r>
      <w:r w:rsidRPr="002D0029">
        <w:rPr>
          <w:rFonts w:eastAsiaTheme="minorHAnsi"/>
          <w:color w:val="000000" w:themeColor="text1"/>
          <w:lang w:val="en-GB" w:eastAsia="en-US"/>
        </w:rPr>
        <w:t>inward and outward flows and stock, annual // UNCTAD stat. URL</w:t>
      </w:r>
      <w:r w:rsidRPr="002D0029">
        <w:rPr>
          <w:rFonts w:eastAsiaTheme="minorHAnsi"/>
          <w:color w:val="000000" w:themeColor="text1"/>
          <w:lang w:val="en-US" w:eastAsia="en-US"/>
        </w:rPr>
        <w:t xml:space="preserve">: </w:t>
      </w:r>
      <w:hyperlink r:id="rId45" w:history="1">
        <w:r w:rsidRPr="002D0029">
          <w:rPr>
            <w:rStyle w:val="a7"/>
            <w:rFonts w:eastAsiaTheme="minorHAnsi"/>
            <w:color w:val="000000" w:themeColor="text1"/>
            <w:lang w:val="en-US" w:eastAsia="en-US"/>
          </w:rPr>
          <w:t>https://unctadstat.unctad.org/wds/TableViewer/tableView.aspx?ReportId=96740</w:t>
        </w:r>
      </w:hyperlink>
      <w:r w:rsidRPr="002D0029">
        <w:rPr>
          <w:rFonts w:eastAsiaTheme="minorHAnsi"/>
          <w:color w:val="000000" w:themeColor="text1"/>
          <w:lang w:val="en-US" w:eastAsia="en-US"/>
        </w:rPr>
        <w:t xml:space="preserve"> </w:t>
      </w:r>
    </w:p>
    <w:p w:rsidR="008401EE" w:rsidRPr="008401EE" w:rsidRDefault="008401EE" w:rsidP="00590483">
      <w:pPr>
        <w:pStyle w:val="a3"/>
        <w:numPr>
          <w:ilvl w:val="0"/>
          <w:numId w:val="11"/>
        </w:numPr>
        <w:autoSpaceDE w:val="0"/>
        <w:autoSpaceDN w:val="0"/>
        <w:adjustRightInd w:val="0"/>
        <w:spacing w:line="360" w:lineRule="auto"/>
        <w:jc w:val="both"/>
        <w:rPr>
          <w:rFonts w:eastAsiaTheme="minorHAnsi"/>
          <w:color w:val="000000" w:themeColor="text1"/>
          <w:lang w:val="en-US" w:eastAsia="en-US"/>
        </w:rPr>
      </w:pPr>
      <w:r w:rsidRPr="008401EE">
        <w:rPr>
          <w:rFonts w:eastAsiaTheme="minorHAnsi"/>
          <w:color w:val="000000" w:themeColor="text1"/>
          <w:lang w:val="en-GB" w:eastAsia="en-US"/>
        </w:rPr>
        <w:t>Goods and Services</w:t>
      </w:r>
      <w:r w:rsidRPr="008401EE">
        <w:rPr>
          <w:rFonts w:eastAsiaTheme="minorHAnsi"/>
          <w:color w:val="000000" w:themeColor="text1"/>
          <w:lang w:val="en-US" w:eastAsia="en-US"/>
        </w:rPr>
        <w:t xml:space="preserve">: </w:t>
      </w:r>
      <w:r w:rsidRPr="008401EE">
        <w:rPr>
          <w:rFonts w:eastAsiaTheme="minorHAnsi"/>
          <w:color w:val="000000" w:themeColor="text1"/>
          <w:lang w:val="en-GB" w:eastAsia="en-US"/>
        </w:rPr>
        <w:t xml:space="preserve">exports and imports of goods and services, annual // </w:t>
      </w:r>
      <w:r w:rsidRPr="008401EE">
        <w:rPr>
          <w:rFonts w:eastAsiaTheme="minorHAnsi"/>
          <w:color w:val="000000" w:themeColor="text1"/>
          <w:lang w:val="en-US" w:eastAsia="en-US"/>
        </w:rPr>
        <w:t>UNCTAD</w:t>
      </w:r>
      <w:r w:rsidRPr="008401EE">
        <w:rPr>
          <w:rFonts w:eastAsiaTheme="minorHAnsi"/>
          <w:color w:val="000000" w:themeColor="text1"/>
          <w:lang w:val="en-GB" w:eastAsia="en-US"/>
        </w:rPr>
        <w:t xml:space="preserve"> stat. URL</w:t>
      </w:r>
      <w:r w:rsidRPr="008401EE">
        <w:rPr>
          <w:rFonts w:eastAsiaTheme="minorHAnsi"/>
          <w:color w:val="000000" w:themeColor="text1"/>
          <w:lang w:val="en-US" w:eastAsia="en-US"/>
        </w:rPr>
        <w:t xml:space="preserve">: </w:t>
      </w:r>
      <w:hyperlink r:id="rId46" w:history="1">
        <w:r w:rsidRPr="008401EE">
          <w:rPr>
            <w:rStyle w:val="a7"/>
            <w:rFonts w:eastAsiaTheme="minorHAnsi"/>
            <w:color w:val="000000" w:themeColor="text1"/>
            <w:lang w:val="en-US" w:eastAsia="en-US"/>
          </w:rPr>
          <w:t>https://unctadstat.unctad.org/wds/TableViewer/tableView.aspx?ReportId=89795</w:t>
        </w:r>
      </w:hyperlink>
      <w:r w:rsidRPr="008401EE">
        <w:rPr>
          <w:rFonts w:eastAsiaTheme="minorHAnsi"/>
          <w:color w:val="000000" w:themeColor="text1"/>
          <w:lang w:val="en-US" w:eastAsia="en-US"/>
        </w:rPr>
        <w:t xml:space="preserve"> </w:t>
      </w:r>
    </w:p>
    <w:p w:rsidR="00775557" w:rsidRPr="00F240D5" w:rsidRDefault="00220C03" w:rsidP="00590483">
      <w:pPr>
        <w:pStyle w:val="a3"/>
        <w:numPr>
          <w:ilvl w:val="0"/>
          <w:numId w:val="11"/>
        </w:numPr>
        <w:autoSpaceDE w:val="0"/>
        <w:autoSpaceDN w:val="0"/>
        <w:adjustRightInd w:val="0"/>
        <w:spacing w:line="360" w:lineRule="auto"/>
        <w:jc w:val="both"/>
        <w:rPr>
          <w:rFonts w:eastAsiaTheme="minorHAnsi"/>
          <w:b/>
          <w:color w:val="000000" w:themeColor="text1"/>
          <w:lang w:val="en-US" w:eastAsia="en-US"/>
        </w:rPr>
      </w:pPr>
      <w:r w:rsidRPr="00F240D5">
        <w:rPr>
          <w:rFonts w:eastAsiaTheme="minorHAnsi"/>
          <w:color w:val="000000" w:themeColor="text1"/>
          <w:lang w:val="en-US" w:eastAsia="en-US"/>
        </w:rPr>
        <w:t xml:space="preserve">International student statistics in UK 2020 // Study in UK. URL: </w:t>
      </w:r>
      <w:hyperlink r:id="rId47" w:history="1">
        <w:r w:rsidRPr="00F240D5">
          <w:rPr>
            <w:rFonts w:eastAsiaTheme="minorHAnsi"/>
            <w:color w:val="000000" w:themeColor="text1"/>
            <w:u w:val="single" w:color="DCA10D"/>
            <w:lang w:val="en-US" w:eastAsia="en-US"/>
          </w:rPr>
          <w:t>https://www.studying-in-uk.org/international-student-statistics-in-uk/</w:t>
        </w:r>
      </w:hyperlink>
      <w:r w:rsidRPr="00F240D5">
        <w:rPr>
          <w:rFonts w:eastAsiaTheme="minorHAnsi"/>
          <w:color w:val="000000" w:themeColor="text1"/>
          <w:u w:val="single"/>
          <w:lang w:val="en-US" w:eastAsia="en-US"/>
        </w:rPr>
        <w:t xml:space="preserve"> </w:t>
      </w:r>
    </w:p>
    <w:p w:rsidR="00AF2F61" w:rsidRPr="00F240D5" w:rsidRDefault="00AF2F61" w:rsidP="00590483">
      <w:pPr>
        <w:pStyle w:val="a3"/>
        <w:numPr>
          <w:ilvl w:val="0"/>
          <w:numId w:val="11"/>
        </w:numPr>
        <w:autoSpaceDE w:val="0"/>
        <w:autoSpaceDN w:val="0"/>
        <w:adjustRightInd w:val="0"/>
        <w:spacing w:line="360" w:lineRule="auto"/>
        <w:jc w:val="both"/>
        <w:rPr>
          <w:rFonts w:eastAsiaTheme="minorHAnsi"/>
          <w:color w:val="000000" w:themeColor="text1"/>
          <w:lang w:val="en-US" w:eastAsia="en-US"/>
        </w:rPr>
      </w:pPr>
      <w:r w:rsidRPr="00F240D5">
        <w:rPr>
          <w:rFonts w:eastAsiaTheme="minorHAnsi"/>
          <w:iCs/>
          <w:color w:val="000000" w:themeColor="text1"/>
          <w:lang w:val="en-US" w:eastAsia="en-US"/>
        </w:rPr>
        <w:t xml:space="preserve">National accounts </w:t>
      </w:r>
      <w:proofErr w:type="gramStart"/>
      <w:r w:rsidRPr="00F240D5">
        <w:rPr>
          <w:rFonts w:eastAsiaTheme="minorHAnsi"/>
          <w:iCs/>
          <w:color w:val="000000" w:themeColor="text1"/>
          <w:lang w:val="en-US" w:eastAsia="en-US"/>
        </w:rPr>
        <w:t>aggregates</w:t>
      </w:r>
      <w:proofErr w:type="gramEnd"/>
      <w:r w:rsidRPr="00F240D5">
        <w:rPr>
          <w:rFonts w:eastAsiaTheme="minorHAnsi"/>
          <w:iCs/>
          <w:color w:val="000000" w:themeColor="text1"/>
          <w:lang w:val="en-US" w:eastAsia="en-US"/>
        </w:rPr>
        <w:t xml:space="preserve"> for the EU15 and its biggest national economies Germany, France, Italy and the United Kingdom // Eurostat. </w:t>
      </w:r>
      <w:r w:rsidR="00F240D5" w:rsidRPr="00F240D5">
        <w:rPr>
          <w:rFonts w:eastAsiaTheme="minorHAnsi"/>
          <w:iCs/>
          <w:color w:val="000000" w:themeColor="text1"/>
          <w:lang w:val="en-US" w:eastAsia="en-US"/>
        </w:rPr>
        <w:t xml:space="preserve">URL: </w:t>
      </w:r>
      <w:hyperlink r:id="rId48" w:history="1">
        <w:r w:rsidR="00F240D5" w:rsidRPr="00F240D5">
          <w:rPr>
            <w:rStyle w:val="a7"/>
            <w:rFonts w:eastAsiaTheme="minorHAnsi"/>
            <w:iCs/>
            <w:color w:val="000000" w:themeColor="text1"/>
            <w:lang w:val="en-US" w:eastAsia="en-US"/>
          </w:rPr>
          <w:t>https://ec.europa.eu/eurostat/documents/3433488/5492555/KS-NJ-02-035-EN.PDF/6604aeab-800f-41a0-8a97-8ec874ec6e1e</w:t>
        </w:r>
      </w:hyperlink>
    </w:p>
    <w:p w:rsidR="00220C03" w:rsidRPr="00F240D5" w:rsidRDefault="00220C03" w:rsidP="00590483">
      <w:pPr>
        <w:pStyle w:val="a3"/>
        <w:numPr>
          <w:ilvl w:val="0"/>
          <w:numId w:val="11"/>
        </w:numPr>
        <w:autoSpaceDE w:val="0"/>
        <w:autoSpaceDN w:val="0"/>
        <w:adjustRightInd w:val="0"/>
        <w:spacing w:line="360" w:lineRule="auto"/>
        <w:jc w:val="both"/>
        <w:rPr>
          <w:rFonts w:eastAsiaTheme="minorHAnsi"/>
          <w:b/>
          <w:color w:val="000000" w:themeColor="text1"/>
          <w:lang w:val="en-US" w:eastAsia="en-US"/>
        </w:rPr>
      </w:pPr>
      <w:r w:rsidRPr="00F240D5">
        <w:rPr>
          <w:rFonts w:eastAsiaTheme="minorHAnsi"/>
          <w:color w:val="000000" w:themeColor="text1"/>
          <w:lang w:val="en-US" w:eastAsia="en-US"/>
        </w:rPr>
        <w:t xml:space="preserve"> </w:t>
      </w:r>
      <w:r w:rsidR="00AF2F61" w:rsidRPr="00F240D5">
        <w:rPr>
          <w:rFonts w:eastAsiaTheme="minorHAnsi"/>
          <w:color w:val="000000" w:themeColor="text1"/>
          <w:lang w:val="en-US" w:eastAsia="en-US"/>
        </w:rPr>
        <w:t>S</w:t>
      </w:r>
      <w:r w:rsidRPr="00F240D5">
        <w:rPr>
          <w:rFonts w:eastAsiaTheme="minorHAnsi"/>
          <w:color w:val="000000" w:themeColor="text1"/>
          <w:lang w:val="en-US" w:eastAsia="en-US"/>
        </w:rPr>
        <w:t xml:space="preserve">uccess and refusal rate by country 2021 // UK visa blog. URL: </w:t>
      </w:r>
      <w:hyperlink r:id="rId49" w:history="1">
        <w:r w:rsidRPr="00F240D5">
          <w:rPr>
            <w:rFonts w:eastAsiaTheme="minorHAnsi"/>
            <w:color w:val="000000" w:themeColor="text1"/>
            <w:u w:val="single" w:color="DCA10D"/>
            <w:lang w:val="en-US" w:eastAsia="en-US"/>
          </w:rPr>
          <w:t>https://ukvisa.blog/2021/06/30/uk-visa-success-rate-2021/</w:t>
        </w:r>
      </w:hyperlink>
    </w:p>
    <w:p w:rsidR="00220C03" w:rsidRPr="00775557" w:rsidRDefault="00220C03" w:rsidP="00267045">
      <w:pPr>
        <w:autoSpaceDE w:val="0"/>
        <w:autoSpaceDN w:val="0"/>
        <w:adjustRightInd w:val="0"/>
        <w:spacing w:line="360" w:lineRule="auto"/>
        <w:jc w:val="both"/>
        <w:rPr>
          <w:rFonts w:eastAsiaTheme="minorHAnsi"/>
          <w:color w:val="000000" w:themeColor="text1"/>
          <w:lang w:val="en-US" w:eastAsia="en-US"/>
        </w:rPr>
      </w:pPr>
    </w:p>
    <w:p w:rsidR="00220C03" w:rsidRDefault="00220C03" w:rsidP="00775557">
      <w:pPr>
        <w:autoSpaceDE w:val="0"/>
        <w:autoSpaceDN w:val="0"/>
        <w:adjustRightInd w:val="0"/>
        <w:spacing w:line="360" w:lineRule="auto"/>
        <w:jc w:val="center"/>
        <w:rPr>
          <w:rFonts w:eastAsiaTheme="minorHAnsi"/>
          <w:b/>
          <w:color w:val="000000" w:themeColor="text1"/>
          <w:lang w:eastAsia="en-US"/>
        </w:rPr>
      </w:pPr>
      <w:r w:rsidRPr="00775557">
        <w:rPr>
          <w:rFonts w:eastAsiaTheme="minorHAnsi"/>
          <w:b/>
          <w:color w:val="000000" w:themeColor="text1"/>
          <w:lang w:eastAsia="en-US"/>
        </w:rPr>
        <w:t>Данные социологических опросов</w:t>
      </w:r>
    </w:p>
    <w:p w:rsidR="00F240D5" w:rsidRPr="00F240D5" w:rsidRDefault="00F240D5" w:rsidP="00590483">
      <w:pPr>
        <w:pStyle w:val="a3"/>
        <w:numPr>
          <w:ilvl w:val="0"/>
          <w:numId w:val="18"/>
        </w:numPr>
        <w:autoSpaceDE w:val="0"/>
        <w:autoSpaceDN w:val="0"/>
        <w:adjustRightInd w:val="0"/>
        <w:spacing w:line="360" w:lineRule="auto"/>
        <w:jc w:val="both"/>
        <w:rPr>
          <w:rFonts w:eastAsiaTheme="minorHAnsi"/>
          <w:color w:val="000000" w:themeColor="text1"/>
          <w:lang w:eastAsia="en-US"/>
        </w:rPr>
      </w:pPr>
      <w:r w:rsidRPr="00F240D5">
        <w:rPr>
          <w:rFonts w:eastAsiaTheme="minorHAnsi"/>
          <w:color w:val="000000" w:themeColor="text1"/>
          <w:lang w:eastAsia="en-US"/>
        </w:rPr>
        <w:t xml:space="preserve">Цели России в 21 веке // ВЦИОМ. 15.09.2020. </w:t>
      </w:r>
      <w:hyperlink r:id="rId50" w:history="1">
        <w:r w:rsidRPr="00F240D5">
          <w:rPr>
            <w:rFonts w:eastAsiaTheme="minorHAnsi"/>
            <w:color w:val="000000" w:themeColor="text1"/>
            <w:u w:val="single" w:color="DCA10D"/>
            <w:lang w:val="en-US" w:eastAsia="en-US"/>
          </w:rPr>
          <w:t>https</w:t>
        </w:r>
        <w:r w:rsidRPr="00F240D5">
          <w:rPr>
            <w:rFonts w:eastAsiaTheme="minorHAnsi"/>
            <w:color w:val="000000" w:themeColor="text1"/>
            <w:u w:val="single" w:color="DCA10D"/>
            <w:lang w:eastAsia="en-US"/>
          </w:rPr>
          <w:t>://</w:t>
        </w:r>
        <w:proofErr w:type="spellStart"/>
        <w:r w:rsidRPr="00F240D5">
          <w:rPr>
            <w:rFonts w:eastAsiaTheme="minorHAnsi"/>
            <w:color w:val="000000" w:themeColor="text1"/>
            <w:u w:val="single" w:color="DCA10D"/>
            <w:lang w:val="en-US" w:eastAsia="en-US"/>
          </w:rPr>
          <w:t>wciom</w:t>
        </w:r>
        <w:proofErr w:type="spellEnd"/>
        <w:r w:rsidRPr="00F240D5">
          <w:rPr>
            <w:rFonts w:eastAsiaTheme="minorHAnsi"/>
            <w:color w:val="000000" w:themeColor="text1"/>
            <w:u w:val="single" w:color="DCA10D"/>
            <w:lang w:eastAsia="en-US"/>
          </w:rPr>
          <w:t>.</w:t>
        </w:r>
        <w:proofErr w:type="spellStart"/>
        <w:r w:rsidRPr="00F240D5">
          <w:rPr>
            <w:rFonts w:eastAsiaTheme="minorHAnsi"/>
            <w:color w:val="000000" w:themeColor="text1"/>
            <w:u w:val="single" w:color="DCA10D"/>
            <w:lang w:val="en-US" w:eastAsia="en-US"/>
          </w:rPr>
          <w:t>ru</w:t>
        </w:r>
        <w:proofErr w:type="spellEnd"/>
        <w:r w:rsidRPr="00F240D5">
          <w:rPr>
            <w:rFonts w:eastAsiaTheme="minorHAnsi"/>
            <w:color w:val="000000" w:themeColor="text1"/>
            <w:u w:val="single" w:color="DCA10D"/>
            <w:lang w:eastAsia="en-US"/>
          </w:rPr>
          <w:t>/</w:t>
        </w:r>
        <w:r w:rsidRPr="00F240D5">
          <w:rPr>
            <w:rFonts w:eastAsiaTheme="minorHAnsi"/>
            <w:color w:val="000000" w:themeColor="text1"/>
            <w:u w:val="single" w:color="DCA10D"/>
            <w:lang w:val="en-US" w:eastAsia="en-US"/>
          </w:rPr>
          <w:t>analytical</w:t>
        </w:r>
        <w:r w:rsidRPr="00F240D5">
          <w:rPr>
            <w:rFonts w:eastAsiaTheme="minorHAnsi"/>
            <w:color w:val="000000" w:themeColor="text1"/>
            <w:u w:val="single" w:color="DCA10D"/>
            <w:lang w:eastAsia="en-US"/>
          </w:rPr>
          <w:t>-</w:t>
        </w:r>
        <w:r w:rsidRPr="00F240D5">
          <w:rPr>
            <w:rFonts w:eastAsiaTheme="minorHAnsi"/>
            <w:color w:val="000000" w:themeColor="text1"/>
            <w:u w:val="single" w:color="DCA10D"/>
            <w:lang w:val="en-US" w:eastAsia="en-US"/>
          </w:rPr>
          <w:t>reviews</w:t>
        </w:r>
        <w:r w:rsidRPr="00F240D5">
          <w:rPr>
            <w:rFonts w:eastAsiaTheme="minorHAnsi"/>
            <w:color w:val="000000" w:themeColor="text1"/>
            <w:u w:val="single" w:color="DCA10D"/>
            <w:lang w:eastAsia="en-US"/>
          </w:rPr>
          <w:t>/</w:t>
        </w:r>
        <w:proofErr w:type="spellStart"/>
        <w:r w:rsidRPr="00F240D5">
          <w:rPr>
            <w:rFonts w:eastAsiaTheme="minorHAnsi"/>
            <w:color w:val="000000" w:themeColor="text1"/>
            <w:u w:val="single" w:color="DCA10D"/>
            <w:lang w:val="en-US" w:eastAsia="en-US"/>
          </w:rPr>
          <w:t>analiticheskii</w:t>
        </w:r>
        <w:proofErr w:type="spellEnd"/>
        <w:r w:rsidRPr="00F240D5">
          <w:rPr>
            <w:rFonts w:eastAsiaTheme="minorHAnsi"/>
            <w:color w:val="000000" w:themeColor="text1"/>
            <w:u w:val="single" w:color="DCA10D"/>
            <w:lang w:eastAsia="en-US"/>
          </w:rPr>
          <w:t>-</w:t>
        </w:r>
        <w:proofErr w:type="spellStart"/>
        <w:r w:rsidRPr="00F240D5">
          <w:rPr>
            <w:rFonts w:eastAsiaTheme="minorHAnsi"/>
            <w:color w:val="000000" w:themeColor="text1"/>
            <w:u w:val="single" w:color="DCA10D"/>
            <w:lang w:val="en-US" w:eastAsia="en-US"/>
          </w:rPr>
          <w:t>obzor</w:t>
        </w:r>
        <w:proofErr w:type="spellEnd"/>
        <w:r w:rsidRPr="00F240D5">
          <w:rPr>
            <w:rFonts w:eastAsiaTheme="minorHAnsi"/>
            <w:color w:val="000000" w:themeColor="text1"/>
            <w:u w:val="single" w:color="DCA10D"/>
            <w:lang w:eastAsia="en-US"/>
          </w:rPr>
          <w:t>/</w:t>
        </w:r>
        <w:proofErr w:type="spellStart"/>
        <w:r w:rsidRPr="00F240D5">
          <w:rPr>
            <w:rFonts w:eastAsiaTheme="minorHAnsi"/>
            <w:color w:val="000000" w:themeColor="text1"/>
            <w:u w:val="single" w:color="DCA10D"/>
            <w:lang w:val="en-US" w:eastAsia="en-US"/>
          </w:rPr>
          <w:t>czeli</w:t>
        </w:r>
        <w:proofErr w:type="spellEnd"/>
        <w:r w:rsidRPr="00F240D5">
          <w:rPr>
            <w:rFonts w:eastAsiaTheme="minorHAnsi"/>
            <w:color w:val="000000" w:themeColor="text1"/>
            <w:u w:val="single" w:color="DCA10D"/>
            <w:lang w:eastAsia="en-US"/>
          </w:rPr>
          <w:t>-</w:t>
        </w:r>
        <w:proofErr w:type="spellStart"/>
        <w:r w:rsidRPr="00F240D5">
          <w:rPr>
            <w:rFonts w:eastAsiaTheme="minorHAnsi"/>
            <w:color w:val="000000" w:themeColor="text1"/>
            <w:u w:val="single" w:color="DCA10D"/>
            <w:lang w:val="en-US" w:eastAsia="en-US"/>
          </w:rPr>
          <w:t>rossii</w:t>
        </w:r>
        <w:proofErr w:type="spellEnd"/>
        <w:r w:rsidRPr="00F240D5">
          <w:rPr>
            <w:rFonts w:eastAsiaTheme="minorHAnsi"/>
            <w:color w:val="000000" w:themeColor="text1"/>
            <w:u w:val="single" w:color="DCA10D"/>
            <w:lang w:eastAsia="en-US"/>
          </w:rPr>
          <w:t>-</w:t>
        </w:r>
        <w:r w:rsidRPr="00F240D5">
          <w:rPr>
            <w:rFonts w:eastAsiaTheme="minorHAnsi"/>
            <w:color w:val="000000" w:themeColor="text1"/>
            <w:u w:val="single" w:color="DCA10D"/>
            <w:lang w:val="en-US" w:eastAsia="en-US"/>
          </w:rPr>
          <w:t>v</w:t>
        </w:r>
        <w:r w:rsidRPr="00F240D5">
          <w:rPr>
            <w:rFonts w:eastAsiaTheme="minorHAnsi"/>
            <w:color w:val="000000" w:themeColor="text1"/>
            <w:u w:val="single" w:color="DCA10D"/>
            <w:lang w:eastAsia="en-US"/>
          </w:rPr>
          <w:t>-</w:t>
        </w:r>
        <w:r w:rsidRPr="00F240D5">
          <w:rPr>
            <w:rFonts w:eastAsiaTheme="minorHAnsi"/>
            <w:color w:val="000000" w:themeColor="text1"/>
            <w:u w:val="single" w:color="DCA10D"/>
            <w:lang w:val="en-US" w:eastAsia="en-US"/>
          </w:rPr>
          <w:t>xxi</w:t>
        </w:r>
        <w:r w:rsidRPr="00F240D5">
          <w:rPr>
            <w:rFonts w:eastAsiaTheme="minorHAnsi"/>
            <w:color w:val="000000" w:themeColor="text1"/>
            <w:u w:val="single" w:color="DCA10D"/>
            <w:lang w:eastAsia="en-US"/>
          </w:rPr>
          <w:t>-</w:t>
        </w:r>
        <w:proofErr w:type="spellStart"/>
        <w:r w:rsidRPr="00F240D5">
          <w:rPr>
            <w:rFonts w:eastAsiaTheme="minorHAnsi"/>
            <w:color w:val="000000" w:themeColor="text1"/>
            <w:u w:val="single" w:color="DCA10D"/>
            <w:lang w:val="en-US" w:eastAsia="en-US"/>
          </w:rPr>
          <w:t>veke</w:t>
        </w:r>
        <w:proofErr w:type="spellEnd"/>
      </w:hyperlink>
      <w:r w:rsidRPr="00F240D5">
        <w:rPr>
          <w:rFonts w:eastAsiaTheme="minorHAnsi"/>
          <w:color w:val="000000" w:themeColor="text1"/>
          <w:lang w:eastAsia="en-US"/>
        </w:rPr>
        <w:t xml:space="preserve"> </w:t>
      </w:r>
    </w:p>
    <w:p w:rsidR="00F240D5" w:rsidRPr="00F240D5" w:rsidRDefault="00F240D5" w:rsidP="00590483">
      <w:pPr>
        <w:pStyle w:val="a3"/>
        <w:numPr>
          <w:ilvl w:val="0"/>
          <w:numId w:val="18"/>
        </w:numPr>
        <w:autoSpaceDE w:val="0"/>
        <w:autoSpaceDN w:val="0"/>
        <w:adjustRightInd w:val="0"/>
        <w:spacing w:line="360" w:lineRule="auto"/>
        <w:jc w:val="both"/>
        <w:rPr>
          <w:rFonts w:eastAsiaTheme="minorHAnsi"/>
          <w:color w:val="000000" w:themeColor="text1"/>
          <w:lang w:val="en-US" w:eastAsia="en-US"/>
        </w:rPr>
      </w:pPr>
      <w:r w:rsidRPr="00F240D5">
        <w:rPr>
          <w:rFonts w:eastAsiaTheme="minorHAnsi"/>
          <w:color w:val="000000" w:themeColor="text1"/>
          <w:lang w:val="en-US" w:eastAsia="en-US"/>
        </w:rPr>
        <w:t xml:space="preserve">Future of Europe // Eurobarometer. 03.2021. </w:t>
      </w:r>
      <w:hyperlink r:id="rId51" w:history="1">
        <w:r w:rsidRPr="00F240D5">
          <w:rPr>
            <w:rFonts w:eastAsiaTheme="minorHAnsi"/>
            <w:color w:val="000000" w:themeColor="text1"/>
            <w:u w:val="single" w:color="DCA10D"/>
            <w:lang w:val="en-US" w:eastAsia="en-US"/>
          </w:rPr>
          <w:t>https://europa.eu/eurobarometer/surveys/detail/2256</w:t>
        </w:r>
      </w:hyperlink>
      <w:r w:rsidRPr="00F240D5">
        <w:rPr>
          <w:rFonts w:eastAsiaTheme="minorHAnsi"/>
          <w:color w:val="000000" w:themeColor="text1"/>
          <w:lang w:val="en-US" w:eastAsia="en-US"/>
        </w:rPr>
        <w:t xml:space="preserve"> </w:t>
      </w:r>
    </w:p>
    <w:p w:rsidR="00BA0C99" w:rsidRDefault="00BA0C99" w:rsidP="00775557">
      <w:pPr>
        <w:autoSpaceDE w:val="0"/>
        <w:autoSpaceDN w:val="0"/>
        <w:adjustRightInd w:val="0"/>
        <w:spacing w:line="360" w:lineRule="auto"/>
        <w:jc w:val="center"/>
        <w:rPr>
          <w:rFonts w:eastAsiaTheme="minorHAnsi"/>
          <w:b/>
          <w:color w:val="000000" w:themeColor="text1"/>
          <w:lang w:eastAsia="en-US"/>
        </w:rPr>
      </w:pPr>
    </w:p>
    <w:p w:rsidR="00220C03" w:rsidRDefault="00220C03" w:rsidP="00775557">
      <w:pPr>
        <w:autoSpaceDE w:val="0"/>
        <w:autoSpaceDN w:val="0"/>
        <w:adjustRightInd w:val="0"/>
        <w:spacing w:line="360" w:lineRule="auto"/>
        <w:jc w:val="center"/>
        <w:rPr>
          <w:rFonts w:eastAsiaTheme="minorHAnsi"/>
          <w:b/>
          <w:color w:val="000000" w:themeColor="text1"/>
          <w:lang w:eastAsia="en-US"/>
        </w:rPr>
      </w:pPr>
      <w:r w:rsidRPr="00775557">
        <w:rPr>
          <w:rFonts w:eastAsiaTheme="minorHAnsi"/>
          <w:b/>
          <w:color w:val="000000" w:themeColor="text1"/>
          <w:lang w:eastAsia="en-US"/>
        </w:rPr>
        <w:t>Мемуары</w:t>
      </w:r>
    </w:p>
    <w:p w:rsidR="00F240D5" w:rsidRPr="00F240D5" w:rsidRDefault="00F240D5" w:rsidP="00590483">
      <w:pPr>
        <w:pStyle w:val="a3"/>
        <w:numPr>
          <w:ilvl w:val="0"/>
          <w:numId w:val="19"/>
        </w:numPr>
        <w:autoSpaceDE w:val="0"/>
        <w:autoSpaceDN w:val="0"/>
        <w:adjustRightInd w:val="0"/>
        <w:spacing w:line="360" w:lineRule="auto"/>
        <w:jc w:val="both"/>
        <w:rPr>
          <w:rFonts w:eastAsiaTheme="minorHAnsi"/>
          <w:color w:val="000000" w:themeColor="text1"/>
          <w:lang w:eastAsia="en-US"/>
        </w:rPr>
      </w:pPr>
      <w:r w:rsidRPr="00F240D5">
        <w:rPr>
          <w:rFonts w:eastAsiaTheme="minorHAnsi"/>
          <w:color w:val="000000" w:themeColor="text1"/>
          <w:lang w:val="en-US" w:eastAsia="en-US"/>
        </w:rPr>
        <w:t xml:space="preserve">David Cameron. For the record. </w:t>
      </w:r>
      <w:proofErr w:type="spellStart"/>
      <w:r w:rsidRPr="00F240D5">
        <w:rPr>
          <w:rFonts w:eastAsiaTheme="minorHAnsi"/>
          <w:color w:val="000000" w:themeColor="text1"/>
          <w:lang w:eastAsia="en-US"/>
        </w:rPr>
        <w:t>United</w:t>
      </w:r>
      <w:proofErr w:type="spellEnd"/>
      <w:r w:rsidRPr="00F240D5">
        <w:rPr>
          <w:rFonts w:eastAsiaTheme="minorHAnsi"/>
          <w:color w:val="000000" w:themeColor="text1"/>
          <w:lang w:eastAsia="en-US"/>
        </w:rPr>
        <w:t xml:space="preserve"> </w:t>
      </w:r>
      <w:proofErr w:type="spellStart"/>
      <w:r w:rsidRPr="00F240D5">
        <w:rPr>
          <w:rFonts w:eastAsiaTheme="minorHAnsi"/>
          <w:color w:val="000000" w:themeColor="text1"/>
          <w:lang w:eastAsia="en-US"/>
        </w:rPr>
        <w:t>Kingdom</w:t>
      </w:r>
      <w:proofErr w:type="spellEnd"/>
      <w:r w:rsidRPr="00F240D5">
        <w:rPr>
          <w:rFonts w:eastAsiaTheme="minorHAnsi"/>
          <w:color w:val="000000" w:themeColor="text1"/>
          <w:lang w:eastAsia="en-US"/>
        </w:rPr>
        <w:t xml:space="preserve">, 2019. 752. </w:t>
      </w:r>
    </w:p>
    <w:p w:rsidR="00F240D5" w:rsidRPr="00F240D5" w:rsidRDefault="00F240D5" w:rsidP="00590483">
      <w:pPr>
        <w:pStyle w:val="a3"/>
        <w:numPr>
          <w:ilvl w:val="0"/>
          <w:numId w:val="19"/>
        </w:numPr>
        <w:autoSpaceDE w:val="0"/>
        <w:autoSpaceDN w:val="0"/>
        <w:adjustRightInd w:val="0"/>
        <w:spacing w:line="360" w:lineRule="auto"/>
        <w:jc w:val="both"/>
        <w:rPr>
          <w:rFonts w:eastAsiaTheme="minorHAnsi"/>
          <w:color w:val="000000" w:themeColor="text1"/>
          <w:lang w:eastAsia="en-US"/>
        </w:rPr>
      </w:pPr>
      <w:r w:rsidRPr="00F240D5">
        <w:rPr>
          <w:rFonts w:eastAsiaTheme="minorHAnsi"/>
          <w:color w:val="000000" w:themeColor="text1"/>
          <w:lang w:val="en-US" w:eastAsia="en-US"/>
        </w:rPr>
        <w:t xml:space="preserve">Gordon Brown. My life, Our times. </w:t>
      </w:r>
      <w:proofErr w:type="spellStart"/>
      <w:r w:rsidRPr="00F240D5">
        <w:rPr>
          <w:rFonts w:eastAsiaTheme="minorHAnsi"/>
          <w:color w:val="000000" w:themeColor="text1"/>
          <w:lang w:eastAsia="en-US"/>
        </w:rPr>
        <w:t>United</w:t>
      </w:r>
      <w:proofErr w:type="spellEnd"/>
      <w:r w:rsidRPr="00F240D5">
        <w:rPr>
          <w:rFonts w:eastAsiaTheme="minorHAnsi"/>
          <w:color w:val="000000" w:themeColor="text1"/>
          <w:lang w:eastAsia="en-US"/>
        </w:rPr>
        <w:t xml:space="preserve"> </w:t>
      </w:r>
      <w:proofErr w:type="spellStart"/>
      <w:r w:rsidRPr="00F240D5">
        <w:rPr>
          <w:rFonts w:eastAsiaTheme="minorHAnsi"/>
          <w:color w:val="000000" w:themeColor="text1"/>
          <w:lang w:eastAsia="en-US"/>
        </w:rPr>
        <w:t>Kingdom</w:t>
      </w:r>
      <w:proofErr w:type="spellEnd"/>
      <w:r w:rsidRPr="00F240D5">
        <w:rPr>
          <w:rFonts w:eastAsiaTheme="minorHAnsi"/>
          <w:color w:val="000000" w:themeColor="text1"/>
          <w:lang w:eastAsia="en-US"/>
        </w:rPr>
        <w:t>, 2017. 512.</w:t>
      </w:r>
    </w:p>
    <w:p w:rsidR="00220C03" w:rsidRDefault="00F240D5" w:rsidP="00590483">
      <w:pPr>
        <w:pStyle w:val="a3"/>
        <w:numPr>
          <w:ilvl w:val="0"/>
          <w:numId w:val="19"/>
        </w:numPr>
        <w:autoSpaceDE w:val="0"/>
        <w:autoSpaceDN w:val="0"/>
        <w:adjustRightInd w:val="0"/>
        <w:spacing w:line="360" w:lineRule="auto"/>
        <w:jc w:val="both"/>
        <w:rPr>
          <w:rFonts w:eastAsiaTheme="minorHAnsi"/>
          <w:color w:val="000000" w:themeColor="text1"/>
          <w:lang w:eastAsia="en-US"/>
        </w:rPr>
      </w:pPr>
      <w:r w:rsidRPr="00F240D5">
        <w:rPr>
          <w:rFonts w:eastAsiaTheme="minorHAnsi"/>
          <w:color w:val="000000" w:themeColor="text1"/>
          <w:lang w:val="en-US" w:eastAsia="en-US"/>
        </w:rPr>
        <w:t>Tony Blair. A Journey. United Kingdom, 2010. 624</w:t>
      </w:r>
      <w:r>
        <w:rPr>
          <w:rFonts w:eastAsiaTheme="minorHAnsi"/>
          <w:color w:val="000000" w:themeColor="text1"/>
          <w:lang w:eastAsia="en-US"/>
        </w:rPr>
        <w:t>.</w:t>
      </w:r>
    </w:p>
    <w:p w:rsidR="00AB5946" w:rsidRDefault="00AB5946" w:rsidP="00AB5946">
      <w:pPr>
        <w:pStyle w:val="a3"/>
        <w:autoSpaceDE w:val="0"/>
        <w:autoSpaceDN w:val="0"/>
        <w:adjustRightInd w:val="0"/>
        <w:spacing w:line="360" w:lineRule="auto"/>
        <w:ind w:left="785"/>
        <w:jc w:val="both"/>
        <w:rPr>
          <w:rFonts w:eastAsiaTheme="minorHAnsi"/>
          <w:color w:val="000000" w:themeColor="text1"/>
          <w:lang w:eastAsia="en-US"/>
        </w:rPr>
      </w:pPr>
    </w:p>
    <w:p w:rsidR="00AB5946" w:rsidRPr="00F240D5" w:rsidRDefault="00AB5946" w:rsidP="00AB5946">
      <w:pPr>
        <w:pStyle w:val="a3"/>
        <w:autoSpaceDE w:val="0"/>
        <w:autoSpaceDN w:val="0"/>
        <w:adjustRightInd w:val="0"/>
        <w:spacing w:line="360" w:lineRule="auto"/>
        <w:ind w:left="785"/>
        <w:jc w:val="both"/>
        <w:rPr>
          <w:rFonts w:eastAsiaTheme="minorHAnsi"/>
          <w:color w:val="000000" w:themeColor="text1"/>
          <w:lang w:eastAsia="en-US"/>
        </w:rPr>
      </w:pPr>
    </w:p>
    <w:p w:rsidR="00220C03" w:rsidRPr="00267045" w:rsidRDefault="00220C03" w:rsidP="00267045">
      <w:pPr>
        <w:autoSpaceDE w:val="0"/>
        <w:autoSpaceDN w:val="0"/>
        <w:adjustRightInd w:val="0"/>
        <w:spacing w:line="360" w:lineRule="auto"/>
        <w:jc w:val="both"/>
        <w:rPr>
          <w:rFonts w:eastAsiaTheme="minorHAnsi"/>
          <w:color w:val="000000" w:themeColor="text1"/>
          <w:lang w:eastAsia="en-US"/>
        </w:rPr>
      </w:pPr>
    </w:p>
    <w:p w:rsidR="00775557" w:rsidRDefault="00220C03" w:rsidP="00F240D5">
      <w:pPr>
        <w:autoSpaceDE w:val="0"/>
        <w:autoSpaceDN w:val="0"/>
        <w:adjustRightInd w:val="0"/>
        <w:spacing w:line="360" w:lineRule="auto"/>
        <w:jc w:val="center"/>
        <w:rPr>
          <w:rFonts w:eastAsiaTheme="minorHAnsi"/>
          <w:b/>
          <w:color w:val="000000" w:themeColor="text1"/>
          <w:lang w:eastAsia="en-US"/>
        </w:rPr>
      </w:pPr>
      <w:r w:rsidRPr="00775557">
        <w:rPr>
          <w:rFonts w:eastAsiaTheme="minorHAnsi"/>
          <w:b/>
          <w:color w:val="000000" w:themeColor="text1"/>
          <w:lang w:eastAsia="en-US"/>
        </w:rPr>
        <w:lastRenderedPageBreak/>
        <w:t>Документы компаний стран постсоветского пространства и Великобритании</w:t>
      </w:r>
    </w:p>
    <w:p w:rsidR="00220C03" w:rsidRPr="00874A70" w:rsidRDefault="00220C03" w:rsidP="00590483">
      <w:pPr>
        <w:pStyle w:val="a3"/>
        <w:numPr>
          <w:ilvl w:val="0"/>
          <w:numId w:val="12"/>
        </w:numPr>
        <w:autoSpaceDE w:val="0"/>
        <w:autoSpaceDN w:val="0"/>
        <w:adjustRightInd w:val="0"/>
        <w:spacing w:line="360" w:lineRule="auto"/>
        <w:jc w:val="both"/>
        <w:rPr>
          <w:rFonts w:eastAsiaTheme="minorHAnsi"/>
          <w:b/>
          <w:color w:val="000000" w:themeColor="text1"/>
          <w:lang w:val="en-US" w:eastAsia="en-US"/>
        </w:rPr>
      </w:pPr>
      <w:r w:rsidRPr="00F240D5">
        <w:rPr>
          <w:rFonts w:eastAsiaTheme="minorHAnsi"/>
          <w:color w:val="000000" w:themeColor="text1"/>
          <w:lang w:eastAsia="en-US"/>
        </w:rPr>
        <w:t xml:space="preserve">Ежеквартальный обзор рынка нефти и газа России и Казахстана, январь 2022 // </w:t>
      </w:r>
      <w:proofErr w:type="spellStart"/>
      <w:r w:rsidRPr="00F240D5">
        <w:rPr>
          <w:rFonts w:eastAsiaTheme="minorHAnsi"/>
          <w:color w:val="000000" w:themeColor="text1"/>
          <w:lang w:eastAsia="en-US"/>
        </w:rPr>
        <w:t>Ernst&amp;Young</w:t>
      </w:r>
      <w:proofErr w:type="spellEnd"/>
      <w:r w:rsidRPr="00F240D5">
        <w:rPr>
          <w:rFonts w:eastAsiaTheme="minorHAnsi"/>
          <w:color w:val="000000" w:themeColor="text1"/>
          <w:lang w:eastAsia="en-US"/>
        </w:rPr>
        <w:t xml:space="preserve">. </w:t>
      </w:r>
      <w:r w:rsidRPr="00F240D5">
        <w:rPr>
          <w:rFonts w:eastAsiaTheme="minorHAnsi"/>
          <w:color w:val="000000" w:themeColor="text1"/>
          <w:lang w:val="en-US" w:eastAsia="en-US"/>
        </w:rPr>
        <w:t xml:space="preserve">URL: </w:t>
      </w:r>
      <w:hyperlink r:id="rId52" w:history="1">
        <w:r w:rsidRPr="00F240D5">
          <w:rPr>
            <w:rFonts w:eastAsiaTheme="minorHAnsi"/>
            <w:color w:val="000000" w:themeColor="text1"/>
            <w:u w:val="single" w:color="DCA10D"/>
            <w:lang w:val="en-US" w:eastAsia="en-US"/>
          </w:rPr>
          <w:t>https://www.ey.com/ru_ru/energy-resources/energodigest/2022/01/ey-russia-kazakhstan-oil-gas-market-quaterly-overview-q4-2021</w:t>
        </w:r>
      </w:hyperlink>
      <w:r w:rsidRPr="00F240D5">
        <w:rPr>
          <w:rFonts w:eastAsiaTheme="minorHAnsi"/>
          <w:color w:val="000000" w:themeColor="text1"/>
          <w:lang w:val="en-US" w:eastAsia="en-US"/>
        </w:rPr>
        <w:t xml:space="preserve"> </w:t>
      </w:r>
    </w:p>
    <w:p w:rsidR="00F240D5" w:rsidRPr="00F240D5" w:rsidRDefault="00F240D5" w:rsidP="00590483">
      <w:pPr>
        <w:pStyle w:val="a3"/>
        <w:numPr>
          <w:ilvl w:val="0"/>
          <w:numId w:val="12"/>
        </w:numPr>
        <w:autoSpaceDE w:val="0"/>
        <w:autoSpaceDN w:val="0"/>
        <w:adjustRightInd w:val="0"/>
        <w:spacing w:line="360" w:lineRule="auto"/>
        <w:jc w:val="both"/>
        <w:rPr>
          <w:rFonts w:eastAsiaTheme="minorHAnsi"/>
          <w:b/>
          <w:color w:val="000000" w:themeColor="text1"/>
          <w:lang w:val="en-US" w:eastAsia="en-US"/>
        </w:rPr>
      </w:pPr>
      <w:r w:rsidRPr="00F240D5">
        <w:rPr>
          <w:rFonts w:eastAsiaTheme="minorHAnsi"/>
          <w:color w:val="000000" w:themeColor="text1"/>
          <w:lang w:val="en-US" w:eastAsia="en-US"/>
        </w:rPr>
        <w:t xml:space="preserve">Annual Report of Shell for the year ended Dec 31, 2019 // </w:t>
      </w:r>
      <w:hyperlink r:id="rId53" w:history="1">
        <w:r w:rsidRPr="00F240D5">
          <w:rPr>
            <w:rFonts w:eastAsiaTheme="minorHAnsi"/>
            <w:color w:val="000000" w:themeColor="text1"/>
            <w:u w:val="single" w:color="DCA10D"/>
            <w:lang w:val="en-US" w:eastAsia="en-US"/>
          </w:rPr>
          <w:t>https://reports.shell.com/annual-report/2019/servicepages/downloads/files/shell_annual_report_2019.pdf</w:t>
        </w:r>
      </w:hyperlink>
    </w:p>
    <w:p w:rsidR="00D140AE" w:rsidRPr="00F240D5" w:rsidRDefault="00F240D5" w:rsidP="00590483">
      <w:pPr>
        <w:pStyle w:val="a3"/>
        <w:numPr>
          <w:ilvl w:val="0"/>
          <w:numId w:val="12"/>
        </w:numPr>
        <w:autoSpaceDE w:val="0"/>
        <w:autoSpaceDN w:val="0"/>
        <w:adjustRightInd w:val="0"/>
        <w:spacing w:line="360" w:lineRule="auto"/>
        <w:jc w:val="both"/>
        <w:rPr>
          <w:rFonts w:eastAsiaTheme="minorHAnsi"/>
          <w:b/>
          <w:color w:val="000000" w:themeColor="text1"/>
          <w:lang w:val="en-US" w:eastAsia="en-US"/>
        </w:rPr>
      </w:pPr>
      <w:r w:rsidRPr="00F240D5">
        <w:rPr>
          <w:rFonts w:eastAsiaTheme="minorHAnsi"/>
          <w:color w:val="000000" w:themeColor="text1"/>
          <w:lang w:val="en-US" w:eastAsia="en-US"/>
        </w:rPr>
        <w:t xml:space="preserve">British Petroleum. About company //   </w:t>
      </w:r>
      <w:hyperlink r:id="rId54" w:history="1">
        <w:r w:rsidRPr="00F240D5">
          <w:rPr>
            <w:rFonts w:eastAsiaTheme="minorHAnsi"/>
            <w:color w:val="000000" w:themeColor="text1"/>
            <w:u w:val="single" w:color="DCA10D"/>
            <w:lang w:val="en-US" w:eastAsia="en-US"/>
          </w:rPr>
          <w:t>https://www.bp.com/en/global/corporate/who-we-are.html</w:t>
        </w:r>
      </w:hyperlink>
    </w:p>
    <w:p w:rsidR="00775557" w:rsidRPr="00874A70" w:rsidRDefault="00775557" w:rsidP="00775557">
      <w:pPr>
        <w:spacing w:line="360" w:lineRule="auto"/>
        <w:rPr>
          <w:b/>
          <w:color w:val="000000" w:themeColor="text1"/>
          <w:lang w:val="en-US"/>
        </w:rPr>
      </w:pPr>
    </w:p>
    <w:p w:rsidR="00D140AE" w:rsidRPr="00775557" w:rsidRDefault="006D2354" w:rsidP="00775557">
      <w:pPr>
        <w:spacing w:line="360" w:lineRule="auto"/>
        <w:jc w:val="center"/>
        <w:rPr>
          <w:b/>
          <w:color w:val="000000" w:themeColor="text1"/>
        </w:rPr>
      </w:pPr>
      <w:r w:rsidRPr="00775557">
        <w:rPr>
          <w:b/>
          <w:color w:val="000000" w:themeColor="text1"/>
        </w:rPr>
        <w:t>Литература</w:t>
      </w:r>
    </w:p>
    <w:p w:rsidR="0082139B" w:rsidRPr="00775557" w:rsidRDefault="0082139B" w:rsidP="00775557">
      <w:pPr>
        <w:autoSpaceDE w:val="0"/>
        <w:autoSpaceDN w:val="0"/>
        <w:adjustRightInd w:val="0"/>
        <w:spacing w:after="40" w:line="360" w:lineRule="auto"/>
        <w:jc w:val="center"/>
        <w:rPr>
          <w:rFonts w:eastAsiaTheme="minorHAnsi"/>
          <w:b/>
          <w:bCs/>
          <w:color w:val="000000" w:themeColor="text1"/>
          <w:lang w:eastAsia="en-US"/>
        </w:rPr>
      </w:pPr>
      <w:r w:rsidRPr="00267045">
        <w:rPr>
          <w:rFonts w:eastAsiaTheme="minorHAnsi"/>
          <w:b/>
          <w:bCs/>
          <w:color w:val="000000" w:themeColor="text1"/>
          <w:lang w:eastAsia="en-US"/>
        </w:rPr>
        <w:t>Научные статьи</w:t>
      </w:r>
    </w:p>
    <w:p w:rsidR="00775557" w:rsidRPr="00874A70"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Алешин А.А. Великобритания в оборонной политике Европейского союза после </w:t>
      </w:r>
      <w:proofErr w:type="spellStart"/>
      <w:r w:rsidRPr="00A151BD">
        <w:rPr>
          <w:rFonts w:eastAsiaTheme="minorHAnsi"/>
          <w:color w:val="000000" w:themeColor="text1"/>
          <w:lang w:eastAsia="en-US"/>
        </w:rPr>
        <w:t>Брекзита</w:t>
      </w:r>
      <w:proofErr w:type="spellEnd"/>
      <w:r w:rsidRPr="00A151BD">
        <w:rPr>
          <w:rFonts w:eastAsiaTheme="minorHAnsi"/>
          <w:color w:val="000000" w:themeColor="text1"/>
          <w:lang w:eastAsia="en-US"/>
        </w:rPr>
        <w:t xml:space="preserve"> // Меняющийся Запад и его роль в урегулировании глобальных процессов. М.: ИМЭМО РАН.</w:t>
      </w:r>
      <w:r w:rsidR="00775557" w:rsidRPr="00A151BD">
        <w:rPr>
          <w:rFonts w:eastAsiaTheme="minorHAnsi"/>
          <w:color w:val="000000" w:themeColor="text1"/>
          <w:lang w:eastAsia="en-US"/>
        </w:rPr>
        <w:t xml:space="preserve"> </w:t>
      </w:r>
      <w:r w:rsidRPr="00A151BD">
        <w:rPr>
          <w:rFonts w:eastAsiaTheme="minorHAnsi"/>
          <w:color w:val="000000" w:themeColor="text1"/>
          <w:lang w:eastAsia="en-US"/>
        </w:rPr>
        <w:t xml:space="preserve">2019. С. 112-119. </w:t>
      </w:r>
      <w:r w:rsidRPr="00A151BD">
        <w:rPr>
          <w:rFonts w:eastAsiaTheme="minorHAnsi"/>
          <w:color w:val="000000" w:themeColor="text1"/>
          <w:lang w:val="en-US" w:eastAsia="en-US"/>
        </w:rPr>
        <w:t>URL</w:t>
      </w:r>
      <w:r w:rsidRPr="00874A70">
        <w:rPr>
          <w:rFonts w:eastAsiaTheme="minorHAnsi"/>
          <w:color w:val="000000" w:themeColor="text1"/>
          <w:lang w:eastAsia="en-US"/>
        </w:rPr>
        <w:t xml:space="preserve">: </w:t>
      </w:r>
      <w:hyperlink r:id="rId55" w:history="1">
        <w:r w:rsidRPr="00A151BD">
          <w:rPr>
            <w:rFonts w:eastAsiaTheme="minorHAnsi"/>
            <w:color w:val="000000" w:themeColor="text1"/>
            <w:u w:val="single" w:color="DCA10D"/>
            <w:lang w:val="en-US" w:eastAsia="en-US"/>
          </w:rPr>
          <w:t>https</w:t>
        </w:r>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www</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imemo</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ru</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publications</w:t>
        </w:r>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info</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menyayushtiysya</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zapad</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i</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ego</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roly</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v</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regulirovanii</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globalynih</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protsessov</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mirovoe</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razvitie</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vipusk</w:t>
        </w:r>
        <w:proofErr w:type="spellEnd"/>
        <w:r w:rsidRPr="00874A70">
          <w:rPr>
            <w:rFonts w:eastAsiaTheme="minorHAnsi"/>
            <w:color w:val="000000" w:themeColor="text1"/>
            <w:u w:val="single" w:color="DCA10D"/>
            <w:lang w:eastAsia="en-US"/>
          </w:rPr>
          <w:t>-21</w:t>
        </w:r>
      </w:hyperlink>
      <w:r w:rsidRPr="00874A70">
        <w:rPr>
          <w:rFonts w:eastAsiaTheme="minorHAnsi"/>
          <w:color w:val="000000" w:themeColor="text1"/>
          <w:lang w:eastAsia="en-US"/>
        </w:rPr>
        <w:t xml:space="preserve"> </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Алешин А.А. Подходы политических элит Великобритании к национальной безопасности и обороне после </w:t>
      </w:r>
      <w:proofErr w:type="spellStart"/>
      <w:r w:rsidRPr="00A151BD">
        <w:rPr>
          <w:rFonts w:eastAsiaTheme="minorHAnsi"/>
          <w:color w:val="000000" w:themeColor="text1"/>
          <w:lang w:eastAsia="en-US"/>
        </w:rPr>
        <w:t>брекзита</w:t>
      </w:r>
      <w:proofErr w:type="spellEnd"/>
      <w:r w:rsidRPr="00A151BD">
        <w:rPr>
          <w:rFonts w:eastAsiaTheme="minorHAnsi"/>
          <w:color w:val="000000" w:themeColor="text1"/>
          <w:lang w:eastAsia="en-US"/>
        </w:rPr>
        <w:t xml:space="preserve"> // Южно-Российский журнал социальных наук. </w:t>
      </w:r>
      <w:r w:rsidR="00F92C3A" w:rsidRPr="00874A70">
        <w:rPr>
          <w:rFonts w:eastAsiaTheme="minorHAnsi"/>
          <w:color w:val="000000" w:themeColor="text1"/>
          <w:lang w:val="en-US" w:eastAsia="en-US"/>
        </w:rPr>
        <w:t xml:space="preserve">2019. </w:t>
      </w:r>
      <w:r w:rsidRPr="00A151BD">
        <w:rPr>
          <w:rFonts w:eastAsiaTheme="minorHAnsi"/>
          <w:color w:val="000000" w:themeColor="text1"/>
          <w:lang w:val="en-US" w:eastAsia="en-US"/>
        </w:rPr>
        <w:t xml:space="preserve">№ 4. </w:t>
      </w:r>
      <w:r w:rsidRPr="00A151BD">
        <w:rPr>
          <w:rFonts w:eastAsiaTheme="minorHAnsi"/>
          <w:color w:val="000000" w:themeColor="text1"/>
          <w:lang w:eastAsia="en-US"/>
        </w:rPr>
        <w:t>С</w:t>
      </w:r>
      <w:r w:rsidRPr="00A151BD">
        <w:rPr>
          <w:rFonts w:eastAsiaTheme="minorHAnsi"/>
          <w:color w:val="000000" w:themeColor="text1"/>
          <w:lang w:val="en-US" w:eastAsia="en-US"/>
        </w:rPr>
        <w:t xml:space="preserve">. 8-26. URL: </w:t>
      </w:r>
      <w:hyperlink r:id="rId56" w:history="1">
        <w:r w:rsidRPr="00A151BD">
          <w:rPr>
            <w:rFonts w:eastAsiaTheme="minorHAnsi"/>
            <w:color w:val="000000" w:themeColor="text1"/>
            <w:u w:val="single" w:color="DCA10D"/>
            <w:lang w:val="en-US" w:eastAsia="en-US"/>
          </w:rPr>
          <w:t>https://www.imemo.ru/publications/info/podhodi-politicheskih-elit-velikobritanii-k-natsionalynoy-bezopasnosti-i-oborone-posle-brekzita</w:t>
        </w:r>
      </w:hyperlink>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Бабынина Людмила. Соглашение о торговле и сотрудничестве ЕС и Великобритании: между </w:t>
      </w:r>
      <w:proofErr w:type="spellStart"/>
      <w:r w:rsidRPr="00A151BD">
        <w:rPr>
          <w:rFonts w:eastAsiaTheme="minorHAnsi"/>
          <w:color w:val="000000" w:themeColor="text1"/>
          <w:lang w:eastAsia="en-US"/>
        </w:rPr>
        <w:t>кондициональностью</w:t>
      </w:r>
      <w:proofErr w:type="spellEnd"/>
      <w:r w:rsidRPr="00A151BD">
        <w:rPr>
          <w:rFonts w:eastAsiaTheme="minorHAnsi"/>
          <w:color w:val="000000" w:themeColor="text1"/>
          <w:lang w:eastAsia="en-US"/>
        </w:rPr>
        <w:t xml:space="preserve"> и суверенитетом // Современная Европа.</w:t>
      </w:r>
      <w:r w:rsidR="00F92C3A" w:rsidRPr="00A151BD">
        <w:rPr>
          <w:rFonts w:eastAsiaTheme="minorHAnsi"/>
          <w:color w:val="000000" w:themeColor="text1"/>
          <w:lang w:eastAsia="en-US"/>
        </w:rPr>
        <w:t xml:space="preserve"> </w:t>
      </w:r>
      <w:r w:rsidR="00F92C3A" w:rsidRPr="00874A70">
        <w:rPr>
          <w:rFonts w:eastAsiaTheme="minorHAnsi"/>
          <w:color w:val="000000" w:themeColor="text1"/>
          <w:lang w:val="en-US" w:eastAsia="en-US"/>
        </w:rPr>
        <w:t>2021.</w:t>
      </w:r>
      <w:r w:rsidRPr="00874A70">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 2. </w:t>
      </w:r>
      <w:r w:rsidRPr="00A151BD">
        <w:rPr>
          <w:rFonts w:eastAsiaTheme="minorHAnsi"/>
          <w:color w:val="000000" w:themeColor="text1"/>
          <w:lang w:eastAsia="en-US"/>
        </w:rPr>
        <w:t>С</w:t>
      </w:r>
      <w:r w:rsidRPr="00A151BD">
        <w:rPr>
          <w:rFonts w:eastAsiaTheme="minorHAnsi"/>
          <w:color w:val="000000" w:themeColor="text1"/>
          <w:lang w:val="en-US" w:eastAsia="en-US"/>
        </w:rPr>
        <w:t>. 5-16.</w:t>
      </w:r>
      <w:r w:rsidR="00F92C3A"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URL: </w:t>
      </w:r>
      <w:hyperlink r:id="rId57" w:history="1">
        <w:r w:rsidRPr="00A151BD">
          <w:rPr>
            <w:rFonts w:eastAsiaTheme="minorHAnsi"/>
            <w:color w:val="000000" w:themeColor="text1"/>
            <w:u w:val="single" w:color="DCA10D"/>
            <w:lang w:val="en-US" w:eastAsia="en-US"/>
          </w:rPr>
          <w:t>http://www.sov-europe.ru/images/pdf/2021/2-2021/Babynina-2-21.pdf</w:t>
        </w:r>
      </w:hyperlink>
      <w:r w:rsidRPr="00A151BD">
        <w:rPr>
          <w:rFonts w:eastAsiaTheme="minorHAnsi"/>
          <w:color w:val="000000" w:themeColor="text1"/>
          <w:lang w:val="en-US" w:eastAsia="en-US"/>
        </w:rPr>
        <w:t xml:space="preserve"> </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Берстенева</w:t>
      </w:r>
      <w:proofErr w:type="spellEnd"/>
      <w:r w:rsidRPr="00A151BD">
        <w:rPr>
          <w:rFonts w:eastAsiaTheme="minorHAnsi"/>
          <w:color w:val="000000" w:themeColor="text1"/>
          <w:lang w:eastAsia="en-US"/>
        </w:rPr>
        <w:t xml:space="preserve"> А.А., Лазарева Е.В. Великобритания в ЕС: вступление, отступление, </w:t>
      </w:r>
      <w:proofErr w:type="spellStart"/>
      <w:r w:rsidRPr="00A151BD">
        <w:rPr>
          <w:rFonts w:eastAsiaTheme="minorHAnsi"/>
          <w:color w:val="000000" w:themeColor="text1"/>
          <w:lang w:eastAsia="en-US"/>
        </w:rPr>
        <w:t>Брексит</w:t>
      </w:r>
      <w:proofErr w:type="spellEnd"/>
      <w:r w:rsidRPr="00A151BD">
        <w:rPr>
          <w:rFonts w:eastAsiaTheme="minorHAnsi"/>
          <w:color w:val="000000" w:themeColor="text1"/>
          <w:lang w:eastAsia="en-US"/>
        </w:rPr>
        <w:t xml:space="preserve"> // Вестник Томского государственного университета.</w:t>
      </w:r>
      <w:r w:rsidR="00B63CA1" w:rsidRPr="00A151BD">
        <w:rPr>
          <w:rFonts w:eastAsiaTheme="minorHAnsi"/>
          <w:color w:val="000000" w:themeColor="text1"/>
          <w:lang w:eastAsia="en-US"/>
        </w:rPr>
        <w:t xml:space="preserve"> </w:t>
      </w:r>
      <w:r w:rsidRPr="00A151BD">
        <w:rPr>
          <w:rFonts w:eastAsiaTheme="minorHAnsi"/>
          <w:color w:val="000000" w:themeColor="text1"/>
          <w:lang w:eastAsia="en-US"/>
        </w:rPr>
        <w:t xml:space="preserve">2018. </w:t>
      </w:r>
      <w:r w:rsidR="001811EC" w:rsidRPr="00A151BD">
        <w:rPr>
          <w:rFonts w:eastAsiaTheme="minorHAnsi"/>
          <w:color w:val="000000" w:themeColor="text1"/>
          <w:lang w:eastAsia="en-US"/>
        </w:rPr>
        <w:t xml:space="preserve">№ 435. С. 127-134. </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Беспалова Е.О. Великобритания в Евросоюзе: от вхождения до </w:t>
      </w:r>
      <w:proofErr w:type="spellStart"/>
      <w:r w:rsidRPr="00A151BD">
        <w:rPr>
          <w:rFonts w:eastAsiaTheme="minorHAnsi"/>
          <w:color w:val="000000" w:themeColor="text1"/>
          <w:lang w:eastAsia="en-US"/>
        </w:rPr>
        <w:t>Brexit</w:t>
      </w:r>
      <w:proofErr w:type="spellEnd"/>
      <w:r w:rsidRPr="00A151BD">
        <w:rPr>
          <w:rFonts w:eastAsiaTheme="minorHAnsi"/>
          <w:color w:val="000000" w:themeColor="text1"/>
          <w:lang w:eastAsia="en-US"/>
        </w:rPr>
        <w:t xml:space="preserve"> // Вестник научной ассоциации студентов и аспирантов исторического факультета Пермского государственного гуманитарно-педагогического университета. </w:t>
      </w:r>
      <w:r w:rsidR="00B63CA1" w:rsidRPr="00A151BD">
        <w:rPr>
          <w:rFonts w:eastAsiaTheme="minorHAnsi"/>
          <w:color w:val="000000" w:themeColor="text1"/>
          <w:lang w:eastAsia="en-US"/>
        </w:rPr>
        <w:t xml:space="preserve">2018.  </w:t>
      </w:r>
      <w:r w:rsidRPr="00A151BD">
        <w:rPr>
          <w:rFonts w:eastAsiaTheme="minorHAnsi"/>
          <w:color w:val="000000" w:themeColor="text1"/>
          <w:lang w:eastAsia="en-US"/>
        </w:rPr>
        <w:t xml:space="preserve">С. 174 – 179. </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Благовещенский Р.И. Британский </w:t>
      </w:r>
      <w:proofErr w:type="spellStart"/>
      <w:r w:rsidRPr="00A151BD">
        <w:rPr>
          <w:rFonts w:eastAsiaTheme="minorHAnsi"/>
          <w:color w:val="000000" w:themeColor="text1"/>
          <w:lang w:eastAsia="en-US"/>
        </w:rPr>
        <w:t>евроскептицизм</w:t>
      </w:r>
      <w:proofErr w:type="spellEnd"/>
      <w:r w:rsidRPr="00A151BD">
        <w:rPr>
          <w:rFonts w:eastAsiaTheme="minorHAnsi"/>
          <w:color w:val="000000" w:themeColor="text1"/>
          <w:lang w:eastAsia="en-US"/>
        </w:rPr>
        <w:t>: определение и основные факторы // Актуальные проблемы Европы. 2019. № 1. С. 121-145.</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Гвендолин</w:t>
      </w:r>
      <w:proofErr w:type="spellEnd"/>
      <w:r w:rsidRPr="00A151BD">
        <w:rPr>
          <w:rFonts w:eastAsiaTheme="minorHAnsi"/>
          <w:color w:val="000000" w:themeColor="text1"/>
          <w:lang w:eastAsia="en-US"/>
        </w:rPr>
        <w:t xml:space="preserve"> </w:t>
      </w:r>
      <w:proofErr w:type="spellStart"/>
      <w:r w:rsidRPr="00A151BD">
        <w:rPr>
          <w:rFonts w:eastAsiaTheme="minorHAnsi"/>
          <w:color w:val="000000" w:themeColor="text1"/>
          <w:lang w:eastAsia="en-US"/>
        </w:rPr>
        <w:t>Сасс</w:t>
      </w:r>
      <w:proofErr w:type="spellEnd"/>
      <w:r w:rsidRPr="00A151BD">
        <w:rPr>
          <w:rFonts w:eastAsiaTheme="minorHAnsi"/>
          <w:color w:val="000000" w:themeColor="text1"/>
          <w:lang w:eastAsia="en-US"/>
        </w:rPr>
        <w:t xml:space="preserve">, Томас де Ваал, </w:t>
      </w:r>
      <w:proofErr w:type="spellStart"/>
      <w:r w:rsidRPr="00A151BD">
        <w:rPr>
          <w:rFonts w:eastAsiaTheme="minorHAnsi"/>
          <w:color w:val="000000" w:themeColor="text1"/>
          <w:lang w:eastAsia="en-US"/>
        </w:rPr>
        <w:t>Шаповалова</w:t>
      </w:r>
      <w:proofErr w:type="spellEnd"/>
      <w:r w:rsidRPr="00A151BD">
        <w:rPr>
          <w:rFonts w:eastAsiaTheme="minorHAnsi"/>
          <w:color w:val="000000" w:themeColor="text1"/>
          <w:lang w:eastAsia="en-US"/>
        </w:rPr>
        <w:t xml:space="preserve"> Наталья, </w:t>
      </w:r>
      <w:proofErr w:type="spellStart"/>
      <w:r w:rsidRPr="00A151BD">
        <w:rPr>
          <w:rFonts w:eastAsiaTheme="minorHAnsi"/>
          <w:color w:val="000000" w:themeColor="text1"/>
          <w:lang w:eastAsia="en-US"/>
        </w:rPr>
        <w:t>Ярабик</w:t>
      </w:r>
      <w:proofErr w:type="spellEnd"/>
      <w:r w:rsidRPr="00A151BD">
        <w:rPr>
          <w:rFonts w:eastAsiaTheme="minorHAnsi"/>
          <w:color w:val="000000" w:themeColor="text1"/>
          <w:lang w:eastAsia="en-US"/>
        </w:rPr>
        <w:t xml:space="preserve"> </w:t>
      </w:r>
      <w:proofErr w:type="spellStart"/>
      <w:r w:rsidRPr="00A151BD">
        <w:rPr>
          <w:rFonts w:eastAsiaTheme="minorHAnsi"/>
          <w:color w:val="000000" w:themeColor="text1"/>
          <w:lang w:eastAsia="en-US"/>
        </w:rPr>
        <w:t>Балаш</w:t>
      </w:r>
      <w:proofErr w:type="spellEnd"/>
      <w:r w:rsidRPr="00A151BD">
        <w:rPr>
          <w:rFonts w:eastAsiaTheme="minorHAnsi"/>
          <w:color w:val="000000" w:themeColor="text1"/>
          <w:lang w:eastAsia="en-US"/>
        </w:rPr>
        <w:t xml:space="preserve">.  ЕС и Украина: время сделать передышку // </w:t>
      </w:r>
      <w:proofErr w:type="spellStart"/>
      <w:r w:rsidRPr="00A151BD">
        <w:rPr>
          <w:rFonts w:eastAsiaTheme="minorHAnsi"/>
          <w:color w:val="000000" w:themeColor="text1"/>
          <w:lang w:eastAsia="en-US"/>
        </w:rPr>
        <w:t>Сarnegie</w:t>
      </w:r>
      <w:proofErr w:type="spellEnd"/>
      <w:r w:rsidRPr="00A151BD">
        <w:rPr>
          <w:rFonts w:eastAsiaTheme="minorHAnsi"/>
          <w:color w:val="000000" w:themeColor="text1"/>
          <w:lang w:eastAsia="en-US"/>
        </w:rPr>
        <w:t>.</w:t>
      </w:r>
      <w:r w:rsidR="001811EC" w:rsidRPr="00A151BD">
        <w:rPr>
          <w:rFonts w:eastAsiaTheme="minorHAnsi"/>
          <w:color w:val="000000" w:themeColor="text1"/>
          <w:lang w:eastAsia="en-US"/>
        </w:rPr>
        <w:t xml:space="preserve"> </w:t>
      </w:r>
      <w:r w:rsidRPr="00A151BD">
        <w:rPr>
          <w:rFonts w:eastAsiaTheme="minorHAnsi"/>
          <w:color w:val="000000" w:themeColor="text1"/>
          <w:lang w:eastAsia="en-US"/>
        </w:rPr>
        <w:t xml:space="preserve">27.02.2018. URL: </w:t>
      </w:r>
      <w:hyperlink r:id="rId58" w:history="1">
        <w:r w:rsidRPr="00A151BD">
          <w:rPr>
            <w:rFonts w:eastAsiaTheme="minorHAnsi"/>
            <w:color w:val="000000" w:themeColor="text1"/>
            <w:u w:val="single" w:color="DCA10D"/>
            <w:lang w:eastAsia="en-US"/>
          </w:rPr>
          <w:t>https://carnegieendowment.org/files/EU_UKraine_RU_Final_v2.pdf</w:t>
        </w:r>
      </w:hyperlink>
      <w:r w:rsidRPr="00A151BD">
        <w:rPr>
          <w:rFonts w:eastAsiaTheme="minorHAnsi"/>
          <w:color w:val="000000" w:themeColor="text1"/>
          <w:lang w:eastAsia="en-US"/>
        </w:rPr>
        <w:t xml:space="preserve"> </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lastRenderedPageBreak/>
        <w:t>Годованюк</w:t>
      </w:r>
      <w:proofErr w:type="spellEnd"/>
      <w:r w:rsidRPr="00A151BD">
        <w:rPr>
          <w:rFonts w:eastAsiaTheme="minorHAnsi"/>
          <w:color w:val="000000" w:themeColor="text1"/>
          <w:lang w:eastAsia="en-US"/>
        </w:rPr>
        <w:t xml:space="preserve"> К. А. Внешняя политика ЕС и дилеммы британской дипломатии // Современная Европа. </w:t>
      </w:r>
      <w:r w:rsidR="001811EC" w:rsidRPr="00874A70">
        <w:rPr>
          <w:rFonts w:eastAsiaTheme="minorHAnsi"/>
          <w:color w:val="000000" w:themeColor="text1"/>
          <w:lang w:val="en-US" w:eastAsia="en-US"/>
        </w:rPr>
        <w:t xml:space="preserve">2012. </w:t>
      </w:r>
      <w:r w:rsidRPr="00A151BD">
        <w:rPr>
          <w:rFonts w:eastAsiaTheme="minorHAnsi"/>
          <w:color w:val="000000" w:themeColor="text1"/>
          <w:lang w:val="en-US" w:eastAsia="en-US"/>
        </w:rPr>
        <w:t xml:space="preserve">№ 2. </w:t>
      </w:r>
      <w:r w:rsidRPr="00A151BD">
        <w:rPr>
          <w:rFonts w:eastAsiaTheme="minorHAnsi"/>
          <w:color w:val="000000" w:themeColor="text1"/>
          <w:lang w:eastAsia="en-US"/>
        </w:rPr>
        <w:t>С</w:t>
      </w:r>
      <w:r w:rsidRPr="00A151BD">
        <w:rPr>
          <w:rFonts w:eastAsiaTheme="minorHAnsi"/>
          <w:color w:val="000000" w:themeColor="text1"/>
          <w:lang w:val="en-US" w:eastAsia="en-US"/>
        </w:rPr>
        <w:t xml:space="preserve">. 71–81. URL: </w:t>
      </w:r>
      <w:hyperlink r:id="rId59" w:history="1">
        <w:r w:rsidRPr="00A151BD">
          <w:rPr>
            <w:rFonts w:eastAsiaTheme="minorHAnsi"/>
            <w:color w:val="000000" w:themeColor="text1"/>
            <w:u w:val="single" w:color="DCA10D"/>
            <w:lang w:val="en-US" w:eastAsia="en-US"/>
          </w:rPr>
          <w:t>http://www.sov-europe.ru/images/pdf/2012/2-2012/godovanyuk_2-12.pdf</w:t>
        </w:r>
      </w:hyperlink>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Годованюк</w:t>
      </w:r>
      <w:proofErr w:type="spellEnd"/>
      <w:r w:rsidRPr="00A151BD">
        <w:rPr>
          <w:rFonts w:eastAsiaTheme="minorHAnsi"/>
          <w:color w:val="000000" w:themeColor="text1"/>
          <w:lang w:eastAsia="en-US"/>
        </w:rPr>
        <w:t xml:space="preserve"> К.А. Механизм принятия внешнеполитических решений Великобритании // Обозреватель.</w:t>
      </w:r>
      <w:r w:rsidR="001811EC" w:rsidRPr="00A151BD">
        <w:rPr>
          <w:rFonts w:eastAsiaTheme="minorHAnsi"/>
          <w:color w:val="000000" w:themeColor="text1"/>
          <w:lang w:eastAsia="en-US"/>
        </w:rPr>
        <w:t xml:space="preserve"> </w:t>
      </w:r>
      <w:r w:rsidRPr="00A151BD">
        <w:rPr>
          <w:rFonts w:eastAsiaTheme="minorHAnsi"/>
          <w:color w:val="000000" w:themeColor="text1"/>
          <w:lang w:val="en-US" w:eastAsia="en-US"/>
        </w:rPr>
        <w:t>02.2012.</w:t>
      </w:r>
      <w:r w:rsidR="001811EC" w:rsidRPr="00A151BD">
        <w:rPr>
          <w:rFonts w:eastAsiaTheme="minorHAnsi"/>
          <w:color w:val="000000" w:themeColor="text1"/>
          <w:lang w:val="en-US" w:eastAsia="en-US"/>
        </w:rPr>
        <w:t xml:space="preserve"> </w:t>
      </w:r>
      <w:r w:rsidR="001811EC" w:rsidRPr="00A151BD">
        <w:rPr>
          <w:rFonts w:eastAsiaTheme="minorHAnsi"/>
          <w:color w:val="000000" w:themeColor="text1"/>
          <w:lang w:eastAsia="en-US"/>
        </w:rPr>
        <w:t>С</w:t>
      </w:r>
      <w:r w:rsidR="001811EC" w:rsidRPr="00A151BD">
        <w:rPr>
          <w:rFonts w:eastAsiaTheme="minorHAnsi"/>
          <w:color w:val="000000" w:themeColor="text1"/>
          <w:lang w:val="en-US" w:eastAsia="en-US"/>
        </w:rPr>
        <w:t>. 81-90</w:t>
      </w:r>
      <w:r w:rsidR="001811EC" w:rsidRPr="00A151BD">
        <w:rPr>
          <w:rFonts w:eastAsiaTheme="minorHAnsi"/>
          <w:color w:val="000000" w:themeColor="text1"/>
          <w:lang w:eastAsia="en-US"/>
        </w:rPr>
        <w:t>.</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Годованюк</w:t>
      </w:r>
      <w:proofErr w:type="spellEnd"/>
      <w:r w:rsidRPr="00A151BD">
        <w:rPr>
          <w:rFonts w:eastAsiaTheme="minorHAnsi"/>
          <w:color w:val="000000" w:themeColor="text1"/>
          <w:lang w:eastAsia="en-US"/>
        </w:rPr>
        <w:t xml:space="preserve"> К.А. Особенности внешней политики Великобритании в период премьерства Т. </w:t>
      </w:r>
      <w:proofErr w:type="spellStart"/>
      <w:r w:rsidRPr="00A151BD">
        <w:rPr>
          <w:rFonts w:eastAsiaTheme="minorHAnsi"/>
          <w:color w:val="000000" w:themeColor="text1"/>
          <w:lang w:eastAsia="en-US"/>
        </w:rPr>
        <w:t>Мэй</w:t>
      </w:r>
      <w:proofErr w:type="spellEnd"/>
      <w:r w:rsidRPr="00A151BD">
        <w:rPr>
          <w:rFonts w:eastAsiaTheme="minorHAnsi"/>
          <w:color w:val="000000" w:themeColor="text1"/>
          <w:lang w:eastAsia="en-US"/>
        </w:rPr>
        <w:t>. Меняющийся Запад и его роль в урегулировании глобальных процессов. М.: ИМЭМО РАН.</w:t>
      </w:r>
      <w:r w:rsidR="001811EC" w:rsidRPr="00A151BD">
        <w:rPr>
          <w:rFonts w:eastAsiaTheme="minorHAnsi"/>
          <w:color w:val="000000" w:themeColor="text1"/>
          <w:lang w:eastAsia="en-US"/>
        </w:rPr>
        <w:t xml:space="preserve"> 2019.</w:t>
      </w:r>
      <w:r w:rsidRPr="00A151BD">
        <w:rPr>
          <w:rFonts w:eastAsiaTheme="minorHAnsi"/>
          <w:color w:val="000000" w:themeColor="text1"/>
          <w:lang w:eastAsia="en-US"/>
        </w:rPr>
        <w:t xml:space="preserve"> </w:t>
      </w:r>
      <w:r w:rsidRPr="00A151BD">
        <w:rPr>
          <w:rFonts w:eastAsiaTheme="minorHAnsi"/>
          <w:color w:val="000000" w:themeColor="text1"/>
          <w:lang w:val="en-US" w:eastAsia="en-US"/>
        </w:rPr>
        <w:t xml:space="preserve">№21. </w:t>
      </w:r>
      <w:r w:rsidRPr="00A151BD">
        <w:rPr>
          <w:rFonts w:eastAsiaTheme="minorHAnsi"/>
          <w:color w:val="000000" w:themeColor="text1"/>
          <w:lang w:eastAsia="en-US"/>
        </w:rPr>
        <w:t>С</w:t>
      </w:r>
      <w:r w:rsidRPr="00A151BD">
        <w:rPr>
          <w:rFonts w:eastAsiaTheme="minorHAnsi"/>
          <w:color w:val="000000" w:themeColor="text1"/>
          <w:lang w:val="en-US" w:eastAsia="en-US"/>
        </w:rPr>
        <w:t xml:space="preserve">. 102-112. URL: </w:t>
      </w:r>
      <w:hyperlink r:id="rId60" w:history="1">
        <w:r w:rsidRPr="00A151BD">
          <w:rPr>
            <w:rFonts w:eastAsiaTheme="minorHAnsi"/>
            <w:color w:val="000000" w:themeColor="text1"/>
            <w:u w:val="single" w:color="DCA10D"/>
            <w:lang w:val="en-US" w:eastAsia="en-US"/>
          </w:rPr>
          <w:t>https://www.imemo.ru/publications/info/menyayushtiysya-zapad-i-ego-roly-v-regulirovanii-globalynih-protsessov-mirovoe-razvitie-vipusk-21</w:t>
        </w:r>
      </w:hyperlink>
      <w:r w:rsidRPr="00A151BD">
        <w:rPr>
          <w:rFonts w:eastAsiaTheme="minorHAnsi"/>
          <w:color w:val="000000" w:themeColor="text1"/>
          <w:lang w:val="en-US" w:eastAsia="en-US"/>
        </w:rPr>
        <w:t xml:space="preserve"> </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Годованюк</w:t>
      </w:r>
      <w:proofErr w:type="spellEnd"/>
      <w:r w:rsidRPr="00A151BD">
        <w:rPr>
          <w:rFonts w:eastAsiaTheme="minorHAnsi"/>
          <w:color w:val="000000" w:themeColor="text1"/>
          <w:lang w:eastAsia="en-US"/>
        </w:rPr>
        <w:t xml:space="preserve"> К.А. «Особые отношения» США и Великобритании: фактор Трампа // Научно-аналитический вестник ИЕ РАН.</w:t>
      </w:r>
      <w:r w:rsidR="00B04DF7" w:rsidRPr="00A151BD">
        <w:rPr>
          <w:rFonts w:eastAsiaTheme="minorHAnsi"/>
          <w:color w:val="000000" w:themeColor="text1"/>
          <w:lang w:eastAsia="en-US"/>
        </w:rPr>
        <w:t xml:space="preserve"> 2018.</w:t>
      </w:r>
      <w:r w:rsidRPr="00A151BD">
        <w:rPr>
          <w:rFonts w:eastAsiaTheme="minorHAnsi"/>
          <w:color w:val="000000" w:themeColor="text1"/>
          <w:lang w:eastAsia="en-US"/>
        </w:rPr>
        <w:t xml:space="preserve"> №14.</w:t>
      </w:r>
      <w:r w:rsidR="00B04DF7" w:rsidRPr="00A151BD">
        <w:rPr>
          <w:rFonts w:eastAsiaTheme="minorHAnsi"/>
          <w:color w:val="000000" w:themeColor="text1"/>
          <w:lang w:val="en-US" w:eastAsia="en-US"/>
        </w:rPr>
        <w:t xml:space="preserve"> </w:t>
      </w:r>
    </w:p>
    <w:p w:rsidR="0077555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Годованюк</w:t>
      </w:r>
      <w:proofErr w:type="spellEnd"/>
      <w:r w:rsidRPr="00A151BD">
        <w:rPr>
          <w:rFonts w:eastAsiaTheme="minorHAnsi"/>
          <w:color w:val="000000" w:themeColor="text1"/>
          <w:lang w:eastAsia="en-US"/>
        </w:rPr>
        <w:t xml:space="preserve"> К.А. Российско-британские отношения на этапе «</w:t>
      </w:r>
      <w:proofErr w:type="spellStart"/>
      <w:r w:rsidRPr="00A151BD">
        <w:rPr>
          <w:rFonts w:eastAsiaTheme="minorHAnsi"/>
          <w:color w:val="000000" w:themeColor="text1"/>
          <w:lang w:eastAsia="en-US"/>
        </w:rPr>
        <w:t>постСолсбери</w:t>
      </w:r>
      <w:proofErr w:type="spellEnd"/>
      <w:r w:rsidRPr="00A151BD">
        <w:rPr>
          <w:rFonts w:eastAsiaTheme="minorHAnsi"/>
          <w:color w:val="000000" w:themeColor="text1"/>
          <w:lang w:eastAsia="en-US"/>
        </w:rPr>
        <w:t xml:space="preserve">»// </w:t>
      </w:r>
      <w:r w:rsidRPr="00A151BD">
        <w:rPr>
          <w:rFonts w:ascii="MS Mincho" w:eastAsia="MS Mincho" w:hAnsi="MS Mincho" w:cs="MS Mincho" w:hint="eastAsia"/>
          <w:color w:val="000000" w:themeColor="text1"/>
          <w:lang w:eastAsia="en-US"/>
        </w:rPr>
        <w:t> </w:t>
      </w:r>
      <w:r w:rsidRPr="00A151BD">
        <w:rPr>
          <w:rFonts w:eastAsiaTheme="minorHAnsi"/>
          <w:color w:val="000000" w:themeColor="text1"/>
          <w:lang w:eastAsia="en-US"/>
        </w:rPr>
        <w:t>М.: ИЕ РАН, 2019. C. 131-137.</w:t>
      </w:r>
    </w:p>
    <w:p w:rsidR="00775557" w:rsidRPr="00874A70"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Годованюк</w:t>
      </w:r>
      <w:proofErr w:type="spellEnd"/>
      <w:r w:rsidRPr="00A151BD">
        <w:rPr>
          <w:rFonts w:eastAsiaTheme="minorHAnsi"/>
          <w:color w:val="000000" w:themeColor="text1"/>
          <w:lang w:eastAsia="en-US"/>
        </w:rPr>
        <w:t xml:space="preserve"> К.А. Схватка в британском парламенте – драма в трех актах. // Российский совет по международным делам.</w:t>
      </w:r>
      <w:r w:rsidR="00B04DF7" w:rsidRPr="00A151BD">
        <w:rPr>
          <w:rFonts w:eastAsiaTheme="minorHAnsi"/>
          <w:color w:val="000000" w:themeColor="text1"/>
          <w:lang w:eastAsia="en-US"/>
        </w:rPr>
        <w:t xml:space="preserve"> </w:t>
      </w:r>
      <w:r w:rsidRPr="00874A70">
        <w:rPr>
          <w:rFonts w:eastAsiaTheme="minorHAnsi"/>
          <w:color w:val="000000" w:themeColor="text1"/>
          <w:lang w:val="en-US" w:eastAsia="en-US"/>
        </w:rPr>
        <w:t xml:space="preserve">24.01.2019. </w:t>
      </w:r>
      <w:r w:rsidRPr="00A151BD">
        <w:rPr>
          <w:rFonts w:eastAsiaTheme="minorHAnsi"/>
          <w:color w:val="000000" w:themeColor="text1"/>
          <w:lang w:val="en-US" w:eastAsia="en-US"/>
        </w:rPr>
        <w:t xml:space="preserve">URL: </w:t>
      </w:r>
      <w:hyperlink r:id="rId61" w:history="1">
        <w:r w:rsidRPr="00A151BD">
          <w:rPr>
            <w:rFonts w:eastAsiaTheme="minorHAnsi"/>
            <w:color w:val="000000" w:themeColor="text1"/>
            <w:u w:val="single" w:color="DCA10D"/>
            <w:lang w:val="en-US" w:eastAsia="en-US"/>
          </w:rPr>
          <w:t>https://russiancouncil.ru/analytics-and-comments/analytics/skhvatka-v-britanskom-parlamente-drama-v-trekh-aktakh/?sphrase_id=28406242</w:t>
        </w:r>
      </w:hyperlink>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Годованюк</w:t>
      </w:r>
      <w:proofErr w:type="spellEnd"/>
      <w:r w:rsidRPr="00A151BD">
        <w:rPr>
          <w:rFonts w:eastAsiaTheme="minorHAnsi"/>
          <w:color w:val="000000" w:themeColor="text1"/>
          <w:lang w:eastAsia="en-US"/>
        </w:rPr>
        <w:t xml:space="preserve"> К.А. Украина в контексте внешнеполитических интересов Великобритании // Постсоветские исследования. </w:t>
      </w:r>
      <w:r w:rsidR="00B04DF7" w:rsidRPr="00A151BD">
        <w:rPr>
          <w:rFonts w:eastAsiaTheme="minorHAnsi"/>
          <w:color w:val="000000" w:themeColor="text1"/>
          <w:lang w:eastAsia="en-US"/>
        </w:rPr>
        <w:t xml:space="preserve">2021. </w:t>
      </w:r>
      <w:r w:rsidRPr="00A151BD">
        <w:rPr>
          <w:rFonts w:eastAsiaTheme="minorHAnsi"/>
          <w:color w:val="000000" w:themeColor="text1"/>
          <w:lang w:eastAsia="en-US"/>
        </w:rPr>
        <w:t>№5. С. 427-434.</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Громыко А.А. Внешняя политика Великобритании от империи к «осевой державе» // </w:t>
      </w:r>
      <w:proofErr w:type="spellStart"/>
      <w:r w:rsidRPr="00A151BD">
        <w:rPr>
          <w:rFonts w:eastAsiaTheme="minorHAnsi"/>
          <w:color w:val="000000" w:themeColor="text1"/>
          <w:lang w:eastAsia="en-US"/>
        </w:rPr>
        <w:t>Коспомолис</w:t>
      </w:r>
      <w:proofErr w:type="spellEnd"/>
      <w:r w:rsidRPr="00A151BD">
        <w:rPr>
          <w:rFonts w:eastAsiaTheme="minorHAnsi"/>
          <w:color w:val="000000" w:themeColor="text1"/>
          <w:lang w:eastAsia="en-US"/>
        </w:rPr>
        <w:t xml:space="preserve">. </w:t>
      </w:r>
      <w:r w:rsidR="00BA7821" w:rsidRPr="00A151BD">
        <w:rPr>
          <w:rFonts w:eastAsiaTheme="minorHAnsi"/>
          <w:color w:val="000000" w:themeColor="text1"/>
          <w:lang w:eastAsia="en-US"/>
        </w:rPr>
        <w:t xml:space="preserve">2005. </w:t>
      </w:r>
      <w:r w:rsidRPr="00A151BD">
        <w:rPr>
          <w:rFonts w:eastAsiaTheme="minorHAnsi"/>
          <w:color w:val="000000" w:themeColor="text1"/>
          <w:lang w:eastAsia="en-US"/>
        </w:rPr>
        <w:t xml:space="preserve">№1. С.56-67. URL: </w:t>
      </w:r>
      <w:hyperlink r:id="rId62" w:history="1">
        <w:r w:rsidRPr="00A151BD">
          <w:rPr>
            <w:rFonts w:eastAsiaTheme="minorHAnsi"/>
            <w:color w:val="000000" w:themeColor="text1"/>
            <w:u w:val="single" w:color="DCA10D"/>
            <w:lang w:eastAsia="en-US"/>
          </w:rPr>
          <w:t>https://polit.ru/article/2005/05/17/britain/</w:t>
        </w:r>
      </w:hyperlink>
      <w:r w:rsidRPr="00A151BD">
        <w:rPr>
          <w:rFonts w:eastAsiaTheme="minorHAnsi"/>
          <w:color w:val="000000" w:themeColor="text1"/>
          <w:lang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Громыко А.А. Расколотый Запад: последствия для </w:t>
      </w:r>
      <w:proofErr w:type="spellStart"/>
      <w:r w:rsidRPr="00A151BD">
        <w:rPr>
          <w:rFonts w:eastAsiaTheme="minorHAnsi"/>
          <w:color w:val="000000" w:themeColor="text1"/>
          <w:lang w:eastAsia="en-US"/>
        </w:rPr>
        <w:t>Евроатлантики</w:t>
      </w:r>
      <w:proofErr w:type="spellEnd"/>
      <w:r w:rsidRPr="00A151BD">
        <w:rPr>
          <w:rFonts w:eastAsiaTheme="minorHAnsi"/>
          <w:color w:val="000000" w:themeColor="text1"/>
          <w:lang w:eastAsia="en-US"/>
        </w:rPr>
        <w:t xml:space="preserve"> </w:t>
      </w:r>
      <w:r w:rsidRPr="00A151BD">
        <w:rPr>
          <w:rFonts w:ascii="MS Mincho" w:eastAsia="MS Mincho" w:hAnsi="MS Mincho" w:cs="MS Mincho" w:hint="eastAsia"/>
          <w:color w:val="000000" w:themeColor="text1"/>
          <w:lang w:eastAsia="en-US"/>
        </w:rPr>
        <w:t> </w:t>
      </w:r>
      <w:r w:rsidRPr="00A151BD">
        <w:rPr>
          <w:rFonts w:eastAsiaTheme="minorHAnsi"/>
          <w:color w:val="000000" w:themeColor="text1"/>
          <w:lang w:eastAsia="en-US"/>
        </w:rPr>
        <w:t xml:space="preserve">// Современная Европа. </w:t>
      </w:r>
      <w:r w:rsidR="00BA7821" w:rsidRPr="00A151BD">
        <w:rPr>
          <w:rFonts w:eastAsiaTheme="minorHAnsi"/>
          <w:color w:val="000000" w:themeColor="text1"/>
          <w:lang w:eastAsia="en-US"/>
        </w:rPr>
        <w:t xml:space="preserve">2018. </w:t>
      </w:r>
      <w:r w:rsidRPr="00A151BD">
        <w:rPr>
          <w:rFonts w:eastAsiaTheme="minorHAnsi"/>
          <w:color w:val="000000" w:themeColor="text1"/>
          <w:lang w:eastAsia="en-US"/>
        </w:rPr>
        <w:t xml:space="preserve">№4. С. 5-16.  URL: </w:t>
      </w:r>
      <w:hyperlink r:id="rId63" w:history="1">
        <w:r w:rsidRPr="00A151BD">
          <w:rPr>
            <w:rFonts w:eastAsiaTheme="minorHAnsi"/>
            <w:color w:val="000000" w:themeColor="text1"/>
            <w:u w:val="single" w:color="DCA10D"/>
            <w:lang w:eastAsia="en-US"/>
          </w:rPr>
          <w:t>http://www.sov-europe.ru/2018/04-2018.pdf</w:t>
        </w:r>
      </w:hyperlink>
      <w:r w:rsidRPr="00A151BD">
        <w:rPr>
          <w:rFonts w:eastAsiaTheme="minorHAnsi"/>
          <w:color w:val="000000" w:themeColor="text1"/>
          <w:lang w:eastAsia="en-US"/>
        </w:rPr>
        <w:t xml:space="preserve"> </w:t>
      </w:r>
    </w:p>
    <w:p w:rsidR="00382407" w:rsidRPr="00874A70"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Громыко А.А. Выборы в Европарламент – 2019: изменение расстановки сил. Выборы в Европарламент - 2019: национальные ответы на дилеммы европейской интеграции / Под ред. Ю.Д. Квашнина, А.К. Кудрявцева, Н.С. Плевако, В.Я. </w:t>
      </w:r>
      <w:proofErr w:type="spellStart"/>
      <w:r w:rsidRPr="00A151BD">
        <w:rPr>
          <w:rFonts w:eastAsiaTheme="minorHAnsi"/>
          <w:color w:val="000000" w:themeColor="text1"/>
          <w:lang w:eastAsia="en-US"/>
        </w:rPr>
        <w:t>Швейцера</w:t>
      </w:r>
      <w:proofErr w:type="spellEnd"/>
      <w:r w:rsidR="0008157F" w:rsidRPr="00A151BD">
        <w:rPr>
          <w:rFonts w:eastAsiaTheme="minorHAnsi"/>
          <w:color w:val="000000" w:themeColor="text1"/>
          <w:lang w:eastAsia="en-US"/>
        </w:rPr>
        <w:t xml:space="preserve">. </w:t>
      </w:r>
      <w:r w:rsidRPr="00A151BD">
        <w:rPr>
          <w:rFonts w:eastAsiaTheme="minorHAnsi"/>
          <w:color w:val="000000" w:themeColor="text1"/>
          <w:lang w:eastAsia="en-US"/>
        </w:rPr>
        <w:t>М.: ИМЭМО РАН, ИЕ РАН, 2019. С</w:t>
      </w:r>
      <w:r w:rsidRPr="00874A70">
        <w:rPr>
          <w:rFonts w:eastAsiaTheme="minorHAnsi"/>
          <w:color w:val="000000" w:themeColor="text1"/>
          <w:lang w:eastAsia="en-US"/>
        </w:rPr>
        <w:t xml:space="preserve">. 12-13. </w:t>
      </w:r>
      <w:r w:rsidRPr="00A151BD">
        <w:rPr>
          <w:rFonts w:eastAsiaTheme="minorHAnsi"/>
          <w:color w:val="000000" w:themeColor="text1"/>
          <w:lang w:val="en-US" w:eastAsia="en-US"/>
        </w:rPr>
        <w:t>URL</w:t>
      </w:r>
      <w:r w:rsidRPr="00874A70">
        <w:rPr>
          <w:rFonts w:eastAsiaTheme="minorHAnsi"/>
          <w:color w:val="000000" w:themeColor="text1"/>
          <w:lang w:eastAsia="en-US"/>
        </w:rPr>
        <w:t xml:space="preserve">: </w:t>
      </w:r>
      <w:hyperlink r:id="rId64" w:history="1">
        <w:r w:rsidRPr="00A151BD">
          <w:rPr>
            <w:rFonts w:eastAsiaTheme="minorHAnsi"/>
            <w:color w:val="000000" w:themeColor="text1"/>
            <w:u w:val="single" w:color="DCA10D"/>
            <w:lang w:val="en-US" w:eastAsia="en-US"/>
          </w:rPr>
          <w:t>http</w:t>
        </w:r>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www</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instituteofeurope</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ru</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images</w:t>
        </w:r>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stories</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structura</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gromyko</w:t>
        </w:r>
        <w:proofErr w:type="spellEnd"/>
        <w:r w:rsidRPr="00874A70">
          <w:rPr>
            <w:rFonts w:eastAsiaTheme="minorHAnsi"/>
            <w:color w:val="000000" w:themeColor="text1"/>
            <w:u w:val="single" w:color="DCA10D"/>
            <w:lang w:eastAsia="en-US"/>
          </w:rPr>
          <w:t>/2019/</w:t>
        </w:r>
        <w:proofErr w:type="spellStart"/>
        <w:r w:rsidRPr="00A151BD">
          <w:rPr>
            <w:rFonts w:eastAsiaTheme="minorHAnsi"/>
            <w:color w:val="000000" w:themeColor="text1"/>
            <w:u w:val="single" w:color="DCA10D"/>
            <w:lang w:val="en-US" w:eastAsia="en-US"/>
          </w:rPr>
          <w:t>vve</w:t>
        </w:r>
        <w:proofErr w:type="spellEnd"/>
        <w:r w:rsidRPr="00874A70">
          <w:rPr>
            <w:rFonts w:eastAsiaTheme="minorHAnsi"/>
            <w:color w:val="000000" w:themeColor="text1"/>
            <w:u w:val="single" w:color="DCA10D"/>
            <w:lang w:eastAsia="en-US"/>
          </w:rPr>
          <w:t>2019-2.</w:t>
        </w:r>
        <w:r w:rsidRPr="00A151BD">
          <w:rPr>
            <w:rFonts w:eastAsiaTheme="minorHAnsi"/>
            <w:color w:val="000000" w:themeColor="text1"/>
            <w:u w:val="single" w:color="DCA10D"/>
            <w:lang w:val="en-US" w:eastAsia="en-US"/>
          </w:rPr>
          <w:t>pdf</w:t>
        </w:r>
      </w:hyperlink>
    </w:p>
    <w:p w:rsidR="0008157F"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Грубинко</w:t>
      </w:r>
      <w:proofErr w:type="spellEnd"/>
      <w:r w:rsidRPr="00A151BD">
        <w:rPr>
          <w:rFonts w:eastAsiaTheme="minorHAnsi"/>
          <w:color w:val="000000" w:themeColor="text1"/>
          <w:lang w:eastAsia="en-US"/>
        </w:rPr>
        <w:t xml:space="preserve"> А.В. Роль Великобритании в формировании внешней политики и политики безопасности ЕС в контексте ведущих теорий </w:t>
      </w:r>
      <w:proofErr w:type="spellStart"/>
      <w:r w:rsidRPr="00A151BD">
        <w:rPr>
          <w:rFonts w:eastAsiaTheme="minorHAnsi"/>
          <w:color w:val="000000" w:themeColor="text1"/>
          <w:lang w:eastAsia="en-US"/>
        </w:rPr>
        <w:t>евроинтеграции</w:t>
      </w:r>
      <w:proofErr w:type="spellEnd"/>
      <w:r w:rsidRPr="00A151BD">
        <w:rPr>
          <w:rFonts w:eastAsiaTheme="minorHAnsi"/>
          <w:color w:val="000000" w:themeColor="text1"/>
          <w:lang w:eastAsia="en-US"/>
        </w:rPr>
        <w:t xml:space="preserve"> // Вестник МГИМО Университета. </w:t>
      </w:r>
      <w:r w:rsidR="0008157F" w:rsidRPr="00A151BD">
        <w:rPr>
          <w:rFonts w:eastAsiaTheme="minorHAnsi"/>
          <w:color w:val="000000" w:themeColor="text1"/>
          <w:lang w:eastAsia="en-US"/>
        </w:rPr>
        <w:t xml:space="preserve">2015. </w:t>
      </w:r>
      <w:r w:rsidRPr="00A151BD">
        <w:rPr>
          <w:rFonts w:eastAsiaTheme="minorHAnsi"/>
          <w:color w:val="000000" w:themeColor="text1"/>
          <w:lang w:eastAsia="en-US"/>
        </w:rPr>
        <w:t>№ 1. C. 18-28</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Давыдов Георгий. Опыт Великобритании в сфере миграции для стран постсоветского пространства // Дипломатическая академия МИД России. </w:t>
      </w:r>
      <w:r w:rsidR="0008157F" w:rsidRPr="00A151BD">
        <w:rPr>
          <w:rFonts w:eastAsiaTheme="minorHAnsi"/>
          <w:color w:val="000000" w:themeColor="text1"/>
          <w:lang w:eastAsia="en-US"/>
        </w:rPr>
        <w:t xml:space="preserve">№8 (3). С. </w:t>
      </w:r>
      <w:r w:rsidR="00B91B30" w:rsidRPr="00A151BD">
        <w:rPr>
          <w:rFonts w:eastAsiaTheme="minorHAnsi"/>
          <w:color w:val="000000" w:themeColor="text1"/>
          <w:lang w:eastAsia="en-US"/>
        </w:rPr>
        <w:t xml:space="preserve">397-406. </w:t>
      </w:r>
    </w:p>
    <w:p w:rsidR="00382407" w:rsidRPr="00874A70"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lastRenderedPageBreak/>
        <w:t xml:space="preserve">Еремина Наталья. Внешняя политика ЕС: сложности и перспективы // Российский совет по международным делам. </w:t>
      </w:r>
      <w:r w:rsidR="00FC1ADD" w:rsidRPr="00874A70">
        <w:rPr>
          <w:rFonts w:eastAsiaTheme="minorHAnsi"/>
          <w:color w:val="000000" w:themeColor="text1"/>
          <w:lang w:val="en-US" w:eastAsia="en-US"/>
        </w:rPr>
        <w:t>0</w:t>
      </w:r>
      <w:r w:rsidRPr="00874A70">
        <w:rPr>
          <w:rFonts w:eastAsiaTheme="minorHAnsi"/>
          <w:color w:val="000000" w:themeColor="text1"/>
          <w:lang w:val="en-US" w:eastAsia="en-US"/>
        </w:rPr>
        <w:t>5</w:t>
      </w:r>
      <w:r w:rsidR="00FC1ADD" w:rsidRPr="00874A70">
        <w:rPr>
          <w:rFonts w:eastAsiaTheme="minorHAnsi"/>
          <w:color w:val="000000" w:themeColor="text1"/>
          <w:lang w:val="en-US" w:eastAsia="en-US"/>
        </w:rPr>
        <w:t>.09</w:t>
      </w:r>
      <w:r w:rsidRPr="00874A70">
        <w:rPr>
          <w:rFonts w:eastAsiaTheme="minorHAnsi"/>
          <w:color w:val="000000" w:themeColor="text1"/>
          <w:lang w:val="en-US" w:eastAsia="en-US"/>
        </w:rPr>
        <w:t xml:space="preserve">2019. URL: </w:t>
      </w:r>
      <w:hyperlink r:id="rId65" w:history="1">
        <w:r w:rsidRPr="00874A70">
          <w:rPr>
            <w:rFonts w:eastAsiaTheme="minorHAnsi"/>
            <w:color w:val="000000" w:themeColor="text1"/>
            <w:u w:val="single" w:color="DCA10D"/>
            <w:lang w:val="en-US" w:eastAsia="en-US"/>
          </w:rPr>
          <w:t>https://russiancouncil.ru/analytics-and-comments/analytics/vneshnyaya-politika-es-slozhnosti-i-perspektivy/</w:t>
        </w:r>
      </w:hyperlink>
      <w:r w:rsidRPr="00874A70">
        <w:rPr>
          <w:rFonts w:eastAsiaTheme="minorHAnsi"/>
          <w:color w:val="000000" w:themeColor="text1"/>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Журкин Виталий. Европейская оборона: от мифа к реальности // Вопросы безопасности континента. URL: </w:t>
      </w:r>
      <w:hyperlink r:id="rId66" w:history="1">
        <w:r w:rsidRPr="00A151BD">
          <w:rPr>
            <w:rFonts w:eastAsiaTheme="minorHAnsi"/>
            <w:color w:val="000000" w:themeColor="text1"/>
            <w:u w:val="single" w:color="DCA10D"/>
            <w:lang w:eastAsia="en-US"/>
          </w:rPr>
          <w:t>http://www.sov-europe.ru/images/pdf/2001/3-2001/zhurkin-3-2001.pdf</w:t>
        </w:r>
      </w:hyperlink>
      <w:r w:rsidRPr="00A151BD">
        <w:rPr>
          <w:rFonts w:eastAsiaTheme="minorHAnsi"/>
          <w:color w:val="000000" w:themeColor="text1"/>
          <w:lang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Загуляев А.Ф. Значение встречи в Сен-Мало (1998) для Европейской политики безопасности // Вестник МГЛУ.</w:t>
      </w:r>
      <w:r w:rsidR="00FC1ADD" w:rsidRPr="00A151BD">
        <w:rPr>
          <w:rFonts w:eastAsiaTheme="minorHAnsi"/>
          <w:color w:val="000000" w:themeColor="text1"/>
          <w:lang w:eastAsia="en-US"/>
        </w:rPr>
        <w:t xml:space="preserve"> 2017. </w:t>
      </w:r>
      <w:r w:rsidRPr="00A151BD">
        <w:rPr>
          <w:rFonts w:eastAsiaTheme="minorHAnsi"/>
          <w:color w:val="000000" w:themeColor="text1"/>
          <w:lang w:eastAsia="en-US"/>
        </w:rPr>
        <w:t>№1.</w:t>
      </w:r>
      <w:r w:rsidR="00FC1ADD" w:rsidRPr="00A151BD">
        <w:rPr>
          <w:rFonts w:eastAsiaTheme="minorHAnsi"/>
          <w:color w:val="000000" w:themeColor="text1"/>
          <w:lang w:eastAsia="en-US"/>
        </w:rPr>
        <w:t xml:space="preserve"> С. 103-110.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Кавешников</w:t>
      </w:r>
      <w:proofErr w:type="spellEnd"/>
      <w:r w:rsidRPr="00A151BD">
        <w:rPr>
          <w:rFonts w:eastAsiaTheme="minorHAnsi"/>
          <w:color w:val="000000" w:themeColor="text1"/>
          <w:lang w:eastAsia="en-US"/>
        </w:rPr>
        <w:t xml:space="preserve"> Николай. Великобритания и Европейский союз: долгая история развода // Современная Европа. </w:t>
      </w:r>
      <w:r w:rsidR="003D0D7F" w:rsidRPr="00A151BD">
        <w:rPr>
          <w:rFonts w:eastAsiaTheme="minorHAnsi"/>
          <w:color w:val="000000" w:themeColor="text1"/>
          <w:lang w:val="en-US" w:eastAsia="en-US"/>
        </w:rPr>
        <w:t xml:space="preserve">2018. </w:t>
      </w:r>
      <w:r w:rsidRPr="00A151BD">
        <w:rPr>
          <w:rFonts w:eastAsiaTheme="minorHAnsi"/>
          <w:color w:val="000000" w:themeColor="text1"/>
          <w:lang w:val="en-US" w:eastAsia="en-US"/>
        </w:rPr>
        <w:t xml:space="preserve">№6. </w:t>
      </w:r>
      <w:r w:rsidRPr="00A151BD">
        <w:rPr>
          <w:rFonts w:eastAsiaTheme="minorHAnsi"/>
          <w:color w:val="000000" w:themeColor="text1"/>
          <w:lang w:eastAsia="en-US"/>
        </w:rPr>
        <w:t>С</w:t>
      </w:r>
      <w:r w:rsidRPr="00A151BD">
        <w:rPr>
          <w:rFonts w:eastAsiaTheme="minorHAnsi"/>
          <w:color w:val="000000" w:themeColor="text1"/>
          <w:lang w:val="en-US" w:eastAsia="en-US"/>
        </w:rPr>
        <w:t>. 18-29.</w:t>
      </w:r>
      <w:r w:rsidR="003D0D7F"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URL: </w:t>
      </w:r>
      <w:hyperlink r:id="rId67" w:history="1">
        <w:r w:rsidRPr="00A151BD">
          <w:rPr>
            <w:rFonts w:eastAsiaTheme="minorHAnsi"/>
            <w:color w:val="000000" w:themeColor="text1"/>
            <w:u w:val="single" w:color="DCA10D"/>
            <w:lang w:val="en-US" w:eastAsia="en-US"/>
          </w:rPr>
          <w:t>http://www.sov-europe.ru/images/pdf/2018/6-2018/2.pdf</w:t>
        </w:r>
      </w:hyperlink>
      <w:r w:rsidRPr="00A151BD">
        <w:rPr>
          <w:rFonts w:eastAsiaTheme="minorHAnsi"/>
          <w:color w:val="000000" w:themeColor="text1"/>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Кавешников</w:t>
      </w:r>
      <w:proofErr w:type="spellEnd"/>
      <w:r w:rsidRPr="00A151BD">
        <w:rPr>
          <w:rFonts w:eastAsiaTheme="minorHAnsi"/>
          <w:color w:val="000000" w:themeColor="text1"/>
          <w:lang w:eastAsia="en-US"/>
        </w:rPr>
        <w:t xml:space="preserve"> Николай. Некоторые последствия </w:t>
      </w:r>
      <w:proofErr w:type="spellStart"/>
      <w:r w:rsidRPr="00A151BD">
        <w:rPr>
          <w:rFonts w:eastAsiaTheme="minorHAnsi"/>
          <w:color w:val="000000" w:themeColor="text1"/>
          <w:lang w:eastAsia="en-US"/>
        </w:rPr>
        <w:t>Brexit</w:t>
      </w:r>
      <w:proofErr w:type="spellEnd"/>
      <w:r w:rsidRPr="00A151BD">
        <w:rPr>
          <w:rFonts w:eastAsiaTheme="minorHAnsi"/>
          <w:color w:val="000000" w:themeColor="text1"/>
          <w:lang w:eastAsia="en-US"/>
        </w:rPr>
        <w:t xml:space="preserve"> для Европейского союза // Вестник МГИМО-Университета. </w:t>
      </w:r>
      <w:r w:rsidR="00443344" w:rsidRPr="00874A70">
        <w:rPr>
          <w:rFonts w:eastAsiaTheme="minorHAnsi"/>
          <w:color w:val="000000" w:themeColor="text1"/>
          <w:lang w:val="en-US" w:eastAsia="en-US"/>
        </w:rPr>
        <w:t xml:space="preserve">2016. </w:t>
      </w:r>
      <w:r w:rsidRPr="00A151BD">
        <w:rPr>
          <w:rFonts w:eastAsiaTheme="minorHAnsi"/>
          <w:color w:val="000000" w:themeColor="text1"/>
          <w:lang w:val="en-US" w:eastAsia="en-US"/>
        </w:rPr>
        <w:t xml:space="preserve">№ 6. </w:t>
      </w:r>
      <w:r w:rsidRPr="00A151BD">
        <w:rPr>
          <w:rFonts w:eastAsiaTheme="minorHAnsi"/>
          <w:color w:val="000000" w:themeColor="text1"/>
          <w:lang w:eastAsia="en-US"/>
        </w:rPr>
        <w:t>С</w:t>
      </w:r>
      <w:r w:rsidRPr="00A151BD">
        <w:rPr>
          <w:rFonts w:eastAsiaTheme="minorHAnsi"/>
          <w:color w:val="000000" w:themeColor="text1"/>
          <w:lang w:val="en-US" w:eastAsia="en-US"/>
        </w:rPr>
        <w:t xml:space="preserve">. 24-30. URL: </w:t>
      </w:r>
      <w:hyperlink r:id="rId68" w:history="1">
        <w:r w:rsidRPr="00A151BD">
          <w:rPr>
            <w:rFonts w:eastAsiaTheme="minorHAnsi"/>
            <w:color w:val="000000" w:themeColor="text1"/>
            <w:u w:val="single" w:color="DCA10D"/>
            <w:lang w:val="en-US" w:eastAsia="en-US"/>
          </w:rPr>
          <w:t>https://mgimo.ru/upload/iblock/a3d/</w:t>
        </w:r>
        <w:r w:rsidRPr="00A151BD">
          <w:rPr>
            <w:rFonts w:eastAsiaTheme="minorHAnsi"/>
            <w:color w:val="000000" w:themeColor="text1"/>
            <w:u w:val="single" w:color="DCA10D"/>
            <w:lang w:eastAsia="en-US"/>
          </w:rPr>
          <w:t>последствия</w:t>
        </w:r>
        <w:r w:rsidRPr="00A151BD">
          <w:rPr>
            <w:rFonts w:eastAsiaTheme="minorHAnsi"/>
            <w:color w:val="000000" w:themeColor="text1"/>
            <w:u w:val="single" w:color="DCA10D"/>
            <w:lang w:val="en-US" w:eastAsia="en-US"/>
          </w:rPr>
          <w:t>%20</w:t>
        </w:r>
        <w:proofErr w:type="spellStart"/>
        <w:r w:rsidRPr="00A151BD">
          <w:rPr>
            <w:rFonts w:eastAsiaTheme="minorHAnsi"/>
            <w:color w:val="000000" w:themeColor="text1"/>
            <w:u w:val="single" w:color="DCA10D"/>
            <w:lang w:eastAsia="en-US"/>
          </w:rPr>
          <w:t>Брекзит</w:t>
        </w:r>
        <w:proofErr w:type="spellEnd"/>
        <w:r w:rsidRPr="00A151BD">
          <w:rPr>
            <w:rFonts w:eastAsiaTheme="minorHAnsi"/>
            <w:color w:val="000000" w:themeColor="text1"/>
            <w:u w:val="single" w:color="DCA10D"/>
            <w:lang w:val="en-US" w:eastAsia="en-US"/>
          </w:rPr>
          <w:t>%20(</w:t>
        </w:r>
        <w:r w:rsidRPr="00A151BD">
          <w:rPr>
            <w:rFonts w:eastAsiaTheme="minorHAnsi"/>
            <w:color w:val="000000" w:themeColor="text1"/>
            <w:u w:val="single" w:color="DCA10D"/>
            <w:lang w:eastAsia="en-US"/>
          </w:rPr>
          <w:t>Вестник</w:t>
        </w:r>
        <w:r w:rsidRPr="00A151BD">
          <w:rPr>
            <w:rFonts w:eastAsiaTheme="minorHAnsi"/>
            <w:color w:val="000000" w:themeColor="text1"/>
            <w:u w:val="single" w:color="DCA10D"/>
            <w:lang w:val="en-US" w:eastAsia="en-US"/>
          </w:rPr>
          <w:t>%20</w:t>
        </w:r>
        <w:r w:rsidRPr="00A151BD">
          <w:rPr>
            <w:rFonts w:eastAsiaTheme="minorHAnsi"/>
            <w:color w:val="000000" w:themeColor="text1"/>
            <w:u w:val="single" w:color="DCA10D"/>
            <w:lang w:eastAsia="en-US"/>
          </w:rPr>
          <w:t>МГИМО</w:t>
        </w:r>
        <w:r w:rsidRPr="00A151BD">
          <w:rPr>
            <w:rFonts w:eastAsiaTheme="minorHAnsi"/>
            <w:color w:val="000000" w:themeColor="text1"/>
            <w:u w:val="single" w:color="DCA10D"/>
            <w:lang w:val="en-US" w:eastAsia="en-US"/>
          </w:rPr>
          <w:t>).pdf</w:t>
        </w:r>
      </w:hyperlink>
      <w:r w:rsidRPr="00A151BD">
        <w:rPr>
          <w:rFonts w:eastAsiaTheme="minorHAnsi"/>
          <w:color w:val="000000" w:themeColor="text1"/>
          <w:lang w:val="en-US" w:eastAsia="en-US"/>
        </w:rPr>
        <w:t xml:space="preserve">  </w:t>
      </w:r>
    </w:p>
    <w:p w:rsidR="00382407" w:rsidRPr="00874A70"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Капитонова Н. К. Итоги всеобщих выборов в Великобритании // Российский совет по международным делам. </w:t>
      </w:r>
      <w:r w:rsidRPr="00874A70">
        <w:rPr>
          <w:rFonts w:eastAsiaTheme="minorHAnsi"/>
          <w:color w:val="000000" w:themeColor="text1"/>
          <w:lang w:val="en-US" w:eastAsia="en-US"/>
        </w:rPr>
        <w:t xml:space="preserve">13.05.2015. </w:t>
      </w:r>
      <w:r w:rsidRPr="00A151BD">
        <w:rPr>
          <w:rFonts w:eastAsiaTheme="minorHAnsi"/>
          <w:color w:val="000000" w:themeColor="text1"/>
          <w:lang w:val="en-US" w:eastAsia="en-US"/>
        </w:rPr>
        <w:t>URL</w:t>
      </w:r>
      <w:r w:rsidRPr="00874A70">
        <w:rPr>
          <w:rFonts w:eastAsiaTheme="minorHAnsi"/>
          <w:color w:val="000000" w:themeColor="text1"/>
          <w:lang w:val="en-US" w:eastAsia="en-US"/>
        </w:rPr>
        <w:t xml:space="preserve">:  </w:t>
      </w:r>
      <w:hyperlink r:id="rId69" w:history="1">
        <w:r w:rsidRPr="00A151BD">
          <w:rPr>
            <w:rFonts w:eastAsiaTheme="minorHAnsi"/>
            <w:color w:val="000000" w:themeColor="text1"/>
            <w:u w:val="single" w:color="DCA10D"/>
            <w:lang w:val="en-US" w:eastAsia="en-US"/>
          </w:rPr>
          <w:t>https</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russiancouncil</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ru</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analytics</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and</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comments</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analytics</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itogi</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vseobshchikh</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vyborov</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v</w:t>
        </w:r>
        <w:r w:rsidRPr="00874A70">
          <w:rPr>
            <w:rFonts w:eastAsiaTheme="minorHAnsi"/>
            <w:color w:val="000000" w:themeColor="text1"/>
            <w:u w:val="single" w:color="DCA10D"/>
            <w:lang w:val="en-US" w:eastAsia="en-US"/>
          </w:rPr>
          <w:t>-</w:t>
        </w:r>
        <w:r w:rsidRPr="00A151BD">
          <w:rPr>
            <w:rFonts w:eastAsiaTheme="minorHAnsi"/>
            <w:color w:val="000000" w:themeColor="text1"/>
            <w:u w:val="single" w:color="DCA10D"/>
            <w:lang w:val="en-US" w:eastAsia="en-US"/>
          </w:rPr>
          <w:t>velikobritanii</w:t>
        </w:r>
        <w:r w:rsidRPr="00874A70">
          <w:rPr>
            <w:rFonts w:eastAsiaTheme="minorHAnsi"/>
            <w:color w:val="000000" w:themeColor="text1"/>
            <w:u w:val="single" w:color="DCA10D"/>
            <w:lang w:val="en-US" w:eastAsia="en-US"/>
          </w:rPr>
          <w:t>/</w:t>
        </w:r>
      </w:hyperlink>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Капитонова Н.К. Борис Джонсон – новый премьер-министр Великобритании // Институт Европы РАН.</w:t>
      </w:r>
      <w:r w:rsidR="00443344" w:rsidRPr="00A151BD">
        <w:rPr>
          <w:rFonts w:eastAsiaTheme="minorHAnsi"/>
          <w:color w:val="000000" w:themeColor="text1"/>
          <w:lang w:eastAsia="en-US"/>
        </w:rPr>
        <w:t xml:space="preserve"> </w:t>
      </w:r>
      <w:r w:rsidRPr="00A151BD">
        <w:rPr>
          <w:rFonts w:eastAsiaTheme="minorHAnsi"/>
          <w:color w:val="000000" w:themeColor="text1"/>
          <w:lang w:eastAsia="en-US"/>
        </w:rPr>
        <w:t xml:space="preserve">23.07.2019. </w:t>
      </w:r>
      <w:r w:rsidRPr="00A151BD">
        <w:rPr>
          <w:rFonts w:eastAsiaTheme="minorHAnsi"/>
          <w:color w:val="000000" w:themeColor="text1"/>
          <w:lang w:val="en-US" w:eastAsia="en-US"/>
        </w:rPr>
        <w:t xml:space="preserve">URL:  </w:t>
      </w:r>
      <w:hyperlink r:id="rId70" w:history="1">
        <w:r w:rsidRPr="00A151BD">
          <w:rPr>
            <w:rFonts w:eastAsiaTheme="minorHAnsi"/>
            <w:color w:val="000000" w:themeColor="text1"/>
            <w:u w:val="single"/>
            <w:lang w:val="en-US" w:eastAsia="en-US"/>
          </w:rPr>
          <w:t>https://mgimo.ru/about/news/experts/novyy-premer-ministr-velikobritanii/</w:t>
        </w:r>
      </w:hyperlink>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Капитонова Н.К. </w:t>
      </w:r>
      <w:proofErr w:type="spellStart"/>
      <w:r w:rsidRPr="00A151BD">
        <w:rPr>
          <w:rFonts w:eastAsiaTheme="minorHAnsi"/>
          <w:color w:val="000000" w:themeColor="text1"/>
          <w:lang w:eastAsia="en-US"/>
        </w:rPr>
        <w:t>Мэй</w:t>
      </w:r>
      <w:proofErr w:type="spellEnd"/>
      <w:r w:rsidRPr="00A151BD">
        <w:rPr>
          <w:rFonts w:eastAsiaTheme="minorHAnsi"/>
          <w:color w:val="000000" w:themeColor="text1"/>
          <w:lang w:eastAsia="en-US"/>
        </w:rPr>
        <w:t xml:space="preserve"> уходит, проблемы </w:t>
      </w:r>
      <w:proofErr w:type="spellStart"/>
      <w:r w:rsidRPr="00A151BD">
        <w:rPr>
          <w:rFonts w:eastAsiaTheme="minorHAnsi"/>
          <w:color w:val="000000" w:themeColor="text1"/>
          <w:lang w:eastAsia="en-US"/>
        </w:rPr>
        <w:t>Брексита</w:t>
      </w:r>
      <w:proofErr w:type="spellEnd"/>
      <w:r w:rsidRPr="00A151BD">
        <w:rPr>
          <w:rFonts w:eastAsiaTheme="minorHAnsi"/>
          <w:color w:val="000000" w:themeColor="text1"/>
          <w:lang w:eastAsia="en-US"/>
        </w:rPr>
        <w:t xml:space="preserve"> остаются // Институт Европы РАН. 27.05.2019. </w:t>
      </w:r>
      <w:r w:rsidRPr="00A151BD">
        <w:rPr>
          <w:rFonts w:eastAsiaTheme="minorHAnsi"/>
          <w:color w:val="000000" w:themeColor="text1"/>
          <w:lang w:val="en-US" w:eastAsia="en-US"/>
        </w:rPr>
        <w:t xml:space="preserve">URL:  </w:t>
      </w:r>
      <w:hyperlink r:id="rId71" w:history="1">
        <w:r w:rsidRPr="00A151BD">
          <w:rPr>
            <w:rFonts w:eastAsiaTheme="minorHAnsi"/>
            <w:color w:val="000000" w:themeColor="text1"/>
            <w:u w:val="single"/>
            <w:lang w:val="en-US" w:eastAsia="en-US"/>
          </w:rPr>
          <w:t>https://mgimo.ru/about/news/experts/mey-ukhodit-problema-brekzita-ostaetsya/</w:t>
        </w:r>
      </w:hyperlink>
      <w:r w:rsidRPr="00A151BD">
        <w:rPr>
          <w:rFonts w:eastAsiaTheme="minorHAnsi"/>
          <w:color w:val="000000" w:themeColor="text1"/>
          <w:u w:val="single"/>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Кондратьева Т.С. Великобритания: Референдум о выходе из ЕС и проблема иммиграции // Актуальные проблемы Европы. 2016. </w:t>
      </w:r>
      <w:r w:rsidR="00443344" w:rsidRPr="00A151BD">
        <w:rPr>
          <w:rFonts w:eastAsiaTheme="minorHAnsi"/>
          <w:color w:val="000000" w:themeColor="text1"/>
          <w:lang w:eastAsia="en-US"/>
        </w:rPr>
        <w:t>С. 217-242.</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Лаумулин</w:t>
      </w:r>
      <w:proofErr w:type="spellEnd"/>
      <w:r w:rsidRPr="00A151BD">
        <w:rPr>
          <w:rFonts w:eastAsiaTheme="minorHAnsi"/>
          <w:color w:val="000000" w:themeColor="text1"/>
          <w:lang w:eastAsia="en-US"/>
        </w:rPr>
        <w:t xml:space="preserve"> Мурат. Политика «Восточного партнерства» ЕС и геополитика постсоветского пространства // Центральная Азия и Кавказ. </w:t>
      </w:r>
      <w:r w:rsidR="00443344" w:rsidRPr="00A151BD">
        <w:rPr>
          <w:rFonts w:eastAsiaTheme="minorHAnsi"/>
          <w:color w:val="000000" w:themeColor="text1"/>
          <w:lang w:eastAsia="en-US"/>
        </w:rPr>
        <w:t xml:space="preserve">2014. </w:t>
      </w:r>
      <w:r w:rsidRPr="00A151BD">
        <w:rPr>
          <w:rFonts w:eastAsiaTheme="minorHAnsi"/>
          <w:color w:val="000000" w:themeColor="text1"/>
          <w:lang w:eastAsia="en-US"/>
        </w:rPr>
        <w:t xml:space="preserve">Том 17 выпуск 1. С. 17-37. </w:t>
      </w:r>
    </w:p>
    <w:p w:rsidR="00382407" w:rsidRPr="00874A70"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Лион А.А. Влияние </w:t>
      </w:r>
      <w:proofErr w:type="spellStart"/>
      <w:r w:rsidRPr="00A151BD">
        <w:rPr>
          <w:rFonts w:eastAsiaTheme="minorHAnsi"/>
          <w:color w:val="000000" w:themeColor="text1"/>
          <w:lang w:eastAsia="en-US"/>
        </w:rPr>
        <w:t>Brexit</w:t>
      </w:r>
      <w:proofErr w:type="spellEnd"/>
      <w:r w:rsidRPr="00A151BD">
        <w:rPr>
          <w:rFonts w:eastAsiaTheme="minorHAnsi"/>
          <w:color w:val="000000" w:themeColor="text1"/>
          <w:lang w:eastAsia="en-US"/>
        </w:rPr>
        <w:t xml:space="preserve"> на поведение бизнеса в Великобритании // Современная наука: актуальные проблемы теории и практики. Серия: Экономика и право.</w:t>
      </w:r>
      <w:r w:rsidR="00443344" w:rsidRPr="00A151BD">
        <w:rPr>
          <w:rFonts w:eastAsiaTheme="minorHAnsi"/>
          <w:color w:val="000000" w:themeColor="text1"/>
          <w:lang w:eastAsia="en-US"/>
        </w:rPr>
        <w:t xml:space="preserve"> 2014. </w:t>
      </w:r>
      <w:r w:rsidRPr="00A151BD">
        <w:rPr>
          <w:rFonts w:eastAsiaTheme="minorHAnsi"/>
          <w:color w:val="000000" w:themeColor="text1"/>
          <w:lang w:eastAsia="en-US"/>
        </w:rPr>
        <w:t xml:space="preserve"> № 4. С. 69-74. </w:t>
      </w:r>
      <w:r w:rsidRPr="00A151BD">
        <w:rPr>
          <w:rFonts w:eastAsiaTheme="minorHAnsi"/>
          <w:color w:val="000000" w:themeColor="text1"/>
          <w:lang w:val="en-US" w:eastAsia="en-US"/>
        </w:rPr>
        <w:t>URL</w:t>
      </w:r>
      <w:r w:rsidRPr="00874A70">
        <w:rPr>
          <w:rFonts w:eastAsiaTheme="minorHAnsi"/>
          <w:color w:val="000000" w:themeColor="text1"/>
          <w:lang w:eastAsia="en-US"/>
        </w:rPr>
        <w:t xml:space="preserve">: </w:t>
      </w:r>
      <w:hyperlink r:id="rId72" w:history="1">
        <w:r w:rsidRPr="00A151BD">
          <w:rPr>
            <w:rFonts w:eastAsiaTheme="minorHAnsi"/>
            <w:color w:val="000000" w:themeColor="text1"/>
            <w:u w:val="single" w:color="DCA10D"/>
            <w:lang w:val="en-US" w:eastAsia="en-US"/>
          </w:rPr>
          <w:t>https</w:t>
        </w:r>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www</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imemo</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ru</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publications</w:t>
        </w:r>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info</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vliyanie</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brexit</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na</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povedenie</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biznesa</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v</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velikobritanii</w:t>
        </w:r>
        <w:proofErr w:type="spellEnd"/>
      </w:hyperlink>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Мировая политика: взгляд из будущего. Международные организации и обеспечение международной безопасности // Российская ассоциация международных исследований.</w:t>
      </w:r>
      <w:r w:rsidR="00C61C0F" w:rsidRPr="00A151BD">
        <w:rPr>
          <w:rFonts w:eastAsiaTheme="minorHAnsi"/>
          <w:color w:val="000000" w:themeColor="text1"/>
          <w:lang w:eastAsia="en-US"/>
        </w:rPr>
        <w:t xml:space="preserve"> </w:t>
      </w:r>
      <w:r w:rsidRPr="00A151BD">
        <w:rPr>
          <w:rFonts w:eastAsiaTheme="minorHAnsi"/>
          <w:color w:val="000000" w:themeColor="text1"/>
          <w:lang w:eastAsia="en-US"/>
        </w:rPr>
        <w:t xml:space="preserve">2009. URL: </w:t>
      </w:r>
      <w:hyperlink r:id="rId73" w:history="1">
        <w:r w:rsidRPr="00A151BD">
          <w:rPr>
            <w:rFonts w:eastAsiaTheme="minorHAnsi"/>
            <w:color w:val="000000" w:themeColor="text1"/>
            <w:u w:val="single" w:color="DCA10D"/>
            <w:lang w:eastAsia="en-US"/>
          </w:rPr>
          <w:t>https://risa.ru/images/5volumes/5konv-rami_t19.pdf</w:t>
        </w:r>
      </w:hyperlink>
      <w:r w:rsidRPr="00A151BD">
        <w:rPr>
          <w:rFonts w:eastAsiaTheme="minorHAnsi"/>
          <w:color w:val="000000" w:themeColor="text1"/>
          <w:lang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lastRenderedPageBreak/>
        <w:t>Меден</w:t>
      </w:r>
      <w:proofErr w:type="spellEnd"/>
      <w:r w:rsidRPr="00A151BD">
        <w:rPr>
          <w:rFonts w:eastAsiaTheme="minorHAnsi"/>
          <w:color w:val="000000" w:themeColor="text1"/>
          <w:lang w:eastAsia="en-US"/>
        </w:rPr>
        <w:t xml:space="preserve"> Н. Стратегия ЕС в Центральной Азии: уроки и перспективы // М.: ИМЭМО РАН. С. 52-60. </w:t>
      </w:r>
      <w:r w:rsidRPr="00A151BD">
        <w:rPr>
          <w:rFonts w:eastAsiaTheme="minorHAnsi"/>
          <w:color w:val="000000" w:themeColor="text1"/>
          <w:lang w:val="en-US" w:eastAsia="en-US"/>
        </w:rPr>
        <w:t xml:space="preserve">URL: </w:t>
      </w:r>
      <w:hyperlink r:id="rId74" w:history="1">
        <w:r w:rsidRPr="00A151BD">
          <w:rPr>
            <w:rFonts w:eastAsiaTheme="minorHAnsi"/>
            <w:color w:val="000000" w:themeColor="text1"/>
            <w:u w:val="single" w:color="DCA10D"/>
            <w:lang w:val="en-US" w:eastAsia="en-US"/>
          </w:rPr>
          <w:t>http://old.imemo.ru/df/period/rnge/2012/04/articles/NMED_strategy.pdf</w:t>
        </w:r>
      </w:hyperlink>
      <w:r w:rsidRPr="00A151BD">
        <w:rPr>
          <w:rFonts w:eastAsiaTheme="minorHAnsi"/>
          <w:color w:val="000000" w:themeColor="text1"/>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Мендкович</w:t>
      </w:r>
      <w:proofErr w:type="spellEnd"/>
      <w:r w:rsidRPr="00A151BD">
        <w:rPr>
          <w:rFonts w:eastAsiaTheme="minorHAnsi"/>
          <w:color w:val="000000" w:themeColor="text1"/>
          <w:lang w:eastAsia="en-US"/>
        </w:rPr>
        <w:t xml:space="preserve"> Никита. Новая стратегия ЕС в Центральной Азии // РСМД. 24 </w:t>
      </w:r>
      <w:r w:rsidR="00C61C0F" w:rsidRPr="00A151BD">
        <w:rPr>
          <w:rFonts w:eastAsiaTheme="minorHAnsi"/>
          <w:color w:val="000000" w:themeColor="text1"/>
          <w:lang w:eastAsia="en-US"/>
        </w:rPr>
        <w:t>.01.</w:t>
      </w:r>
      <w:r w:rsidRPr="00A151BD">
        <w:rPr>
          <w:rFonts w:eastAsiaTheme="minorHAnsi"/>
          <w:color w:val="000000" w:themeColor="text1"/>
          <w:lang w:eastAsia="en-US"/>
        </w:rPr>
        <w:t xml:space="preserve">2020. </w:t>
      </w:r>
      <w:r w:rsidRPr="00A151BD">
        <w:rPr>
          <w:rFonts w:eastAsiaTheme="minorHAnsi"/>
          <w:color w:val="000000" w:themeColor="text1"/>
          <w:lang w:val="en-US" w:eastAsia="en-US"/>
        </w:rPr>
        <w:t xml:space="preserve">URL: </w:t>
      </w:r>
      <w:hyperlink r:id="rId75" w:history="1">
        <w:r w:rsidRPr="00A151BD">
          <w:rPr>
            <w:rFonts w:eastAsiaTheme="minorHAnsi"/>
            <w:color w:val="000000" w:themeColor="text1"/>
            <w:u w:val="single" w:color="DCA10D"/>
            <w:lang w:val="en-US" w:eastAsia="en-US"/>
          </w:rPr>
          <w:t>https://russiancouncil.ru/analytics-and-comments/columns/asian-kaleidoscope/novaya-strategiya-es-v-tsentralnoy-azii/</w:t>
        </w:r>
      </w:hyperlink>
      <w:r w:rsidRPr="00A151BD">
        <w:rPr>
          <w:rFonts w:eastAsiaTheme="minorHAnsi"/>
          <w:color w:val="000000" w:themeColor="text1"/>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Мясищев Александр. Украина и Великобритания нарастили торговлю на 40% благодаря зоне свободной торговли // ЛIГА.БIЗНЕС.</w:t>
      </w:r>
      <w:r w:rsidR="00C61C0F" w:rsidRPr="00A151BD">
        <w:rPr>
          <w:rFonts w:eastAsiaTheme="minorHAnsi"/>
          <w:color w:val="000000" w:themeColor="text1"/>
          <w:lang w:eastAsia="en-US"/>
        </w:rPr>
        <w:t xml:space="preserve"> 10.06.</w:t>
      </w:r>
      <w:r w:rsidRPr="00A151BD">
        <w:rPr>
          <w:rFonts w:eastAsiaTheme="minorHAnsi"/>
          <w:color w:val="000000" w:themeColor="text1"/>
          <w:lang w:eastAsia="en-US"/>
        </w:rPr>
        <w:t xml:space="preserve">2021. </w:t>
      </w:r>
      <w:r w:rsidRPr="00A151BD">
        <w:rPr>
          <w:rFonts w:eastAsiaTheme="minorHAnsi"/>
          <w:color w:val="000000" w:themeColor="text1"/>
          <w:lang w:val="en-US" w:eastAsia="en-US"/>
        </w:rPr>
        <w:t xml:space="preserve">URL: </w:t>
      </w:r>
      <w:hyperlink r:id="rId76" w:history="1">
        <w:r w:rsidRPr="00A151BD">
          <w:rPr>
            <w:rFonts w:eastAsiaTheme="minorHAnsi"/>
            <w:color w:val="000000" w:themeColor="text1"/>
            <w:u w:val="single" w:color="DCA10D"/>
            <w:lang w:val="en-US" w:eastAsia="en-US"/>
          </w:rPr>
          <w:t>https://biz.liga.net/ekonomika/all/novosti/ukraina-i-velikobritaniya-narastili-torgovlyu-na-40-posle-brexit</w:t>
        </w:r>
      </w:hyperlink>
      <w:r w:rsidRPr="00A151BD">
        <w:rPr>
          <w:rFonts w:eastAsiaTheme="minorHAnsi"/>
          <w:color w:val="000000" w:themeColor="text1"/>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Пахомов А.А. Формирование торговой политики Великобритании на современном этапе // Торговая политика.</w:t>
      </w:r>
      <w:r w:rsidR="00C61C0F" w:rsidRPr="00A151BD">
        <w:rPr>
          <w:rFonts w:eastAsiaTheme="minorHAnsi"/>
          <w:color w:val="000000" w:themeColor="text1"/>
          <w:lang w:eastAsia="en-US"/>
        </w:rPr>
        <w:t xml:space="preserve"> 2020.</w:t>
      </w:r>
      <w:r w:rsidRPr="00A151BD">
        <w:rPr>
          <w:rFonts w:eastAsiaTheme="minorHAnsi"/>
          <w:color w:val="000000" w:themeColor="text1"/>
          <w:lang w:eastAsia="en-US"/>
        </w:rPr>
        <w:t xml:space="preserve">  № 2. С. 30-44. </w:t>
      </w:r>
    </w:p>
    <w:p w:rsidR="00382407" w:rsidRPr="00874A70"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Пронякина</w:t>
      </w:r>
      <w:proofErr w:type="spellEnd"/>
      <w:r w:rsidRPr="00A151BD">
        <w:rPr>
          <w:rFonts w:eastAsiaTheme="minorHAnsi"/>
          <w:color w:val="000000" w:themeColor="text1"/>
          <w:lang w:eastAsia="en-US"/>
        </w:rPr>
        <w:t xml:space="preserve"> Е.Д. Единая Европа в многополярном мире: новые вызовы или новые возможности? // Меняющийся Запад и его роль в урегулировании глобальных процессов. М.: ИМЭМО РАН. </w:t>
      </w:r>
      <w:r w:rsidR="005A0F70" w:rsidRPr="00A151BD">
        <w:rPr>
          <w:rFonts w:eastAsiaTheme="minorHAnsi"/>
          <w:color w:val="000000" w:themeColor="text1"/>
          <w:lang w:eastAsia="en-US"/>
        </w:rPr>
        <w:t xml:space="preserve">2019. </w:t>
      </w:r>
      <w:r w:rsidRPr="00874A70">
        <w:rPr>
          <w:rFonts w:eastAsiaTheme="minorHAnsi"/>
          <w:color w:val="000000" w:themeColor="text1"/>
          <w:lang w:eastAsia="en-US"/>
        </w:rPr>
        <w:t xml:space="preserve">№21. </w:t>
      </w:r>
      <w:r w:rsidRPr="00A151BD">
        <w:rPr>
          <w:rFonts w:eastAsiaTheme="minorHAnsi"/>
          <w:color w:val="000000" w:themeColor="text1"/>
          <w:lang w:eastAsia="en-US"/>
        </w:rPr>
        <w:t>С</w:t>
      </w:r>
      <w:r w:rsidRPr="00874A70">
        <w:rPr>
          <w:rFonts w:eastAsiaTheme="minorHAnsi"/>
          <w:color w:val="000000" w:themeColor="text1"/>
          <w:lang w:eastAsia="en-US"/>
        </w:rPr>
        <w:t xml:space="preserve">. 10-19. </w:t>
      </w:r>
      <w:r w:rsidRPr="00A151BD">
        <w:rPr>
          <w:rFonts w:eastAsiaTheme="minorHAnsi"/>
          <w:color w:val="000000" w:themeColor="text1"/>
          <w:lang w:val="en-US" w:eastAsia="en-US"/>
        </w:rPr>
        <w:t>URL</w:t>
      </w:r>
      <w:r w:rsidRPr="00874A70">
        <w:rPr>
          <w:rFonts w:eastAsiaTheme="minorHAnsi"/>
          <w:color w:val="000000" w:themeColor="text1"/>
          <w:lang w:eastAsia="en-US"/>
        </w:rPr>
        <w:t xml:space="preserve">: </w:t>
      </w:r>
      <w:hyperlink r:id="rId77" w:history="1">
        <w:r w:rsidRPr="00A151BD">
          <w:rPr>
            <w:rFonts w:eastAsiaTheme="minorHAnsi"/>
            <w:color w:val="000000" w:themeColor="text1"/>
            <w:u w:val="single" w:color="DCA10D"/>
            <w:lang w:val="en-US" w:eastAsia="en-US"/>
          </w:rPr>
          <w:t>https</w:t>
        </w:r>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www</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imemo</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ru</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publications</w:t>
        </w:r>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info</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menyayushtiysya</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zapad</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i</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ego</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roly</w:t>
        </w:r>
        <w:proofErr w:type="spellEnd"/>
        <w:r w:rsidRPr="00874A70">
          <w:rPr>
            <w:rFonts w:eastAsiaTheme="minorHAnsi"/>
            <w:color w:val="000000" w:themeColor="text1"/>
            <w:u w:val="single" w:color="DCA10D"/>
            <w:lang w:eastAsia="en-US"/>
          </w:rPr>
          <w:t>-</w:t>
        </w:r>
        <w:r w:rsidRPr="00A151BD">
          <w:rPr>
            <w:rFonts w:eastAsiaTheme="minorHAnsi"/>
            <w:color w:val="000000" w:themeColor="text1"/>
            <w:u w:val="single" w:color="DCA10D"/>
            <w:lang w:val="en-US" w:eastAsia="en-US"/>
          </w:rPr>
          <w:t>v</w:t>
        </w:r>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regulirovanii</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globalynih</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protsessov</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mirovoe</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razvitie</w:t>
        </w:r>
        <w:proofErr w:type="spellEnd"/>
        <w:r w:rsidRPr="00874A70">
          <w:rPr>
            <w:rFonts w:eastAsiaTheme="minorHAnsi"/>
            <w:color w:val="000000" w:themeColor="text1"/>
            <w:u w:val="single" w:color="DCA10D"/>
            <w:lang w:eastAsia="en-US"/>
          </w:rPr>
          <w:t>-</w:t>
        </w:r>
        <w:proofErr w:type="spellStart"/>
        <w:r w:rsidRPr="00A151BD">
          <w:rPr>
            <w:rFonts w:eastAsiaTheme="minorHAnsi"/>
            <w:color w:val="000000" w:themeColor="text1"/>
            <w:u w:val="single" w:color="DCA10D"/>
            <w:lang w:val="en-US" w:eastAsia="en-US"/>
          </w:rPr>
          <w:t>vipusk</w:t>
        </w:r>
        <w:proofErr w:type="spellEnd"/>
        <w:r w:rsidRPr="00874A70">
          <w:rPr>
            <w:rFonts w:eastAsiaTheme="minorHAnsi"/>
            <w:color w:val="000000" w:themeColor="text1"/>
            <w:u w:val="single" w:color="DCA10D"/>
            <w:lang w:eastAsia="en-US"/>
          </w:rPr>
          <w:t>-21</w:t>
        </w:r>
      </w:hyperlink>
    </w:p>
    <w:p w:rsidR="00382407" w:rsidRPr="00874A70"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Прохоренко И. Проект Европейского союза «Восточное партнерство»: к проблеме конкуренции на постсоветском пространстве // М.: ИМЭМО РАН. </w:t>
      </w:r>
      <w:r w:rsidRPr="00A151BD">
        <w:rPr>
          <w:rFonts w:eastAsiaTheme="minorHAnsi"/>
          <w:color w:val="000000" w:themeColor="text1"/>
          <w:lang w:val="en-US" w:eastAsia="en-US"/>
        </w:rPr>
        <w:t xml:space="preserve">URL: </w:t>
      </w:r>
      <w:hyperlink r:id="rId78" w:history="1">
        <w:r w:rsidRPr="00A151BD">
          <w:rPr>
            <w:rFonts w:eastAsiaTheme="minorHAnsi"/>
            <w:color w:val="000000" w:themeColor="text1"/>
            <w:u w:val="single" w:color="DCA10D"/>
            <w:lang w:val="en-US" w:eastAsia="en-US"/>
          </w:rPr>
          <w:t>https://www.imemo.ru/files/File/magazines/rossia_i_novay/2017_04/9.Prokhorenko_Project.pdf</w:t>
        </w:r>
      </w:hyperlink>
      <w:r w:rsidRPr="00A151BD">
        <w:rPr>
          <w:rFonts w:eastAsiaTheme="minorHAnsi"/>
          <w:color w:val="000000" w:themeColor="text1"/>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Сергунин</w:t>
      </w:r>
      <w:proofErr w:type="spellEnd"/>
      <w:r w:rsidRPr="00A151BD">
        <w:rPr>
          <w:rFonts w:eastAsiaTheme="minorHAnsi"/>
          <w:color w:val="000000" w:themeColor="text1"/>
          <w:lang w:eastAsia="en-US"/>
        </w:rPr>
        <w:t xml:space="preserve"> А. А. Восточное партнерство: вызов </w:t>
      </w:r>
      <w:proofErr w:type="spellStart"/>
      <w:r w:rsidRPr="00A151BD">
        <w:rPr>
          <w:rFonts w:eastAsiaTheme="minorHAnsi"/>
          <w:color w:val="000000" w:themeColor="text1"/>
          <w:lang w:eastAsia="en-US"/>
        </w:rPr>
        <w:t>российскои</w:t>
      </w:r>
      <w:proofErr w:type="spellEnd"/>
      <w:r w:rsidRPr="00A151BD">
        <w:rPr>
          <w:rFonts w:eastAsiaTheme="minorHAnsi"/>
          <w:color w:val="000000" w:themeColor="text1"/>
          <w:lang w:eastAsia="en-US"/>
        </w:rPr>
        <w:t xml:space="preserve">̆ дипломатии в </w:t>
      </w:r>
      <w:proofErr w:type="spellStart"/>
      <w:r w:rsidRPr="00A151BD">
        <w:rPr>
          <w:rFonts w:eastAsiaTheme="minorHAnsi"/>
          <w:color w:val="000000" w:themeColor="text1"/>
          <w:lang w:eastAsia="en-US"/>
        </w:rPr>
        <w:t>Восточнои</w:t>
      </w:r>
      <w:proofErr w:type="spellEnd"/>
      <w:r w:rsidRPr="00A151BD">
        <w:rPr>
          <w:rFonts w:eastAsiaTheme="minorHAnsi"/>
          <w:color w:val="000000" w:themeColor="text1"/>
          <w:lang w:eastAsia="en-US"/>
        </w:rPr>
        <w:t xml:space="preserve">̆ Европе // Вестник Воронежского государственного университета. </w:t>
      </w:r>
      <w:proofErr w:type="spellStart"/>
      <w:r w:rsidRPr="00A151BD">
        <w:rPr>
          <w:rFonts w:eastAsiaTheme="minorHAnsi"/>
          <w:color w:val="000000" w:themeColor="text1"/>
          <w:lang w:eastAsia="en-US"/>
        </w:rPr>
        <w:t>Серие</w:t>
      </w:r>
      <w:proofErr w:type="spellEnd"/>
      <w:r w:rsidRPr="00A151BD">
        <w:rPr>
          <w:rFonts w:eastAsiaTheme="minorHAnsi"/>
          <w:color w:val="000000" w:themeColor="text1"/>
          <w:lang w:eastAsia="en-US"/>
        </w:rPr>
        <w:t xml:space="preserve">̀ «Лингвистика и международные коммуникации». </w:t>
      </w:r>
      <w:r w:rsidR="005A0F70" w:rsidRPr="00A151BD">
        <w:rPr>
          <w:rFonts w:eastAsiaTheme="minorHAnsi"/>
          <w:color w:val="000000" w:themeColor="text1"/>
          <w:lang w:eastAsia="en-US"/>
        </w:rPr>
        <w:t xml:space="preserve">2010. </w:t>
      </w:r>
      <w:r w:rsidRPr="00A151BD">
        <w:rPr>
          <w:rFonts w:eastAsiaTheme="minorHAnsi"/>
          <w:color w:val="000000" w:themeColor="text1"/>
          <w:lang w:eastAsia="en-US"/>
        </w:rPr>
        <w:t xml:space="preserve">№1. С. 205–210.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Стрелков Александр. Европейская политика соседства: непоследовательное движение к цели // Современная Европа.</w:t>
      </w:r>
      <w:r w:rsidR="005A0F70" w:rsidRPr="00A151BD">
        <w:rPr>
          <w:rFonts w:eastAsiaTheme="minorHAnsi"/>
          <w:color w:val="000000" w:themeColor="text1"/>
          <w:lang w:eastAsia="en-US"/>
        </w:rPr>
        <w:t xml:space="preserve"> </w:t>
      </w:r>
      <w:r w:rsidRPr="00A151BD">
        <w:rPr>
          <w:rFonts w:eastAsiaTheme="minorHAnsi"/>
          <w:color w:val="000000" w:themeColor="text1"/>
          <w:lang w:val="en-US" w:eastAsia="en-US"/>
        </w:rPr>
        <w:t xml:space="preserve">2009. URL: </w:t>
      </w:r>
      <w:hyperlink r:id="rId79" w:history="1">
        <w:r w:rsidR="00382407" w:rsidRPr="00A151BD">
          <w:rPr>
            <w:rStyle w:val="a7"/>
            <w:rFonts w:eastAsiaTheme="minorHAnsi"/>
            <w:color w:val="000000" w:themeColor="text1"/>
            <w:lang w:val="en-US" w:eastAsia="en-US"/>
          </w:rPr>
          <w:t>http://www.sov-europe.ru/images/pdf/2009/3-2009/strelkov3-2009.pdf</w:t>
        </w:r>
      </w:hyperlink>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Сутырин</w:t>
      </w:r>
      <w:proofErr w:type="spellEnd"/>
      <w:r w:rsidRPr="00A151BD">
        <w:rPr>
          <w:rFonts w:eastAsiaTheme="minorHAnsi"/>
          <w:color w:val="000000" w:themeColor="text1"/>
          <w:lang w:eastAsia="en-US"/>
        </w:rPr>
        <w:t xml:space="preserve"> Вячеслав. Работа Евросоюза с малым и средним бизнесом в странах Восточного партнерства как инструмент политического влияния // Современная Европа.</w:t>
      </w:r>
      <w:r w:rsidR="005A0F70" w:rsidRPr="00A151BD">
        <w:rPr>
          <w:rFonts w:eastAsiaTheme="minorHAnsi"/>
          <w:color w:val="000000" w:themeColor="text1"/>
          <w:lang w:eastAsia="en-US"/>
        </w:rPr>
        <w:t xml:space="preserve"> </w:t>
      </w:r>
      <w:r w:rsidR="005A0F70" w:rsidRPr="00874A70">
        <w:rPr>
          <w:rFonts w:eastAsiaTheme="minorHAnsi"/>
          <w:color w:val="000000" w:themeColor="text1"/>
          <w:lang w:val="en-US" w:eastAsia="en-US"/>
        </w:rPr>
        <w:t>2021.</w:t>
      </w:r>
      <w:r w:rsidRPr="00874A70">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№2. </w:t>
      </w:r>
      <w:r w:rsidRPr="00A151BD">
        <w:rPr>
          <w:rFonts w:eastAsiaTheme="minorHAnsi"/>
          <w:color w:val="000000" w:themeColor="text1"/>
          <w:lang w:eastAsia="en-US"/>
        </w:rPr>
        <w:t>С</w:t>
      </w:r>
      <w:r w:rsidRPr="00A151BD">
        <w:rPr>
          <w:rFonts w:eastAsiaTheme="minorHAnsi"/>
          <w:color w:val="000000" w:themeColor="text1"/>
          <w:lang w:val="en-US" w:eastAsia="en-US"/>
        </w:rPr>
        <w:t>. 28-39.</w:t>
      </w:r>
      <w:r w:rsidR="005A0F70"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 URL: </w:t>
      </w:r>
      <w:hyperlink r:id="rId80" w:history="1">
        <w:r w:rsidRPr="00A151BD">
          <w:rPr>
            <w:rFonts w:eastAsiaTheme="minorHAnsi"/>
            <w:color w:val="000000" w:themeColor="text1"/>
            <w:u w:val="single" w:color="DCA10D"/>
            <w:lang w:val="en-US" w:eastAsia="en-US"/>
          </w:rPr>
          <w:t>http://www.sov-europe.ru/images/pdf/2021/2-2021/Sutyrin-2-21.pdf</w:t>
        </w:r>
      </w:hyperlink>
      <w:r w:rsidRPr="00A151BD">
        <w:rPr>
          <w:rFonts w:eastAsiaTheme="minorHAnsi"/>
          <w:color w:val="000000" w:themeColor="text1"/>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Трещенков Е.Ю. «Восточное измерение» политики соседства Европейского Союза: возникновение и эволюция // Вестник Санкт-Петербургского университета. </w:t>
      </w:r>
      <w:r w:rsidR="005A0F70" w:rsidRPr="00A151BD">
        <w:rPr>
          <w:rFonts w:eastAsiaTheme="minorHAnsi"/>
          <w:color w:val="000000" w:themeColor="text1"/>
          <w:lang w:eastAsia="en-US"/>
        </w:rPr>
        <w:t xml:space="preserve">2010. </w:t>
      </w:r>
      <w:r w:rsidRPr="00A151BD">
        <w:rPr>
          <w:rFonts w:eastAsiaTheme="minorHAnsi"/>
          <w:color w:val="000000" w:themeColor="text1"/>
          <w:lang w:val="en-US" w:eastAsia="en-US"/>
        </w:rPr>
        <w:t xml:space="preserve">№6. </w:t>
      </w:r>
      <w:r w:rsidRPr="00A151BD">
        <w:rPr>
          <w:rFonts w:eastAsiaTheme="minorHAnsi"/>
          <w:color w:val="000000" w:themeColor="text1"/>
          <w:lang w:eastAsia="en-US"/>
        </w:rPr>
        <w:t>С</w:t>
      </w:r>
      <w:r w:rsidRPr="00A151BD">
        <w:rPr>
          <w:rFonts w:eastAsiaTheme="minorHAnsi"/>
          <w:color w:val="000000" w:themeColor="text1"/>
          <w:lang w:val="en-US" w:eastAsia="en-US"/>
        </w:rPr>
        <w:t xml:space="preserve">. 118-129.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Федоров М.С. Органы управления в сфере ОПБО ЕС: структуры и специфика функционирования // Вестник МГИМО Университета</w:t>
      </w:r>
      <w:r w:rsidR="005A0F70" w:rsidRPr="00A151BD">
        <w:rPr>
          <w:rFonts w:eastAsiaTheme="minorHAnsi"/>
          <w:color w:val="000000" w:themeColor="text1"/>
          <w:lang w:eastAsia="en-US"/>
        </w:rPr>
        <w:t>.</w:t>
      </w:r>
      <w:r w:rsidRPr="00A151BD">
        <w:rPr>
          <w:rFonts w:eastAsiaTheme="minorHAnsi"/>
          <w:color w:val="000000" w:themeColor="text1"/>
          <w:lang w:eastAsia="en-US"/>
        </w:rPr>
        <w:t xml:space="preserve"> 2016. </w:t>
      </w:r>
      <w:r w:rsidR="005A0F70" w:rsidRPr="00A151BD">
        <w:rPr>
          <w:rFonts w:eastAsiaTheme="minorHAnsi"/>
          <w:color w:val="000000" w:themeColor="text1"/>
          <w:lang w:eastAsia="en-US"/>
        </w:rPr>
        <w:t xml:space="preserve">С. 190-197. </w:t>
      </w:r>
      <w:r w:rsidRPr="00A151BD">
        <w:rPr>
          <w:rFonts w:eastAsiaTheme="minorHAnsi"/>
          <w:color w:val="000000" w:themeColor="text1"/>
          <w:u w:val="single"/>
          <w:lang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lastRenderedPageBreak/>
        <w:t xml:space="preserve">Харитонович В.О., Юрова Н.В. Перспективы развития Европейского союза: от </w:t>
      </w:r>
      <w:proofErr w:type="spellStart"/>
      <w:r w:rsidRPr="00A151BD">
        <w:rPr>
          <w:rFonts w:eastAsiaTheme="minorHAnsi"/>
          <w:color w:val="000000" w:themeColor="text1"/>
          <w:lang w:eastAsia="en-US"/>
        </w:rPr>
        <w:t>Брексита</w:t>
      </w:r>
      <w:proofErr w:type="spellEnd"/>
      <w:r w:rsidRPr="00A151BD">
        <w:rPr>
          <w:rFonts w:eastAsiaTheme="minorHAnsi"/>
          <w:color w:val="000000" w:themeColor="text1"/>
          <w:lang w:eastAsia="en-US"/>
        </w:rPr>
        <w:t xml:space="preserve"> к Восточному партнерству // Беларусь в современном мире.</w:t>
      </w:r>
      <w:r w:rsidR="005A0F70" w:rsidRPr="00A151BD">
        <w:rPr>
          <w:rFonts w:eastAsiaTheme="minorHAnsi"/>
          <w:color w:val="000000" w:themeColor="text1"/>
          <w:lang w:eastAsia="en-US"/>
        </w:rPr>
        <w:t xml:space="preserve"> 2020.</w:t>
      </w:r>
      <w:r w:rsidRPr="00A151BD">
        <w:rPr>
          <w:rFonts w:eastAsiaTheme="minorHAnsi"/>
          <w:color w:val="000000" w:themeColor="text1"/>
          <w:lang w:eastAsia="en-US"/>
        </w:rPr>
        <w:t xml:space="preserve"> С. 386-390.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eastAsia="en-US"/>
        </w:rPr>
        <w:t>Хахалкина</w:t>
      </w:r>
      <w:proofErr w:type="spellEnd"/>
      <w:r w:rsidRPr="00A151BD">
        <w:rPr>
          <w:rFonts w:eastAsiaTheme="minorHAnsi"/>
          <w:color w:val="000000" w:themeColor="text1"/>
          <w:lang w:eastAsia="en-US"/>
        </w:rPr>
        <w:t xml:space="preserve"> Елена. «Глобальная Британия»: от идеи к воплощению // Современная Европа. </w:t>
      </w:r>
      <w:r w:rsidR="005A0F70" w:rsidRPr="00874A70">
        <w:rPr>
          <w:rFonts w:eastAsiaTheme="minorHAnsi"/>
          <w:color w:val="000000" w:themeColor="text1"/>
          <w:lang w:val="en-US" w:eastAsia="en-US"/>
        </w:rPr>
        <w:t xml:space="preserve">2021. </w:t>
      </w:r>
      <w:r w:rsidRPr="00A151BD">
        <w:rPr>
          <w:rFonts w:eastAsiaTheme="minorHAnsi"/>
          <w:color w:val="000000" w:themeColor="text1"/>
          <w:lang w:val="en-US" w:eastAsia="en-US"/>
        </w:rPr>
        <w:t xml:space="preserve">№ 1. </w:t>
      </w:r>
      <w:r w:rsidRPr="00A151BD">
        <w:rPr>
          <w:rFonts w:eastAsiaTheme="minorHAnsi"/>
          <w:color w:val="000000" w:themeColor="text1"/>
          <w:lang w:eastAsia="en-US"/>
        </w:rPr>
        <w:t>С</w:t>
      </w:r>
      <w:r w:rsidRPr="00A151BD">
        <w:rPr>
          <w:rFonts w:eastAsiaTheme="minorHAnsi"/>
          <w:color w:val="000000" w:themeColor="text1"/>
          <w:lang w:val="en-US" w:eastAsia="en-US"/>
        </w:rPr>
        <w:t xml:space="preserve">. 21-32. URL: </w:t>
      </w:r>
      <w:hyperlink r:id="rId81" w:history="1">
        <w:r w:rsidRPr="00A151BD">
          <w:rPr>
            <w:rFonts w:eastAsiaTheme="minorHAnsi"/>
            <w:color w:val="000000" w:themeColor="text1"/>
            <w:u w:val="single" w:color="DCA10D"/>
            <w:lang w:val="en-US" w:eastAsia="en-US"/>
          </w:rPr>
          <w:t>http://www.sov-europe.ru/images/pdf/2021/1-2021/Khakhalkina-1-21.pdf</w:t>
        </w:r>
      </w:hyperlink>
    </w:p>
    <w:p w:rsidR="005A0F70"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Хахалкина</w:t>
      </w:r>
      <w:proofErr w:type="spellEnd"/>
      <w:r w:rsidRPr="00A151BD">
        <w:rPr>
          <w:rFonts w:eastAsiaTheme="minorHAnsi"/>
          <w:color w:val="000000" w:themeColor="text1"/>
          <w:lang w:eastAsia="en-US"/>
        </w:rPr>
        <w:t xml:space="preserve"> Е.В. Европейский союз, Великобритания и проблемы общеевропейской идентичности // Сибирские исторические исследования. </w:t>
      </w:r>
      <w:r w:rsidRPr="00A151BD">
        <w:rPr>
          <w:rFonts w:eastAsiaTheme="minorHAnsi"/>
          <w:color w:val="000000" w:themeColor="text1"/>
          <w:lang w:val="en-US" w:eastAsia="en-US"/>
        </w:rPr>
        <w:t>2014.</w:t>
      </w:r>
      <w:r w:rsidR="005A0F70" w:rsidRPr="00A151BD">
        <w:rPr>
          <w:rFonts w:eastAsiaTheme="minorHAnsi"/>
          <w:color w:val="000000" w:themeColor="text1"/>
          <w:lang w:val="en-US" w:eastAsia="en-US"/>
        </w:rPr>
        <w:t xml:space="preserve"> № 1. </w:t>
      </w:r>
      <w:r w:rsidR="005A0F70" w:rsidRPr="00A151BD">
        <w:rPr>
          <w:rFonts w:eastAsiaTheme="minorHAnsi"/>
          <w:color w:val="000000" w:themeColor="text1"/>
          <w:lang w:eastAsia="en-US"/>
        </w:rPr>
        <w:t>С</w:t>
      </w:r>
      <w:r w:rsidR="005A0F70" w:rsidRPr="00A151BD">
        <w:rPr>
          <w:rFonts w:eastAsiaTheme="minorHAnsi"/>
          <w:color w:val="000000" w:themeColor="text1"/>
          <w:lang w:val="en-US" w:eastAsia="en-US"/>
        </w:rPr>
        <w:t xml:space="preserve">. 49-58. </w:t>
      </w:r>
      <w:r w:rsidRPr="00A151BD">
        <w:rPr>
          <w:rFonts w:eastAsiaTheme="minorHAnsi"/>
          <w:color w:val="000000" w:themeColor="text1"/>
          <w:lang w:val="en-US" w:eastAsia="en-US"/>
        </w:rPr>
        <w:t xml:space="preserve"> </w:t>
      </w:r>
    </w:p>
    <w:p w:rsidR="00382407"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t>Шихов</w:t>
      </w:r>
      <w:proofErr w:type="spellEnd"/>
      <w:r w:rsidRPr="00A151BD">
        <w:rPr>
          <w:rFonts w:eastAsiaTheme="minorHAnsi"/>
          <w:color w:val="000000" w:themeColor="text1"/>
          <w:lang w:eastAsia="en-US"/>
        </w:rPr>
        <w:t xml:space="preserve"> Д.В. Великобритания в системе европейской безопасности: новые возможности или пути в никуда? // Международные отношения и мировая политика. </w:t>
      </w:r>
      <w:r w:rsidR="005A0F70" w:rsidRPr="00A151BD">
        <w:rPr>
          <w:rFonts w:eastAsiaTheme="minorHAnsi"/>
          <w:color w:val="000000" w:themeColor="text1"/>
          <w:lang w:eastAsia="en-US"/>
        </w:rPr>
        <w:t xml:space="preserve">2015. </w:t>
      </w:r>
      <w:r w:rsidRPr="00A151BD">
        <w:rPr>
          <w:rFonts w:eastAsiaTheme="minorHAnsi"/>
          <w:color w:val="000000" w:themeColor="text1"/>
          <w:lang w:eastAsia="en-US"/>
        </w:rPr>
        <w:t xml:space="preserve">С.109-114.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val="en-US" w:eastAsia="en-US"/>
        </w:rPr>
        <w:t xml:space="preserve">Alfaro Laura, Lakshmi </w:t>
      </w:r>
      <w:proofErr w:type="spellStart"/>
      <w:r w:rsidRPr="00A151BD">
        <w:rPr>
          <w:rFonts w:eastAsiaTheme="minorHAnsi"/>
          <w:color w:val="000000" w:themeColor="text1"/>
          <w:lang w:val="en-US" w:eastAsia="en-US"/>
        </w:rPr>
        <w:t>Iyer</w:t>
      </w:r>
      <w:proofErr w:type="spellEnd"/>
      <w:r w:rsidRPr="00A151BD">
        <w:rPr>
          <w:rFonts w:eastAsiaTheme="minorHAnsi"/>
          <w:color w:val="000000" w:themeColor="text1"/>
          <w:lang w:val="en-US" w:eastAsia="en-US"/>
        </w:rPr>
        <w:t xml:space="preserve">, White Hilary. The United Kingdom and the Means to Prosperity // Harvard Business School. May 2015.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Alfaro Laura, </w:t>
      </w:r>
      <w:proofErr w:type="spellStart"/>
      <w:r w:rsidRPr="00A151BD">
        <w:rPr>
          <w:rFonts w:eastAsiaTheme="minorHAnsi"/>
          <w:color w:val="000000" w:themeColor="text1"/>
          <w:lang w:val="en-US" w:eastAsia="en-US"/>
        </w:rPr>
        <w:t>Jeong</w:t>
      </w:r>
      <w:proofErr w:type="spellEnd"/>
      <w:r w:rsidRPr="00A151BD">
        <w:rPr>
          <w:rFonts w:eastAsiaTheme="minorHAnsi"/>
          <w:color w:val="000000" w:themeColor="text1"/>
          <w:lang w:val="en-US" w:eastAsia="en-US"/>
        </w:rPr>
        <w:t xml:space="preserve"> Sarah. Brexit: A Withdrawal Agreement? - Theresa May // Harvard Business School. December 2019.</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val="en-US" w:eastAsia="en-US"/>
        </w:rPr>
        <w:t>Aspinall Evie. What will the British people make of the Integrated Review of UK Foreign Policy? // British Foreign Policy Group.</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16.03.2021. </w:t>
      </w:r>
      <w:r w:rsidRPr="00A151BD">
        <w:rPr>
          <w:rFonts w:eastAsiaTheme="minorHAnsi"/>
          <w:color w:val="000000" w:themeColor="text1"/>
          <w:lang w:eastAsia="en-US"/>
        </w:rPr>
        <w:t xml:space="preserve">URL: </w:t>
      </w:r>
      <w:hyperlink r:id="rId82" w:history="1">
        <w:r w:rsidRPr="00A151BD">
          <w:rPr>
            <w:rFonts w:eastAsiaTheme="minorHAnsi"/>
            <w:color w:val="000000" w:themeColor="text1"/>
            <w:u w:val="single" w:color="DCA10D"/>
            <w:lang w:eastAsia="en-US"/>
          </w:rPr>
          <w:t>https://bfpg.co.uk/2021/03/public-opinion-integrated-review/</w:t>
        </w:r>
      </w:hyperlink>
      <w:r w:rsidRPr="00A151BD">
        <w:rPr>
          <w:rFonts w:eastAsiaTheme="minorHAnsi"/>
          <w:color w:val="000000" w:themeColor="text1"/>
          <w:lang w:eastAsia="en-US"/>
        </w:rPr>
        <w:t xml:space="preserve"> </w:t>
      </w:r>
    </w:p>
    <w:p w:rsidR="00F92C3A" w:rsidRPr="005D0F2E"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Barlow P., </w:t>
      </w:r>
      <w:proofErr w:type="spellStart"/>
      <w:r w:rsidRPr="00A151BD">
        <w:rPr>
          <w:rFonts w:eastAsiaTheme="minorHAnsi"/>
          <w:color w:val="000000" w:themeColor="text1"/>
          <w:lang w:val="en-US" w:eastAsia="en-US"/>
        </w:rPr>
        <w:t>Schalkwyk</w:t>
      </w:r>
      <w:proofErr w:type="spellEnd"/>
      <w:r w:rsidRPr="00A151BD">
        <w:rPr>
          <w:rFonts w:eastAsiaTheme="minorHAnsi"/>
          <w:color w:val="000000" w:themeColor="text1"/>
          <w:lang w:val="en-US" w:eastAsia="en-US"/>
        </w:rPr>
        <w:t xml:space="preserve">, M.C.I., </w:t>
      </w:r>
      <w:proofErr w:type="spellStart"/>
      <w:r w:rsidRPr="00A151BD">
        <w:rPr>
          <w:rFonts w:eastAsiaTheme="minorHAnsi"/>
          <w:color w:val="000000" w:themeColor="text1"/>
          <w:lang w:val="en-US" w:eastAsia="en-US"/>
        </w:rPr>
        <w:t>Siles-Brügge</w:t>
      </w:r>
      <w:proofErr w:type="spellEnd"/>
      <w:r w:rsidRPr="00A151BD">
        <w:rPr>
          <w:rFonts w:eastAsiaTheme="minorHAnsi"/>
          <w:color w:val="000000" w:themeColor="text1"/>
          <w:lang w:val="en-US" w:eastAsia="en-US"/>
        </w:rPr>
        <w:t xml:space="preserve">, G. Brexit and trade policy: an analysis of the </w:t>
      </w:r>
      <w:r w:rsidRPr="005D0F2E">
        <w:rPr>
          <w:rFonts w:eastAsiaTheme="minorHAnsi"/>
          <w:color w:val="000000" w:themeColor="text1"/>
          <w:lang w:val="en-US" w:eastAsia="en-US"/>
        </w:rPr>
        <w:t xml:space="preserve">governance of UK trade policy and what it means for health and social justice // Global Health. </w:t>
      </w:r>
      <w:r w:rsidR="005F27D3" w:rsidRPr="005D0F2E">
        <w:rPr>
          <w:rFonts w:eastAsiaTheme="minorHAnsi"/>
          <w:color w:val="000000" w:themeColor="text1"/>
          <w:lang w:eastAsia="en-US"/>
        </w:rPr>
        <w:t xml:space="preserve">09.06.2021. </w:t>
      </w:r>
      <w:r w:rsidRPr="005D0F2E">
        <w:rPr>
          <w:rFonts w:eastAsiaTheme="minorHAnsi"/>
          <w:color w:val="000000" w:themeColor="text1"/>
          <w:lang w:val="en-US" w:eastAsia="en-US"/>
        </w:rPr>
        <w:t xml:space="preserve">№ 17. </w:t>
      </w:r>
      <w:hyperlink r:id="rId83" w:history="1">
        <w:r w:rsidRPr="005D0F2E">
          <w:rPr>
            <w:rFonts w:eastAsiaTheme="minorHAnsi"/>
            <w:color w:val="000000" w:themeColor="text1"/>
            <w:u w:val="single" w:color="DCA10D"/>
            <w:lang w:val="en-US" w:eastAsia="en-US"/>
          </w:rPr>
          <w:t>https://doi.org/10.1186/s12992-021-00697-1</w:t>
        </w:r>
      </w:hyperlink>
    </w:p>
    <w:p w:rsidR="005D0F2E" w:rsidRPr="005D0F2E" w:rsidRDefault="005D0F2E" w:rsidP="00590483">
      <w:pPr>
        <w:pStyle w:val="a3"/>
        <w:numPr>
          <w:ilvl w:val="0"/>
          <w:numId w:val="7"/>
        </w:numPr>
        <w:autoSpaceDE w:val="0"/>
        <w:autoSpaceDN w:val="0"/>
        <w:adjustRightInd w:val="0"/>
        <w:spacing w:line="360" w:lineRule="auto"/>
        <w:jc w:val="both"/>
        <w:rPr>
          <w:rFonts w:eastAsiaTheme="minorHAnsi"/>
          <w:color w:val="000000" w:themeColor="text1"/>
          <w:u w:val="single"/>
          <w:lang w:val="en-US" w:eastAsia="en-US"/>
        </w:rPr>
      </w:pPr>
      <w:r w:rsidRPr="005D0F2E">
        <w:rPr>
          <w:rFonts w:eastAsiaTheme="minorHAnsi"/>
          <w:color w:val="000000" w:themeColor="text1"/>
          <w:lang w:val="en-US" w:eastAsia="en-US"/>
        </w:rPr>
        <w:t>Big Business Brexit: Corporate interests still dominate Brexit and trade lobbying» /</w:t>
      </w:r>
      <w:proofErr w:type="gramStart"/>
      <w:r w:rsidRPr="005D0F2E">
        <w:rPr>
          <w:rFonts w:eastAsiaTheme="minorHAnsi"/>
          <w:color w:val="000000" w:themeColor="text1"/>
          <w:lang w:val="en-US" w:eastAsia="en-US"/>
        </w:rPr>
        <w:t>/  Corporate</w:t>
      </w:r>
      <w:proofErr w:type="gramEnd"/>
      <w:r w:rsidRPr="005D0F2E">
        <w:rPr>
          <w:rFonts w:eastAsiaTheme="minorHAnsi"/>
          <w:color w:val="000000" w:themeColor="text1"/>
          <w:lang w:val="en-US" w:eastAsia="en-US"/>
        </w:rPr>
        <w:t xml:space="preserve"> Europe Observatory. 13.12.2017. URL: </w:t>
      </w:r>
      <w:hyperlink r:id="rId84" w:history="1">
        <w:r w:rsidRPr="005D0F2E">
          <w:rPr>
            <w:rFonts w:eastAsiaTheme="minorHAnsi"/>
            <w:color w:val="000000" w:themeColor="text1"/>
            <w:u w:val="single" w:color="DCA10D"/>
            <w:lang w:val="en-US" w:eastAsia="en-US"/>
          </w:rPr>
          <w:t>https://corporateeurope.org/power-lobbies/2017/12/big-business-%20brexit-corporate-interests-still-dominate-brexit-and-trade</w:t>
        </w:r>
      </w:hyperlink>
      <w:r w:rsidRPr="005D0F2E">
        <w:rPr>
          <w:rFonts w:eastAsiaTheme="minorHAnsi"/>
          <w:color w:val="000000" w:themeColor="text1"/>
          <w:u w:val="single"/>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Blockmans</w:t>
      </w:r>
      <w:proofErr w:type="spellEnd"/>
      <w:r w:rsidRPr="00A151BD">
        <w:rPr>
          <w:rFonts w:eastAsiaTheme="minorHAnsi"/>
          <w:color w:val="000000" w:themeColor="text1"/>
          <w:lang w:val="en-US" w:eastAsia="en-US"/>
        </w:rPr>
        <w:t xml:space="preserve"> Steven. Differentiation in CFSP // </w:t>
      </w:r>
      <w:proofErr w:type="spellStart"/>
      <w:r w:rsidRPr="00A151BD">
        <w:rPr>
          <w:rFonts w:eastAsiaTheme="minorHAnsi"/>
          <w:color w:val="000000" w:themeColor="text1"/>
          <w:lang w:val="en-US" w:eastAsia="en-US"/>
        </w:rPr>
        <w:t>Studia</w:t>
      </w:r>
      <w:proofErr w:type="spellEnd"/>
      <w:r w:rsidRPr="00A151BD">
        <w:rPr>
          <w:rFonts w:eastAsiaTheme="minorHAnsi"/>
          <w:color w:val="000000" w:themeColor="text1"/>
          <w:lang w:val="en-US" w:eastAsia="en-US"/>
        </w:rPr>
        <w:t xml:space="preserve"> </w:t>
      </w:r>
      <w:proofErr w:type="spellStart"/>
      <w:r w:rsidRPr="00A151BD">
        <w:rPr>
          <w:rFonts w:eastAsiaTheme="minorHAnsi"/>
          <w:color w:val="000000" w:themeColor="text1"/>
          <w:lang w:val="en-US" w:eastAsia="en-US"/>
        </w:rPr>
        <w:t>Diplomatica</w:t>
      </w:r>
      <w:proofErr w:type="spellEnd"/>
      <w:r w:rsidRPr="00A151BD">
        <w:rPr>
          <w:rFonts w:eastAsiaTheme="minorHAnsi"/>
          <w:color w:val="000000" w:themeColor="text1"/>
          <w:lang w:val="en-US" w:eastAsia="en-US"/>
        </w:rPr>
        <w:t>.</w:t>
      </w:r>
      <w:r w:rsidR="005F27D3" w:rsidRPr="00A151BD">
        <w:rPr>
          <w:rFonts w:eastAsiaTheme="minorHAnsi"/>
          <w:color w:val="000000" w:themeColor="text1"/>
          <w:lang w:val="en-US" w:eastAsia="en-US"/>
        </w:rPr>
        <w:t xml:space="preserve"> </w:t>
      </w:r>
      <w:r w:rsidR="005F27D3" w:rsidRPr="00A151BD">
        <w:rPr>
          <w:rFonts w:eastAsiaTheme="minorHAnsi"/>
          <w:color w:val="000000" w:themeColor="text1"/>
          <w:lang w:eastAsia="en-US"/>
        </w:rPr>
        <w:t xml:space="preserve">2013. </w:t>
      </w:r>
      <w:r w:rsidRPr="00A151BD">
        <w:rPr>
          <w:rFonts w:eastAsiaTheme="minorHAnsi"/>
          <w:color w:val="000000" w:themeColor="text1"/>
          <w:lang w:eastAsia="en-US"/>
        </w:rPr>
        <w:t>№3. P. 53-68.</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Caroline </w:t>
      </w:r>
      <w:proofErr w:type="spellStart"/>
      <w:r w:rsidRPr="00A151BD">
        <w:rPr>
          <w:rFonts w:eastAsiaTheme="minorHAnsi"/>
          <w:color w:val="000000" w:themeColor="text1"/>
          <w:lang w:val="en-US" w:eastAsia="en-US"/>
        </w:rPr>
        <w:t>Stéphanie</w:t>
      </w:r>
      <w:proofErr w:type="spellEnd"/>
      <w:r w:rsidRPr="00A151BD">
        <w:rPr>
          <w:rFonts w:eastAsiaTheme="minorHAnsi"/>
          <w:color w:val="000000" w:themeColor="text1"/>
          <w:lang w:val="en-US" w:eastAsia="en-US"/>
        </w:rPr>
        <w:t xml:space="preserve"> Francis dos Santos Macie. British Constitution and the role of cabinet in the UK legal system.</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June 2019. URL: </w:t>
      </w:r>
      <w:hyperlink r:id="rId85" w:history="1">
        <w:r w:rsidRPr="00A151BD">
          <w:rPr>
            <w:rFonts w:eastAsiaTheme="minorHAnsi"/>
            <w:color w:val="000000" w:themeColor="text1"/>
            <w:u w:val="single" w:color="DCA10D"/>
            <w:lang w:val="en-US" w:eastAsia="en-US"/>
          </w:rPr>
          <w:t>https://www.fdsm.edu.br/conteudo/artigos/473b4ad8886bb454f222218e40d41c65.pdf</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Christiansen Thomas, </w:t>
      </w:r>
      <w:proofErr w:type="spellStart"/>
      <w:r w:rsidRPr="00A151BD">
        <w:rPr>
          <w:rFonts w:eastAsiaTheme="minorHAnsi"/>
          <w:color w:val="000000" w:themeColor="text1"/>
          <w:lang w:val="en-US" w:eastAsia="en-US"/>
        </w:rPr>
        <w:t>Tonra</w:t>
      </w:r>
      <w:proofErr w:type="spellEnd"/>
      <w:r w:rsidRPr="00A151BD">
        <w:rPr>
          <w:rFonts w:eastAsiaTheme="minorHAnsi"/>
          <w:color w:val="000000" w:themeColor="text1"/>
          <w:lang w:val="en-US" w:eastAsia="en-US"/>
        </w:rPr>
        <w:t xml:space="preserve"> Ben. Rethinking European Union foreign policy // Manchester University. 2004.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Clarence-Smith Toby. The impact of Brexit on the Financial Services Sector. URL: </w:t>
      </w:r>
      <w:hyperlink r:id="rId86" w:history="1">
        <w:r w:rsidRPr="00A151BD">
          <w:rPr>
            <w:rFonts w:eastAsiaTheme="minorHAnsi"/>
            <w:color w:val="000000" w:themeColor="text1"/>
            <w:u w:val="single" w:color="DCA10D"/>
            <w:lang w:val="en-US" w:eastAsia="en-US"/>
          </w:rPr>
          <w:t>https://www.toptal.com/finance/market-research-analysts/brexit-and-its-effect-on-the-uk-european-and-global-financial-sector</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Clark Ken, Drinkwater Stephen. UK Migration Policy and Migration from Eastern Partnership Countries // Institute for the Study of Labor (IZA). October 2013. </w:t>
      </w:r>
      <w:r w:rsidRPr="00A151BD">
        <w:rPr>
          <w:rFonts w:eastAsiaTheme="minorHAnsi"/>
          <w:color w:val="000000" w:themeColor="text1"/>
          <w:lang w:eastAsia="en-US"/>
        </w:rPr>
        <w:t xml:space="preserve">URL: </w:t>
      </w:r>
      <w:hyperlink r:id="rId87" w:history="1">
        <w:r w:rsidRPr="00A151BD">
          <w:rPr>
            <w:rFonts w:eastAsiaTheme="minorHAnsi"/>
            <w:color w:val="000000" w:themeColor="text1"/>
            <w:u w:val="single" w:color="DCA10D"/>
            <w:lang w:eastAsia="en-US"/>
          </w:rPr>
          <w:t>https://www.econstor.eu/bitstream/10419/89912/1/dp7665.pdf</w:t>
        </w:r>
      </w:hyperlink>
      <w:r w:rsidRPr="00A151BD">
        <w:rPr>
          <w:rFonts w:eastAsiaTheme="minorHAnsi"/>
          <w:color w:val="000000" w:themeColor="text1"/>
          <w:lang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lastRenderedPageBreak/>
        <w:t>David-Barrett Elizabeth. Corruption risks in UK Public Procurement and New Anti-Corruption Tools // Government Transparency Institute.</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2015. URL: </w:t>
      </w:r>
      <w:hyperlink r:id="rId88" w:history="1">
        <w:r w:rsidR="00F92C3A" w:rsidRPr="00A151BD">
          <w:rPr>
            <w:rStyle w:val="a7"/>
            <w:rFonts w:eastAsiaTheme="minorHAnsi"/>
            <w:color w:val="000000" w:themeColor="text1"/>
            <w:lang w:val="en-US" w:eastAsia="en-US"/>
          </w:rPr>
          <w:t>http://www.govtransparency.eu/wp-content/uploads/2016/10/Fazekas-David-Barrett_Public-procurement-review_public_151113.pdf</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Esther </w:t>
      </w:r>
      <w:proofErr w:type="spellStart"/>
      <w:r w:rsidRPr="00A151BD">
        <w:rPr>
          <w:rFonts w:eastAsiaTheme="minorHAnsi"/>
          <w:color w:val="000000" w:themeColor="text1"/>
          <w:lang w:val="en-US" w:eastAsia="en-US"/>
        </w:rPr>
        <w:t>Barbé</w:t>
      </w:r>
      <w:proofErr w:type="spellEnd"/>
      <w:r w:rsidRPr="00A151BD">
        <w:rPr>
          <w:rFonts w:eastAsiaTheme="minorHAnsi"/>
          <w:color w:val="000000" w:themeColor="text1"/>
          <w:lang w:val="en-US" w:eastAsia="en-US"/>
        </w:rPr>
        <w:t xml:space="preserve"> and Elisabeth Johansson-</w:t>
      </w:r>
      <w:proofErr w:type="spellStart"/>
      <w:r w:rsidRPr="00A151BD">
        <w:rPr>
          <w:rFonts w:eastAsiaTheme="minorHAnsi"/>
          <w:color w:val="000000" w:themeColor="text1"/>
          <w:lang w:val="en-US" w:eastAsia="en-US"/>
        </w:rPr>
        <w:t>Nogués</w:t>
      </w:r>
      <w:proofErr w:type="spellEnd"/>
      <w:r w:rsidRPr="00A151BD">
        <w:rPr>
          <w:rFonts w:eastAsiaTheme="minorHAnsi"/>
          <w:color w:val="000000" w:themeColor="text1"/>
          <w:lang w:val="en-US" w:eastAsia="en-US"/>
        </w:rPr>
        <w:t xml:space="preserve">. The EU as a Modest 'Force for Good': The European </w:t>
      </w:r>
      <w:proofErr w:type="spellStart"/>
      <w:r w:rsidRPr="00A151BD">
        <w:rPr>
          <w:rFonts w:eastAsiaTheme="minorHAnsi"/>
          <w:color w:val="000000" w:themeColor="text1"/>
          <w:lang w:val="en-US" w:eastAsia="en-US"/>
        </w:rPr>
        <w:t>Neighbourhood</w:t>
      </w:r>
      <w:proofErr w:type="spellEnd"/>
      <w:r w:rsidRPr="00A151BD">
        <w:rPr>
          <w:rFonts w:eastAsiaTheme="minorHAnsi"/>
          <w:color w:val="000000" w:themeColor="text1"/>
          <w:lang w:val="en-US" w:eastAsia="en-US"/>
        </w:rPr>
        <w:t xml:space="preserve"> Policy // International affairs.</w:t>
      </w:r>
      <w:r w:rsidR="005F27D3" w:rsidRPr="00A151BD">
        <w:rPr>
          <w:rFonts w:eastAsiaTheme="minorHAnsi"/>
          <w:color w:val="000000" w:themeColor="text1"/>
          <w:lang w:val="en-US" w:eastAsia="en-US"/>
        </w:rPr>
        <w:t xml:space="preserve"> </w:t>
      </w:r>
      <w:r w:rsidR="005F27D3" w:rsidRPr="00A151BD">
        <w:rPr>
          <w:rFonts w:eastAsiaTheme="minorHAnsi"/>
          <w:color w:val="000000" w:themeColor="text1"/>
          <w:lang w:eastAsia="en-US"/>
        </w:rPr>
        <w:t>2008.</w:t>
      </w:r>
      <w:r w:rsidRPr="00A151BD">
        <w:rPr>
          <w:rFonts w:eastAsiaTheme="minorHAnsi"/>
          <w:color w:val="000000" w:themeColor="text1"/>
          <w:lang w:val="en-US" w:eastAsia="en-US"/>
        </w:rPr>
        <w:t xml:space="preserve"> </w:t>
      </w:r>
      <w:r w:rsidRPr="00A151BD">
        <w:rPr>
          <w:rFonts w:eastAsiaTheme="minorHAnsi"/>
          <w:color w:val="000000" w:themeColor="text1"/>
          <w:lang w:eastAsia="en-US"/>
        </w:rPr>
        <w:t>№1. P.81-96.</w:t>
      </w:r>
      <w:r w:rsidR="005F27D3" w:rsidRPr="00A151BD">
        <w:rPr>
          <w:rFonts w:eastAsiaTheme="minorHAnsi"/>
          <w:color w:val="000000" w:themeColor="text1"/>
          <w:lang w:eastAsia="en-US"/>
        </w:rPr>
        <w:t xml:space="preserve"> </w:t>
      </w:r>
      <w:r w:rsidRPr="00A151BD">
        <w:rPr>
          <w:rFonts w:eastAsiaTheme="minorHAnsi"/>
          <w:color w:val="000000" w:themeColor="text1"/>
          <w:lang w:eastAsia="en-US"/>
        </w:rPr>
        <w:t xml:space="preserve">URL: </w:t>
      </w:r>
      <w:hyperlink r:id="rId89" w:history="1">
        <w:r w:rsidRPr="00A151BD">
          <w:rPr>
            <w:rFonts w:eastAsiaTheme="minorHAnsi"/>
            <w:color w:val="000000" w:themeColor="text1"/>
            <w:u w:val="single" w:color="DCA10D"/>
            <w:lang w:eastAsia="en-US"/>
          </w:rPr>
          <w:t>https://www.jstor.org/stable/25144716</w:t>
        </w:r>
      </w:hyperlink>
      <w:r w:rsidRPr="00A151BD">
        <w:rPr>
          <w:rFonts w:eastAsiaTheme="minorHAnsi"/>
          <w:color w:val="000000" w:themeColor="text1"/>
          <w:lang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Fabbrini</w:t>
      </w:r>
      <w:proofErr w:type="spellEnd"/>
      <w:r w:rsidRPr="00A151BD">
        <w:rPr>
          <w:rFonts w:eastAsiaTheme="minorHAnsi"/>
          <w:color w:val="000000" w:themeColor="text1"/>
          <w:lang w:val="en-US" w:eastAsia="en-US"/>
        </w:rPr>
        <w:t xml:space="preserve"> Federico. </w:t>
      </w:r>
      <w:hyperlink r:id="rId90" w:history="1">
        <w:r w:rsidRPr="00A151BD">
          <w:rPr>
            <w:rFonts w:eastAsiaTheme="minorHAnsi"/>
            <w:color w:val="000000" w:themeColor="text1"/>
            <w:u w:val="single" w:color="DCA10D"/>
            <w:lang w:val="en-US" w:eastAsia="en-US"/>
          </w:rPr>
          <w:t>The Law &amp; Politics of Brexit: Volume III: The Framework of New EU-UK Relations</w:t>
        </w:r>
      </w:hyperlink>
      <w:r w:rsidRPr="00A151BD">
        <w:rPr>
          <w:rFonts w:eastAsiaTheme="minorHAnsi"/>
          <w:color w:val="000000" w:themeColor="text1"/>
          <w:lang w:val="en-US" w:eastAsia="en-US"/>
        </w:rPr>
        <w:t xml:space="preserve">. October 2021.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Finck</w:t>
      </w:r>
      <w:proofErr w:type="spellEnd"/>
      <w:r w:rsidRPr="00A151BD">
        <w:rPr>
          <w:rFonts w:eastAsiaTheme="minorHAnsi"/>
          <w:color w:val="000000" w:themeColor="text1"/>
          <w:lang w:val="en-US" w:eastAsia="en-US"/>
        </w:rPr>
        <w:t xml:space="preserve"> Michele. Brexit and the European Institutions // LSE.</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2017. URL: </w:t>
      </w:r>
      <w:hyperlink r:id="rId91" w:history="1">
        <w:r w:rsidRPr="00A151BD">
          <w:rPr>
            <w:rFonts w:eastAsiaTheme="minorHAnsi"/>
            <w:color w:val="000000" w:themeColor="text1"/>
            <w:u w:val="single" w:color="DCA10D"/>
            <w:lang w:val="en-US" w:eastAsia="en-US"/>
          </w:rPr>
          <w:t>http://eprints.lse.ac.uk/71715/1/3%20Finck_LSE%20Law%20-%20Policy%20Briefing%20Papers%20Brexit%20Special_Brexit%20and%20the%20European%20Institutions_March2017.pdf</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Gaston Sophia. Global Britain and Levelling Up: Strengthening the UK’s Democracy, Resilience and Security // British Foreign Policy Group.</w:t>
      </w:r>
      <w:r w:rsidR="005F27D3" w:rsidRPr="00A151BD">
        <w:rPr>
          <w:rFonts w:eastAsiaTheme="minorHAnsi"/>
          <w:color w:val="000000" w:themeColor="text1"/>
          <w:lang w:val="en-US" w:eastAsia="en-US"/>
        </w:rPr>
        <w:t xml:space="preserve"> </w:t>
      </w:r>
      <w:r w:rsidRPr="00A151BD">
        <w:rPr>
          <w:rFonts w:eastAsiaTheme="minorHAnsi"/>
          <w:color w:val="000000" w:themeColor="text1"/>
          <w:lang w:eastAsia="en-US"/>
        </w:rPr>
        <w:t xml:space="preserve">29.06.2021. URL: </w:t>
      </w:r>
      <w:hyperlink r:id="rId92" w:history="1">
        <w:r w:rsidRPr="00A151BD">
          <w:rPr>
            <w:rFonts w:eastAsiaTheme="minorHAnsi"/>
            <w:color w:val="000000" w:themeColor="text1"/>
            <w:u w:val="single" w:color="DCA10D"/>
            <w:lang w:eastAsia="en-US"/>
          </w:rPr>
          <w:t>https://bfpg.co.uk/2021/06/global-britain-levelling-up/</w:t>
        </w:r>
      </w:hyperlink>
      <w:r w:rsidRPr="00A151BD">
        <w:rPr>
          <w:rFonts w:eastAsiaTheme="minorHAnsi"/>
          <w:color w:val="000000" w:themeColor="text1"/>
          <w:lang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Gilmore Jonathan. The uncertain merger of values and interests in UK foreign policy // International Affairs. </w:t>
      </w:r>
      <w:r w:rsidR="005F27D3" w:rsidRPr="00A151BD">
        <w:rPr>
          <w:rFonts w:eastAsiaTheme="minorHAnsi"/>
          <w:color w:val="000000" w:themeColor="text1"/>
          <w:lang w:eastAsia="en-US"/>
        </w:rPr>
        <w:t xml:space="preserve">2014. </w:t>
      </w:r>
      <w:r w:rsidRPr="00A151BD">
        <w:rPr>
          <w:rFonts w:eastAsiaTheme="minorHAnsi"/>
          <w:color w:val="000000" w:themeColor="text1"/>
          <w:lang w:eastAsia="en-US"/>
        </w:rPr>
        <w:t xml:space="preserve">№3. P. 541-557.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«Global Britain» is a slogan: global Britain is a fact // University of Sussex. 05.05.2021. URL: </w:t>
      </w:r>
      <w:r w:rsidRPr="00A151BD">
        <w:rPr>
          <w:rFonts w:eastAsiaTheme="minorHAnsi"/>
          <w:color w:val="000000" w:themeColor="text1"/>
          <w:u w:val="single"/>
          <w:lang w:val="en-US" w:eastAsia="en-US"/>
        </w:rPr>
        <w:t>https://blogs.sussex.ac.uk/uktpo/2021/05/05/global-britain-is-a-slogan-global-britain-is-a-fact/</w:t>
      </w:r>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Grant Lyall Mark. The Integrated Review's concept of Global Britain – is it realistic? // King’s College London.</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19.07.2021. URL: </w:t>
      </w:r>
      <w:hyperlink r:id="rId93" w:history="1">
        <w:r w:rsidRPr="00A151BD">
          <w:rPr>
            <w:rFonts w:eastAsiaTheme="minorHAnsi"/>
            <w:color w:val="000000" w:themeColor="text1"/>
            <w:u w:val="single" w:color="DCA10D"/>
            <w:lang w:val="en-US" w:eastAsia="en-US"/>
          </w:rPr>
          <w:t>https://www.kcl.ac.uk/the-integrated-reviews-concept-of-global-britain-is-it-realistic</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Grybinko</w:t>
      </w:r>
      <w:proofErr w:type="spellEnd"/>
      <w:r w:rsidRPr="00A151BD">
        <w:rPr>
          <w:rFonts w:eastAsiaTheme="minorHAnsi"/>
          <w:color w:val="000000" w:themeColor="text1"/>
          <w:lang w:val="en-US" w:eastAsia="en-US"/>
        </w:rPr>
        <w:t xml:space="preserve"> A. The historical periods of participating Great Britain in Common Security and </w:t>
      </w:r>
      <w:proofErr w:type="spellStart"/>
      <w:r w:rsidRPr="00A151BD">
        <w:rPr>
          <w:rFonts w:eastAsiaTheme="minorHAnsi"/>
          <w:color w:val="000000" w:themeColor="text1"/>
          <w:lang w:val="en-US" w:eastAsia="en-US"/>
        </w:rPr>
        <w:t>Defens</w:t>
      </w:r>
      <w:proofErr w:type="spellEnd"/>
      <w:r w:rsidRPr="00A151BD">
        <w:rPr>
          <w:rFonts w:eastAsiaTheme="minorHAnsi"/>
          <w:color w:val="000000" w:themeColor="text1"/>
          <w:lang w:val="en-US" w:eastAsia="en-US"/>
        </w:rPr>
        <w:t xml:space="preserve"> Policy of EU // British Journal of Science, Education and Culture. </w:t>
      </w:r>
      <w:r w:rsidR="005F27D3" w:rsidRPr="00A151BD">
        <w:rPr>
          <w:rFonts w:eastAsiaTheme="minorHAnsi"/>
          <w:color w:val="000000" w:themeColor="text1"/>
          <w:lang w:eastAsia="en-US"/>
        </w:rPr>
        <w:t>2015.</w:t>
      </w:r>
      <w:r w:rsidRPr="00A151BD">
        <w:rPr>
          <w:rFonts w:ascii="MS Mincho" w:eastAsia="MS Mincho" w:hAnsi="MS Mincho" w:cs="MS Mincho" w:hint="eastAsia"/>
          <w:color w:val="000000" w:themeColor="text1"/>
          <w:lang w:val="en-US" w:eastAsia="en-US"/>
        </w:rPr>
        <w:t> </w:t>
      </w:r>
      <w:r w:rsidRPr="00A151BD">
        <w:rPr>
          <w:rFonts w:eastAsiaTheme="minorHAnsi"/>
          <w:color w:val="000000" w:themeColor="text1"/>
          <w:lang w:val="en-US" w:eastAsia="en-US"/>
        </w:rPr>
        <w:t xml:space="preserve">№ 1. P. 651-657.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Hadfield Amelia, Wright Nicholas. </w:t>
      </w:r>
      <w:hyperlink r:id="rId94" w:history="1">
        <w:r w:rsidRPr="00A151BD">
          <w:rPr>
            <w:rFonts w:eastAsiaTheme="minorHAnsi"/>
            <w:color w:val="000000" w:themeColor="text1"/>
            <w:u w:val="single" w:color="DCA10D"/>
            <w:lang w:val="en-US" w:eastAsia="en-US"/>
          </w:rPr>
          <w:t>Fog in Channel? The impact of Brexit on EU and UK foreign affairs</w:t>
        </w:r>
      </w:hyperlink>
      <w:r w:rsidRPr="00A151BD">
        <w:rPr>
          <w:rFonts w:eastAsiaTheme="minorHAnsi"/>
          <w:color w:val="000000" w:themeColor="text1"/>
          <w:lang w:val="en-US" w:eastAsia="en-US"/>
        </w:rPr>
        <w:t xml:space="preserve"> // Institute for Security Studies.</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June 2021. URL: </w:t>
      </w:r>
      <w:hyperlink r:id="rId95" w:history="1">
        <w:r w:rsidRPr="00A151BD">
          <w:rPr>
            <w:rFonts w:eastAsiaTheme="minorHAnsi"/>
            <w:color w:val="000000" w:themeColor="text1"/>
            <w:u w:val="single" w:color="DCA10D"/>
            <w:lang w:val="en-US" w:eastAsia="en-US"/>
          </w:rPr>
          <w:t>https://www.iss.europa.eu/sites/default/files/EUISSFiles/Brief_13_2021_0.pdf</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Hannes </w:t>
      </w:r>
      <w:proofErr w:type="spellStart"/>
      <w:r w:rsidRPr="00A151BD">
        <w:rPr>
          <w:rFonts w:eastAsiaTheme="minorHAnsi"/>
          <w:color w:val="000000" w:themeColor="text1"/>
          <w:lang w:val="en-US" w:eastAsia="en-US"/>
        </w:rPr>
        <w:t>Adomeit</w:t>
      </w:r>
      <w:proofErr w:type="spellEnd"/>
      <w:r w:rsidRPr="00A151BD">
        <w:rPr>
          <w:rFonts w:eastAsiaTheme="minorHAnsi"/>
          <w:color w:val="000000" w:themeColor="text1"/>
          <w:lang w:val="en-US" w:eastAsia="en-US"/>
        </w:rPr>
        <w:t xml:space="preserve">. Russia and its Near </w:t>
      </w:r>
      <w:proofErr w:type="spellStart"/>
      <w:r w:rsidRPr="00A151BD">
        <w:rPr>
          <w:rFonts w:eastAsiaTheme="minorHAnsi"/>
          <w:color w:val="000000" w:themeColor="text1"/>
          <w:lang w:val="en-US" w:eastAsia="en-US"/>
        </w:rPr>
        <w:t>Neighbourhood</w:t>
      </w:r>
      <w:proofErr w:type="spellEnd"/>
      <w:r w:rsidRPr="00A151BD">
        <w:rPr>
          <w:rFonts w:eastAsiaTheme="minorHAnsi"/>
          <w:color w:val="000000" w:themeColor="text1"/>
          <w:lang w:val="en-US" w:eastAsia="en-US"/>
        </w:rPr>
        <w:t>: Competition and Conflict with the EU // College of Europe.</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April 2011. URL: </w:t>
      </w:r>
      <w:hyperlink r:id="rId96" w:history="1">
        <w:r w:rsidRPr="00A151BD">
          <w:rPr>
            <w:rFonts w:eastAsiaTheme="minorHAnsi"/>
            <w:color w:val="000000" w:themeColor="text1"/>
            <w:u w:val="single" w:color="DCA10D"/>
            <w:lang w:val="en-US" w:eastAsia="en-US"/>
          </w:rPr>
          <w:t>https://www.coleurope.eu/sites/default/files/research-paper/adomeit_0.pdf</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Helwig</w:t>
      </w:r>
      <w:proofErr w:type="spellEnd"/>
      <w:r w:rsidRPr="00A151BD">
        <w:rPr>
          <w:rFonts w:eastAsiaTheme="minorHAnsi"/>
          <w:color w:val="000000" w:themeColor="text1"/>
          <w:lang w:val="en-US" w:eastAsia="en-US"/>
        </w:rPr>
        <w:t xml:space="preserve"> </w:t>
      </w:r>
      <w:proofErr w:type="spellStart"/>
      <w:r w:rsidRPr="00A151BD">
        <w:rPr>
          <w:rFonts w:eastAsiaTheme="minorHAnsi"/>
          <w:color w:val="000000" w:themeColor="text1"/>
          <w:lang w:val="en-US" w:eastAsia="en-US"/>
        </w:rPr>
        <w:t>Niklas</w:t>
      </w:r>
      <w:proofErr w:type="spellEnd"/>
      <w:r w:rsidRPr="00A151BD">
        <w:rPr>
          <w:rFonts w:eastAsiaTheme="minorHAnsi"/>
          <w:color w:val="000000" w:themeColor="text1"/>
          <w:lang w:val="en-US" w:eastAsia="en-US"/>
        </w:rPr>
        <w:t xml:space="preserve">. The New EU Foreign Policy Architecture // Centre for European Policy Studies. 2013. </w:t>
      </w:r>
      <w:r w:rsidRPr="00A151BD">
        <w:rPr>
          <w:rFonts w:eastAsiaTheme="minorHAnsi"/>
          <w:color w:val="000000" w:themeColor="text1"/>
          <w:lang w:eastAsia="en-US"/>
        </w:rPr>
        <w:t xml:space="preserve">URL: </w:t>
      </w:r>
      <w:hyperlink r:id="rId97" w:history="1">
        <w:r w:rsidRPr="00A151BD">
          <w:rPr>
            <w:rFonts w:eastAsiaTheme="minorHAnsi"/>
            <w:color w:val="000000" w:themeColor="text1"/>
            <w:u w:val="single" w:color="DCA10D"/>
            <w:lang w:eastAsia="en-US"/>
          </w:rPr>
          <w:t>http://aei.pitt.edu/47683/1/EEAS_2_years_on.pdf</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lastRenderedPageBreak/>
        <w:t>Howarth</w:t>
      </w:r>
      <w:proofErr w:type="spellEnd"/>
      <w:r w:rsidRPr="00A151BD">
        <w:rPr>
          <w:rFonts w:eastAsiaTheme="minorHAnsi"/>
          <w:color w:val="000000" w:themeColor="text1"/>
          <w:lang w:val="en-US" w:eastAsia="en-US"/>
        </w:rPr>
        <w:t xml:space="preserve"> David, </w:t>
      </w:r>
      <w:proofErr w:type="spellStart"/>
      <w:r w:rsidRPr="00A151BD">
        <w:rPr>
          <w:rFonts w:eastAsiaTheme="minorHAnsi"/>
          <w:color w:val="000000" w:themeColor="text1"/>
          <w:lang w:val="en-US" w:eastAsia="en-US"/>
        </w:rPr>
        <w:t>Quaglia</w:t>
      </w:r>
      <w:proofErr w:type="spellEnd"/>
      <w:r w:rsidRPr="00A151BD">
        <w:rPr>
          <w:rFonts w:eastAsiaTheme="minorHAnsi"/>
          <w:color w:val="000000" w:themeColor="text1"/>
          <w:lang w:val="en-US" w:eastAsia="en-US"/>
        </w:rPr>
        <w:t xml:space="preserve"> Lucia. Brexit and the battle for financial services // Journal of European Public Policy.</w:t>
      </w:r>
      <w:r w:rsidR="005F27D3" w:rsidRPr="00A151BD">
        <w:rPr>
          <w:rFonts w:eastAsiaTheme="minorHAnsi"/>
          <w:color w:val="000000" w:themeColor="text1"/>
          <w:lang w:val="en-US" w:eastAsia="en-US"/>
        </w:rPr>
        <w:t xml:space="preserve"> </w:t>
      </w:r>
      <w:r w:rsidR="005F27D3" w:rsidRPr="00A151BD">
        <w:rPr>
          <w:rFonts w:eastAsiaTheme="minorHAnsi"/>
          <w:color w:val="000000" w:themeColor="text1"/>
          <w:lang w:eastAsia="en-US"/>
        </w:rPr>
        <w:t>26.04.2018.</w:t>
      </w:r>
      <w:r w:rsidRPr="00A151BD">
        <w:rPr>
          <w:rFonts w:eastAsiaTheme="minorHAnsi"/>
          <w:color w:val="000000" w:themeColor="text1"/>
          <w:lang w:val="en-US" w:eastAsia="en-US"/>
        </w:rPr>
        <w:t xml:space="preserve"> </w:t>
      </w:r>
      <w:r w:rsidRPr="00A151BD">
        <w:rPr>
          <w:rFonts w:eastAsiaTheme="minorHAnsi"/>
          <w:color w:val="000000" w:themeColor="text1"/>
          <w:lang w:eastAsia="en-US"/>
        </w:rPr>
        <w:t xml:space="preserve">P. 1118-1136. URL: </w:t>
      </w:r>
      <w:hyperlink r:id="rId98" w:history="1">
        <w:r w:rsidRPr="00A151BD">
          <w:rPr>
            <w:rFonts w:eastAsiaTheme="minorHAnsi"/>
            <w:color w:val="000000" w:themeColor="text1"/>
            <w:u w:val="single" w:color="DCA10D"/>
            <w:lang w:eastAsia="en-US"/>
          </w:rPr>
          <w:t>https://doi.org/10.1080/13501763.2018.1467950</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Howorth</w:t>
      </w:r>
      <w:proofErr w:type="spellEnd"/>
      <w:r w:rsidRPr="00A151BD">
        <w:rPr>
          <w:rFonts w:eastAsiaTheme="minorHAnsi"/>
          <w:color w:val="000000" w:themeColor="text1"/>
          <w:lang w:val="en-US" w:eastAsia="en-US"/>
        </w:rPr>
        <w:t xml:space="preserve"> Jolyon. The Political and Security Committee: a case study in «supranational intergovernmentalism» // Les Cahiers </w:t>
      </w:r>
      <w:proofErr w:type="spellStart"/>
      <w:r w:rsidRPr="00A151BD">
        <w:rPr>
          <w:rFonts w:eastAsiaTheme="minorHAnsi"/>
          <w:color w:val="000000" w:themeColor="text1"/>
          <w:lang w:val="en-US" w:eastAsia="en-US"/>
        </w:rPr>
        <w:t>Europeens</w:t>
      </w:r>
      <w:proofErr w:type="spellEnd"/>
      <w:r w:rsidRPr="00A151BD">
        <w:rPr>
          <w:rFonts w:eastAsiaTheme="minorHAnsi"/>
          <w:color w:val="000000" w:themeColor="text1"/>
          <w:lang w:val="en-US" w:eastAsia="en-US"/>
        </w:rPr>
        <w:t xml:space="preserve"> de Sciences Po. 2010. URL: </w:t>
      </w:r>
      <w:hyperlink r:id="rId99" w:history="1">
        <w:r w:rsidR="00F92C3A" w:rsidRPr="00A151BD">
          <w:rPr>
            <w:rStyle w:val="a7"/>
            <w:rFonts w:eastAsiaTheme="minorHAnsi"/>
            <w:color w:val="000000" w:themeColor="text1"/>
            <w:lang w:val="en-US" w:eastAsia="en-US"/>
          </w:rPr>
          <w:t>https://www.sciencespo.fr/centre-etudes-europeennes/sites/sciencespo.fr.centre-etudes-europeennes/files/01_2010%20the-political-and-security-committee-a-case-study-in-qsupra-inter-governmentalismq-par-jolyon-howorth.pdf</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Impacts of Brexit on the UK, EU, and the World // </w:t>
      </w:r>
      <w:proofErr w:type="spellStart"/>
      <w:r w:rsidRPr="00A151BD">
        <w:rPr>
          <w:rFonts w:eastAsiaTheme="minorHAnsi"/>
          <w:color w:val="000000" w:themeColor="text1"/>
          <w:lang w:val="en-US" w:eastAsia="en-US"/>
        </w:rPr>
        <w:t>Belfer</w:t>
      </w:r>
      <w:proofErr w:type="spellEnd"/>
      <w:r w:rsidRPr="00A151BD">
        <w:rPr>
          <w:rFonts w:eastAsiaTheme="minorHAnsi"/>
          <w:color w:val="000000" w:themeColor="text1"/>
          <w:lang w:val="en-US" w:eastAsia="en-US"/>
        </w:rPr>
        <w:t xml:space="preserve"> Center for Science and International Affairs, Harvard Kennedy School.</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30.01.2020. URL: </w:t>
      </w:r>
      <w:hyperlink r:id="rId100" w:history="1">
        <w:r w:rsidRPr="00A151BD">
          <w:rPr>
            <w:rFonts w:eastAsiaTheme="minorHAnsi"/>
            <w:color w:val="000000" w:themeColor="text1"/>
            <w:u w:val="single" w:color="DCA10D"/>
            <w:lang w:val="en-US" w:eastAsia="en-US"/>
          </w:rPr>
          <w:t>https://www.belfercenter.org/publication/impacts-brexit-uk-eu-and-world</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Jordan Andrew. The Europeanization of British environmental policy: from policy «taking» to policy «shaping»? // University of Sheffield. 02.05.2003. </w:t>
      </w:r>
      <w:r w:rsidRPr="00A151BD">
        <w:rPr>
          <w:rFonts w:eastAsiaTheme="minorHAnsi"/>
          <w:color w:val="000000" w:themeColor="text1"/>
          <w:lang w:eastAsia="en-US"/>
        </w:rPr>
        <w:t xml:space="preserve">URL: </w:t>
      </w:r>
      <w:hyperlink r:id="rId101" w:history="1">
        <w:r w:rsidR="00F92C3A" w:rsidRPr="00A151BD">
          <w:rPr>
            <w:rStyle w:val="a7"/>
            <w:rFonts w:eastAsiaTheme="minorHAnsi"/>
            <w:color w:val="000000" w:themeColor="text1"/>
            <w:lang w:eastAsia="en-US"/>
          </w:rPr>
          <w:t>http://aei.pitt.edu/1727/1/Jordan2.pdf</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Karen E. Smith. The outsiders: The European </w:t>
      </w:r>
      <w:proofErr w:type="spellStart"/>
      <w:r w:rsidRPr="00A151BD">
        <w:rPr>
          <w:rFonts w:eastAsiaTheme="minorHAnsi"/>
          <w:color w:val="000000" w:themeColor="text1"/>
          <w:lang w:val="en-US" w:eastAsia="en-US"/>
        </w:rPr>
        <w:t>Neighbourhood</w:t>
      </w:r>
      <w:proofErr w:type="spellEnd"/>
      <w:r w:rsidRPr="00A151BD">
        <w:rPr>
          <w:rFonts w:eastAsiaTheme="minorHAnsi"/>
          <w:color w:val="000000" w:themeColor="text1"/>
          <w:lang w:val="en-US" w:eastAsia="en-US"/>
        </w:rPr>
        <w:t xml:space="preserve"> </w:t>
      </w:r>
      <w:proofErr w:type="spellStart"/>
      <w:r w:rsidRPr="00A151BD">
        <w:rPr>
          <w:rFonts w:eastAsiaTheme="minorHAnsi"/>
          <w:color w:val="000000" w:themeColor="text1"/>
          <w:lang w:val="en-US" w:eastAsia="en-US"/>
        </w:rPr>
        <w:t>Polucy</w:t>
      </w:r>
      <w:proofErr w:type="spellEnd"/>
      <w:r w:rsidRPr="00A151BD">
        <w:rPr>
          <w:rFonts w:eastAsiaTheme="minorHAnsi"/>
          <w:color w:val="000000" w:themeColor="text1"/>
          <w:lang w:val="en-US" w:eastAsia="en-US"/>
        </w:rPr>
        <w:t xml:space="preserve"> // International affairs.</w:t>
      </w:r>
      <w:r w:rsidR="005F27D3" w:rsidRPr="00A151BD">
        <w:rPr>
          <w:rFonts w:eastAsiaTheme="minorHAnsi"/>
          <w:color w:val="000000" w:themeColor="text1"/>
          <w:lang w:val="en-US" w:eastAsia="en-US"/>
        </w:rPr>
        <w:t xml:space="preserve"> </w:t>
      </w:r>
      <w:r w:rsidR="005F27D3" w:rsidRPr="00A151BD">
        <w:rPr>
          <w:rFonts w:eastAsiaTheme="minorHAnsi"/>
          <w:color w:val="000000" w:themeColor="text1"/>
          <w:lang w:eastAsia="en-US"/>
        </w:rPr>
        <w:t xml:space="preserve">2005. </w:t>
      </w:r>
      <w:r w:rsidRPr="00A151BD">
        <w:rPr>
          <w:rFonts w:eastAsiaTheme="minorHAnsi"/>
          <w:color w:val="000000" w:themeColor="text1"/>
          <w:lang w:val="en-US" w:eastAsia="en-US"/>
        </w:rPr>
        <w:t xml:space="preserve"> </w:t>
      </w:r>
      <w:r w:rsidRPr="00A151BD">
        <w:rPr>
          <w:rFonts w:eastAsiaTheme="minorHAnsi"/>
          <w:color w:val="000000" w:themeColor="text1"/>
          <w:lang w:eastAsia="en-US"/>
        </w:rPr>
        <w:t>№4. P. 757-773.</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Kornely</w:t>
      </w:r>
      <w:proofErr w:type="spellEnd"/>
      <w:r w:rsidRPr="00A151BD">
        <w:rPr>
          <w:rFonts w:eastAsiaTheme="minorHAnsi"/>
          <w:color w:val="000000" w:themeColor="text1"/>
          <w:lang w:val="en-US" w:eastAsia="en-US"/>
        </w:rPr>
        <w:t xml:space="preserve"> </w:t>
      </w:r>
      <w:proofErr w:type="spellStart"/>
      <w:r w:rsidRPr="00A151BD">
        <w:rPr>
          <w:rFonts w:eastAsiaTheme="minorHAnsi"/>
          <w:color w:val="000000" w:themeColor="text1"/>
          <w:lang w:val="en-US" w:eastAsia="en-US"/>
        </w:rPr>
        <w:t>Kakachia</w:t>
      </w:r>
      <w:proofErr w:type="spellEnd"/>
      <w:r w:rsidRPr="00A151BD">
        <w:rPr>
          <w:rFonts w:eastAsiaTheme="minorHAnsi"/>
          <w:color w:val="000000" w:themeColor="text1"/>
          <w:lang w:val="en-US" w:eastAsia="en-US"/>
        </w:rPr>
        <w:t xml:space="preserve">, </w:t>
      </w:r>
      <w:proofErr w:type="spellStart"/>
      <w:r w:rsidRPr="00A151BD">
        <w:rPr>
          <w:rFonts w:eastAsiaTheme="minorHAnsi"/>
          <w:color w:val="000000" w:themeColor="text1"/>
          <w:lang w:val="en-US" w:eastAsia="en-US"/>
        </w:rPr>
        <w:t>Mineshashvili</w:t>
      </w:r>
      <w:proofErr w:type="spellEnd"/>
      <w:r w:rsidRPr="00A151BD">
        <w:rPr>
          <w:rFonts w:eastAsiaTheme="minorHAnsi"/>
          <w:color w:val="000000" w:themeColor="text1"/>
          <w:lang w:val="en-US" w:eastAsia="en-US"/>
        </w:rPr>
        <w:t xml:space="preserve"> Salome. Identity politics: Exploring Georgian foreign policy behavior // Journal of Eurasian Studies. URL: </w:t>
      </w:r>
      <w:hyperlink r:id="rId102" w:history="1">
        <w:r w:rsidRPr="00A151BD">
          <w:rPr>
            <w:rFonts w:eastAsiaTheme="minorHAnsi"/>
            <w:color w:val="000000" w:themeColor="text1"/>
            <w:u w:val="single" w:color="DCA10D"/>
            <w:lang w:val="en-US" w:eastAsia="en-US"/>
          </w:rPr>
          <w:t>https://reader.elsevier.com/reader/sd/pii/S1879366515000111?token=FFC37B3E553E636776859D4703D5C8A3F3366AFE972609D2D5C92852828BC80D8C189951B358C03453393DDC3FB62ACB</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Korosteleva</w:t>
      </w:r>
      <w:proofErr w:type="spellEnd"/>
      <w:r w:rsidRPr="00A151BD">
        <w:rPr>
          <w:rFonts w:eastAsiaTheme="minorHAnsi"/>
          <w:color w:val="000000" w:themeColor="text1"/>
          <w:lang w:val="en-US" w:eastAsia="en-US"/>
        </w:rPr>
        <w:t xml:space="preserve">, Elena. Evaluating the role of partnership in the European </w:t>
      </w:r>
      <w:proofErr w:type="spellStart"/>
      <w:r w:rsidRPr="00A151BD">
        <w:rPr>
          <w:rFonts w:eastAsiaTheme="minorHAnsi"/>
          <w:color w:val="000000" w:themeColor="text1"/>
          <w:lang w:val="en-US" w:eastAsia="en-US"/>
        </w:rPr>
        <w:t>Neighbourhood</w:t>
      </w:r>
      <w:proofErr w:type="spellEnd"/>
      <w:r w:rsidRPr="00A151BD">
        <w:rPr>
          <w:rFonts w:eastAsiaTheme="minorHAnsi"/>
          <w:color w:val="000000" w:themeColor="text1"/>
          <w:lang w:val="en-US" w:eastAsia="en-US"/>
        </w:rPr>
        <w:t xml:space="preserve"> Policy // Eastern Journal of European Studies.</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2013. </w:t>
      </w:r>
      <w:r w:rsidRPr="00A151BD">
        <w:rPr>
          <w:rFonts w:eastAsiaTheme="minorHAnsi"/>
          <w:color w:val="000000" w:themeColor="text1"/>
          <w:lang w:eastAsia="en-US"/>
        </w:rPr>
        <w:t xml:space="preserve">URL: </w:t>
      </w:r>
      <w:hyperlink r:id="rId103" w:history="1">
        <w:r w:rsidRPr="00A151BD">
          <w:rPr>
            <w:rFonts w:eastAsiaTheme="minorHAnsi"/>
            <w:color w:val="000000" w:themeColor="text1"/>
            <w:u w:val="single" w:color="DCA10D"/>
            <w:lang w:eastAsia="en-US"/>
          </w:rPr>
          <w:t>https://kar.kent.ac.uk/50248/1/EJES2013_0402_KOR.pdf</w:t>
        </w:r>
      </w:hyperlink>
      <w:r w:rsidRPr="00A151BD">
        <w:rPr>
          <w:rFonts w:eastAsiaTheme="minorHAnsi"/>
          <w:color w:val="000000" w:themeColor="text1"/>
          <w:lang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Lucian </w:t>
      </w:r>
      <w:proofErr w:type="spellStart"/>
      <w:r w:rsidRPr="00A151BD">
        <w:rPr>
          <w:rFonts w:eastAsiaTheme="minorHAnsi"/>
          <w:color w:val="000000" w:themeColor="text1"/>
          <w:lang w:val="en-US" w:eastAsia="en-US"/>
        </w:rPr>
        <w:t>Moga</w:t>
      </w:r>
      <w:proofErr w:type="spellEnd"/>
      <w:r w:rsidRPr="00A151BD">
        <w:rPr>
          <w:rFonts w:eastAsiaTheme="minorHAnsi"/>
          <w:color w:val="000000" w:themeColor="text1"/>
          <w:lang w:val="en-US" w:eastAsia="en-US"/>
        </w:rPr>
        <w:t xml:space="preserve"> </w:t>
      </w:r>
      <w:proofErr w:type="spellStart"/>
      <w:r w:rsidRPr="00A151BD">
        <w:rPr>
          <w:rFonts w:eastAsiaTheme="minorHAnsi"/>
          <w:color w:val="000000" w:themeColor="text1"/>
          <w:lang w:val="en-US" w:eastAsia="en-US"/>
        </w:rPr>
        <w:t>Teodor</w:t>
      </w:r>
      <w:proofErr w:type="spellEnd"/>
      <w:r w:rsidRPr="00A151BD">
        <w:rPr>
          <w:rFonts w:eastAsiaTheme="minorHAnsi"/>
          <w:color w:val="000000" w:themeColor="text1"/>
          <w:lang w:val="en-US" w:eastAsia="en-US"/>
        </w:rPr>
        <w:t>, Alexeev Denis. Post-Soviet States between Russian and the EU: Reviving Geopolitical Competition? A dual perspective // European Foreign Affairs Review.</w:t>
      </w:r>
      <w:r w:rsidR="005F27D3" w:rsidRPr="00874A70">
        <w:rPr>
          <w:rFonts w:eastAsiaTheme="minorHAnsi"/>
          <w:color w:val="000000" w:themeColor="text1"/>
          <w:lang w:val="en-US" w:eastAsia="en-US"/>
        </w:rPr>
        <w:t xml:space="preserve"> 2008.</w:t>
      </w:r>
      <w:r w:rsidRPr="00A151BD">
        <w:rPr>
          <w:rFonts w:eastAsiaTheme="minorHAnsi"/>
          <w:color w:val="000000" w:themeColor="text1"/>
          <w:lang w:val="en-US" w:eastAsia="en-US"/>
        </w:rPr>
        <w:t xml:space="preserve"> </w:t>
      </w:r>
      <w:r w:rsidRPr="00A151BD">
        <w:rPr>
          <w:rFonts w:eastAsiaTheme="minorHAnsi"/>
          <w:color w:val="000000" w:themeColor="text1"/>
          <w:lang w:eastAsia="en-US"/>
        </w:rPr>
        <w:t>Р</w:t>
      </w:r>
      <w:r w:rsidRPr="00A151BD">
        <w:rPr>
          <w:rFonts w:eastAsiaTheme="minorHAnsi"/>
          <w:color w:val="000000" w:themeColor="text1"/>
          <w:lang w:val="en-US" w:eastAsia="en-US"/>
        </w:rPr>
        <w:t xml:space="preserve">. 73-95. URL: </w:t>
      </w:r>
      <w:hyperlink r:id="rId104" w:history="1">
        <w:r w:rsidRPr="00A151BD">
          <w:rPr>
            <w:rFonts w:eastAsiaTheme="minorHAnsi"/>
            <w:color w:val="000000" w:themeColor="text1"/>
            <w:u w:val="single" w:color="DCA10D"/>
            <w:lang w:val="en-US" w:eastAsia="en-US"/>
          </w:rPr>
          <w:t>http://connections-qj.org/article/post-soviet-states-between-russia-and-eu-reviving-geopolitical-competition-dual-perspective</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Marocchi</w:t>
      </w:r>
      <w:proofErr w:type="spellEnd"/>
      <w:r w:rsidRPr="00A151BD">
        <w:rPr>
          <w:rFonts w:eastAsiaTheme="minorHAnsi"/>
          <w:color w:val="000000" w:themeColor="text1"/>
          <w:lang w:val="en-US" w:eastAsia="en-US"/>
        </w:rPr>
        <w:t xml:space="preserve"> Tania. EU-Russia Relations: Towards an Increasingly Geopolitical Paradigm. 03.07.2017. URL: </w:t>
      </w:r>
      <w:hyperlink r:id="rId105" w:history="1">
        <w:r w:rsidRPr="00A151BD">
          <w:rPr>
            <w:rFonts w:eastAsiaTheme="minorHAnsi"/>
            <w:color w:val="000000" w:themeColor="text1"/>
            <w:u w:val="single" w:color="DCA10D"/>
            <w:lang w:val="en-US" w:eastAsia="en-US"/>
          </w:rPr>
          <w:t>https://eu.boell.org/en/2017/07/03/eu-russia-relations-towards-increasingly-geopolitical-paradigm</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Parker G. Celia. National Security Council: why it would be unwise for Johnson to reduce its role // LSE British Politics and Policy.</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September 2020. URL: </w:t>
      </w:r>
      <w:hyperlink r:id="rId106" w:history="1">
        <w:r w:rsidRPr="00A151BD">
          <w:rPr>
            <w:rFonts w:eastAsiaTheme="minorHAnsi"/>
            <w:color w:val="000000" w:themeColor="text1"/>
            <w:u w:val="single" w:color="DCA10D"/>
            <w:lang w:val="en-US" w:eastAsia="en-US"/>
          </w:rPr>
          <w:t>https://blogs.lse.ac.uk/politicsandpolicy/national-security-council-johnson/</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lastRenderedPageBreak/>
        <w:t xml:space="preserve">Peers Steve. The UK and the Schengen system // UK in a changing Europe. 03.12.2015. URL: </w:t>
      </w:r>
      <w:hyperlink r:id="rId107" w:history="1">
        <w:r w:rsidRPr="00A151BD">
          <w:rPr>
            <w:rFonts w:eastAsiaTheme="minorHAnsi"/>
            <w:color w:val="000000" w:themeColor="text1"/>
            <w:u w:val="single" w:color="DCA10D"/>
            <w:lang w:val="en-US" w:eastAsia="en-US"/>
          </w:rPr>
          <w:t>https://ukandeu.ac.uk/the-uk-and-the-schengen-system/</w:t>
        </w:r>
      </w:hyperlink>
      <w:r w:rsidRPr="00A151BD">
        <w:rPr>
          <w:rFonts w:eastAsiaTheme="minorHAnsi"/>
          <w:color w:val="000000" w:themeColor="text1"/>
          <w:lang w:val="en-US" w:eastAsia="en-US"/>
        </w:rPr>
        <w:t xml:space="preserve"> </w:t>
      </w:r>
    </w:p>
    <w:p w:rsidR="00F92C3A" w:rsidRPr="005D0F2E"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5D0F2E">
        <w:rPr>
          <w:rFonts w:eastAsiaTheme="minorHAnsi"/>
          <w:color w:val="000000" w:themeColor="text1"/>
          <w:lang w:val="en-US" w:eastAsia="en-US"/>
        </w:rPr>
        <w:t>Radaelli</w:t>
      </w:r>
      <w:proofErr w:type="spellEnd"/>
      <w:r w:rsidRPr="005D0F2E">
        <w:rPr>
          <w:rFonts w:eastAsiaTheme="minorHAnsi"/>
          <w:color w:val="000000" w:themeColor="text1"/>
          <w:lang w:val="en-US" w:eastAsia="en-US"/>
        </w:rPr>
        <w:t xml:space="preserve"> M. Claudio. Europeanisation: Solution or Problem? // European Integration. </w:t>
      </w:r>
      <w:r w:rsidR="005F27D3" w:rsidRPr="005D0F2E">
        <w:rPr>
          <w:rFonts w:eastAsiaTheme="minorHAnsi"/>
          <w:color w:val="000000" w:themeColor="text1"/>
          <w:lang w:val="en-US" w:eastAsia="en-US"/>
        </w:rPr>
        <w:t xml:space="preserve">08.10.2004. </w:t>
      </w:r>
      <w:r w:rsidRPr="005D0F2E">
        <w:rPr>
          <w:rFonts w:eastAsiaTheme="minorHAnsi"/>
          <w:color w:val="000000" w:themeColor="text1"/>
          <w:lang w:val="en-US" w:eastAsia="en-US"/>
        </w:rPr>
        <w:t xml:space="preserve">№16. URL: </w:t>
      </w:r>
      <w:hyperlink r:id="rId108" w:history="1">
        <w:r w:rsidR="00F92C3A" w:rsidRPr="005D0F2E">
          <w:rPr>
            <w:rStyle w:val="a7"/>
            <w:rFonts w:eastAsiaTheme="minorHAnsi"/>
            <w:color w:val="000000" w:themeColor="text1"/>
            <w:lang w:val="en-US" w:eastAsia="en-US"/>
          </w:rPr>
          <w:t>https://papers.ssrn.com/sol3/papers.cfm?abstract_id=601163</w:t>
        </w:r>
      </w:hyperlink>
    </w:p>
    <w:p w:rsidR="005D0F2E" w:rsidRPr="005D0F2E" w:rsidRDefault="005D0F2E"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340E24">
        <w:rPr>
          <w:rFonts w:eastAsiaTheme="minorHAnsi"/>
          <w:color w:val="000000" w:themeColor="text1"/>
          <w:lang w:val="en-US" w:eastAsia="en-US"/>
        </w:rPr>
        <w:t xml:space="preserve">Rogers James. Audit of geopolitical capability. Am assessment of twenty major powers // Henry Jackson Society. January 2019. URL: </w:t>
      </w:r>
      <w:hyperlink r:id="rId109" w:history="1">
        <w:r w:rsidRPr="00340E24">
          <w:rPr>
            <w:rFonts w:eastAsiaTheme="minorHAnsi"/>
            <w:color w:val="000000" w:themeColor="text1"/>
            <w:u w:val="single" w:color="DCA10D"/>
            <w:lang w:val="en-US" w:eastAsia="en-US"/>
          </w:rPr>
          <w:t>https://henryjacksonsociety.org/wp-content/uploads/2019/01/HJS-2019-Audit-of-Geopolitical-Capability-Report-web.pdf</w:t>
        </w:r>
      </w:hyperlink>
    </w:p>
    <w:p w:rsidR="00F92C3A" w:rsidRPr="005D0F2E"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5D0F2E">
        <w:rPr>
          <w:rFonts w:eastAsiaTheme="minorHAnsi"/>
          <w:color w:val="000000" w:themeColor="text1"/>
          <w:lang w:val="en-US" w:eastAsia="en-US"/>
        </w:rPr>
        <w:t>Sakwa</w:t>
      </w:r>
      <w:proofErr w:type="spellEnd"/>
      <w:r w:rsidRPr="005D0F2E">
        <w:rPr>
          <w:rFonts w:eastAsiaTheme="minorHAnsi"/>
          <w:color w:val="000000" w:themeColor="text1"/>
          <w:lang w:val="en-US" w:eastAsia="en-US"/>
        </w:rPr>
        <w:t xml:space="preserve"> Richard. The radicalization of the West and the clash of world orders. // RUDN Journal of political science. </w:t>
      </w:r>
      <w:r w:rsidRPr="005D0F2E">
        <w:rPr>
          <w:rFonts w:eastAsiaTheme="minorHAnsi"/>
          <w:color w:val="000000" w:themeColor="text1"/>
          <w:lang w:eastAsia="en-US"/>
        </w:rPr>
        <w:t xml:space="preserve">URL: </w:t>
      </w:r>
      <w:hyperlink r:id="rId110" w:history="1">
        <w:r w:rsidRPr="005D0F2E">
          <w:rPr>
            <w:rFonts w:eastAsiaTheme="minorHAnsi"/>
            <w:color w:val="000000" w:themeColor="text1"/>
            <w:u w:val="single" w:color="DCA10D"/>
            <w:lang w:eastAsia="en-US"/>
          </w:rPr>
          <w:t>https://www.elibrary.ru/item.asp?id=35448043&amp;</w:t>
        </w:r>
      </w:hyperlink>
      <w:r w:rsidRPr="005D0F2E">
        <w:rPr>
          <w:rFonts w:eastAsiaTheme="minorHAnsi"/>
          <w:color w:val="000000" w:themeColor="text1"/>
          <w:lang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5D0F2E">
        <w:rPr>
          <w:rFonts w:eastAsiaTheme="minorHAnsi"/>
          <w:color w:val="000000" w:themeColor="text1"/>
          <w:lang w:val="en-US" w:eastAsia="en-US"/>
        </w:rPr>
        <w:t>Samuel P. Huntington. The Clash of Civilizations? // Foreign Affairs</w:t>
      </w:r>
      <w:r w:rsidRPr="00A151BD">
        <w:rPr>
          <w:rFonts w:eastAsiaTheme="minorHAnsi"/>
          <w:color w:val="000000" w:themeColor="text1"/>
          <w:lang w:val="en-US" w:eastAsia="en-US"/>
        </w:rPr>
        <w:t>. 1993.</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Scazzieri</w:t>
      </w:r>
      <w:proofErr w:type="spellEnd"/>
      <w:r w:rsidRPr="00A151BD">
        <w:rPr>
          <w:rFonts w:eastAsiaTheme="minorHAnsi"/>
          <w:color w:val="000000" w:themeColor="text1"/>
          <w:lang w:val="en-US" w:eastAsia="en-US"/>
        </w:rPr>
        <w:t xml:space="preserve"> Luigi. Bridging the Channel How Europe and the UK can work together in foreign policy // Centre for European Reform.</w:t>
      </w:r>
      <w:r w:rsidR="005F27D3" w:rsidRPr="00A151BD">
        <w:rPr>
          <w:rFonts w:eastAsiaTheme="minorHAnsi"/>
          <w:color w:val="000000" w:themeColor="text1"/>
          <w:lang w:val="en-US" w:eastAsia="en-US"/>
        </w:rPr>
        <w:t xml:space="preserve"> </w:t>
      </w:r>
      <w:r w:rsidRPr="00A151BD">
        <w:rPr>
          <w:rFonts w:eastAsiaTheme="minorHAnsi"/>
          <w:color w:val="000000" w:themeColor="text1"/>
          <w:lang w:val="en-US" w:eastAsia="en-US"/>
        </w:rPr>
        <w:t xml:space="preserve">June 2021. URL: </w:t>
      </w:r>
      <w:hyperlink r:id="rId111" w:history="1">
        <w:r w:rsidRPr="00A151BD">
          <w:rPr>
            <w:rFonts w:eastAsiaTheme="minorHAnsi"/>
            <w:color w:val="000000" w:themeColor="text1"/>
            <w:u w:val="single" w:color="DCA10D"/>
            <w:lang w:val="en-US" w:eastAsia="en-US"/>
          </w:rPr>
          <w:t>https://www.cer.eu/sites/default/files/pbrief_bridging_channel_30.6.21_fin.pdf</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Scott James, </w:t>
      </w:r>
      <w:proofErr w:type="spellStart"/>
      <w:r w:rsidRPr="00A151BD">
        <w:rPr>
          <w:rFonts w:eastAsiaTheme="minorHAnsi"/>
          <w:color w:val="000000" w:themeColor="text1"/>
          <w:lang w:val="en-US" w:eastAsia="en-US"/>
        </w:rPr>
        <w:t>Quaglia</w:t>
      </w:r>
      <w:proofErr w:type="spellEnd"/>
      <w:r w:rsidRPr="00A151BD">
        <w:rPr>
          <w:rFonts w:eastAsiaTheme="minorHAnsi"/>
          <w:color w:val="000000" w:themeColor="text1"/>
          <w:lang w:val="en-US" w:eastAsia="en-US"/>
        </w:rPr>
        <w:t xml:space="preserve"> Lucia. Brexit and the political economy of euro- denominated clearing // Review of International Political Economy.</w:t>
      </w:r>
      <w:r w:rsidR="005F27D3" w:rsidRPr="00A151BD">
        <w:rPr>
          <w:rFonts w:eastAsiaTheme="minorHAnsi"/>
          <w:color w:val="000000" w:themeColor="text1"/>
          <w:lang w:val="en-US" w:eastAsia="en-US"/>
        </w:rPr>
        <w:t xml:space="preserve"> </w:t>
      </w:r>
      <w:r w:rsidR="005F27D3" w:rsidRPr="00A151BD">
        <w:rPr>
          <w:rFonts w:eastAsiaTheme="minorHAnsi"/>
          <w:color w:val="000000" w:themeColor="text1"/>
          <w:lang w:eastAsia="en-US"/>
        </w:rPr>
        <w:t>09.12.2019.</w:t>
      </w:r>
      <w:r w:rsidRPr="00A151BD">
        <w:rPr>
          <w:rFonts w:eastAsiaTheme="minorHAnsi"/>
          <w:color w:val="000000" w:themeColor="text1"/>
          <w:lang w:val="en-US" w:eastAsia="en-US"/>
        </w:rPr>
        <w:t xml:space="preserve"> </w:t>
      </w:r>
      <w:r w:rsidRPr="00A151BD">
        <w:rPr>
          <w:rFonts w:eastAsiaTheme="minorHAnsi"/>
          <w:color w:val="000000" w:themeColor="text1"/>
          <w:lang w:eastAsia="en-US"/>
        </w:rPr>
        <w:t xml:space="preserve">P. 505-527. URL: </w:t>
      </w:r>
      <w:hyperlink r:id="rId112" w:history="1">
        <w:r w:rsidRPr="00A151BD">
          <w:rPr>
            <w:rFonts w:eastAsiaTheme="minorHAnsi"/>
            <w:color w:val="000000" w:themeColor="text1"/>
            <w:u w:val="single" w:color="DCA10D"/>
            <w:lang w:eastAsia="en-US"/>
          </w:rPr>
          <w:t>https://doi.org/10.1080/09692290.2019.1699148</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Shapiro Jeremy, </w:t>
      </w:r>
      <w:proofErr w:type="spellStart"/>
      <w:r w:rsidRPr="00A151BD">
        <w:rPr>
          <w:rFonts w:eastAsiaTheme="minorHAnsi"/>
          <w:color w:val="000000" w:themeColor="text1"/>
          <w:lang w:val="en-US" w:eastAsia="en-US"/>
        </w:rPr>
        <w:t>Witney</w:t>
      </w:r>
      <w:proofErr w:type="spellEnd"/>
      <w:r w:rsidRPr="00A151BD">
        <w:rPr>
          <w:rFonts w:eastAsiaTheme="minorHAnsi"/>
          <w:color w:val="000000" w:themeColor="text1"/>
          <w:lang w:val="en-US" w:eastAsia="en-US"/>
        </w:rPr>
        <w:t xml:space="preserve"> Nick. Beyond Global Britain: A realistic foreign policy for the UK // European Council on Foreign relations. December 2021. URL: </w:t>
      </w:r>
      <w:hyperlink r:id="rId113" w:history="1">
        <w:r w:rsidRPr="00A151BD">
          <w:rPr>
            <w:rFonts w:eastAsiaTheme="minorHAnsi"/>
            <w:color w:val="000000" w:themeColor="text1"/>
            <w:u w:val="single" w:color="DCA10D"/>
            <w:lang w:val="en-US" w:eastAsia="en-US"/>
          </w:rPr>
          <w:t>https://ecfr.eu/publication/beyond-global-britain-a-realistic-foreign-policy-for-the-uk/</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The Eastern partnership in the context of the European </w:t>
      </w:r>
      <w:proofErr w:type="spellStart"/>
      <w:r w:rsidRPr="00A151BD">
        <w:rPr>
          <w:rFonts w:eastAsiaTheme="minorHAnsi"/>
          <w:color w:val="000000" w:themeColor="text1"/>
          <w:lang w:val="en-US" w:eastAsia="en-US"/>
        </w:rPr>
        <w:t>neighbourhood</w:t>
      </w:r>
      <w:proofErr w:type="spellEnd"/>
      <w:r w:rsidRPr="00A151BD">
        <w:rPr>
          <w:rFonts w:eastAsiaTheme="minorHAnsi"/>
          <w:color w:val="000000" w:themeColor="text1"/>
          <w:lang w:val="en-US" w:eastAsia="en-US"/>
        </w:rPr>
        <w:t xml:space="preserve"> policy and V4 agenda // The Institute of European integration. URL: </w:t>
      </w:r>
      <w:hyperlink r:id="rId114" w:history="1">
        <w:r w:rsidRPr="00A151BD">
          <w:rPr>
            <w:rFonts w:eastAsiaTheme="minorHAnsi"/>
            <w:color w:val="000000" w:themeColor="text1"/>
            <w:u w:val="single" w:color="DCA10D"/>
            <w:lang w:val="en-US" w:eastAsia="en-US"/>
          </w:rPr>
          <w:t>http://pdc.ceu.hu/archive/00006313/01/eastern_partner.pdf</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The options for the UK’s trading relationship with the EU // Institute for Government. URL: </w:t>
      </w:r>
      <w:hyperlink r:id="rId115" w:history="1">
        <w:r w:rsidRPr="00A151BD">
          <w:rPr>
            <w:rFonts w:eastAsiaTheme="minorHAnsi"/>
            <w:color w:val="000000" w:themeColor="text1"/>
            <w:u w:val="single" w:color="DCA10D"/>
            <w:lang w:val="en-US" w:eastAsia="en-US"/>
          </w:rPr>
          <w:t>https://www.instituteforgovernment.org.uk/explainers/options-uk-trading-relationship-eu</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A151BD">
        <w:rPr>
          <w:rFonts w:eastAsiaTheme="minorHAnsi"/>
          <w:color w:val="000000" w:themeColor="text1"/>
          <w:lang w:val="en-US" w:eastAsia="en-US"/>
        </w:rPr>
        <w:t>Whiteley</w:t>
      </w:r>
      <w:proofErr w:type="spellEnd"/>
      <w:r w:rsidRPr="00A151BD">
        <w:rPr>
          <w:rFonts w:eastAsiaTheme="minorHAnsi"/>
          <w:color w:val="000000" w:themeColor="text1"/>
          <w:lang w:val="en-US" w:eastAsia="en-US"/>
        </w:rPr>
        <w:t xml:space="preserve"> Paul. Insight: Why Britain really voted to leave the European Union // University of Essex. URL: </w:t>
      </w:r>
      <w:hyperlink r:id="rId116" w:history="1">
        <w:r w:rsidRPr="00A151BD">
          <w:rPr>
            <w:rFonts w:eastAsiaTheme="minorHAnsi"/>
            <w:color w:val="000000" w:themeColor="text1"/>
            <w:u w:val="single" w:color="DCA10D"/>
            <w:lang w:val="en-US" w:eastAsia="en-US"/>
          </w:rPr>
          <w:t>https://www.essex.ac.uk/research/showcase/why-britain-really-voted-to-leave-the-european-union</w:t>
        </w:r>
      </w:hyperlink>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Whitman G. Richard. The UK and EU foreign, security and </w:t>
      </w:r>
      <w:proofErr w:type="spellStart"/>
      <w:r w:rsidRPr="00A151BD">
        <w:rPr>
          <w:rFonts w:eastAsiaTheme="minorHAnsi"/>
          <w:color w:val="000000" w:themeColor="text1"/>
          <w:lang w:val="en-US" w:eastAsia="en-US"/>
        </w:rPr>
        <w:t>defence</w:t>
      </w:r>
      <w:proofErr w:type="spellEnd"/>
      <w:r w:rsidRPr="00A151BD">
        <w:rPr>
          <w:rFonts w:eastAsiaTheme="minorHAnsi"/>
          <w:color w:val="000000" w:themeColor="text1"/>
          <w:lang w:val="en-US" w:eastAsia="en-US"/>
        </w:rPr>
        <w:t xml:space="preserve"> policy after Brexit: integrated, associated or detached? // National institute economic review. </w:t>
      </w:r>
      <w:r w:rsidR="005F27D3" w:rsidRPr="00874A70">
        <w:rPr>
          <w:rFonts w:eastAsiaTheme="minorHAnsi"/>
          <w:color w:val="000000" w:themeColor="text1"/>
          <w:lang w:val="en-US" w:eastAsia="en-US"/>
        </w:rPr>
        <w:t xml:space="preserve">2016. </w:t>
      </w:r>
      <w:r w:rsidRPr="00A151BD">
        <w:rPr>
          <w:rFonts w:eastAsiaTheme="minorHAnsi"/>
          <w:color w:val="000000" w:themeColor="text1"/>
          <w:lang w:val="en-US" w:eastAsia="en-US"/>
        </w:rPr>
        <w:t xml:space="preserve">№238. </w:t>
      </w:r>
      <w:r w:rsidR="005F27D3" w:rsidRPr="00A151BD">
        <w:rPr>
          <w:rFonts w:eastAsiaTheme="minorHAnsi"/>
          <w:color w:val="000000" w:themeColor="text1"/>
          <w:lang w:val="en-US" w:eastAsia="en-US"/>
        </w:rPr>
        <w:br/>
      </w:r>
      <w:r w:rsidRPr="00A151BD">
        <w:rPr>
          <w:rFonts w:eastAsiaTheme="minorHAnsi"/>
          <w:color w:val="000000" w:themeColor="text1"/>
          <w:lang w:val="en-US" w:eastAsia="en-US"/>
        </w:rPr>
        <w:t xml:space="preserve">P. 43-50. URL: </w:t>
      </w:r>
      <w:hyperlink r:id="rId117" w:history="1">
        <w:r w:rsidRPr="00A151BD">
          <w:rPr>
            <w:rFonts w:eastAsiaTheme="minorHAnsi"/>
            <w:color w:val="000000" w:themeColor="text1"/>
            <w:u w:val="single" w:color="DCA10D"/>
            <w:lang w:val="en-US" w:eastAsia="en-US"/>
          </w:rPr>
          <w:t>https://www.cambridge.org/core/services/aop-cambridge-core/content/view/17AB8D418BDEE12347A4F1762702A599/S0027950100003501a.pdf/uk_and_eu_foreign_security_and_defence_policy_after_brexit_integrated_associated_or_detached.pdf</w:t>
        </w:r>
      </w:hyperlink>
      <w:r w:rsidRPr="00A151BD">
        <w:rPr>
          <w:rFonts w:eastAsiaTheme="minorHAnsi"/>
          <w:color w:val="000000" w:themeColor="text1"/>
          <w:lang w:val="en-US" w:eastAsia="en-US"/>
        </w:rPr>
        <w:t xml:space="preserve"> </w:t>
      </w:r>
    </w:p>
    <w:p w:rsidR="00F92C3A" w:rsidRP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t xml:space="preserve">Williams Paul. Who's Making UK Foreign Policy? // International Affairs. </w:t>
      </w:r>
      <w:r w:rsidR="005F27D3" w:rsidRPr="00A151BD">
        <w:rPr>
          <w:rFonts w:eastAsiaTheme="minorHAnsi"/>
          <w:color w:val="000000" w:themeColor="text1"/>
          <w:lang w:eastAsia="en-US"/>
        </w:rPr>
        <w:t xml:space="preserve">2004. </w:t>
      </w:r>
      <w:r w:rsidRPr="00A151BD">
        <w:rPr>
          <w:rFonts w:eastAsiaTheme="minorHAnsi"/>
          <w:color w:val="000000" w:themeColor="text1"/>
          <w:lang w:eastAsia="en-US"/>
        </w:rPr>
        <w:t xml:space="preserve">№5. P. 911-929. </w:t>
      </w:r>
    </w:p>
    <w:p w:rsidR="00A151BD" w:rsidRDefault="0082139B" w:rsidP="00590483">
      <w:pPr>
        <w:pStyle w:val="a3"/>
        <w:numPr>
          <w:ilvl w:val="0"/>
          <w:numId w:val="7"/>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val="en-US" w:eastAsia="en-US"/>
        </w:rPr>
        <w:lastRenderedPageBreak/>
        <w:t xml:space="preserve">Wolff Sarah. Post-Brexit Europeanization: re-thinking the continuum of British policies, polity, and politics trajectories // Comparative European Politics. 25.04.2022. </w:t>
      </w:r>
    </w:p>
    <w:p w:rsidR="0082139B" w:rsidRDefault="00BA0C99" w:rsidP="003F5D60">
      <w:pPr>
        <w:pStyle w:val="a3"/>
        <w:numPr>
          <w:ilvl w:val="0"/>
          <w:numId w:val="7"/>
        </w:numPr>
        <w:autoSpaceDE w:val="0"/>
        <w:autoSpaceDN w:val="0"/>
        <w:adjustRightInd w:val="0"/>
        <w:spacing w:line="360" w:lineRule="auto"/>
        <w:jc w:val="both"/>
        <w:rPr>
          <w:rFonts w:eastAsiaTheme="minorHAnsi"/>
          <w:color w:val="000000" w:themeColor="text1"/>
          <w:lang w:val="en-US" w:eastAsia="en-US"/>
        </w:rPr>
      </w:pPr>
      <w:proofErr w:type="spellStart"/>
      <w:r w:rsidRPr="00F240D5">
        <w:rPr>
          <w:rFonts w:eastAsiaTheme="minorHAnsi"/>
          <w:color w:val="000000" w:themeColor="text1"/>
          <w:lang w:val="en-US" w:eastAsia="en-US"/>
        </w:rPr>
        <w:t>Yurchyshyn</w:t>
      </w:r>
      <w:proofErr w:type="spellEnd"/>
      <w:r w:rsidRPr="00F240D5">
        <w:rPr>
          <w:rFonts w:eastAsiaTheme="minorHAnsi"/>
          <w:color w:val="000000" w:themeColor="text1"/>
          <w:lang w:val="en-US" w:eastAsia="en-US"/>
        </w:rPr>
        <w:t xml:space="preserve"> </w:t>
      </w:r>
      <w:proofErr w:type="spellStart"/>
      <w:r w:rsidRPr="00F240D5">
        <w:rPr>
          <w:rFonts w:eastAsiaTheme="minorHAnsi"/>
          <w:color w:val="000000" w:themeColor="text1"/>
          <w:lang w:val="en-GB" w:eastAsia="en-US"/>
        </w:rPr>
        <w:t>Vasyl</w:t>
      </w:r>
      <w:proofErr w:type="spellEnd"/>
      <w:r w:rsidRPr="00F240D5">
        <w:rPr>
          <w:rFonts w:eastAsiaTheme="minorHAnsi"/>
          <w:color w:val="000000" w:themeColor="text1"/>
          <w:lang w:val="en-GB" w:eastAsia="en-US"/>
        </w:rPr>
        <w:t>.</w:t>
      </w:r>
      <w:r w:rsidRPr="00F240D5">
        <w:rPr>
          <w:rFonts w:eastAsiaTheme="minorHAnsi"/>
          <w:color w:val="000000" w:themeColor="text1"/>
          <w:lang w:val="en-US" w:eastAsia="en-US"/>
        </w:rPr>
        <w:t xml:space="preserve"> Weird or Not? Why Investments Are “Fleeing” Ukraine // </w:t>
      </w:r>
      <w:proofErr w:type="spellStart"/>
      <w:r w:rsidRPr="00F240D5">
        <w:rPr>
          <w:rFonts w:eastAsiaTheme="minorHAnsi"/>
          <w:color w:val="000000" w:themeColor="text1"/>
          <w:lang w:val="en-US" w:eastAsia="en-US"/>
        </w:rPr>
        <w:t>Razumkov</w:t>
      </w:r>
      <w:proofErr w:type="spellEnd"/>
      <w:r w:rsidRPr="00F240D5">
        <w:rPr>
          <w:rFonts w:eastAsiaTheme="minorHAnsi"/>
          <w:color w:val="000000" w:themeColor="text1"/>
          <w:lang w:val="en-US" w:eastAsia="en-US"/>
        </w:rPr>
        <w:t xml:space="preserve"> </w:t>
      </w:r>
      <w:proofErr w:type="spellStart"/>
      <w:r w:rsidRPr="00F240D5">
        <w:rPr>
          <w:rFonts w:eastAsiaTheme="minorHAnsi"/>
          <w:color w:val="000000" w:themeColor="text1"/>
          <w:lang w:val="en-US" w:eastAsia="en-US"/>
        </w:rPr>
        <w:t>centre</w:t>
      </w:r>
      <w:proofErr w:type="spellEnd"/>
      <w:r w:rsidRPr="00F240D5">
        <w:rPr>
          <w:rFonts w:eastAsiaTheme="minorHAnsi"/>
          <w:color w:val="000000" w:themeColor="text1"/>
          <w:lang w:val="en-US" w:eastAsia="en-US"/>
        </w:rPr>
        <w:t xml:space="preserve">. 12.04.2021. </w:t>
      </w:r>
      <w:hyperlink r:id="rId118" w:history="1">
        <w:r w:rsidRPr="00F240D5">
          <w:rPr>
            <w:rFonts w:eastAsiaTheme="minorHAnsi"/>
            <w:color w:val="000000" w:themeColor="text1"/>
            <w:u w:val="single" w:color="DCA10D"/>
            <w:lang w:val="en-US" w:eastAsia="en-US"/>
          </w:rPr>
          <w:t>https://razumkov.org.ua/en/articles/weird-or-not-why-investments-are-fleeing-ukraine</w:t>
        </w:r>
      </w:hyperlink>
      <w:r w:rsidRPr="00F240D5">
        <w:rPr>
          <w:rFonts w:eastAsiaTheme="minorHAnsi"/>
          <w:color w:val="000000" w:themeColor="text1"/>
          <w:lang w:val="en-US" w:eastAsia="en-US"/>
        </w:rPr>
        <w:t xml:space="preserve"> </w:t>
      </w:r>
    </w:p>
    <w:p w:rsidR="003F5D60" w:rsidRPr="003F5D60" w:rsidRDefault="003F5D60" w:rsidP="003F5D60">
      <w:pPr>
        <w:pStyle w:val="a3"/>
        <w:autoSpaceDE w:val="0"/>
        <w:autoSpaceDN w:val="0"/>
        <w:adjustRightInd w:val="0"/>
        <w:spacing w:line="360" w:lineRule="auto"/>
        <w:ind w:left="360"/>
        <w:jc w:val="both"/>
        <w:rPr>
          <w:rFonts w:eastAsiaTheme="minorHAnsi"/>
          <w:color w:val="000000" w:themeColor="text1"/>
          <w:lang w:val="en-US" w:eastAsia="en-US"/>
        </w:rPr>
      </w:pPr>
    </w:p>
    <w:p w:rsidR="0082139B" w:rsidRPr="001A7217" w:rsidRDefault="0082139B" w:rsidP="001A7217">
      <w:pPr>
        <w:autoSpaceDE w:val="0"/>
        <w:autoSpaceDN w:val="0"/>
        <w:adjustRightInd w:val="0"/>
        <w:spacing w:after="40" w:line="360" w:lineRule="auto"/>
        <w:jc w:val="center"/>
        <w:rPr>
          <w:rFonts w:eastAsiaTheme="minorHAnsi"/>
          <w:b/>
          <w:bCs/>
          <w:color w:val="000000" w:themeColor="text1"/>
          <w:lang w:eastAsia="en-US"/>
        </w:rPr>
      </w:pPr>
      <w:r w:rsidRPr="001A7217">
        <w:rPr>
          <w:rFonts w:eastAsiaTheme="minorHAnsi"/>
          <w:b/>
          <w:bCs/>
          <w:color w:val="000000" w:themeColor="text1"/>
          <w:lang w:eastAsia="en-US"/>
        </w:rPr>
        <w:t>Монографии и главы в монографиях</w:t>
      </w:r>
    </w:p>
    <w:p w:rsidR="00A151BD" w:rsidRPr="001A7217" w:rsidRDefault="00F92C3A" w:rsidP="00590483">
      <w:pPr>
        <w:pStyle w:val="a3"/>
        <w:numPr>
          <w:ilvl w:val="0"/>
          <w:numId w:val="13"/>
        </w:numPr>
        <w:autoSpaceDE w:val="0"/>
        <w:autoSpaceDN w:val="0"/>
        <w:adjustRightInd w:val="0"/>
        <w:spacing w:line="360" w:lineRule="auto"/>
        <w:jc w:val="both"/>
        <w:rPr>
          <w:rFonts w:eastAsiaTheme="minorHAnsi"/>
          <w:color w:val="000000" w:themeColor="text1"/>
          <w:lang w:eastAsia="en-US"/>
        </w:rPr>
      </w:pPr>
      <w:r w:rsidRPr="001A7217">
        <w:rPr>
          <w:color w:val="000000" w:themeColor="text1"/>
        </w:rPr>
        <w:t>Бабынина Л.О. Европеизация иммиграционной политики государств-членов ЕС: особый случай Соединенного Королевства // Миграционные проблемы в Европе и пути их решения / под ред. Н.Б. Кондратьевой (отв. ред.), О.Ю. Потемкиной. Доклады Института Европы</w:t>
      </w:r>
      <w:r w:rsidR="001A7217">
        <w:rPr>
          <w:color w:val="000000" w:themeColor="text1"/>
        </w:rPr>
        <w:t xml:space="preserve">. </w:t>
      </w:r>
      <w:r w:rsidRPr="001A7217">
        <w:rPr>
          <w:color w:val="000000" w:themeColor="text1"/>
        </w:rPr>
        <w:t>М.: Институт Европы РАН, Рус. сувенир, 2015. С. 68-79.</w:t>
      </w:r>
    </w:p>
    <w:p w:rsidR="00A151BD" w:rsidRPr="00A151BD"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eastAsia="en-US"/>
        </w:rPr>
      </w:pPr>
      <w:proofErr w:type="spellStart"/>
      <w:r w:rsidRPr="001A7217">
        <w:rPr>
          <w:rFonts w:eastAsiaTheme="minorHAnsi"/>
          <w:color w:val="000000" w:themeColor="text1"/>
          <w:lang w:eastAsia="en-US"/>
        </w:rPr>
        <w:t>Годованюк</w:t>
      </w:r>
      <w:proofErr w:type="spellEnd"/>
      <w:r w:rsidRPr="001A7217">
        <w:rPr>
          <w:rFonts w:eastAsiaTheme="minorHAnsi"/>
          <w:color w:val="000000" w:themeColor="text1"/>
          <w:lang w:eastAsia="en-US"/>
        </w:rPr>
        <w:t xml:space="preserve"> К.А. «Глобальная Британия» в преддверии </w:t>
      </w:r>
      <w:proofErr w:type="spellStart"/>
      <w:r w:rsidRPr="001A7217">
        <w:rPr>
          <w:rFonts w:eastAsiaTheme="minorHAnsi"/>
          <w:color w:val="000000" w:themeColor="text1"/>
          <w:lang w:eastAsia="en-US"/>
        </w:rPr>
        <w:t>брекзита</w:t>
      </w:r>
      <w:proofErr w:type="spellEnd"/>
      <w:r w:rsidRPr="001A7217">
        <w:rPr>
          <w:rFonts w:eastAsiaTheme="minorHAnsi"/>
          <w:color w:val="000000" w:themeColor="text1"/>
          <w:lang w:eastAsia="en-US"/>
        </w:rPr>
        <w:t xml:space="preserve"> // М.: Институт Европы РАН. </w:t>
      </w:r>
      <w:r w:rsidR="001A7217">
        <w:rPr>
          <w:rFonts w:eastAsiaTheme="minorHAnsi"/>
          <w:color w:val="000000" w:themeColor="text1"/>
          <w:lang w:eastAsia="en-US"/>
        </w:rPr>
        <w:t xml:space="preserve">2020. </w:t>
      </w:r>
      <w:r w:rsidRPr="001A7217">
        <w:rPr>
          <w:rFonts w:eastAsiaTheme="minorHAnsi"/>
          <w:color w:val="000000" w:themeColor="text1"/>
          <w:lang w:eastAsia="en-US"/>
        </w:rPr>
        <w:t>160 с.</w:t>
      </w:r>
      <w:r w:rsidRPr="00A151BD">
        <w:rPr>
          <w:rFonts w:eastAsiaTheme="minorHAnsi"/>
          <w:color w:val="000000" w:themeColor="text1"/>
          <w:lang w:eastAsia="en-US"/>
        </w:rPr>
        <w:t xml:space="preserve"> URL: </w:t>
      </w:r>
      <w:hyperlink r:id="rId119" w:history="1">
        <w:r w:rsidRPr="00A151BD">
          <w:rPr>
            <w:rFonts w:eastAsiaTheme="minorHAnsi"/>
            <w:color w:val="000000" w:themeColor="text1"/>
            <w:u w:val="single" w:color="DCA10D"/>
            <w:lang w:eastAsia="en-US"/>
          </w:rPr>
          <w:t>https://instituteofeurope.ru/images/uploads/doklad/373.pdf</w:t>
        </w:r>
      </w:hyperlink>
      <w:r w:rsidRPr="00A151BD">
        <w:rPr>
          <w:rFonts w:eastAsiaTheme="minorHAnsi"/>
          <w:color w:val="000000" w:themeColor="text1"/>
          <w:lang w:eastAsia="en-US"/>
        </w:rPr>
        <w:t xml:space="preserve"> </w:t>
      </w:r>
    </w:p>
    <w:p w:rsidR="00A151BD" w:rsidRPr="00A151BD"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Громыко А.А. Великобритания: эпоха реформ: коллективная монография. М.: Институт Европы РАН, серия «</w:t>
      </w:r>
      <w:proofErr w:type="spellStart"/>
      <w:r w:rsidRPr="00A151BD">
        <w:rPr>
          <w:rFonts w:eastAsiaTheme="minorHAnsi"/>
          <w:color w:val="000000" w:themeColor="text1"/>
          <w:lang w:eastAsia="en-US"/>
        </w:rPr>
        <w:t>Старыи</w:t>
      </w:r>
      <w:proofErr w:type="spellEnd"/>
      <w:r w:rsidRPr="00A151BD">
        <w:rPr>
          <w:rFonts w:eastAsiaTheme="minorHAnsi"/>
          <w:color w:val="000000" w:themeColor="text1"/>
          <w:lang w:eastAsia="en-US"/>
        </w:rPr>
        <w:t xml:space="preserve">̆ Свет - новые времена», Весь Мир, 2007. </w:t>
      </w:r>
      <w:r w:rsidR="001A7217">
        <w:rPr>
          <w:rFonts w:eastAsiaTheme="minorHAnsi"/>
          <w:color w:val="000000" w:themeColor="text1"/>
          <w:lang w:eastAsia="en-US"/>
        </w:rPr>
        <w:br/>
      </w:r>
      <w:r w:rsidRPr="00A151BD">
        <w:rPr>
          <w:rFonts w:eastAsiaTheme="minorHAnsi"/>
          <w:color w:val="000000" w:themeColor="text1"/>
          <w:lang w:eastAsia="en-US"/>
        </w:rPr>
        <w:t>536 с.</w:t>
      </w:r>
    </w:p>
    <w:p w:rsidR="00A151BD" w:rsidRPr="00A151BD"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Европеизм и </w:t>
      </w:r>
      <w:proofErr w:type="spellStart"/>
      <w:r w:rsidRPr="00A151BD">
        <w:rPr>
          <w:rFonts w:eastAsiaTheme="minorHAnsi"/>
          <w:color w:val="000000" w:themeColor="text1"/>
          <w:lang w:eastAsia="en-US"/>
        </w:rPr>
        <w:t>атлантизм</w:t>
      </w:r>
      <w:proofErr w:type="spellEnd"/>
      <w:r w:rsidRPr="00A151BD">
        <w:rPr>
          <w:rFonts w:eastAsiaTheme="minorHAnsi"/>
          <w:color w:val="000000" w:themeColor="text1"/>
          <w:lang w:eastAsia="en-US"/>
        </w:rPr>
        <w:t xml:space="preserve"> в политике стран </w:t>
      </w:r>
      <w:proofErr w:type="spellStart"/>
      <w:r w:rsidRPr="00A151BD">
        <w:rPr>
          <w:rFonts w:eastAsiaTheme="minorHAnsi"/>
          <w:color w:val="000000" w:themeColor="text1"/>
          <w:lang w:eastAsia="en-US"/>
        </w:rPr>
        <w:t>Европейского</w:t>
      </w:r>
      <w:proofErr w:type="spellEnd"/>
      <w:r w:rsidRPr="00A151BD">
        <w:rPr>
          <w:rFonts w:eastAsiaTheme="minorHAnsi"/>
          <w:color w:val="000000" w:themeColor="text1"/>
          <w:lang w:eastAsia="en-US"/>
        </w:rPr>
        <w:t xml:space="preserve"> союза / Отв. ред. – Н.К. Арбатова. М.: ИМЭМО РАН, 2009. 118 с.</w:t>
      </w:r>
    </w:p>
    <w:p w:rsidR="00A151BD" w:rsidRPr="00A151BD"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Европейский Союз в поиске глобальной роли: политика, экономика, безопасность. Под общей редакцией </w:t>
      </w:r>
      <w:proofErr w:type="spellStart"/>
      <w:r w:rsidRPr="00A151BD">
        <w:rPr>
          <w:rFonts w:eastAsiaTheme="minorHAnsi"/>
          <w:color w:val="000000" w:themeColor="text1"/>
          <w:lang w:eastAsia="en-US"/>
        </w:rPr>
        <w:t>Ал.А</w:t>
      </w:r>
      <w:proofErr w:type="spellEnd"/>
      <w:r w:rsidRPr="00A151BD">
        <w:rPr>
          <w:rFonts w:eastAsiaTheme="minorHAnsi"/>
          <w:color w:val="000000" w:themeColor="text1"/>
          <w:lang w:eastAsia="en-US"/>
        </w:rPr>
        <w:t>. Громыко и М.Г. Носова // Институт Европы Российской академии наук.</w:t>
      </w:r>
      <w:r w:rsidR="001A7217">
        <w:rPr>
          <w:rFonts w:eastAsiaTheme="minorHAnsi"/>
          <w:color w:val="000000" w:themeColor="text1"/>
          <w:lang w:eastAsia="en-US"/>
        </w:rPr>
        <w:t xml:space="preserve"> </w:t>
      </w:r>
      <w:r w:rsidRPr="00BB1953">
        <w:rPr>
          <w:rFonts w:eastAsiaTheme="minorHAnsi"/>
          <w:color w:val="000000" w:themeColor="text1"/>
          <w:lang w:val="en-US" w:eastAsia="en-US"/>
        </w:rPr>
        <w:t xml:space="preserve">2015. </w:t>
      </w:r>
      <w:r w:rsidRPr="00A151BD">
        <w:rPr>
          <w:rFonts w:eastAsiaTheme="minorHAnsi"/>
          <w:color w:val="000000" w:themeColor="text1"/>
          <w:lang w:val="en-US" w:eastAsia="en-US"/>
        </w:rPr>
        <w:t xml:space="preserve">URL: </w:t>
      </w:r>
      <w:hyperlink r:id="rId120" w:history="1">
        <w:r w:rsidR="00A151BD" w:rsidRPr="00A151BD">
          <w:rPr>
            <w:rStyle w:val="a7"/>
            <w:rFonts w:eastAsiaTheme="minorHAnsi"/>
            <w:color w:val="000000" w:themeColor="text1"/>
            <w:lang w:val="en-US" w:eastAsia="en-US"/>
          </w:rPr>
          <w:t>https://www.instituteofeurope.ru/images/uploads/monografii/OldWorld/Inst%20Europe_Nosov_text.pdf</w:t>
        </w:r>
      </w:hyperlink>
    </w:p>
    <w:p w:rsidR="00A151BD" w:rsidRPr="00A151BD"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Капитонова Н.К. Российско-британские отношения на современном этапе: проблемы и перспективы / «25 лет внешней политики России» // Сборник материалов Х Конвента РАМИ 8–9 декабря 2016 г. Том I, Часть I. Внешняя политика России: глобальное и региональное измерения. МГИМО-Университет, М., 2017. URL: </w:t>
      </w:r>
      <w:hyperlink r:id="rId121" w:history="1">
        <w:r w:rsidRPr="00A151BD">
          <w:rPr>
            <w:rFonts w:eastAsiaTheme="minorHAnsi"/>
            <w:color w:val="000000" w:themeColor="text1"/>
            <w:u w:val="single" w:color="DCA10D"/>
            <w:lang w:eastAsia="en-US"/>
          </w:rPr>
          <w:t>https://risa.ru/images/10theses/rami-x-conv_T1.1.pdf</w:t>
        </w:r>
      </w:hyperlink>
      <w:r w:rsidRPr="00A151BD">
        <w:rPr>
          <w:rFonts w:eastAsiaTheme="minorHAnsi"/>
          <w:color w:val="000000" w:themeColor="text1"/>
          <w:lang w:eastAsia="en-US"/>
        </w:rPr>
        <w:t xml:space="preserve">  </w:t>
      </w:r>
    </w:p>
    <w:p w:rsidR="00A151BD" w:rsidRPr="00A151BD"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eastAsia="en-US"/>
        </w:rPr>
      </w:pPr>
      <w:r w:rsidRPr="00A151BD">
        <w:rPr>
          <w:rFonts w:eastAsiaTheme="minorHAnsi"/>
          <w:color w:val="000000" w:themeColor="text1"/>
          <w:lang w:eastAsia="en-US"/>
        </w:rPr>
        <w:t xml:space="preserve">Кондратьева Н. Б. </w:t>
      </w:r>
      <w:proofErr w:type="spellStart"/>
      <w:r w:rsidRPr="00A151BD">
        <w:rPr>
          <w:rFonts w:eastAsiaTheme="minorHAnsi"/>
          <w:color w:val="000000" w:themeColor="text1"/>
          <w:lang w:eastAsia="en-US"/>
        </w:rPr>
        <w:t>Европейская</w:t>
      </w:r>
      <w:proofErr w:type="spellEnd"/>
      <w:r w:rsidRPr="00A151BD">
        <w:rPr>
          <w:rFonts w:eastAsiaTheme="minorHAnsi"/>
          <w:color w:val="000000" w:themeColor="text1"/>
          <w:lang w:eastAsia="en-US"/>
        </w:rPr>
        <w:t xml:space="preserve"> модель интеграции рынков. Становление и перспектива: монография // </w:t>
      </w:r>
      <w:proofErr w:type="spellStart"/>
      <w:r w:rsidRPr="00A151BD">
        <w:rPr>
          <w:rFonts w:eastAsiaTheme="minorHAnsi"/>
          <w:color w:val="000000" w:themeColor="text1"/>
          <w:lang w:eastAsia="en-US"/>
        </w:rPr>
        <w:t>Российская</w:t>
      </w:r>
      <w:proofErr w:type="spellEnd"/>
      <w:r w:rsidRPr="00A151BD">
        <w:rPr>
          <w:rFonts w:eastAsiaTheme="minorHAnsi"/>
          <w:color w:val="000000" w:themeColor="text1"/>
          <w:lang w:eastAsia="en-US"/>
        </w:rPr>
        <w:t xml:space="preserve"> академия наук, Федеральное государственное бюджетное учреждение науки Институт Европы </w:t>
      </w:r>
      <w:proofErr w:type="spellStart"/>
      <w:r w:rsidRPr="00A151BD">
        <w:rPr>
          <w:rFonts w:eastAsiaTheme="minorHAnsi"/>
          <w:color w:val="000000" w:themeColor="text1"/>
          <w:lang w:eastAsia="en-US"/>
        </w:rPr>
        <w:t>Российскои</w:t>
      </w:r>
      <w:proofErr w:type="spellEnd"/>
      <w:r w:rsidRPr="00A151BD">
        <w:rPr>
          <w:rFonts w:eastAsiaTheme="minorHAnsi"/>
          <w:color w:val="000000" w:themeColor="text1"/>
          <w:lang w:eastAsia="en-US"/>
        </w:rPr>
        <w:t xml:space="preserve">̆ академии наук. </w:t>
      </w:r>
      <w:r w:rsidR="00815BE5" w:rsidRPr="00A151BD">
        <w:rPr>
          <w:rFonts w:eastAsiaTheme="minorHAnsi"/>
          <w:color w:val="000000" w:themeColor="text1"/>
          <w:lang w:eastAsia="en-US"/>
        </w:rPr>
        <w:t>М.:</w:t>
      </w:r>
      <w:r w:rsidRPr="00A151BD">
        <w:rPr>
          <w:rFonts w:eastAsiaTheme="minorHAnsi"/>
          <w:color w:val="000000" w:themeColor="text1"/>
          <w:lang w:eastAsia="en-US"/>
        </w:rPr>
        <w:t xml:space="preserve"> РАН, 2020. 384 с. </w:t>
      </w:r>
    </w:p>
    <w:p w:rsidR="00A151BD" w:rsidRPr="00815BE5"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val="en-US" w:eastAsia="en-US"/>
        </w:rPr>
      </w:pPr>
      <w:r w:rsidRPr="00A151BD">
        <w:rPr>
          <w:rFonts w:eastAsiaTheme="minorHAnsi"/>
          <w:color w:val="000000" w:themeColor="text1"/>
          <w:lang w:eastAsia="en-US"/>
        </w:rPr>
        <w:t xml:space="preserve">Мировая энергетика: конкуренция и сотрудничество / Под ред. С.В. Жукова. – М.: ИМЭМО РАН. </w:t>
      </w:r>
      <w:r w:rsidR="00815BE5">
        <w:rPr>
          <w:rFonts w:eastAsiaTheme="minorHAnsi"/>
          <w:color w:val="000000" w:themeColor="text1"/>
          <w:lang w:eastAsia="en-US"/>
        </w:rPr>
        <w:t xml:space="preserve">2019. </w:t>
      </w:r>
      <w:r w:rsidRPr="00A151BD">
        <w:rPr>
          <w:rFonts w:eastAsiaTheme="minorHAnsi"/>
          <w:color w:val="000000" w:themeColor="text1"/>
          <w:lang w:eastAsia="en-US"/>
        </w:rPr>
        <w:t xml:space="preserve"> </w:t>
      </w:r>
      <w:r w:rsidRPr="00A151BD">
        <w:rPr>
          <w:rFonts w:eastAsiaTheme="minorHAnsi"/>
          <w:color w:val="000000" w:themeColor="text1"/>
          <w:lang w:val="en-US" w:eastAsia="en-US"/>
        </w:rPr>
        <w:t xml:space="preserve">220 </w:t>
      </w:r>
      <w:r w:rsidRPr="00A151BD">
        <w:rPr>
          <w:rFonts w:eastAsiaTheme="minorHAnsi"/>
          <w:color w:val="000000" w:themeColor="text1"/>
          <w:lang w:eastAsia="en-US"/>
        </w:rPr>
        <w:t>с</w:t>
      </w:r>
      <w:r w:rsidRPr="00A151BD">
        <w:rPr>
          <w:rFonts w:eastAsiaTheme="minorHAnsi"/>
          <w:color w:val="000000" w:themeColor="text1"/>
          <w:lang w:val="en-US" w:eastAsia="en-US"/>
        </w:rPr>
        <w:t xml:space="preserve">. URL: </w:t>
      </w:r>
      <w:hyperlink r:id="rId122" w:history="1">
        <w:r w:rsidRPr="00A151BD">
          <w:rPr>
            <w:rFonts w:eastAsiaTheme="minorHAnsi"/>
            <w:color w:val="000000" w:themeColor="text1"/>
            <w:u w:val="single" w:color="DCA10D"/>
            <w:lang w:val="en-US" w:eastAsia="en-US"/>
          </w:rPr>
          <w:t>https://www.imemo.ru/files/File/ru/publ/2019/2019_06.pdf</w:t>
        </w:r>
      </w:hyperlink>
      <w:r w:rsidRPr="00A151BD">
        <w:rPr>
          <w:rFonts w:eastAsiaTheme="minorHAnsi"/>
          <w:color w:val="000000" w:themeColor="text1"/>
          <w:lang w:val="en-US" w:eastAsia="en-US"/>
        </w:rPr>
        <w:t xml:space="preserve"> </w:t>
      </w:r>
    </w:p>
    <w:p w:rsidR="00A151BD" w:rsidRPr="00A151BD"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eastAsia="en-US"/>
        </w:rPr>
      </w:pPr>
      <w:proofErr w:type="spellStart"/>
      <w:r w:rsidRPr="00A151BD">
        <w:rPr>
          <w:rFonts w:eastAsiaTheme="minorHAnsi"/>
          <w:color w:val="000000" w:themeColor="text1"/>
          <w:lang w:eastAsia="en-US"/>
        </w:rPr>
        <w:lastRenderedPageBreak/>
        <w:t>Руденкова</w:t>
      </w:r>
      <w:proofErr w:type="spellEnd"/>
      <w:r w:rsidRPr="00A151BD">
        <w:rPr>
          <w:rFonts w:eastAsiaTheme="minorHAnsi"/>
          <w:color w:val="000000" w:themeColor="text1"/>
          <w:lang w:eastAsia="en-US"/>
        </w:rPr>
        <w:t xml:space="preserve"> Д.Э., </w:t>
      </w:r>
      <w:proofErr w:type="spellStart"/>
      <w:r w:rsidRPr="00A151BD">
        <w:rPr>
          <w:rFonts w:eastAsiaTheme="minorHAnsi"/>
          <w:color w:val="000000" w:themeColor="text1"/>
          <w:lang w:eastAsia="en-US"/>
        </w:rPr>
        <w:t>Стрежнева</w:t>
      </w:r>
      <w:proofErr w:type="spellEnd"/>
      <w:r w:rsidRPr="00A151BD">
        <w:rPr>
          <w:rFonts w:eastAsiaTheme="minorHAnsi"/>
          <w:color w:val="000000" w:themeColor="text1"/>
          <w:lang w:eastAsia="en-US"/>
        </w:rPr>
        <w:t xml:space="preserve"> М.В. </w:t>
      </w:r>
      <w:proofErr w:type="spellStart"/>
      <w:r w:rsidRPr="00A151BD">
        <w:rPr>
          <w:rFonts w:eastAsiaTheme="minorHAnsi"/>
          <w:color w:val="000000" w:themeColor="text1"/>
          <w:lang w:eastAsia="en-US"/>
        </w:rPr>
        <w:t>Европейскии</w:t>
      </w:r>
      <w:proofErr w:type="spellEnd"/>
      <w:r w:rsidRPr="00A151BD">
        <w:rPr>
          <w:rFonts w:eastAsiaTheme="minorHAnsi"/>
          <w:color w:val="000000" w:themeColor="text1"/>
          <w:lang w:eastAsia="en-US"/>
        </w:rPr>
        <w:t xml:space="preserve">̆ союз: архитектура </w:t>
      </w:r>
      <w:proofErr w:type="spellStart"/>
      <w:r w:rsidRPr="00A151BD">
        <w:rPr>
          <w:rFonts w:eastAsiaTheme="minorHAnsi"/>
          <w:color w:val="000000" w:themeColor="text1"/>
          <w:lang w:eastAsia="en-US"/>
        </w:rPr>
        <w:t>внешнеи</w:t>
      </w:r>
      <w:proofErr w:type="spellEnd"/>
      <w:r w:rsidRPr="00A151BD">
        <w:rPr>
          <w:rFonts w:eastAsiaTheme="minorHAnsi"/>
          <w:color w:val="000000" w:themeColor="text1"/>
          <w:lang w:eastAsia="en-US"/>
        </w:rPr>
        <w:t>̆ политики.</w:t>
      </w:r>
      <w:r w:rsidR="00815BE5">
        <w:rPr>
          <w:rFonts w:eastAsiaTheme="minorHAnsi"/>
          <w:color w:val="000000" w:themeColor="text1"/>
          <w:lang w:eastAsia="en-US"/>
        </w:rPr>
        <w:t xml:space="preserve"> </w:t>
      </w:r>
      <w:r w:rsidRPr="00A151BD">
        <w:rPr>
          <w:rFonts w:eastAsiaTheme="minorHAnsi"/>
          <w:color w:val="000000" w:themeColor="text1"/>
          <w:lang w:eastAsia="en-US"/>
        </w:rPr>
        <w:t xml:space="preserve">М.: ИМЭМО РАН. </w:t>
      </w:r>
      <w:r w:rsidR="00815BE5">
        <w:rPr>
          <w:rFonts w:eastAsiaTheme="minorHAnsi"/>
          <w:color w:val="000000" w:themeColor="text1"/>
          <w:lang w:eastAsia="en-US"/>
        </w:rPr>
        <w:t xml:space="preserve">2016. </w:t>
      </w:r>
      <w:r w:rsidRPr="00A151BD">
        <w:rPr>
          <w:rFonts w:eastAsiaTheme="minorHAnsi"/>
          <w:color w:val="000000" w:themeColor="text1"/>
          <w:lang w:eastAsia="en-US"/>
        </w:rPr>
        <w:t xml:space="preserve">135 c. URL: </w:t>
      </w:r>
      <w:hyperlink r:id="rId123" w:history="1">
        <w:r w:rsidRPr="00A151BD">
          <w:rPr>
            <w:rFonts w:eastAsiaTheme="minorHAnsi"/>
            <w:color w:val="000000" w:themeColor="text1"/>
            <w:u w:val="single" w:color="DCA10D"/>
            <w:lang w:eastAsia="en-US"/>
          </w:rPr>
          <w:t>https://www.imemo.ru/files/File/ru/publ/2016/2016_029.pdf</w:t>
        </w:r>
      </w:hyperlink>
    </w:p>
    <w:p w:rsidR="00A151BD" w:rsidRPr="00815BE5"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val="en-US" w:eastAsia="en-US"/>
        </w:rPr>
      </w:pPr>
      <w:r w:rsidRPr="00815BE5">
        <w:rPr>
          <w:rFonts w:eastAsiaTheme="minorHAnsi"/>
          <w:color w:val="000000" w:themeColor="text1"/>
          <w:lang w:eastAsia="en-US"/>
        </w:rPr>
        <w:t>Трещенков Е.Ю. От</w:t>
      </w:r>
      <w:r w:rsidRPr="00A151BD">
        <w:rPr>
          <w:rFonts w:eastAsiaTheme="minorHAnsi"/>
          <w:color w:val="000000" w:themeColor="text1"/>
          <w:lang w:eastAsia="en-US"/>
        </w:rPr>
        <w:t xml:space="preserve"> восточных </w:t>
      </w:r>
      <w:proofErr w:type="spellStart"/>
      <w:r w:rsidRPr="00A151BD">
        <w:rPr>
          <w:rFonts w:eastAsiaTheme="minorHAnsi"/>
          <w:color w:val="000000" w:themeColor="text1"/>
          <w:lang w:eastAsia="en-US"/>
        </w:rPr>
        <w:t>соседеи</w:t>
      </w:r>
      <w:proofErr w:type="spellEnd"/>
      <w:r w:rsidRPr="00A151BD">
        <w:rPr>
          <w:rFonts w:eastAsiaTheme="minorHAnsi"/>
          <w:color w:val="000000" w:themeColor="text1"/>
          <w:lang w:eastAsia="en-US"/>
        </w:rPr>
        <w:t xml:space="preserve">̆ к восточным партнерам. Республика Беларусь, Республика Молдова и Украина в фокусе политики соседства </w:t>
      </w:r>
      <w:proofErr w:type="spellStart"/>
      <w:r w:rsidRPr="00A151BD">
        <w:rPr>
          <w:rFonts w:eastAsiaTheme="minorHAnsi"/>
          <w:color w:val="000000" w:themeColor="text1"/>
          <w:lang w:eastAsia="en-US"/>
        </w:rPr>
        <w:t>Европейского</w:t>
      </w:r>
      <w:proofErr w:type="spellEnd"/>
      <w:r w:rsidRPr="00A151BD">
        <w:rPr>
          <w:rFonts w:eastAsiaTheme="minorHAnsi"/>
          <w:color w:val="000000" w:themeColor="text1"/>
          <w:lang w:eastAsia="en-US"/>
        </w:rPr>
        <w:t xml:space="preserve"> </w:t>
      </w:r>
      <w:proofErr w:type="spellStart"/>
      <w:r w:rsidRPr="00A151BD">
        <w:rPr>
          <w:rFonts w:eastAsiaTheme="minorHAnsi"/>
          <w:color w:val="000000" w:themeColor="text1"/>
          <w:lang w:eastAsia="en-US"/>
        </w:rPr>
        <w:t>Сояза</w:t>
      </w:r>
      <w:proofErr w:type="spellEnd"/>
      <w:r w:rsidRPr="00A151BD">
        <w:rPr>
          <w:rFonts w:eastAsiaTheme="minorHAnsi"/>
          <w:color w:val="000000" w:themeColor="text1"/>
          <w:lang w:eastAsia="en-US"/>
        </w:rPr>
        <w:t xml:space="preserve"> (2002–2012). – СПб: ООО «Свое издательство», 2013. </w:t>
      </w:r>
      <w:r w:rsidRPr="00815BE5">
        <w:rPr>
          <w:rFonts w:eastAsiaTheme="minorHAnsi"/>
          <w:color w:val="000000" w:themeColor="text1"/>
          <w:lang w:val="en-US" w:eastAsia="en-US"/>
        </w:rPr>
        <w:t xml:space="preserve">402 </w:t>
      </w:r>
      <w:r w:rsidRPr="00A151BD">
        <w:rPr>
          <w:rFonts w:eastAsiaTheme="minorHAnsi"/>
          <w:color w:val="000000" w:themeColor="text1"/>
          <w:lang w:eastAsia="en-US"/>
        </w:rPr>
        <w:t>с</w:t>
      </w:r>
      <w:r w:rsidRPr="00815BE5">
        <w:rPr>
          <w:rFonts w:eastAsiaTheme="minorHAnsi"/>
          <w:color w:val="000000" w:themeColor="text1"/>
          <w:lang w:val="en-US" w:eastAsia="en-US"/>
        </w:rPr>
        <w:t xml:space="preserve">. URL: </w:t>
      </w:r>
      <w:hyperlink r:id="rId124" w:history="1">
        <w:r w:rsidRPr="00815BE5">
          <w:rPr>
            <w:rFonts w:eastAsiaTheme="minorHAnsi"/>
            <w:color w:val="000000" w:themeColor="text1"/>
            <w:u w:val="single" w:color="DCA10D"/>
            <w:lang w:val="en-US" w:eastAsia="en-US"/>
          </w:rPr>
          <w:t>http://smpanel.pu.ru/panel/users/treshchenkov/ENP_book_2013.pdf</w:t>
        </w:r>
      </w:hyperlink>
    </w:p>
    <w:p w:rsidR="0082139B" w:rsidRPr="00EF2989" w:rsidRDefault="0082139B" w:rsidP="00590483">
      <w:pPr>
        <w:pStyle w:val="a3"/>
        <w:numPr>
          <w:ilvl w:val="0"/>
          <w:numId w:val="13"/>
        </w:numPr>
        <w:autoSpaceDE w:val="0"/>
        <w:autoSpaceDN w:val="0"/>
        <w:adjustRightInd w:val="0"/>
        <w:spacing w:line="360" w:lineRule="auto"/>
        <w:jc w:val="both"/>
        <w:rPr>
          <w:rFonts w:eastAsiaTheme="minorHAnsi"/>
          <w:color w:val="000000" w:themeColor="text1"/>
          <w:lang w:val="en-US" w:eastAsia="en-US"/>
        </w:rPr>
      </w:pPr>
      <w:proofErr w:type="spellStart"/>
      <w:r w:rsidRPr="00EF2989">
        <w:rPr>
          <w:rFonts w:eastAsiaTheme="minorHAnsi"/>
          <w:color w:val="000000" w:themeColor="text1"/>
          <w:lang w:val="en-US" w:eastAsia="en-US"/>
        </w:rPr>
        <w:t>Adiong</w:t>
      </w:r>
      <w:proofErr w:type="spellEnd"/>
      <w:r w:rsidRPr="00EF2989">
        <w:rPr>
          <w:rFonts w:eastAsiaTheme="minorHAnsi"/>
          <w:color w:val="000000" w:themeColor="text1"/>
          <w:lang w:val="en-US" w:eastAsia="en-US"/>
        </w:rPr>
        <w:t xml:space="preserve"> </w:t>
      </w:r>
      <w:proofErr w:type="spellStart"/>
      <w:r w:rsidRPr="00EF2989">
        <w:rPr>
          <w:rFonts w:eastAsiaTheme="minorHAnsi"/>
          <w:color w:val="000000" w:themeColor="text1"/>
          <w:lang w:val="en-US" w:eastAsia="en-US"/>
        </w:rPr>
        <w:t>Nassef</w:t>
      </w:r>
      <w:proofErr w:type="spellEnd"/>
      <w:r w:rsidRPr="00EF2989">
        <w:rPr>
          <w:rFonts w:eastAsiaTheme="minorHAnsi"/>
          <w:color w:val="000000" w:themeColor="text1"/>
          <w:lang w:val="en-US" w:eastAsia="en-US"/>
        </w:rPr>
        <w:t xml:space="preserve">. United Kingdom’s Challenges in the European Monetary and Economic Union (EMU). 2008. URL: </w:t>
      </w:r>
      <w:hyperlink r:id="rId125" w:history="1">
        <w:r w:rsidRPr="00EF2989">
          <w:rPr>
            <w:rFonts w:eastAsiaTheme="minorHAnsi"/>
            <w:color w:val="000000" w:themeColor="text1"/>
            <w:u w:val="single" w:color="DCA10D"/>
            <w:lang w:val="en-US" w:eastAsia="en-US"/>
          </w:rPr>
          <w:t>https://www.grin.com/document/160435</w:t>
        </w:r>
      </w:hyperlink>
    </w:p>
    <w:p w:rsidR="00EF2989" w:rsidRPr="00EF2989" w:rsidRDefault="00EF2989" w:rsidP="00EF2989">
      <w:pPr>
        <w:autoSpaceDE w:val="0"/>
        <w:autoSpaceDN w:val="0"/>
        <w:adjustRightInd w:val="0"/>
        <w:spacing w:line="360" w:lineRule="auto"/>
        <w:jc w:val="both"/>
        <w:rPr>
          <w:rFonts w:eastAsiaTheme="minorHAnsi"/>
          <w:color w:val="000000" w:themeColor="text1"/>
          <w:lang w:val="en-US" w:eastAsia="en-US"/>
        </w:rPr>
      </w:pPr>
    </w:p>
    <w:p w:rsidR="00EF2989" w:rsidRPr="00EF2989" w:rsidRDefault="00EF2989" w:rsidP="00EF2989">
      <w:pPr>
        <w:autoSpaceDE w:val="0"/>
        <w:autoSpaceDN w:val="0"/>
        <w:adjustRightInd w:val="0"/>
        <w:spacing w:line="360" w:lineRule="auto"/>
        <w:jc w:val="center"/>
        <w:rPr>
          <w:rFonts w:eastAsiaTheme="minorHAnsi"/>
          <w:b/>
          <w:color w:val="000000" w:themeColor="text1"/>
          <w:lang w:eastAsia="en-US"/>
        </w:rPr>
      </w:pPr>
      <w:r w:rsidRPr="00EF2989">
        <w:rPr>
          <w:rFonts w:eastAsiaTheme="minorHAnsi"/>
          <w:b/>
          <w:color w:val="000000" w:themeColor="text1"/>
          <w:lang w:eastAsia="en-US"/>
        </w:rPr>
        <w:t>Диссертационные исследования:</w:t>
      </w:r>
    </w:p>
    <w:p w:rsidR="00EF2989" w:rsidRPr="00EF2989" w:rsidRDefault="00EF2989" w:rsidP="00590483">
      <w:pPr>
        <w:pStyle w:val="a3"/>
        <w:numPr>
          <w:ilvl w:val="0"/>
          <w:numId w:val="16"/>
        </w:numPr>
        <w:autoSpaceDE w:val="0"/>
        <w:autoSpaceDN w:val="0"/>
        <w:adjustRightInd w:val="0"/>
        <w:spacing w:line="360" w:lineRule="auto"/>
        <w:jc w:val="both"/>
        <w:rPr>
          <w:rFonts w:eastAsiaTheme="minorHAnsi"/>
          <w:color w:val="000000" w:themeColor="text1"/>
          <w:lang w:eastAsia="en-US"/>
        </w:rPr>
      </w:pPr>
      <w:proofErr w:type="spellStart"/>
      <w:r w:rsidRPr="00EF2989">
        <w:rPr>
          <w:rFonts w:eastAsiaTheme="minorHAnsi"/>
          <w:color w:val="000000" w:themeColor="text1"/>
          <w:lang w:eastAsia="en-US"/>
        </w:rPr>
        <w:t>Грубинко</w:t>
      </w:r>
      <w:proofErr w:type="spellEnd"/>
      <w:r w:rsidRPr="00EF2989">
        <w:rPr>
          <w:rFonts w:eastAsiaTheme="minorHAnsi"/>
          <w:color w:val="000000" w:themeColor="text1"/>
          <w:lang w:eastAsia="en-US"/>
        </w:rPr>
        <w:t xml:space="preserve"> А.В. Участь </w:t>
      </w:r>
      <w:proofErr w:type="spellStart"/>
      <w:r w:rsidRPr="00EF2989">
        <w:rPr>
          <w:rFonts w:eastAsiaTheme="minorHAnsi"/>
          <w:color w:val="000000" w:themeColor="text1"/>
          <w:lang w:eastAsia="en-US"/>
        </w:rPr>
        <w:t>Великої</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Британії</w:t>
      </w:r>
      <w:proofErr w:type="spellEnd"/>
      <w:r w:rsidRPr="00EF2989">
        <w:rPr>
          <w:rFonts w:eastAsiaTheme="minorHAnsi"/>
          <w:color w:val="000000" w:themeColor="text1"/>
          <w:lang w:eastAsia="en-US"/>
        </w:rPr>
        <w:t> у </w:t>
      </w:r>
      <w:proofErr w:type="spellStart"/>
      <w:r w:rsidRPr="00EF2989">
        <w:rPr>
          <w:rFonts w:eastAsiaTheme="minorHAnsi"/>
          <w:color w:val="000000" w:themeColor="text1"/>
          <w:lang w:eastAsia="en-US"/>
        </w:rPr>
        <w:t>процесі</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становлення</w:t>
      </w:r>
      <w:proofErr w:type="spellEnd"/>
      <w:r w:rsidRPr="00EF2989">
        <w:rPr>
          <w:rFonts w:eastAsiaTheme="minorHAnsi"/>
          <w:color w:val="000000" w:themeColor="text1"/>
          <w:lang w:eastAsia="en-US"/>
        </w:rPr>
        <w:t> і </w:t>
      </w:r>
      <w:proofErr w:type="spellStart"/>
      <w:r w:rsidRPr="00EF2989">
        <w:rPr>
          <w:rFonts w:eastAsiaTheme="minorHAnsi"/>
          <w:color w:val="000000" w:themeColor="text1"/>
          <w:lang w:eastAsia="en-US"/>
        </w:rPr>
        <w:t>розвитку</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Спільної</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зовнішньої</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політики</w:t>
      </w:r>
      <w:proofErr w:type="spellEnd"/>
      <w:r w:rsidRPr="00EF2989">
        <w:rPr>
          <w:rFonts w:eastAsiaTheme="minorHAnsi"/>
          <w:color w:val="000000" w:themeColor="text1"/>
          <w:lang w:eastAsia="en-US"/>
        </w:rPr>
        <w:t> і </w:t>
      </w:r>
      <w:proofErr w:type="spellStart"/>
      <w:r w:rsidRPr="00EF2989">
        <w:rPr>
          <w:rFonts w:eastAsiaTheme="minorHAnsi"/>
          <w:color w:val="000000" w:themeColor="text1"/>
          <w:lang w:eastAsia="en-US"/>
        </w:rPr>
        <w:t>політики</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безпеки</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Європейського</w:t>
      </w:r>
      <w:proofErr w:type="spellEnd"/>
      <w:r w:rsidRPr="00EF2989">
        <w:rPr>
          <w:rFonts w:eastAsiaTheme="minorHAnsi"/>
          <w:color w:val="000000" w:themeColor="text1"/>
          <w:lang w:eastAsia="en-US"/>
        </w:rPr>
        <w:t xml:space="preserve"> Союзу (1990-2016 </w:t>
      </w:r>
      <w:proofErr w:type="spellStart"/>
      <w:r w:rsidRPr="00EF2989">
        <w:rPr>
          <w:rFonts w:eastAsiaTheme="minorHAnsi"/>
          <w:color w:val="000000" w:themeColor="text1"/>
          <w:lang w:eastAsia="en-US"/>
        </w:rPr>
        <w:t>рр</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дисертаціі</w:t>
      </w:r>
      <w:proofErr w:type="spellEnd"/>
      <w:r w:rsidRPr="00EF2989">
        <w:rPr>
          <w:rFonts w:eastAsiaTheme="minorHAnsi"/>
          <w:color w:val="000000" w:themeColor="text1"/>
          <w:lang w:eastAsia="en-US"/>
        </w:rPr>
        <w:t xml:space="preserve">̈ на </w:t>
      </w:r>
      <w:proofErr w:type="spellStart"/>
      <w:r w:rsidRPr="00EF2989">
        <w:rPr>
          <w:rFonts w:eastAsiaTheme="minorHAnsi"/>
          <w:color w:val="000000" w:themeColor="text1"/>
          <w:lang w:eastAsia="en-US"/>
        </w:rPr>
        <w:t>здобуття</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наукового</w:t>
      </w:r>
      <w:proofErr w:type="spellEnd"/>
      <w:r w:rsidRPr="00EF2989">
        <w:rPr>
          <w:rFonts w:eastAsiaTheme="minorHAnsi"/>
          <w:color w:val="000000" w:themeColor="text1"/>
          <w:lang w:eastAsia="en-US"/>
        </w:rPr>
        <w:t xml:space="preserve"> </w:t>
      </w:r>
      <w:proofErr w:type="spellStart"/>
      <w:r w:rsidRPr="00EF2989">
        <w:rPr>
          <w:rFonts w:eastAsiaTheme="minorHAnsi"/>
          <w:color w:val="000000" w:themeColor="text1"/>
          <w:lang w:eastAsia="en-US"/>
        </w:rPr>
        <w:t>ступеня</w:t>
      </w:r>
      <w:proofErr w:type="spellEnd"/>
      <w:r w:rsidRPr="00EF2989">
        <w:rPr>
          <w:rFonts w:eastAsiaTheme="minorHAnsi"/>
          <w:color w:val="000000" w:themeColor="text1"/>
          <w:lang w:eastAsia="en-US"/>
        </w:rPr>
        <w:t xml:space="preserve"> доктора </w:t>
      </w:r>
      <w:proofErr w:type="spellStart"/>
      <w:r w:rsidRPr="00EF2989">
        <w:rPr>
          <w:rFonts w:eastAsiaTheme="minorHAnsi"/>
          <w:color w:val="000000" w:themeColor="text1"/>
          <w:lang w:eastAsia="en-US"/>
        </w:rPr>
        <w:t>історичних</w:t>
      </w:r>
      <w:proofErr w:type="spellEnd"/>
      <w:r w:rsidRPr="00EF2989">
        <w:rPr>
          <w:rFonts w:eastAsiaTheme="minorHAnsi"/>
          <w:color w:val="000000" w:themeColor="text1"/>
          <w:lang w:eastAsia="en-US"/>
        </w:rPr>
        <w:t xml:space="preserve"> наук. URL:  </w:t>
      </w:r>
      <w:hyperlink r:id="rId126" w:history="1">
        <w:r w:rsidRPr="00EF2989">
          <w:rPr>
            <w:rFonts w:eastAsiaTheme="minorHAnsi"/>
            <w:color w:val="000000" w:themeColor="text1"/>
            <w:u w:val="single" w:color="DCA10D"/>
            <w:lang w:eastAsia="en-US"/>
          </w:rPr>
          <w:t>https://www.uzhnu.edu.ua/en/infocentre/get/15683</w:t>
        </w:r>
      </w:hyperlink>
    </w:p>
    <w:p w:rsidR="00EF2989" w:rsidRPr="00EF2989" w:rsidRDefault="00EF2989" w:rsidP="00590483">
      <w:pPr>
        <w:pStyle w:val="a3"/>
        <w:numPr>
          <w:ilvl w:val="0"/>
          <w:numId w:val="16"/>
        </w:numPr>
        <w:autoSpaceDE w:val="0"/>
        <w:autoSpaceDN w:val="0"/>
        <w:adjustRightInd w:val="0"/>
        <w:spacing w:line="360" w:lineRule="auto"/>
        <w:jc w:val="both"/>
        <w:rPr>
          <w:rFonts w:eastAsiaTheme="minorHAnsi"/>
          <w:color w:val="000000" w:themeColor="text1"/>
          <w:lang w:eastAsia="en-US"/>
        </w:rPr>
      </w:pPr>
      <w:r w:rsidRPr="00EF2989">
        <w:rPr>
          <w:rFonts w:eastAsiaTheme="minorHAnsi"/>
          <w:color w:val="000000" w:themeColor="text1"/>
          <w:lang w:eastAsia="en-US"/>
        </w:rPr>
        <w:t xml:space="preserve">Морозов А.М. Факторы формирования политики Великобритании в отношении ЕС // Автореферат диссертации на соискание </w:t>
      </w:r>
      <w:proofErr w:type="spellStart"/>
      <w:r w:rsidRPr="00EF2989">
        <w:rPr>
          <w:rFonts w:eastAsiaTheme="minorHAnsi"/>
          <w:color w:val="000000" w:themeColor="text1"/>
          <w:lang w:eastAsia="en-US"/>
        </w:rPr>
        <w:t>учёнои</w:t>
      </w:r>
      <w:proofErr w:type="spellEnd"/>
      <w:r w:rsidRPr="00EF2989">
        <w:rPr>
          <w:rFonts w:eastAsiaTheme="minorHAnsi"/>
          <w:color w:val="000000" w:themeColor="text1"/>
          <w:lang w:eastAsia="en-US"/>
        </w:rPr>
        <w:t xml:space="preserve">̆ степени кандидата политических наук. 2008. URL: </w:t>
      </w:r>
      <w:hyperlink r:id="rId127" w:history="1">
        <w:r w:rsidRPr="00EF2989">
          <w:rPr>
            <w:rFonts w:eastAsiaTheme="minorHAnsi"/>
            <w:color w:val="000000" w:themeColor="text1"/>
            <w:u w:val="single" w:color="DCA10D"/>
            <w:lang w:eastAsia="en-US"/>
          </w:rPr>
          <w:t>https://www.hse.ru/data/571/593/1225/Автореферат%20-%20факторы.pdf</w:t>
        </w:r>
      </w:hyperlink>
    </w:p>
    <w:p w:rsidR="00EF2989" w:rsidRPr="00EF2989" w:rsidRDefault="00EF2989" w:rsidP="00590483">
      <w:pPr>
        <w:pStyle w:val="a3"/>
        <w:numPr>
          <w:ilvl w:val="0"/>
          <w:numId w:val="16"/>
        </w:numPr>
        <w:autoSpaceDE w:val="0"/>
        <w:autoSpaceDN w:val="0"/>
        <w:adjustRightInd w:val="0"/>
        <w:spacing w:line="360" w:lineRule="auto"/>
        <w:rPr>
          <w:rFonts w:eastAsiaTheme="minorHAnsi"/>
          <w:color w:val="000000" w:themeColor="text1"/>
          <w:u w:val="single"/>
          <w:lang w:eastAsia="en-US"/>
        </w:rPr>
      </w:pPr>
      <w:r w:rsidRPr="00EF2989">
        <w:rPr>
          <w:rFonts w:eastAsiaTheme="minorHAnsi"/>
          <w:color w:val="000000" w:themeColor="text1"/>
          <w:lang w:eastAsia="en-US"/>
        </w:rPr>
        <w:t xml:space="preserve">Федоров М.С. Диссертация на тему: Деятельность европейского союза по урегулированию региональных конфликтов: потенциал, политические механизмы и практика. 2019. URL: </w:t>
      </w:r>
      <w:hyperlink r:id="rId128" w:history="1">
        <w:r w:rsidRPr="00EF2989">
          <w:rPr>
            <w:rFonts w:eastAsiaTheme="minorHAnsi"/>
            <w:color w:val="000000" w:themeColor="text1"/>
            <w:u w:val="single" w:color="DCA10D"/>
            <w:lang w:eastAsia="en-US"/>
          </w:rPr>
          <w:t>https://mgimo.ru/upload/diss/2019/fedorov-diss.pdf</w:t>
        </w:r>
      </w:hyperlink>
    </w:p>
    <w:p w:rsidR="0082139B" w:rsidRPr="00EF2989" w:rsidRDefault="0082139B" w:rsidP="00267045">
      <w:pPr>
        <w:autoSpaceDE w:val="0"/>
        <w:autoSpaceDN w:val="0"/>
        <w:adjustRightInd w:val="0"/>
        <w:spacing w:after="40" w:line="360" w:lineRule="auto"/>
        <w:jc w:val="both"/>
        <w:rPr>
          <w:rFonts w:eastAsiaTheme="minorHAnsi"/>
          <w:b/>
          <w:bCs/>
          <w:color w:val="000000" w:themeColor="text1"/>
          <w:lang w:eastAsia="en-US"/>
        </w:rPr>
      </w:pPr>
    </w:p>
    <w:p w:rsidR="00815BE5" w:rsidRPr="00815BE5" w:rsidRDefault="0082139B" w:rsidP="00815BE5">
      <w:pPr>
        <w:autoSpaceDE w:val="0"/>
        <w:autoSpaceDN w:val="0"/>
        <w:adjustRightInd w:val="0"/>
        <w:spacing w:after="40" w:line="360" w:lineRule="auto"/>
        <w:jc w:val="center"/>
        <w:rPr>
          <w:rFonts w:eastAsiaTheme="minorHAnsi"/>
          <w:b/>
          <w:bCs/>
          <w:color w:val="000000" w:themeColor="text1"/>
          <w:lang w:eastAsia="en-US"/>
        </w:rPr>
      </w:pPr>
      <w:r w:rsidRPr="00267045">
        <w:rPr>
          <w:rFonts w:eastAsiaTheme="minorHAnsi"/>
          <w:b/>
          <w:bCs/>
          <w:color w:val="000000" w:themeColor="text1"/>
          <w:lang w:eastAsia="en-US"/>
        </w:rPr>
        <w:t>Публикации в СМИ</w:t>
      </w:r>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proofErr w:type="spellStart"/>
      <w:r w:rsidRPr="007E7445">
        <w:rPr>
          <w:rFonts w:eastAsiaTheme="minorHAnsi"/>
          <w:color w:val="000000" w:themeColor="text1"/>
          <w:lang w:eastAsia="en-US"/>
        </w:rPr>
        <w:t>Ахтырко</w:t>
      </w:r>
      <w:proofErr w:type="spellEnd"/>
      <w:r w:rsidRPr="007E7445">
        <w:rPr>
          <w:rFonts w:eastAsiaTheme="minorHAnsi"/>
          <w:color w:val="000000" w:themeColor="text1"/>
          <w:lang w:eastAsia="en-US"/>
        </w:rPr>
        <w:t xml:space="preserve"> Александр. «Эта война должна быть выиграна на поле боя» // Газета.ru. 09.04.2022. URL: </w:t>
      </w:r>
      <w:hyperlink r:id="rId129" w:history="1">
        <w:r w:rsidRPr="007E7445">
          <w:rPr>
            <w:rFonts w:eastAsiaTheme="minorHAnsi"/>
            <w:color w:val="000000" w:themeColor="text1"/>
            <w:u w:val="single" w:color="DCA10D"/>
            <w:lang w:eastAsia="en-US"/>
          </w:rPr>
          <w:t>https://www.gazeta.ru/politics/2022/04/09/14718091.shtml</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Большинство европейцев в ходе опроса выступили за членство Украины в ЕС // </w:t>
      </w:r>
      <w:proofErr w:type="spellStart"/>
      <w:r w:rsidRPr="007E7445">
        <w:rPr>
          <w:rFonts w:eastAsiaTheme="minorHAnsi"/>
          <w:color w:val="000000" w:themeColor="text1"/>
          <w:lang w:eastAsia="en-US"/>
        </w:rPr>
        <w:t>интерфакс</w:t>
      </w:r>
      <w:proofErr w:type="spellEnd"/>
      <w:r w:rsidRPr="007E7445">
        <w:rPr>
          <w:rFonts w:eastAsiaTheme="minorHAnsi"/>
          <w:color w:val="000000" w:themeColor="text1"/>
          <w:lang w:eastAsia="en-US"/>
        </w:rPr>
        <w:t xml:space="preserve">. 16.03.2022 URL: </w:t>
      </w:r>
      <w:hyperlink r:id="rId130" w:history="1">
        <w:r w:rsidRPr="007E7445">
          <w:rPr>
            <w:rFonts w:eastAsiaTheme="minorHAnsi"/>
            <w:color w:val="000000" w:themeColor="text1"/>
            <w:u w:val="single" w:color="DCA10D"/>
            <w:lang w:eastAsia="en-US"/>
          </w:rPr>
          <w:t>https://www.interfax.ru/amp/828473</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proofErr w:type="spellStart"/>
      <w:r w:rsidRPr="007E7445">
        <w:rPr>
          <w:rFonts w:eastAsiaTheme="minorHAnsi"/>
          <w:color w:val="000000" w:themeColor="text1"/>
          <w:lang w:eastAsia="en-US"/>
        </w:rPr>
        <w:t>Боррель</w:t>
      </w:r>
      <w:proofErr w:type="spellEnd"/>
      <w:r w:rsidRPr="007E7445">
        <w:rPr>
          <w:rFonts w:eastAsiaTheme="minorHAnsi"/>
          <w:color w:val="000000" w:themeColor="text1"/>
          <w:lang w:eastAsia="en-US"/>
        </w:rPr>
        <w:t xml:space="preserve"> утверждает, что Россия говорит "нет" переговорам по Украине // РИА Новости. 22.04.2022. URL: </w:t>
      </w:r>
      <w:hyperlink r:id="rId131" w:history="1">
        <w:r w:rsidRPr="007E7445">
          <w:rPr>
            <w:rFonts w:eastAsiaTheme="minorHAnsi"/>
            <w:color w:val="000000" w:themeColor="text1"/>
            <w:u w:val="single" w:color="DCA10D"/>
            <w:lang w:eastAsia="en-US"/>
          </w:rPr>
          <w:t>https://ria.ru/20220422/peregovory-1784870337.html</w:t>
        </w:r>
      </w:hyperlink>
      <w:r w:rsidRPr="007E7445">
        <w:rPr>
          <w:rFonts w:eastAsiaTheme="minorHAnsi"/>
          <w:color w:val="000000" w:themeColor="text1"/>
          <w:lang w:eastAsia="en-US"/>
        </w:rPr>
        <w:t xml:space="preserve"> </w:t>
      </w:r>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Британцы поддерживают вступление Украины в ЕС // Украинская правда. 12.03.2008. URL: </w:t>
      </w:r>
      <w:hyperlink r:id="rId132" w:history="1">
        <w:r w:rsidR="00815BE5" w:rsidRPr="007E7445">
          <w:rPr>
            <w:rStyle w:val="a7"/>
            <w:rFonts w:eastAsiaTheme="minorHAnsi"/>
            <w:color w:val="000000" w:themeColor="text1"/>
            <w:lang w:eastAsia="en-US"/>
          </w:rPr>
          <w:t>https://www.pravda.com.ua/rus/news/2008/03/12/4435377/</w:t>
        </w:r>
      </w:hyperlink>
    </w:p>
    <w:p w:rsidR="00815BE5" w:rsidRPr="00874A70"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eastAsia="en-US"/>
        </w:rPr>
        <w:t xml:space="preserve">Вакулина О. НАТО: кто сколько платит? // </w:t>
      </w:r>
      <w:proofErr w:type="spellStart"/>
      <w:r w:rsidRPr="007E7445">
        <w:rPr>
          <w:rFonts w:eastAsiaTheme="minorHAnsi"/>
          <w:color w:val="000000" w:themeColor="text1"/>
          <w:lang w:eastAsia="en-US"/>
        </w:rPr>
        <w:t>Euro</w:t>
      </w:r>
      <w:proofErr w:type="spellEnd"/>
      <w:r w:rsidRPr="007E7445">
        <w:rPr>
          <w:rFonts w:eastAsiaTheme="minorHAnsi"/>
          <w:color w:val="000000" w:themeColor="text1"/>
          <w:lang w:eastAsia="en-US"/>
        </w:rPr>
        <w:t xml:space="preserve"> </w:t>
      </w:r>
      <w:proofErr w:type="spellStart"/>
      <w:r w:rsidRPr="007E7445">
        <w:rPr>
          <w:rFonts w:eastAsiaTheme="minorHAnsi"/>
          <w:color w:val="000000" w:themeColor="text1"/>
          <w:lang w:eastAsia="en-US"/>
        </w:rPr>
        <w:t>News</w:t>
      </w:r>
      <w:proofErr w:type="spellEnd"/>
      <w:r w:rsidR="007E7445" w:rsidRPr="007E7445">
        <w:rPr>
          <w:rFonts w:eastAsiaTheme="minorHAnsi"/>
          <w:color w:val="000000" w:themeColor="text1"/>
          <w:lang w:eastAsia="en-US"/>
        </w:rPr>
        <w:t xml:space="preserve">. </w:t>
      </w:r>
      <w:r w:rsidRPr="007E7445">
        <w:rPr>
          <w:rFonts w:eastAsiaTheme="minorHAnsi"/>
          <w:color w:val="000000" w:themeColor="text1"/>
          <w:lang w:eastAsia="en-US"/>
        </w:rPr>
        <w:t xml:space="preserve">10.07.2018. </w:t>
      </w:r>
      <w:r w:rsidRPr="00874A70">
        <w:rPr>
          <w:rFonts w:eastAsiaTheme="minorHAnsi"/>
          <w:color w:val="000000" w:themeColor="text1"/>
          <w:lang w:val="en-US" w:eastAsia="en-US"/>
        </w:rPr>
        <w:t xml:space="preserve">URL: </w:t>
      </w:r>
      <w:hyperlink r:id="rId133" w:history="1">
        <w:r w:rsidRPr="00874A70">
          <w:rPr>
            <w:rFonts w:eastAsiaTheme="minorHAnsi"/>
            <w:color w:val="000000" w:themeColor="text1"/>
            <w:u w:val="single" w:color="DCA10D"/>
            <w:lang w:val="en-US" w:eastAsia="en-US"/>
          </w:rPr>
          <w:t>https://ru.euronews.com/2018/07/10/nato-who-pays-how-much</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Великобритания будет лоббировать свои интересы в ЕС с помощью Польши //Лента. 09.11.2002. URL: </w:t>
      </w:r>
      <w:hyperlink r:id="rId134" w:history="1">
        <w:r w:rsidRPr="007E7445">
          <w:rPr>
            <w:rFonts w:eastAsiaTheme="minorHAnsi"/>
            <w:color w:val="000000" w:themeColor="text1"/>
            <w:u w:val="single" w:color="DCA10D"/>
            <w:lang w:eastAsia="en-US"/>
          </w:rPr>
          <w:t>https://lenta.ru/news/2003/11/19/straw/</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lastRenderedPageBreak/>
        <w:t xml:space="preserve">Великобритания вводит визовые льготы для украинцев // Коммерсантъ. 24.02.2022. URL: </w:t>
      </w:r>
      <w:hyperlink r:id="rId135" w:history="1">
        <w:r w:rsidRPr="007E7445">
          <w:rPr>
            <w:rFonts w:eastAsiaTheme="minorHAnsi"/>
            <w:color w:val="000000" w:themeColor="text1"/>
            <w:u w:val="single" w:color="DCA10D"/>
            <w:lang w:eastAsia="en-US"/>
          </w:rPr>
          <w:t>https://www.kommersant.ru/doc/5230549</w:t>
        </w:r>
      </w:hyperlink>
      <w:r w:rsidRPr="007E7445">
        <w:rPr>
          <w:rFonts w:eastAsiaTheme="minorHAnsi"/>
          <w:color w:val="000000" w:themeColor="text1"/>
          <w:lang w:eastAsia="en-US"/>
        </w:rPr>
        <w:t xml:space="preserve"> </w:t>
      </w:r>
    </w:p>
    <w:p w:rsidR="00815BE5" w:rsidRPr="00874A70"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eastAsia="en-US"/>
        </w:rPr>
        <w:t xml:space="preserve">Великобритания выделила ещё 80 млн фунтов стерлингов, чтобы помочь Украине справиться с гуманитарным кризисом // UK </w:t>
      </w:r>
      <w:proofErr w:type="spellStart"/>
      <w:r w:rsidRPr="007E7445">
        <w:rPr>
          <w:rFonts w:eastAsiaTheme="minorHAnsi"/>
          <w:color w:val="000000" w:themeColor="text1"/>
          <w:lang w:eastAsia="en-US"/>
        </w:rPr>
        <w:t>Government</w:t>
      </w:r>
      <w:proofErr w:type="spellEnd"/>
      <w:r w:rsidRPr="007E7445">
        <w:rPr>
          <w:rFonts w:eastAsiaTheme="minorHAnsi"/>
          <w:color w:val="000000" w:themeColor="text1"/>
          <w:lang w:eastAsia="en-US"/>
        </w:rPr>
        <w:t xml:space="preserve">. </w:t>
      </w:r>
      <w:r w:rsidRPr="00874A70">
        <w:rPr>
          <w:rFonts w:eastAsiaTheme="minorHAnsi"/>
          <w:color w:val="000000" w:themeColor="text1"/>
          <w:lang w:val="en-US" w:eastAsia="en-US"/>
        </w:rPr>
        <w:t xml:space="preserve">01.03.2022. </w:t>
      </w:r>
      <w:r w:rsidRPr="007E7445">
        <w:rPr>
          <w:rFonts w:eastAsiaTheme="minorHAnsi"/>
          <w:color w:val="000000" w:themeColor="text1"/>
          <w:lang w:val="en-US" w:eastAsia="en-US"/>
        </w:rPr>
        <w:t>URL</w:t>
      </w:r>
      <w:r w:rsidRPr="00874A70">
        <w:rPr>
          <w:rFonts w:eastAsiaTheme="minorHAnsi"/>
          <w:color w:val="000000" w:themeColor="text1"/>
          <w:lang w:val="en-US" w:eastAsia="en-US"/>
        </w:rPr>
        <w:t xml:space="preserve">: </w:t>
      </w:r>
      <w:hyperlink r:id="rId136" w:history="1">
        <w:r w:rsidRPr="007E7445">
          <w:rPr>
            <w:rFonts w:eastAsiaTheme="minorHAnsi"/>
            <w:color w:val="000000" w:themeColor="text1"/>
            <w:u w:val="single" w:color="DCA10D"/>
            <w:lang w:val="en-US" w:eastAsia="en-US"/>
          </w:rPr>
          <w:t>https</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www</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gov</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uk</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government</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news</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ukraine</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uk</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pledges</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another</w:t>
        </w:r>
        <w:r w:rsidRPr="00874A70">
          <w:rPr>
            <w:rFonts w:eastAsiaTheme="minorHAnsi"/>
            <w:color w:val="000000" w:themeColor="text1"/>
            <w:u w:val="single" w:color="DCA10D"/>
            <w:lang w:val="en-US" w:eastAsia="en-US"/>
          </w:rPr>
          <w:t>-80</w:t>
        </w:r>
        <w:r w:rsidRPr="007E7445">
          <w:rPr>
            <w:rFonts w:eastAsiaTheme="minorHAnsi"/>
            <w:color w:val="000000" w:themeColor="text1"/>
            <w:u w:val="single" w:color="DCA10D"/>
            <w:lang w:val="en-US" w:eastAsia="en-US"/>
          </w:rPr>
          <w:t>million</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in</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aid</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to</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help</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ukraine</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deal</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with</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humanitarian</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crisis</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ru</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Великобритания и Восточное партнерство: общие цели в эпоху новых вызовов // Европейская правда.</w:t>
      </w:r>
      <w:r w:rsidR="007E7445" w:rsidRPr="007E7445">
        <w:rPr>
          <w:rFonts w:eastAsiaTheme="minorHAnsi"/>
          <w:color w:val="000000" w:themeColor="text1"/>
          <w:lang w:eastAsia="en-US"/>
        </w:rPr>
        <w:t xml:space="preserve"> </w:t>
      </w:r>
      <w:r w:rsidRPr="007E7445">
        <w:rPr>
          <w:rFonts w:eastAsiaTheme="minorHAnsi"/>
          <w:color w:val="000000" w:themeColor="text1"/>
          <w:lang w:eastAsia="en-US"/>
        </w:rPr>
        <w:t xml:space="preserve">23.11.2017. URL: </w:t>
      </w:r>
      <w:hyperlink r:id="rId137" w:history="1">
        <w:r w:rsidRPr="007E7445">
          <w:rPr>
            <w:rFonts w:eastAsiaTheme="minorHAnsi"/>
            <w:color w:val="000000" w:themeColor="text1"/>
            <w:u w:val="single" w:color="DCA10D"/>
            <w:lang w:eastAsia="en-US"/>
          </w:rPr>
          <w:t>https://www.eurointegration.com.ua/rus/articles/2017/11/23/7074092/</w:t>
        </w:r>
      </w:hyperlink>
      <w:r w:rsidRPr="007E7445">
        <w:rPr>
          <w:rFonts w:eastAsiaTheme="minorHAnsi"/>
          <w:color w:val="000000" w:themeColor="text1"/>
          <w:lang w:eastAsia="en-US"/>
        </w:rPr>
        <w:t xml:space="preserve"> </w:t>
      </w:r>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Великобритания и Евросоюз договорились о свободной торговле // Россия сегодня. 24.12.2020. URL: </w:t>
      </w:r>
      <w:hyperlink r:id="rId138" w:history="1">
        <w:r w:rsidRPr="007E7445">
          <w:rPr>
            <w:rFonts w:eastAsiaTheme="minorHAnsi"/>
            <w:color w:val="000000" w:themeColor="text1"/>
            <w:u w:val="single" w:color="DCA10D"/>
            <w:lang w:eastAsia="en-US"/>
          </w:rPr>
          <w:t>https://1prime.ru/state_regulation/20201224/832673801.html</w:t>
        </w:r>
      </w:hyperlink>
      <w:r w:rsidRPr="007E7445">
        <w:rPr>
          <w:rFonts w:eastAsiaTheme="minorHAnsi"/>
          <w:color w:val="000000" w:themeColor="text1"/>
          <w:lang w:eastAsia="en-US"/>
        </w:rPr>
        <w:t xml:space="preserve"> </w:t>
      </w:r>
    </w:p>
    <w:p w:rsidR="00815BE5" w:rsidRPr="00874A70"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eastAsia="en-US"/>
        </w:rPr>
        <w:t>Великобритания укрепляет диалог со странами Каспия //</w:t>
      </w:r>
      <w:r w:rsidRPr="007E7445">
        <w:rPr>
          <w:rFonts w:eastAsiaTheme="minorHAnsi"/>
          <w:color w:val="000000" w:themeColor="text1"/>
          <w:vertAlign w:val="superscript"/>
          <w:lang w:eastAsia="en-US"/>
        </w:rPr>
        <w:t xml:space="preserve"> </w:t>
      </w:r>
      <w:r w:rsidRPr="007E7445">
        <w:rPr>
          <w:rFonts w:eastAsiaTheme="minorHAnsi"/>
          <w:color w:val="000000" w:themeColor="text1"/>
          <w:lang w:eastAsia="en-US"/>
        </w:rPr>
        <w:t xml:space="preserve">Каспийский вестник. </w:t>
      </w:r>
      <w:r w:rsidRPr="00874A70">
        <w:rPr>
          <w:rFonts w:eastAsiaTheme="minorHAnsi"/>
          <w:color w:val="000000" w:themeColor="text1"/>
          <w:lang w:val="en-US" w:eastAsia="en-US"/>
        </w:rPr>
        <w:t xml:space="preserve">13.05.2019. </w:t>
      </w:r>
      <w:r w:rsidRPr="007E7445">
        <w:rPr>
          <w:rFonts w:eastAsiaTheme="minorHAnsi"/>
          <w:color w:val="000000" w:themeColor="text1"/>
          <w:lang w:val="en-US" w:eastAsia="en-US"/>
        </w:rPr>
        <w:t>URL</w:t>
      </w:r>
      <w:r w:rsidRPr="00874A70">
        <w:rPr>
          <w:rFonts w:eastAsiaTheme="minorHAnsi"/>
          <w:color w:val="000000" w:themeColor="text1"/>
          <w:lang w:val="en-US" w:eastAsia="en-US"/>
        </w:rPr>
        <w:t xml:space="preserve">: </w:t>
      </w:r>
      <w:hyperlink r:id="rId139" w:history="1">
        <w:r w:rsidRPr="007E7445">
          <w:rPr>
            <w:rFonts w:eastAsiaTheme="minorHAnsi"/>
            <w:color w:val="000000" w:themeColor="text1"/>
            <w:u w:val="single" w:color="DCA10D"/>
            <w:lang w:val="en-US" w:eastAsia="en-US"/>
          </w:rPr>
          <w:t>http</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casp</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geo</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ru</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velikobritaniya</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ukreplyaet</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dialog</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so</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stranami</w:t>
        </w:r>
        <w:r w:rsidRPr="00874A70">
          <w:rPr>
            <w:rFonts w:eastAsiaTheme="minorHAnsi"/>
            <w:color w:val="000000" w:themeColor="text1"/>
            <w:u w:val="single" w:color="DCA10D"/>
            <w:lang w:val="en-US" w:eastAsia="en-US"/>
          </w:rPr>
          <w:t>-</w:t>
        </w:r>
        <w:r w:rsidRPr="007E7445">
          <w:rPr>
            <w:rFonts w:eastAsiaTheme="minorHAnsi"/>
            <w:color w:val="000000" w:themeColor="text1"/>
            <w:u w:val="single" w:color="DCA10D"/>
            <w:lang w:val="en-US" w:eastAsia="en-US"/>
          </w:rPr>
          <w:t>kaspiya</w:t>
        </w:r>
        <w:r w:rsidRPr="00874A70">
          <w:rPr>
            <w:rFonts w:eastAsiaTheme="minorHAnsi"/>
            <w:color w:val="000000" w:themeColor="text1"/>
            <w:u w:val="single" w:color="DCA10D"/>
            <w:lang w:val="en-US" w:eastAsia="en-US"/>
          </w:rPr>
          <w:t>/</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Выборы в Британии: убедительная победа партии Бориса Джонсона // BBC NEWS. 13.12.2019 URL: </w:t>
      </w:r>
      <w:hyperlink r:id="rId140" w:history="1">
        <w:r w:rsidRPr="007E7445">
          <w:rPr>
            <w:rFonts w:eastAsiaTheme="minorHAnsi"/>
            <w:color w:val="000000" w:themeColor="text1"/>
            <w:u w:val="single" w:color="DCA10D"/>
            <w:lang w:eastAsia="en-US"/>
          </w:rPr>
          <w:t>https://www.bbc.com/russian/news-50765298</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В Британии рассказали, почему называть МИД </w:t>
      </w:r>
      <w:proofErr w:type="spellStart"/>
      <w:r w:rsidRPr="007E7445">
        <w:rPr>
          <w:rFonts w:eastAsiaTheme="minorHAnsi"/>
          <w:color w:val="000000" w:themeColor="text1"/>
          <w:lang w:eastAsia="en-US"/>
        </w:rPr>
        <w:t>Форин</w:t>
      </w:r>
      <w:proofErr w:type="spellEnd"/>
      <w:r w:rsidRPr="007E7445">
        <w:rPr>
          <w:rFonts w:eastAsiaTheme="minorHAnsi"/>
          <w:color w:val="000000" w:themeColor="text1"/>
          <w:lang w:eastAsia="en-US"/>
        </w:rPr>
        <w:t xml:space="preserve">-офисом некорректно // РИА новости. 03.09.2020. URL: </w:t>
      </w:r>
      <w:hyperlink r:id="rId141" w:history="1">
        <w:r w:rsidRPr="007E7445">
          <w:rPr>
            <w:rFonts w:eastAsiaTheme="minorHAnsi"/>
            <w:color w:val="000000" w:themeColor="text1"/>
            <w:u w:val="single" w:color="DCA10D"/>
            <w:lang w:eastAsia="en-US"/>
          </w:rPr>
          <w:t>https://ria.ru/20200903/velikobritaniya-1576674298.html</w:t>
        </w:r>
      </w:hyperlink>
      <w:r w:rsidRPr="007E7445">
        <w:rPr>
          <w:rFonts w:eastAsiaTheme="minorHAnsi"/>
          <w:color w:val="000000" w:themeColor="text1"/>
          <w:lang w:eastAsia="en-US"/>
        </w:rPr>
        <w:t xml:space="preserve"> </w:t>
      </w:r>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В ходе январских беспорядков в Казахстане погибли 230 человек // </w:t>
      </w:r>
      <w:proofErr w:type="spellStart"/>
      <w:r w:rsidRPr="007E7445">
        <w:rPr>
          <w:rFonts w:eastAsiaTheme="minorHAnsi"/>
          <w:color w:val="000000" w:themeColor="text1"/>
          <w:lang w:eastAsia="en-US"/>
        </w:rPr>
        <w:t>интерфакс</w:t>
      </w:r>
      <w:proofErr w:type="spellEnd"/>
      <w:r w:rsidRPr="007E7445">
        <w:rPr>
          <w:rFonts w:eastAsiaTheme="minorHAnsi"/>
          <w:color w:val="000000" w:themeColor="text1"/>
          <w:lang w:eastAsia="en-US"/>
        </w:rPr>
        <w:t>.</w:t>
      </w:r>
      <w:r w:rsidR="007E7445" w:rsidRPr="007E7445">
        <w:rPr>
          <w:rFonts w:eastAsiaTheme="minorHAnsi"/>
          <w:color w:val="000000" w:themeColor="text1"/>
          <w:lang w:eastAsia="en-US"/>
        </w:rPr>
        <w:t xml:space="preserve"> </w:t>
      </w:r>
      <w:r w:rsidRPr="007E7445">
        <w:rPr>
          <w:rFonts w:eastAsiaTheme="minorHAnsi"/>
          <w:color w:val="000000" w:themeColor="text1"/>
          <w:lang w:eastAsia="en-US"/>
        </w:rPr>
        <w:t xml:space="preserve">14.03.2022. URL: </w:t>
      </w:r>
      <w:hyperlink r:id="rId142" w:history="1">
        <w:r w:rsidRPr="007E7445">
          <w:rPr>
            <w:rFonts w:eastAsiaTheme="minorHAnsi"/>
            <w:color w:val="000000" w:themeColor="text1"/>
            <w:u w:val="single" w:color="DCA10D"/>
            <w:lang w:eastAsia="en-US"/>
          </w:rPr>
          <w:t>https://www.kommersant.ru/doc/5252672</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Грузия присоединилась к исследовательской программе </w:t>
      </w:r>
      <w:proofErr w:type="spellStart"/>
      <w:r w:rsidRPr="007E7445">
        <w:rPr>
          <w:rFonts w:eastAsiaTheme="minorHAnsi"/>
          <w:color w:val="000000" w:themeColor="text1"/>
          <w:lang w:eastAsia="en-US"/>
        </w:rPr>
        <w:t>Horizon</w:t>
      </w:r>
      <w:proofErr w:type="spellEnd"/>
      <w:r w:rsidRPr="007E7445">
        <w:rPr>
          <w:rFonts w:eastAsiaTheme="minorHAnsi"/>
          <w:color w:val="000000" w:themeColor="text1"/>
          <w:lang w:eastAsia="en-US"/>
        </w:rPr>
        <w:t xml:space="preserve"> </w:t>
      </w:r>
      <w:proofErr w:type="spellStart"/>
      <w:r w:rsidRPr="007E7445">
        <w:rPr>
          <w:rFonts w:eastAsiaTheme="minorHAnsi"/>
          <w:color w:val="000000" w:themeColor="text1"/>
          <w:lang w:eastAsia="en-US"/>
        </w:rPr>
        <w:t>Europe</w:t>
      </w:r>
      <w:proofErr w:type="spellEnd"/>
      <w:r w:rsidRPr="007E7445">
        <w:rPr>
          <w:rFonts w:eastAsiaTheme="minorHAnsi"/>
          <w:color w:val="000000" w:themeColor="text1"/>
          <w:lang w:eastAsia="en-US"/>
        </w:rPr>
        <w:t xml:space="preserve"> // </w:t>
      </w:r>
      <w:proofErr w:type="spellStart"/>
      <w:r w:rsidRPr="007E7445">
        <w:rPr>
          <w:rFonts w:eastAsiaTheme="minorHAnsi"/>
          <w:color w:val="000000" w:themeColor="text1"/>
          <w:lang w:eastAsia="en-US"/>
        </w:rPr>
        <w:t>civilgeorgia</w:t>
      </w:r>
      <w:proofErr w:type="spellEnd"/>
      <w:r w:rsidRPr="007E7445">
        <w:rPr>
          <w:rFonts w:eastAsiaTheme="minorHAnsi"/>
          <w:color w:val="000000" w:themeColor="text1"/>
          <w:lang w:eastAsia="en-US"/>
        </w:rPr>
        <w:t xml:space="preserve">. 08.12.2021. URL: </w:t>
      </w:r>
      <w:hyperlink r:id="rId143" w:history="1">
        <w:r w:rsidRPr="007E7445">
          <w:rPr>
            <w:rFonts w:eastAsiaTheme="minorHAnsi"/>
            <w:color w:val="000000" w:themeColor="text1"/>
            <w:u w:val="single" w:color="DCA10D"/>
            <w:lang w:eastAsia="en-US"/>
          </w:rPr>
          <w:t>https://civil.ge/ru/archives/460530</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Джонсон заявил, что НАТО не ставит под сомнение существование России как мировой державы // ТАСС. 06.03.2022. URL: </w:t>
      </w:r>
      <w:hyperlink r:id="rId144" w:history="1">
        <w:r w:rsidRPr="007E7445">
          <w:rPr>
            <w:rFonts w:eastAsiaTheme="minorHAnsi"/>
            <w:color w:val="000000" w:themeColor="text1"/>
            <w:u w:val="single" w:color="DCA10D"/>
            <w:lang w:eastAsia="en-US"/>
          </w:rPr>
          <w:t>https://tass.ru/mezhdunarodnaya-panorama/13985337</w:t>
        </w:r>
      </w:hyperlink>
      <w:r w:rsidRPr="007E7445">
        <w:rPr>
          <w:rFonts w:eastAsiaTheme="minorHAnsi"/>
          <w:color w:val="000000" w:themeColor="text1"/>
          <w:lang w:eastAsia="en-US"/>
        </w:rPr>
        <w:t xml:space="preserve"> </w:t>
      </w:r>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Добров Д. Останется ли Лондон мировым финансовым центром? // ИНОСМИ. 14.06.2018. URL: </w:t>
      </w:r>
      <w:hyperlink r:id="rId145" w:history="1">
        <w:r w:rsidRPr="007E7445">
          <w:rPr>
            <w:rFonts w:eastAsiaTheme="minorHAnsi"/>
            <w:color w:val="000000" w:themeColor="text1"/>
            <w:u w:val="single" w:color="DCA10D"/>
            <w:lang w:eastAsia="en-US"/>
          </w:rPr>
          <w:t>https://inosmi.ru/politic/20180614/242488964.html</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Дудина Галина, Черненко Елена. Лондон развоевался с разоружением // Коммерсантъ. 16.03.2021. URL: </w:t>
      </w:r>
      <w:hyperlink r:id="rId146" w:history="1">
        <w:r w:rsidRPr="007E7445">
          <w:rPr>
            <w:rFonts w:eastAsiaTheme="minorHAnsi"/>
            <w:color w:val="000000" w:themeColor="text1"/>
            <w:u w:val="single" w:color="DCA10D"/>
            <w:lang w:eastAsia="en-US"/>
          </w:rPr>
          <w:t>https://www.kommersant.ru/doc/4730787</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Катин В. Почему Черчилль ненавидел Де Голля // Независимая газета. </w:t>
      </w:r>
      <w:r w:rsidR="007E7445" w:rsidRPr="007E7445">
        <w:rPr>
          <w:rFonts w:eastAsiaTheme="minorHAnsi"/>
          <w:color w:val="000000" w:themeColor="text1"/>
          <w:lang w:eastAsia="en-US"/>
        </w:rPr>
        <w:t>1</w:t>
      </w:r>
      <w:r w:rsidRPr="007E7445">
        <w:rPr>
          <w:rFonts w:eastAsiaTheme="minorHAnsi"/>
          <w:color w:val="000000" w:themeColor="text1"/>
          <w:lang w:eastAsia="en-US"/>
        </w:rPr>
        <w:t xml:space="preserve">7.02.2000. URL:  </w:t>
      </w:r>
      <w:hyperlink r:id="rId147" w:history="1">
        <w:r w:rsidRPr="007E7445">
          <w:rPr>
            <w:rFonts w:eastAsiaTheme="minorHAnsi"/>
            <w:color w:val="000000" w:themeColor="text1"/>
            <w:u w:val="single" w:color="DCA10D"/>
            <w:lang w:eastAsia="en-US"/>
          </w:rPr>
          <w:t>http://www.ng.ru/style/2000-02-17/16_why.html</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МИД Казахстана вызвал посла Британии после заявлений Лондона о санкциях // </w:t>
      </w:r>
      <w:proofErr w:type="spellStart"/>
      <w:r w:rsidRPr="007E7445">
        <w:rPr>
          <w:rFonts w:eastAsiaTheme="minorHAnsi"/>
          <w:color w:val="000000" w:themeColor="text1"/>
          <w:lang w:eastAsia="en-US"/>
        </w:rPr>
        <w:t>интерфакс</w:t>
      </w:r>
      <w:proofErr w:type="spellEnd"/>
      <w:r w:rsidRPr="007E7445">
        <w:rPr>
          <w:rFonts w:eastAsiaTheme="minorHAnsi"/>
          <w:color w:val="000000" w:themeColor="text1"/>
          <w:lang w:eastAsia="en-US"/>
        </w:rPr>
        <w:t xml:space="preserve">. 02.03.2022. URL: </w:t>
      </w:r>
      <w:hyperlink r:id="rId148" w:history="1">
        <w:r w:rsidRPr="007E7445">
          <w:rPr>
            <w:rFonts w:eastAsiaTheme="minorHAnsi"/>
            <w:color w:val="000000" w:themeColor="text1"/>
            <w:u w:val="single" w:color="DCA10D"/>
            <w:lang w:eastAsia="en-US"/>
          </w:rPr>
          <w:t>https://www.interfax.ru/world/825659</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«Мощная обуза»: чем для Европы может обернуться вступление Украины в ЕС // Москва24. 19.04.2022. URL: </w:t>
      </w:r>
      <w:hyperlink r:id="rId149" w:history="1">
        <w:r w:rsidR="00815BE5" w:rsidRPr="007E7445">
          <w:rPr>
            <w:rStyle w:val="a7"/>
            <w:rFonts w:eastAsiaTheme="minorHAnsi"/>
            <w:color w:val="000000" w:themeColor="text1"/>
            <w:lang w:eastAsia="en-US"/>
          </w:rPr>
          <w:t>https://www.m24.ru/articles/politika/19042022/452957</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О подписании Меморандума о взаимопонимании между Правительством Республики Казахстан и Правительством Соединенного Королевства Великобритании и Северной </w:t>
      </w:r>
      <w:r w:rsidRPr="007E7445">
        <w:rPr>
          <w:rFonts w:eastAsiaTheme="minorHAnsi"/>
          <w:color w:val="000000" w:themeColor="text1"/>
          <w:lang w:eastAsia="en-US"/>
        </w:rPr>
        <w:lastRenderedPageBreak/>
        <w:t>Ирландии в сфере энергетики // Информационно-правовая система нормативных правовых актов Республики Казахстан.</w:t>
      </w:r>
      <w:r w:rsidR="007E7445" w:rsidRPr="007E7445">
        <w:rPr>
          <w:rFonts w:eastAsiaTheme="minorHAnsi"/>
          <w:color w:val="000000" w:themeColor="text1"/>
          <w:lang w:eastAsia="en-US"/>
        </w:rPr>
        <w:t xml:space="preserve"> </w:t>
      </w:r>
      <w:r w:rsidRPr="007E7445">
        <w:rPr>
          <w:rFonts w:eastAsiaTheme="minorHAnsi"/>
          <w:color w:val="000000" w:themeColor="text1"/>
          <w:lang w:eastAsia="en-US"/>
        </w:rPr>
        <w:t xml:space="preserve">29.06.2005. URL: </w:t>
      </w:r>
      <w:hyperlink r:id="rId150" w:history="1">
        <w:r w:rsidRPr="007E7445">
          <w:rPr>
            <w:rFonts w:eastAsiaTheme="minorHAnsi"/>
            <w:color w:val="000000" w:themeColor="text1"/>
            <w:u w:val="single" w:color="DCA10D"/>
            <w:lang w:eastAsia="en-US"/>
          </w:rPr>
          <w:t>https://adilet.zan.kz/rus/docs/P050000647_</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eastAsia="en-US"/>
        </w:rPr>
        <w:t xml:space="preserve">Первый британский университет в Казахстане – как это будет // </w:t>
      </w:r>
      <w:proofErr w:type="spellStart"/>
      <w:r w:rsidRPr="007E7445">
        <w:rPr>
          <w:rFonts w:eastAsiaTheme="minorHAnsi"/>
          <w:color w:val="000000" w:themeColor="text1"/>
          <w:lang w:eastAsia="en-US"/>
        </w:rPr>
        <w:t>Forbes</w:t>
      </w:r>
      <w:proofErr w:type="spellEnd"/>
      <w:r w:rsidRPr="007E7445">
        <w:rPr>
          <w:rFonts w:eastAsiaTheme="minorHAnsi"/>
          <w:color w:val="000000" w:themeColor="text1"/>
          <w:lang w:eastAsia="en-US"/>
        </w:rPr>
        <w:t xml:space="preserve">. </w:t>
      </w:r>
      <w:r w:rsidRPr="00874A70">
        <w:rPr>
          <w:rFonts w:eastAsiaTheme="minorHAnsi"/>
          <w:color w:val="000000" w:themeColor="text1"/>
          <w:lang w:val="en-US" w:eastAsia="en-US"/>
        </w:rPr>
        <w:t xml:space="preserve">21.07.2021. </w:t>
      </w:r>
      <w:r w:rsidRPr="007E7445">
        <w:rPr>
          <w:rFonts w:eastAsiaTheme="minorHAnsi"/>
          <w:color w:val="000000" w:themeColor="text1"/>
          <w:lang w:val="en-US" w:eastAsia="en-US"/>
        </w:rPr>
        <w:t xml:space="preserve">URL: </w:t>
      </w:r>
      <w:hyperlink r:id="rId151" w:history="1">
        <w:r w:rsidRPr="007E7445">
          <w:rPr>
            <w:rFonts w:eastAsiaTheme="minorHAnsi"/>
            <w:color w:val="000000" w:themeColor="text1"/>
            <w:u w:val="single" w:color="DCA10D"/>
            <w:lang w:val="en-US" w:eastAsia="en-US"/>
          </w:rPr>
          <w:t>https://forbes.kz//process/education/pervyiy_britanskiy_universitet_v_kazahstane_kak_eto_budet/</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Посол Великобритании о Соглашении об ассоциации: ЕС ищет причины, чтобы сказать Украине "да" // </w:t>
      </w:r>
      <w:proofErr w:type="spellStart"/>
      <w:r w:rsidRPr="007E7445">
        <w:rPr>
          <w:rFonts w:eastAsiaTheme="minorHAnsi"/>
          <w:color w:val="000000" w:themeColor="text1"/>
          <w:lang w:eastAsia="en-US"/>
        </w:rPr>
        <w:t>Interfax</w:t>
      </w:r>
      <w:proofErr w:type="spellEnd"/>
      <w:r w:rsidRPr="007E7445">
        <w:rPr>
          <w:rFonts w:eastAsiaTheme="minorHAnsi"/>
          <w:color w:val="000000" w:themeColor="text1"/>
          <w:lang w:eastAsia="en-US"/>
        </w:rPr>
        <w:t xml:space="preserve">. 24.05.2013. URL: </w:t>
      </w:r>
      <w:hyperlink r:id="rId152" w:history="1">
        <w:r w:rsidRPr="007E7445">
          <w:rPr>
            <w:rFonts w:eastAsiaTheme="minorHAnsi"/>
            <w:color w:val="000000" w:themeColor="text1"/>
            <w:u w:val="single" w:color="DCA10D"/>
            <w:lang w:eastAsia="en-US"/>
          </w:rPr>
          <w:t>https://interfax.com.ua/news/interview/154188.html</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Представители Грузии и Великобритании обсудили ситуацию вокруг Украины // </w:t>
      </w:r>
      <w:proofErr w:type="spellStart"/>
      <w:r w:rsidRPr="007E7445">
        <w:rPr>
          <w:rFonts w:eastAsiaTheme="minorHAnsi"/>
          <w:color w:val="000000" w:themeColor="text1"/>
          <w:lang w:eastAsia="en-US"/>
        </w:rPr>
        <w:t>Regnum</w:t>
      </w:r>
      <w:proofErr w:type="spellEnd"/>
      <w:r w:rsidRPr="007E7445">
        <w:rPr>
          <w:rFonts w:eastAsiaTheme="minorHAnsi"/>
          <w:color w:val="000000" w:themeColor="text1"/>
          <w:lang w:eastAsia="en-US"/>
        </w:rPr>
        <w:t xml:space="preserve">. 10.02.2022. URL: </w:t>
      </w:r>
      <w:hyperlink r:id="rId153" w:history="1">
        <w:r w:rsidRPr="007E7445">
          <w:rPr>
            <w:rFonts w:eastAsiaTheme="minorHAnsi"/>
            <w:color w:val="000000" w:themeColor="text1"/>
            <w:u w:val="single" w:color="DCA10D"/>
            <w:lang w:eastAsia="en-US"/>
          </w:rPr>
          <w:t>https://regnum.ru/news/polit/3503236.html</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Продолжайте </w:t>
      </w:r>
      <w:proofErr w:type="spellStart"/>
      <w:r w:rsidRPr="007E7445">
        <w:rPr>
          <w:rFonts w:eastAsiaTheme="minorHAnsi"/>
          <w:color w:val="000000" w:themeColor="text1"/>
          <w:lang w:eastAsia="en-US"/>
        </w:rPr>
        <w:t>партнёрить</w:t>
      </w:r>
      <w:proofErr w:type="spellEnd"/>
      <w:r w:rsidRPr="007E7445">
        <w:rPr>
          <w:rFonts w:eastAsiaTheme="minorHAnsi"/>
          <w:color w:val="000000" w:themeColor="text1"/>
          <w:lang w:eastAsia="en-US"/>
        </w:rPr>
        <w:t>, товарищи // Коммерсантъ.</w:t>
      </w:r>
      <w:r w:rsidR="007E7445" w:rsidRPr="007E7445">
        <w:rPr>
          <w:rFonts w:eastAsiaTheme="minorHAnsi"/>
          <w:color w:val="000000" w:themeColor="text1"/>
          <w:lang w:eastAsia="en-US"/>
        </w:rPr>
        <w:t xml:space="preserve"> </w:t>
      </w:r>
      <w:r w:rsidRPr="007E7445">
        <w:rPr>
          <w:rFonts w:eastAsiaTheme="minorHAnsi"/>
          <w:color w:val="000000" w:themeColor="text1"/>
          <w:lang w:eastAsia="en-US"/>
        </w:rPr>
        <w:t xml:space="preserve">24.11.2017. URL: </w:t>
      </w:r>
      <w:hyperlink r:id="rId154" w:history="1">
        <w:r w:rsidRPr="007E7445">
          <w:rPr>
            <w:rFonts w:eastAsiaTheme="minorHAnsi"/>
            <w:color w:val="000000" w:themeColor="text1"/>
            <w:u w:val="single" w:color="DCA10D"/>
            <w:lang w:eastAsia="en-US"/>
          </w:rPr>
          <w:t>https://www.kommersant.ru/doc/3479372</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США, Канада, Литва, Польша и Великобритания выразили поддержку Украине // Красная Весна. 08.04.2021. URL: </w:t>
      </w:r>
      <w:hyperlink r:id="rId155" w:history="1">
        <w:r w:rsidRPr="007E7445">
          <w:rPr>
            <w:rFonts w:eastAsiaTheme="minorHAnsi"/>
            <w:color w:val="000000" w:themeColor="text1"/>
            <w:u w:val="single" w:color="DCA10D"/>
            <w:lang w:eastAsia="en-US"/>
          </w:rPr>
          <w:t>https://rossaprimavera.ru/news/3f6d02c3</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Украина стала партнером расширенных возможностей НАТО // </w:t>
      </w:r>
      <w:proofErr w:type="spellStart"/>
      <w:r w:rsidRPr="007E7445">
        <w:rPr>
          <w:rFonts w:eastAsiaTheme="minorHAnsi"/>
          <w:color w:val="000000" w:themeColor="text1"/>
          <w:lang w:eastAsia="en-US"/>
        </w:rPr>
        <w:t>интерфакс</w:t>
      </w:r>
      <w:proofErr w:type="spellEnd"/>
      <w:r w:rsidRPr="007E7445">
        <w:rPr>
          <w:rFonts w:eastAsiaTheme="minorHAnsi"/>
          <w:color w:val="000000" w:themeColor="text1"/>
          <w:lang w:eastAsia="en-US"/>
        </w:rPr>
        <w:t xml:space="preserve">. 12.06.2020. URL: </w:t>
      </w:r>
      <w:hyperlink r:id="rId156" w:history="1">
        <w:r w:rsidRPr="007E7445">
          <w:rPr>
            <w:rFonts w:eastAsiaTheme="minorHAnsi"/>
            <w:color w:val="000000" w:themeColor="text1"/>
            <w:u w:val="single" w:color="DCA10D"/>
            <w:lang w:eastAsia="en-US"/>
          </w:rPr>
          <w:t>https://www.interfax.ru/world/712965</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Успешное участие Украины в </w:t>
      </w:r>
      <w:proofErr w:type="spellStart"/>
      <w:r w:rsidRPr="007E7445">
        <w:rPr>
          <w:rFonts w:eastAsiaTheme="minorHAnsi"/>
          <w:color w:val="000000" w:themeColor="text1"/>
          <w:lang w:eastAsia="en-US"/>
        </w:rPr>
        <w:t>European</w:t>
      </w:r>
      <w:proofErr w:type="spellEnd"/>
      <w:r w:rsidRPr="007E7445">
        <w:rPr>
          <w:rFonts w:eastAsiaTheme="minorHAnsi"/>
          <w:color w:val="000000" w:themeColor="text1"/>
          <w:lang w:eastAsia="en-US"/>
        </w:rPr>
        <w:t xml:space="preserve"> </w:t>
      </w:r>
      <w:proofErr w:type="spellStart"/>
      <w:r w:rsidRPr="007E7445">
        <w:rPr>
          <w:rFonts w:eastAsiaTheme="minorHAnsi"/>
          <w:color w:val="000000" w:themeColor="text1"/>
          <w:lang w:eastAsia="en-US"/>
        </w:rPr>
        <w:t>Green</w:t>
      </w:r>
      <w:proofErr w:type="spellEnd"/>
      <w:r w:rsidRPr="007E7445">
        <w:rPr>
          <w:rFonts w:eastAsiaTheme="minorHAnsi"/>
          <w:color w:val="000000" w:themeColor="text1"/>
          <w:lang w:eastAsia="en-US"/>
        </w:rPr>
        <w:t xml:space="preserve"> </w:t>
      </w:r>
      <w:proofErr w:type="spellStart"/>
      <w:r w:rsidRPr="007E7445">
        <w:rPr>
          <w:rFonts w:eastAsiaTheme="minorHAnsi"/>
          <w:color w:val="000000" w:themeColor="text1"/>
          <w:lang w:eastAsia="en-US"/>
        </w:rPr>
        <w:t>Deal</w:t>
      </w:r>
      <w:proofErr w:type="spellEnd"/>
      <w:r w:rsidRPr="007E7445">
        <w:rPr>
          <w:rFonts w:eastAsiaTheme="minorHAnsi"/>
          <w:color w:val="000000" w:themeColor="text1"/>
          <w:lang w:eastAsia="en-US"/>
        </w:rPr>
        <w:t xml:space="preserve"> требует качественной дорожной карты и источников финансирования – </w:t>
      </w:r>
      <w:proofErr w:type="spellStart"/>
      <w:r w:rsidRPr="007E7445">
        <w:rPr>
          <w:rFonts w:eastAsiaTheme="minorHAnsi"/>
          <w:color w:val="000000" w:themeColor="text1"/>
          <w:lang w:eastAsia="en-US"/>
        </w:rPr>
        <w:t>Буславец</w:t>
      </w:r>
      <w:proofErr w:type="spellEnd"/>
      <w:r w:rsidRPr="007E7445">
        <w:rPr>
          <w:rFonts w:eastAsiaTheme="minorHAnsi"/>
          <w:color w:val="000000" w:themeColor="text1"/>
          <w:lang w:eastAsia="en-US"/>
        </w:rPr>
        <w:t xml:space="preserve"> // </w:t>
      </w:r>
      <w:proofErr w:type="spellStart"/>
      <w:r w:rsidRPr="007E7445">
        <w:rPr>
          <w:rFonts w:eastAsiaTheme="minorHAnsi"/>
          <w:color w:val="000000" w:themeColor="text1"/>
          <w:lang w:eastAsia="en-US"/>
        </w:rPr>
        <w:t>Interfax</w:t>
      </w:r>
      <w:proofErr w:type="spellEnd"/>
      <w:r w:rsidRPr="007E7445">
        <w:rPr>
          <w:rFonts w:eastAsiaTheme="minorHAnsi"/>
          <w:color w:val="000000" w:themeColor="text1"/>
          <w:lang w:eastAsia="en-US"/>
        </w:rPr>
        <w:t xml:space="preserve">. 17.09.2020. URL: </w:t>
      </w:r>
      <w:hyperlink r:id="rId157" w:history="1">
        <w:r w:rsidRPr="007E7445">
          <w:rPr>
            <w:rFonts w:eastAsiaTheme="minorHAnsi"/>
            <w:color w:val="000000" w:themeColor="text1"/>
            <w:u w:val="single" w:color="DCA10D"/>
            <w:lang w:eastAsia="en-US"/>
          </w:rPr>
          <w:t>https://interfax.com.ua/news/investments/688542.html</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r w:rsidRPr="007E7445">
        <w:rPr>
          <w:rFonts w:eastAsiaTheme="minorHAnsi"/>
          <w:color w:val="000000" w:themeColor="text1"/>
          <w:lang w:eastAsia="en-US"/>
        </w:rPr>
        <w:t xml:space="preserve">Что такое </w:t>
      </w:r>
      <w:proofErr w:type="spellStart"/>
      <w:r w:rsidRPr="007E7445">
        <w:rPr>
          <w:rFonts w:eastAsiaTheme="minorHAnsi"/>
          <w:color w:val="000000" w:themeColor="text1"/>
          <w:lang w:eastAsia="en-US"/>
        </w:rPr>
        <w:t>Tacis</w:t>
      </w:r>
      <w:proofErr w:type="spellEnd"/>
      <w:r w:rsidRPr="007E7445">
        <w:rPr>
          <w:rFonts w:eastAsiaTheme="minorHAnsi"/>
          <w:color w:val="000000" w:themeColor="text1"/>
          <w:lang w:eastAsia="en-US"/>
        </w:rPr>
        <w:t xml:space="preserve"> // Коммерсан</w:t>
      </w:r>
      <w:r w:rsidR="00815BE5" w:rsidRPr="007E7445">
        <w:rPr>
          <w:rFonts w:eastAsiaTheme="minorHAnsi"/>
          <w:color w:val="000000" w:themeColor="text1"/>
          <w:lang w:eastAsia="en-US"/>
        </w:rPr>
        <w:t>т</w:t>
      </w:r>
      <w:r w:rsidRPr="007E7445">
        <w:rPr>
          <w:rFonts w:eastAsiaTheme="minorHAnsi"/>
          <w:color w:val="000000" w:themeColor="text1"/>
          <w:lang w:eastAsia="en-US"/>
        </w:rPr>
        <w:t>ъ.</w:t>
      </w:r>
      <w:r w:rsidR="007E7445" w:rsidRPr="007E7445">
        <w:rPr>
          <w:rFonts w:eastAsiaTheme="minorHAnsi"/>
          <w:color w:val="000000" w:themeColor="text1"/>
          <w:lang w:eastAsia="en-US"/>
        </w:rPr>
        <w:t xml:space="preserve"> </w:t>
      </w:r>
      <w:r w:rsidRPr="007E7445">
        <w:rPr>
          <w:rFonts w:eastAsiaTheme="minorHAnsi"/>
          <w:color w:val="000000" w:themeColor="text1"/>
          <w:lang w:eastAsia="en-US"/>
        </w:rPr>
        <w:t xml:space="preserve">03.07.2002. URL: </w:t>
      </w:r>
      <w:hyperlink r:id="rId158" w:history="1">
        <w:r w:rsidRPr="007E7445">
          <w:rPr>
            <w:rFonts w:eastAsiaTheme="minorHAnsi"/>
            <w:color w:val="000000" w:themeColor="text1"/>
            <w:u w:val="single" w:color="DCA10D"/>
            <w:lang w:eastAsia="en-US"/>
          </w:rPr>
          <w:t>https://www.kommersant.ru/doc/330469</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eastAsia="en-US"/>
        </w:rPr>
      </w:pPr>
      <w:proofErr w:type="spellStart"/>
      <w:r w:rsidRPr="007E7445">
        <w:rPr>
          <w:rFonts w:eastAsiaTheme="minorHAnsi"/>
          <w:color w:val="000000" w:themeColor="text1"/>
          <w:lang w:eastAsia="en-US"/>
        </w:rPr>
        <w:t>Шелудкова</w:t>
      </w:r>
      <w:proofErr w:type="spellEnd"/>
      <w:r w:rsidRPr="007E7445">
        <w:rPr>
          <w:rFonts w:eastAsiaTheme="minorHAnsi"/>
          <w:color w:val="000000" w:themeColor="text1"/>
          <w:lang w:eastAsia="en-US"/>
        </w:rPr>
        <w:t xml:space="preserve"> Ирина. Программа «</w:t>
      </w:r>
      <w:proofErr w:type="spellStart"/>
      <w:r w:rsidRPr="007E7445">
        <w:rPr>
          <w:rFonts w:eastAsiaTheme="minorHAnsi"/>
          <w:color w:val="000000" w:themeColor="text1"/>
          <w:lang w:eastAsia="en-US"/>
        </w:rPr>
        <w:t>Эразмус</w:t>
      </w:r>
      <w:proofErr w:type="spellEnd"/>
      <w:r w:rsidRPr="007E7445">
        <w:rPr>
          <w:rFonts w:eastAsiaTheme="minorHAnsi"/>
          <w:color w:val="000000" w:themeColor="text1"/>
          <w:lang w:eastAsia="en-US"/>
        </w:rPr>
        <w:t xml:space="preserve">» без Великобритании // </w:t>
      </w:r>
      <w:proofErr w:type="spellStart"/>
      <w:r w:rsidRPr="007E7445">
        <w:rPr>
          <w:rFonts w:eastAsiaTheme="minorHAnsi"/>
          <w:color w:val="000000" w:themeColor="text1"/>
          <w:lang w:eastAsia="en-US"/>
        </w:rPr>
        <w:t>EuroNews</w:t>
      </w:r>
      <w:proofErr w:type="spellEnd"/>
      <w:r w:rsidRPr="007E7445">
        <w:rPr>
          <w:rFonts w:eastAsiaTheme="minorHAnsi"/>
          <w:color w:val="000000" w:themeColor="text1"/>
          <w:lang w:eastAsia="en-US"/>
        </w:rPr>
        <w:t xml:space="preserve">. 25.12.2020. URL: </w:t>
      </w:r>
      <w:hyperlink r:id="rId159" w:history="1">
        <w:r w:rsidRPr="007E7445">
          <w:rPr>
            <w:rFonts w:eastAsiaTheme="minorHAnsi"/>
            <w:color w:val="000000" w:themeColor="text1"/>
            <w:u w:val="single" w:color="DCA10D"/>
            <w:lang w:eastAsia="en-US"/>
          </w:rPr>
          <w:t>https://ru.euronews.com/2020/12/25/uk-leaving-erasmus-exchange-program</w:t>
        </w:r>
      </w:hyperlink>
    </w:p>
    <w:p w:rsidR="00815BE5" w:rsidRPr="00874A70"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val="en-US" w:eastAsia="en-US"/>
        </w:rPr>
        <w:t xml:space="preserve">Brexit: how the major cities voted. 24.01.2016. URL: </w:t>
      </w:r>
      <w:hyperlink r:id="rId160" w:history="1">
        <w:r w:rsidRPr="00562418">
          <w:rPr>
            <w:rFonts w:eastAsiaTheme="minorHAnsi"/>
            <w:color w:val="000000" w:themeColor="text1"/>
            <w:u w:val="single" w:color="DCA10D"/>
            <w:lang w:val="en-US" w:eastAsia="en-US"/>
          </w:rPr>
          <w:t>https://www.thejournal.ie/brexit-uk-major-cities-2842870-Jun2016/</w:t>
        </w:r>
      </w:hyperlink>
    </w:p>
    <w:p w:rsidR="007E7445" w:rsidRPr="00562418" w:rsidRDefault="007E7445" w:rsidP="00590483">
      <w:pPr>
        <w:pStyle w:val="a3"/>
        <w:numPr>
          <w:ilvl w:val="0"/>
          <w:numId w:val="14"/>
        </w:numPr>
        <w:autoSpaceDE w:val="0"/>
        <w:autoSpaceDN w:val="0"/>
        <w:adjustRightInd w:val="0"/>
        <w:spacing w:line="360" w:lineRule="auto"/>
        <w:jc w:val="both"/>
        <w:rPr>
          <w:rFonts w:eastAsiaTheme="minorHAnsi"/>
          <w:color w:val="000000" w:themeColor="text1"/>
          <w:lang w:val="en-US" w:eastAsia="en-US"/>
        </w:rPr>
      </w:pPr>
      <w:r w:rsidRPr="00562418">
        <w:rPr>
          <w:rFonts w:eastAsiaTheme="minorHAnsi"/>
          <w:color w:val="000000" w:themeColor="text1"/>
          <w:lang w:val="en-US" w:eastAsia="en-US"/>
        </w:rPr>
        <w:t xml:space="preserve">Castle Stephen. Straw looks to EU's future frontiers // The Independent. 16.04.2002. URL: </w:t>
      </w:r>
      <w:hyperlink r:id="rId161" w:history="1">
        <w:r w:rsidRPr="00562418">
          <w:rPr>
            <w:rStyle w:val="a7"/>
            <w:rFonts w:eastAsiaTheme="minorHAnsi"/>
            <w:color w:val="000000" w:themeColor="text1"/>
            <w:lang w:val="en-US" w:eastAsia="en-US"/>
          </w:rPr>
          <w:t>https://www.independent.co.uk/news/world/europe/straw-looks-to-eu-s-future-frontiers-9162989.html</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eastAsia="en-US"/>
        </w:rPr>
        <w:t>Е</w:t>
      </w:r>
      <w:proofErr w:type="spellStart"/>
      <w:r w:rsidRPr="007E7445">
        <w:rPr>
          <w:rFonts w:eastAsiaTheme="minorHAnsi"/>
          <w:color w:val="000000" w:themeColor="text1"/>
          <w:lang w:val="en-US" w:eastAsia="en-US"/>
        </w:rPr>
        <w:t>dgington</w:t>
      </w:r>
      <w:proofErr w:type="spellEnd"/>
      <w:r w:rsidRPr="007E7445">
        <w:rPr>
          <w:rFonts w:eastAsiaTheme="minorHAnsi"/>
          <w:color w:val="000000" w:themeColor="text1"/>
          <w:lang w:val="en-US" w:eastAsia="en-US"/>
        </w:rPr>
        <w:t xml:space="preserve"> Tom. Brexit: what trade deals has the UK done so far? // BBC NEWS. 02.03.2020. URL: </w:t>
      </w:r>
      <w:hyperlink r:id="rId162" w:history="1">
        <w:r w:rsidRPr="007E7445">
          <w:rPr>
            <w:rFonts w:eastAsiaTheme="minorHAnsi"/>
            <w:color w:val="000000" w:themeColor="text1"/>
            <w:u w:val="single" w:color="DCA10D"/>
            <w:lang w:val="en-US" w:eastAsia="en-US"/>
          </w:rPr>
          <w:t>https://www.bbc.com/news/uk-47213842</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proofErr w:type="spellStart"/>
      <w:r w:rsidRPr="007E7445">
        <w:rPr>
          <w:rFonts w:eastAsiaTheme="minorHAnsi"/>
          <w:color w:val="000000" w:themeColor="text1"/>
          <w:lang w:val="en-US" w:eastAsia="en-US"/>
        </w:rPr>
        <w:t>Krzystosz</w:t>
      </w:r>
      <w:proofErr w:type="spellEnd"/>
      <w:r w:rsidRPr="007E7445">
        <w:rPr>
          <w:rFonts w:eastAsiaTheme="minorHAnsi"/>
          <w:color w:val="000000" w:themeColor="text1"/>
          <w:lang w:val="en-US" w:eastAsia="en-US"/>
        </w:rPr>
        <w:t xml:space="preserve"> Aleksandra. Ukraine, Poland, UK to form new alliance // </w:t>
      </w:r>
      <w:proofErr w:type="spellStart"/>
      <w:r w:rsidRPr="007E7445">
        <w:rPr>
          <w:rFonts w:eastAsiaTheme="minorHAnsi"/>
          <w:color w:val="000000" w:themeColor="text1"/>
          <w:lang w:val="en-US" w:eastAsia="en-US"/>
        </w:rPr>
        <w:t>Euractiv</w:t>
      </w:r>
      <w:proofErr w:type="spellEnd"/>
      <w:r w:rsidRPr="007E7445">
        <w:rPr>
          <w:rFonts w:eastAsiaTheme="minorHAnsi"/>
          <w:color w:val="000000" w:themeColor="text1"/>
          <w:lang w:val="en-US" w:eastAsia="en-US"/>
        </w:rPr>
        <w:t xml:space="preserve">. 02.02.2022. URL: </w:t>
      </w:r>
      <w:hyperlink r:id="rId163" w:history="1">
        <w:r w:rsidRPr="007E7445">
          <w:rPr>
            <w:rFonts w:eastAsiaTheme="minorHAnsi"/>
            <w:color w:val="000000" w:themeColor="text1"/>
            <w:u w:val="single" w:color="DCA10D"/>
            <w:lang w:val="en-US" w:eastAsia="en-US"/>
          </w:rPr>
          <w:t>https://www.euractiv.com/section/politics/short_news/ukraine-poland-uk-to-form-new-alliance/</w:t>
        </w:r>
      </w:hyperlink>
    </w:p>
    <w:p w:rsidR="00815BE5" w:rsidRPr="00874A70"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proofErr w:type="spellStart"/>
      <w:r w:rsidRPr="007E7445">
        <w:rPr>
          <w:rFonts w:eastAsiaTheme="minorHAnsi"/>
          <w:color w:val="000000" w:themeColor="text1"/>
          <w:lang w:val="en-US" w:eastAsia="en-US"/>
        </w:rPr>
        <w:lastRenderedPageBreak/>
        <w:t>Lavrelashvili</w:t>
      </w:r>
      <w:proofErr w:type="spellEnd"/>
      <w:r w:rsidRPr="007E7445">
        <w:rPr>
          <w:rFonts w:eastAsiaTheme="minorHAnsi"/>
          <w:color w:val="000000" w:themeColor="text1"/>
          <w:lang w:val="en-US" w:eastAsia="en-US"/>
        </w:rPr>
        <w:t xml:space="preserve"> </w:t>
      </w:r>
      <w:proofErr w:type="spellStart"/>
      <w:r w:rsidRPr="007E7445">
        <w:rPr>
          <w:rFonts w:eastAsiaTheme="minorHAnsi"/>
          <w:color w:val="000000" w:themeColor="text1"/>
          <w:lang w:val="en-US" w:eastAsia="en-US"/>
        </w:rPr>
        <w:t>Teona</w:t>
      </w:r>
      <w:proofErr w:type="spellEnd"/>
      <w:r w:rsidRPr="007E7445">
        <w:rPr>
          <w:rFonts w:eastAsiaTheme="minorHAnsi"/>
          <w:color w:val="000000" w:themeColor="text1"/>
          <w:lang w:val="en-US" w:eastAsia="en-US"/>
        </w:rPr>
        <w:t xml:space="preserve">. Brexit: five ways it might affect the Eastern partnership countries // Vocal Europe. 28.07.2016. URL: </w:t>
      </w:r>
      <w:hyperlink r:id="rId164" w:history="1">
        <w:r w:rsidRPr="007E7445">
          <w:rPr>
            <w:rFonts w:eastAsiaTheme="minorHAnsi"/>
            <w:color w:val="000000" w:themeColor="text1"/>
            <w:u w:val="single" w:color="DCA10D"/>
            <w:lang w:val="en-US" w:eastAsia="en-US"/>
          </w:rPr>
          <w:t>https://www.vocaleurope.eu/brexit-five-ways-it-might-affect-the-eastern-partnership-countries/</w:t>
        </w:r>
      </w:hyperlink>
      <w:r w:rsidRPr="007E7445">
        <w:rPr>
          <w:rFonts w:eastAsiaTheme="minorHAnsi"/>
          <w:color w:val="000000" w:themeColor="text1"/>
          <w:lang w:val="en-US" w:eastAsia="en-US"/>
        </w:rPr>
        <w:t xml:space="preserve"> </w:t>
      </w:r>
    </w:p>
    <w:p w:rsidR="00815BE5" w:rsidRPr="00874A70"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val="en-US" w:eastAsia="en-US"/>
        </w:rPr>
        <w:t xml:space="preserve">Matthews David. UK extends Horizon Europe guarantee until end </w:t>
      </w:r>
      <w:r w:rsidR="007E7445" w:rsidRPr="007E7445">
        <w:rPr>
          <w:rFonts w:eastAsiaTheme="minorHAnsi"/>
          <w:color w:val="000000" w:themeColor="text1"/>
          <w:lang w:val="en-US" w:eastAsia="en-US"/>
        </w:rPr>
        <w:t>of</w:t>
      </w:r>
      <w:r w:rsidRPr="007E7445">
        <w:rPr>
          <w:rFonts w:eastAsiaTheme="minorHAnsi"/>
          <w:color w:val="000000" w:themeColor="text1"/>
          <w:lang w:val="en-US" w:eastAsia="en-US"/>
        </w:rPr>
        <w:t xml:space="preserve"> 2022 // Science Business. 15.03.2022. URL: </w:t>
      </w:r>
      <w:hyperlink r:id="rId165" w:history="1">
        <w:r w:rsidRPr="007E7445">
          <w:rPr>
            <w:rFonts w:eastAsiaTheme="minorHAnsi"/>
            <w:color w:val="000000" w:themeColor="text1"/>
            <w:u w:val="single" w:color="DCA10D"/>
            <w:lang w:val="en-US" w:eastAsia="en-US"/>
          </w:rPr>
          <w:t>https://sciencebusiness.net/news/uk-extends-horizon-europe-guarantee-until-end-2022</w:t>
        </w:r>
      </w:hyperlink>
      <w:r w:rsidRPr="007E7445">
        <w:rPr>
          <w:rFonts w:eastAsiaTheme="minorHAnsi"/>
          <w:color w:val="000000" w:themeColor="text1"/>
          <w:lang w:val="en-US" w:eastAsia="en-US"/>
        </w:rPr>
        <w:t xml:space="preserve"> </w:t>
      </w:r>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proofErr w:type="spellStart"/>
      <w:r w:rsidRPr="007E7445">
        <w:rPr>
          <w:rFonts w:eastAsiaTheme="minorHAnsi"/>
          <w:color w:val="000000" w:themeColor="text1"/>
          <w:lang w:val="en-US" w:eastAsia="en-US"/>
        </w:rPr>
        <w:t>Shayakhemtova</w:t>
      </w:r>
      <w:proofErr w:type="spellEnd"/>
      <w:r w:rsidRPr="007E7445">
        <w:rPr>
          <w:rFonts w:eastAsiaTheme="minorHAnsi"/>
          <w:color w:val="000000" w:themeColor="text1"/>
          <w:lang w:val="en-US" w:eastAsia="en-US"/>
        </w:rPr>
        <w:t xml:space="preserve"> </w:t>
      </w:r>
      <w:proofErr w:type="spellStart"/>
      <w:r w:rsidRPr="007E7445">
        <w:rPr>
          <w:rFonts w:eastAsiaTheme="minorHAnsi"/>
          <w:color w:val="000000" w:themeColor="text1"/>
          <w:lang w:val="en-US" w:eastAsia="en-US"/>
        </w:rPr>
        <w:t>Zhanna</w:t>
      </w:r>
      <w:proofErr w:type="spellEnd"/>
      <w:r w:rsidRPr="007E7445">
        <w:rPr>
          <w:rFonts w:eastAsiaTheme="minorHAnsi"/>
          <w:color w:val="000000" w:themeColor="text1"/>
          <w:lang w:val="en-US" w:eastAsia="en-US"/>
        </w:rPr>
        <w:t xml:space="preserve">. British envoy optimistic about future of UK-Kazakhstan strategic partnership after Brexit // The Astana Times. 01.02.2020. URL: </w:t>
      </w:r>
      <w:hyperlink r:id="rId166" w:history="1">
        <w:r w:rsidRPr="007E7445">
          <w:rPr>
            <w:rFonts w:eastAsiaTheme="minorHAnsi"/>
            <w:color w:val="000000" w:themeColor="text1"/>
            <w:u w:val="single" w:color="DCA10D"/>
            <w:lang w:val="en-US" w:eastAsia="en-US"/>
          </w:rPr>
          <w:t>https://astanatimes.com/2020/02/british-envoy-optimistic-about-future-of-uk-kazakhstan-strategic-partnership-after-brexit/</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proofErr w:type="spellStart"/>
      <w:r w:rsidRPr="007E7445">
        <w:rPr>
          <w:rFonts w:eastAsiaTheme="minorHAnsi"/>
          <w:color w:val="000000" w:themeColor="text1"/>
          <w:lang w:val="en-US" w:eastAsia="en-US"/>
        </w:rPr>
        <w:t>Specia</w:t>
      </w:r>
      <w:proofErr w:type="spellEnd"/>
      <w:r w:rsidRPr="007E7445">
        <w:rPr>
          <w:rFonts w:eastAsiaTheme="minorHAnsi"/>
          <w:color w:val="000000" w:themeColor="text1"/>
          <w:lang w:val="en-US" w:eastAsia="en-US"/>
        </w:rPr>
        <w:t xml:space="preserve"> Megan. British government announces plan to allow residents to sponsor refugee // The New York Times.</w:t>
      </w:r>
      <w:r w:rsidR="007E7445" w:rsidRPr="007E7445">
        <w:rPr>
          <w:rFonts w:eastAsiaTheme="minorHAnsi"/>
          <w:color w:val="000000" w:themeColor="text1"/>
          <w:lang w:val="en-US" w:eastAsia="en-US"/>
        </w:rPr>
        <w:t xml:space="preserve"> </w:t>
      </w:r>
      <w:r w:rsidRPr="007E7445">
        <w:rPr>
          <w:rFonts w:eastAsiaTheme="minorHAnsi"/>
          <w:color w:val="000000" w:themeColor="text1"/>
          <w:lang w:val="en-US" w:eastAsia="en-US"/>
        </w:rPr>
        <w:t xml:space="preserve">14.03.2022. URL: </w:t>
      </w:r>
      <w:hyperlink r:id="rId167" w:history="1">
        <w:r w:rsidRPr="007E7445">
          <w:rPr>
            <w:rFonts w:eastAsiaTheme="minorHAnsi"/>
            <w:color w:val="000000" w:themeColor="text1"/>
            <w:u w:val="single" w:color="DCA10D"/>
            <w:lang w:val="en-US" w:eastAsia="en-US"/>
          </w:rPr>
          <w:t>https://www.nytimes.com/2022/03/14/world/europe/uk-ukraine-refugee-sponsorship-scheme.html</w:t>
        </w:r>
      </w:hyperlink>
    </w:p>
    <w:p w:rsidR="00815BE5"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val="en-US" w:eastAsia="en-US"/>
        </w:rPr>
        <w:t xml:space="preserve">UK offers Georgia financial aid for withstanding Russian pressure // Agenda.GE. 20.03.2015. URL: </w:t>
      </w:r>
      <w:hyperlink r:id="rId168" w:history="1">
        <w:r w:rsidRPr="007E7445">
          <w:rPr>
            <w:rFonts w:eastAsiaTheme="minorHAnsi"/>
            <w:color w:val="000000" w:themeColor="text1"/>
            <w:u w:val="single" w:color="DCA10D"/>
            <w:lang w:val="en-US" w:eastAsia="en-US"/>
          </w:rPr>
          <w:t>https://agenda.ge/en/news/2015/609</w:t>
        </w:r>
      </w:hyperlink>
    </w:p>
    <w:p w:rsidR="0082139B" w:rsidRPr="007E7445" w:rsidRDefault="0082139B" w:rsidP="00590483">
      <w:pPr>
        <w:pStyle w:val="a3"/>
        <w:numPr>
          <w:ilvl w:val="0"/>
          <w:numId w:val="14"/>
        </w:numPr>
        <w:autoSpaceDE w:val="0"/>
        <w:autoSpaceDN w:val="0"/>
        <w:adjustRightInd w:val="0"/>
        <w:spacing w:after="40" w:line="360" w:lineRule="auto"/>
        <w:jc w:val="both"/>
        <w:rPr>
          <w:rFonts w:eastAsiaTheme="minorHAnsi"/>
          <w:b/>
          <w:bCs/>
          <w:color w:val="000000" w:themeColor="text1"/>
          <w:lang w:val="en-US" w:eastAsia="en-US"/>
        </w:rPr>
      </w:pPr>
      <w:r w:rsidRPr="007E7445">
        <w:rPr>
          <w:rFonts w:eastAsiaTheme="minorHAnsi"/>
          <w:color w:val="000000" w:themeColor="text1"/>
          <w:lang w:val="en-US" w:eastAsia="en-US"/>
        </w:rPr>
        <w:t xml:space="preserve">UK politics: Gove makes statement on homes for Ukrainian refugees // The Guardian. 14.03.2022. URL: </w:t>
      </w:r>
      <w:r w:rsidRPr="007E7445">
        <w:rPr>
          <w:rFonts w:eastAsiaTheme="minorHAnsi"/>
          <w:color w:val="000000" w:themeColor="text1"/>
          <w:u w:val="single"/>
          <w:lang w:val="en-US" w:eastAsia="en-US"/>
        </w:rPr>
        <w:t>https://www.theguardian.com/politics/live/2022/mar/14/uk-politics-live-boris-johnson-russia-ukraine-nato-sajid-javid-michael-gove</w:t>
      </w:r>
    </w:p>
    <w:p w:rsidR="0082139B" w:rsidRPr="00267045" w:rsidRDefault="0082139B" w:rsidP="00267045">
      <w:pPr>
        <w:autoSpaceDE w:val="0"/>
        <w:autoSpaceDN w:val="0"/>
        <w:adjustRightInd w:val="0"/>
        <w:spacing w:after="40" w:line="360" w:lineRule="auto"/>
        <w:jc w:val="both"/>
        <w:rPr>
          <w:rFonts w:eastAsiaTheme="minorHAnsi"/>
          <w:b/>
          <w:bCs/>
          <w:color w:val="000000" w:themeColor="text1"/>
          <w:lang w:val="en-US" w:eastAsia="en-US"/>
        </w:rPr>
      </w:pPr>
    </w:p>
    <w:p w:rsidR="0082139B" w:rsidRPr="00267045" w:rsidRDefault="0082139B" w:rsidP="007E7445">
      <w:pPr>
        <w:autoSpaceDE w:val="0"/>
        <w:autoSpaceDN w:val="0"/>
        <w:adjustRightInd w:val="0"/>
        <w:spacing w:after="40" w:line="360" w:lineRule="auto"/>
        <w:jc w:val="center"/>
        <w:rPr>
          <w:rFonts w:eastAsiaTheme="minorHAnsi"/>
          <w:b/>
          <w:bCs/>
          <w:color w:val="000000" w:themeColor="text1"/>
          <w:lang w:eastAsia="en-US"/>
        </w:rPr>
      </w:pPr>
      <w:r w:rsidRPr="00267045">
        <w:rPr>
          <w:rFonts w:eastAsiaTheme="minorHAnsi"/>
          <w:b/>
          <w:bCs/>
          <w:color w:val="000000" w:themeColor="text1"/>
          <w:lang w:eastAsia="en-US"/>
        </w:rPr>
        <w:t>Аналитические доклады</w:t>
      </w:r>
    </w:p>
    <w:p w:rsidR="007E7445" w:rsidRPr="00874A70" w:rsidRDefault="0082139B" w:rsidP="00590483">
      <w:pPr>
        <w:pStyle w:val="a3"/>
        <w:numPr>
          <w:ilvl w:val="0"/>
          <w:numId w:val="15"/>
        </w:numPr>
        <w:autoSpaceDE w:val="0"/>
        <w:autoSpaceDN w:val="0"/>
        <w:adjustRightInd w:val="0"/>
        <w:spacing w:line="360" w:lineRule="auto"/>
        <w:jc w:val="both"/>
        <w:rPr>
          <w:rFonts w:eastAsiaTheme="minorHAnsi"/>
          <w:color w:val="000000" w:themeColor="text1"/>
          <w:u w:val="single"/>
          <w:lang w:eastAsia="en-US"/>
        </w:rPr>
      </w:pPr>
      <w:r w:rsidRPr="007E7445">
        <w:rPr>
          <w:rFonts w:eastAsiaTheme="minorHAnsi"/>
          <w:color w:val="000000" w:themeColor="text1"/>
          <w:lang w:eastAsia="en-US"/>
        </w:rPr>
        <w:t xml:space="preserve">Ассоциация Украины с Европейским Союзом: последствия для России / Рук. проекта – А.А. Дынкин, И.Я. Кобринская. М., ИМЭМО РАН, 2014. </w:t>
      </w:r>
      <w:r w:rsidRPr="00874A70">
        <w:rPr>
          <w:rFonts w:eastAsiaTheme="minorHAnsi"/>
          <w:color w:val="000000" w:themeColor="text1"/>
          <w:lang w:eastAsia="en-US"/>
        </w:rPr>
        <w:t xml:space="preserve">64 </w:t>
      </w:r>
      <w:r w:rsidRPr="007E7445">
        <w:rPr>
          <w:rFonts w:eastAsiaTheme="minorHAnsi"/>
          <w:color w:val="000000" w:themeColor="text1"/>
          <w:lang w:eastAsia="en-US"/>
        </w:rPr>
        <w:t>с</w:t>
      </w:r>
      <w:r w:rsidRPr="00874A70">
        <w:rPr>
          <w:rFonts w:eastAsiaTheme="minorHAnsi"/>
          <w:color w:val="000000" w:themeColor="text1"/>
          <w:lang w:eastAsia="en-US"/>
        </w:rPr>
        <w:t xml:space="preserve">. </w:t>
      </w:r>
      <w:r w:rsidRPr="007E7445">
        <w:rPr>
          <w:rFonts w:eastAsiaTheme="minorHAnsi"/>
          <w:color w:val="000000" w:themeColor="text1"/>
          <w:lang w:val="en-US" w:eastAsia="en-US"/>
        </w:rPr>
        <w:t>URL</w:t>
      </w:r>
      <w:r w:rsidRPr="00874A70">
        <w:rPr>
          <w:rFonts w:eastAsiaTheme="minorHAnsi"/>
          <w:color w:val="000000" w:themeColor="text1"/>
          <w:lang w:eastAsia="en-US"/>
        </w:rPr>
        <w:t xml:space="preserve">: </w:t>
      </w:r>
      <w:hyperlink r:id="rId169" w:history="1">
        <w:r w:rsidRPr="007E7445">
          <w:rPr>
            <w:rFonts w:eastAsiaTheme="minorHAnsi"/>
            <w:color w:val="000000" w:themeColor="text1"/>
            <w:u w:val="single" w:color="DCA10D"/>
            <w:lang w:val="en-US" w:eastAsia="en-US"/>
          </w:rPr>
          <w:t>https</w:t>
        </w:r>
        <w:r w:rsidRPr="00874A70">
          <w:rPr>
            <w:rFonts w:eastAsiaTheme="minorHAnsi"/>
            <w:color w:val="000000" w:themeColor="text1"/>
            <w:u w:val="single" w:color="DCA10D"/>
            <w:lang w:eastAsia="en-US"/>
          </w:rPr>
          <w:t>://</w:t>
        </w:r>
        <w:r w:rsidRPr="007E7445">
          <w:rPr>
            <w:rFonts w:eastAsiaTheme="minorHAnsi"/>
            <w:color w:val="000000" w:themeColor="text1"/>
            <w:u w:val="single" w:color="DCA10D"/>
            <w:lang w:val="en-US" w:eastAsia="en-US"/>
          </w:rPr>
          <w:t>www</w:t>
        </w:r>
        <w:r w:rsidRPr="00874A70">
          <w:rPr>
            <w:rFonts w:eastAsiaTheme="minorHAnsi"/>
            <w:color w:val="000000" w:themeColor="text1"/>
            <w:u w:val="single" w:color="DCA10D"/>
            <w:lang w:eastAsia="en-US"/>
          </w:rPr>
          <w:t>.</w:t>
        </w:r>
        <w:proofErr w:type="spellStart"/>
        <w:r w:rsidRPr="007E7445">
          <w:rPr>
            <w:rFonts w:eastAsiaTheme="minorHAnsi"/>
            <w:color w:val="000000" w:themeColor="text1"/>
            <w:u w:val="single" w:color="DCA10D"/>
            <w:lang w:val="en-US" w:eastAsia="en-US"/>
          </w:rPr>
          <w:t>imemo</w:t>
        </w:r>
        <w:proofErr w:type="spellEnd"/>
        <w:r w:rsidRPr="00874A70">
          <w:rPr>
            <w:rFonts w:eastAsiaTheme="minorHAnsi"/>
            <w:color w:val="000000" w:themeColor="text1"/>
            <w:u w:val="single" w:color="DCA10D"/>
            <w:lang w:eastAsia="en-US"/>
          </w:rPr>
          <w:t>.</w:t>
        </w:r>
        <w:proofErr w:type="spellStart"/>
        <w:r w:rsidRPr="007E7445">
          <w:rPr>
            <w:rFonts w:eastAsiaTheme="minorHAnsi"/>
            <w:color w:val="000000" w:themeColor="text1"/>
            <w:u w:val="single" w:color="DCA10D"/>
            <w:lang w:val="en-US" w:eastAsia="en-US"/>
          </w:rPr>
          <w:t>ru</w:t>
        </w:r>
        <w:proofErr w:type="spellEnd"/>
        <w:r w:rsidRPr="00874A70">
          <w:rPr>
            <w:rFonts w:eastAsiaTheme="minorHAnsi"/>
            <w:color w:val="000000" w:themeColor="text1"/>
            <w:u w:val="single" w:color="DCA10D"/>
            <w:lang w:eastAsia="en-US"/>
          </w:rPr>
          <w:t>/</w:t>
        </w:r>
        <w:r w:rsidRPr="007E7445">
          <w:rPr>
            <w:rFonts w:eastAsiaTheme="minorHAnsi"/>
            <w:color w:val="000000" w:themeColor="text1"/>
            <w:u w:val="single" w:color="DCA10D"/>
            <w:lang w:val="en-US" w:eastAsia="en-US"/>
          </w:rPr>
          <w:t>files</w:t>
        </w:r>
        <w:r w:rsidRPr="00874A70">
          <w:rPr>
            <w:rFonts w:eastAsiaTheme="minorHAnsi"/>
            <w:color w:val="000000" w:themeColor="text1"/>
            <w:u w:val="single" w:color="DCA10D"/>
            <w:lang w:eastAsia="en-US"/>
          </w:rPr>
          <w:t>/</w:t>
        </w:r>
        <w:r w:rsidRPr="007E7445">
          <w:rPr>
            <w:rFonts w:eastAsiaTheme="minorHAnsi"/>
            <w:color w:val="000000" w:themeColor="text1"/>
            <w:u w:val="single" w:color="DCA10D"/>
            <w:lang w:val="en-US" w:eastAsia="en-US"/>
          </w:rPr>
          <w:t>File</w:t>
        </w:r>
        <w:r w:rsidRPr="00874A70">
          <w:rPr>
            <w:rFonts w:eastAsiaTheme="minorHAnsi"/>
            <w:color w:val="000000" w:themeColor="text1"/>
            <w:u w:val="single" w:color="DCA10D"/>
            <w:lang w:eastAsia="en-US"/>
          </w:rPr>
          <w:t>/</w:t>
        </w:r>
        <w:proofErr w:type="spellStart"/>
        <w:r w:rsidRPr="007E7445">
          <w:rPr>
            <w:rFonts w:eastAsiaTheme="minorHAnsi"/>
            <w:color w:val="000000" w:themeColor="text1"/>
            <w:u w:val="single" w:color="DCA10D"/>
            <w:lang w:val="en-US" w:eastAsia="en-US"/>
          </w:rPr>
          <w:t>ru</w:t>
        </w:r>
        <w:proofErr w:type="spellEnd"/>
        <w:r w:rsidRPr="00874A70">
          <w:rPr>
            <w:rFonts w:eastAsiaTheme="minorHAnsi"/>
            <w:color w:val="000000" w:themeColor="text1"/>
            <w:u w:val="single" w:color="DCA10D"/>
            <w:lang w:eastAsia="en-US"/>
          </w:rPr>
          <w:t>/</w:t>
        </w:r>
        <w:proofErr w:type="spellStart"/>
        <w:r w:rsidRPr="007E7445">
          <w:rPr>
            <w:rFonts w:eastAsiaTheme="minorHAnsi"/>
            <w:color w:val="000000" w:themeColor="text1"/>
            <w:u w:val="single" w:color="DCA10D"/>
            <w:lang w:val="en-US" w:eastAsia="en-US"/>
          </w:rPr>
          <w:t>publ</w:t>
        </w:r>
        <w:proofErr w:type="spellEnd"/>
        <w:r w:rsidRPr="00874A70">
          <w:rPr>
            <w:rFonts w:eastAsiaTheme="minorHAnsi"/>
            <w:color w:val="000000" w:themeColor="text1"/>
            <w:u w:val="single" w:color="DCA10D"/>
            <w:lang w:eastAsia="en-US"/>
          </w:rPr>
          <w:t>/2014/2014_026.</w:t>
        </w:r>
        <w:r w:rsidRPr="007E7445">
          <w:rPr>
            <w:rFonts w:eastAsiaTheme="minorHAnsi"/>
            <w:color w:val="000000" w:themeColor="text1"/>
            <w:u w:val="single" w:color="DCA10D"/>
            <w:lang w:val="en-US" w:eastAsia="en-US"/>
          </w:rPr>
          <w:t>pdf</w:t>
        </w:r>
      </w:hyperlink>
    </w:p>
    <w:p w:rsidR="007E7445" w:rsidRPr="007E7445" w:rsidRDefault="0082139B" w:rsidP="00590483">
      <w:pPr>
        <w:pStyle w:val="a3"/>
        <w:numPr>
          <w:ilvl w:val="0"/>
          <w:numId w:val="15"/>
        </w:numPr>
        <w:autoSpaceDE w:val="0"/>
        <w:autoSpaceDN w:val="0"/>
        <w:adjustRightInd w:val="0"/>
        <w:spacing w:line="360" w:lineRule="auto"/>
        <w:jc w:val="both"/>
        <w:rPr>
          <w:rFonts w:eastAsiaTheme="minorHAnsi"/>
          <w:color w:val="000000" w:themeColor="text1"/>
          <w:u w:val="single"/>
          <w:lang w:val="en-US" w:eastAsia="en-US"/>
        </w:rPr>
      </w:pPr>
      <w:proofErr w:type="spellStart"/>
      <w:r w:rsidRPr="007E7445">
        <w:rPr>
          <w:rFonts w:eastAsiaTheme="minorHAnsi"/>
          <w:color w:val="000000" w:themeColor="text1"/>
          <w:lang w:eastAsia="en-US"/>
        </w:rPr>
        <w:t>Богдасарова</w:t>
      </w:r>
      <w:proofErr w:type="spellEnd"/>
      <w:r w:rsidRPr="007E7445">
        <w:rPr>
          <w:rFonts w:eastAsiaTheme="minorHAnsi"/>
          <w:color w:val="000000" w:themeColor="text1"/>
          <w:lang w:eastAsia="en-US"/>
        </w:rPr>
        <w:t xml:space="preserve"> Татьяна. Трансформация концепции «Глобальная Британия» после </w:t>
      </w:r>
      <w:proofErr w:type="spellStart"/>
      <w:r w:rsidRPr="007E7445">
        <w:rPr>
          <w:rFonts w:eastAsiaTheme="minorHAnsi"/>
          <w:color w:val="000000" w:themeColor="text1"/>
          <w:lang w:eastAsia="en-US"/>
        </w:rPr>
        <w:t>Brexit</w:t>
      </w:r>
      <w:proofErr w:type="spellEnd"/>
      <w:r w:rsidRPr="007E7445">
        <w:rPr>
          <w:rFonts w:eastAsiaTheme="minorHAnsi"/>
          <w:color w:val="000000" w:themeColor="text1"/>
          <w:lang w:eastAsia="en-US"/>
        </w:rPr>
        <w:t xml:space="preserve"> // Российский совет по международным делам. </w:t>
      </w:r>
      <w:r w:rsidRPr="00874A70">
        <w:rPr>
          <w:rFonts w:eastAsiaTheme="minorHAnsi"/>
          <w:color w:val="000000" w:themeColor="text1"/>
          <w:lang w:val="en-US" w:eastAsia="en-US"/>
        </w:rPr>
        <w:t xml:space="preserve">21.05.2021. </w:t>
      </w:r>
      <w:r w:rsidRPr="007E7445">
        <w:rPr>
          <w:rFonts w:eastAsiaTheme="minorHAnsi"/>
          <w:color w:val="000000" w:themeColor="text1"/>
          <w:lang w:val="en-US" w:eastAsia="en-US"/>
        </w:rPr>
        <w:t xml:space="preserve">URL: </w:t>
      </w:r>
      <w:hyperlink r:id="rId170" w:history="1">
        <w:r w:rsidRPr="007E7445">
          <w:rPr>
            <w:rFonts w:eastAsiaTheme="minorHAnsi"/>
            <w:color w:val="000000" w:themeColor="text1"/>
            <w:u w:val="single" w:color="DCA10D"/>
            <w:lang w:val="en-US" w:eastAsia="en-US"/>
          </w:rPr>
          <w:t>https://russiancouncil.ru/analytics-and-comments/columns/europeanpolicy/transformatsiya-kontseptsii-globalnaya-britaniya-posle-brexit/</w:t>
        </w:r>
      </w:hyperlink>
    </w:p>
    <w:p w:rsidR="007E7445" w:rsidRPr="007E7445" w:rsidRDefault="0082139B" w:rsidP="00590483">
      <w:pPr>
        <w:pStyle w:val="a3"/>
        <w:numPr>
          <w:ilvl w:val="0"/>
          <w:numId w:val="15"/>
        </w:numPr>
        <w:autoSpaceDE w:val="0"/>
        <w:autoSpaceDN w:val="0"/>
        <w:adjustRightInd w:val="0"/>
        <w:spacing w:line="360" w:lineRule="auto"/>
        <w:jc w:val="both"/>
        <w:rPr>
          <w:rFonts w:eastAsiaTheme="minorHAnsi"/>
          <w:color w:val="000000" w:themeColor="text1"/>
          <w:u w:val="single"/>
          <w:lang w:eastAsia="en-US"/>
        </w:rPr>
      </w:pPr>
      <w:proofErr w:type="spellStart"/>
      <w:r w:rsidRPr="007E7445">
        <w:rPr>
          <w:rFonts w:eastAsiaTheme="minorHAnsi"/>
          <w:color w:val="000000" w:themeColor="text1"/>
          <w:lang w:eastAsia="en-US"/>
        </w:rPr>
        <w:t>Лэйн</w:t>
      </w:r>
      <w:proofErr w:type="spellEnd"/>
      <w:r w:rsidRPr="007E7445">
        <w:rPr>
          <w:rFonts w:eastAsiaTheme="minorHAnsi"/>
          <w:color w:val="000000" w:themeColor="text1"/>
          <w:lang w:eastAsia="en-US"/>
        </w:rPr>
        <w:t xml:space="preserve"> Сара. Отношения России и Британии после </w:t>
      </w:r>
      <w:proofErr w:type="spellStart"/>
      <w:r w:rsidRPr="007E7445">
        <w:rPr>
          <w:rFonts w:eastAsiaTheme="minorHAnsi"/>
          <w:color w:val="000000" w:themeColor="text1"/>
          <w:lang w:eastAsia="en-US"/>
        </w:rPr>
        <w:t>брекзита</w:t>
      </w:r>
      <w:proofErr w:type="spellEnd"/>
      <w:r w:rsidRPr="007E7445">
        <w:rPr>
          <w:rFonts w:eastAsiaTheme="minorHAnsi"/>
          <w:color w:val="000000" w:themeColor="text1"/>
          <w:lang w:eastAsia="en-US"/>
        </w:rPr>
        <w:t xml:space="preserve">: тупик или новые возможности? // Московский центр Карнеги. URL: </w:t>
      </w:r>
      <w:hyperlink r:id="rId171" w:history="1">
        <w:r w:rsidRPr="007E7445">
          <w:rPr>
            <w:rFonts w:eastAsiaTheme="minorHAnsi"/>
            <w:color w:val="000000" w:themeColor="text1"/>
            <w:u w:val="single" w:color="DCA10D"/>
            <w:lang w:eastAsia="en-US"/>
          </w:rPr>
          <w:t>https://carnegie.ru/commentary/74607</w:t>
        </w:r>
      </w:hyperlink>
      <w:r w:rsidRPr="007E7445">
        <w:rPr>
          <w:rFonts w:eastAsiaTheme="minorHAnsi"/>
          <w:color w:val="000000" w:themeColor="text1"/>
          <w:lang w:eastAsia="en-US"/>
        </w:rPr>
        <w:t xml:space="preserve">  </w:t>
      </w:r>
    </w:p>
    <w:p w:rsidR="007E7445" w:rsidRPr="007E7445" w:rsidRDefault="0082139B" w:rsidP="00590483">
      <w:pPr>
        <w:pStyle w:val="a3"/>
        <w:numPr>
          <w:ilvl w:val="0"/>
          <w:numId w:val="15"/>
        </w:numPr>
        <w:autoSpaceDE w:val="0"/>
        <w:autoSpaceDN w:val="0"/>
        <w:adjustRightInd w:val="0"/>
        <w:spacing w:line="360" w:lineRule="auto"/>
        <w:jc w:val="both"/>
        <w:rPr>
          <w:rFonts w:eastAsiaTheme="minorHAnsi"/>
          <w:color w:val="000000" w:themeColor="text1"/>
          <w:u w:val="single"/>
          <w:lang w:val="en-US" w:eastAsia="en-US"/>
        </w:rPr>
      </w:pPr>
      <w:proofErr w:type="spellStart"/>
      <w:r w:rsidRPr="007E7445">
        <w:rPr>
          <w:rFonts w:eastAsiaTheme="minorHAnsi"/>
          <w:color w:val="000000" w:themeColor="text1"/>
          <w:lang w:val="en-US" w:eastAsia="en-US"/>
        </w:rPr>
        <w:t>Archick</w:t>
      </w:r>
      <w:proofErr w:type="spellEnd"/>
      <w:r w:rsidRPr="007E7445">
        <w:rPr>
          <w:rFonts w:eastAsiaTheme="minorHAnsi"/>
          <w:color w:val="000000" w:themeColor="text1"/>
          <w:lang w:val="en-US" w:eastAsia="en-US"/>
        </w:rPr>
        <w:t xml:space="preserve"> Kristin, Derek E. Mix, </w:t>
      </w:r>
      <w:proofErr w:type="spellStart"/>
      <w:r w:rsidRPr="007E7445">
        <w:rPr>
          <w:rFonts w:eastAsiaTheme="minorHAnsi"/>
          <w:color w:val="000000" w:themeColor="text1"/>
          <w:lang w:val="en-US" w:eastAsia="en-US"/>
        </w:rPr>
        <w:t>Shayerah</w:t>
      </w:r>
      <w:proofErr w:type="spellEnd"/>
      <w:r w:rsidRPr="007E7445">
        <w:rPr>
          <w:rFonts w:eastAsiaTheme="minorHAnsi"/>
          <w:color w:val="000000" w:themeColor="text1"/>
          <w:lang w:val="en-US" w:eastAsia="en-US"/>
        </w:rPr>
        <w:t xml:space="preserve"> I. Akhtar. Brexit: Overview, Trade, and Northern Ireland // Congressional Research Service. 24.03.2021</w:t>
      </w:r>
      <w:r w:rsidR="007E7445">
        <w:rPr>
          <w:rFonts w:eastAsiaTheme="minorHAnsi"/>
          <w:color w:val="000000" w:themeColor="text1"/>
          <w:lang w:eastAsia="en-US"/>
        </w:rPr>
        <w:t xml:space="preserve">. </w:t>
      </w:r>
      <w:r w:rsidR="007E7445">
        <w:rPr>
          <w:rFonts w:eastAsiaTheme="minorHAnsi"/>
          <w:color w:val="000000" w:themeColor="text1"/>
          <w:lang w:val="en-GB" w:eastAsia="en-US"/>
        </w:rPr>
        <w:t>URL</w:t>
      </w:r>
      <w:r w:rsidR="007E7445">
        <w:rPr>
          <w:rFonts w:eastAsiaTheme="minorHAnsi"/>
          <w:color w:val="000000" w:themeColor="text1"/>
          <w:lang w:eastAsia="en-US"/>
        </w:rPr>
        <w:t xml:space="preserve">: </w:t>
      </w:r>
      <w:hyperlink r:id="rId172" w:history="1">
        <w:r w:rsidR="007E7445" w:rsidRPr="007E7445">
          <w:rPr>
            <w:rStyle w:val="a7"/>
            <w:rFonts w:eastAsiaTheme="minorHAnsi"/>
            <w:color w:val="000000" w:themeColor="text1"/>
            <w:lang w:eastAsia="en-US"/>
          </w:rPr>
          <w:t>https://sgp.fas.org/crs/row/R46730.pdf</w:t>
        </w:r>
      </w:hyperlink>
      <w:r w:rsidR="007E7445" w:rsidRPr="007E7445">
        <w:rPr>
          <w:rFonts w:eastAsiaTheme="minorHAnsi"/>
          <w:color w:val="000000" w:themeColor="text1"/>
          <w:lang w:eastAsia="en-US"/>
        </w:rPr>
        <w:t xml:space="preserve"> </w:t>
      </w:r>
    </w:p>
    <w:p w:rsidR="0082139B" w:rsidRPr="00874A70" w:rsidRDefault="0082139B" w:rsidP="00590483">
      <w:pPr>
        <w:pStyle w:val="a3"/>
        <w:numPr>
          <w:ilvl w:val="0"/>
          <w:numId w:val="15"/>
        </w:numPr>
        <w:autoSpaceDE w:val="0"/>
        <w:autoSpaceDN w:val="0"/>
        <w:adjustRightInd w:val="0"/>
        <w:spacing w:line="360" w:lineRule="auto"/>
        <w:jc w:val="both"/>
        <w:rPr>
          <w:rFonts w:eastAsiaTheme="minorHAnsi"/>
          <w:color w:val="000000" w:themeColor="text1"/>
          <w:u w:val="single"/>
          <w:lang w:val="en-US" w:eastAsia="en-US"/>
        </w:rPr>
      </w:pPr>
      <w:proofErr w:type="spellStart"/>
      <w:r w:rsidRPr="007E7445">
        <w:rPr>
          <w:rFonts w:eastAsiaTheme="minorHAnsi"/>
          <w:color w:val="000000" w:themeColor="text1"/>
          <w:lang w:val="en-US" w:eastAsia="en-US"/>
        </w:rPr>
        <w:lastRenderedPageBreak/>
        <w:t>Lehne</w:t>
      </w:r>
      <w:proofErr w:type="spellEnd"/>
      <w:r w:rsidRPr="007E7445">
        <w:rPr>
          <w:rFonts w:eastAsiaTheme="minorHAnsi"/>
          <w:color w:val="000000" w:themeColor="text1"/>
          <w:lang w:val="en-US" w:eastAsia="en-US"/>
        </w:rPr>
        <w:t xml:space="preserve"> Stefan. Rivals or Partners? The EU-UK Foreign Policy Relationship After Brexit // Carnegie Europe. 30.02.2021. URL: </w:t>
      </w:r>
      <w:hyperlink r:id="rId173" w:history="1">
        <w:r w:rsidRPr="007E7445">
          <w:rPr>
            <w:rFonts w:eastAsiaTheme="minorHAnsi"/>
            <w:color w:val="000000" w:themeColor="text1"/>
            <w:u w:val="single" w:color="DCA10D"/>
            <w:lang w:val="en-US" w:eastAsia="en-US"/>
          </w:rPr>
          <w:t>https://carnegieeurope.eu/2021/03/30/rivals-or-partners-eu-uk-foreign-policy-relationship-after-brexit-pub-84197</w:t>
        </w:r>
      </w:hyperlink>
    </w:p>
    <w:p w:rsidR="0082139B" w:rsidRDefault="0082139B"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Default="005035BE" w:rsidP="00267045">
      <w:pPr>
        <w:autoSpaceDE w:val="0"/>
        <w:autoSpaceDN w:val="0"/>
        <w:adjustRightInd w:val="0"/>
        <w:spacing w:line="360" w:lineRule="auto"/>
        <w:jc w:val="both"/>
        <w:rPr>
          <w:rFonts w:eastAsiaTheme="minorHAnsi"/>
          <w:color w:val="000000" w:themeColor="text1"/>
          <w:lang w:val="en-US" w:eastAsia="en-US"/>
        </w:rPr>
      </w:pPr>
    </w:p>
    <w:p w:rsidR="005035BE" w:rsidRPr="00826825" w:rsidRDefault="005035BE" w:rsidP="00267045">
      <w:pPr>
        <w:autoSpaceDE w:val="0"/>
        <w:autoSpaceDN w:val="0"/>
        <w:adjustRightInd w:val="0"/>
        <w:spacing w:line="360" w:lineRule="auto"/>
        <w:jc w:val="both"/>
        <w:rPr>
          <w:rFonts w:eastAsiaTheme="minorHAnsi"/>
          <w:color w:val="000000" w:themeColor="text1"/>
          <w:lang w:val="en-GB" w:eastAsia="en-US"/>
        </w:rPr>
      </w:pPr>
    </w:p>
    <w:p w:rsidR="00D140AE" w:rsidRPr="009036AA" w:rsidRDefault="00D140AE">
      <w:pPr>
        <w:rPr>
          <w:lang w:val="en-US"/>
        </w:rPr>
      </w:pPr>
    </w:p>
    <w:p w:rsidR="00D140AE" w:rsidRPr="00596B1F" w:rsidRDefault="00D140AE" w:rsidP="00596B1F">
      <w:pPr>
        <w:pStyle w:val="1"/>
        <w:jc w:val="right"/>
        <w:rPr>
          <w:sz w:val="28"/>
          <w:szCs w:val="28"/>
        </w:rPr>
      </w:pPr>
      <w:bookmarkStart w:id="21" w:name="_Toc41225259"/>
      <w:bookmarkStart w:id="22" w:name="_Toc41913665"/>
      <w:bookmarkStart w:id="23" w:name="_Toc41914657"/>
      <w:bookmarkStart w:id="24" w:name="_Toc104982785"/>
      <w:r w:rsidRPr="00596B1F">
        <w:rPr>
          <w:sz w:val="28"/>
          <w:szCs w:val="28"/>
        </w:rPr>
        <w:lastRenderedPageBreak/>
        <w:t>ПРИЛОЖЕНИЕ 1</w:t>
      </w:r>
      <w:bookmarkEnd w:id="21"/>
      <w:bookmarkEnd w:id="22"/>
      <w:bookmarkEnd w:id="23"/>
      <w:bookmarkEnd w:id="24"/>
    </w:p>
    <w:p w:rsidR="007B5DD5" w:rsidRDefault="007B5DD5" w:rsidP="00D140AE">
      <w:pPr>
        <w:pStyle w:val="1"/>
        <w:jc w:val="right"/>
        <w:rPr>
          <w:sz w:val="24"/>
          <w:szCs w:val="24"/>
        </w:rPr>
      </w:pPr>
    </w:p>
    <w:p w:rsidR="00D140AE" w:rsidRPr="003F5D60" w:rsidRDefault="007B5DD5" w:rsidP="003F5D60">
      <w:pPr>
        <w:pStyle w:val="1"/>
        <w:spacing w:before="0" w:beforeAutospacing="0" w:after="0" w:afterAutospacing="0"/>
        <w:jc w:val="center"/>
        <w:rPr>
          <w:b w:val="0"/>
          <w:sz w:val="20"/>
          <w:szCs w:val="20"/>
        </w:rPr>
      </w:pPr>
      <w:bookmarkStart w:id="25" w:name="_Toc41225260"/>
      <w:bookmarkStart w:id="26" w:name="_Toc41913666"/>
      <w:bookmarkStart w:id="27" w:name="_Toc41914658"/>
      <w:bookmarkStart w:id="28" w:name="_Toc104740837"/>
      <w:bookmarkStart w:id="29" w:name="_Toc104741549"/>
      <w:bookmarkStart w:id="30" w:name="_Toc104982786"/>
      <w:r w:rsidRPr="00601ABA">
        <w:rPr>
          <w:b w:val="0"/>
          <w:sz w:val="20"/>
          <w:szCs w:val="20"/>
        </w:rPr>
        <w:t>Результаты референдума о выходе Великобритании из ЕС – 23 июня 2016г.</w:t>
      </w:r>
      <w:bookmarkEnd w:id="25"/>
      <w:bookmarkEnd w:id="26"/>
      <w:bookmarkEnd w:id="27"/>
      <w:bookmarkEnd w:id="28"/>
      <w:bookmarkEnd w:id="29"/>
      <w:bookmarkEnd w:id="30"/>
      <w:r w:rsidRPr="00601ABA">
        <w:rPr>
          <w:b w:val="0"/>
          <w:sz w:val="20"/>
          <w:szCs w:val="20"/>
        </w:rPr>
        <w:t xml:space="preserve"> </w:t>
      </w:r>
    </w:p>
    <w:p w:rsidR="00D140AE" w:rsidRPr="006D2354" w:rsidRDefault="00D140AE"/>
    <w:p w:rsidR="003F5D60" w:rsidRPr="007B5DD5" w:rsidRDefault="00D140AE" w:rsidP="003F5D60">
      <w:pPr>
        <w:pStyle w:val="1"/>
        <w:spacing w:before="0" w:beforeAutospacing="0" w:after="0" w:afterAutospacing="0"/>
        <w:jc w:val="center"/>
        <w:rPr>
          <w:b w:val="0"/>
          <w:sz w:val="20"/>
          <w:szCs w:val="20"/>
        </w:rPr>
      </w:pPr>
      <w:r>
        <w:rPr>
          <w:i/>
          <w:noProof/>
          <w:color w:val="000000" w:themeColor="text1"/>
          <w:sz w:val="28"/>
          <w:szCs w:val="28"/>
        </w:rPr>
        <w:drawing>
          <wp:inline distT="0" distB="0" distL="0" distR="0" wp14:anchorId="393FB32F" wp14:editId="5BC9F281">
            <wp:extent cx="5407490" cy="6131859"/>
            <wp:effectExtent l="0" t="0" r="317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98038a-gb-eu-nations(1).jpg"/>
                    <pic:cNvPicPr/>
                  </pic:nvPicPr>
                  <pic:blipFill>
                    <a:blip r:embed="rId174">
                      <a:extLst>
                        <a:ext uri="{28A0092B-C50C-407E-A947-70E740481C1C}">
                          <a14:useLocalDpi xmlns:a14="http://schemas.microsoft.com/office/drawing/2010/main" val="0"/>
                        </a:ext>
                      </a:extLst>
                    </a:blip>
                    <a:stretch>
                      <a:fillRect/>
                    </a:stretch>
                  </pic:blipFill>
                  <pic:spPr>
                    <a:xfrm>
                      <a:off x="0" y="0"/>
                      <a:ext cx="5469196" cy="6201831"/>
                    </a:xfrm>
                    <a:prstGeom prst="rect">
                      <a:avLst/>
                    </a:prstGeom>
                  </pic:spPr>
                </pic:pic>
              </a:graphicData>
            </a:graphic>
          </wp:inline>
        </w:drawing>
      </w:r>
      <w:bookmarkStart w:id="31" w:name="_Toc41913667"/>
      <w:bookmarkStart w:id="32" w:name="_Toc41914659"/>
      <w:bookmarkStart w:id="33" w:name="_Toc104740838"/>
      <w:bookmarkStart w:id="34" w:name="_Toc104741550"/>
      <w:bookmarkStart w:id="35" w:name="_Toc104982787"/>
      <w:r w:rsidR="003F5D60" w:rsidRPr="003F5D60">
        <w:rPr>
          <w:b w:val="0"/>
          <w:sz w:val="20"/>
          <w:szCs w:val="20"/>
        </w:rPr>
        <w:t xml:space="preserve"> </w:t>
      </w:r>
      <w:r w:rsidR="003F5D60">
        <w:rPr>
          <w:b w:val="0"/>
          <w:sz w:val="20"/>
          <w:szCs w:val="20"/>
        </w:rPr>
        <w:t xml:space="preserve">Источник: </w:t>
      </w:r>
      <w:hyperlink r:id="rId175" w:history="1">
        <w:r w:rsidR="003F5D60" w:rsidRPr="00B1667C">
          <w:rPr>
            <w:rStyle w:val="a7"/>
            <w:b w:val="0"/>
            <w:color w:val="000000" w:themeColor="text1"/>
            <w:sz w:val="20"/>
            <w:szCs w:val="20"/>
          </w:rPr>
          <w:t>https://www.thejournal.ie/brexit-uk-major-cities-2842870-Jun2016/</w:t>
        </w:r>
        <w:bookmarkEnd w:id="31"/>
        <w:bookmarkEnd w:id="32"/>
        <w:bookmarkEnd w:id="33"/>
        <w:bookmarkEnd w:id="34"/>
        <w:bookmarkEnd w:id="35"/>
      </w:hyperlink>
      <w:r w:rsidR="003F5D60" w:rsidRPr="00B1667C">
        <w:rPr>
          <w:b w:val="0"/>
          <w:color w:val="000000" w:themeColor="text1"/>
          <w:sz w:val="20"/>
          <w:szCs w:val="20"/>
        </w:rPr>
        <w:t xml:space="preserve"> </w:t>
      </w:r>
    </w:p>
    <w:p w:rsidR="00D140AE" w:rsidRPr="003F5D60" w:rsidRDefault="00D140AE" w:rsidP="003F5D60">
      <w:pPr>
        <w:jc w:val="center"/>
      </w:pPr>
    </w:p>
    <w:p w:rsidR="00D140AE" w:rsidRPr="003F5D60" w:rsidRDefault="00D140AE"/>
    <w:p w:rsidR="008C2460" w:rsidRDefault="008C2460" w:rsidP="00D140AE">
      <w:pPr>
        <w:jc w:val="center"/>
      </w:pPr>
    </w:p>
    <w:p w:rsidR="001F20F8" w:rsidRDefault="001F20F8" w:rsidP="00D140AE">
      <w:pPr>
        <w:jc w:val="center"/>
      </w:pPr>
    </w:p>
    <w:p w:rsidR="00BB1953" w:rsidRDefault="00BB1953" w:rsidP="005E128D">
      <w:pPr>
        <w:rPr>
          <w:b/>
        </w:rPr>
        <w:sectPr w:rsidR="00BB1953" w:rsidSect="006448CE">
          <w:footerReference w:type="even" r:id="rId176"/>
          <w:footerReference w:type="default" r:id="rId177"/>
          <w:pgSz w:w="11900" w:h="16840"/>
          <w:pgMar w:top="1134" w:right="850" w:bottom="1134" w:left="1701" w:header="708" w:footer="708" w:gutter="0"/>
          <w:cols w:space="708"/>
          <w:titlePg/>
          <w:docGrid w:linePitch="360"/>
        </w:sectPr>
      </w:pPr>
    </w:p>
    <w:p w:rsidR="00DF4402" w:rsidRPr="00742702" w:rsidRDefault="00DF4402" w:rsidP="005E128D">
      <w:pPr>
        <w:pStyle w:val="1"/>
        <w:jc w:val="right"/>
        <w:rPr>
          <w:sz w:val="28"/>
          <w:szCs w:val="28"/>
        </w:rPr>
      </w:pPr>
      <w:bookmarkStart w:id="36" w:name="_Toc104982788"/>
      <w:r w:rsidRPr="00596B1F">
        <w:rPr>
          <w:sz w:val="28"/>
          <w:szCs w:val="28"/>
        </w:rPr>
        <w:lastRenderedPageBreak/>
        <w:t>ПРИЛОЖЕНИЕ 2</w:t>
      </w:r>
      <w:bookmarkEnd w:id="36"/>
    </w:p>
    <w:tbl>
      <w:tblPr>
        <w:tblStyle w:val="ac"/>
        <w:tblpPr w:leftFromText="180" w:rightFromText="180" w:vertAnchor="text" w:horzAnchor="margin" w:tblpXSpec="center" w:tblpY="130"/>
        <w:tblW w:w="15281" w:type="dxa"/>
        <w:tblLook w:val="04A0" w:firstRow="1" w:lastRow="0" w:firstColumn="1" w:lastColumn="0" w:noHBand="0" w:noVBand="1"/>
      </w:tblPr>
      <w:tblGrid>
        <w:gridCol w:w="589"/>
        <w:gridCol w:w="3801"/>
        <w:gridCol w:w="3787"/>
        <w:gridCol w:w="3570"/>
        <w:gridCol w:w="3534"/>
      </w:tblGrid>
      <w:tr w:rsidR="00DF4402" w:rsidTr="000F1744">
        <w:trPr>
          <w:trHeight w:val="318"/>
        </w:trPr>
        <w:tc>
          <w:tcPr>
            <w:tcW w:w="4390" w:type="dxa"/>
            <w:gridSpan w:val="2"/>
          </w:tcPr>
          <w:p w:rsidR="00DF4402" w:rsidRDefault="00DF4402" w:rsidP="000F1744"/>
        </w:tc>
        <w:tc>
          <w:tcPr>
            <w:tcW w:w="3787" w:type="dxa"/>
          </w:tcPr>
          <w:p w:rsidR="00DF4402" w:rsidRPr="00846455" w:rsidRDefault="00DF4402" w:rsidP="000F1744">
            <w:pPr>
              <w:jc w:val="center"/>
              <w:rPr>
                <w:b/>
              </w:rPr>
            </w:pPr>
            <w:r w:rsidRPr="00846455">
              <w:rPr>
                <w:b/>
              </w:rPr>
              <w:t>Грузия</w:t>
            </w:r>
          </w:p>
        </w:tc>
        <w:tc>
          <w:tcPr>
            <w:tcW w:w="3570" w:type="dxa"/>
          </w:tcPr>
          <w:p w:rsidR="00DF4402" w:rsidRPr="00846455" w:rsidRDefault="00DF4402" w:rsidP="000F1744">
            <w:pPr>
              <w:jc w:val="center"/>
              <w:rPr>
                <w:b/>
              </w:rPr>
            </w:pPr>
            <w:r w:rsidRPr="00846455">
              <w:rPr>
                <w:b/>
              </w:rPr>
              <w:t>Казахстан</w:t>
            </w:r>
          </w:p>
        </w:tc>
        <w:tc>
          <w:tcPr>
            <w:tcW w:w="3534" w:type="dxa"/>
          </w:tcPr>
          <w:p w:rsidR="00DF4402" w:rsidRPr="00846455" w:rsidRDefault="00DF4402" w:rsidP="000F1744">
            <w:pPr>
              <w:jc w:val="center"/>
              <w:rPr>
                <w:b/>
              </w:rPr>
            </w:pPr>
            <w:r w:rsidRPr="00846455">
              <w:rPr>
                <w:b/>
              </w:rPr>
              <w:t>Украина</w:t>
            </w:r>
          </w:p>
        </w:tc>
      </w:tr>
      <w:tr w:rsidR="00DF4402" w:rsidTr="000F1744">
        <w:trPr>
          <w:trHeight w:val="318"/>
        </w:trPr>
        <w:tc>
          <w:tcPr>
            <w:tcW w:w="4390" w:type="dxa"/>
            <w:gridSpan w:val="2"/>
          </w:tcPr>
          <w:p w:rsidR="00DF4402" w:rsidRPr="00846455" w:rsidRDefault="00DF4402" w:rsidP="000F1744">
            <w:pPr>
              <w:jc w:val="center"/>
              <w:rPr>
                <w:b/>
              </w:rPr>
            </w:pPr>
            <w:r w:rsidRPr="00846455">
              <w:rPr>
                <w:b/>
              </w:rPr>
              <w:t>Оформление дип.  отношений</w:t>
            </w:r>
          </w:p>
        </w:tc>
        <w:tc>
          <w:tcPr>
            <w:tcW w:w="3787" w:type="dxa"/>
          </w:tcPr>
          <w:p w:rsidR="00DF4402" w:rsidRPr="00846455" w:rsidRDefault="00DF4402" w:rsidP="000F1744">
            <w:pPr>
              <w:jc w:val="center"/>
              <w:rPr>
                <w:sz w:val="20"/>
                <w:szCs w:val="20"/>
              </w:rPr>
            </w:pPr>
            <w:r w:rsidRPr="00846455">
              <w:rPr>
                <w:sz w:val="20"/>
                <w:szCs w:val="20"/>
              </w:rPr>
              <w:t>27.04.1992</w:t>
            </w:r>
          </w:p>
        </w:tc>
        <w:tc>
          <w:tcPr>
            <w:tcW w:w="3570" w:type="dxa"/>
          </w:tcPr>
          <w:p w:rsidR="00DF4402" w:rsidRPr="00846455" w:rsidRDefault="00DF4402" w:rsidP="000F1744">
            <w:pPr>
              <w:jc w:val="center"/>
              <w:rPr>
                <w:sz w:val="20"/>
                <w:szCs w:val="20"/>
              </w:rPr>
            </w:pPr>
            <w:r w:rsidRPr="00846455">
              <w:rPr>
                <w:sz w:val="20"/>
                <w:szCs w:val="20"/>
              </w:rPr>
              <w:t>19.01.1992</w:t>
            </w:r>
          </w:p>
        </w:tc>
        <w:tc>
          <w:tcPr>
            <w:tcW w:w="3534" w:type="dxa"/>
          </w:tcPr>
          <w:p w:rsidR="00DF4402" w:rsidRPr="00846455" w:rsidRDefault="00DF4402" w:rsidP="000F1744">
            <w:pPr>
              <w:jc w:val="center"/>
              <w:rPr>
                <w:sz w:val="20"/>
                <w:szCs w:val="20"/>
              </w:rPr>
            </w:pPr>
            <w:r w:rsidRPr="00846455">
              <w:rPr>
                <w:sz w:val="20"/>
                <w:szCs w:val="20"/>
              </w:rPr>
              <w:t>10.01.1992</w:t>
            </w:r>
          </w:p>
        </w:tc>
      </w:tr>
      <w:tr w:rsidR="00DF4402" w:rsidTr="000F1744">
        <w:trPr>
          <w:trHeight w:val="318"/>
        </w:trPr>
        <w:tc>
          <w:tcPr>
            <w:tcW w:w="4390" w:type="dxa"/>
            <w:gridSpan w:val="2"/>
          </w:tcPr>
          <w:p w:rsidR="00DF4402" w:rsidRPr="00846455" w:rsidRDefault="00DF4402" w:rsidP="000F1744">
            <w:pPr>
              <w:jc w:val="center"/>
              <w:rPr>
                <w:b/>
              </w:rPr>
            </w:pPr>
            <w:r w:rsidRPr="00846455">
              <w:rPr>
                <w:b/>
              </w:rPr>
              <w:t>Кол-во нормативно-правовых актов</w:t>
            </w:r>
          </w:p>
        </w:tc>
        <w:tc>
          <w:tcPr>
            <w:tcW w:w="3787" w:type="dxa"/>
          </w:tcPr>
          <w:p w:rsidR="00DF4402" w:rsidRPr="00846455" w:rsidRDefault="00DF4402" w:rsidP="000F1744">
            <w:pPr>
              <w:jc w:val="center"/>
              <w:rPr>
                <w:sz w:val="20"/>
                <w:szCs w:val="20"/>
              </w:rPr>
            </w:pPr>
            <w:r w:rsidRPr="00846455">
              <w:rPr>
                <w:sz w:val="20"/>
                <w:szCs w:val="20"/>
              </w:rPr>
              <w:t>17</w:t>
            </w:r>
          </w:p>
        </w:tc>
        <w:tc>
          <w:tcPr>
            <w:tcW w:w="3570" w:type="dxa"/>
          </w:tcPr>
          <w:p w:rsidR="00DF4402" w:rsidRPr="00846455" w:rsidRDefault="00DF4402" w:rsidP="000F1744">
            <w:pPr>
              <w:jc w:val="center"/>
              <w:rPr>
                <w:sz w:val="20"/>
                <w:szCs w:val="20"/>
              </w:rPr>
            </w:pPr>
            <w:r w:rsidRPr="00846455">
              <w:rPr>
                <w:sz w:val="20"/>
                <w:szCs w:val="20"/>
              </w:rPr>
              <w:t>8</w:t>
            </w:r>
          </w:p>
        </w:tc>
        <w:tc>
          <w:tcPr>
            <w:tcW w:w="3534" w:type="dxa"/>
          </w:tcPr>
          <w:p w:rsidR="00DF4402" w:rsidRPr="00846455" w:rsidRDefault="00DF4402" w:rsidP="000F1744">
            <w:pPr>
              <w:jc w:val="center"/>
              <w:rPr>
                <w:sz w:val="20"/>
                <w:szCs w:val="20"/>
              </w:rPr>
            </w:pPr>
            <w:r w:rsidRPr="00846455">
              <w:rPr>
                <w:sz w:val="20"/>
                <w:szCs w:val="20"/>
              </w:rPr>
              <w:t>Более 30</w:t>
            </w:r>
          </w:p>
        </w:tc>
      </w:tr>
      <w:tr w:rsidR="00DF4402" w:rsidTr="000F1744">
        <w:trPr>
          <w:trHeight w:val="636"/>
        </w:trPr>
        <w:tc>
          <w:tcPr>
            <w:tcW w:w="4390" w:type="dxa"/>
            <w:gridSpan w:val="2"/>
          </w:tcPr>
          <w:p w:rsidR="00DF4402" w:rsidRPr="00846455" w:rsidRDefault="00DF4402" w:rsidP="000F1744">
            <w:pPr>
              <w:jc w:val="center"/>
              <w:rPr>
                <w:b/>
              </w:rPr>
            </w:pPr>
            <w:r w:rsidRPr="00846455">
              <w:rPr>
                <w:b/>
              </w:rPr>
              <w:t>Заключение Соглашения о стратегическом партнёрстве</w:t>
            </w:r>
          </w:p>
        </w:tc>
        <w:tc>
          <w:tcPr>
            <w:tcW w:w="3787" w:type="dxa"/>
          </w:tcPr>
          <w:p w:rsidR="00DF4402" w:rsidRPr="00846455" w:rsidRDefault="00DF4402" w:rsidP="000F1744">
            <w:pPr>
              <w:jc w:val="center"/>
              <w:rPr>
                <w:sz w:val="20"/>
                <w:szCs w:val="20"/>
              </w:rPr>
            </w:pPr>
            <w:r w:rsidRPr="00846455">
              <w:rPr>
                <w:sz w:val="20"/>
                <w:szCs w:val="20"/>
              </w:rPr>
              <w:t>04.11.2019</w:t>
            </w:r>
          </w:p>
        </w:tc>
        <w:tc>
          <w:tcPr>
            <w:tcW w:w="3570" w:type="dxa"/>
          </w:tcPr>
          <w:p w:rsidR="00DF4402" w:rsidRPr="008478B7" w:rsidRDefault="00DF4402" w:rsidP="000F1744">
            <w:pPr>
              <w:jc w:val="center"/>
              <w:rPr>
                <w:sz w:val="20"/>
                <w:szCs w:val="20"/>
              </w:rPr>
            </w:pPr>
            <w:r w:rsidRPr="008478B7">
              <w:rPr>
                <w:sz w:val="20"/>
                <w:szCs w:val="20"/>
              </w:rPr>
              <w:t>23.07.2013</w:t>
            </w:r>
          </w:p>
        </w:tc>
        <w:tc>
          <w:tcPr>
            <w:tcW w:w="3534" w:type="dxa"/>
          </w:tcPr>
          <w:p w:rsidR="00DF4402" w:rsidRPr="00846455" w:rsidRDefault="00DF4402" w:rsidP="000F1744">
            <w:pPr>
              <w:jc w:val="center"/>
              <w:rPr>
                <w:sz w:val="20"/>
                <w:szCs w:val="20"/>
              </w:rPr>
            </w:pPr>
            <w:r w:rsidRPr="00846455">
              <w:rPr>
                <w:sz w:val="20"/>
                <w:szCs w:val="20"/>
              </w:rPr>
              <w:t>25.01.2022</w:t>
            </w:r>
          </w:p>
        </w:tc>
      </w:tr>
      <w:tr w:rsidR="00DF4402" w:rsidTr="000F1744">
        <w:trPr>
          <w:trHeight w:val="318"/>
        </w:trPr>
        <w:tc>
          <w:tcPr>
            <w:tcW w:w="589" w:type="dxa"/>
            <w:vMerge w:val="restart"/>
            <w:textDirection w:val="btLr"/>
          </w:tcPr>
          <w:p w:rsidR="00DF4402" w:rsidRPr="00846455" w:rsidRDefault="00DF4402" w:rsidP="000F1744">
            <w:pPr>
              <w:ind w:left="113" w:right="113"/>
              <w:jc w:val="center"/>
              <w:rPr>
                <w:b/>
                <w:lang w:val="en-GB"/>
              </w:rPr>
            </w:pPr>
            <w:r w:rsidRPr="00846455">
              <w:rPr>
                <w:b/>
              </w:rPr>
              <w:t xml:space="preserve">До </w:t>
            </w:r>
            <w:r w:rsidRPr="00846455">
              <w:rPr>
                <w:b/>
                <w:lang w:val="en-GB"/>
              </w:rPr>
              <w:t>Brexit</w:t>
            </w:r>
          </w:p>
        </w:tc>
        <w:tc>
          <w:tcPr>
            <w:tcW w:w="3801" w:type="dxa"/>
          </w:tcPr>
          <w:p w:rsidR="00DF4402" w:rsidRDefault="00DF4402" w:rsidP="000F1744">
            <w:pPr>
              <w:jc w:val="center"/>
              <w:rPr>
                <w:b/>
              </w:rPr>
            </w:pPr>
          </w:p>
          <w:p w:rsidR="00DF4402" w:rsidRDefault="00DF4402" w:rsidP="000F1744">
            <w:pPr>
              <w:jc w:val="center"/>
              <w:rPr>
                <w:b/>
              </w:rPr>
            </w:pPr>
          </w:p>
          <w:p w:rsidR="00DF4402" w:rsidRDefault="00DF4402" w:rsidP="000F1744">
            <w:pPr>
              <w:jc w:val="center"/>
              <w:rPr>
                <w:b/>
              </w:rPr>
            </w:pPr>
          </w:p>
          <w:p w:rsidR="00DF4402" w:rsidRPr="00846455" w:rsidRDefault="00DF4402" w:rsidP="000F1744">
            <w:pPr>
              <w:jc w:val="center"/>
              <w:rPr>
                <w:b/>
              </w:rPr>
            </w:pPr>
            <w:r w:rsidRPr="00846455">
              <w:rPr>
                <w:b/>
              </w:rPr>
              <w:t>Объём торговли</w:t>
            </w:r>
          </w:p>
        </w:tc>
        <w:tc>
          <w:tcPr>
            <w:tcW w:w="3787" w:type="dxa"/>
          </w:tcPr>
          <w:p w:rsidR="00DF4402" w:rsidRPr="00911A2A" w:rsidRDefault="00DF4402" w:rsidP="00911A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 xml:space="preserve">В 2013 году экспорт в Грузию из Великобритании составил 81, 6 млн долларов США. </w:t>
            </w:r>
            <w:r w:rsidR="00F32D26" w:rsidRPr="00911A2A">
              <w:rPr>
                <w:rFonts w:eastAsiaTheme="minorHAnsi"/>
                <w:color w:val="000000" w:themeColor="text1"/>
                <w:sz w:val="20"/>
                <w:szCs w:val="20"/>
                <w:lang w:eastAsia="en-US"/>
              </w:rPr>
              <w:br/>
            </w:r>
            <w:r w:rsidRPr="00911A2A">
              <w:rPr>
                <w:rFonts w:eastAsiaTheme="minorHAnsi"/>
                <w:color w:val="000000" w:themeColor="text1"/>
                <w:sz w:val="20"/>
                <w:szCs w:val="20"/>
                <w:lang w:eastAsia="en-US"/>
              </w:rPr>
              <w:t xml:space="preserve">Импорт </w:t>
            </w:r>
            <w:r w:rsidR="00F32D26" w:rsidRPr="00911A2A">
              <w:rPr>
                <w:rFonts w:eastAsiaTheme="minorHAnsi"/>
                <w:color w:val="000000" w:themeColor="text1"/>
                <w:sz w:val="20"/>
                <w:szCs w:val="20"/>
                <w:lang w:eastAsia="en-US"/>
              </w:rPr>
              <w:t xml:space="preserve">из Грузии в Великобританию </w:t>
            </w:r>
            <w:r w:rsidR="00F32D26" w:rsidRPr="00911A2A">
              <w:rPr>
                <w:rFonts w:eastAsiaTheme="minorHAnsi"/>
                <w:color w:val="000000" w:themeColor="text1"/>
                <w:sz w:val="20"/>
                <w:szCs w:val="20"/>
                <w:lang w:eastAsia="en-US"/>
              </w:rPr>
              <w:br/>
              <w:t xml:space="preserve">55 млн долларов США. </w:t>
            </w:r>
          </w:p>
          <w:p w:rsidR="00F32D26" w:rsidRPr="00911A2A" w:rsidRDefault="00F32D26" w:rsidP="00911A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 xml:space="preserve">Общий объем торговли в 2013 году составил 155 млн долларов США. </w:t>
            </w:r>
          </w:p>
          <w:p w:rsidR="00DF4402" w:rsidRPr="00911A2A" w:rsidRDefault="00DF4402" w:rsidP="00911A2A">
            <w:pPr>
              <w:jc w:val="both"/>
              <w:rPr>
                <w:color w:val="000000" w:themeColor="text1"/>
                <w:sz w:val="20"/>
                <w:szCs w:val="20"/>
              </w:rPr>
            </w:pPr>
          </w:p>
        </w:tc>
        <w:tc>
          <w:tcPr>
            <w:tcW w:w="3570"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В 2013 году экспорт в Казахстан из Великобритании составил – 654 млн долларов США. Импорт из Казахстана в Великобританию составил – 1, 49 млрд долларов США (сырая нефть – 35,2%). </w:t>
            </w:r>
          </w:p>
          <w:p w:rsidR="00DF4402" w:rsidRPr="00911A2A" w:rsidRDefault="00DF4402" w:rsidP="00911A2A">
            <w:pPr>
              <w:jc w:val="both"/>
              <w:rPr>
                <w:color w:val="000000" w:themeColor="text1"/>
                <w:sz w:val="20"/>
                <w:szCs w:val="20"/>
              </w:rPr>
            </w:pPr>
            <w:r w:rsidRPr="00911A2A">
              <w:rPr>
                <w:color w:val="000000" w:themeColor="text1"/>
                <w:sz w:val="20"/>
                <w:szCs w:val="20"/>
              </w:rPr>
              <w:t>Торговый оборот между странами в 201</w:t>
            </w:r>
            <w:r w:rsidR="005C1780" w:rsidRPr="00911A2A">
              <w:rPr>
                <w:color w:val="000000" w:themeColor="text1"/>
                <w:sz w:val="20"/>
                <w:szCs w:val="20"/>
              </w:rPr>
              <w:t>3</w:t>
            </w:r>
            <w:r w:rsidRPr="00911A2A">
              <w:rPr>
                <w:color w:val="000000" w:themeColor="text1"/>
                <w:sz w:val="20"/>
                <w:szCs w:val="20"/>
              </w:rPr>
              <w:t xml:space="preserve"> году составил </w:t>
            </w:r>
            <w:r w:rsidR="005C1780" w:rsidRPr="00911A2A">
              <w:rPr>
                <w:color w:val="000000" w:themeColor="text1"/>
                <w:sz w:val="20"/>
                <w:szCs w:val="20"/>
              </w:rPr>
              <w:t xml:space="preserve">более 2 </w:t>
            </w:r>
            <w:r w:rsidRPr="00911A2A">
              <w:rPr>
                <w:color w:val="000000" w:themeColor="text1"/>
                <w:sz w:val="20"/>
                <w:szCs w:val="20"/>
              </w:rPr>
              <w:t>миллиард</w:t>
            </w:r>
            <w:r w:rsidR="005C1780" w:rsidRPr="00911A2A">
              <w:rPr>
                <w:color w:val="000000" w:themeColor="text1"/>
                <w:sz w:val="20"/>
                <w:szCs w:val="20"/>
              </w:rPr>
              <w:t>ов</w:t>
            </w:r>
            <w:r w:rsidRPr="00911A2A">
              <w:rPr>
                <w:color w:val="000000" w:themeColor="text1"/>
                <w:sz w:val="20"/>
                <w:szCs w:val="20"/>
              </w:rPr>
              <w:t xml:space="preserve"> долларов</w:t>
            </w:r>
            <w:r w:rsidR="005C1780" w:rsidRPr="00911A2A">
              <w:rPr>
                <w:color w:val="000000" w:themeColor="text1"/>
                <w:sz w:val="20"/>
                <w:szCs w:val="20"/>
              </w:rPr>
              <w:t xml:space="preserve"> США. </w:t>
            </w:r>
          </w:p>
        </w:tc>
        <w:tc>
          <w:tcPr>
            <w:tcW w:w="3534" w:type="dxa"/>
          </w:tcPr>
          <w:p w:rsidR="000C021D" w:rsidRPr="00911A2A" w:rsidRDefault="000C021D" w:rsidP="00911A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В 2013 году экспорт на Украину из Великобритании составил 965 млн долларов США.</w:t>
            </w:r>
          </w:p>
          <w:p w:rsidR="000C021D" w:rsidRPr="00911A2A" w:rsidRDefault="000C021D" w:rsidP="00911A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 xml:space="preserve"> Импорт из Украины в Великобританию 633 млн долларов США. </w:t>
            </w:r>
          </w:p>
          <w:p w:rsidR="000C021D" w:rsidRPr="00911A2A" w:rsidRDefault="000C021D" w:rsidP="00911A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 xml:space="preserve">Общий объем торговли в 2013 году составил </w:t>
            </w:r>
            <w:r w:rsidR="005C1780" w:rsidRPr="00911A2A">
              <w:rPr>
                <w:rFonts w:eastAsiaTheme="minorHAnsi"/>
                <w:color w:val="000000" w:themeColor="text1"/>
                <w:sz w:val="20"/>
                <w:szCs w:val="20"/>
                <w:lang w:eastAsia="en-US"/>
              </w:rPr>
              <w:t xml:space="preserve">1,5 миллиарда </w:t>
            </w:r>
            <w:r w:rsidRPr="00911A2A">
              <w:rPr>
                <w:rFonts w:eastAsiaTheme="minorHAnsi"/>
                <w:color w:val="000000" w:themeColor="text1"/>
                <w:sz w:val="20"/>
                <w:szCs w:val="20"/>
                <w:lang w:eastAsia="en-US"/>
              </w:rPr>
              <w:t xml:space="preserve">долларов США. </w:t>
            </w:r>
          </w:p>
          <w:p w:rsidR="00DF4402" w:rsidRPr="00911A2A" w:rsidRDefault="00DF4402" w:rsidP="00911A2A">
            <w:pPr>
              <w:jc w:val="both"/>
              <w:rPr>
                <w:color w:val="000000" w:themeColor="text1"/>
                <w:sz w:val="20"/>
                <w:szCs w:val="20"/>
              </w:rPr>
            </w:pPr>
          </w:p>
        </w:tc>
      </w:tr>
      <w:tr w:rsidR="00DF4402" w:rsidTr="000F1744">
        <w:trPr>
          <w:trHeight w:val="339"/>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sidRPr="00846455">
              <w:rPr>
                <w:b/>
              </w:rPr>
              <w:t>Размер инвестиций</w:t>
            </w:r>
          </w:p>
        </w:tc>
        <w:tc>
          <w:tcPr>
            <w:tcW w:w="3787" w:type="dxa"/>
          </w:tcPr>
          <w:p w:rsidR="00DF4402" w:rsidRPr="00911A2A" w:rsidRDefault="00DF4402" w:rsidP="00911A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 xml:space="preserve">В 2012 году - Великобритания второй крупнейший инвестор в Грузию (первый - Германия). Британские инвестиции в Грузию составили – 93, 61 млн долларов США. </w:t>
            </w:r>
          </w:p>
          <w:p w:rsidR="00DF4402" w:rsidRPr="00911A2A" w:rsidRDefault="00DF4402" w:rsidP="00911A2A">
            <w:pPr>
              <w:jc w:val="both"/>
              <w:rPr>
                <w:color w:val="000000" w:themeColor="text1"/>
                <w:sz w:val="20"/>
                <w:szCs w:val="20"/>
              </w:rPr>
            </w:pPr>
          </w:p>
        </w:tc>
        <w:tc>
          <w:tcPr>
            <w:tcW w:w="3570" w:type="dxa"/>
          </w:tcPr>
          <w:p w:rsidR="00DF4402" w:rsidRPr="00911A2A" w:rsidRDefault="00DF4402" w:rsidP="00911A2A">
            <w:pPr>
              <w:jc w:val="both"/>
              <w:rPr>
                <w:color w:val="000000" w:themeColor="text1"/>
                <w:sz w:val="20"/>
                <w:szCs w:val="20"/>
                <w:shd w:val="clear" w:color="auto" w:fill="FFFFFF"/>
              </w:rPr>
            </w:pPr>
            <w:r w:rsidRPr="00911A2A">
              <w:rPr>
                <w:color w:val="000000" w:themeColor="text1"/>
                <w:sz w:val="20"/>
                <w:szCs w:val="20"/>
              </w:rPr>
              <w:t xml:space="preserve">Великобритания входит в шестерку крупнейших инвесторов в казахстанскую экономику. </w:t>
            </w:r>
            <w:r w:rsidR="000C021D" w:rsidRPr="00911A2A">
              <w:rPr>
                <w:color w:val="000000" w:themeColor="text1"/>
                <w:sz w:val="20"/>
                <w:szCs w:val="20"/>
              </w:rPr>
              <w:br/>
            </w:r>
            <w:r w:rsidRPr="00911A2A">
              <w:rPr>
                <w:color w:val="000000" w:themeColor="text1"/>
                <w:sz w:val="20"/>
                <w:szCs w:val="20"/>
              </w:rPr>
              <w:t xml:space="preserve">С 2005 по вторую половину 2019 года прямые инвестиции Великобритании в Казахстан превысили 13,8 миллиарда долларов. </w:t>
            </w:r>
          </w:p>
          <w:p w:rsidR="00DF4402" w:rsidRPr="00911A2A" w:rsidRDefault="00DF4402" w:rsidP="00911A2A">
            <w:pPr>
              <w:jc w:val="both"/>
              <w:rPr>
                <w:color w:val="000000" w:themeColor="text1"/>
                <w:sz w:val="20"/>
                <w:szCs w:val="20"/>
              </w:rPr>
            </w:pPr>
            <w:r w:rsidRPr="00911A2A">
              <w:rPr>
                <w:color w:val="000000" w:themeColor="text1"/>
                <w:sz w:val="20"/>
                <w:szCs w:val="20"/>
                <w:shd w:val="clear" w:color="auto" w:fill="FFFFFF"/>
              </w:rPr>
              <w:t>За 2017 год валовой приток прямых инвестиций достиг</w:t>
            </w:r>
            <w:r w:rsidRPr="00911A2A">
              <w:rPr>
                <w:rStyle w:val="apple-converted-space"/>
                <w:color w:val="000000" w:themeColor="text1"/>
                <w:sz w:val="20"/>
                <w:szCs w:val="20"/>
                <w:shd w:val="clear" w:color="auto" w:fill="FFFFFF"/>
              </w:rPr>
              <w:t xml:space="preserve"> 533,8 млн долларов США. </w:t>
            </w:r>
          </w:p>
        </w:tc>
        <w:tc>
          <w:tcPr>
            <w:tcW w:w="3534" w:type="dxa"/>
          </w:tcPr>
          <w:p w:rsidR="00DF4402" w:rsidRPr="00911A2A" w:rsidRDefault="00F02809" w:rsidP="00911A2A">
            <w:pPr>
              <w:jc w:val="both"/>
              <w:rPr>
                <w:color w:val="000000" w:themeColor="text1"/>
                <w:sz w:val="20"/>
                <w:szCs w:val="20"/>
              </w:rPr>
            </w:pPr>
            <w:r w:rsidRPr="00911A2A">
              <w:rPr>
                <w:color w:val="000000" w:themeColor="text1"/>
                <w:sz w:val="20"/>
                <w:szCs w:val="20"/>
              </w:rPr>
              <w:t xml:space="preserve">В 2013 году инвестиции Великобритании на Украину составили 67 млрд долларов США. </w:t>
            </w:r>
          </w:p>
        </w:tc>
      </w:tr>
      <w:tr w:rsidR="00DF4402" w:rsidTr="000F1744">
        <w:trPr>
          <w:trHeight w:val="339"/>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sidRPr="00846455">
              <w:rPr>
                <w:b/>
              </w:rPr>
              <w:t>Военное сотрудничество</w:t>
            </w:r>
          </w:p>
        </w:tc>
        <w:tc>
          <w:tcPr>
            <w:tcW w:w="3787" w:type="dxa"/>
          </w:tcPr>
          <w:p w:rsidR="00DF4402" w:rsidRPr="00911A2A" w:rsidRDefault="00DF4402" w:rsidP="00911A2A">
            <w:pPr>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Сотрудничество в области обороны охватывает участие сотрудников Министерства обороны Грузии в британских образовательных программах и консультирование Министерства обороны Грузии.</w:t>
            </w:r>
          </w:p>
          <w:p w:rsidR="00DF4402" w:rsidRPr="00911A2A" w:rsidRDefault="00DF4402" w:rsidP="00911A2A">
            <w:pPr>
              <w:jc w:val="both"/>
              <w:rPr>
                <w:color w:val="000000" w:themeColor="text1"/>
                <w:sz w:val="20"/>
                <w:szCs w:val="20"/>
              </w:rPr>
            </w:pPr>
            <w:r w:rsidRPr="00911A2A">
              <w:rPr>
                <w:color w:val="000000" w:themeColor="text1"/>
                <w:sz w:val="20"/>
                <w:szCs w:val="20"/>
              </w:rPr>
              <w:t>Проходят совместные учения.</w:t>
            </w:r>
          </w:p>
          <w:p w:rsidR="00DF4402" w:rsidRPr="00911A2A" w:rsidRDefault="00DF4402" w:rsidP="00911A2A">
            <w:pPr>
              <w:jc w:val="both"/>
              <w:rPr>
                <w:color w:val="000000" w:themeColor="text1"/>
                <w:sz w:val="20"/>
                <w:szCs w:val="20"/>
              </w:rPr>
            </w:pPr>
            <w:r w:rsidRPr="00911A2A">
              <w:rPr>
                <w:color w:val="000000" w:themeColor="text1"/>
                <w:sz w:val="20"/>
                <w:szCs w:val="20"/>
              </w:rPr>
              <w:lastRenderedPageBreak/>
              <w:t xml:space="preserve">Великобритания акцентирует внимание на вопросах урегулирования конфликтов. </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Поднимается вопрос интеграции Грузии в НАТО. </w:t>
            </w:r>
          </w:p>
        </w:tc>
        <w:tc>
          <w:tcPr>
            <w:tcW w:w="3570" w:type="dxa"/>
          </w:tcPr>
          <w:p w:rsidR="00DF4402" w:rsidRPr="00911A2A" w:rsidRDefault="00DF4402" w:rsidP="00911A2A">
            <w:pPr>
              <w:pStyle w:val="a8"/>
              <w:spacing w:before="0" w:beforeAutospacing="0" w:after="0" w:afterAutospacing="0"/>
              <w:jc w:val="both"/>
              <w:rPr>
                <w:color w:val="000000" w:themeColor="text1"/>
                <w:sz w:val="20"/>
                <w:szCs w:val="20"/>
              </w:rPr>
            </w:pPr>
            <w:r w:rsidRPr="00911A2A">
              <w:rPr>
                <w:color w:val="000000" w:themeColor="text1"/>
                <w:sz w:val="20"/>
                <w:szCs w:val="20"/>
              </w:rPr>
              <w:lastRenderedPageBreak/>
              <w:t>Военное сотрудничество с министерством обороны Соединенного Королевства Великобритании и Северной Ирландии ведется с 1996 года по ежегодному Плану двустороннего военного сотрудничества.</w:t>
            </w:r>
          </w:p>
          <w:p w:rsidR="00DF4402" w:rsidRPr="00911A2A" w:rsidRDefault="00DF4402" w:rsidP="00911A2A">
            <w:pPr>
              <w:pStyle w:val="a8"/>
              <w:spacing w:before="0" w:beforeAutospacing="0" w:after="0" w:afterAutospacing="0"/>
              <w:jc w:val="both"/>
              <w:rPr>
                <w:color w:val="000000" w:themeColor="text1"/>
                <w:sz w:val="20"/>
                <w:szCs w:val="20"/>
              </w:rPr>
            </w:pPr>
            <w:r w:rsidRPr="00911A2A">
              <w:rPr>
                <w:color w:val="000000" w:themeColor="text1"/>
                <w:sz w:val="20"/>
                <w:szCs w:val="20"/>
              </w:rPr>
              <w:lastRenderedPageBreak/>
              <w:t>Основным направлением сотрудничества является миротворческая подготовка, включающая проведение учения «Степной орел» и тренингов для военнослужащих «</w:t>
            </w:r>
            <w:proofErr w:type="spellStart"/>
            <w:r w:rsidRPr="00911A2A">
              <w:rPr>
                <w:color w:val="000000" w:themeColor="text1"/>
                <w:sz w:val="20"/>
                <w:szCs w:val="20"/>
              </w:rPr>
              <w:t>Казбрига</w:t>
            </w:r>
            <w:proofErr w:type="spellEnd"/>
            <w:r w:rsidRPr="00911A2A">
              <w:rPr>
                <w:color w:val="000000" w:themeColor="text1"/>
                <w:sz w:val="20"/>
                <w:szCs w:val="20"/>
              </w:rPr>
              <w:t>» инструкторами Британской военной консультативно-тренировочной группы.</w:t>
            </w:r>
          </w:p>
          <w:p w:rsidR="00DF4402" w:rsidRPr="00911A2A" w:rsidRDefault="00DF4402" w:rsidP="00911A2A">
            <w:pPr>
              <w:jc w:val="both"/>
              <w:rPr>
                <w:color w:val="000000" w:themeColor="text1"/>
                <w:sz w:val="20"/>
                <w:szCs w:val="20"/>
              </w:rPr>
            </w:pPr>
            <w:r w:rsidRPr="00911A2A">
              <w:rPr>
                <w:color w:val="000000" w:themeColor="text1"/>
                <w:sz w:val="20"/>
                <w:szCs w:val="20"/>
                <w:shd w:val="clear" w:color="auto" w:fill="FFFFFF"/>
              </w:rPr>
              <w:t>Кроме того, осуществляется подготовка казахстанских кадров в военных учебных заведениях Великобритании и взаимодействие в области военного образования.</w:t>
            </w:r>
          </w:p>
          <w:p w:rsidR="00DF4402" w:rsidRPr="00911A2A" w:rsidRDefault="00DF4402" w:rsidP="00911A2A">
            <w:pPr>
              <w:jc w:val="both"/>
              <w:rPr>
                <w:color w:val="000000" w:themeColor="text1"/>
                <w:sz w:val="20"/>
                <w:szCs w:val="20"/>
              </w:rPr>
            </w:pPr>
            <w:r w:rsidRPr="00911A2A">
              <w:rPr>
                <w:color w:val="000000" w:themeColor="text1"/>
                <w:sz w:val="20"/>
                <w:szCs w:val="20"/>
                <w:shd w:val="clear" w:color="auto" w:fill="FFFFFF"/>
              </w:rPr>
              <w:t>2016 год – подписан меморандум о военно-техническом сотрудничестве оборонных ведомств Казахстана и Великобритании.</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 </w:t>
            </w:r>
          </w:p>
        </w:tc>
        <w:tc>
          <w:tcPr>
            <w:tcW w:w="3534" w:type="dxa"/>
          </w:tcPr>
          <w:p w:rsidR="00DF4402" w:rsidRPr="00911A2A" w:rsidRDefault="00DF4402" w:rsidP="00911A2A">
            <w:pPr>
              <w:jc w:val="both"/>
              <w:rPr>
                <w:color w:val="000000" w:themeColor="text1"/>
                <w:sz w:val="20"/>
                <w:szCs w:val="20"/>
              </w:rPr>
            </w:pPr>
            <w:r w:rsidRPr="00911A2A">
              <w:rPr>
                <w:color w:val="000000" w:themeColor="text1"/>
                <w:sz w:val="20"/>
                <w:szCs w:val="20"/>
              </w:rPr>
              <w:lastRenderedPageBreak/>
              <w:t xml:space="preserve">Широкий перечень документов, которые затронули сферу военного сотрудничества: Меморандум относительно использования украинских полигонов вооруженными силами Соединенного Королевства (18.07.1996), Меморандум по обмену и взаимной защите информации с </w:t>
            </w:r>
            <w:r w:rsidRPr="00911A2A">
              <w:rPr>
                <w:color w:val="000000" w:themeColor="text1"/>
                <w:sz w:val="20"/>
                <w:szCs w:val="20"/>
              </w:rPr>
              <w:lastRenderedPageBreak/>
              <w:t>ограниченным доступом в сфере обороны (06.09.2004), Меморандум о сотрудничестве в оборонной сфере (17.03.2016).</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Пересмотр британской политики по отношению к Украине произошел после революции достоинства и российской агрессии. После событий на Майдане в 2013-2014 гг. и возвращения Крыма в состав Российской Федерации, Великобритания стала одной из стран, которая поддерживает территориальную целостность Украины. </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Новый виток военно-политического сотрудничества Украины и Великобритании начался с операции </w:t>
            </w:r>
            <w:r w:rsidRPr="00911A2A">
              <w:rPr>
                <w:color w:val="000000" w:themeColor="text1"/>
                <w:sz w:val="20"/>
                <w:szCs w:val="20"/>
                <w:shd w:val="clear" w:color="auto" w:fill="FFFFFF"/>
              </w:rPr>
              <w:t>«</w:t>
            </w:r>
            <w:proofErr w:type="spellStart"/>
            <w:r w:rsidRPr="00911A2A">
              <w:rPr>
                <w:color w:val="000000" w:themeColor="text1"/>
                <w:sz w:val="20"/>
                <w:szCs w:val="20"/>
                <w:shd w:val="clear" w:color="auto" w:fill="FFFFFF"/>
              </w:rPr>
              <w:t>Orbital</w:t>
            </w:r>
            <w:proofErr w:type="spellEnd"/>
            <w:r w:rsidRPr="00911A2A">
              <w:rPr>
                <w:color w:val="000000" w:themeColor="text1"/>
                <w:sz w:val="20"/>
                <w:szCs w:val="20"/>
                <w:shd w:val="clear" w:color="auto" w:fill="FFFFFF"/>
              </w:rPr>
              <w:t xml:space="preserve">». </w:t>
            </w:r>
            <w:r w:rsidRPr="00911A2A">
              <w:rPr>
                <w:color w:val="000000" w:themeColor="text1"/>
                <w:sz w:val="20"/>
                <w:szCs w:val="20"/>
              </w:rPr>
              <w:t xml:space="preserve">Операция </w:t>
            </w:r>
            <w:r w:rsidRPr="00911A2A">
              <w:rPr>
                <w:color w:val="000000" w:themeColor="text1"/>
                <w:sz w:val="20"/>
                <w:szCs w:val="20"/>
                <w:shd w:val="clear" w:color="auto" w:fill="FFFFFF"/>
              </w:rPr>
              <w:t>«</w:t>
            </w:r>
            <w:proofErr w:type="spellStart"/>
            <w:r w:rsidRPr="00911A2A">
              <w:rPr>
                <w:color w:val="000000" w:themeColor="text1"/>
                <w:sz w:val="20"/>
                <w:szCs w:val="20"/>
                <w:shd w:val="clear" w:color="auto" w:fill="FFFFFF"/>
              </w:rPr>
              <w:t>Orbital</w:t>
            </w:r>
            <w:proofErr w:type="spellEnd"/>
            <w:r w:rsidRPr="00911A2A">
              <w:rPr>
                <w:color w:val="000000" w:themeColor="text1"/>
                <w:sz w:val="20"/>
                <w:szCs w:val="20"/>
                <w:shd w:val="clear" w:color="auto" w:fill="FFFFFF"/>
              </w:rPr>
              <w:t xml:space="preserve">» </w:t>
            </w:r>
            <w:proofErr w:type="gramStart"/>
            <w:r w:rsidRPr="00911A2A">
              <w:rPr>
                <w:color w:val="000000" w:themeColor="text1"/>
                <w:sz w:val="20"/>
                <w:szCs w:val="20"/>
                <w:shd w:val="clear" w:color="auto" w:fill="FFFFFF"/>
              </w:rPr>
              <w:t>- это</w:t>
            </w:r>
            <w:proofErr w:type="gramEnd"/>
            <w:r w:rsidRPr="00911A2A">
              <w:rPr>
                <w:color w:val="000000" w:themeColor="text1"/>
                <w:sz w:val="20"/>
                <w:szCs w:val="20"/>
                <w:shd w:val="clear" w:color="auto" w:fill="FFFFFF"/>
              </w:rPr>
              <w:t xml:space="preserve"> тренировочная миссия Великой Британии на территории Украины. Основной целью данной британской операции стала подготовка украинских военных для участия в военных операций при любых условиях.  </w:t>
            </w:r>
            <w:r w:rsidRPr="00911A2A">
              <w:rPr>
                <w:color w:val="000000" w:themeColor="text1"/>
                <w:sz w:val="20"/>
                <w:szCs w:val="20"/>
              </w:rPr>
              <w:t xml:space="preserve"> Великобритания с 2015 года подготовила более 22 тысяч военнослужащих в рамках операции "</w:t>
            </w:r>
            <w:proofErr w:type="spellStart"/>
            <w:r w:rsidRPr="00911A2A">
              <w:rPr>
                <w:color w:val="000000" w:themeColor="text1"/>
                <w:sz w:val="20"/>
                <w:szCs w:val="20"/>
              </w:rPr>
              <w:t>Орбиталь</w:t>
            </w:r>
            <w:proofErr w:type="spellEnd"/>
            <w:r w:rsidRPr="00911A2A">
              <w:rPr>
                <w:color w:val="000000" w:themeColor="text1"/>
                <w:sz w:val="20"/>
                <w:szCs w:val="20"/>
              </w:rPr>
              <w:t>" и возглавляемой Британией инициативы по морской подготовке.</w:t>
            </w:r>
          </w:p>
        </w:tc>
      </w:tr>
      <w:tr w:rsidR="00DF4402" w:rsidRPr="002503DA" w:rsidTr="000F1744">
        <w:trPr>
          <w:trHeight w:val="318"/>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sidRPr="00846455">
              <w:rPr>
                <w:b/>
              </w:rPr>
              <w:t>Площадки для диалога</w:t>
            </w:r>
          </w:p>
        </w:tc>
        <w:tc>
          <w:tcPr>
            <w:tcW w:w="3787"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«Диалог </w:t>
            </w:r>
            <w:proofErr w:type="spellStart"/>
            <w:r w:rsidRPr="00911A2A">
              <w:rPr>
                <w:color w:val="000000" w:themeColor="text1"/>
                <w:sz w:val="20"/>
                <w:szCs w:val="20"/>
              </w:rPr>
              <w:t>Уордропа</w:t>
            </w:r>
            <w:proofErr w:type="spellEnd"/>
            <w:r w:rsidRPr="00911A2A">
              <w:rPr>
                <w:color w:val="000000" w:themeColor="text1"/>
                <w:sz w:val="20"/>
                <w:szCs w:val="20"/>
              </w:rPr>
              <w:t>» нацелен на широкий спектр двусторонних вопросов.</w:t>
            </w:r>
          </w:p>
          <w:p w:rsidR="00DF4402" w:rsidRPr="00911A2A" w:rsidRDefault="00DF4402" w:rsidP="00911A2A">
            <w:pPr>
              <w:jc w:val="both"/>
              <w:rPr>
                <w:color w:val="000000" w:themeColor="text1"/>
                <w:sz w:val="20"/>
                <w:szCs w:val="20"/>
              </w:rPr>
            </w:pPr>
            <w:r w:rsidRPr="00911A2A">
              <w:rPr>
                <w:color w:val="000000" w:themeColor="text1"/>
                <w:sz w:val="20"/>
                <w:szCs w:val="20"/>
              </w:rPr>
              <w:t>В Парламенте Грузии действует Парламентская группа дружбы Соединенного Королевства, а в парламенте Великобритании действует Межпарламентская рабочая группа по Грузии.</w:t>
            </w:r>
          </w:p>
          <w:p w:rsidR="00DF4402" w:rsidRPr="00911A2A" w:rsidRDefault="00DF4402" w:rsidP="00911A2A">
            <w:pPr>
              <w:jc w:val="both"/>
              <w:rPr>
                <w:color w:val="000000" w:themeColor="text1"/>
                <w:sz w:val="20"/>
                <w:szCs w:val="20"/>
              </w:rPr>
            </w:pPr>
            <w:r w:rsidRPr="00911A2A">
              <w:rPr>
                <w:color w:val="000000" w:themeColor="text1"/>
                <w:sz w:val="20"/>
                <w:szCs w:val="20"/>
              </w:rPr>
              <w:lastRenderedPageBreak/>
              <w:t>В 2014 году в Тбилиси был открыт офис Британско-Грузинской торговой палаты.</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Британский совет. </w:t>
            </w:r>
          </w:p>
        </w:tc>
        <w:tc>
          <w:tcPr>
            <w:tcW w:w="3570" w:type="dxa"/>
          </w:tcPr>
          <w:p w:rsidR="00DF4402" w:rsidRPr="00911A2A" w:rsidRDefault="00DF4402" w:rsidP="00911A2A">
            <w:pPr>
              <w:jc w:val="both"/>
              <w:rPr>
                <w:color w:val="000000" w:themeColor="text1"/>
                <w:sz w:val="20"/>
                <w:szCs w:val="20"/>
              </w:rPr>
            </w:pPr>
            <w:r w:rsidRPr="00911A2A">
              <w:rPr>
                <w:color w:val="000000" w:themeColor="text1"/>
                <w:sz w:val="20"/>
                <w:szCs w:val="20"/>
              </w:rPr>
              <w:lastRenderedPageBreak/>
              <w:t xml:space="preserve">Международный финансовый центр Астаны. </w:t>
            </w:r>
          </w:p>
          <w:p w:rsidR="00DF4402" w:rsidRPr="00911A2A" w:rsidRDefault="00DF4402" w:rsidP="00911A2A">
            <w:pPr>
              <w:jc w:val="both"/>
              <w:rPr>
                <w:color w:val="000000" w:themeColor="text1"/>
                <w:sz w:val="20"/>
                <w:szCs w:val="20"/>
                <w:shd w:val="clear" w:color="auto" w:fill="FFFFFF"/>
              </w:rPr>
            </w:pPr>
            <w:r w:rsidRPr="00911A2A">
              <w:rPr>
                <w:color w:val="000000" w:themeColor="text1"/>
                <w:sz w:val="20"/>
                <w:szCs w:val="20"/>
                <w:shd w:val="clear" w:color="auto" w:fill="FFFFFF"/>
              </w:rPr>
              <w:t>Казахстанско-британский деловой нефтегазовый форум.</w:t>
            </w:r>
          </w:p>
          <w:p w:rsidR="00DF4402" w:rsidRPr="00911A2A" w:rsidRDefault="00DF4402" w:rsidP="00911A2A">
            <w:pPr>
              <w:jc w:val="both"/>
              <w:rPr>
                <w:color w:val="000000" w:themeColor="text1"/>
                <w:sz w:val="20"/>
                <w:szCs w:val="20"/>
              </w:rPr>
            </w:pPr>
            <w:r w:rsidRPr="00911A2A">
              <w:rPr>
                <w:color w:val="000000" w:themeColor="text1"/>
                <w:sz w:val="20"/>
                <w:szCs w:val="20"/>
              </w:rPr>
              <w:t>Казахстанский глобальный инвестиционный форум.</w:t>
            </w:r>
          </w:p>
          <w:p w:rsidR="00DF4402" w:rsidRPr="00911A2A" w:rsidRDefault="00DF4402" w:rsidP="00911A2A">
            <w:pPr>
              <w:jc w:val="both"/>
              <w:rPr>
                <w:color w:val="000000" w:themeColor="text1"/>
                <w:sz w:val="20"/>
                <w:szCs w:val="20"/>
              </w:rPr>
            </w:pPr>
            <w:proofErr w:type="spellStart"/>
            <w:r w:rsidRPr="00911A2A">
              <w:rPr>
                <w:color w:val="000000" w:themeColor="text1"/>
                <w:sz w:val="20"/>
                <w:szCs w:val="20"/>
              </w:rPr>
              <w:t>Казахстано</w:t>
            </w:r>
            <w:proofErr w:type="spellEnd"/>
            <w:r w:rsidRPr="00911A2A">
              <w:rPr>
                <w:color w:val="000000" w:themeColor="text1"/>
                <w:sz w:val="20"/>
                <w:szCs w:val="20"/>
              </w:rPr>
              <w:t>-британский деловой совет.</w:t>
            </w:r>
          </w:p>
          <w:p w:rsidR="00DF4402" w:rsidRPr="00911A2A" w:rsidRDefault="00DF4402" w:rsidP="00911A2A">
            <w:pPr>
              <w:jc w:val="both"/>
              <w:rPr>
                <w:color w:val="000000" w:themeColor="text1"/>
                <w:sz w:val="20"/>
                <w:szCs w:val="20"/>
              </w:rPr>
            </w:pPr>
            <w:proofErr w:type="spellStart"/>
            <w:r w:rsidRPr="00911A2A">
              <w:rPr>
                <w:color w:val="000000" w:themeColor="text1"/>
                <w:sz w:val="20"/>
                <w:szCs w:val="20"/>
              </w:rPr>
              <w:t>Казахстано</w:t>
            </w:r>
            <w:proofErr w:type="spellEnd"/>
            <w:r w:rsidRPr="00911A2A">
              <w:rPr>
                <w:color w:val="000000" w:themeColor="text1"/>
                <w:sz w:val="20"/>
                <w:szCs w:val="20"/>
              </w:rPr>
              <w:t>-британская межправительственная комиссия.</w:t>
            </w:r>
          </w:p>
          <w:p w:rsidR="00DF4402" w:rsidRPr="00911A2A" w:rsidRDefault="00DF4402" w:rsidP="00911A2A">
            <w:pPr>
              <w:jc w:val="both"/>
              <w:rPr>
                <w:color w:val="000000" w:themeColor="text1"/>
                <w:sz w:val="20"/>
                <w:szCs w:val="20"/>
              </w:rPr>
            </w:pPr>
            <w:r w:rsidRPr="00911A2A">
              <w:rPr>
                <w:color w:val="000000" w:themeColor="text1"/>
                <w:sz w:val="20"/>
                <w:szCs w:val="20"/>
              </w:rPr>
              <w:lastRenderedPageBreak/>
              <w:t xml:space="preserve">Британский совет. </w:t>
            </w:r>
          </w:p>
          <w:p w:rsidR="00DF4402" w:rsidRPr="00911A2A" w:rsidRDefault="00DF4402" w:rsidP="00911A2A">
            <w:pPr>
              <w:jc w:val="both"/>
              <w:rPr>
                <w:color w:val="000000" w:themeColor="text1"/>
                <w:sz w:val="20"/>
                <w:szCs w:val="20"/>
              </w:rPr>
            </w:pPr>
            <w:r w:rsidRPr="00911A2A">
              <w:rPr>
                <w:color w:val="000000" w:themeColor="text1"/>
                <w:sz w:val="20"/>
                <w:szCs w:val="20"/>
              </w:rPr>
              <w:t>Партнерская программа «Ньютон – Аль-</w:t>
            </w:r>
            <w:proofErr w:type="spellStart"/>
            <w:r w:rsidRPr="00911A2A">
              <w:rPr>
                <w:color w:val="000000" w:themeColor="text1"/>
                <w:sz w:val="20"/>
                <w:szCs w:val="20"/>
              </w:rPr>
              <w:t>Фараби</w:t>
            </w:r>
            <w:proofErr w:type="spellEnd"/>
            <w:r w:rsidRPr="00911A2A">
              <w:rPr>
                <w:color w:val="000000" w:themeColor="text1"/>
                <w:sz w:val="20"/>
                <w:szCs w:val="20"/>
              </w:rPr>
              <w:t>».</w:t>
            </w:r>
          </w:p>
        </w:tc>
        <w:tc>
          <w:tcPr>
            <w:tcW w:w="3534" w:type="dxa"/>
          </w:tcPr>
          <w:p w:rsidR="00DF4402" w:rsidRDefault="00F36080" w:rsidP="00911A2A">
            <w:pPr>
              <w:jc w:val="both"/>
              <w:rPr>
                <w:color w:val="000000" w:themeColor="text1"/>
                <w:sz w:val="20"/>
                <w:szCs w:val="20"/>
              </w:rPr>
            </w:pPr>
            <w:r w:rsidRPr="00911A2A">
              <w:rPr>
                <w:color w:val="000000" w:themeColor="text1"/>
                <w:sz w:val="20"/>
                <w:szCs w:val="20"/>
              </w:rPr>
              <w:lastRenderedPageBreak/>
              <w:t>Британский совет.</w:t>
            </w:r>
          </w:p>
          <w:p w:rsidR="002503DA" w:rsidRPr="006C6B4E" w:rsidRDefault="002503DA" w:rsidP="00911A2A">
            <w:pPr>
              <w:jc w:val="both"/>
              <w:rPr>
                <w:color w:val="000000" w:themeColor="text1"/>
                <w:sz w:val="20"/>
                <w:szCs w:val="20"/>
              </w:rPr>
            </w:pPr>
            <w:r>
              <w:rPr>
                <w:color w:val="000000" w:themeColor="text1"/>
                <w:sz w:val="20"/>
                <w:szCs w:val="20"/>
              </w:rPr>
              <w:t>Британ</w:t>
            </w:r>
            <w:r w:rsidR="00975444">
              <w:rPr>
                <w:color w:val="000000" w:themeColor="text1"/>
                <w:sz w:val="20"/>
                <w:szCs w:val="20"/>
              </w:rPr>
              <w:t>о-</w:t>
            </w:r>
            <w:r>
              <w:rPr>
                <w:color w:val="000000" w:themeColor="text1"/>
                <w:sz w:val="20"/>
                <w:szCs w:val="20"/>
              </w:rPr>
              <w:t>украинское</w:t>
            </w:r>
            <w:r w:rsidRPr="006C6B4E">
              <w:rPr>
                <w:color w:val="000000" w:themeColor="text1"/>
                <w:sz w:val="20"/>
                <w:szCs w:val="20"/>
              </w:rPr>
              <w:t xml:space="preserve"> </w:t>
            </w:r>
            <w:r>
              <w:rPr>
                <w:color w:val="000000" w:themeColor="text1"/>
                <w:sz w:val="20"/>
                <w:szCs w:val="20"/>
              </w:rPr>
              <w:t>общество</w:t>
            </w:r>
            <w:r w:rsidRPr="006C6B4E">
              <w:rPr>
                <w:color w:val="000000" w:themeColor="text1"/>
                <w:sz w:val="20"/>
                <w:szCs w:val="20"/>
              </w:rPr>
              <w:t xml:space="preserve"> </w:t>
            </w:r>
            <w:r w:rsidRPr="006C6B4E">
              <w:t>(</w:t>
            </w:r>
            <w:r w:rsidRPr="002503DA">
              <w:rPr>
                <w:color w:val="000000" w:themeColor="text1"/>
                <w:sz w:val="20"/>
                <w:szCs w:val="20"/>
                <w:lang w:val="en-US"/>
              </w:rPr>
              <w:t>The</w:t>
            </w:r>
            <w:r w:rsidRPr="006C6B4E">
              <w:rPr>
                <w:color w:val="000000" w:themeColor="text1"/>
                <w:sz w:val="20"/>
                <w:szCs w:val="20"/>
              </w:rPr>
              <w:t xml:space="preserve"> </w:t>
            </w:r>
            <w:r w:rsidRPr="002503DA">
              <w:rPr>
                <w:color w:val="000000" w:themeColor="text1"/>
                <w:sz w:val="20"/>
                <w:szCs w:val="20"/>
                <w:lang w:val="en-US"/>
              </w:rPr>
              <w:t>British</w:t>
            </w:r>
            <w:r w:rsidRPr="006C6B4E">
              <w:rPr>
                <w:color w:val="000000" w:themeColor="text1"/>
                <w:sz w:val="20"/>
                <w:szCs w:val="20"/>
              </w:rPr>
              <w:t xml:space="preserve"> </w:t>
            </w:r>
            <w:r w:rsidRPr="002503DA">
              <w:rPr>
                <w:color w:val="000000" w:themeColor="text1"/>
                <w:sz w:val="20"/>
                <w:szCs w:val="20"/>
                <w:lang w:val="en-US"/>
              </w:rPr>
              <w:t>Ukrainian</w:t>
            </w:r>
            <w:r w:rsidRPr="006C6B4E">
              <w:rPr>
                <w:color w:val="000000" w:themeColor="text1"/>
                <w:sz w:val="20"/>
                <w:szCs w:val="20"/>
              </w:rPr>
              <w:t xml:space="preserve"> </w:t>
            </w:r>
            <w:r w:rsidRPr="002503DA">
              <w:rPr>
                <w:color w:val="000000" w:themeColor="text1"/>
                <w:sz w:val="20"/>
                <w:szCs w:val="20"/>
                <w:lang w:val="en-US"/>
              </w:rPr>
              <w:t>Society</w:t>
            </w:r>
            <w:r w:rsidRPr="006C6B4E">
              <w:rPr>
                <w:color w:val="000000" w:themeColor="text1"/>
                <w:sz w:val="20"/>
                <w:szCs w:val="20"/>
              </w:rPr>
              <w:t xml:space="preserve">). </w:t>
            </w:r>
          </w:p>
          <w:p w:rsidR="002503DA" w:rsidRPr="002503DA" w:rsidRDefault="002503DA" w:rsidP="00911A2A">
            <w:pPr>
              <w:jc w:val="both"/>
              <w:rPr>
                <w:color w:val="000000" w:themeColor="text1"/>
                <w:sz w:val="20"/>
                <w:szCs w:val="20"/>
              </w:rPr>
            </w:pPr>
            <w:r>
              <w:rPr>
                <w:color w:val="000000" w:themeColor="text1"/>
                <w:sz w:val="20"/>
                <w:szCs w:val="20"/>
              </w:rPr>
              <w:t xml:space="preserve">Британо-украинская торговая палата. </w:t>
            </w:r>
          </w:p>
          <w:p w:rsidR="00F36080" w:rsidRPr="00911A2A" w:rsidRDefault="00F36080" w:rsidP="00911A2A">
            <w:pPr>
              <w:jc w:val="both"/>
              <w:rPr>
                <w:color w:val="000000" w:themeColor="text1"/>
                <w:sz w:val="20"/>
                <w:szCs w:val="20"/>
                <w:lang w:val="en-GB"/>
              </w:rPr>
            </w:pPr>
          </w:p>
          <w:p w:rsidR="00F36080" w:rsidRPr="002503DA" w:rsidRDefault="00F36080" w:rsidP="00911A2A">
            <w:pPr>
              <w:jc w:val="both"/>
              <w:rPr>
                <w:color w:val="000000" w:themeColor="text1"/>
                <w:sz w:val="20"/>
                <w:szCs w:val="20"/>
                <w:lang w:val="en-US"/>
              </w:rPr>
            </w:pPr>
          </w:p>
        </w:tc>
      </w:tr>
      <w:tr w:rsidR="00DF4402" w:rsidTr="000F1744">
        <w:trPr>
          <w:trHeight w:val="339"/>
        </w:trPr>
        <w:tc>
          <w:tcPr>
            <w:tcW w:w="589" w:type="dxa"/>
            <w:vMerge/>
          </w:tcPr>
          <w:p w:rsidR="00DF4402" w:rsidRPr="002503DA" w:rsidRDefault="00DF4402" w:rsidP="000F1744">
            <w:pPr>
              <w:jc w:val="center"/>
              <w:rPr>
                <w:b/>
                <w:lang w:val="en-US"/>
              </w:rPr>
            </w:pPr>
          </w:p>
        </w:tc>
        <w:tc>
          <w:tcPr>
            <w:tcW w:w="3801" w:type="dxa"/>
          </w:tcPr>
          <w:p w:rsidR="00DF4402" w:rsidRPr="00846455" w:rsidRDefault="00DF4402" w:rsidP="000F1744">
            <w:pPr>
              <w:jc w:val="center"/>
              <w:rPr>
                <w:b/>
              </w:rPr>
            </w:pPr>
            <w:r w:rsidRPr="00846455">
              <w:rPr>
                <w:b/>
              </w:rPr>
              <w:t>Встречи политической элиты</w:t>
            </w:r>
          </w:p>
        </w:tc>
        <w:tc>
          <w:tcPr>
            <w:tcW w:w="3787" w:type="dxa"/>
          </w:tcPr>
          <w:p w:rsidR="00DF4402" w:rsidRPr="00911A2A" w:rsidRDefault="00DF4402" w:rsidP="00911A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 xml:space="preserve">Визиты на высоком уровне часто проводятся как на законодательном, так и на исполнительном уровнях. Начиная с 1995 года состоялись визиты президентов Грузии в Великобританию. Эдуард </w:t>
            </w:r>
            <w:proofErr w:type="spellStart"/>
            <w:r w:rsidRPr="00911A2A">
              <w:rPr>
                <w:rFonts w:eastAsiaTheme="minorHAnsi"/>
                <w:color w:val="000000" w:themeColor="text1"/>
                <w:sz w:val="20"/>
                <w:szCs w:val="20"/>
                <w:lang w:eastAsia="en-US"/>
              </w:rPr>
              <w:t>Шеварнадзе</w:t>
            </w:r>
            <w:proofErr w:type="spellEnd"/>
            <w:r w:rsidRPr="00911A2A">
              <w:rPr>
                <w:rFonts w:eastAsiaTheme="minorHAnsi"/>
                <w:color w:val="000000" w:themeColor="text1"/>
                <w:sz w:val="20"/>
                <w:szCs w:val="20"/>
                <w:lang w:eastAsia="en-US"/>
              </w:rPr>
              <w:t xml:space="preserve"> (1995, 2000), Михаил Саакашвили (2004, 2007, 2010, 2011), Георгий </w:t>
            </w:r>
            <w:proofErr w:type="spellStart"/>
            <w:r w:rsidRPr="00911A2A">
              <w:rPr>
                <w:rFonts w:eastAsiaTheme="minorHAnsi"/>
                <w:color w:val="000000" w:themeColor="text1"/>
                <w:sz w:val="20"/>
                <w:szCs w:val="20"/>
                <w:lang w:eastAsia="en-US"/>
              </w:rPr>
              <w:t>Маргвелашвили</w:t>
            </w:r>
            <w:proofErr w:type="spellEnd"/>
            <w:r w:rsidRPr="00911A2A">
              <w:rPr>
                <w:rFonts w:eastAsiaTheme="minorHAnsi"/>
                <w:color w:val="000000" w:themeColor="text1"/>
                <w:sz w:val="20"/>
                <w:szCs w:val="20"/>
                <w:lang w:eastAsia="en-US"/>
              </w:rPr>
              <w:t xml:space="preserve"> (2014). </w:t>
            </w:r>
          </w:p>
          <w:p w:rsidR="00DF4402" w:rsidRPr="00911A2A" w:rsidRDefault="00DF4402" w:rsidP="00911A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HAnsi"/>
                <w:color w:val="000000" w:themeColor="text1"/>
                <w:sz w:val="20"/>
                <w:szCs w:val="20"/>
                <w:lang w:eastAsia="en-US"/>
              </w:rPr>
            </w:pPr>
            <w:r w:rsidRPr="00911A2A">
              <w:rPr>
                <w:rFonts w:eastAsiaTheme="minorHAnsi"/>
                <w:color w:val="000000" w:themeColor="text1"/>
                <w:sz w:val="20"/>
                <w:szCs w:val="20"/>
                <w:lang w:eastAsia="en-US"/>
              </w:rPr>
              <w:t xml:space="preserve">В 2008 году Грузию посетил Дэвид </w:t>
            </w:r>
            <w:proofErr w:type="spellStart"/>
            <w:r w:rsidRPr="00911A2A">
              <w:rPr>
                <w:rFonts w:eastAsiaTheme="minorHAnsi"/>
                <w:color w:val="000000" w:themeColor="text1"/>
                <w:sz w:val="20"/>
                <w:szCs w:val="20"/>
                <w:lang w:eastAsia="en-US"/>
              </w:rPr>
              <w:t>Кэмерон</w:t>
            </w:r>
            <w:proofErr w:type="spellEnd"/>
            <w:r w:rsidRPr="00911A2A">
              <w:rPr>
                <w:rFonts w:eastAsiaTheme="minorHAnsi"/>
                <w:color w:val="000000" w:themeColor="text1"/>
                <w:sz w:val="20"/>
                <w:szCs w:val="20"/>
                <w:lang w:eastAsia="en-US"/>
              </w:rPr>
              <w:t xml:space="preserve">. С высокой периодичностью проходили встречи на министерском уровне. </w:t>
            </w:r>
          </w:p>
          <w:p w:rsidR="00DF4402" w:rsidRPr="00911A2A" w:rsidRDefault="00DF4402" w:rsidP="00911A2A">
            <w:pPr>
              <w:jc w:val="both"/>
              <w:rPr>
                <w:color w:val="000000" w:themeColor="text1"/>
                <w:sz w:val="20"/>
                <w:szCs w:val="20"/>
              </w:rPr>
            </w:pPr>
          </w:p>
        </w:tc>
        <w:tc>
          <w:tcPr>
            <w:tcW w:w="3570"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Первый Президент Республики Казахстан Нурсултан Назарбаев за время своего пребывания у власти посетил Великобританию 9 раз. Британская стороны, также осуществляла визиты. Казахстан посетили члены Королевской семьи, а также бывший премьер-министр иностранных дел Дэвид </w:t>
            </w:r>
            <w:proofErr w:type="spellStart"/>
            <w:r w:rsidRPr="00911A2A">
              <w:rPr>
                <w:color w:val="000000" w:themeColor="text1"/>
                <w:sz w:val="20"/>
                <w:szCs w:val="20"/>
              </w:rPr>
              <w:t>Кэмерон</w:t>
            </w:r>
            <w:proofErr w:type="spellEnd"/>
            <w:r w:rsidRPr="00911A2A">
              <w:rPr>
                <w:color w:val="000000" w:themeColor="text1"/>
                <w:sz w:val="20"/>
                <w:szCs w:val="20"/>
              </w:rPr>
              <w:t xml:space="preserve">. Лидеры двух стран проводили встречи и в рамках международных форумах. Так, например, на саммите АСЕМ в Милане в 2014 году </w:t>
            </w:r>
            <w:proofErr w:type="spellStart"/>
            <w:r w:rsidRPr="00911A2A">
              <w:rPr>
                <w:color w:val="000000" w:themeColor="text1"/>
                <w:sz w:val="20"/>
                <w:szCs w:val="20"/>
              </w:rPr>
              <w:t>Елбасы</w:t>
            </w:r>
            <w:proofErr w:type="spellEnd"/>
            <w:r w:rsidRPr="00911A2A">
              <w:rPr>
                <w:color w:val="000000" w:themeColor="text1"/>
                <w:sz w:val="20"/>
                <w:szCs w:val="20"/>
              </w:rPr>
              <w:t xml:space="preserve"> провел встречу с Д. </w:t>
            </w:r>
            <w:proofErr w:type="spellStart"/>
            <w:r w:rsidRPr="00911A2A">
              <w:rPr>
                <w:color w:val="000000" w:themeColor="text1"/>
                <w:sz w:val="20"/>
                <w:szCs w:val="20"/>
              </w:rPr>
              <w:t>Кэмероном</w:t>
            </w:r>
            <w:proofErr w:type="spellEnd"/>
            <w:r w:rsidRPr="00911A2A">
              <w:rPr>
                <w:color w:val="000000" w:themeColor="text1"/>
                <w:sz w:val="20"/>
                <w:szCs w:val="20"/>
              </w:rPr>
              <w:t xml:space="preserve">, а в 2016 году на саммите Большой Двадцатки и в 2018 году на саммите АСЕМ в Ханчжоу были проведены встречи с Терезой </w:t>
            </w:r>
            <w:proofErr w:type="spellStart"/>
            <w:r w:rsidRPr="00911A2A">
              <w:rPr>
                <w:color w:val="000000" w:themeColor="text1"/>
                <w:sz w:val="20"/>
                <w:szCs w:val="20"/>
              </w:rPr>
              <w:t>Мэй</w:t>
            </w:r>
            <w:proofErr w:type="spellEnd"/>
            <w:r w:rsidRPr="00911A2A">
              <w:rPr>
                <w:color w:val="000000" w:themeColor="text1"/>
                <w:sz w:val="20"/>
                <w:szCs w:val="20"/>
              </w:rPr>
              <w:t>.</w:t>
            </w:r>
          </w:p>
        </w:tc>
        <w:tc>
          <w:tcPr>
            <w:tcW w:w="3534" w:type="dxa"/>
          </w:tcPr>
          <w:p w:rsidR="00DF4402" w:rsidRPr="00911A2A" w:rsidRDefault="00DF4402" w:rsidP="00911A2A">
            <w:pPr>
              <w:jc w:val="both"/>
              <w:rPr>
                <w:color w:val="000000" w:themeColor="text1"/>
                <w:sz w:val="20"/>
                <w:szCs w:val="20"/>
              </w:rPr>
            </w:pPr>
            <w:r w:rsidRPr="00911A2A">
              <w:rPr>
                <w:color w:val="000000" w:themeColor="text1"/>
                <w:sz w:val="20"/>
                <w:szCs w:val="20"/>
              </w:rPr>
              <w:t>Значимым событием в истории украинско-британских отношений стал визит украинской делегации во главе Президента Украины – Владимира Зеленского, в Великобританию. В рамках визита был подтвержден особый характер двухстороннего диалога.</w:t>
            </w:r>
          </w:p>
        </w:tc>
      </w:tr>
      <w:tr w:rsidR="00DF4402" w:rsidTr="000F1744">
        <w:trPr>
          <w:trHeight w:val="339"/>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sidRPr="00846455">
              <w:rPr>
                <w:b/>
              </w:rPr>
              <w:t>Роль ЕС в двустороннем диалоге</w:t>
            </w:r>
          </w:p>
        </w:tc>
        <w:tc>
          <w:tcPr>
            <w:tcW w:w="3787" w:type="dxa"/>
          </w:tcPr>
          <w:p w:rsidR="00DF4402" w:rsidRDefault="00975444" w:rsidP="00911A2A">
            <w:pPr>
              <w:jc w:val="both"/>
              <w:rPr>
                <w:color w:val="000000" w:themeColor="text1"/>
                <w:sz w:val="20"/>
                <w:szCs w:val="20"/>
              </w:rPr>
            </w:pPr>
            <w:r>
              <w:rPr>
                <w:color w:val="000000" w:themeColor="text1"/>
                <w:sz w:val="20"/>
                <w:szCs w:val="20"/>
              </w:rPr>
              <w:t xml:space="preserve">Взаимодействие в культурно-образовательных программах. </w:t>
            </w:r>
          </w:p>
          <w:p w:rsidR="00975444" w:rsidRDefault="00975444" w:rsidP="00911A2A">
            <w:pPr>
              <w:jc w:val="both"/>
              <w:rPr>
                <w:color w:val="000000" w:themeColor="text1"/>
                <w:sz w:val="20"/>
                <w:szCs w:val="20"/>
              </w:rPr>
            </w:pPr>
            <w:r>
              <w:rPr>
                <w:color w:val="000000" w:themeColor="text1"/>
                <w:sz w:val="20"/>
                <w:szCs w:val="20"/>
              </w:rPr>
              <w:t>Получение технической помощи</w:t>
            </w:r>
            <w:r w:rsidR="00EF43B1">
              <w:rPr>
                <w:color w:val="000000" w:themeColor="text1"/>
                <w:sz w:val="20"/>
                <w:szCs w:val="20"/>
              </w:rPr>
              <w:t>.</w:t>
            </w:r>
          </w:p>
          <w:p w:rsidR="00EF43B1" w:rsidRPr="00911A2A" w:rsidRDefault="00EF43B1" w:rsidP="00911A2A">
            <w:pPr>
              <w:jc w:val="both"/>
              <w:rPr>
                <w:color w:val="000000" w:themeColor="text1"/>
                <w:sz w:val="20"/>
                <w:szCs w:val="20"/>
              </w:rPr>
            </w:pPr>
            <w:r>
              <w:rPr>
                <w:color w:val="000000" w:themeColor="text1"/>
                <w:sz w:val="20"/>
                <w:szCs w:val="20"/>
              </w:rPr>
              <w:t xml:space="preserve">Совместные мероприятия по установлению мира на Южном Кавказе (миссии наблюдателей). </w:t>
            </w:r>
          </w:p>
        </w:tc>
        <w:tc>
          <w:tcPr>
            <w:tcW w:w="3570"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«Стратегия ЕС для Центральной Азии» имела важное значение и высоко оценивалась, как британской, так и казахской стороной. </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Взаимодействие через программу ЕС </w:t>
            </w:r>
            <w:r w:rsidRPr="00911A2A">
              <w:rPr>
                <w:color w:val="000000" w:themeColor="text1"/>
                <w:sz w:val="20"/>
                <w:szCs w:val="20"/>
                <w:lang w:val="en-GB"/>
              </w:rPr>
              <w:t>Erasmus</w:t>
            </w:r>
            <w:r w:rsidRPr="00911A2A">
              <w:rPr>
                <w:color w:val="000000" w:themeColor="text1"/>
                <w:sz w:val="20"/>
                <w:szCs w:val="20"/>
              </w:rPr>
              <w:t xml:space="preserve">. </w:t>
            </w:r>
          </w:p>
          <w:p w:rsidR="00DF4402" w:rsidRPr="00911A2A" w:rsidRDefault="00DF4402" w:rsidP="00911A2A">
            <w:pPr>
              <w:jc w:val="both"/>
              <w:rPr>
                <w:color w:val="000000" w:themeColor="text1"/>
                <w:sz w:val="20"/>
                <w:szCs w:val="20"/>
              </w:rPr>
            </w:pPr>
            <w:r w:rsidRPr="00911A2A">
              <w:rPr>
                <w:color w:val="000000" w:themeColor="text1"/>
                <w:sz w:val="20"/>
                <w:szCs w:val="20"/>
              </w:rPr>
              <w:t>Участие в программе ТАСИС.</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Взаимодействие через работу ряда площадок Европейского союза (Диалог ЕС-ЦА высокого уровня по вопросам безопасности, Гражданский форум ЦА-ЕС, Экономический форум ЦА-ЕС). </w:t>
            </w:r>
          </w:p>
        </w:tc>
        <w:tc>
          <w:tcPr>
            <w:tcW w:w="3534"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Взаимодействие во многих научно-образовательных программах ЕС («Горизонт», «Коперник», «Евратом», </w:t>
            </w:r>
            <w:r w:rsidRPr="00911A2A">
              <w:rPr>
                <w:color w:val="000000" w:themeColor="text1"/>
                <w:sz w:val="20"/>
                <w:szCs w:val="20"/>
                <w:lang w:val="en-GB"/>
              </w:rPr>
              <w:t>Erasmus</w:t>
            </w:r>
            <w:r w:rsidRPr="00911A2A">
              <w:rPr>
                <w:color w:val="000000" w:themeColor="text1"/>
                <w:sz w:val="20"/>
                <w:szCs w:val="20"/>
              </w:rPr>
              <w:t>).</w:t>
            </w:r>
          </w:p>
          <w:p w:rsidR="00DF4402" w:rsidRPr="00911A2A" w:rsidRDefault="00DF4402" w:rsidP="00911A2A">
            <w:pPr>
              <w:jc w:val="both"/>
              <w:rPr>
                <w:color w:val="000000" w:themeColor="text1"/>
                <w:sz w:val="20"/>
                <w:szCs w:val="20"/>
              </w:rPr>
            </w:pPr>
            <w:r w:rsidRPr="00911A2A">
              <w:rPr>
                <w:color w:val="000000" w:themeColor="text1"/>
                <w:sz w:val="20"/>
                <w:szCs w:val="20"/>
              </w:rPr>
              <w:t>Участие в программе ТАСИС (НО широкий перечень программ технической помощи на двусторонней основе).</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После начала процедуры </w:t>
            </w:r>
            <w:r w:rsidRPr="00911A2A">
              <w:rPr>
                <w:color w:val="000000" w:themeColor="text1"/>
                <w:sz w:val="20"/>
                <w:szCs w:val="20"/>
                <w:lang w:val="en-US"/>
              </w:rPr>
              <w:t>Brexit</w:t>
            </w:r>
            <w:r w:rsidRPr="00911A2A">
              <w:rPr>
                <w:color w:val="000000" w:themeColor="text1"/>
                <w:sz w:val="20"/>
                <w:szCs w:val="20"/>
              </w:rPr>
              <w:t>, Еврокомиссия начала улучшать диалог взаимодействия со странами Европы (обновили секторальные соглашения), которые не являются членами ЕС. Великобритания же, в свою очередь, начала выстраивать тесный диалог с Украиной в различных сферах.</w:t>
            </w:r>
          </w:p>
        </w:tc>
      </w:tr>
      <w:tr w:rsidR="00DF4402" w:rsidTr="000F1744">
        <w:trPr>
          <w:trHeight w:val="339"/>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sidRPr="00846455">
              <w:rPr>
                <w:b/>
              </w:rPr>
              <w:t>Объём торговли</w:t>
            </w:r>
          </w:p>
        </w:tc>
        <w:tc>
          <w:tcPr>
            <w:tcW w:w="3787" w:type="dxa"/>
          </w:tcPr>
          <w:p w:rsidR="003A2AF3" w:rsidRDefault="003A2AF3" w:rsidP="00911A2A">
            <w:pPr>
              <w:jc w:val="both"/>
              <w:rPr>
                <w:color w:val="000000" w:themeColor="text1"/>
                <w:sz w:val="20"/>
                <w:szCs w:val="20"/>
              </w:rPr>
            </w:pPr>
            <w:r>
              <w:rPr>
                <w:color w:val="000000" w:themeColor="text1"/>
                <w:sz w:val="20"/>
                <w:szCs w:val="20"/>
              </w:rPr>
              <w:t xml:space="preserve">В 2021 году Грузия для Великобритании 119-й по величине торговый партнер. </w:t>
            </w:r>
          </w:p>
          <w:p w:rsidR="00DF4402" w:rsidRDefault="00DF4402" w:rsidP="00911A2A">
            <w:pPr>
              <w:jc w:val="both"/>
              <w:rPr>
                <w:color w:val="000000" w:themeColor="text1"/>
                <w:sz w:val="20"/>
                <w:szCs w:val="20"/>
              </w:rPr>
            </w:pPr>
            <w:r w:rsidRPr="00911A2A">
              <w:rPr>
                <w:color w:val="000000" w:themeColor="text1"/>
                <w:sz w:val="20"/>
                <w:szCs w:val="20"/>
              </w:rPr>
              <w:lastRenderedPageBreak/>
              <w:t xml:space="preserve">В 2020 году экспорт в Грузию из Великобритании составил </w:t>
            </w:r>
            <w:r w:rsidR="003A2AF3">
              <w:rPr>
                <w:color w:val="000000" w:themeColor="text1"/>
                <w:sz w:val="20"/>
                <w:szCs w:val="20"/>
              </w:rPr>
              <w:t>169</w:t>
            </w:r>
            <w:r w:rsidRPr="00911A2A">
              <w:rPr>
                <w:color w:val="000000" w:themeColor="text1"/>
                <w:sz w:val="20"/>
                <w:szCs w:val="20"/>
              </w:rPr>
              <w:t xml:space="preserve"> млн долларов США. </w:t>
            </w:r>
          </w:p>
          <w:p w:rsidR="003A2AF3" w:rsidRDefault="003A2AF3" w:rsidP="00911A2A">
            <w:pPr>
              <w:jc w:val="both"/>
              <w:rPr>
                <w:color w:val="000000" w:themeColor="text1"/>
                <w:sz w:val="20"/>
                <w:szCs w:val="20"/>
              </w:rPr>
            </w:pPr>
            <w:r>
              <w:rPr>
                <w:color w:val="000000" w:themeColor="text1"/>
                <w:sz w:val="20"/>
                <w:szCs w:val="20"/>
              </w:rPr>
              <w:t xml:space="preserve">Из Грузии в Великобританию 30 млн долларов США. </w:t>
            </w:r>
          </w:p>
          <w:p w:rsidR="003A2AF3" w:rsidRPr="00911A2A" w:rsidRDefault="003A2AF3" w:rsidP="00911A2A">
            <w:pPr>
              <w:jc w:val="both"/>
              <w:rPr>
                <w:color w:val="000000" w:themeColor="text1"/>
                <w:sz w:val="20"/>
                <w:szCs w:val="20"/>
              </w:rPr>
            </w:pPr>
            <w:r>
              <w:rPr>
                <w:color w:val="000000" w:themeColor="text1"/>
                <w:sz w:val="20"/>
                <w:szCs w:val="20"/>
              </w:rPr>
              <w:t xml:space="preserve">Общий объем торговли между </w:t>
            </w:r>
            <w:proofErr w:type="gramStart"/>
            <w:r>
              <w:rPr>
                <w:color w:val="000000" w:themeColor="text1"/>
                <w:sz w:val="20"/>
                <w:szCs w:val="20"/>
              </w:rPr>
              <w:t>странами  составил</w:t>
            </w:r>
            <w:proofErr w:type="gramEnd"/>
            <w:r>
              <w:rPr>
                <w:color w:val="000000" w:themeColor="text1"/>
                <w:sz w:val="20"/>
                <w:szCs w:val="20"/>
              </w:rPr>
              <w:t xml:space="preserve"> 199 млн долларов США. </w:t>
            </w:r>
          </w:p>
        </w:tc>
        <w:tc>
          <w:tcPr>
            <w:tcW w:w="3570" w:type="dxa"/>
          </w:tcPr>
          <w:p w:rsidR="00DF4402" w:rsidRPr="00911A2A" w:rsidRDefault="00DF4402" w:rsidP="00911A2A">
            <w:pPr>
              <w:jc w:val="both"/>
              <w:rPr>
                <w:color w:val="000000" w:themeColor="text1"/>
                <w:sz w:val="20"/>
                <w:szCs w:val="20"/>
              </w:rPr>
            </w:pPr>
            <w:r w:rsidRPr="00911A2A">
              <w:rPr>
                <w:color w:val="000000" w:themeColor="text1"/>
                <w:sz w:val="20"/>
                <w:szCs w:val="20"/>
              </w:rPr>
              <w:lastRenderedPageBreak/>
              <w:t>Великобритания остается одним из десяти ведущих торговых партнеров Казахстана по объему товарооборота.</w:t>
            </w:r>
          </w:p>
          <w:p w:rsidR="00DF4402" w:rsidRPr="00911A2A" w:rsidRDefault="00DF4402" w:rsidP="00911A2A">
            <w:pPr>
              <w:jc w:val="both"/>
              <w:rPr>
                <w:color w:val="000000" w:themeColor="text1"/>
                <w:sz w:val="20"/>
                <w:szCs w:val="20"/>
              </w:rPr>
            </w:pPr>
            <w:r w:rsidRPr="00911A2A">
              <w:rPr>
                <w:color w:val="000000" w:themeColor="text1"/>
                <w:sz w:val="20"/>
                <w:szCs w:val="20"/>
              </w:rPr>
              <w:lastRenderedPageBreak/>
              <w:t>Основными статьями экспорта Казахстана являются цветные металлы, ферросплавы, химическая продукция, уголь, сырая нефть и нефтепродукты, а также зерновые.</w:t>
            </w:r>
          </w:p>
          <w:p w:rsidR="00DF4402" w:rsidRPr="00911A2A" w:rsidRDefault="00DF4402" w:rsidP="00911A2A">
            <w:pPr>
              <w:jc w:val="both"/>
              <w:rPr>
                <w:color w:val="000000" w:themeColor="text1"/>
                <w:sz w:val="20"/>
                <w:szCs w:val="20"/>
              </w:rPr>
            </w:pPr>
            <w:r w:rsidRPr="00911A2A">
              <w:rPr>
                <w:color w:val="000000" w:themeColor="text1"/>
                <w:sz w:val="20"/>
                <w:szCs w:val="20"/>
              </w:rPr>
              <w:t>Основными статьями экспорта Великобритании являются: промышленное оборудование, лекарства, медицинское оборудование и прочее.</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В 2020 году экспорт в Казахстан составил 307 млн долларов США. Импорт из Казахстана в Великобританию в 2020 году составил 791 млн долларов США. </w:t>
            </w:r>
          </w:p>
        </w:tc>
        <w:tc>
          <w:tcPr>
            <w:tcW w:w="3534" w:type="dxa"/>
          </w:tcPr>
          <w:p w:rsidR="00DF4402" w:rsidRPr="00911A2A" w:rsidRDefault="00DF4402" w:rsidP="00911A2A">
            <w:pPr>
              <w:jc w:val="both"/>
              <w:rPr>
                <w:color w:val="000000" w:themeColor="text1"/>
                <w:sz w:val="20"/>
                <w:szCs w:val="20"/>
              </w:rPr>
            </w:pPr>
            <w:r w:rsidRPr="00911A2A">
              <w:rPr>
                <w:color w:val="000000" w:themeColor="text1"/>
                <w:sz w:val="20"/>
                <w:szCs w:val="20"/>
              </w:rPr>
              <w:lastRenderedPageBreak/>
              <w:t xml:space="preserve">Общий объем торговли товарами и услугами между Великобританией и Украиной составил 1,9 млрд фунтов </w:t>
            </w:r>
            <w:r w:rsidRPr="00911A2A">
              <w:rPr>
                <w:color w:val="000000" w:themeColor="text1"/>
                <w:sz w:val="20"/>
                <w:szCs w:val="20"/>
              </w:rPr>
              <w:lastRenderedPageBreak/>
              <w:t xml:space="preserve">стерлингов за 8 месяцев 2021 года, увеличившись на 44,6% или на 584 млн фунтов стерлингов по сравнению </w:t>
            </w:r>
            <w:r w:rsidRPr="00911A2A">
              <w:rPr>
                <w:color w:val="000000" w:themeColor="text1"/>
                <w:sz w:val="20"/>
                <w:szCs w:val="20"/>
                <w:lang w:val="en-GB"/>
              </w:rPr>
              <w:t>c</w:t>
            </w:r>
            <w:r w:rsidRPr="00911A2A">
              <w:rPr>
                <w:color w:val="000000" w:themeColor="text1"/>
                <w:sz w:val="20"/>
                <w:szCs w:val="20"/>
              </w:rPr>
              <w:t xml:space="preserve"> тем же периодом 2020 года. </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Общий объем экспорта Великобритании на Украину составил 813 млн фунтов стерлингов 8 </w:t>
            </w:r>
            <w:proofErr w:type="gramStart"/>
            <w:r w:rsidRPr="00911A2A">
              <w:rPr>
                <w:color w:val="000000" w:themeColor="text1"/>
                <w:sz w:val="20"/>
                <w:szCs w:val="20"/>
              </w:rPr>
              <w:t>месяцев  2021</w:t>
            </w:r>
            <w:proofErr w:type="gramEnd"/>
            <w:r w:rsidRPr="00911A2A">
              <w:rPr>
                <w:color w:val="000000" w:themeColor="text1"/>
                <w:sz w:val="20"/>
                <w:szCs w:val="20"/>
              </w:rPr>
              <w:t xml:space="preserve"> года (рост на 32,8% или 201 млн фунтов стерлингов по сравнению с  </w:t>
            </w:r>
            <w:r w:rsidRPr="00911A2A">
              <w:rPr>
                <w:color w:val="000000" w:themeColor="text1"/>
                <w:sz w:val="20"/>
                <w:szCs w:val="20"/>
                <w:lang w:val="en-GB"/>
              </w:rPr>
              <w:t>c</w:t>
            </w:r>
            <w:r w:rsidRPr="00911A2A">
              <w:rPr>
                <w:color w:val="000000" w:themeColor="text1"/>
                <w:sz w:val="20"/>
                <w:szCs w:val="20"/>
              </w:rPr>
              <w:t xml:space="preserve"> тем же периодом 2020 года).</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Общий объем импорта Великобритании из Украины составил 1,1 млрд фунтов стерлингов за 8 месяцев 2021 года (рост на 54,9% или 383 млн фунтов стерлингов по сравнению </w:t>
            </w:r>
            <w:proofErr w:type="gramStart"/>
            <w:r w:rsidRPr="00911A2A">
              <w:rPr>
                <w:color w:val="000000" w:themeColor="text1"/>
                <w:sz w:val="20"/>
                <w:szCs w:val="20"/>
              </w:rPr>
              <w:t xml:space="preserve">с  </w:t>
            </w:r>
            <w:r w:rsidRPr="00911A2A">
              <w:rPr>
                <w:color w:val="000000" w:themeColor="text1"/>
                <w:sz w:val="20"/>
                <w:szCs w:val="20"/>
                <w:lang w:val="en-GB"/>
              </w:rPr>
              <w:t>c</w:t>
            </w:r>
            <w:proofErr w:type="gramEnd"/>
            <w:r w:rsidRPr="00911A2A">
              <w:rPr>
                <w:color w:val="000000" w:themeColor="text1"/>
                <w:sz w:val="20"/>
                <w:szCs w:val="20"/>
              </w:rPr>
              <w:t xml:space="preserve"> тем же периодом 2020 года ).</w:t>
            </w:r>
          </w:p>
          <w:p w:rsidR="00DF4402" w:rsidRPr="00911A2A" w:rsidRDefault="00DF4402" w:rsidP="00911A2A">
            <w:pPr>
              <w:jc w:val="both"/>
              <w:rPr>
                <w:color w:val="000000" w:themeColor="text1"/>
                <w:sz w:val="20"/>
                <w:szCs w:val="20"/>
              </w:rPr>
            </w:pPr>
            <w:r w:rsidRPr="00911A2A">
              <w:rPr>
                <w:color w:val="000000" w:themeColor="text1"/>
                <w:sz w:val="20"/>
                <w:szCs w:val="20"/>
              </w:rPr>
              <w:t>Большая часть пришлась, как и ранее, на лекарственные препараты и самолеты – экспорт, зерновые культуры и железо – импорт).</w:t>
            </w:r>
          </w:p>
        </w:tc>
      </w:tr>
      <w:tr w:rsidR="00DF4402" w:rsidTr="000F1744">
        <w:trPr>
          <w:trHeight w:val="318"/>
        </w:trPr>
        <w:tc>
          <w:tcPr>
            <w:tcW w:w="589" w:type="dxa"/>
            <w:vMerge w:val="restart"/>
            <w:textDirection w:val="btLr"/>
          </w:tcPr>
          <w:p w:rsidR="00DF4402" w:rsidRPr="00846455" w:rsidRDefault="00DF4402" w:rsidP="000F1744">
            <w:pPr>
              <w:ind w:left="113" w:right="113"/>
              <w:jc w:val="center"/>
              <w:rPr>
                <w:b/>
              </w:rPr>
            </w:pPr>
            <w:r w:rsidRPr="00846455">
              <w:rPr>
                <w:b/>
              </w:rPr>
              <w:t xml:space="preserve">После </w:t>
            </w:r>
            <w:r w:rsidRPr="00846455">
              <w:rPr>
                <w:b/>
                <w:lang w:val="en-GB"/>
              </w:rPr>
              <w:t>Brexit</w:t>
            </w:r>
          </w:p>
        </w:tc>
        <w:tc>
          <w:tcPr>
            <w:tcW w:w="3801" w:type="dxa"/>
          </w:tcPr>
          <w:p w:rsidR="00DF4402" w:rsidRPr="00846455" w:rsidRDefault="00DF4402" w:rsidP="000F1744">
            <w:pPr>
              <w:jc w:val="center"/>
              <w:rPr>
                <w:b/>
              </w:rPr>
            </w:pPr>
            <w:r w:rsidRPr="00846455">
              <w:rPr>
                <w:b/>
              </w:rPr>
              <w:t>Размер инвестиций</w:t>
            </w:r>
          </w:p>
        </w:tc>
        <w:tc>
          <w:tcPr>
            <w:tcW w:w="3787" w:type="dxa"/>
          </w:tcPr>
          <w:p w:rsidR="00DF4402" w:rsidRPr="00911A2A" w:rsidRDefault="00DF4402" w:rsidP="00911A2A">
            <w:pPr>
              <w:jc w:val="both"/>
              <w:rPr>
                <w:color w:val="000000" w:themeColor="text1"/>
                <w:sz w:val="20"/>
                <w:szCs w:val="20"/>
              </w:rPr>
            </w:pPr>
            <w:r w:rsidRPr="00911A2A">
              <w:rPr>
                <w:rFonts w:eastAsiaTheme="minorHAnsi"/>
                <w:color w:val="000000" w:themeColor="text1"/>
                <w:sz w:val="20"/>
                <w:szCs w:val="20"/>
                <w:lang w:eastAsia="en-US"/>
              </w:rPr>
              <w:t>В 2021 году наибольшая доля прямых иностранных инвестиций — 596,6 млн долларов США — приходится на Великобританию.</w:t>
            </w:r>
          </w:p>
        </w:tc>
        <w:tc>
          <w:tcPr>
            <w:tcW w:w="3570" w:type="dxa"/>
          </w:tcPr>
          <w:p w:rsidR="00DF4402" w:rsidRPr="00911A2A" w:rsidRDefault="00DF4402" w:rsidP="00911A2A">
            <w:pPr>
              <w:jc w:val="both"/>
              <w:rPr>
                <w:color w:val="000000" w:themeColor="text1"/>
                <w:sz w:val="20"/>
                <w:szCs w:val="20"/>
              </w:rPr>
            </w:pPr>
            <w:r w:rsidRPr="00911A2A">
              <w:rPr>
                <w:color w:val="000000" w:themeColor="text1"/>
                <w:sz w:val="20"/>
                <w:szCs w:val="20"/>
                <w:shd w:val="clear" w:color="auto" w:fill="FFFFFF"/>
              </w:rPr>
              <w:t>Несмотря на пандемию, в 2020 году объем британских инвестиций в Казахстан вырос на 36%, с 620 до $849 млн.</w:t>
            </w:r>
          </w:p>
          <w:p w:rsidR="00DF4402" w:rsidRPr="00911A2A" w:rsidRDefault="00DF4402" w:rsidP="00911A2A">
            <w:pPr>
              <w:jc w:val="both"/>
              <w:rPr>
                <w:color w:val="000000" w:themeColor="text1"/>
                <w:sz w:val="20"/>
                <w:szCs w:val="20"/>
              </w:rPr>
            </w:pPr>
            <w:r w:rsidRPr="00911A2A">
              <w:rPr>
                <w:color w:val="000000" w:themeColor="text1"/>
                <w:sz w:val="20"/>
                <w:szCs w:val="20"/>
                <w:shd w:val="clear" w:color="auto" w:fill="FFFFFF"/>
              </w:rPr>
              <w:t>По итогам первого полугодия британские инвестиции в экономику Казахстана выросли на 32% по сравнению с аналогичным периодом прошлого года, составив $612 млн».</w:t>
            </w:r>
          </w:p>
        </w:tc>
        <w:tc>
          <w:tcPr>
            <w:tcW w:w="3534" w:type="dxa"/>
          </w:tcPr>
          <w:p w:rsidR="00DF4402" w:rsidRPr="00911A2A" w:rsidRDefault="00DF4402" w:rsidP="00911A2A">
            <w:pPr>
              <w:jc w:val="both"/>
              <w:rPr>
                <w:color w:val="000000" w:themeColor="text1"/>
                <w:sz w:val="20"/>
                <w:szCs w:val="20"/>
              </w:rPr>
            </w:pPr>
            <w:r w:rsidRPr="00911A2A">
              <w:rPr>
                <w:color w:val="000000" w:themeColor="text1"/>
                <w:sz w:val="20"/>
                <w:szCs w:val="20"/>
              </w:rPr>
              <w:t>Великобритания входит в ТОП 10 инвесторов в Украину (ключевые инвесторы: Кипр – 27.5%, Нидерланды – 21.9%, Великобритания</w:t>
            </w:r>
            <w:r w:rsidRPr="00911A2A">
              <w:rPr>
                <w:color w:val="000000" w:themeColor="text1"/>
                <w:sz w:val="20"/>
                <w:szCs w:val="20"/>
                <w:lang w:val="en-US"/>
              </w:rPr>
              <w:t> </w:t>
            </w:r>
            <w:r w:rsidRPr="00911A2A">
              <w:rPr>
                <w:color w:val="000000" w:themeColor="text1"/>
                <w:sz w:val="20"/>
                <w:szCs w:val="20"/>
              </w:rPr>
              <w:t>– 6.1%, Германия – 5.2%, Австрия– 3.1%, Виргинские острова – 4.1%, Швейцария – 4.8%.).</w:t>
            </w:r>
          </w:p>
          <w:p w:rsidR="00DF4402" w:rsidRPr="00911A2A" w:rsidRDefault="00DF4402" w:rsidP="00911A2A">
            <w:pPr>
              <w:jc w:val="both"/>
              <w:rPr>
                <w:color w:val="000000" w:themeColor="text1"/>
                <w:sz w:val="20"/>
                <w:szCs w:val="20"/>
              </w:rPr>
            </w:pPr>
            <w:r w:rsidRPr="00911A2A">
              <w:rPr>
                <w:color w:val="000000" w:themeColor="text1"/>
                <w:sz w:val="20"/>
                <w:szCs w:val="20"/>
              </w:rPr>
              <w:t>В 2020 году объем прямых иностранных инвестиций (ПИИ) из Великобритании на Украину составил 3,0 млрд фунтов стерлингов, что составляет 0,2% от общего объема вывозимых ПИИ из Великобритании.</w:t>
            </w:r>
          </w:p>
        </w:tc>
      </w:tr>
      <w:tr w:rsidR="00DF4402" w:rsidTr="000F1744">
        <w:trPr>
          <w:trHeight w:val="339"/>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sidRPr="00846455">
              <w:rPr>
                <w:b/>
              </w:rPr>
              <w:t>Военное сотрудничество</w:t>
            </w:r>
          </w:p>
        </w:tc>
        <w:tc>
          <w:tcPr>
            <w:tcW w:w="3787"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Грузия продолжает выражать намерения вступить в НАТО. Проходят совместные военные учения со странами НАТО, а также с Великобританией. </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Британская сторона поддерживает территориальную целостность, </w:t>
            </w:r>
            <w:r w:rsidRPr="00911A2A">
              <w:rPr>
                <w:color w:val="000000" w:themeColor="text1"/>
                <w:sz w:val="20"/>
                <w:szCs w:val="20"/>
              </w:rPr>
              <w:lastRenderedPageBreak/>
              <w:t xml:space="preserve">суверенитет и стремление Грузии к НАТО. </w:t>
            </w:r>
          </w:p>
          <w:p w:rsidR="00DF4402" w:rsidRPr="00911A2A" w:rsidRDefault="00DF4402" w:rsidP="00911A2A">
            <w:pPr>
              <w:pStyle w:val="a8"/>
              <w:spacing w:before="0" w:beforeAutospacing="0" w:after="0" w:afterAutospacing="0"/>
              <w:jc w:val="both"/>
              <w:rPr>
                <w:color w:val="000000" w:themeColor="text1"/>
                <w:sz w:val="20"/>
                <w:szCs w:val="20"/>
              </w:rPr>
            </w:pPr>
            <w:r w:rsidRPr="00911A2A">
              <w:rPr>
                <w:color w:val="000000" w:themeColor="text1"/>
                <w:sz w:val="20"/>
                <w:szCs w:val="20"/>
              </w:rPr>
              <w:t>Грузия активно проводит реформы в сфере обороны с целью дальнейшего развития своего оборонного потенциала.</w:t>
            </w:r>
          </w:p>
          <w:p w:rsidR="00DF4402" w:rsidRPr="00911A2A" w:rsidRDefault="00DF4402" w:rsidP="00911A2A">
            <w:pPr>
              <w:pStyle w:val="a8"/>
              <w:spacing w:before="0" w:beforeAutospacing="0" w:after="0" w:afterAutospacing="0"/>
              <w:jc w:val="both"/>
              <w:rPr>
                <w:color w:val="000000" w:themeColor="text1"/>
                <w:sz w:val="20"/>
                <w:szCs w:val="20"/>
              </w:rPr>
            </w:pPr>
            <w:r w:rsidRPr="00911A2A">
              <w:rPr>
                <w:color w:val="000000" w:themeColor="text1"/>
                <w:sz w:val="20"/>
                <w:szCs w:val="20"/>
              </w:rPr>
              <w:t xml:space="preserve">Стороны отмечают высокий уровень стратегического диалога и сотрудничества в оборонной сфере. </w:t>
            </w:r>
          </w:p>
          <w:p w:rsidR="00DF4402" w:rsidRPr="00911A2A" w:rsidRDefault="00DF4402" w:rsidP="00911A2A">
            <w:pPr>
              <w:jc w:val="both"/>
              <w:rPr>
                <w:color w:val="000000" w:themeColor="text1"/>
                <w:sz w:val="20"/>
                <w:szCs w:val="20"/>
              </w:rPr>
            </w:pPr>
          </w:p>
          <w:p w:rsidR="00DF4402" w:rsidRPr="00911A2A" w:rsidRDefault="00DF4402" w:rsidP="00911A2A">
            <w:pPr>
              <w:jc w:val="both"/>
              <w:rPr>
                <w:color w:val="000000" w:themeColor="text1"/>
                <w:sz w:val="20"/>
                <w:szCs w:val="20"/>
              </w:rPr>
            </w:pPr>
          </w:p>
        </w:tc>
        <w:tc>
          <w:tcPr>
            <w:tcW w:w="3570" w:type="dxa"/>
          </w:tcPr>
          <w:p w:rsidR="00DF4402" w:rsidRPr="00911A2A" w:rsidRDefault="00DF4402" w:rsidP="00911A2A">
            <w:pPr>
              <w:jc w:val="both"/>
              <w:rPr>
                <w:color w:val="000000" w:themeColor="text1"/>
                <w:sz w:val="20"/>
                <w:szCs w:val="20"/>
                <w:shd w:val="clear" w:color="auto" w:fill="FFFFFF"/>
              </w:rPr>
            </w:pPr>
            <w:r w:rsidRPr="00911A2A">
              <w:rPr>
                <w:color w:val="000000" w:themeColor="text1"/>
                <w:sz w:val="20"/>
                <w:szCs w:val="20"/>
              </w:rPr>
              <w:lastRenderedPageBreak/>
              <w:t xml:space="preserve">Стороны намерены продолжать осуществлять </w:t>
            </w:r>
            <w:r w:rsidRPr="00911A2A">
              <w:rPr>
                <w:color w:val="000000" w:themeColor="text1"/>
                <w:sz w:val="20"/>
                <w:szCs w:val="20"/>
                <w:shd w:val="clear" w:color="auto" w:fill="FFFFFF"/>
              </w:rPr>
              <w:t xml:space="preserve"> </w:t>
            </w:r>
            <w:r w:rsidRPr="00911A2A">
              <w:rPr>
                <w:rStyle w:val="apple-converted-space"/>
                <w:color w:val="000000" w:themeColor="text1"/>
                <w:sz w:val="20"/>
                <w:szCs w:val="20"/>
                <w:shd w:val="clear" w:color="auto" w:fill="FFFFFF"/>
              </w:rPr>
              <w:t> </w:t>
            </w:r>
            <w:r w:rsidRPr="00911A2A">
              <w:rPr>
                <w:color w:val="000000" w:themeColor="text1"/>
                <w:sz w:val="20"/>
                <w:szCs w:val="20"/>
                <w:shd w:val="clear" w:color="auto" w:fill="FFFFFF"/>
              </w:rPr>
              <w:t xml:space="preserve">сотрудничество в области военного образования, боевой подготовки, обучения специалистов в сфере </w:t>
            </w:r>
            <w:proofErr w:type="spellStart"/>
            <w:r w:rsidRPr="00911A2A">
              <w:rPr>
                <w:color w:val="000000" w:themeColor="text1"/>
                <w:sz w:val="20"/>
                <w:szCs w:val="20"/>
                <w:shd w:val="clear" w:color="auto" w:fill="FFFFFF"/>
              </w:rPr>
              <w:t>кибербезопасности</w:t>
            </w:r>
            <w:proofErr w:type="spellEnd"/>
            <w:r w:rsidRPr="00911A2A">
              <w:rPr>
                <w:color w:val="000000" w:themeColor="text1"/>
                <w:sz w:val="20"/>
                <w:szCs w:val="20"/>
                <w:shd w:val="clear" w:color="auto" w:fill="FFFFFF"/>
              </w:rPr>
              <w:t xml:space="preserve">. </w:t>
            </w:r>
          </w:p>
          <w:p w:rsidR="00DF4402" w:rsidRPr="00911A2A" w:rsidRDefault="00DF4402" w:rsidP="00911A2A">
            <w:pPr>
              <w:jc w:val="both"/>
              <w:rPr>
                <w:color w:val="000000" w:themeColor="text1"/>
                <w:sz w:val="20"/>
                <w:szCs w:val="20"/>
              </w:rPr>
            </w:pPr>
            <w:r w:rsidRPr="00911A2A">
              <w:rPr>
                <w:color w:val="000000" w:themeColor="text1"/>
                <w:sz w:val="20"/>
                <w:szCs w:val="20"/>
              </w:rPr>
              <w:lastRenderedPageBreak/>
              <w:t>В апреле Министерства обороны Казахстана и Великобритании </w:t>
            </w:r>
            <w:r w:rsidRPr="00911A2A">
              <w:rPr>
                <w:color w:val="000000" w:themeColor="text1"/>
                <w:sz w:val="20"/>
                <w:szCs w:val="20"/>
              </w:rPr>
              <w:br/>
            </w:r>
            <w:r w:rsidRPr="00911A2A">
              <w:rPr>
                <w:color w:val="000000" w:themeColor="text1"/>
                <w:sz w:val="20"/>
                <w:szCs w:val="20"/>
                <w:shd w:val="clear" w:color="auto" w:fill="FFFFFF"/>
              </w:rPr>
              <w:t xml:space="preserve">подписали план сотрудничества между оборонными ведомствами Казахстана и Великобритании на 2022-2023 годы. </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Организован проект «Английский для миротворцев». </w:t>
            </w:r>
          </w:p>
          <w:p w:rsidR="00DF4402" w:rsidRPr="00911A2A" w:rsidRDefault="00DF4402" w:rsidP="00911A2A">
            <w:pPr>
              <w:jc w:val="both"/>
              <w:rPr>
                <w:color w:val="000000" w:themeColor="text1"/>
                <w:sz w:val="20"/>
                <w:szCs w:val="20"/>
              </w:rPr>
            </w:pPr>
            <w:r w:rsidRPr="00911A2A">
              <w:rPr>
                <w:color w:val="000000" w:themeColor="text1"/>
                <w:sz w:val="20"/>
                <w:szCs w:val="20"/>
              </w:rPr>
              <w:t>Были отменены м</w:t>
            </w:r>
            <w:r w:rsidRPr="00911A2A">
              <w:rPr>
                <w:color w:val="000000" w:themeColor="text1"/>
                <w:sz w:val="20"/>
                <w:szCs w:val="20"/>
                <w:shd w:val="clear" w:color="auto" w:fill="FEFCFA"/>
              </w:rPr>
              <w:t xml:space="preserve">еждународные военные учения «Степной орёл», которые должны были пройти в Казахстане в июле 2021 года с участием подразделений из стран блока НАТО, по причине </w:t>
            </w:r>
            <w:proofErr w:type="spellStart"/>
            <w:r w:rsidRPr="00911A2A">
              <w:rPr>
                <w:color w:val="000000" w:themeColor="text1"/>
                <w:sz w:val="20"/>
                <w:szCs w:val="20"/>
                <w:shd w:val="clear" w:color="auto" w:fill="FEFCFA"/>
              </w:rPr>
              <w:t>коронавируса</w:t>
            </w:r>
            <w:proofErr w:type="spellEnd"/>
          </w:p>
        </w:tc>
        <w:tc>
          <w:tcPr>
            <w:tcW w:w="3534" w:type="dxa"/>
          </w:tcPr>
          <w:p w:rsidR="00DF4402" w:rsidRPr="00911A2A" w:rsidRDefault="00DF4402" w:rsidP="00911A2A">
            <w:pPr>
              <w:jc w:val="both"/>
              <w:rPr>
                <w:color w:val="000000" w:themeColor="text1"/>
                <w:sz w:val="20"/>
                <w:szCs w:val="20"/>
                <w:shd w:val="clear" w:color="auto" w:fill="FFFFFF"/>
              </w:rPr>
            </w:pPr>
            <w:r w:rsidRPr="00911A2A">
              <w:rPr>
                <w:color w:val="000000" w:themeColor="text1"/>
                <w:sz w:val="20"/>
                <w:szCs w:val="20"/>
                <w:shd w:val="clear" w:color="auto" w:fill="FFFFFF"/>
              </w:rPr>
              <w:lastRenderedPageBreak/>
              <w:t>В октябре 2020 г. Великобритания и Украина подписали меморандум об усилении сотрудничества в военной и военно-технической сферах на £1,25 млн.</w:t>
            </w:r>
          </w:p>
          <w:p w:rsidR="00DF4402" w:rsidRPr="00911A2A" w:rsidRDefault="00DF4402" w:rsidP="00911A2A">
            <w:pPr>
              <w:jc w:val="both"/>
              <w:rPr>
                <w:color w:val="000000" w:themeColor="text1"/>
                <w:sz w:val="20"/>
                <w:szCs w:val="20"/>
              </w:rPr>
            </w:pPr>
            <w:r w:rsidRPr="00911A2A">
              <w:rPr>
                <w:color w:val="000000" w:themeColor="text1"/>
                <w:sz w:val="20"/>
                <w:szCs w:val="20"/>
                <w:shd w:val="clear" w:color="auto" w:fill="FFFFFF"/>
              </w:rPr>
              <w:lastRenderedPageBreak/>
              <w:t>В июне 2021 года стороны договорились о морском партнерстве: в октябре в Киеве сообщили о начале строительства двух новых военно-морских баз при помощи Британии, Украина также планирует получить от королевства два противоминных корабля. Лондон и Киев подписали соглашение о кредите для поддержки украинского флота на £1,7 млрд.</w:t>
            </w:r>
          </w:p>
          <w:p w:rsidR="00DF4402" w:rsidRPr="00911A2A" w:rsidRDefault="00DF4402" w:rsidP="00911A2A">
            <w:pPr>
              <w:jc w:val="both"/>
              <w:rPr>
                <w:color w:val="000000" w:themeColor="text1"/>
                <w:sz w:val="20"/>
                <w:szCs w:val="20"/>
              </w:rPr>
            </w:pPr>
            <w:r w:rsidRPr="00911A2A">
              <w:rPr>
                <w:color w:val="000000" w:themeColor="text1"/>
                <w:sz w:val="20"/>
                <w:szCs w:val="20"/>
                <w:shd w:val="clear" w:color="auto" w:fill="FFFFFF"/>
              </w:rPr>
              <w:t xml:space="preserve">Страны участвуют в расширенных программах военного сотрудничества, как двухстороннего формата, так и на площадке НАТО. </w:t>
            </w:r>
          </w:p>
        </w:tc>
      </w:tr>
      <w:tr w:rsidR="00DF4402" w:rsidTr="000F1744">
        <w:trPr>
          <w:trHeight w:val="339"/>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sidRPr="00846455">
              <w:rPr>
                <w:b/>
              </w:rPr>
              <w:t>Проведение совместных мероприятий</w:t>
            </w:r>
          </w:p>
        </w:tc>
        <w:tc>
          <w:tcPr>
            <w:tcW w:w="3787"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Продолжают осуществлять работу: британо-грузинская торговая палата, энергетический диалог, </w:t>
            </w:r>
            <w:r w:rsidRPr="00911A2A">
              <w:rPr>
                <w:rStyle w:val="y2iqfc"/>
                <w:color w:val="000000" w:themeColor="text1"/>
                <w:sz w:val="20"/>
                <w:szCs w:val="20"/>
              </w:rPr>
              <w:t>«UK-</w:t>
            </w:r>
            <w:proofErr w:type="spellStart"/>
            <w:r w:rsidRPr="00911A2A">
              <w:rPr>
                <w:rStyle w:val="y2iqfc"/>
                <w:color w:val="000000" w:themeColor="text1"/>
                <w:sz w:val="20"/>
                <w:szCs w:val="20"/>
              </w:rPr>
              <w:t>Georgia</w:t>
            </w:r>
            <w:proofErr w:type="spellEnd"/>
            <w:r w:rsidRPr="00911A2A">
              <w:rPr>
                <w:rStyle w:val="y2iqfc"/>
                <w:color w:val="000000" w:themeColor="text1"/>
                <w:sz w:val="20"/>
                <w:szCs w:val="20"/>
              </w:rPr>
              <w:t xml:space="preserve"> </w:t>
            </w:r>
            <w:proofErr w:type="spellStart"/>
            <w:r w:rsidRPr="00911A2A">
              <w:rPr>
                <w:rStyle w:val="y2iqfc"/>
                <w:color w:val="000000" w:themeColor="text1"/>
                <w:sz w:val="20"/>
                <w:szCs w:val="20"/>
              </w:rPr>
              <w:t>Trade</w:t>
            </w:r>
            <w:proofErr w:type="spellEnd"/>
            <w:r w:rsidRPr="00911A2A">
              <w:rPr>
                <w:rStyle w:val="y2iqfc"/>
                <w:color w:val="000000" w:themeColor="text1"/>
                <w:sz w:val="20"/>
                <w:szCs w:val="20"/>
              </w:rPr>
              <w:t xml:space="preserve"> </w:t>
            </w:r>
            <w:proofErr w:type="spellStart"/>
            <w:r w:rsidRPr="00911A2A">
              <w:rPr>
                <w:rStyle w:val="y2iqfc"/>
                <w:color w:val="000000" w:themeColor="text1"/>
                <w:sz w:val="20"/>
                <w:szCs w:val="20"/>
              </w:rPr>
              <w:t>Hub</w:t>
            </w:r>
            <w:proofErr w:type="spellEnd"/>
            <w:r w:rsidRPr="00911A2A">
              <w:rPr>
                <w:rStyle w:val="y2iqfc"/>
                <w:color w:val="000000" w:themeColor="text1"/>
                <w:sz w:val="20"/>
                <w:szCs w:val="20"/>
              </w:rPr>
              <w:t xml:space="preserve">», </w:t>
            </w:r>
            <w:r w:rsidRPr="00911A2A">
              <w:rPr>
                <w:color w:val="000000" w:themeColor="text1"/>
                <w:sz w:val="20"/>
                <w:szCs w:val="20"/>
              </w:rPr>
              <w:t xml:space="preserve">«Стратегический диалог </w:t>
            </w:r>
            <w:proofErr w:type="spellStart"/>
            <w:r w:rsidRPr="00911A2A">
              <w:rPr>
                <w:color w:val="000000" w:themeColor="text1"/>
                <w:sz w:val="20"/>
                <w:szCs w:val="20"/>
              </w:rPr>
              <w:t>Уордропа</w:t>
            </w:r>
            <w:proofErr w:type="spellEnd"/>
            <w:r w:rsidRPr="00911A2A">
              <w:rPr>
                <w:color w:val="000000" w:themeColor="text1"/>
                <w:sz w:val="20"/>
                <w:szCs w:val="20"/>
              </w:rPr>
              <w:t>».</w:t>
            </w:r>
          </w:p>
        </w:tc>
        <w:tc>
          <w:tcPr>
            <w:tcW w:w="3570"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Стороны продолжают сотрудничать в рамках созданных ранее форматов. Процесс </w:t>
            </w:r>
            <w:proofErr w:type="spellStart"/>
            <w:r w:rsidRPr="00911A2A">
              <w:rPr>
                <w:color w:val="000000" w:themeColor="text1"/>
                <w:sz w:val="20"/>
                <w:szCs w:val="20"/>
              </w:rPr>
              <w:t>Brexit</w:t>
            </w:r>
            <w:proofErr w:type="spellEnd"/>
            <w:r w:rsidRPr="00911A2A">
              <w:rPr>
                <w:color w:val="000000" w:themeColor="text1"/>
                <w:sz w:val="20"/>
                <w:szCs w:val="20"/>
              </w:rPr>
              <w:t xml:space="preserve"> не оказал влияния на их работу. Некоторые затруднения были вызваны пандемией </w:t>
            </w:r>
            <w:proofErr w:type="spellStart"/>
            <w:r w:rsidRPr="00911A2A">
              <w:rPr>
                <w:color w:val="000000" w:themeColor="text1"/>
                <w:sz w:val="20"/>
                <w:szCs w:val="20"/>
              </w:rPr>
              <w:t>коронавируса</w:t>
            </w:r>
            <w:proofErr w:type="spellEnd"/>
            <w:r w:rsidRPr="00911A2A">
              <w:rPr>
                <w:color w:val="000000" w:themeColor="text1"/>
                <w:sz w:val="20"/>
                <w:szCs w:val="20"/>
              </w:rPr>
              <w:t xml:space="preserve">. Однако, мероприятия все равно проводились, но в онлайн формате. </w:t>
            </w:r>
          </w:p>
        </w:tc>
        <w:tc>
          <w:tcPr>
            <w:tcW w:w="3534" w:type="dxa"/>
          </w:tcPr>
          <w:p w:rsidR="00DF4402" w:rsidRPr="00911A2A" w:rsidRDefault="00F32D26" w:rsidP="00911A2A">
            <w:pPr>
              <w:jc w:val="both"/>
              <w:rPr>
                <w:color w:val="000000" w:themeColor="text1"/>
                <w:sz w:val="20"/>
                <w:szCs w:val="20"/>
              </w:rPr>
            </w:pPr>
            <w:r w:rsidRPr="00911A2A">
              <w:rPr>
                <w:color w:val="000000" w:themeColor="text1"/>
                <w:sz w:val="20"/>
                <w:szCs w:val="20"/>
              </w:rPr>
              <w:t xml:space="preserve">Страны продолжили свое взаимодействие после </w:t>
            </w:r>
            <w:r w:rsidRPr="00911A2A">
              <w:rPr>
                <w:color w:val="000000" w:themeColor="text1"/>
                <w:sz w:val="20"/>
                <w:szCs w:val="20"/>
                <w:lang w:val="en-GB"/>
              </w:rPr>
              <w:t>Brexit</w:t>
            </w:r>
            <w:r w:rsidRPr="00911A2A">
              <w:rPr>
                <w:color w:val="000000" w:themeColor="text1"/>
                <w:sz w:val="20"/>
                <w:szCs w:val="20"/>
              </w:rPr>
              <w:t xml:space="preserve">. Так, </w:t>
            </w:r>
            <w:r w:rsidR="00894045">
              <w:rPr>
                <w:color w:val="000000" w:themeColor="text1"/>
                <w:sz w:val="20"/>
                <w:szCs w:val="20"/>
              </w:rPr>
              <w:t xml:space="preserve">продолжили проводиться мероприятия в рамках британо-украинской торговой палаты. </w:t>
            </w:r>
            <w:r w:rsidR="00AC3451">
              <w:rPr>
                <w:color w:val="000000" w:themeColor="text1"/>
                <w:sz w:val="20"/>
                <w:szCs w:val="20"/>
              </w:rPr>
              <w:t xml:space="preserve">Стоит предположить, что многие будущие мероприятия будут затрагивать послевоенное устройство Украины. </w:t>
            </w:r>
          </w:p>
        </w:tc>
      </w:tr>
      <w:tr w:rsidR="00DF4402" w:rsidTr="000F1744">
        <w:trPr>
          <w:trHeight w:val="339"/>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sidRPr="00846455">
              <w:rPr>
                <w:b/>
              </w:rPr>
              <w:t>Встречи политической элиты</w:t>
            </w:r>
          </w:p>
        </w:tc>
        <w:tc>
          <w:tcPr>
            <w:tcW w:w="3787"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Главы государств не проводили совместных встреч. </w:t>
            </w:r>
          </w:p>
          <w:p w:rsidR="00DF4402" w:rsidRPr="00911A2A" w:rsidRDefault="00DF4402" w:rsidP="00911A2A">
            <w:pPr>
              <w:jc w:val="both"/>
              <w:rPr>
                <w:color w:val="000000" w:themeColor="text1"/>
                <w:sz w:val="20"/>
                <w:szCs w:val="20"/>
              </w:rPr>
            </w:pPr>
            <w:r w:rsidRPr="00911A2A">
              <w:rPr>
                <w:color w:val="000000" w:themeColor="text1"/>
                <w:sz w:val="20"/>
                <w:szCs w:val="20"/>
              </w:rPr>
              <w:t>Диалог на министерском уровне продолжился. 29.03.2022 состоялась встреча премьер-министра Грузии и министр ВС Соединенного Королевства.  </w:t>
            </w:r>
          </w:p>
          <w:p w:rsidR="00DF4402" w:rsidRPr="00911A2A" w:rsidRDefault="00DF4402" w:rsidP="00911A2A">
            <w:pPr>
              <w:jc w:val="both"/>
              <w:rPr>
                <w:color w:val="000000" w:themeColor="text1"/>
                <w:sz w:val="20"/>
                <w:szCs w:val="20"/>
              </w:rPr>
            </w:pPr>
          </w:p>
        </w:tc>
        <w:tc>
          <w:tcPr>
            <w:tcW w:w="3570" w:type="dxa"/>
          </w:tcPr>
          <w:p w:rsidR="00DF4402" w:rsidRPr="00911A2A" w:rsidRDefault="00DF4402" w:rsidP="00911A2A">
            <w:pPr>
              <w:jc w:val="both"/>
              <w:rPr>
                <w:color w:val="000000" w:themeColor="text1"/>
                <w:sz w:val="20"/>
                <w:szCs w:val="20"/>
              </w:rPr>
            </w:pPr>
            <w:r w:rsidRPr="00911A2A">
              <w:rPr>
                <w:color w:val="000000" w:themeColor="text1"/>
                <w:sz w:val="20"/>
                <w:szCs w:val="20"/>
              </w:rPr>
              <w:t xml:space="preserve">Главы государств не проводили совместных встреч после выхода страны из ЕС. </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Контакты на министерском уровне продолжились. </w:t>
            </w:r>
          </w:p>
        </w:tc>
        <w:tc>
          <w:tcPr>
            <w:tcW w:w="3534" w:type="dxa"/>
          </w:tcPr>
          <w:p w:rsidR="00DF4402" w:rsidRPr="00911A2A" w:rsidRDefault="00DF4402" w:rsidP="00911A2A">
            <w:pPr>
              <w:jc w:val="both"/>
              <w:rPr>
                <w:rStyle w:val="apple-converted-space"/>
                <w:color w:val="000000" w:themeColor="text1"/>
                <w:sz w:val="20"/>
                <w:szCs w:val="20"/>
              </w:rPr>
            </w:pPr>
            <w:r w:rsidRPr="00911A2A">
              <w:rPr>
                <w:color w:val="000000" w:themeColor="text1"/>
                <w:sz w:val="20"/>
                <w:szCs w:val="20"/>
              </w:rPr>
              <w:t>В апреле 2022 года п</w:t>
            </w:r>
            <w:r w:rsidRPr="00911A2A">
              <w:rPr>
                <w:color w:val="000000" w:themeColor="text1"/>
                <w:sz w:val="20"/>
                <w:szCs w:val="20"/>
                <w:shd w:val="clear" w:color="auto" w:fill="FFFFFF"/>
              </w:rPr>
              <w:t>ремьер-министр Великобритании Борис Джонсон посетил президента Украины Владимира Зеленского в Киеве.</w:t>
            </w:r>
            <w:r w:rsidRPr="00911A2A">
              <w:rPr>
                <w:rStyle w:val="apple-converted-space"/>
                <w:color w:val="000000" w:themeColor="text1"/>
                <w:sz w:val="20"/>
                <w:szCs w:val="20"/>
                <w:shd w:val="clear" w:color="auto" w:fill="FFFFFF"/>
              </w:rPr>
              <w:t> О</w:t>
            </w:r>
            <w:r w:rsidRPr="00911A2A">
              <w:rPr>
                <w:rStyle w:val="apple-converted-space"/>
                <w:color w:val="000000" w:themeColor="text1"/>
                <w:sz w:val="20"/>
                <w:szCs w:val="20"/>
              </w:rPr>
              <w:t xml:space="preserve"> визите предварительно публично не объявляли. До этого стороны провели несколько телефонных разговоров. </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Развиваются контакты и на министерском уровне. </w:t>
            </w:r>
          </w:p>
        </w:tc>
      </w:tr>
      <w:tr w:rsidR="00DF4402" w:rsidTr="000F1744">
        <w:trPr>
          <w:trHeight w:val="339"/>
        </w:trPr>
        <w:tc>
          <w:tcPr>
            <w:tcW w:w="589" w:type="dxa"/>
            <w:vMerge/>
          </w:tcPr>
          <w:p w:rsidR="00DF4402" w:rsidRPr="00846455" w:rsidRDefault="00DF4402" w:rsidP="000F1744">
            <w:pPr>
              <w:jc w:val="center"/>
              <w:rPr>
                <w:b/>
              </w:rPr>
            </w:pPr>
          </w:p>
        </w:tc>
        <w:tc>
          <w:tcPr>
            <w:tcW w:w="3801" w:type="dxa"/>
          </w:tcPr>
          <w:p w:rsidR="00DF4402" w:rsidRPr="00846455" w:rsidRDefault="00DF4402" w:rsidP="000F1744">
            <w:pPr>
              <w:jc w:val="center"/>
              <w:rPr>
                <w:b/>
              </w:rPr>
            </w:pPr>
            <w:r>
              <w:rPr>
                <w:b/>
              </w:rPr>
              <w:t xml:space="preserve">Заявления в СМИ о процессе </w:t>
            </w:r>
            <w:r>
              <w:rPr>
                <w:b/>
                <w:lang w:val="en-GB"/>
              </w:rPr>
              <w:t>Brexit</w:t>
            </w:r>
            <w:r w:rsidRPr="00FD155A">
              <w:rPr>
                <w:b/>
              </w:rPr>
              <w:t xml:space="preserve"> </w:t>
            </w:r>
            <w:r>
              <w:rPr>
                <w:b/>
              </w:rPr>
              <w:t xml:space="preserve">для двусторонних отношений. </w:t>
            </w:r>
          </w:p>
        </w:tc>
        <w:tc>
          <w:tcPr>
            <w:tcW w:w="3787" w:type="dxa"/>
          </w:tcPr>
          <w:p w:rsidR="00DF4402" w:rsidRPr="00BF0BD5" w:rsidRDefault="00BF0BD5" w:rsidP="00BF0BD5">
            <w:pPr>
              <w:jc w:val="both"/>
              <w:rPr>
                <w:color w:val="000000" w:themeColor="text1"/>
                <w:sz w:val="21"/>
                <w:szCs w:val="21"/>
              </w:rPr>
            </w:pPr>
            <w:r w:rsidRPr="00BF0BD5">
              <w:rPr>
                <w:color w:val="000000" w:themeColor="text1"/>
                <w:sz w:val="21"/>
                <w:szCs w:val="21"/>
              </w:rPr>
              <w:t xml:space="preserve">Отмечается, что процесс </w:t>
            </w:r>
            <w:r w:rsidRPr="00BF0BD5">
              <w:rPr>
                <w:color w:val="000000" w:themeColor="text1"/>
                <w:sz w:val="21"/>
                <w:szCs w:val="21"/>
                <w:lang w:val="en-GB"/>
              </w:rPr>
              <w:t>Brexit</w:t>
            </w:r>
            <w:r w:rsidRPr="00BF0BD5">
              <w:rPr>
                <w:color w:val="000000" w:themeColor="text1"/>
                <w:sz w:val="21"/>
                <w:szCs w:val="21"/>
              </w:rPr>
              <w:t xml:space="preserve"> способен поднять отношения на более высокий уровень.</w:t>
            </w:r>
          </w:p>
          <w:p w:rsidR="00BF0BD5" w:rsidRPr="00BF0BD5" w:rsidRDefault="00BF0BD5" w:rsidP="00BF0BD5">
            <w:pPr>
              <w:jc w:val="both"/>
              <w:rPr>
                <w:sz w:val="21"/>
                <w:szCs w:val="21"/>
              </w:rPr>
            </w:pPr>
            <w:r w:rsidRPr="00BF0BD5">
              <w:rPr>
                <w:sz w:val="21"/>
                <w:szCs w:val="21"/>
              </w:rPr>
              <w:t xml:space="preserve">«У нас впредь будет поддержка Великобритании как в двусторонних отношениях, так и в многосторонних форматах, на всех международных уровнях, на всех международных </w:t>
            </w:r>
            <w:r w:rsidRPr="00BF0BD5">
              <w:rPr>
                <w:sz w:val="21"/>
                <w:szCs w:val="21"/>
              </w:rPr>
              <w:lastRenderedPageBreak/>
              <w:t xml:space="preserve">форумах», - считает министр иностранных дел Грузии Давид </w:t>
            </w:r>
            <w:proofErr w:type="spellStart"/>
            <w:r w:rsidRPr="00BF0BD5">
              <w:rPr>
                <w:sz w:val="21"/>
                <w:szCs w:val="21"/>
              </w:rPr>
              <w:t>Залкалиани</w:t>
            </w:r>
            <w:proofErr w:type="spellEnd"/>
            <w:r w:rsidRPr="00BF0BD5">
              <w:rPr>
                <w:rStyle w:val="a6"/>
                <w:sz w:val="21"/>
                <w:szCs w:val="21"/>
              </w:rPr>
              <w:footnoteReference w:id="220"/>
            </w:r>
            <w:r w:rsidRPr="00BF0BD5">
              <w:rPr>
                <w:sz w:val="21"/>
                <w:szCs w:val="21"/>
              </w:rPr>
              <w:t>.</w:t>
            </w:r>
          </w:p>
          <w:p w:rsidR="00BF0BD5" w:rsidRPr="00BF0BD5" w:rsidRDefault="00BF0BD5" w:rsidP="00BF0BD5">
            <w:pPr>
              <w:jc w:val="both"/>
              <w:rPr>
                <w:sz w:val="21"/>
                <w:szCs w:val="21"/>
              </w:rPr>
            </w:pPr>
            <w:r w:rsidRPr="00BF0BD5">
              <w:rPr>
                <w:color w:val="000000"/>
                <w:sz w:val="21"/>
                <w:szCs w:val="21"/>
                <w:shd w:val="clear" w:color="auto" w:fill="FFFFFF"/>
              </w:rPr>
              <w:t xml:space="preserve">«Для Грузии мало что значит </w:t>
            </w:r>
            <w:proofErr w:type="spellStart"/>
            <w:proofErr w:type="gramStart"/>
            <w:r w:rsidRPr="00BF0BD5">
              <w:rPr>
                <w:color w:val="000000"/>
                <w:sz w:val="21"/>
                <w:szCs w:val="21"/>
                <w:shd w:val="clear" w:color="auto" w:fill="FFFFFF"/>
              </w:rPr>
              <w:t>Brexit</w:t>
            </w:r>
            <w:proofErr w:type="spellEnd"/>
            <w:r w:rsidRPr="00BF0BD5">
              <w:rPr>
                <w:color w:val="000000"/>
                <w:sz w:val="21"/>
                <w:szCs w:val="21"/>
                <w:shd w:val="clear" w:color="auto" w:fill="FFFFFF"/>
              </w:rPr>
              <w:t xml:space="preserve"> ,</w:t>
            </w:r>
            <w:proofErr w:type="gramEnd"/>
            <w:r w:rsidRPr="00BF0BD5">
              <w:rPr>
                <w:color w:val="000000"/>
                <w:sz w:val="21"/>
                <w:szCs w:val="21"/>
                <w:shd w:val="clear" w:color="auto" w:fill="FFFFFF"/>
              </w:rPr>
              <w:t xml:space="preserve"> так как торговля с Евросоюзом не изменится, также Грузия может заключить отдельный договор с Великобританией. Учитывая, что у Грузии, на фоне западных масштабов, нулевое все в мировом понимании. Говорить о том, что что-то изменится, не приходится», - сказал политолог Петре </w:t>
            </w:r>
            <w:proofErr w:type="spellStart"/>
            <w:r w:rsidRPr="00BF0BD5">
              <w:rPr>
                <w:color w:val="000000"/>
                <w:sz w:val="21"/>
                <w:szCs w:val="21"/>
                <w:shd w:val="clear" w:color="auto" w:fill="FFFFFF"/>
              </w:rPr>
              <w:t>Мамрадзе</w:t>
            </w:r>
            <w:proofErr w:type="spellEnd"/>
            <w:r w:rsidRPr="00BF0BD5">
              <w:rPr>
                <w:rStyle w:val="a6"/>
                <w:color w:val="000000"/>
                <w:sz w:val="21"/>
                <w:szCs w:val="21"/>
                <w:shd w:val="clear" w:color="auto" w:fill="FFFFFF"/>
              </w:rPr>
              <w:footnoteReference w:id="221"/>
            </w:r>
            <w:r w:rsidRPr="00BF0BD5">
              <w:rPr>
                <w:color w:val="000000"/>
                <w:sz w:val="21"/>
                <w:szCs w:val="21"/>
                <w:shd w:val="clear" w:color="auto" w:fill="FFFFFF"/>
              </w:rPr>
              <w:t xml:space="preserve">. </w:t>
            </w:r>
          </w:p>
          <w:p w:rsidR="00BF0BD5" w:rsidRPr="00BF0BD5" w:rsidRDefault="00BF0BD5" w:rsidP="00BF0BD5">
            <w:pPr>
              <w:jc w:val="both"/>
              <w:rPr>
                <w:color w:val="000000" w:themeColor="text1"/>
                <w:sz w:val="21"/>
                <w:szCs w:val="21"/>
              </w:rPr>
            </w:pPr>
          </w:p>
        </w:tc>
        <w:tc>
          <w:tcPr>
            <w:tcW w:w="3570" w:type="dxa"/>
          </w:tcPr>
          <w:p w:rsidR="00DF4402" w:rsidRPr="00911A2A" w:rsidRDefault="00DF4402" w:rsidP="00911A2A">
            <w:pPr>
              <w:pStyle w:val="HTML0"/>
              <w:jc w:val="both"/>
              <w:rPr>
                <w:rFonts w:ascii="Times New Roman" w:hAnsi="Times New Roman" w:cs="Times New Roman"/>
                <w:color w:val="000000" w:themeColor="text1"/>
              </w:rPr>
            </w:pPr>
            <w:r w:rsidRPr="00911A2A">
              <w:rPr>
                <w:rFonts w:ascii="Times New Roman" w:hAnsi="Times New Roman" w:cs="Times New Roman"/>
                <w:color w:val="000000" w:themeColor="text1"/>
              </w:rPr>
              <w:lastRenderedPageBreak/>
              <w:t xml:space="preserve">Посол Великобритании в Казахстане Майкл </w:t>
            </w:r>
            <w:proofErr w:type="spellStart"/>
            <w:r w:rsidRPr="00911A2A">
              <w:rPr>
                <w:rFonts w:ascii="Times New Roman" w:hAnsi="Times New Roman" w:cs="Times New Roman"/>
                <w:color w:val="000000" w:themeColor="text1"/>
              </w:rPr>
              <w:t>Гиффорд</w:t>
            </w:r>
            <w:proofErr w:type="spellEnd"/>
            <w:r w:rsidRPr="00911A2A">
              <w:rPr>
                <w:rFonts w:ascii="Times New Roman" w:hAnsi="Times New Roman" w:cs="Times New Roman"/>
                <w:color w:val="000000" w:themeColor="text1"/>
              </w:rPr>
              <w:t xml:space="preserve"> отметил, что Казахстан важен для Великобритании и отношения продолжат свое развитие, особенно этому способствуют общие интересы в глобальной политической безопасности, торговле и экологии. «Наши отношения постоянно развиваются и охватывают широкий </w:t>
            </w:r>
            <w:r w:rsidRPr="00911A2A">
              <w:rPr>
                <w:rFonts w:ascii="Times New Roman" w:hAnsi="Times New Roman" w:cs="Times New Roman"/>
                <w:color w:val="000000" w:themeColor="text1"/>
              </w:rPr>
              <w:lastRenderedPageBreak/>
              <w:t xml:space="preserve">спектр секторов, не только торговлю и промышленность, но также культуру, образование, оборону, политическое сотрудничество, право, безопасность и энергетику», - сказал </w:t>
            </w:r>
            <w:proofErr w:type="spellStart"/>
            <w:r w:rsidRPr="00911A2A">
              <w:rPr>
                <w:rFonts w:ascii="Times New Roman" w:hAnsi="Times New Roman" w:cs="Times New Roman"/>
                <w:color w:val="000000" w:themeColor="text1"/>
              </w:rPr>
              <w:t>Гиффорд</w:t>
            </w:r>
            <w:proofErr w:type="spellEnd"/>
            <w:r w:rsidRPr="00911A2A">
              <w:rPr>
                <w:rFonts w:ascii="Times New Roman" w:hAnsi="Times New Roman" w:cs="Times New Roman"/>
                <w:color w:val="000000" w:themeColor="text1"/>
              </w:rPr>
              <w:t>, отметив ежегодные британо-казахстанские военные учения</w:t>
            </w:r>
            <w:r w:rsidRPr="00911A2A">
              <w:rPr>
                <w:rStyle w:val="a6"/>
                <w:rFonts w:ascii="Times New Roman" w:hAnsi="Times New Roman" w:cs="Times New Roman"/>
                <w:color w:val="000000" w:themeColor="text1"/>
              </w:rPr>
              <w:footnoteReference w:id="222"/>
            </w:r>
            <w:r w:rsidRPr="00911A2A">
              <w:rPr>
                <w:rFonts w:ascii="Times New Roman" w:hAnsi="Times New Roman" w:cs="Times New Roman"/>
                <w:color w:val="000000" w:themeColor="text1"/>
              </w:rPr>
              <w:t xml:space="preserve">. </w:t>
            </w:r>
          </w:p>
          <w:p w:rsidR="00DF4402" w:rsidRPr="00911A2A" w:rsidRDefault="00DF4402" w:rsidP="00911A2A">
            <w:pPr>
              <w:pStyle w:val="HTML0"/>
              <w:jc w:val="both"/>
              <w:rPr>
                <w:rFonts w:ascii="Times New Roman" w:hAnsi="Times New Roman" w:cs="Times New Roman"/>
                <w:color w:val="000000" w:themeColor="text1"/>
              </w:rPr>
            </w:pPr>
            <w:r w:rsidRPr="00911A2A">
              <w:rPr>
                <w:rFonts w:ascii="Times New Roman" w:hAnsi="Times New Roman" w:cs="Times New Roman"/>
                <w:color w:val="000000" w:themeColor="text1"/>
              </w:rPr>
              <w:t>Также, Посол отметил: «Британские компании будут продолжать торговать и инвестировать здесь, и мы продолжим приветствовать казахстанские компании, которые хотят торговать с Великобританией и инвестировать в нее»</w:t>
            </w:r>
            <w:r w:rsidRPr="00911A2A">
              <w:rPr>
                <w:rStyle w:val="a6"/>
                <w:rFonts w:ascii="Times New Roman" w:hAnsi="Times New Roman" w:cs="Times New Roman"/>
                <w:color w:val="000000" w:themeColor="text1"/>
              </w:rPr>
              <w:footnoteReference w:id="223"/>
            </w:r>
            <w:r w:rsidRPr="00911A2A">
              <w:rPr>
                <w:rFonts w:ascii="Times New Roman" w:hAnsi="Times New Roman" w:cs="Times New Roman"/>
                <w:color w:val="000000" w:themeColor="text1"/>
              </w:rPr>
              <w:t>.</w:t>
            </w:r>
          </w:p>
          <w:p w:rsidR="00DF4402" w:rsidRPr="00911A2A" w:rsidRDefault="00DF4402" w:rsidP="00911A2A">
            <w:pPr>
              <w:pStyle w:val="3"/>
              <w:spacing w:before="0"/>
              <w:jc w:val="both"/>
              <w:rPr>
                <w:rFonts w:ascii="Times New Roman" w:hAnsi="Times New Roman" w:cs="Times New Roman"/>
                <w:b/>
                <w:color w:val="000000" w:themeColor="text1"/>
                <w:sz w:val="20"/>
                <w:szCs w:val="20"/>
              </w:rPr>
            </w:pPr>
            <w:bookmarkStart w:id="37" w:name="_Toc104740840"/>
            <w:bookmarkStart w:id="38" w:name="_Toc104741552"/>
            <w:bookmarkStart w:id="39" w:name="_Toc104982789"/>
            <w:r w:rsidRPr="00911A2A">
              <w:rPr>
                <w:rFonts w:ascii="Times New Roman" w:hAnsi="Times New Roman" w:cs="Times New Roman"/>
                <w:color w:val="000000" w:themeColor="text1"/>
                <w:sz w:val="20"/>
                <w:szCs w:val="20"/>
                <w:shd w:val="clear" w:color="auto" w:fill="FFFFFF"/>
              </w:rPr>
              <w:t xml:space="preserve">Посол Казахстана в Великобритании </w:t>
            </w:r>
            <w:proofErr w:type="spellStart"/>
            <w:r w:rsidRPr="00911A2A">
              <w:rPr>
                <w:rFonts w:ascii="Times New Roman" w:hAnsi="Times New Roman" w:cs="Times New Roman"/>
                <w:color w:val="000000" w:themeColor="text1"/>
                <w:sz w:val="20"/>
                <w:szCs w:val="20"/>
                <w:shd w:val="clear" w:color="auto" w:fill="FFFFFF"/>
              </w:rPr>
              <w:t>Ерлан</w:t>
            </w:r>
            <w:proofErr w:type="spellEnd"/>
            <w:r w:rsidRPr="00911A2A">
              <w:rPr>
                <w:rFonts w:ascii="Times New Roman" w:hAnsi="Times New Roman" w:cs="Times New Roman"/>
                <w:color w:val="000000" w:themeColor="text1"/>
                <w:sz w:val="20"/>
                <w:szCs w:val="20"/>
                <w:shd w:val="clear" w:color="auto" w:fill="FFFFFF"/>
              </w:rPr>
              <w:t xml:space="preserve"> Идрисов высказался касательно процесса </w:t>
            </w:r>
            <w:r w:rsidRPr="00911A2A">
              <w:rPr>
                <w:rFonts w:ascii="Times New Roman" w:hAnsi="Times New Roman" w:cs="Times New Roman"/>
                <w:color w:val="000000" w:themeColor="text1"/>
                <w:sz w:val="20"/>
                <w:szCs w:val="20"/>
                <w:shd w:val="clear" w:color="auto" w:fill="FFFFFF"/>
                <w:lang w:val="en-GB"/>
              </w:rPr>
              <w:t>Brexit</w:t>
            </w:r>
            <w:r w:rsidRPr="00911A2A">
              <w:rPr>
                <w:rFonts w:ascii="Times New Roman" w:hAnsi="Times New Roman" w:cs="Times New Roman"/>
                <w:color w:val="000000" w:themeColor="text1"/>
                <w:sz w:val="20"/>
                <w:szCs w:val="20"/>
                <w:shd w:val="clear" w:color="auto" w:fill="FFFFFF"/>
              </w:rPr>
              <w:t xml:space="preserve"> с положительным настроем. Е. Идрисов </w:t>
            </w:r>
            <w:r w:rsidRPr="00911A2A">
              <w:rPr>
                <w:rFonts w:ascii="Times New Roman" w:hAnsi="Times New Roman" w:cs="Times New Roman"/>
                <w:color w:val="000000" w:themeColor="text1"/>
                <w:sz w:val="20"/>
                <w:szCs w:val="20"/>
              </w:rPr>
              <w:t xml:space="preserve">отметил, что Казахстан рассматривает Великобританию как сильного партнера в бизнесе, торговле и инвестициях. Он также подчеркнул, что, учитывая стратегические планы Великобритании по созданию новой </w:t>
            </w:r>
            <w:r w:rsidRPr="00911A2A">
              <w:rPr>
                <w:rFonts w:ascii="Times New Roman" w:hAnsi="Times New Roman" w:cs="Times New Roman"/>
                <w:color w:val="000000" w:themeColor="text1"/>
                <w:sz w:val="20"/>
                <w:szCs w:val="20"/>
              </w:rPr>
              <w:lastRenderedPageBreak/>
              <w:t>«Глобальной Британии» после выхода из Европейского союза, для страны очень важно развивать экономические связи с новыми многообещающими рынками за пределами Европы, среди которых Казахстан должен занять видное место.</w:t>
            </w:r>
            <w:bookmarkEnd w:id="37"/>
            <w:bookmarkEnd w:id="38"/>
            <w:bookmarkEnd w:id="39"/>
          </w:p>
          <w:p w:rsidR="00DF4402" w:rsidRPr="00911A2A" w:rsidRDefault="00DF4402" w:rsidP="00911A2A">
            <w:pPr>
              <w:jc w:val="both"/>
              <w:rPr>
                <w:color w:val="000000" w:themeColor="text1"/>
                <w:sz w:val="20"/>
                <w:szCs w:val="20"/>
              </w:rPr>
            </w:pPr>
          </w:p>
        </w:tc>
        <w:tc>
          <w:tcPr>
            <w:tcW w:w="3534" w:type="dxa"/>
          </w:tcPr>
          <w:p w:rsidR="00DF4402" w:rsidRPr="00911A2A" w:rsidRDefault="00DF4402" w:rsidP="00911A2A">
            <w:pPr>
              <w:jc w:val="both"/>
              <w:rPr>
                <w:color w:val="000000" w:themeColor="text1"/>
                <w:sz w:val="20"/>
                <w:szCs w:val="20"/>
              </w:rPr>
            </w:pPr>
            <w:proofErr w:type="spellStart"/>
            <w:r w:rsidRPr="00911A2A">
              <w:rPr>
                <w:color w:val="000000" w:themeColor="text1"/>
                <w:sz w:val="20"/>
                <w:szCs w:val="20"/>
              </w:rPr>
              <w:lastRenderedPageBreak/>
              <w:t>Лиам</w:t>
            </w:r>
            <w:proofErr w:type="spellEnd"/>
            <w:r w:rsidRPr="00911A2A">
              <w:rPr>
                <w:color w:val="000000" w:themeColor="text1"/>
                <w:sz w:val="20"/>
                <w:szCs w:val="20"/>
              </w:rPr>
              <w:t xml:space="preserve"> Фокс – госсекретарь по международной торговле еще в 2018 году заявил: «Наш выход из ЕС не меняет приверженности Великобритании делу развития, роста и процветания Украины. Мы определили Украину как один из приоритетных рынков Великобритании после выхода </w:t>
            </w:r>
            <w:r w:rsidRPr="00911A2A">
              <w:rPr>
                <w:color w:val="000000" w:themeColor="text1"/>
                <w:sz w:val="20"/>
                <w:szCs w:val="20"/>
              </w:rPr>
              <w:lastRenderedPageBreak/>
              <w:t>Великобритании из ЕС»</w:t>
            </w:r>
            <w:r w:rsidRPr="00911A2A">
              <w:rPr>
                <w:rStyle w:val="a6"/>
                <w:color w:val="000000" w:themeColor="text1"/>
                <w:sz w:val="20"/>
                <w:szCs w:val="20"/>
              </w:rPr>
              <w:footnoteReference w:id="224"/>
            </w:r>
            <w:r w:rsidRPr="00911A2A">
              <w:rPr>
                <w:color w:val="000000" w:themeColor="text1"/>
                <w:sz w:val="20"/>
                <w:szCs w:val="20"/>
              </w:rPr>
              <w:t>. Секретарь по международной торговле Лиз Трасс сказала: «Это соглашение позволяет нашим двум странам продолжать тесно сотрудничать как на политическом уровне, так и в сфере торговли. Благодаря этой сделке авиационная, автомобильная и фармацевтическая промышленность могут продолжать процветать и поддерживать рабочие места в Украине и по всей Великобритании»</w:t>
            </w:r>
            <w:r w:rsidRPr="00911A2A">
              <w:rPr>
                <w:rStyle w:val="a6"/>
                <w:color w:val="000000" w:themeColor="text1"/>
                <w:sz w:val="20"/>
                <w:szCs w:val="20"/>
              </w:rPr>
              <w:footnoteReference w:id="225"/>
            </w:r>
            <w:r w:rsidRPr="00911A2A">
              <w:rPr>
                <w:color w:val="000000" w:themeColor="text1"/>
                <w:sz w:val="20"/>
                <w:szCs w:val="20"/>
              </w:rPr>
              <w:t>.</w:t>
            </w:r>
          </w:p>
          <w:p w:rsidR="00DF4402" w:rsidRPr="00911A2A" w:rsidRDefault="00DF4402" w:rsidP="00911A2A">
            <w:pPr>
              <w:jc w:val="both"/>
              <w:rPr>
                <w:color w:val="000000" w:themeColor="text1"/>
                <w:sz w:val="20"/>
                <w:szCs w:val="20"/>
              </w:rPr>
            </w:pPr>
            <w:r w:rsidRPr="00911A2A">
              <w:rPr>
                <w:color w:val="000000" w:themeColor="text1"/>
                <w:sz w:val="20"/>
                <w:szCs w:val="20"/>
              </w:rPr>
              <w:t xml:space="preserve">Дмитрий </w:t>
            </w:r>
            <w:proofErr w:type="spellStart"/>
            <w:r w:rsidRPr="00911A2A">
              <w:rPr>
                <w:color w:val="000000" w:themeColor="text1"/>
                <w:sz w:val="20"/>
                <w:szCs w:val="20"/>
              </w:rPr>
              <w:t>Кулеба</w:t>
            </w:r>
            <w:proofErr w:type="spellEnd"/>
            <w:r w:rsidRPr="00911A2A">
              <w:rPr>
                <w:color w:val="000000" w:themeColor="text1"/>
                <w:sz w:val="20"/>
                <w:szCs w:val="20"/>
              </w:rPr>
              <w:t xml:space="preserve"> – министр иностранных дел Украины, также выразил глубокую заинтересованность в укреплении связей между странами и выдвинул идею запустить специальную программу технической помощи для Украины, чтобы рассказать и научить украинский бизнес, прежде всего малый и средний, торговать с Великобританией</w:t>
            </w:r>
            <w:r w:rsidRPr="00911A2A">
              <w:rPr>
                <w:rStyle w:val="a6"/>
                <w:color w:val="000000" w:themeColor="text1"/>
                <w:sz w:val="20"/>
                <w:szCs w:val="20"/>
              </w:rPr>
              <w:footnoteReference w:id="226"/>
            </w:r>
            <w:r w:rsidRPr="00911A2A">
              <w:rPr>
                <w:color w:val="000000" w:themeColor="text1"/>
                <w:sz w:val="20"/>
                <w:szCs w:val="20"/>
              </w:rPr>
              <w:t>.</w:t>
            </w:r>
          </w:p>
        </w:tc>
      </w:tr>
      <w:tr w:rsidR="00F71031" w:rsidTr="000F1744">
        <w:trPr>
          <w:gridAfter w:val="4"/>
          <w:wAfter w:w="14692" w:type="dxa"/>
          <w:trHeight w:val="318"/>
        </w:trPr>
        <w:tc>
          <w:tcPr>
            <w:tcW w:w="589" w:type="dxa"/>
            <w:vMerge/>
          </w:tcPr>
          <w:p w:rsidR="00F71031" w:rsidRPr="00846455" w:rsidRDefault="00F71031" w:rsidP="000F1744">
            <w:pPr>
              <w:jc w:val="center"/>
              <w:rPr>
                <w:b/>
              </w:rPr>
            </w:pPr>
          </w:p>
        </w:tc>
      </w:tr>
    </w:tbl>
    <w:p w:rsidR="00DF4402" w:rsidRPr="00DF4402" w:rsidRDefault="00DF4402" w:rsidP="00DF4402">
      <w:pPr>
        <w:jc w:val="right"/>
        <w:rPr>
          <w:b/>
        </w:rPr>
      </w:pPr>
    </w:p>
    <w:sectPr w:rsidR="00DF4402" w:rsidRPr="00DF4402" w:rsidSect="00BB1953">
      <w:pgSz w:w="16840" w:h="11900"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E32" w:rsidRDefault="00297E32" w:rsidP="00C4189F">
      <w:r>
        <w:separator/>
      </w:r>
    </w:p>
  </w:endnote>
  <w:endnote w:type="continuationSeparator" w:id="0">
    <w:p w:rsidR="00297E32" w:rsidRDefault="00297E32" w:rsidP="00C4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332226263"/>
      <w:docPartObj>
        <w:docPartGallery w:val="Page Numbers (Bottom of Page)"/>
        <w:docPartUnique/>
      </w:docPartObj>
    </w:sdtPr>
    <w:sdtContent>
      <w:p w:rsidR="009122B2" w:rsidRDefault="009122B2" w:rsidP="00AE2D63">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rsidR="009122B2" w:rsidRDefault="009122B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0"/>
      </w:rPr>
      <w:id w:val="-86314589"/>
      <w:docPartObj>
        <w:docPartGallery w:val="Page Numbers (Bottom of Page)"/>
        <w:docPartUnique/>
      </w:docPartObj>
    </w:sdtPr>
    <w:sdtContent>
      <w:p w:rsidR="009122B2" w:rsidRDefault="009122B2" w:rsidP="00AE2D63">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noProof/>
          </w:rPr>
          <w:t>2</w:t>
        </w:r>
        <w:r>
          <w:rPr>
            <w:rStyle w:val="af0"/>
          </w:rPr>
          <w:fldChar w:fldCharType="end"/>
        </w:r>
      </w:p>
    </w:sdtContent>
  </w:sdt>
  <w:p w:rsidR="009122B2" w:rsidRDefault="009122B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E32" w:rsidRDefault="00297E32" w:rsidP="00C4189F">
      <w:r>
        <w:separator/>
      </w:r>
    </w:p>
  </w:footnote>
  <w:footnote w:type="continuationSeparator" w:id="0">
    <w:p w:rsidR="00297E32" w:rsidRDefault="00297E32" w:rsidP="00C4189F">
      <w:r>
        <w:continuationSeparator/>
      </w:r>
    </w:p>
  </w:footnote>
  <w:footnote w:id="1">
    <w:p w:rsidR="009122B2" w:rsidRPr="00A02738" w:rsidRDefault="009122B2" w:rsidP="00A02738">
      <w:pPr>
        <w:pStyle w:val="a4"/>
        <w:jc w:val="both"/>
      </w:pPr>
      <w:r>
        <w:rPr>
          <w:rStyle w:val="a6"/>
        </w:rPr>
        <w:footnoteRef/>
      </w:r>
      <w:r w:rsidRPr="002051E4">
        <w:rPr>
          <w:lang w:val="en-US"/>
        </w:rPr>
        <w:t xml:space="preserve"> </w:t>
      </w:r>
      <w:r w:rsidRPr="00A02738">
        <w:rPr>
          <w:color w:val="000000" w:themeColor="text1"/>
          <w:lang w:val="en-GB"/>
        </w:rPr>
        <w:t>Political, Free Trade and Strategic Partnership Agreement between the United Kingdom of Great Britain and Northern Ireland and Ukraine // UK Government.</w:t>
      </w:r>
      <w:r w:rsidRPr="00DE580F">
        <w:rPr>
          <w:color w:val="000000" w:themeColor="text1"/>
          <w:lang w:val="en-US"/>
        </w:rPr>
        <w:t xml:space="preserve"> </w:t>
      </w:r>
      <w:r w:rsidRPr="00E717C6">
        <w:rPr>
          <w:color w:val="000000" w:themeColor="text1"/>
        </w:rPr>
        <w:t xml:space="preserve">08.10.2020. </w:t>
      </w:r>
      <w:r w:rsidRPr="00A02738">
        <w:rPr>
          <w:color w:val="000000" w:themeColor="text1"/>
          <w:lang w:val="en-GB"/>
        </w:rPr>
        <w:t>URL</w:t>
      </w:r>
      <w:r w:rsidRPr="00A02738">
        <w:rPr>
          <w:color w:val="000000" w:themeColor="text1"/>
        </w:rPr>
        <w:t xml:space="preserve">: </w:t>
      </w:r>
      <w:hyperlink r:id="rId1" w:history="1">
        <w:r w:rsidRPr="00A02738">
          <w:rPr>
            <w:rStyle w:val="a7"/>
            <w:color w:val="000000" w:themeColor="text1"/>
            <w:lang w:val="en-US"/>
          </w:rPr>
          <w:t>https</w:t>
        </w:r>
        <w:r w:rsidRPr="00A02738">
          <w:rPr>
            <w:rStyle w:val="a7"/>
            <w:color w:val="000000" w:themeColor="text1"/>
          </w:rPr>
          <w:t>://</w:t>
        </w:r>
        <w:r w:rsidRPr="00A02738">
          <w:rPr>
            <w:rStyle w:val="a7"/>
            <w:color w:val="000000" w:themeColor="text1"/>
            <w:lang w:val="en-US"/>
          </w:rPr>
          <w:t>assets</w:t>
        </w:r>
        <w:r w:rsidRPr="00A02738">
          <w:rPr>
            <w:rStyle w:val="a7"/>
            <w:color w:val="000000" w:themeColor="text1"/>
          </w:rPr>
          <w:t>.</w:t>
        </w:r>
        <w:r w:rsidRPr="00A02738">
          <w:rPr>
            <w:rStyle w:val="a7"/>
            <w:color w:val="000000" w:themeColor="text1"/>
            <w:lang w:val="en-US"/>
          </w:rPr>
          <w:t>publishing</w:t>
        </w:r>
        <w:r w:rsidRPr="00A02738">
          <w:rPr>
            <w:rStyle w:val="a7"/>
            <w:color w:val="000000" w:themeColor="text1"/>
          </w:rPr>
          <w:t>.</w:t>
        </w:r>
        <w:r w:rsidRPr="00A02738">
          <w:rPr>
            <w:rStyle w:val="a7"/>
            <w:color w:val="000000" w:themeColor="text1"/>
            <w:lang w:val="en-US"/>
          </w:rPr>
          <w:t>service</w:t>
        </w:r>
        <w:r w:rsidRPr="00A02738">
          <w:rPr>
            <w:rStyle w:val="a7"/>
            <w:color w:val="000000" w:themeColor="text1"/>
          </w:rPr>
          <w:t>.</w:t>
        </w:r>
        <w:proofErr w:type="spellStart"/>
        <w:r w:rsidRPr="00A02738">
          <w:rPr>
            <w:rStyle w:val="a7"/>
            <w:color w:val="000000" w:themeColor="text1"/>
            <w:lang w:val="en-US"/>
          </w:rPr>
          <w:t>gov</w:t>
        </w:r>
        <w:proofErr w:type="spellEnd"/>
        <w:r w:rsidRPr="00A02738">
          <w:rPr>
            <w:rStyle w:val="a7"/>
            <w:color w:val="000000" w:themeColor="text1"/>
          </w:rPr>
          <w:t>.</w:t>
        </w:r>
        <w:proofErr w:type="spellStart"/>
        <w:r w:rsidRPr="00A02738">
          <w:rPr>
            <w:rStyle w:val="a7"/>
            <w:color w:val="000000" w:themeColor="text1"/>
            <w:lang w:val="en-US"/>
          </w:rPr>
          <w:t>uk</w:t>
        </w:r>
        <w:proofErr w:type="spellEnd"/>
        <w:r w:rsidRPr="00A02738">
          <w:rPr>
            <w:rStyle w:val="a7"/>
            <w:color w:val="000000" w:themeColor="text1"/>
          </w:rPr>
          <w:t>/</w:t>
        </w:r>
        <w:r w:rsidRPr="00A02738">
          <w:rPr>
            <w:rStyle w:val="a7"/>
            <w:color w:val="000000" w:themeColor="text1"/>
            <w:lang w:val="en-US"/>
          </w:rPr>
          <w:t>government</w:t>
        </w:r>
        <w:r w:rsidRPr="00A02738">
          <w:rPr>
            <w:rStyle w:val="a7"/>
            <w:color w:val="000000" w:themeColor="text1"/>
          </w:rPr>
          <w:t>/</w:t>
        </w:r>
        <w:r w:rsidRPr="00A02738">
          <w:rPr>
            <w:rStyle w:val="a7"/>
            <w:color w:val="000000" w:themeColor="text1"/>
            <w:lang w:val="en-US"/>
          </w:rPr>
          <w:t>uploads</w:t>
        </w:r>
        <w:r w:rsidRPr="00A02738">
          <w:rPr>
            <w:rStyle w:val="a7"/>
            <w:color w:val="000000" w:themeColor="text1"/>
          </w:rPr>
          <w:t>/</w:t>
        </w:r>
        <w:r w:rsidRPr="00A02738">
          <w:rPr>
            <w:rStyle w:val="a7"/>
            <w:color w:val="000000" w:themeColor="text1"/>
            <w:lang w:val="en-US"/>
          </w:rPr>
          <w:t>system</w:t>
        </w:r>
        <w:r w:rsidRPr="00A02738">
          <w:rPr>
            <w:rStyle w:val="a7"/>
            <w:color w:val="000000" w:themeColor="text1"/>
          </w:rPr>
          <w:t>/</w:t>
        </w:r>
        <w:r w:rsidRPr="00A02738">
          <w:rPr>
            <w:rStyle w:val="a7"/>
            <w:color w:val="000000" w:themeColor="text1"/>
            <w:lang w:val="en-US"/>
          </w:rPr>
          <w:t>uploads</w:t>
        </w:r>
        <w:r w:rsidRPr="00A02738">
          <w:rPr>
            <w:rStyle w:val="a7"/>
            <w:color w:val="000000" w:themeColor="text1"/>
          </w:rPr>
          <w:t>/</w:t>
        </w:r>
        <w:r w:rsidRPr="00A02738">
          <w:rPr>
            <w:rStyle w:val="a7"/>
            <w:color w:val="000000" w:themeColor="text1"/>
            <w:lang w:val="en-US"/>
          </w:rPr>
          <w:t>attachment</w:t>
        </w:r>
        <w:r w:rsidRPr="00A02738">
          <w:rPr>
            <w:rStyle w:val="a7"/>
            <w:color w:val="000000" w:themeColor="text1"/>
          </w:rPr>
          <w:t>_</w:t>
        </w:r>
        <w:r w:rsidRPr="00A02738">
          <w:rPr>
            <w:rStyle w:val="a7"/>
            <w:color w:val="000000" w:themeColor="text1"/>
            <w:lang w:val="en-US"/>
          </w:rPr>
          <w:t>data</w:t>
        </w:r>
        <w:r w:rsidRPr="00A02738">
          <w:rPr>
            <w:rStyle w:val="a7"/>
            <w:color w:val="000000" w:themeColor="text1"/>
          </w:rPr>
          <w:t>/</w:t>
        </w:r>
        <w:r w:rsidRPr="00A02738">
          <w:rPr>
            <w:rStyle w:val="a7"/>
            <w:color w:val="000000" w:themeColor="text1"/>
            <w:lang w:val="en-US"/>
          </w:rPr>
          <w:t>file</w:t>
        </w:r>
        <w:r w:rsidRPr="00A02738">
          <w:rPr>
            <w:rStyle w:val="a7"/>
            <w:color w:val="000000" w:themeColor="text1"/>
          </w:rPr>
          <w:t>/934935/</w:t>
        </w:r>
        <w:r w:rsidRPr="00A02738">
          <w:rPr>
            <w:rStyle w:val="a7"/>
            <w:color w:val="000000" w:themeColor="text1"/>
            <w:lang w:val="en-US"/>
          </w:rPr>
          <w:t>CS</w:t>
        </w:r>
        <w:r w:rsidRPr="00A02738">
          <w:rPr>
            <w:rStyle w:val="a7"/>
            <w:color w:val="000000" w:themeColor="text1"/>
          </w:rPr>
          <w:t>_</w:t>
        </w:r>
        <w:r w:rsidRPr="00A02738">
          <w:rPr>
            <w:rStyle w:val="a7"/>
            <w:color w:val="000000" w:themeColor="text1"/>
            <w:lang w:val="en-US"/>
          </w:rPr>
          <w:t>Ukraine</w:t>
        </w:r>
        <w:r w:rsidRPr="00A02738">
          <w:rPr>
            <w:rStyle w:val="a7"/>
            <w:color w:val="000000" w:themeColor="text1"/>
          </w:rPr>
          <w:t>_1.2020_</w:t>
        </w:r>
        <w:r w:rsidRPr="00A02738">
          <w:rPr>
            <w:rStyle w:val="a7"/>
            <w:color w:val="000000" w:themeColor="text1"/>
            <w:lang w:val="en-US"/>
          </w:rPr>
          <w:t>UK</w:t>
        </w:r>
        <w:r w:rsidRPr="00A02738">
          <w:rPr>
            <w:rStyle w:val="a7"/>
            <w:color w:val="000000" w:themeColor="text1"/>
          </w:rPr>
          <w:t>_</w:t>
        </w:r>
        <w:r w:rsidRPr="00A02738">
          <w:rPr>
            <w:rStyle w:val="a7"/>
            <w:color w:val="000000" w:themeColor="text1"/>
            <w:lang w:val="en-US"/>
          </w:rPr>
          <w:t>Ukraine</w:t>
        </w:r>
        <w:r w:rsidRPr="00A02738">
          <w:rPr>
            <w:rStyle w:val="a7"/>
            <w:color w:val="000000" w:themeColor="text1"/>
          </w:rPr>
          <w:t>_</w:t>
        </w:r>
        <w:r w:rsidRPr="00A02738">
          <w:rPr>
            <w:rStyle w:val="a7"/>
            <w:color w:val="000000" w:themeColor="text1"/>
            <w:lang w:val="en-US"/>
          </w:rPr>
          <w:t>Political</w:t>
        </w:r>
        <w:r w:rsidRPr="00A02738">
          <w:rPr>
            <w:rStyle w:val="a7"/>
            <w:color w:val="000000" w:themeColor="text1"/>
          </w:rPr>
          <w:t>_</w:t>
        </w:r>
        <w:r w:rsidRPr="00A02738">
          <w:rPr>
            <w:rStyle w:val="a7"/>
            <w:color w:val="000000" w:themeColor="text1"/>
            <w:lang w:val="en-US"/>
          </w:rPr>
          <w:t>Free</w:t>
        </w:r>
        <w:r w:rsidRPr="00A02738">
          <w:rPr>
            <w:rStyle w:val="a7"/>
            <w:color w:val="000000" w:themeColor="text1"/>
          </w:rPr>
          <w:t>_</w:t>
        </w:r>
        <w:r w:rsidRPr="00A02738">
          <w:rPr>
            <w:rStyle w:val="a7"/>
            <w:color w:val="000000" w:themeColor="text1"/>
            <w:lang w:val="en-US"/>
          </w:rPr>
          <w:t>Trade</w:t>
        </w:r>
        <w:r w:rsidRPr="00A02738">
          <w:rPr>
            <w:rStyle w:val="a7"/>
            <w:color w:val="000000" w:themeColor="text1"/>
          </w:rPr>
          <w:t>_</w:t>
        </w:r>
        <w:r w:rsidRPr="00A02738">
          <w:rPr>
            <w:rStyle w:val="a7"/>
            <w:color w:val="000000" w:themeColor="text1"/>
            <w:lang w:val="en-US"/>
          </w:rPr>
          <w:t>Strat</w:t>
        </w:r>
        <w:r w:rsidRPr="00A02738">
          <w:rPr>
            <w:rStyle w:val="a7"/>
            <w:color w:val="000000" w:themeColor="text1"/>
          </w:rPr>
          <w:t>_</w:t>
        </w:r>
        <w:r w:rsidRPr="00A02738">
          <w:rPr>
            <w:rStyle w:val="a7"/>
            <w:color w:val="000000" w:themeColor="text1"/>
            <w:lang w:val="en-US"/>
          </w:rPr>
          <w:t>Partner</w:t>
        </w:r>
        <w:r w:rsidRPr="00A02738">
          <w:rPr>
            <w:rStyle w:val="a7"/>
            <w:color w:val="000000" w:themeColor="text1"/>
          </w:rPr>
          <w:t>_</w:t>
        </w:r>
        <w:r w:rsidRPr="00A02738">
          <w:rPr>
            <w:rStyle w:val="a7"/>
            <w:color w:val="000000" w:themeColor="text1"/>
            <w:lang w:val="en-US"/>
          </w:rPr>
          <w:t>Agreement</w:t>
        </w:r>
        <w:r w:rsidRPr="00A02738">
          <w:rPr>
            <w:rStyle w:val="a7"/>
            <w:color w:val="000000" w:themeColor="text1"/>
          </w:rPr>
          <w:t>.</w:t>
        </w:r>
        <w:r w:rsidRPr="00A02738">
          <w:rPr>
            <w:rStyle w:val="a7"/>
            <w:color w:val="000000" w:themeColor="text1"/>
            <w:lang w:val="en-US"/>
          </w:rPr>
          <w:t>pdf</w:t>
        </w:r>
      </w:hyperlink>
      <w:r w:rsidRPr="00A02738">
        <w:rPr>
          <w:color w:val="000000" w:themeColor="text1"/>
        </w:rPr>
        <w:t xml:space="preserve"> (дата обращения: 10.10.2021). </w:t>
      </w:r>
    </w:p>
  </w:footnote>
  <w:footnote w:id="2">
    <w:p w:rsidR="009122B2" w:rsidRPr="003E2C15" w:rsidRDefault="009122B2" w:rsidP="003E2C15">
      <w:pPr>
        <w:pStyle w:val="a4"/>
        <w:jc w:val="both"/>
      </w:pPr>
      <w:r w:rsidRPr="003E2C15">
        <w:rPr>
          <w:rStyle w:val="a6"/>
          <w:color w:val="000000" w:themeColor="text1"/>
        </w:rPr>
        <w:footnoteRef/>
      </w:r>
      <w:r w:rsidRPr="003E2C15">
        <w:rPr>
          <w:color w:val="000000" w:themeColor="text1"/>
          <w:lang w:val="en-US"/>
        </w:rPr>
        <w:t xml:space="preserve"> Macaskill Andrew, Piper Elizabeth. Hoping to win back voters, UK’s Johnson pledges economic growth // Reuters. </w:t>
      </w:r>
      <w:r w:rsidRPr="00E717C6">
        <w:rPr>
          <w:color w:val="000000" w:themeColor="text1"/>
        </w:rPr>
        <w:t xml:space="preserve">10.05.2022. </w:t>
      </w:r>
      <w:r w:rsidRPr="003E2C15">
        <w:rPr>
          <w:color w:val="000000" w:themeColor="text1"/>
          <w:lang w:val="en-GB"/>
        </w:rPr>
        <w:t>URL</w:t>
      </w:r>
      <w:r w:rsidRPr="003E2C15">
        <w:rPr>
          <w:color w:val="000000" w:themeColor="text1"/>
        </w:rPr>
        <w:t xml:space="preserve">: </w:t>
      </w:r>
      <w:hyperlink r:id="rId2" w:history="1">
        <w:r w:rsidRPr="003E2C15">
          <w:rPr>
            <w:rStyle w:val="a7"/>
            <w:color w:val="000000" w:themeColor="text1"/>
            <w:lang w:val="en-US"/>
          </w:rPr>
          <w:t>https</w:t>
        </w:r>
        <w:r w:rsidRPr="003E2C15">
          <w:rPr>
            <w:rStyle w:val="a7"/>
            <w:color w:val="000000" w:themeColor="text1"/>
          </w:rPr>
          <w:t>://</w:t>
        </w:r>
        <w:r w:rsidRPr="003E2C15">
          <w:rPr>
            <w:rStyle w:val="a7"/>
            <w:color w:val="000000" w:themeColor="text1"/>
            <w:lang w:val="en-US"/>
          </w:rPr>
          <w:t>www</w:t>
        </w:r>
        <w:r w:rsidRPr="003E2C15">
          <w:rPr>
            <w:rStyle w:val="a7"/>
            <w:color w:val="000000" w:themeColor="text1"/>
          </w:rPr>
          <w:t>.</w:t>
        </w:r>
        <w:proofErr w:type="spellStart"/>
        <w:r w:rsidRPr="003E2C15">
          <w:rPr>
            <w:rStyle w:val="a7"/>
            <w:color w:val="000000" w:themeColor="text1"/>
            <w:lang w:val="en-US"/>
          </w:rPr>
          <w:t>reuters</w:t>
        </w:r>
        <w:proofErr w:type="spellEnd"/>
        <w:r w:rsidRPr="003E2C15">
          <w:rPr>
            <w:rStyle w:val="a7"/>
            <w:color w:val="000000" w:themeColor="text1"/>
          </w:rPr>
          <w:t>.</w:t>
        </w:r>
        <w:r w:rsidRPr="003E2C15">
          <w:rPr>
            <w:rStyle w:val="a7"/>
            <w:color w:val="000000" w:themeColor="text1"/>
            <w:lang w:val="en-US"/>
          </w:rPr>
          <w:t>com</w:t>
        </w:r>
        <w:r w:rsidRPr="003E2C15">
          <w:rPr>
            <w:rStyle w:val="a7"/>
            <w:color w:val="000000" w:themeColor="text1"/>
          </w:rPr>
          <w:t>/</w:t>
        </w:r>
        <w:r w:rsidRPr="003E2C15">
          <w:rPr>
            <w:rStyle w:val="a7"/>
            <w:color w:val="000000" w:themeColor="text1"/>
            <w:lang w:val="en-US"/>
          </w:rPr>
          <w:t>world</w:t>
        </w:r>
        <w:r w:rsidRPr="003E2C15">
          <w:rPr>
            <w:rStyle w:val="a7"/>
            <w:color w:val="000000" w:themeColor="text1"/>
          </w:rPr>
          <w:t>/</w:t>
        </w:r>
        <w:proofErr w:type="spellStart"/>
        <w:r w:rsidRPr="003E2C15">
          <w:rPr>
            <w:rStyle w:val="a7"/>
            <w:color w:val="000000" w:themeColor="text1"/>
            <w:lang w:val="en-US"/>
          </w:rPr>
          <w:t>uk</w:t>
        </w:r>
        <w:proofErr w:type="spellEnd"/>
        <w:r w:rsidRPr="003E2C15">
          <w:rPr>
            <w:rStyle w:val="a7"/>
            <w:color w:val="000000" w:themeColor="text1"/>
          </w:rPr>
          <w:t>/</w:t>
        </w:r>
        <w:r w:rsidRPr="003E2C15">
          <w:rPr>
            <w:rStyle w:val="a7"/>
            <w:color w:val="000000" w:themeColor="text1"/>
            <w:lang w:val="en-US"/>
          </w:rPr>
          <w:t>government</w:t>
        </w:r>
        <w:r w:rsidRPr="003E2C15">
          <w:rPr>
            <w:rStyle w:val="a7"/>
            <w:color w:val="000000" w:themeColor="text1"/>
          </w:rPr>
          <w:t>-</w:t>
        </w:r>
        <w:r w:rsidRPr="003E2C15">
          <w:rPr>
            <w:rStyle w:val="a7"/>
            <w:color w:val="000000" w:themeColor="text1"/>
            <w:lang w:val="en-US"/>
          </w:rPr>
          <w:t>reset</w:t>
        </w:r>
        <w:r w:rsidRPr="003E2C15">
          <w:rPr>
            <w:rStyle w:val="a7"/>
            <w:color w:val="000000" w:themeColor="text1"/>
          </w:rPr>
          <w:t>-</w:t>
        </w:r>
        <w:proofErr w:type="spellStart"/>
        <w:r w:rsidRPr="003E2C15">
          <w:rPr>
            <w:rStyle w:val="a7"/>
            <w:color w:val="000000" w:themeColor="text1"/>
            <w:lang w:val="en-US"/>
          </w:rPr>
          <w:t>uks</w:t>
        </w:r>
        <w:proofErr w:type="spellEnd"/>
        <w:r w:rsidRPr="003E2C15">
          <w:rPr>
            <w:rStyle w:val="a7"/>
            <w:color w:val="000000" w:themeColor="text1"/>
          </w:rPr>
          <w:t>-</w:t>
        </w:r>
        <w:proofErr w:type="spellStart"/>
        <w:r w:rsidRPr="003E2C15">
          <w:rPr>
            <w:rStyle w:val="a7"/>
            <w:color w:val="000000" w:themeColor="text1"/>
            <w:lang w:val="en-US"/>
          </w:rPr>
          <w:t>johnson</w:t>
        </w:r>
        <w:proofErr w:type="spellEnd"/>
        <w:r w:rsidRPr="003E2C15">
          <w:rPr>
            <w:rStyle w:val="a7"/>
            <w:color w:val="000000" w:themeColor="text1"/>
          </w:rPr>
          <w:t>-</w:t>
        </w:r>
        <w:r w:rsidRPr="003E2C15">
          <w:rPr>
            <w:rStyle w:val="a7"/>
            <w:color w:val="000000" w:themeColor="text1"/>
            <w:lang w:val="en-US"/>
          </w:rPr>
          <w:t>looks</w:t>
        </w:r>
        <w:r w:rsidRPr="003E2C15">
          <w:rPr>
            <w:rStyle w:val="a7"/>
            <w:color w:val="000000" w:themeColor="text1"/>
          </w:rPr>
          <w:t>-</w:t>
        </w:r>
        <w:r w:rsidRPr="003E2C15">
          <w:rPr>
            <w:rStyle w:val="a7"/>
            <w:color w:val="000000" w:themeColor="text1"/>
            <w:lang w:val="en-US"/>
          </w:rPr>
          <w:t>queens</w:t>
        </w:r>
        <w:r w:rsidRPr="003E2C15">
          <w:rPr>
            <w:rStyle w:val="a7"/>
            <w:color w:val="000000" w:themeColor="text1"/>
          </w:rPr>
          <w:t>-</w:t>
        </w:r>
        <w:r w:rsidRPr="003E2C15">
          <w:rPr>
            <w:rStyle w:val="a7"/>
            <w:color w:val="000000" w:themeColor="text1"/>
            <w:lang w:val="en-US"/>
          </w:rPr>
          <w:t>speech</w:t>
        </w:r>
        <w:r w:rsidRPr="003E2C15">
          <w:rPr>
            <w:rStyle w:val="a7"/>
            <w:color w:val="000000" w:themeColor="text1"/>
          </w:rPr>
          <w:t>-</w:t>
        </w:r>
        <w:r w:rsidRPr="003E2C15">
          <w:rPr>
            <w:rStyle w:val="a7"/>
            <w:color w:val="000000" w:themeColor="text1"/>
            <w:lang w:val="en-US"/>
          </w:rPr>
          <w:t>win</w:t>
        </w:r>
        <w:r w:rsidRPr="003E2C15">
          <w:rPr>
            <w:rStyle w:val="a7"/>
            <w:color w:val="000000" w:themeColor="text1"/>
          </w:rPr>
          <w:t>-</w:t>
        </w:r>
        <w:r w:rsidRPr="003E2C15">
          <w:rPr>
            <w:rStyle w:val="a7"/>
            <w:color w:val="000000" w:themeColor="text1"/>
            <w:lang w:val="en-US"/>
          </w:rPr>
          <w:t>back</w:t>
        </w:r>
        <w:r w:rsidRPr="003E2C15">
          <w:rPr>
            <w:rStyle w:val="a7"/>
            <w:color w:val="000000" w:themeColor="text1"/>
          </w:rPr>
          <w:t>-</w:t>
        </w:r>
        <w:r w:rsidRPr="003E2C15">
          <w:rPr>
            <w:rStyle w:val="a7"/>
            <w:color w:val="000000" w:themeColor="text1"/>
            <w:lang w:val="en-US"/>
          </w:rPr>
          <w:t>voters</w:t>
        </w:r>
        <w:r w:rsidRPr="003E2C15">
          <w:rPr>
            <w:rStyle w:val="a7"/>
            <w:color w:val="000000" w:themeColor="text1"/>
          </w:rPr>
          <w:t>-2022-05-09/</w:t>
        </w:r>
      </w:hyperlink>
      <w:r w:rsidRPr="003E2C15">
        <w:rPr>
          <w:color w:val="000000" w:themeColor="text1"/>
        </w:rPr>
        <w:t xml:space="preserve"> (дата обращения: 20.05.2022). </w:t>
      </w:r>
    </w:p>
  </w:footnote>
  <w:footnote w:id="3">
    <w:p w:rsidR="009122B2" w:rsidRPr="003A1522" w:rsidRDefault="009122B2" w:rsidP="00C4189F">
      <w:pPr>
        <w:pStyle w:val="a8"/>
        <w:spacing w:before="0" w:beforeAutospacing="0" w:after="0" w:afterAutospacing="0"/>
        <w:jc w:val="both"/>
        <w:rPr>
          <w:color w:val="000000" w:themeColor="text1"/>
          <w:sz w:val="20"/>
          <w:szCs w:val="20"/>
          <w:lang w:val="en-US"/>
        </w:rPr>
      </w:pPr>
      <w:r w:rsidRPr="003A1522">
        <w:rPr>
          <w:rStyle w:val="a6"/>
          <w:sz w:val="20"/>
          <w:szCs w:val="20"/>
        </w:rPr>
        <w:footnoteRef/>
      </w:r>
      <w:r w:rsidRPr="003A1522">
        <w:rPr>
          <w:sz w:val="20"/>
          <w:szCs w:val="20"/>
          <w:lang w:val="en-US"/>
        </w:rPr>
        <w:t xml:space="preserve"> </w:t>
      </w:r>
      <w:r w:rsidRPr="003A1522">
        <w:rPr>
          <w:color w:val="000000" w:themeColor="text1"/>
          <w:sz w:val="20"/>
          <w:szCs w:val="20"/>
        </w:rPr>
        <w:t>Например</w:t>
      </w:r>
      <w:r w:rsidRPr="003A1522">
        <w:rPr>
          <w:color w:val="000000" w:themeColor="text1"/>
          <w:sz w:val="20"/>
          <w:szCs w:val="20"/>
          <w:lang w:val="en-US"/>
        </w:rPr>
        <w:t xml:space="preserve">, </w:t>
      </w:r>
      <w:r w:rsidRPr="003A1522">
        <w:rPr>
          <w:bCs/>
          <w:color w:val="000000" w:themeColor="text1"/>
          <w:sz w:val="20"/>
          <w:szCs w:val="20"/>
          <w:lang w:val="en-US"/>
        </w:rPr>
        <w:t xml:space="preserve">Association Agreement </w:t>
      </w:r>
      <w:r w:rsidRPr="003A1522">
        <w:rPr>
          <w:bCs/>
          <w:color w:val="000000" w:themeColor="text1"/>
          <w:sz w:val="20"/>
          <w:szCs w:val="20"/>
          <w:lang w:val="en-GB"/>
        </w:rPr>
        <w:t xml:space="preserve">between European Union and Georgia. 27.06.2014 // OJ. 18.07.2014. Lisbon Treaty 13.12.2007 // OJ. 17.12.2007 </w:t>
      </w:r>
      <w:r w:rsidRPr="003A1522">
        <w:rPr>
          <w:bCs/>
          <w:color w:val="000000" w:themeColor="text1"/>
          <w:sz w:val="20"/>
          <w:szCs w:val="20"/>
        </w:rPr>
        <w:t>и</w:t>
      </w:r>
      <w:r w:rsidRPr="003A1522">
        <w:rPr>
          <w:bCs/>
          <w:color w:val="000000" w:themeColor="text1"/>
          <w:sz w:val="20"/>
          <w:szCs w:val="20"/>
          <w:lang w:val="en-US"/>
        </w:rPr>
        <w:t xml:space="preserve"> </w:t>
      </w:r>
      <w:proofErr w:type="spellStart"/>
      <w:r w:rsidRPr="003A1522">
        <w:rPr>
          <w:bCs/>
          <w:color w:val="000000" w:themeColor="text1"/>
          <w:sz w:val="20"/>
          <w:szCs w:val="20"/>
        </w:rPr>
        <w:t>др</w:t>
      </w:r>
      <w:proofErr w:type="spellEnd"/>
      <w:r w:rsidRPr="003A1522">
        <w:rPr>
          <w:bCs/>
          <w:color w:val="000000" w:themeColor="text1"/>
          <w:sz w:val="20"/>
          <w:szCs w:val="20"/>
          <w:lang w:val="en-US"/>
        </w:rPr>
        <w:t xml:space="preserve">. </w:t>
      </w:r>
    </w:p>
  </w:footnote>
  <w:footnote w:id="4">
    <w:p w:rsidR="009122B2" w:rsidRPr="003A1522" w:rsidRDefault="009122B2" w:rsidP="00C4189F">
      <w:pPr>
        <w:jc w:val="both"/>
        <w:rPr>
          <w:color w:val="000000" w:themeColor="text1"/>
          <w:sz w:val="20"/>
          <w:szCs w:val="20"/>
          <w:lang w:val="en-GB"/>
        </w:rPr>
      </w:pPr>
      <w:r w:rsidRPr="003A1522">
        <w:rPr>
          <w:rStyle w:val="a6"/>
          <w:color w:val="000000" w:themeColor="text1"/>
          <w:sz w:val="20"/>
          <w:szCs w:val="20"/>
        </w:rPr>
        <w:footnoteRef/>
      </w:r>
      <w:r w:rsidRPr="003A1522">
        <w:rPr>
          <w:color w:val="000000" w:themeColor="text1"/>
          <w:sz w:val="20"/>
          <w:szCs w:val="20"/>
          <w:lang w:val="en-US"/>
        </w:rPr>
        <w:t xml:space="preserve"> Agreement Between the Government of Georgia and the government of the United Kingdom of Great Britain and Northern Ireland for the Avoidance of Double Taxation and the Prevention of Fiscal Evasion with Respect to taxes of Income and Capital. 13.07.2004 </w:t>
      </w:r>
      <w:r w:rsidRPr="003A1522">
        <w:rPr>
          <w:color w:val="000000" w:themeColor="text1"/>
          <w:sz w:val="20"/>
          <w:szCs w:val="20"/>
          <w:lang w:val="en-GB"/>
        </w:rPr>
        <w:t>//</w:t>
      </w:r>
      <w:r w:rsidRPr="003A1522">
        <w:rPr>
          <w:color w:val="000000" w:themeColor="text1"/>
          <w:sz w:val="20"/>
          <w:szCs w:val="20"/>
          <w:lang w:val="en-US"/>
        </w:rPr>
        <w:t xml:space="preserve"> </w:t>
      </w:r>
      <w:r w:rsidRPr="003A1522">
        <w:rPr>
          <w:color w:val="000000" w:themeColor="text1"/>
          <w:sz w:val="20"/>
          <w:szCs w:val="20"/>
          <w:lang w:val="en-GB"/>
        </w:rPr>
        <w:t xml:space="preserve">UK Government </w:t>
      </w:r>
      <w:r w:rsidRPr="003A1522">
        <w:rPr>
          <w:color w:val="000000" w:themeColor="text1"/>
          <w:sz w:val="20"/>
          <w:szCs w:val="20"/>
          <w:lang w:val="en-US"/>
        </w:rPr>
        <w:t>11.10.2005. Strategic Partnership and Cooperation Agreement between the United Kingdom of Great Britain and Northern Ireland and Georgia</w:t>
      </w:r>
      <w:r w:rsidRPr="003A1522">
        <w:rPr>
          <w:color w:val="000000" w:themeColor="text1"/>
          <w:sz w:val="20"/>
          <w:szCs w:val="20"/>
          <w:lang w:val="en-GB"/>
        </w:rPr>
        <w:t>. 21.10.2019 // UK Government</w:t>
      </w:r>
      <w:r w:rsidRPr="003A1522">
        <w:rPr>
          <w:color w:val="000000" w:themeColor="text1"/>
          <w:sz w:val="20"/>
          <w:szCs w:val="20"/>
          <w:lang w:val="en-US"/>
        </w:rPr>
        <w:t>. 21.10.</w:t>
      </w:r>
      <w:r w:rsidRPr="003A1522">
        <w:rPr>
          <w:color w:val="000000" w:themeColor="text1"/>
          <w:sz w:val="20"/>
          <w:szCs w:val="20"/>
          <w:lang w:val="en-GB"/>
        </w:rPr>
        <w:t>2019</w:t>
      </w:r>
      <w:r w:rsidRPr="003A1522">
        <w:rPr>
          <w:color w:val="000000" w:themeColor="text1"/>
          <w:sz w:val="20"/>
          <w:szCs w:val="20"/>
          <w:lang w:val="en-US"/>
        </w:rPr>
        <w:t xml:space="preserve"> </w:t>
      </w:r>
      <w:r w:rsidRPr="003A1522">
        <w:rPr>
          <w:color w:val="000000" w:themeColor="text1"/>
          <w:sz w:val="20"/>
          <w:szCs w:val="20"/>
        </w:rPr>
        <w:t>и</w:t>
      </w:r>
      <w:r w:rsidRPr="003A1522">
        <w:rPr>
          <w:color w:val="000000" w:themeColor="text1"/>
          <w:sz w:val="20"/>
          <w:szCs w:val="20"/>
          <w:lang w:val="en-US"/>
        </w:rPr>
        <w:t xml:space="preserve"> </w:t>
      </w:r>
      <w:proofErr w:type="spellStart"/>
      <w:r w:rsidRPr="003A1522">
        <w:rPr>
          <w:color w:val="000000" w:themeColor="text1"/>
          <w:sz w:val="20"/>
          <w:szCs w:val="20"/>
        </w:rPr>
        <w:t>др</w:t>
      </w:r>
      <w:proofErr w:type="spellEnd"/>
      <w:r w:rsidRPr="003A1522">
        <w:rPr>
          <w:color w:val="000000" w:themeColor="text1"/>
          <w:sz w:val="20"/>
          <w:szCs w:val="20"/>
          <w:lang w:val="en-US"/>
        </w:rPr>
        <w:t xml:space="preserve">.  </w:t>
      </w:r>
    </w:p>
  </w:footnote>
  <w:footnote w:id="5">
    <w:p w:rsidR="009122B2" w:rsidRPr="003A1522" w:rsidRDefault="009122B2" w:rsidP="00C4189F">
      <w:pPr>
        <w:jc w:val="both"/>
        <w:rPr>
          <w:color w:val="000000" w:themeColor="text1"/>
          <w:sz w:val="20"/>
          <w:szCs w:val="20"/>
          <w:lang w:val="en-US"/>
        </w:rPr>
      </w:pPr>
      <w:r w:rsidRPr="003A1522">
        <w:rPr>
          <w:rStyle w:val="a6"/>
          <w:color w:val="000000" w:themeColor="text1"/>
          <w:sz w:val="20"/>
          <w:szCs w:val="20"/>
        </w:rPr>
        <w:footnoteRef/>
      </w:r>
      <w:r w:rsidRPr="003A1522">
        <w:rPr>
          <w:color w:val="000000" w:themeColor="text1"/>
          <w:sz w:val="20"/>
          <w:szCs w:val="20"/>
          <w:lang w:val="en-US"/>
        </w:rPr>
        <w:t xml:space="preserve"> </w:t>
      </w:r>
      <w:r w:rsidRPr="003A1522">
        <w:rPr>
          <w:color w:val="000000" w:themeColor="text1"/>
          <w:sz w:val="20"/>
          <w:szCs w:val="20"/>
          <w:shd w:val="clear" w:color="auto" w:fill="FFFFFF"/>
          <w:lang w:val="en-US"/>
        </w:rPr>
        <w:t xml:space="preserve">Joint Statement on the Strategic Partnership between the Republic of Kazakhstan and the United Kingdom. 01.07.2013 // UK Government 01.07.2013. </w:t>
      </w:r>
      <w:r w:rsidRPr="003A1522">
        <w:rPr>
          <w:color w:val="000000" w:themeColor="text1"/>
          <w:sz w:val="20"/>
          <w:szCs w:val="20"/>
          <w:lang w:val="en-US"/>
        </w:rPr>
        <w:t>Treaty</w:t>
      </w:r>
      <w:r w:rsidRPr="003A1522">
        <w:rPr>
          <w:color w:val="000000" w:themeColor="text1"/>
          <w:sz w:val="20"/>
          <w:szCs w:val="20"/>
          <w:lang w:val="en-GB"/>
        </w:rPr>
        <w:t xml:space="preserve"> </w:t>
      </w:r>
      <w:r w:rsidRPr="003A1522">
        <w:rPr>
          <w:color w:val="000000" w:themeColor="text1"/>
          <w:sz w:val="20"/>
          <w:szCs w:val="20"/>
          <w:lang w:val="en-US"/>
        </w:rPr>
        <w:t xml:space="preserve">between the United Kingdom of Great Britain and Northern Ireland and the Republic of Kazakhstan on Mutual Legal Assistance in Criminal Matters. 03.11.2015 // UK Government 04.04.2016 </w:t>
      </w:r>
      <w:r w:rsidRPr="003A1522">
        <w:rPr>
          <w:color w:val="000000" w:themeColor="text1"/>
          <w:sz w:val="20"/>
          <w:szCs w:val="20"/>
        </w:rPr>
        <w:t>и</w:t>
      </w:r>
      <w:r w:rsidRPr="003A1522">
        <w:rPr>
          <w:color w:val="000000" w:themeColor="text1"/>
          <w:sz w:val="20"/>
          <w:szCs w:val="20"/>
          <w:lang w:val="en-US"/>
        </w:rPr>
        <w:t xml:space="preserve"> </w:t>
      </w:r>
      <w:proofErr w:type="spellStart"/>
      <w:r w:rsidRPr="003A1522">
        <w:rPr>
          <w:color w:val="000000" w:themeColor="text1"/>
          <w:sz w:val="20"/>
          <w:szCs w:val="20"/>
        </w:rPr>
        <w:t>др</w:t>
      </w:r>
      <w:proofErr w:type="spellEnd"/>
      <w:r w:rsidRPr="003A1522">
        <w:rPr>
          <w:color w:val="000000" w:themeColor="text1"/>
          <w:sz w:val="20"/>
          <w:szCs w:val="20"/>
          <w:lang w:val="en-US"/>
        </w:rPr>
        <w:t xml:space="preserve">. </w:t>
      </w:r>
    </w:p>
  </w:footnote>
  <w:footnote w:id="6">
    <w:p w:rsidR="009122B2" w:rsidRPr="003A1522" w:rsidRDefault="009122B2" w:rsidP="00EE1A50">
      <w:pPr>
        <w:pStyle w:val="a8"/>
        <w:spacing w:before="0" w:beforeAutospacing="0" w:after="0" w:afterAutospacing="0"/>
        <w:jc w:val="both"/>
        <w:rPr>
          <w:color w:val="000000" w:themeColor="text1"/>
          <w:sz w:val="20"/>
          <w:szCs w:val="20"/>
          <w:lang w:val="en-US"/>
        </w:rPr>
      </w:pPr>
      <w:r w:rsidRPr="003A1522">
        <w:rPr>
          <w:rStyle w:val="a6"/>
          <w:color w:val="000000" w:themeColor="text1"/>
          <w:sz w:val="20"/>
          <w:szCs w:val="20"/>
        </w:rPr>
        <w:footnoteRef/>
      </w:r>
      <w:r w:rsidRPr="003A1522">
        <w:rPr>
          <w:color w:val="000000" w:themeColor="text1"/>
          <w:sz w:val="20"/>
          <w:szCs w:val="20"/>
          <w:lang w:val="en-US"/>
        </w:rPr>
        <w:t xml:space="preserve"> </w:t>
      </w:r>
      <w:r w:rsidRPr="003A1522">
        <w:rPr>
          <w:color w:val="000000" w:themeColor="text1"/>
          <w:sz w:val="20"/>
          <w:szCs w:val="20"/>
          <w:shd w:val="clear" w:color="auto" w:fill="FFFFFF"/>
          <w:lang w:val="en-US"/>
        </w:rPr>
        <w:t xml:space="preserve">Convention between the Government of Ukraine and the Government of the United Kingdom of Great Britain and Northern Ireland for the Avoidance of Double Taxation and the Prevention of Fiscal Evasion with the respect to Taxes on Income and Capital Gains. 10.02.1993 // UK Government. 11.08.1993. </w:t>
      </w:r>
      <w:r w:rsidRPr="003A1522">
        <w:rPr>
          <w:color w:val="000000" w:themeColor="text1"/>
          <w:sz w:val="20"/>
          <w:szCs w:val="20"/>
          <w:lang w:val="en-US"/>
        </w:rPr>
        <w:t>Agreement between the Government of the United Kingdom of Great Britain and Northern Ireland and the Government of the Ukraine Concerning Air Services</w:t>
      </w:r>
      <w:r w:rsidRPr="003A1522">
        <w:rPr>
          <w:color w:val="000000" w:themeColor="text1"/>
          <w:sz w:val="20"/>
          <w:szCs w:val="20"/>
          <w:lang w:val="en-GB"/>
        </w:rPr>
        <w:t>. 21.11.11 // UK Government. 17.07.15</w:t>
      </w:r>
      <w:r w:rsidRPr="003A1522">
        <w:rPr>
          <w:color w:val="000000" w:themeColor="text1"/>
          <w:sz w:val="20"/>
          <w:szCs w:val="20"/>
          <w:lang w:val="en-US"/>
        </w:rPr>
        <w:t xml:space="preserve">. Political, Free Trade and Strategic Partnership Agreement between the United Kingdom of Great Britain and Northern Ireland and Ukraine. 08.10.2020 // </w:t>
      </w:r>
      <w:r w:rsidRPr="003A1522">
        <w:rPr>
          <w:color w:val="000000" w:themeColor="text1"/>
          <w:sz w:val="20"/>
          <w:szCs w:val="20"/>
          <w:lang w:val="en-GB"/>
        </w:rPr>
        <w:t>UK</w:t>
      </w:r>
      <w:r w:rsidRPr="003A1522">
        <w:rPr>
          <w:color w:val="000000" w:themeColor="text1"/>
          <w:sz w:val="20"/>
          <w:szCs w:val="20"/>
          <w:lang w:val="en-US"/>
        </w:rPr>
        <w:t xml:space="preserve"> </w:t>
      </w:r>
      <w:r w:rsidRPr="003A1522">
        <w:rPr>
          <w:color w:val="000000" w:themeColor="text1"/>
          <w:sz w:val="20"/>
          <w:szCs w:val="20"/>
          <w:lang w:val="en-GB"/>
        </w:rPr>
        <w:t>Government</w:t>
      </w:r>
      <w:r w:rsidRPr="003A1522">
        <w:rPr>
          <w:color w:val="000000" w:themeColor="text1"/>
          <w:sz w:val="20"/>
          <w:szCs w:val="20"/>
          <w:lang w:val="en-US"/>
        </w:rPr>
        <w:t xml:space="preserve">. 08.10.2020 </w:t>
      </w:r>
      <w:r w:rsidRPr="003A1522">
        <w:rPr>
          <w:color w:val="000000" w:themeColor="text1"/>
          <w:sz w:val="20"/>
          <w:szCs w:val="20"/>
        </w:rPr>
        <w:t>и</w:t>
      </w:r>
      <w:r w:rsidRPr="003A1522">
        <w:rPr>
          <w:color w:val="000000" w:themeColor="text1"/>
          <w:sz w:val="20"/>
          <w:szCs w:val="20"/>
          <w:lang w:val="en-US"/>
        </w:rPr>
        <w:t xml:space="preserve"> </w:t>
      </w:r>
      <w:proofErr w:type="spellStart"/>
      <w:r w:rsidRPr="003A1522">
        <w:rPr>
          <w:color w:val="000000" w:themeColor="text1"/>
          <w:sz w:val="20"/>
          <w:szCs w:val="20"/>
        </w:rPr>
        <w:t>др</w:t>
      </w:r>
      <w:proofErr w:type="spellEnd"/>
      <w:r w:rsidRPr="003A1522">
        <w:rPr>
          <w:color w:val="000000" w:themeColor="text1"/>
          <w:sz w:val="20"/>
          <w:szCs w:val="20"/>
          <w:lang w:val="en-US"/>
        </w:rPr>
        <w:t xml:space="preserve">. </w:t>
      </w:r>
    </w:p>
  </w:footnote>
  <w:footnote w:id="7">
    <w:p w:rsidR="009122B2" w:rsidRPr="008A4A26" w:rsidRDefault="009122B2" w:rsidP="00EE1A50">
      <w:pPr>
        <w:jc w:val="both"/>
        <w:rPr>
          <w:color w:val="000000" w:themeColor="text1"/>
          <w:sz w:val="20"/>
          <w:szCs w:val="20"/>
        </w:rPr>
      </w:pPr>
      <w:r>
        <w:rPr>
          <w:rStyle w:val="a6"/>
        </w:rPr>
        <w:footnoteRef/>
      </w:r>
      <w:r w:rsidRPr="000105E2">
        <w:t xml:space="preserve"> </w:t>
      </w:r>
      <w:r w:rsidRPr="003A1522">
        <w:rPr>
          <w:color w:val="000000" w:themeColor="text1"/>
          <w:sz w:val="20"/>
          <w:szCs w:val="20"/>
        </w:rPr>
        <w:t>Закон</w:t>
      </w:r>
      <w:r w:rsidRPr="000105E2">
        <w:rPr>
          <w:color w:val="000000" w:themeColor="text1"/>
          <w:sz w:val="20"/>
          <w:szCs w:val="20"/>
        </w:rPr>
        <w:t xml:space="preserve"> </w:t>
      </w:r>
      <w:r w:rsidRPr="003A1522">
        <w:rPr>
          <w:color w:val="000000" w:themeColor="text1"/>
          <w:sz w:val="20"/>
          <w:szCs w:val="20"/>
        </w:rPr>
        <w:t>про</w:t>
      </w:r>
      <w:r w:rsidRPr="000105E2">
        <w:rPr>
          <w:color w:val="000000" w:themeColor="text1"/>
          <w:sz w:val="20"/>
          <w:szCs w:val="20"/>
        </w:rPr>
        <w:t xml:space="preserve"> </w:t>
      </w:r>
      <w:r w:rsidRPr="003A1522">
        <w:rPr>
          <w:color w:val="000000" w:themeColor="text1"/>
          <w:sz w:val="20"/>
          <w:szCs w:val="20"/>
        </w:rPr>
        <w:t>засади</w:t>
      </w:r>
      <w:r w:rsidRPr="000105E2">
        <w:rPr>
          <w:color w:val="000000" w:themeColor="text1"/>
          <w:sz w:val="20"/>
          <w:szCs w:val="20"/>
        </w:rPr>
        <w:t xml:space="preserve"> </w:t>
      </w:r>
      <w:proofErr w:type="spellStart"/>
      <w:r w:rsidRPr="003A1522">
        <w:rPr>
          <w:color w:val="000000" w:themeColor="text1"/>
          <w:sz w:val="20"/>
          <w:szCs w:val="20"/>
        </w:rPr>
        <w:t>внутрішньої</w:t>
      </w:r>
      <w:proofErr w:type="spellEnd"/>
      <w:r w:rsidRPr="000105E2">
        <w:rPr>
          <w:color w:val="000000" w:themeColor="text1"/>
          <w:sz w:val="20"/>
          <w:szCs w:val="20"/>
        </w:rPr>
        <w:t xml:space="preserve"> </w:t>
      </w:r>
      <w:r w:rsidRPr="003A1522">
        <w:rPr>
          <w:color w:val="000000" w:themeColor="text1"/>
          <w:sz w:val="20"/>
          <w:szCs w:val="20"/>
        </w:rPr>
        <w:t>і</w:t>
      </w:r>
      <w:r w:rsidRPr="000105E2">
        <w:rPr>
          <w:color w:val="000000" w:themeColor="text1"/>
          <w:sz w:val="20"/>
          <w:szCs w:val="20"/>
        </w:rPr>
        <w:t xml:space="preserve"> </w:t>
      </w:r>
      <w:proofErr w:type="spellStart"/>
      <w:r w:rsidRPr="003A1522">
        <w:rPr>
          <w:color w:val="000000" w:themeColor="text1"/>
          <w:sz w:val="20"/>
          <w:szCs w:val="20"/>
        </w:rPr>
        <w:t>зовнішньої</w:t>
      </w:r>
      <w:proofErr w:type="spellEnd"/>
      <w:r w:rsidRPr="000105E2">
        <w:rPr>
          <w:color w:val="000000" w:themeColor="text1"/>
          <w:sz w:val="20"/>
          <w:szCs w:val="20"/>
        </w:rPr>
        <w:t xml:space="preserve"> </w:t>
      </w:r>
      <w:proofErr w:type="spellStart"/>
      <w:r w:rsidRPr="003A1522">
        <w:rPr>
          <w:color w:val="000000" w:themeColor="text1"/>
          <w:sz w:val="20"/>
          <w:szCs w:val="20"/>
        </w:rPr>
        <w:t>політики</w:t>
      </w:r>
      <w:proofErr w:type="spellEnd"/>
      <w:r w:rsidRPr="000105E2">
        <w:rPr>
          <w:color w:val="000000" w:themeColor="text1"/>
          <w:sz w:val="20"/>
          <w:szCs w:val="20"/>
        </w:rPr>
        <w:t xml:space="preserve"> </w:t>
      </w:r>
      <w:r w:rsidRPr="003A1522">
        <w:rPr>
          <w:color w:val="000000" w:themeColor="text1"/>
          <w:sz w:val="20"/>
          <w:szCs w:val="20"/>
        </w:rPr>
        <w:t>от</w:t>
      </w:r>
      <w:r w:rsidRPr="000105E2">
        <w:rPr>
          <w:color w:val="000000" w:themeColor="text1"/>
          <w:sz w:val="20"/>
          <w:szCs w:val="20"/>
        </w:rPr>
        <w:t xml:space="preserve"> 01.07.2010 // </w:t>
      </w:r>
      <w:proofErr w:type="spellStart"/>
      <w:r w:rsidRPr="003A1522">
        <w:rPr>
          <w:color w:val="000000" w:themeColor="text1"/>
          <w:sz w:val="20"/>
          <w:szCs w:val="20"/>
          <w:shd w:val="clear" w:color="auto" w:fill="FFFFFF"/>
        </w:rPr>
        <w:t>Відомості</w:t>
      </w:r>
      <w:proofErr w:type="spellEnd"/>
      <w:r w:rsidRPr="000105E2">
        <w:rPr>
          <w:color w:val="000000" w:themeColor="text1"/>
          <w:sz w:val="20"/>
          <w:szCs w:val="20"/>
          <w:shd w:val="clear" w:color="auto" w:fill="FFFFFF"/>
        </w:rPr>
        <w:t xml:space="preserve"> </w:t>
      </w:r>
      <w:proofErr w:type="spellStart"/>
      <w:proofErr w:type="gramStart"/>
      <w:r w:rsidRPr="003A1522">
        <w:rPr>
          <w:color w:val="000000" w:themeColor="text1"/>
          <w:sz w:val="20"/>
          <w:szCs w:val="20"/>
          <w:shd w:val="clear" w:color="auto" w:fill="FFFFFF"/>
        </w:rPr>
        <w:t>Верховної</w:t>
      </w:r>
      <w:proofErr w:type="spellEnd"/>
      <w:r w:rsidRPr="000105E2">
        <w:rPr>
          <w:color w:val="000000" w:themeColor="text1"/>
          <w:sz w:val="20"/>
          <w:szCs w:val="20"/>
          <w:shd w:val="clear" w:color="auto" w:fill="FFFFFF"/>
        </w:rPr>
        <w:t xml:space="preserve"> </w:t>
      </w:r>
      <w:r w:rsidRPr="003A1522">
        <w:rPr>
          <w:color w:val="000000" w:themeColor="text1"/>
          <w:sz w:val="20"/>
          <w:szCs w:val="20"/>
          <w:shd w:val="clear" w:color="auto" w:fill="FFFFFF"/>
        </w:rPr>
        <w:t>Ради</w:t>
      </w:r>
      <w:proofErr w:type="gramEnd"/>
      <w:r w:rsidRPr="000105E2">
        <w:rPr>
          <w:color w:val="000000" w:themeColor="text1"/>
          <w:sz w:val="20"/>
          <w:szCs w:val="20"/>
          <w:shd w:val="clear" w:color="auto" w:fill="FFFFFF"/>
        </w:rPr>
        <w:t xml:space="preserve"> </w:t>
      </w:r>
      <w:proofErr w:type="spellStart"/>
      <w:r w:rsidRPr="003A1522">
        <w:rPr>
          <w:color w:val="000000" w:themeColor="text1"/>
          <w:sz w:val="20"/>
          <w:szCs w:val="20"/>
          <w:shd w:val="clear" w:color="auto" w:fill="FFFFFF"/>
        </w:rPr>
        <w:t>України</w:t>
      </w:r>
      <w:proofErr w:type="spellEnd"/>
      <w:r w:rsidRPr="000105E2">
        <w:rPr>
          <w:color w:val="000000" w:themeColor="text1"/>
          <w:sz w:val="20"/>
          <w:szCs w:val="20"/>
          <w:shd w:val="clear" w:color="auto" w:fill="FFFFFF"/>
        </w:rPr>
        <w:t xml:space="preserve">. </w:t>
      </w:r>
      <w:r w:rsidRPr="003A1522">
        <w:rPr>
          <w:color w:val="000000" w:themeColor="text1"/>
          <w:sz w:val="20"/>
          <w:szCs w:val="20"/>
          <w:shd w:val="clear" w:color="auto" w:fill="FFFFFF"/>
          <w:lang w:val="en-GB"/>
        </w:rPr>
        <w:t>F</w:t>
      </w:r>
      <w:proofErr w:type="spellStart"/>
      <w:r w:rsidRPr="003A1522">
        <w:rPr>
          <w:color w:val="000000" w:themeColor="text1"/>
          <w:sz w:val="20"/>
          <w:szCs w:val="20"/>
          <w:shd w:val="clear" w:color="auto" w:fill="FFFFFF"/>
          <w:lang w:val="en-US"/>
        </w:rPr>
        <w:t>oreign</w:t>
      </w:r>
      <w:proofErr w:type="spellEnd"/>
      <w:r w:rsidRPr="003A1522">
        <w:rPr>
          <w:color w:val="000000" w:themeColor="text1"/>
          <w:sz w:val="20"/>
          <w:szCs w:val="20"/>
          <w:shd w:val="clear" w:color="auto" w:fill="FFFFFF"/>
          <w:lang w:val="en-US"/>
        </w:rPr>
        <w:t xml:space="preserve"> policy strategy for 2019-2022</w:t>
      </w:r>
      <w:r w:rsidRPr="003A1522">
        <w:rPr>
          <w:color w:val="000000" w:themeColor="text1"/>
          <w:sz w:val="20"/>
          <w:szCs w:val="20"/>
          <w:shd w:val="clear" w:color="auto" w:fill="FFFFFF"/>
          <w:lang w:val="en-GB"/>
        </w:rPr>
        <w:t xml:space="preserve"> of Georgia</w:t>
      </w:r>
      <w:r w:rsidRPr="003A1522">
        <w:rPr>
          <w:color w:val="000000" w:themeColor="text1"/>
          <w:sz w:val="20"/>
          <w:szCs w:val="20"/>
          <w:shd w:val="clear" w:color="auto" w:fill="FFFFFF"/>
          <w:lang w:val="en-US"/>
        </w:rPr>
        <w:t xml:space="preserve"> </w:t>
      </w:r>
      <w:r w:rsidRPr="003A1522">
        <w:rPr>
          <w:color w:val="000000" w:themeColor="text1"/>
          <w:sz w:val="20"/>
          <w:szCs w:val="20"/>
          <w:shd w:val="clear" w:color="auto" w:fill="FFFFFF"/>
          <w:lang w:val="en-GB"/>
        </w:rPr>
        <w:t>// Ministry of Foreign Affairs of Georgia</w:t>
      </w:r>
      <w:r w:rsidRPr="003A1522">
        <w:rPr>
          <w:color w:val="000000" w:themeColor="text1"/>
          <w:sz w:val="20"/>
          <w:szCs w:val="20"/>
          <w:shd w:val="clear" w:color="auto" w:fill="FFFFFF"/>
          <w:lang w:val="en-US"/>
        </w:rPr>
        <w:t>.</w:t>
      </w:r>
      <w:r w:rsidRPr="003A1522">
        <w:rPr>
          <w:color w:val="000000" w:themeColor="text1"/>
          <w:sz w:val="20"/>
          <w:szCs w:val="20"/>
          <w:shd w:val="clear" w:color="auto" w:fill="FFFFFF"/>
          <w:lang w:val="en-GB"/>
        </w:rPr>
        <w:t xml:space="preserve"> </w:t>
      </w:r>
      <w:r w:rsidRPr="003A1522">
        <w:rPr>
          <w:bCs/>
          <w:color w:val="000000" w:themeColor="text1"/>
          <w:sz w:val="20"/>
          <w:szCs w:val="20"/>
        </w:rPr>
        <w:t xml:space="preserve">Стратегический план развития Республики Казахстан до 2025 года // Официальный сайт Президента Республики Казахстан </w:t>
      </w:r>
      <w:r w:rsidRPr="003A1522">
        <w:rPr>
          <w:color w:val="000000" w:themeColor="text1"/>
          <w:sz w:val="20"/>
          <w:szCs w:val="20"/>
          <w:shd w:val="clear" w:color="auto" w:fill="FFFFFF"/>
        </w:rPr>
        <w:t xml:space="preserve">и др. </w:t>
      </w:r>
    </w:p>
  </w:footnote>
  <w:footnote w:id="8">
    <w:p w:rsidR="009122B2" w:rsidRPr="008A4A26" w:rsidRDefault="009122B2" w:rsidP="008A4A26">
      <w:pPr>
        <w:jc w:val="both"/>
        <w:rPr>
          <w:color w:val="000000" w:themeColor="text1"/>
          <w:sz w:val="20"/>
          <w:szCs w:val="20"/>
        </w:rPr>
      </w:pPr>
      <w:r>
        <w:rPr>
          <w:rStyle w:val="a6"/>
        </w:rPr>
        <w:footnoteRef/>
      </w:r>
      <w:r w:rsidRPr="008A4A26">
        <w:rPr>
          <w:lang w:val="en-US"/>
        </w:rPr>
        <w:t xml:space="preserve"> </w:t>
      </w:r>
      <w:r w:rsidRPr="003A1522">
        <w:rPr>
          <w:color w:val="000000" w:themeColor="text1"/>
          <w:sz w:val="20"/>
          <w:szCs w:val="20"/>
          <w:lang w:val="en-US"/>
        </w:rPr>
        <w:t xml:space="preserve">Joint press statement following the 5th Association Council meeting between the EU and Georgia. </w:t>
      </w:r>
      <w:r w:rsidRPr="003A1522">
        <w:rPr>
          <w:color w:val="000000" w:themeColor="text1"/>
          <w:sz w:val="20"/>
          <w:szCs w:val="20"/>
        </w:rPr>
        <w:t xml:space="preserve">05.03.2019 // </w:t>
      </w:r>
      <w:r w:rsidRPr="003A1522">
        <w:rPr>
          <w:bCs/>
          <w:color w:val="000000" w:themeColor="text1"/>
          <w:sz w:val="20"/>
          <w:szCs w:val="20"/>
          <w:shd w:val="clear" w:color="auto" w:fill="FFFFFF"/>
          <w:lang w:val="en-US"/>
        </w:rPr>
        <w:t>Council</w:t>
      </w:r>
      <w:r w:rsidRPr="003A1522">
        <w:rPr>
          <w:bCs/>
          <w:color w:val="000000" w:themeColor="text1"/>
          <w:sz w:val="20"/>
          <w:szCs w:val="20"/>
          <w:shd w:val="clear" w:color="auto" w:fill="FFFFFF"/>
        </w:rPr>
        <w:t xml:space="preserve"> </w:t>
      </w:r>
      <w:r w:rsidRPr="003A1522">
        <w:rPr>
          <w:bCs/>
          <w:color w:val="000000" w:themeColor="text1"/>
          <w:sz w:val="20"/>
          <w:szCs w:val="20"/>
          <w:shd w:val="clear" w:color="auto" w:fill="FFFFFF"/>
          <w:lang w:val="en-US"/>
        </w:rPr>
        <w:t>of</w:t>
      </w:r>
      <w:r w:rsidRPr="003A1522">
        <w:rPr>
          <w:bCs/>
          <w:color w:val="000000" w:themeColor="text1"/>
          <w:sz w:val="20"/>
          <w:szCs w:val="20"/>
          <w:shd w:val="clear" w:color="auto" w:fill="FFFFFF"/>
        </w:rPr>
        <w:t xml:space="preserve"> </w:t>
      </w:r>
      <w:r w:rsidRPr="003A1522">
        <w:rPr>
          <w:bCs/>
          <w:color w:val="000000" w:themeColor="text1"/>
          <w:sz w:val="20"/>
          <w:szCs w:val="20"/>
          <w:shd w:val="clear" w:color="auto" w:fill="FFFFFF"/>
          <w:lang w:val="en-US"/>
        </w:rPr>
        <w:t>the</w:t>
      </w:r>
      <w:r w:rsidRPr="003A1522">
        <w:rPr>
          <w:bCs/>
          <w:color w:val="000000" w:themeColor="text1"/>
          <w:sz w:val="20"/>
          <w:szCs w:val="20"/>
          <w:shd w:val="clear" w:color="auto" w:fill="FFFFFF"/>
        </w:rPr>
        <w:t xml:space="preserve"> </w:t>
      </w:r>
      <w:r w:rsidRPr="003A1522">
        <w:rPr>
          <w:bCs/>
          <w:color w:val="000000" w:themeColor="text1"/>
          <w:sz w:val="20"/>
          <w:szCs w:val="20"/>
          <w:shd w:val="clear" w:color="auto" w:fill="FFFFFF"/>
          <w:lang w:val="en-US"/>
        </w:rPr>
        <w:t>European</w:t>
      </w:r>
      <w:r w:rsidRPr="003A1522">
        <w:rPr>
          <w:bCs/>
          <w:color w:val="000000" w:themeColor="text1"/>
          <w:sz w:val="20"/>
          <w:szCs w:val="20"/>
          <w:shd w:val="clear" w:color="auto" w:fill="FFFFFF"/>
        </w:rPr>
        <w:t xml:space="preserve"> </w:t>
      </w:r>
      <w:r w:rsidRPr="003A1522">
        <w:rPr>
          <w:bCs/>
          <w:color w:val="000000" w:themeColor="text1"/>
          <w:sz w:val="20"/>
          <w:szCs w:val="20"/>
          <w:shd w:val="clear" w:color="auto" w:fill="FFFFFF"/>
          <w:lang w:val="en-US"/>
        </w:rPr>
        <w:t>Union</w:t>
      </w:r>
      <w:r w:rsidRPr="003A1522">
        <w:rPr>
          <w:bCs/>
          <w:color w:val="000000" w:themeColor="text1"/>
          <w:sz w:val="20"/>
          <w:szCs w:val="20"/>
          <w:shd w:val="clear" w:color="auto" w:fill="FFFFFF"/>
        </w:rPr>
        <w:t xml:space="preserve">. </w:t>
      </w:r>
      <w:hyperlink r:id="rId3" w:history="1">
        <w:r w:rsidRPr="003A1522">
          <w:rPr>
            <w:rStyle w:val="a7"/>
            <w:bCs/>
            <w:color w:val="000000" w:themeColor="text1"/>
            <w:sz w:val="20"/>
            <w:szCs w:val="20"/>
            <w:shd w:val="clear" w:color="auto" w:fill="FFFFFF"/>
            <w:lang w:val="en-GB"/>
          </w:rPr>
          <w:t>https</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www</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consilium</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europa</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eu</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en</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press</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press</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releases</w:t>
        </w:r>
        <w:r w:rsidRPr="003A1522">
          <w:rPr>
            <w:rStyle w:val="a7"/>
            <w:bCs/>
            <w:color w:val="000000" w:themeColor="text1"/>
            <w:sz w:val="20"/>
            <w:szCs w:val="20"/>
            <w:shd w:val="clear" w:color="auto" w:fill="FFFFFF"/>
          </w:rPr>
          <w:t>/2019/03/05/</w:t>
        </w:r>
        <w:r w:rsidRPr="003A1522">
          <w:rPr>
            <w:rStyle w:val="a7"/>
            <w:bCs/>
            <w:color w:val="000000" w:themeColor="text1"/>
            <w:sz w:val="20"/>
            <w:szCs w:val="20"/>
            <w:shd w:val="clear" w:color="auto" w:fill="FFFFFF"/>
            <w:lang w:val="en-GB"/>
          </w:rPr>
          <w:t>joint</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press</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statement</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following</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the</w:t>
        </w:r>
        <w:r w:rsidRPr="003A1522">
          <w:rPr>
            <w:rStyle w:val="a7"/>
            <w:bCs/>
            <w:color w:val="000000" w:themeColor="text1"/>
            <w:sz w:val="20"/>
            <w:szCs w:val="20"/>
            <w:shd w:val="clear" w:color="auto" w:fill="FFFFFF"/>
          </w:rPr>
          <w:t>-5</w:t>
        </w:r>
        <w:r w:rsidRPr="003A1522">
          <w:rPr>
            <w:rStyle w:val="a7"/>
            <w:bCs/>
            <w:color w:val="000000" w:themeColor="text1"/>
            <w:sz w:val="20"/>
            <w:szCs w:val="20"/>
            <w:shd w:val="clear" w:color="auto" w:fill="FFFFFF"/>
            <w:lang w:val="en-GB"/>
          </w:rPr>
          <w:t>th</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association</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council</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meeting</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between</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the</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eu</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and</w:t>
        </w:r>
        <w:r w:rsidRPr="003A1522">
          <w:rPr>
            <w:rStyle w:val="a7"/>
            <w:bCs/>
            <w:color w:val="000000" w:themeColor="text1"/>
            <w:sz w:val="20"/>
            <w:szCs w:val="20"/>
            <w:shd w:val="clear" w:color="auto" w:fill="FFFFFF"/>
          </w:rPr>
          <w:t>-</w:t>
        </w:r>
        <w:r w:rsidRPr="003A1522">
          <w:rPr>
            <w:rStyle w:val="a7"/>
            <w:bCs/>
            <w:color w:val="000000" w:themeColor="text1"/>
            <w:sz w:val="20"/>
            <w:szCs w:val="20"/>
            <w:shd w:val="clear" w:color="auto" w:fill="FFFFFF"/>
            <w:lang w:val="en-GB"/>
          </w:rPr>
          <w:t>georgia</w:t>
        </w:r>
        <w:r w:rsidRPr="003A1522">
          <w:rPr>
            <w:rStyle w:val="a7"/>
            <w:bCs/>
            <w:color w:val="000000" w:themeColor="text1"/>
            <w:sz w:val="20"/>
            <w:szCs w:val="20"/>
            <w:shd w:val="clear" w:color="auto" w:fill="FFFFFF"/>
          </w:rPr>
          <w:t>/</w:t>
        </w:r>
      </w:hyperlink>
      <w:r w:rsidRPr="003A1522">
        <w:rPr>
          <w:bCs/>
          <w:color w:val="000000" w:themeColor="text1"/>
          <w:sz w:val="20"/>
          <w:szCs w:val="20"/>
          <w:shd w:val="clear" w:color="auto" w:fill="FFFFFF"/>
        </w:rPr>
        <w:t xml:space="preserve"> </w:t>
      </w:r>
      <w:r w:rsidRPr="003A1522">
        <w:rPr>
          <w:bCs/>
          <w:color w:val="000000" w:themeColor="text1"/>
          <w:sz w:val="20"/>
          <w:szCs w:val="20"/>
        </w:rPr>
        <w:t>Сводный̆ обзор информации о проектах и мероприятиях</w:t>
      </w:r>
      <w:r w:rsidRPr="003A1522">
        <w:rPr>
          <w:bCs/>
          <w:color w:val="000000" w:themeColor="text1"/>
          <w:sz w:val="20"/>
          <w:szCs w:val="20"/>
        </w:rPr>
        <w:br/>
        <w:t>в период 2011-2015 гг., осуществленных в Республике Казахстан</w:t>
      </w:r>
      <w:r w:rsidRPr="003A1522">
        <w:rPr>
          <w:bCs/>
          <w:color w:val="000000" w:themeColor="text1"/>
          <w:sz w:val="20"/>
          <w:szCs w:val="20"/>
        </w:rPr>
        <w:br/>
        <w:t xml:space="preserve">в рамках программ, финансируемых британским правительством // Посольство Великобритании Астана. </w:t>
      </w:r>
      <w:hyperlink r:id="rId4" w:history="1">
        <w:r w:rsidRPr="003A1522">
          <w:rPr>
            <w:rStyle w:val="a7"/>
            <w:bCs/>
            <w:color w:val="000000" w:themeColor="text1"/>
            <w:sz w:val="20"/>
            <w:szCs w:val="20"/>
          </w:rPr>
          <w:t>https://assets.publishing.service.gov.uk/government/uploads/system/uploads/attachment_data/file/385858/______________________________________________________________________.pdf</w:t>
        </w:r>
      </w:hyperlink>
      <w:r w:rsidRPr="003A1522">
        <w:rPr>
          <w:bCs/>
          <w:color w:val="000000" w:themeColor="text1"/>
          <w:sz w:val="20"/>
          <w:szCs w:val="20"/>
        </w:rPr>
        <w:t xml:space="preserve"> </w:t>
      </w:r>
      <w:r w:rsidRPr="003A1522">
        <w:rPr>
          <w:bCs/>
          <w:color w:val="000000" w:themeColor="text1"/>
          <w:sz w:val="20"/>
          <w:szCs w:val="20"/>
          <w:shd w:val="clear" w:color="auto" w:fill="FFFFFF"/>
        </w:rPr>
        <w:t xml:space="preserve">и др. </w:t>
      </w:r>
    </w:p>
  </w:footnote>
  <w:footnote w:id="9">
    <w:p w:rsidR="009122B2" w:rsidRPr="005A3E4E" w:rsidRDefault="009122B2" w:rsidP="005A3E4E">
      <w:pPr>
        <w:pStyle w:val="a8"/>
        <w:spacing w:before="0" w:beforeAutospacing="0" w:after="0" w:afterAutospacing="0"/>
        <w:jc w:val="both"/>
        <w:rPr>
          <w:color w:val="000000" w:themeColor="text1"/>
          <w:sz w:val="20"/>
          <w:szCs w:val="20"/>
          <w:lang w:val="en-US"/>
        </w:rPr>
      </w:pPr>
      <w:r w:rsidRPr="003A1522">
        <w:rPr>
          <w:rStyle w:val="a6"/>
          <w:color w:val="000000" w:themeColor="text1"/>
          <w:sz w:val="20"/>
          <w:szCs w:val="20"/>
        </w:rPr>
        <w:footnoteRef/>
      </w:r>
      <w:r w:rsidRPr="003A1522">
        <w:rPr>
          <w:color w:val="000000" w:themeColor="text1"/>
          <w:sz w:val="20"/>
          <w:szCs w:val="20"/>
          <w:lang w:val="en-US"/>
        </w:rPr>
        <w:t xml:space="preserve"> Global Britain in a competitive age The Integrated Review of Security, </w:t>
      </w:r>
      <w:proofErr w:type="spellStart"/>
      <w:r w:rsidRPr="003A1522">
        <w:rPr>
          <w:color w:val="000000" w:themeColor="text1"/>
          <w:sz w:val="20"/>
          <w:szCs w:val="20"/>
          <w:lang w:val="en-US"/>
        </w:rPr>
        <w:t>Defence</w:t>
      </w:r>
      <w:proofErr w:type="spellEnd"/>
      <w:r w:rsidRPr="003A1522">
        <w:rPr>
          <w:color w:val="000000" w:themeColor="text1"/>
          <w:sz w:val="20"/>
          <w:szCs w:val="20"/>
          <w:lang w:val="en-US"/>
        </w:rPr>
        <w:t xml:space="preserve">, Development and Foreign Policy // UK Government. March 2021. </w:t>
      </w:r>
      <w:r w:rsidRPr="003A1522">
        <w:rPr>
          <w:bCs/>
          <w:color w:val="000000" w:themeColor="text1"/>
          <w:sz w:val="20"/>
          <w:szCs w:val="20"/>
          <w:lang w:val="en-US"/>
        </w:rPr>
        <w:t>The National Security Strategy of the United Kingdom</w:t>
      </w:r>
      <w:r w:rsidRPr="003A1522">
        <w:rPr>
          <w:bCs/>
          <w:color w:val="000000" w:themeColor="text1"/>
          <w:sz w:val="20"/>
          <w:szCs w:val="20"/>
          <w:lang w:val="en-GB"/>
        </w:rPr>
        <w:t xml:space="preserve"> 2020 // UK Government. </w:t>
      </w:r>
      <w:r w:rsidRPr="005A3E4E">
        <w:rPr>
          <w:color w:val="000000" w:themeColor="text1"/>
          <w:sz w:val="20"/>
          <w:szCs w:val="20"/>
          <w:lang w:val="en-US"/>
        </w:rPr>
        <w:t xml:space="preserve">Sanctions and Anti-Money Laundering Act 2018 </w:t>
      </w:r>
      <w:r w:rsidRPr="005A3E4E">
        <w:rPr>
          <w:color w:val="000000" w:themeColor="text1"/>
          <w:sz w:val="20"/>
          <w:szCs w:val="20"/>
          <w:lang w:val="en-GB"/>
        </w:rPr>
        <w:t xml:space="preserve">// UK Government. </w:t>
      </w:r>
      <w:r w:rsidRPr="005A3E4E">
        <w:rPr>
          <w:color w:val="000000" w:themeColor="text1"/>
          <w:sz w:val="20"/>
          <w:szCs w:val="20"/>
          <w:shd w:val="clear" w:color="auto" w:fill="FFFFFF"/>
          <w:lang w:val="en-US"/>
        </w:rPr>
        <w:t>The Cabinet Manual. A guide to laws, conventions and rules on the operation of government. First edition. October 2011</w:t>
      </w:r>
      <w:r w:rsidRPr="005A3E4E">
        <w:rPr>
          <w:color w:val="000000" w:themeColor="text1"/>
          <w:sz w:val="20"/>
          <w:szCs w:val="20"/>
          <w:lang w:val="en-US"/>
        </w:rPr>
        <w:t xml:space="preserve"> </w:t>
      </w:r>
      <w:r w:rsidRPr="005A3E4E">
        <w:rPr>
          <w:color w:val="000000" w:themeColor="text1"/>
          <w:sz w:val="20"/>
          <w:szCs w:val="20"/>
        </w:rPr>
        <w:t>и</w:t>
      </w:r>
      <w:r w:rsidRPr="005A3E4E">
        <w:rPr>
          <w:color w:val="000000" w:themeColor="text1"/>
          <w:sz w:val="20"/>
          <w:szCs w:val="20"/>
          <w:lang w:val="en-US"/>
        </w:rPr>
        <w:t xml:space="preserve"> </w:t>
      </w:r>
      <w:proofErr w:type="spellStart"/>
      <w:r w:rsidRPr="005A3E4E">
        <w:rPr>
          <w:color w:val="000000" w:themeColor="text1"/>
          <w:sz w:val="20"/>
          <w:szCs w:val="20"/>
        </w:rPr>
        <w:t>др</w:t>
      </w:r>
      <w:proofErr w:type="spellEnd"/>
      <w:r w:rsidRPr="005A3E4E">
        <w:rPr>
          <w:color w:val="000000" w:themeColor="text1"/>
          <w:sz w:val="20"/>
          <w:szCs w:val="20"/>
          <w:lang w:val="en-US"/>
        </w:rPr>
        <w:t xml:space="preserve">. </w:t>
      </w:r>
    </w:p>
  </w:footnote>
  <w:footnote w:id="10">
    <w:p w:rsidR="009122B2" w:rsidRPr="005A3E4E" w:rsidRDefault="009122B2" w:rsidP="005A3E4E">
      <w:pPr>
        <w:pStyle w:val="1"/>
        <w:spacing w:before="0" w:beforeAutospacing="0" w:after="0" w:afterAutospacing="0"/>
        <w:jc w:val="both"/>
        <w:rPr>
          <w:b w:val="0"/>
          <w:color w:val="000000" w:themeColor="text1"/>
          <w:sz w:val="20"/>
          <w:szCs w:val="20"/>
          <w:lang w:val="en-US"/>
        </w:rPr>
      </w:pPr>
      <w:r w:rsidRPr="005A3E4E">
        <w:rPr>
          <w:rStyle w:val="a6"/>
          <w:color w:val="000000" w:themeColor="text1"/>
          <w:sz w:val="20"/>
          <w:szCs w:val="20"/>
        </w:rPr>
        <w:footnoteRef/>
      </w:r>
      <w:r w:rsidRPr="005A3E4E">
        <w:rPr>
          <w:color w:val="000000" w:themeColor="text1"/>
          <w:sz w:val="20"/>
          <w:szCs w:val="20"/>
          <w:lang w:val="en-US"/>
        </w:rPr>
        <w:t xml:space="preserve"> </w:t>
      </w:r>
      <w:r w:rsidRPr="005A3E4E">
        <w:rPr>
          <w:b w:val="0"/>
          <w:color w:val="000000" w:themeColor="text1"/>
          <w:sz w:val="20"/>
          <w:szCs w:val="20"/>
          <w:lang w:val="en-US"/>
        </w:rPr>
        <w:t xml:space="preserve">Prime Minister's statement to the House of Commons: 16 June 2020. URL: </w:t>
      </w:r>
      <w:r>
        <w:fldChar w:fldCharType="begin"/>
      </w:r>
      <w:r w:rsidRPr="006C6B4E">
        <w:rPr>
          <w:lang w:val="en-US"/>
        </w:rPr>
        <w:instrText xml:space="preserve"> HYPERLINK "https://www.gov.uk/government/speeches/prime-ministers-statement-to-the-house-of-commons-16-june-2020" </w:instrText>
      </w:r>
      <w:r>
        <w:fldChar w:fldCharType="separate"/>
      </w:r>
      <w:r w:rsidRPr="005A3E4E">
        <w:rPr>
          <w:rStyle w:val="a7"/>
          <w:b w:val="0"/>
          <w:color w:val="000000" w:themeColor="text1"/>
          <w:sz w:val="20"/>
          <w:szCs w:val="20"/>
          <w:lang w:val="en-US"/>
        </w:rPr>
        <w:t>https://www.gov.uk/government/speeches/prime-ministers-statement-to-the-house-of-commons-16-june-2020</w:t>
      </w:r>
      <w:r>
        <w:rPr>
          <w:rStyle w:val="a7"/>
          <w:b w:val="0"/>
          <w:color w:val="000000" w:themeColor="text1"/>
          <w:sz w:val="20"/>
          <w:szCs w:val="20"/>
          <w:lang w:val="en-US"/>
        </w:rPr>
        <w:fldChar w:fldCharType="end"/>
      </w:r>
      <w:r w:rsidRPr="005A3E4E">
        <w:rPr>
          <w:b w:val="0"/>
          <w:color w:val="000000" w:themeColor="text1"/>
          <w:sz w:val="20"/>
          <w:szCs w:val="20"/>
          <w:lang w:val="en-US"/>
        </w:rPr>
        <w:t xml:space="preserve"> </w:t>
      </w:r>
    </w:p>
    <w:p w:rsidR="009122B2" w:rsidRPr="003E2C15" w:rsidRDefault="009122B2" w:rsidP="005A3E4E">
      <w:pPr>
        <w:pStyle w:val="organisation-logoslogo"/>
        <w:spacing w:before="0" w:beforeAutospacing="0" w:after="0" w:afterAutospacing="0"/>
        <w:ind w:right="225"/>
        <w:jc w:val="both"/>
        <w:textAlignment w:val="baseline"/>
        <w:rPr>
          <w:color w:val="000000" w:themeColor="text1"/>
          <w:sz w:val="20"/>
          <w:szCs w:val="20"/>
        </w:rPr>
      </w:pPr>
      <w:r w:rsidRPr="005A3E4E">
        <w:rPr>
          <w:color w:val="000000" w:themeColor="text1"/>
          <w:sz w:val="20"/>
          <w:szCs w:val="20"/>
          <w:lang w:val="en-US"/>
        </w:rPr>
        <w:t xml:space="preserve">Summary of DFID’s work in Ukraine 2014-2016 </w:t>
      </w:r>
      <w:r w:rsidRPr="005A3E4E">
        <w:rPr>
          <w:color w:val="000000" w:themeColor="text1"/>
          <w:sz w:val="20"/>
          <w:szCs w:val="20"/>
          <w:lang w:val="en-GB"/>
        </w:rPr>
        <w:t xml:space="preserve">// </w:t>
      </w:r>
      <w:r w:rsidRPr="005A3E4E">
        <w:rPr>
          <w:color w:val="000000" w:themeColor="text1"/>
          <w:sz w:val="20"/>
          <w:szCs w:val="20"/>
          <w:shd w:val="clear" w:color="auto" w:fill="FFFFFF"/>
          <w:lang w:val="en-GB"/>
        </w:rPr>
        <w:t xml:space="preserve">Department for international development. </w:t>
      </w:r>
      <w:r>
        <w:fldChar w:fldCharType="begin"/>
      </w:r>
      <w:r w:rsidRPr="006C6B4E">
        <w:rPr>
          <w:lang w:val="en-US"/>
        </w:rPr>
        <w:instrText xml:space="preserve"> HYPERLINK "https://assets.publishing.service.gov.uk/government/uploads/system/uploads/attachment_data/file/452110/Summary_of_DFIDs_work_in_Ukraine__Jun_2015.pdf" </w:instrText>
      </w:r>
      <w:r>
        <w:fldChar w:fldCharType="separate"/>
      </w:r>
      <w:r w:rsidRPr="005A3E4E">
        <w:rPr>
          <w:rStyle w:val="a7"/>
          <w:color w:val="000000" w:themeColor="text1"/>
          <w:sz w:val="20"/>
          <w:szCs w:val="20"/>
          <w:shd w:val="clear" w:color="auto" w:fill="FFFFFF"/>
          <w:lang w:val="en-GB"/>
        </w:rPr>
        <w:t>https://assets.publishing.service.gov.uk/government/uploads/system/uploads/attachment_data/file/452110/Summary_of_DFIDs_work_in_Ukraine__Jun_2015.pdf</w:t>
      </w:r>
      <w:r>
        <w:rPr>
          <w:rStyle w:val="a7"/>
          <w:color w:val="000000" w:themeColor="text1"/>
          <w:sz w:val="20"/>
          <w:szCs w:val="20"/>
          <w:shd w:val="clear" w:color="auto" w:fill="FFFFFF"/>
          <w:lang w:val="en-GB"/>
        </w:rPr>
        <w:fldChar w:fldCharType="end"/>
      </w:r>
      <w:r w:rsidRPr="005A3E4E">
        <w:rPr>
          <w:color w:val="000000" w:themeColor="text1"/>
          <w:sz w:val="20"/>
          <w:szCs w:val="20"/>
          <w:shd w:val="clear" w:color="auto" w:fill="FFFFFF"/>
          <w:lang w:val="en-GB"/>
        </w:rPr>
        <w:t xml:space="preserve"> </w:t>
      </w:r>
      <w:r w:rsidRPr="005A3E4E">
        <w:rPr>
          <w:color w:val="000000" w:themeColor="text1"/>
          <w:sz w:val="20"/>
          <w:szCs w:val="20"/>
          <w:lang w:val="en-US"/>
        </w:rPr>
        <w:t xml:space="preserve">Foreign and Commonwealth Office single departmental plan // </w:t>
      </w:r>
      <w:r>
        <w:fldChar w:fldCharType="begin"/>
      </w:r>
      <w:r w:rsidRPr="006C6B4E">
        <w:rPr>
          <w:lang w:val="en-US"/>
        </w:rPr>
        <w:instrText xml:space="preserve"> HYPERLINK "https://www.gov.uk/government/organisations/foreign-commonwealth-office" </w:instrText>
      </w:r>
      <w:r>
        <w:fldChar w:fldCharType="separate"/>
      </w:r>
      <w:r w:rsidRPr="005A3E4E">
        <w:rPr>
          <w:rStyle w:val="gem-c-organisation-logoname"/>
          <w:color w:val="000000" w:themeColor="text1"/>
          <w:sz w:val="20"/>
          <w:szCs w:val="20"/>
          <w:bdr w:val="none" w:sz="0" w:space="0" w:color="auto" w:frame="1"/>
          <w:lang w:val="en-US"/>
        </w:rPr>
        <w:t>Foreign &amp;</w:t>
      </w:r>
      <w:r w:rsidRPr="005A3E4E">
        <w:rPr>
          <w:color w:val="000000" w:themeColor="text1"/>
          <w:sz w:val="20"/>
          <w:szCs w:val="20"/>
          <w:bdr w:val="none" w:sz="0" w:space="0" w:color="auto" w:frame="1"/>
          <w:lang w:val="en-US"/>
        </w:rPr>
        <w:t xml:space="preserve"> </w:t>
      </w:r>
      <w:r w:rsidRPr="005A3E4E">
        <w:rPr>
          <w:rStyle w:val="gem-c-organisation-logoname"/>
          <w:color w:val="000000" w:themeColor="text1"/>
          <w:sz w:val="20"/>
          <w:szCs w:val="20"/>
          <w:bdr w:val="none" w:sz="0" w:space="0" w:color="auto" w:frame="1"/>
          <w:lang w:val="en-US"/>
        </w:rPr>
        <w:t>Commonwealth</w:t>
      </w:r>
      <w:r w:rsidRPr="005A3E4E">
        <w:rPr>
          <w:rStyle w:val="apple-converted-space"/>
          <w:color w:val="000000" w:themeColor="text1"/>
          <w:sz w:val="20"/>
          <w:szCs w:val="20"/>
          <w:bdr w:val="none" w:sz="0" w:space="0" w:color="auto" w:frame="1"/>
          <w:lang w:val="en-US"/>
        </w:rPr>
        <w:t> </w:t>
      </w:r>
      <w:r w:rsidRPr="005A3E4E">
        <w:rPr>
          <w:rStyle w:val="gem-c-organisation-logoname"/>
          <w:color w:val="000000" w:themeColor="text1"/>
          <w:sz w:val="20"/>
          <w:szCs w:val="20"/>
          <w:bdr w:val="none" w:sz="0" w:space="0" w:color="auto" w:frame="1"/>
          <w:lang w:val="en-US"/>
        </w:rPr>
        <w:t>Office</w:t>
      </w:r>
      <w:r>
        <w:rPr>
          <w:rStyle w:val="gem-c-organisation-logoname"/>
          <w:color w:val="000000" w:themeColor="text1"/>
          <w:sz w:val="20"/>
          <w:szCs w:val="20"/>
          <w:bdr w:val="none" w:sz="0" w:space="0" w:color="auto" w:frame="1"/>
          <w:lang w:val="en-US"/>
        </w:rPr>
        <w:fldChar w:fldCharType="end"/>
      </w:r>
      <w:r w:rsidRPr="005A3E4E">
        <w:rPr>
          <w:color w:val="000000" w:themeColor="text1"/>
          <w:sz w:val="20"/>
          <w:szCs w:val="20"/>
          <w:lang w:val="en-GB"/>
        </w:rPr>
        <w:t>.</w:t>
      </w:r>
      <w:r w:rsidRPr="003E2C15">
        <w:rPr>
          <w:color w:val="000000" w:themeColor="text1"/>
          <w:sz w:val="20"/>
          <w:szCs w:val="20"/>
          <w:lang w:val="en-US"/>
        </w:rPr>
        <w:t xml:space="preserve"> </w:t>
      </w:r>
      <w:r w:rsidRPr="003E2C15">
        <w:rPr>
          <w:color w:val="000000" w:themeColor="text1"/>
          <w:sz w:val="20"/>
          <w:szCs w:val="20"/>
        </w:rPr>
        <w:t xml:space="preserve">27.06.2019 </w:t>
      </w:r>
      <w:hyperlink r:id="rId5" w:history="1">
        <w:r w:rsidRPr="005A3E4E">
          <w:rPr>
            <w:rStyle w:val="a7"/>
            <w:color w:val="000000" w:themeColor="text1"/>
            <w:sz w:val="20"/>
            <w:szCs w:val="20"/>
            <w:lang w:val="en-GB"/>
          </w:rPr>
          <w:t>https</w:t>
        </w:r>
        <w:r w:rsidRPr="003E2C15">
          <w:rPr>
            <w:rStyle w:val="a7"/>
            <w:color w:val="000000" w:themeColor="text1"/>
            <w:sz w:val="20"/>
            <w:szCs w:val="20"/>
          </w:rPr>
          <w:t>://</w:t>
        </w:r>
        <w:r w:rsidRPr="005A3E4E">
          <w:rPr>
            <w:rStyle w:val="a7"/>
            <w:color w:val="000000" w:themeColor="text1"/>
            <w:sz w:val="20"/>
            <w:szCs w:val="20"/>
            <w:lang w:val="en-GB"/>
          </w:rPr>
          <w:t>www</w:t>
        </w:r>
        <w:r w:rsidRPr="003E2C15">
          <w:rPr>
            <w:rStyle w:val="a7"/>
            <w:color w:val="000000" w:themeColor="text1"/>
            <w:sz w:val="20"/>
            <w:szCs w:val="20"/>
          </w:rPr>
          <w:t>.</w:t>
        </w:r>
        <w:proofErr w:type="spellStart"/>
        <w:r w:rsidRPr="005A3E4E">
          <w:rPr>
            <w:rStyle w:val="a7"/>
            <w:color w:val="000000" w:themeColor="text1"/>
            <w:sz w:val="20"/>
            <w:szCs w:val="20"/>
            <w:lang w:val="en-GB"/>
          </w:rPr>
          <w:t>gov</w:t>
        </w:r>
        <w:proofErr w:type="spellEnd"/>
        <w:r w:rsidRPr="003E2C15">
          <w:rPr>
            <w:rStyle w:val="a7"/>
            <w:color w:val="000000" w:themeColor="text1"/>
            <w:sz w:val="20"/>
            <w:szCs w:val="20"/>
          </w:rPr>
          <w:t>.</w:t>
        </w:r>
        <w:proofErr w:type="spellStart"/>
        <w:r w:rsidRPr="005A3E4E">
          <w:rPr>
            <w:rStyle w:val="a7"/>
            <w:color w:val="000000" w:themeColor="text1"/>
            <w:sz w:val="20"/>
            <w:szCs w:val="20"/>
            <w:lang w:val="en-GB"/>
          </w:rPr>
          <w:t>uk</w:t>
        </w:r>
        <w:proofErr w:type="spellEnd"/>
        <w:r w:rsidRPr="003E2C15">
          <w:rPr>
            <w:rStyle w:val="a7"/>
            <w:color w:val="000000" w:themeColor="text1"/>
            <w:sz w:val="20"/>
            <w:szCs w:val="20"/>
          </w:rPr>
          <w:t>/</w:t>
        </w:r>
        <w:r w:rsidRPr="005A3E4E">
          <w:rPr>
            <w:rStyle w:val="a7"/>
            <w:color w:val="000000" w:themeColor="text1"/>
            <w:sz w:val="20"/>
            <w:szCs w:val="20"/>
            <w:lang w:val="en-GB"/>
          </w:rPr>
          <w:t>government</w:t>
        </w:r>
        <w:r w:rsidRPr="003E2C15">
          <w:rPr>
            <w:rStyle w:val="a7"/>
            <w:color w:val="000000" w:themeColor="text1"/>
            <w:sz w:val="20"/>
            <w:szCs w:val="20"/>
          </w:rPr>
          <w:t>/</w:t>
        </w:r>
        <w:r w:rsidRPr="005A3E4E">
          <w:rPr>
            <w:rStyle w:val="a7"/>
            <w:color w:val="000000" w:themeColor="text1"/>
            <w:sz w:val="20"/>
            <w:szCs w:val="20"/>
            <w:lang w:val="en-GB"/>
          </w:rPr>
          <w:t>publications</w:t>
        </w:r>
        <w:r w:rsidRPr="003E2C15">
          <w:rPr>
            <w:rStyle w:val="a7"/>
            <w:color w:val="000000" w:themeColor="text1"/>
            <w:sz w:val="20"/>
            <w:szCs w:val="20"/>
          </w:rPr>
          <w:t>/</w:t>
        </w:r>
        <w:r w:rsidRPr="005A3E4E">
          <w:rPr>
            <w:rStyle w:val="a7"/>
            <w:color w:val="000000" w:themeColor="text1"/>
            <w:sz w:val="20"/>
            <w:szCs w:val="20"/>
            <w:lang w:val="en-GB"/>
          </w:rPr>
          <w:t>foreign</w:t>
        </w:r>
        <w:r w:rsidRPr="003E2C15">
          <w:rPr>
            <w:rStyle w:val="a7"/>
            <w:color w:val="000000" w:themeColor="text1"/>
            <w:sz w:val="20"/>
            <w:szCs w:val="20"/>
          </w:rPr>
          <w:t>-</w:t>
        </w:r>
        <w:r w:rsidRPr="005A3E4E">
          <w:rPr>
            <w:rStyle w:val="a7"/>
            <w:color w:val="000000" w:themeColor="text1"/>
            <w:sz w:val="20"/>
            <w:szCs w:val="20"/>
            <w:lang w:val="en-GB"/>
          </w:rPr>
          <w:t>and</w:t>
        </w:r>
        <w:r w:rsidRPr="003E2C15">
          <w:rPr>
            <w:rStyle w:val="a7"/>
            <w:color w:val="000000" w:themeColor="text1"/>
            <w:sz w:val="20"/>
            <w:szCs w:val="20"/>
          </w:rPr>
          <w:t>-</w:t>
        </w:r>
        <w:r w:rsidRPr="005A3E4E">
          <w:rPr>
            <w:rStyle w:val="a7"/>
            <w:color w:val="000000" w:themeColor="text1"/>
            <w:sz w:val="20"/>
            <w:szCs w:val="20"/>
            <w:lang w:val="en-GB"/>
          </w:rPr>
          <w:t>commonwealth</w:t>
        </w:r>
        <w:r w:rsidRPr="003E2C15">
          <w:rPr>
            <w:rStyle w:val="a7"/>
            <w:color w:val="000000" w:themeColor="text1"/>
            <w:sz w:val="20"/>
            <w:szCs w:val="20"/>
          </w:rPr>
          <w:t>-</w:t>
        </w:r>
        <w:r w:rsidRPr="005A3E4E">
          <w:rPr>
            <w:rStyle w:val="a7"/>
            <w:color w:val="000000" w:themeColor="text1"/>
            <w:sz w:val="20"/>
            <w:szCs w:val="20"/>
            <w:lang w:val="en-GB"/>
          </w:rPr>
          <w:t>office</w:t>
        </w:r>
        <w:r w:rsidRPr="003E2C15">
          <w:rPr>
            <w:rStyle w:val="a7"/>
            <w:color w:val="000000" w:themeColor="text1"/>
            <w:sz w:val="20"/>
            <w:szCs w:val="20"/>
          </w:rPr>
          <w:t>-</w:t>
        </w:r>
        <w:r w:rsidRPr="005A3E4E">
          <w:rPr>
            <w:rStyle w:val="a7"/>
            <w:color w:val="000000" w:themeColor="text1"/>
            <w:sz w:val="20"/>
            <w:szCs w:val="20"/>
            <w:lang w:val="en-GB"/>
          </w:rPr>
          <w:t>single</w:t>
        </w:r>
        <w:r w:rsidRPr="003E2C15">
          <w:rPr>
            <w:rStyle w:val="a7"/>
            <w:color w:val="000000" w:themeColor="text1"/>
            <w:sz w:val="20"/>
            <w:szCs w:val="20"/>
          </w:rPr>
          <w:t>-</w:t>
        </w:r>
        <w:r w:rsidRPr="005A3E4E">
          <w:rPr>
            <w:rStyle w:val="a7"/>
            <w:color w:val="000000" w:themeColor="text1"/>
            <w:sz w:val="20"/>
            <w:szCs w:val="20"/>
            <w:lang w:val="en-GB"/>
          </w:rPr>
          <w:t>departmental</w:t>
        </w:r>
        <w:r w:rsidRPr="003E2C15">
          <w:rPr>
            <w:rStyle w:val="a7"/>
            <w:color w:val="000000" w:themeColor="text1"/>
            <w:sz w:val="20"/>
            <w:szCs w:val="20"/>
          </w:rPr>
          <w:t>-</w:t>
        </w:r>
        <w:r w:rsidRPr="005A3E4E">
          <w:rPr>
            <w:rStyle w:val="a7"/>
            <w:color w:val="000000" w:themeColor="text1"/>
            <w:sz w:val="20"/>
            <w:szCs w:val="20"/>
            <w:lang w:val="en-GB"/>
          </w:rPr>
          <w:t>plan</w:t>
        </w:r>
        <w:r w:rsidRPr="003E2C15">
          <w:rPr>
            <w:rStyle w:val="a7"/>
            <w:color w:val="000000" w:themeColor="text1"/>
            <w:sz w:val="20"/>
            <w:szCs w:val="20"/>
          </w:rPr>
          <w:t>/</w:t>
        </w:r>
        <w:r w:rsidRPr="005A3E4E">
          <w:rPr>
            <w:rStyle w:val="a7"/>
            <w:color w:val="000000" w:themeColor="text1"/>
            <w:sz w:val="20"/>
            <w:szCs w:val="20"/>
            <w:lang w:val="en-GB"/>
          </w:rPr>
          <w:t>foreign</w:t>
        </w:r>
        <w:r w:rsidRPr="003E2C15">
          <w:rPr>
            <w:rStyle w:val="a7"/>
            <w:color w:val="000000" w:themeColor="text1"/>
            <w:sz w:val="20"/>
            <w:szCs w:val="20"/>
          </w:rPr>
          <w:t>-</w:t>
        </w:r>
        <w:r w:rsidRPr="005A3E4E">
          <w:rPr>
            <w:rStyle w:val="a7"/>
            <w:color w:val="000000" w:themeColor="text1"/>
            <w:sz w:val="20"/>
            <w:szCs w:val="20"/>
            <w:lang w:val="en-GB"/>
          </w:rPr>
          <w:t>and</w:t>
        </w:r>
        <w:r w:rsidRPr="003E2C15">
          <w:rPr>
            <w:rStyle w:val="a7"/>
            <w:color w:val="000000" w:themeColor="text1"/>
            <w:sz w:val="20"/>
            <w:szCs w:val="20"/>
          </w:rPr>
          <w:t>-</w:t>
        </w:r>
        <w:r w:rsidRPr="005A3E4E">
          <w:rPr>
            <w:rStyle w:val="a7"/>
            <w:color w:val="000000" w:themeColor="text1"/>
            <w:sz w:val="20"/>
            <w:szCs w:val="20"/>
            <w:lang w:val="en-GB"/>
          </w:rPr>
          <w:t>commonwealth</w:t>
        </w:r>
        <w:r w:rsidRPr="003E2C15">
          <w:rPr>
            <w:rStyle w:val="a7"/>
            <w:color w:val="000000" w:themeColor="text1"/>
            <w:sz w:val="20"/>
            <w:szCs w:val="20"/>
          </w:rPr>
          <w:t>-</w:t>
        </w:r>
        <w:r w:rsidRPr="005A3E4E">
          <w:rPr>
            <w:rStyle w:val="a7"/>
            <w:color w:val="000000" w:themeColor="text1"/>
            <w:sz w:val="20"/>
            <w:szCs w:val="20"/>
            <w:lang w:val="en-GB"/>
          </w:rPr>
          <w:t>office</w:t>
        </w:r>
        <w:r w:rsidRPr="003E2C15">
          <w:rPr>
            <w:rStyle w:val="a7"/>
            <w:color w:val="000000" w:themeColor="text1"/>
            <w:sz w:val="20"/>
            <w:szCs w:val="20"/>
          </w:rPr>
          <w:t>-</w:t>
        </w:r>
        <w:r w:rsidRPr="005A3E4E">
          <w:rPr>
            <w:rStyle w:val="a7"/>
            <w:color w:val="000000" w:themeColor="text1"/>
            <w:sz w:val="20"/>
            <w:szCs w:val="20"/>
            <w:lang w:val="en-GB"/>
          </w:rPr>
          <w:t>single</w:t>
        </w:r>
        <w:r w:rsidRPr="003E2C15">
          <w:rPr>
            <w:rStyle w:val="a7"/>
            <w:color w:val="000000" w:themeColor="text1"/>
            <w:sz w:val="20"/>
            <w:szCs w:val="20"/>
          </w:rPr>
          <w:t>-</w:t>
        </w:r>
        <w:r w:rsidRPr="005A3E4E">
          <w:rPr>
            <w:rStyle w:val="a7"/>
            <w:color w:val="000000" w:themeColor="text1"/>
            <w:sz w:val="20"/>
            <w:szCs w:val="20"/>
            <w:lang w:val="en-GB"/>
          </w:rPr>
          <w:t>departmental</w:t>
        </w:r>
        <w:r w:rsidRPr="003E2C15">
          <w:rPr>
            <w:rStyle w:val="a7"/>
            <w:color w:val="000000" w:themeColor="text1"/>
            <w:sz w:val="20"/>
            <w:szCs w:val="20"/>
          </w:rPr>
          <w:t>-</w:t>
        </w:r>
        <w:r w:rsidRPr="005A3E4E">
          <w:rPr>
            <w:rStyle w:val="a7"/>
            <w:color w:val="000000" w:themeColor="text1"/>
            <w:sz w:val="20"/>
            <w:szCs w:val="20"/>
            <w:lang w:val="en-GB"/>
          </w:rPr>
          <w:t>plan</w:t>
        </w:r>
        <w:r w:rsidRPr="003E2C15">
          <w:rPr>
            <w:rStyle w:val="a7"/>
            <w:color w:val="000000" w:themeColor="text1"/>
            <w:sz w:val="20"/>
            <w:szCs w:val="20"/>
          </w:rPr>
          <w:t>-2019-20</w:t>
        </w:r>
      </w:hyperlink>
      <w:r w:rsidRPr="003E2C15">
        <w:rPr>
          <w:color w:val="000000" w:themeColor="text1"/>
          <w:sz w:val="20"/>
          <w:szCs w:val="20"/>
        </w:rPr>
        <w:t xml:space="preserve">  </w:t>
      </w:r>
      <w:r w:rsidRPr="005A3E4E">
        <w:rPr>
          <w:color w:val="000000" w:themeColor="text1"/>
          <w:sz w:val="20"/>
          <w:szCs w:val="20"/>
        </w:rPr>
        <w:t>и</w:t>
      </w:r>
      <w:r w:rsidRPr="003E2C15">
        <w:rPr>
          <w:color w:val="000000" w:themeColor="text1"/>
          <w:sz w:val="20"/>
          <w:szCs w:val="20"/>
        </w:rPr>
        <w:t xml:space="preserve"> </w:t>
      </w:r>
      <w:r w:rsidRPr="005A3E4E">
        <w:rPr>
          <w:color w:val="000000" w:themeColor="text1"/>
          <w:sz w:val="20"/>
          <w:szCs w:val="20"/>
        </w:rPr>
        <w:t>др</w:t>
      </w:r>
      <w:r w:rsidRPr="003E2C15">
        <w:rPr>
          <w:color w:val="000000" w:themeColor="text1"/>
          <w:sz w:val="20"/>
          <w:szCs w:val="20"/>
        </w:rPr>
        <w:t xml:space="preserve">. </w:t>
      </w:r>
    </w:p>
  </w:footnote>
  <w:footnote w:id="11">
    <w:p w:rsidR="009122B2" w:rsidRPr="003A1522" w:rsidRDefault="009122B2" w:rsidP="00516A81">
      <w:pPr>
        <w:pStyle w:val="1"/>
        <w:spacing w:before="0" w:beforeAutospacing="0" w:after="0" w:afterAutospacing="0"/>
        <w:jc w:val="both"/>
        <w:rPr>
          <w:color w:val="000000"/>
          <w:sz w:val="20"/>
          <w:szCs w:val="20"/>
        </w:rPr>
      </w:pPr>
      <w:r w:rsidRPr="003A1522">
        <w:rPr>
          <w:rStyle w:val="a6"/>
          <w:b w:val="0"/>
          <w:color w:val="000000" w:themeColor="text1"/>
          <w:sz w:val="20"/>
          <w:szCs w:val="20"/>
        </w:rPr>
        <w:footnoteRef/>
      </w:r>
      <w:r w:rsidRPr="003A1522">
        <w:rPr>
          <w:b w:val="0"/>
          <w:color w:val="000000" w:themeColor="text1"/>
          <w:sz w:val="20"/>
          <w:szCs w:val="20"/>
          <w:lang w:val="en-US"/>
        </w:rPr>
        <w:t xml:space="preserve"> Global Britain: UK Foreign Policy in the Era of Brexit by B. Johnson. // Chatham House.</w:t>
      </w:r>
      <w:r w:rsidRPr="003E2C15">
        <w:rPr>
          <w:b w:val="0"/>
          <w:color w:val="000000" w:themeColor="text1"/>
          <w:sz w:val="20"/>
          <w:szCs w:val="20"/>
          <w:lang w:val="en-US"/>
        </w:rPr>
        <w:t xml:space="preserve"> </w:t>
      </w:r>
      <w:r w:rsidRPr="00E717C6">
        <w:rPr>
          <w:b w:val="0"/>
          <w:color w:val="000000" w:themeColor="text1"/>
          <w:sz w:val="20"/>
          <w:szCs w:val="20"/>
        </w:rPr>
        <w:t xml:space="preserve">02.12.2016.  </w:t>
      </w:r>
      <w:hyperlink r:id="rId6" w:history="1">
        <w:r w:rsidRPr="003A1522">
          <w:rPr>
            <w:rStyle w:val="a7"/>
            <w:b w:val="0"/>
            <w:color w:val="000000" w:themeColor="text1"/>
            <w:sz w:val="20"/>
            <w:szCs w:val="20"/>
            <w:lang w:val="en-GB"/>
          </w:rPr>
          <w:t>https</w:t>
        </w:r>
        <w:r w:rsidRPr="003A1522">
          <w:rPr>
            <w:rStyle w:val="a7"/>
            <w:b w:val="0"/>
            <w:color w:val="000000" w:themeColor="text1"/>
            <w:sz w:val="20"/>
            <w:szCs w:val="20"/>
          </w:rPr>
          <w:t>://</w:t>
        </w:r>
        <w:r w:rsidRPr="003A1522">
          <w:rPr>
            <w:rStyle w:val="a7"/>
            <w:b w:val="0"/>
            <w:color w:val="000000" w:themeColor="text1"/>
            <w:sz w:val="20"/>
            <w:szCs w:val="20"/>
            <w:lang w:val="en-GB"/>
          </w:rPr>
          <w:t>www</w:t>
        </w:r>
        <w:r w:rsidRPr="003A1522">
          <w:rPr>
            <w:rStyle w:val="a7"/>
            <w:b w:val="0"/>
            <w:color w:val="000000" w:themeColor="text1"/>
            <w:sz w:val="20"/>
            <w:szCs w:val="20"/>
          </w:rPr>
          <w:t>.</w:t>
        </w:r>
        <w:proofErr w:type="spellStart"/>
        <w:r w:rsidRPr="003A1522">
          <w:rPr>
            <w:rStyle w:val="a7"/>
            <w:b w:val="0"/>
            <w:color w:val="000000" w:themeColor="text1"/>
            <w:sz w:val="20"/>
            <w:szCs w:val="20"/>
            <w:lang w:val="en-GB"/>
          </w:rPr>
          <w:t>chathamhouse</w:t>
        </w:r>
        <w:proofErr w:type="spellEnd"/>
        <w:r w:rsidRPr="003A1522">
          <w:rPr>
            <w:rStyle w:val="a7"/>
            <w:b w:val="0"/>
            <w:color w:val="000000" w:themeColor="text1"/>
            <w:sz w:val="20"/>
            <w:szCs w:val="20"/>
          </w:rPr>
          <w:t>.</w:t>
        </w:r>
        <w:r w:rsidRPr="003A1522">
          <w:rPr>
            <w:rStyle w:val="a7"/>
            <w:b w:val="0"/>
            <w:color w:val="000000" w:themeColor="text1"/>
            <w:sz w:val="20"/>
            <w:szCs w:val="20"/>
            <w:lang w:val="en-GB"/>
          </w:rPr>
          <w:t>org</w:t>
        </w:r>
        <w:r w:rsidRPr="003A1522">
          <w:rPr>
            <w:rStyle w:val="a7"/>
            <w:b w:val="0"/>
            <w:color w:val="000000" w:themeColor="text1"/>
            <w:sz w:val="20"/>
            <w:szCs w:val="20"/>
          </w:rPr>
          <w:t>/</w:t>
        </w:r>
        <w:r w:rsidRPr="003A1522">
          <w:rPr>
            <w:rStyle w:val="a7"/>
            <w:b w:val="0"/>
            <w:color w:val="000000" w:themeColor="text1"/>
            <w:sz w:val="20"/>
            <w:szCs w:val="20"/>
            <w:lang w:val="en-GB"/>
          </w:rPr>
          <w:t>sites</w:t>
        </w:r>
        <w:r w:rsidRPr="003A1522">
          <w:rPr>
            <w:rStyle w:val="a7"/>
            <w:b w:val="0"/>
            <w:color w:val="000000" w:themeColor="text1"/>
            <w:sz w:val="20"/>
            <w:szCs w:val="20"/>
          </w:rPr>
          <w:t>/</w:t>
        </w:r>
        <w:r w:rsidRPr="003A1522">
          <w:rPr>
            <w:rStyle w:val="a7"/>
            <w:b w:val="0"/>
            <w:color w:val="000000" w:themeColor="text1"/>
            <w:sz w:val="20"/>
            <w:szCs w:val="20"/>
            <w:lang w:val="en-GB"/>
          </w:rPr>
          <w:t>default</w:t>
        </w:r>
        <w:r w:rsidRPr="003A1522">
          <w:rPr>
            <w:rStyle w:val="a7"/>
            <w:b w:val="0"/>
            <w:color w:val="000000" w:themeColor="text1"/>
            <w:sz w:val="20"/>
            <w:szCs w:val="20"/>
          </w:rPr>
          <w:t>/</w:t>
        </w:r>
        <w:r w:rsidRPr="003A1522">
          <w:rPr>
            <w:rStyle w:val="a7"/>
            <w:b w:val="0"/>
            <w:color w:val="000000" w:themeColor="text1"/>
            <w:sz w:val="20"/>
            <w:szCs w:val="20"/>
            <w:lang w:val="en-GB"/>
          </w:rPr>
          <w:t>files</w:t>
        </w:r>
        <w:r w:rsidRPr="003A1522">
          <w:rPr>
            <w:rStyle w:val="a7"/>
            <w:b w:val="0"/>
            <w:color w:val="000000" w:themeColor="text1"/>
            <w:sz w:val="20"/>
            <w:szCs w:val="20"/>
          </w:rPr>
          <w:t>/</w:t>
        </w:r>
        <w:r w:rsidRPr="003A1522">
          <w:rPr>
            <w:rStyle w:val="a7"/>
            <w:b w:val="0"/>
            <w:color w:val="000000" w:themeColor="text1"/>
            <w:sz w:val="20"/>
            <w:szCs w:val="20"/>
            <w:lang w:val="en-GB"/>
          </w:rPr>
          <w:t>events</w:t>
        </w:r>
        <w:r w:rsidRPr="003A1522">
          <w:rPr>
            <w:rStyle w:val="a7"/>
            <w:b w:val="0"/>
            <w:color w:val="000000" w:themeColor="text1"/>
            <w:sz w:val="20"/>
            <w:szCs w:val="20"/>
          </w:rPr>
          <w:t>/</w:t>
        </w:r>
        <w:r w:rsidRPr="003A1522">
          <w:rPr>
            <w:rStyle w:val="a7"/>
            <w:b w:val="0"/>
            <w:color w:val="000000" w:themeColor="text1"/>
            <w:sz w:val="20"/>
            <w:szCs w:val="20"/>
            <w:lang w:val="en-GB"/>
          </w:rPr>
          <w:t>special</w:t>
        </w:r>
        <w:r w:rsidRPr="003A1522">
          <w:rPr>
            <w:rStyle w:val="a7"/>
            <w:b w:val="0"/>
            <w:color w:val="000000" w:themeColor="text1"/>
            <w:sz w:val="20"/>
            <w:szCs w:val="20"/>
          </w:rPr>
          <w:t>/2016-12-02-</w:t>
        </w:r>
        <w:r w:rsidRPr="003A1522">
          <w:rPr>
            <w:rStyle w:val="a7"/>
            <w:b w:val="0"/>
            <w:color w:val="000000" w:themeColor="text1"/>
            <w:sz w:val="20"/>
            <w:szCs w:val="20"/>
            <w:lang w:val="en-GB"/>
          </w:rPr>
          <w:t>Boris</w:t>
        </w:r>
        <w:r w:rsidRPr="003A1522">
          <w:rPr>
            <w:rStyle w:val="a7"/>
            <w:b w:val="0"/>
            <w:color w:val="000000" w:themeColor="text1"/>
            <w:sz w:val="20"/>
            <w:szCs w:val="20"/>
          </w:rPr>
          <w:t>-</w:t>
        </w:r>
        <w:r w:rsidRPr="003A1522">
          <w:rPr>
            <w:rStyle w:val="a7"/>
            <w:b w:val="0"/>
            <w:color w:val="000000" w:themeColor="text1"/>
            <w:sz w:val="20"/>
            <w:szCs w:val="20"/>
            <w:lang w:val="en-GB"/>
          </w:rPr>
          <w:t>Johnson</w:t>
        </w:r>
        <w:r w:rsidRPr="003A1522">
          <w:rPr>
            <w:rStyle w:val="a7"/>
            <w:b w:val="0"/>
            <w:color w:val="000000" w:themeColor="text1"/>
            <w:sz w:val="20"/>
            <w:szCs w:val="20"/>
          </w:rPr>
          <w:t>.</w:t>
        </w:r>
        <w:r w:rsidRPr="003A1522">
          <w:rPr>
            <w:rStyle w:val="a7"/>
            <w:b w:val="0"/>
            <w:color w:val="000000" w:themeColor="text1"/>
            <w:sz w:val="20"/>
            <w:szCs w:val="20"/>
            <w:lang w:val="en-GB"/>
          </w:rPr>
          <w:t>pdf</w:t>
        </w:r>
      </w:hyperlink>
      <w:r w:rsidRPr="003A1522">
        <w:rPr>
          <w:b w:val="0"/>
          <w:color w:val="000000" w:themeColor="text1"/>
          <w:sz w:val="20"/>
          <w:szCs w:val="20"/>
        </w:rPr>
        <w:t xml:space="preserve">  и др.</w:t>
      </w:r>
      <w:r w:rsidRPr="003A1522">
        <w:rPr>
          <w:color w:val="000000" w:themeColor="text1"/>
          <w:sz w:val="20"/>
          <w:szCs w:val="20"/>
        </w:rPr>
        <w:t xml:space="preserve"> </w:t>
      </w:r>
    </w:p>
  </w:footnote>
  <w:footnote w:id="12">
    <w:p w:rsidR="009122B2" w:rsidRPr="008A5B4E" w:rsidRDefault="009122B2" w:rsidP="00516A81">
      <w:pPr>
        <w:pStyle w:val="4"/>
        <w:jc w:val="both"/>
        <w:rPr>
          <w:rFonts w:ascii="Times New Roman" w:hAnsi="Times New Roman" w:cs="Times New Roman"/>
          <w:i w:val="0"/>
          <w:color w:val="000000" w:themeColor="text1"/>
          <w:sz w:val="20"/>
          <w:szCs w:val="20"/>
        </w:rPr>
      </w:pPr>
      <w:r w:rsidRPr="003A1522">
        <w:rPr>
          <w:rStyle w:val="a6"/>
          <w:rFonts w:ascii="Times New Roman" w:hAnsi="Times New Roman" w:cs="Times New Roman"/>
          <w:i w:val="0"/>
          <w:color w:val="000000" w:themeColor="text1"/>
          <w:sz w:val="20"/>
          <w:szCs w:val="20"/>
        </w:rPr>
        <w:footnoteRef/>
      </w:r>
      <w:r w:rsidRPr="003A1522">
        <w:rPr>
          <w:rFonts w:ascii="Times New Roman" w:hAnsi="Times New Roman" w:cs="Times New Roman"/>
          <w:i w:val="0"/>
          <w:color w:val="000000" w:themeColor="text1"/>
          <w:sz w:val="20"/>
          <w:szCs w:val="20"/>
          <w:lang w:val="en-US"/>
        </w:rPr>
        <w:t xml:space="preserve"> </w:t>
      </w:r>
      <w:r w:rsidRPr="003A1522">
        <w:rPr>
          <w:rStyle w:val="asset-title"/>
          <w:rFonts w:ascii="Times New Roman" w:hAnsi="Times New Roman" w:cs="Times New Roman"/>
          <w:i w:val="0"/>
          <w:color w:val="000000" w:themeColor="text1"/>
          <w:sz w:val="20"/>
          <w:szCs w:val="20"/>
          <w:lang w:val="en-US"/>
        </w:rPr>
        <w:t xml:space="preserve">National accounts </w:t>
      </w:r>
      <w:proofErr w:type="gramStart"/>
      <w:r w:rsidRPr="003A1522">
        <w:rPr>
          <w:rStyle w:val="asset-title"/>
          <w:rFonts w:ascii="Times New Roman" w:hAnsi="Times New Roman" w:cs="Times New Roman"/>
          <w:i w:val="0"/>
          <w:color w:val="000000" w:themeColor="text1"/>
          <w:sz w:val="20"/>
          <w:szCs w:val="20"/>
          <w:lang w:val="en-US"/>
        </w:rPr>
        <w:t>aggregates</w:t>
      </w:r>
      <w:proofErr w:type="gramEnd"/>
      <w:r w:rsidRPr="003A1522">
        <w:rPr>
          <w:rStyle w:val="asset-title"/>
          <w:rFonts w:ascii="Times New Roman" w:hAnsi="Times New Roman" w:cs="Times New Roman"/>
          <w:i w:val="0"/>
          <w:color w:val="000000" w:themeColor="text1"/>
          <w:sz w:val="20"/>
          <w:szCs w:val="20"/>
          <w:lang w:val="en-US"/>
        </w:rPr>
        <w:t xml:space="preserve"> for the EU15 and its biggest national economies Germany, France, Italy and the United Kingdom</w:t>
      </w:r>
      <w:r w:rsidRPr="003A1522">
        <w:rPr>
          <w:rStyle w:val="apple-converted-space"/>
          <w:rFonts w:ascii="Times New Roman" w:hAnsi="Times New Roman" w:cs="Times New Roman"/>
          <w:i w:val="0"/>
          <w:color w:val="000000" w:themeColor="text1"/>
          <w:sz w:val="20"/>
          <w:szCs w:val="20"/>
          <w:lang w:val="en-US"/>
        </w:rPr>
        <w:t> </w:t>
      </w:r>
      <w:r w:rsidRPr="003A1522">
        <w:rPr>
          <w:rStyle w:val="apple-converted-space"/>
          <w:rFonts w:ascii="Times New Roman" w:hAnsi="Times New Roman" w:cs="Times New Roman"/>
          <w:i w:val="0"/>
          <w:color w:val="000000" w:themeColor="text1"/>
          <w:sz w:val="20"/>
          <w:szCs w:val="20"/>
          <w:lang w:val="en-GB"/>
        </w:rPr>
        <w:t xml:space="preserve">// Eurostat. </w:t>
      </w:r>
      <w:r>
        <w:fldChar w:fldCharType="begin"/>
      </w:r>
      <w:r w:rsidRPr="00A83F2D">
        <w:rPr>
          <w:lang w:val="en-US"/>
        </w:rPr>
        <w:instrText xml:space="preserve"> HYPERLINK "https://ec.europa.eu/eurostat/documents/3433488/5492555/KS-NJ-02-035-EN.PDF/6604aeab-800f-41a0-8a97-8ec874ec6e1e" </w:instrText>
      </w:r>
      <w:r>
        <w:fldChar w:fldCharType="separate"/>
      </w:r>
      <w:r w:rsidRPr="003A1522">
        <w:rPr>
          <w:rStyle w:val="a7"/>
          <w:rFonts w:ascii="Times New Roman" w:hAnsi="Times New Roman" w:cs="Times New Roman"/>
          <w:i w:val="0"/>
          <w:color w:val="000000" w:themeColor="text1"/>
          <w:sz w:val="20"/>
          <w:szCs w:val="20"/>
          <w:lang w:val="en-GB"/>
        </w:rPr>
        <w:t>https</w:t>
      </w:r>
      <w:r w:rsidRPr="003A1522">
        <w:rPr>
          <w:rStyle w:val="a7"/>
          <w:rFonts w:ascii="Times New Roman" w:hAnsi="Times New Roman" w:cs="Times New Roman"/>
          <w:i w:val="0"/>
          <w:color w:val="000000" w:themeColor="text1"/>
          <w:sz w:val="20"/>
          <w:szCs w:val="20"/>
        </w:rPr>
        <w:t>://</w:t>
      </w:r>
      <w:proofErr w:type="spellStart"/>
      <w:r w:rsidRPr="003A1522">
        <w:rPr>
          <w:rStyle w:val="a7"/>
          <w:rFonts w:ascii="Times New Roman" w:hAnsi="Times New Roman" w:cs="Times New Roman"/>
          <w:i w:val="0"/>
          <w:color w:val="000000" w:themeColor="text1"/>
          <w:sz w:val="20"/>
          <w:szCs w:val="20"/>
          <w:lang w:val="en-GB"/>
        </w:rPr>
        <w:t>ec</w:t>
      </w:r>
      <w:proofErr w:type="spellEnd"/>
      <w:r w:rsidRPr="003A1522">
        <w:rPr>
          <w:rStyle w:val="a7"/>
          <w:rFonts w:ascii="Times New Roman" w:hAnsi="Times New Roman" w:cs="Times New Roman"/>
          <w:i w:val="0"/>
          <w:color w:val="000000" w:themeColor="text1"/>
          <w:sz w:val="20"/>
          <w:szCs w:val="20"/>
        </w:rPr>
        <w:t>.</w:t>
      </w:r>
      <w:proofErr w:type="spellStart"/>
      <w:r w:rsidRPr="003A1522">
        <w:rPr>
          <w:rStyle w:val="a7"/>
          <w:rFonts w:ascii="Times New Roman" w:hAnsi="Times New Roman" w:cs="Times New Roman"/>
          <w:i w:val="0"/>
          <w:color w:val="000000" w:themeColor="text1"/>
          <w:sz w:val="20"/>
          <w:szCs w:val="20"/>
          <w:lang w:val="en-GB"/>
        </w:rPr>
        <w:t>europa</w:t>
      </w:r>
      <w:proofErr w:type="spellEnd"/>
      <w:r w:rsidRPr="003A1522">
        <w:rPr>
          <w:rStyle w:val="a7"/>
          <w:rFonts w:ascii="Times New Roman" w:hAnsi="Times New Roman" w:cs="Times New Roman"/>
          <w:i w:val="0"/>
          <w:color w:val="000000" w:themeColor="text1"/>
          <w:sz w:val="20"/>
          <w:szCs w:val="20"/>
        </w:rPr>
        <w:t>.</w:t>
      </w:r>
      <w:proofErr w:type="spellStart"/>
      <w:r w:rsidRPr="003A1522">
        <w:rPr>
          <w:rStyle w:val="a7"/>
          <w:rFonts w:ascii="Times New Roman" w:hAnsi="Times New Roman" w:cs="Times New Roman"/>
          <w:i w:val="0"/>
          <w:color w:val="000000" w:themeColor="text1"/>
          <w:sz w:val="20"/>
          <w:szCs w:val="20"/>
          <w:lang w:val="en-GB"/>
        </w:rPr>
        <w:t>eu</w:t>
      </w:r>
      <w:proofErr w:type="spellEnd"/>
      <w:r w:rsidRPr="003A1522">
        <w:rPr>
          <w:rStyle w:val="a7"/>
          <w:rFonts w:ascii="Times New Roman" w:hAnsi="Times New Roman" w:cs="Times New Roman"/>
          <w:i w:val="0"/>
          <w:color w:val="000000" w:themeColor="text1"/>
          <w:sz w:val="20"/>
          <w:szCs w:val="20"/>
        </w:rPr>
        <w:t>/</w:t>
      </w:r>
      <w:proofErr w:type="spellStart"/>
      <w:r w:rsidRPr="003A1522">
        <w:rPr>
          <w:rStyle w:val="a7"/>
          <w:rFonts w:ascii="Times New Roman" w:hAnsi="Times New Roman" w:cs="Times New Roman"/>
          <w:i w:val="0"/>
          <w:color w:val="000000" w:themeColor="text1"/>
          <w:sz w:val="20"/>
          <w:szCs w:val="20"/>
          <w:lang w:val="en-GB"/>
        </w:rPr>
        <w:t>eurostat</w:t>
      </w:r>
      <w:proofErr w:type="spellEnd"/>
      <w:r w:rsidRPr="003A1522">
        <w:rPr>
          <w:rStyle w:val="a7"/>
          <w:rFonts w:ascii="Times New Roman" w:hAnsi="Times New Roman" w:cs="Times New Roman"/>
          <w:i w:val="0"/>
          <w:color w:val="000000" w:themeColor="text1"/>
          <w:sz w:val="20"/>
          <w:szCs w:val="20"/>
        </w:rPr>
        <w:t>/</w:t>
      </w:r>
      <w:r w:rsidRPr="003A1522">
        <w:rPr>
          <w:rStyle w:val="a7"/>
          <w:rFonts w:ascii="Times New Roman" w:hAnsi="Times New Roman" w:cs="Times New Roman"/>
          <w:i w:val="0"/>
          <w:color w:val="000000" w:themeColor="text1"/>
          <w:sz w:val="20"/>
          <w:szCs w:val="20"/>
          <w:lang w:val="en-GB"/>
        </w:rPr>
        <w:t>documents</w:t>
      </w:r>
      <w:r w:rsidRPr="003A1522">
        <w:rPr>
          <w:rStyle w:val="a7"/>
          <w:rFonts w:ascii="Times New Roman" w:hAnsi="Times New Roman" w:cs="Times New Roman"/>
          <w:i w:val="0"/>
          <w:color w:val="000000" w:themeColor="text1"/>
          <w:sz w:val="20"/>
          <w:szCs w:val="20"/>
        </w:rPr>
        <w:t>/3433488/5492555/</w:t>
      </w:r>
      <w:r w:rsidRPr="003A1522">
        <w:rPr>
          <w:rStyle w:val="a7"/>
          <w:rFonts w:ascii="Times New Roman" w:hAnsi="Times New Roman" w:cs="Times New Roman"/>
          <w:i w:val="0"/>
          <w:color w:val="000000" w:themeColor="text1"/>
          <w:sz w:val="20"/>
          <w:szCs w:val="20"/>
          <w:lang w:val="en-GB"/>
        </w:rPr>
        <w:t>KS</w:t>
      </w:r>
      <w:r w:rsidRPr="003A1522">
        <w:rPr>
          <w:rStyle w:val="a7"/>
          <w:rFonts w:ascii="Times New Roman" w:hAnsi="Times New Roman" w:cs="Times New Roman"/>
          <w:i w:val="0"/>
          <w:color w:val="000000" w:themeColor="text1"/>
          <w:sz w:val="20"/>
          <w:szCs w:val="20"/>
        </w:rPr>
        <w:t>-</w:t>
      </w:r>
      <w:r w:rsidRPr="003A1522">
        <w:rPr>
          <w:rStyle w:val="a7"/>
          <w:rFonts w:ascii="Times New Roman" w:hAnsi="Times New Roman" w:cs="Times New Roman"/>
          <w:i w:val="0"/>
          <w:color w:val="000000" w:themeColor="text1"/>
          <w:sz w:val="20"/>
          <w:szCs w:val="20"/>
          <w:lang w:val="en-GB"/>
        </w:rPr>
        <w:t>NJ</w:t>
      </w:r>
      <w:r w:rsidRPr="003A1522">
        <w:rPr>
          <w:rStyle w:val="a7"/>
          <w:rFonts w:ascii="Times New Roman" w:hAnsi="Times New Roman" w:cs="Times New Roman"/>
          <w:i w:val="0"/>
          <w:color w:val="000000" w:themeColor="text1"/>
          <w:sz w:val="20"/>
          <w:szCs w:val="20"/>
        </w:rPr>
        <w:t>-02-035-</w:t>
      </w:r>
      <w:r w:rsidRPr="003A1522">
        <w:rPr>
          <w:rStyle w:val="a7"/>
          <w:rFonts w:ascii="Times New Roman" w:hAnsi="Times New Roman" w:cs="Times New Roman"/>
          <w:i w:val="0"/>
          <w:color w:val="000000" w:themeColor="text1"/>
          <w:sz w:val="20"/>
          <w:szCs w:val="20"/>
          <w:lang w:val="en-GB"/>
        </w:rPr>
        <w:t>EN</w:t>
      </w:r>
      <w:r w:rsidRPr="003A1522">
        <w:rPr>
          <w:rStyle w:val="a7"/>
          <w:rFonts w:ascii="Times New Roman" w:hAnsi="Times New Roman" w:cs="Times New Roman"/>
          <w:i w:val="0"/>
          <w:color w:val="000000" w:themeColor="text1"/>
          <w:sz w:val="20"/>
          <w:szCs w:val="20"/>
        </w:rPr>
        <w:t>.</w:t>
      </w:r>
      <w:r w:rsidRPr="003A1522">
        <w:rPr>
          <w:rStyle w:val="a7"/>
          <w:rFonts w:ascii="Times New Roman" w:hAnsi="Times New Roman" w:cs="Times New Roman"/>
          <w:i w:val="0"/>
          <w:color w:val="000000" w:themeColor="text1"/>
          <w:sz w:val="20"/>
          <w:szCs w:val="20"/>
          <w:lang w:val="en-GB"/>
        </w:rPr>
        <w:t>PDF</w:t>
      </w:r>
      <w:r w:rsidRPr="003A1522">
        <w:rPr>
          <w:rStyle w:val="a7"/>
          <w:rFonts w:ascii="Times New Roman" w:hAnsi="Times New Roman" w:cs="Times New Roman"/>
          <w:i w:val="0"/>
          <w:color w:val="000000" w:themeColor="text1"/>
          <w:sz w:val="20"/>
          <w:szCs w:val="20"/>
        </w:rPr>
        <w:t>/6604</w:t>
      </w:r>
      <w:proofErr w:type="spellStart"/>
      <w:r w:rsidRPr="003A1522">
        <w:rPr>
          <w:rStyle w:val="a7"/>
          <w:rFonts w:ascii="Times New Roman" w:hAnsi="Times New Roman" w:cs="Times New Roman"/>
          <w:i w:val="0"/>
          <w:color w:val="000000" w:themeColor="text1"/>
          <w:sz w:val="20"/>
          <w:szCs w:val="20"/>
          <w:lang w:val="en-GB"/>
        </w:rPr>
        <w:t>aeab</w:t>
      </w:r>
      <w:proofErr w:type="spellEnd"/>
      <w:r w:rsidRPr="003A1522">
        <w:rPr>
          <w:rStyle w:val="a7"/>
          <w:rFonts w:ascii="Times New Roman" w:hAnsi="Times New Roman" w:cs="Times New Roman"/>
          <w:i w:val="0"/>
          <w:color w:val="000000" w:themeColor="text1"/>
          <w:sz w:val="20"/>
          <w:szCs w:val="20"/>
        </w:rPr>
        <w:t>-800</w:t>
      </w:r>
      <w:r w:rsidRPr="003A1522">
        <w:rPr>
          <w:rStyle w:val="a7"/>
          <w:rFonts w:ascii="Times New Roman" w:hAnsi="Times New Roman" w:cs="Times New Roman"/>
          <w:i w:val="0"/>
          <w:color w:val="000000" w:themeColor="text1"/>
          <w:sz w:val="20"/>
          <w:szCs w:val="20"/>
          <w:lang w:val="en-GB"/>
        </w:rPr>
        <w:t>f</w:t>
      </w:r>
      <w:r w:rsidRPr="003A1522">
        <w:rPr>
          <w:rStyle w:val="a7"/>
          <w:rFonts w:ascii="Times New Roman" w:hAnsi="Times New Roman" w:cs="Times New Roman"/>
          <w:i w:val="0"/>
          <w:color w:val="000000" w:themeColor="text1"/>
          <w:sz w:val="20"/>
          <w:szCs w:val="20"/>
        </w:rPr>
        <w:t>-41</w:t>
      </w:r>
      <w:r w:rsidRPr="003A1522">
        <w:rPr>
          <w:rStyle w:val="a7"/>
          <w:rFonts w:ascii="Times New Roman" w:hAnsi="Times New Roman" w:cs="Times New Roman"/>
          <w:i w:val="0"/>
          <w:color w:val="000000" w:themeColor="text1"/>
          <w:sz w:val="20"/>
          <w:szCs w:val="20"/>
          <w:lang w:val="en-GB"/>
        </w:rPr>
        <w:t>a</w:t>
      </w:r>
      <w:r w:rsidRPr="003A1522">
        <w:rPr>
          <w:rStyle w:val="a7"/>
          <w:rFonts w:ascii="Times New Roman" w:hAnsi="Times New Roman" w:cs="Times New Roman"/>
          <w:i w:val="0"/>
          <w:color w:val="000000" w:themeColor="text1"/>
          <w:sz w:val="20"/>
          <w:szCs w:val="20"/>
        </w:rPr>
        <w:t>0-8</w:t>
      </w:r>
      <w:r w:rsidRPr="003A1522">
        <w:rPr>
          <w:rStyle w:val="a7"/>
          <w:rFonts w:ascii="Times New Roman" w:hAnsi="Times New Roman" w:cs="Times New Roman"/>
          <w:i w:val="0"/>
          <w:color w:val="000000" w:themeColor="text1"/>
          <w:sz w:val="20"/>
          <w:szCs w:val="20"/>
          <w:lang w:val="en-GB"/>
        </w:rPr>
        <w:t>a</w:t>
      </w:r>
      <w:r w:rsidRPr="003A1522">
        <w:rPr>
          <w:rStyle w:val="a7"/>
          <w:rFonts w:ascii="Times New Roman" w:hAnsi="Times New Roman" w:cs="Times New Roman"/>
          <w:i w:val="0"/>
          <w:color w:val="000000" w:themeColor="text1"/>
          <w:sz w:val="20"/>
          <w:szCs w:val="20"/>
        </w:rPr>
        <w:t>97-8</w:t>
      </w:r>
      <w:proofErr w:type="spellStart"/>
      <w:r w:rsidRPr="003A1522">
        <w:rPr>
          <w:rStyle w:val="a7"/>
          <w:rFonts w:ascii="Times New Roman" w:hAnsi="Times New Roman" w:cs="Times New Roman"/>
          <w:i w:val="0"/>
          <w:color w:val="000000" w:themeColor="text1"/>
          <w:sz w:val="20"/>
          <w:szCs w:val="20"/>
          <w:lang w:val="en-GB"/>
        </w:rPr>
        <w:t>ec</w:t>
      </w:r>
      <w:proofErr w:type="spellEnd"/>
      <w:r w:rsidRPr="003A1522">
        <w:rPr>
          <w:rStyle w:val="a7"/>
          <w:rFonts w:ascii="Times New Roman" w:hAnsi="Times New Roman" w:cs="Times New Roman"/>
          <w:i w:val="0"/>
          <w:color w:val="000000" w:themeColor="text1"/>
          <w:sz w:val="20"/>
          <w:szCs w:val="20"/>
        </w:rPr>
        <w:t>874</w:t>
      </w:r>
      <w:proofErr w:type="spellStart"/>
      <w:r w:rsidRPr="003A1522">
        <w:rPr>
          <w:rStyle w:val="a7"/>
          <w:rFonts w:ascii="Times New Roman" w:hAnsi="Times New Roman" w:cs="Times New Roman"/>
          <w:i w:val="0"/>
          <w:color w:val="000000" w:themeColor="text1"/>
          <w:sz w:val="20"/>
          <w:szCs w:val="20"/>
          <w:lang w:val="en-GB"/>
        </w:rPr>
        <w:t>ec</w:t>
      </w:r>
      <w:proofErr w:type="spellEnd"/>
      <w:r w:rsidRPr="003A1522">
        <w:rPr>
          <w:rStyle w:val="a7"/>
          <w:rFonts w:ascii="Times New Roman" w:hAnsi="Times New Roman" w:cs="Times New Roman"/>
          <w:i w:val="0"/>
          <w:color w:val="000000" w:themeColor="text1"/>
          <w:sz w:val="20"/>
          <w:szCs w:val="20"/>
        </w:rPr>
        <w:t>6</w:t>
      </w:r>
      <w:r w:rsidRPr="003A1522">
        <w:rPr>
          <w:rStyle w:val="a7"/>
          <w:rFonts w:ascii="Times New Roman" w:hAnsi="Times New Roman" w:cs="Times New Roman"/>
          <w:i w:val="0"/>
          <w:color w:val="000000" w:themeColor="text1"/>
          <w:sz w:val="20"/>
          <w:szCs w:val="20"/>
          <w:lang w:val="en-GB"/>
        </w:rPr>
        <w:t>e</w:t>
      </w:r>
      <w:r w:rsidRPr="003A1522">
        <w:rPr>
          <w:rStyle w:val="a7"/>
          <w:rFonts w:ascii="Times New Roman" w:hAnsi="Times New Roman" w:cs="Times New Roman"/>
          <w:i w:val="0"/>
          <w:color w:val="000000" w:themeColor="text1"/>
          <w:sz w:val="20"/>
          <w:szCs w:val="20"/>
        </w:rPr>
        <w:t>1</w:t>
      </w:r>
      <w:r w:rsidRPr="003A1522">
        <w:rPr>
          <w:rStyle w:val="a7"/>
          <w:rFonts w:ascii="Times New Roman" w:hAnsi="Times New Roman" w:cs="Times New Roman"/>
          <w:i w:val="0"/>
          <w:color w:val="000000" w:themeColor="text1"/>
          <w:sz w:val="20"/>
          <w:szCs w:val="20"/>
          <w:lang w:val="en-GB"/>
        </w:rPr>
        <w:t>e</w:t>
      </w:r>
      <w:r>
        <w:rPr>
          <w:rStyle w:val="a7"/>
          <w:rFonts w:ascii="Times New Roman" w:hAnsi="Times New Roman" w:cs="Times New Roman"/>
          <w:i w:val="0"/>
          <w:color w:val="000000" w:themeColor="text1"/>
          <w:sz w:val="20"/>
          <w:szCs w:val="20"/>
          <w:lang w:val="en-GB"/>
        </w:rPr>
        <w:fldChar w:fldCharType="end"/>
      </w:r>
      <w:r w:rsidRPr="003A1522">
        <w:rPr>
          <w:rStyle w:val="apple-converted-space"/>
          <w:rFonts w:ascii="Times New Roman" w:hAnsi="Times New Roman" w:cs="Times New Roman"/>
          <w:i w:val="0"/>
          <w:color w:val="000000" w:themeColor="text1"/>
          <w:sz w:val="20"/>
          <w:szCs w:val="20"/>
        </w:rPr>
        <w:t xml:space="preserve"> и пр.</w:t>
      </w:r>
      <w:r w:rsidRPr="00627E86">
        <w:rPr>
          <w:rStyle w:val="apple-converted-space"/>
          <w:rFonts w:ascii="Times New Roman" w:hAnsi="Times New Roman" w:cs="Times New Roman"/>
          <w:i w:val="0"/>
          <w:color w:val="000000" w:themeColor="text1"/>
          <w:sz w:val="20"/>
          <w:szCs w:val="20"/>
        </w:rPr>
        <w:t xml:space="preserve"> </w:t>
      </w:r>
    </w:p>
  </w:footnote>
  <w:footnote w:id="13">
    <w:p w:rsidR="009122B2" w:rsidRPr="003A1522" w:rsidRDefault="009122B2" w:rsidP="00516A81">
      <w:pPr>
        <w:pStyle w:val="2"/>
        <w:jc w:val="both"/>
        <w:rPr>
          <w:rFonts w:ascii="Times New Roman" w:hAnsi="Times New Roman" w:cs="Times New Roman"/>
          <w:color w:val="000000" w:themeColor="text1"/>
          <w:sz w:val="20"/>
          <w:szCs w:val="20"/>
          <w:lang w:val="en-US"/>
        </w:rPr>
      </w:pPr>
      <w:r w:rsidRPr="003A1522">
        <w:rPr>
          <w:rStyle w:val="a6"/>
          <w:rFonts w:ascii="Times New Roman" w:hAnsi="Times New Roman" w:cs="Times New Roman"/>
          <w:color w:val="000000" w:themeColor="text1"/>
          <w:sz w:val="20"/>
          <w:szCs w:val="20"/>
        </w:rPr>
        <w:footnoteRef/>
      </w:r>
      <w:r w:rsidRPr="003A1522">
        <w:rPr>
          <w:rFonts w:ascii="Times New Roman" w:hAnsi="Times New Roman" w:cs="Times New Roman"/>
          <w:color w:val="000000" w:themeColor="text1"/>
          <w:sz w:val="20"/>
          <w:szCs w:val="20"/>
          <w:lang w:val="en-US"/>
        </w:rPr>
        <w:t xml:space="preserve"> Future of Europe// Eurobarometer</w:t>
      </w:r>
      <w:r w:rsidRPr="00E717C6">
        <w:rPr>
          <w:rFonts w:ascii="Times New Roman" w:hAnsi="Times New Roman" w:cs="Times New Roman"/>
          <w:color w:val="000000" w:themeColor="text1"/>
          <w:sz w:val="20"/>
          <w:szCs w:val="20"/>
          <w:lang w:val="en-US"/>
        </w:rPr>
        <w:t xml:space="preserve">. </w:t>
      </w:r>
      <w:r w:rsidRPr="003A1522">
        <w:rPr>
          <w:rFonts w:ascii="Times New Roman" w:hAnsi="Times New Roman" w:cs="Times New Roman"/>
          <w:color w:val="000000" w:themeColor="text1"/>
          <w:sz w:val="20"/>
          <w:szCs w:val="20"/>
          <w:lang w:val="en-US"/>
        </w:rPr>
        <w:t xml:space="preserve">03.2021. </w:t>
      </w:r>
      <w:r>
        <w:fldChar w:fldCharType="begin"/>
      </w:r>
      <w:r w:rsidRPr="006C6B4E">
        <w:rPr>
          <w:lang w:val="en-US"/>
        </w:rPr>
        <w:instrText xml:space="preserve"> HYPERLINK "https://europa.eu/eurobarometer/surveys/detail/2256" </w:instrText>
      </w:r>
      <w:r>
        <w:fldChar w:fldCharType="separate"/>
      </w:r>
      <w:r w:rsidRPr="003A1522">
        <w:rPr>
          <w:rStyle w:val="a7"/>
          <w:rFonts w:ascii="Times New Roman" w:hAnsi="Times New Roman" w:cs="Times New Roman"/>
          <w:color w:val="000000" w:themeColor="text1"/>
          <w:sz w:val="20"/>
          <w:szCs w:val="20"/>
          <w:lang w:val="en-US"/>
        </w:rPr>
        <w:t>https://europa.eu/eurobarometer/surveys/detail/2256</w:t>
      </w:r>
      <w:r>
        <w:rPr>
          <w:rStyle w:val="a7"/>
          <w:rFonts w:ascii="Times New Roman" w:hAnsi="Times New Roman" w:cs="Times New Roman"/>
          <w:color w:val="000000" w:themeColor="text1"/>
          <w:sz w:val="20"/>
          <w:szCs w:val="20"/>
          <w:lang w:val="en-US"/>
        </w:rPr>
        <w:fldChar w:fldCharType="end"/>
      </w:r>
      <w:r w:rsidRPr="003A1522">
        <w:rPr>
          <w:rFonts w:ascii="Times New Roman" w:hAnsi="Times New Roman" w:cs="Times New Roman"/>
          <w:color w:val="000000" w:themeColor="text1"/>
          <w:sz w:val="20"/>
          <w:szCs w:val="20"/>
          <w:lang w:val="en-US"/>
        </w:rPr>
        <w:t xml:space="preserve"> </w:t>
      </w:r>
      <w:r w:rsidRPr="003A1522">
        <w:rPr>
          <w:rFonts w:ascii="Times New Roman" w:hAnsi="Times New Roman" w:cs="Times New Roman"/>
          <w:color w:val="000000" w:themeColor="text1"/>
          <w:sz w:val="20"/>
          <w:szCs w:val="20"/>
        </w:rPr>
        <w:t>и</w:t>
      </w:r>
      <w:r w:rsidRPr="003A1522">
        <w:rPr>
          <w:rFonts w:ascii="Times New Roman" w:hAnsi="Times New Roman" w:cs="Times New Roman"/>
          <w:color w:val="000000" w:themeColor="text1"/>
          <w:sz w:val="20"/>
          <w:szCs w:val="20"/>
          <w:lang w:val="en-US"/>
        </w:rPr>
        <w:t xml:space="preserve"> </w:t>
      </w:r>
      <w:proofErr w:type="spellStart"/>
      <w:r w:rsidRPr="003A1522">
        <w:rPr>
          <w:rFonts w:ascii="Times New Roman" w:hAnsi="Times New Roman" w:cs="Times New Roman"/>
          <w:color w:val="000000" w:themeColor="text1"/>
          <w:sz w:val="20"/>
          <w:szCs w:val="20"/>
        </w:rPr>
        <w:t>др</w:t>
      </w:r>
      <w:proofErr w:type="spellEnd"/>
      <w:r w:rsidRPr="003A1522">
        <w:rPr>
          <w:rFonts w:ascii="Times New Roman" w:hAnsi="Times New Roman" w:cs="Times New Roman"/>
          <w:color w:val="000000" w:themeColor="text1"/>
          <w:sz w:val="20"/>
          <w:szCs w:val="20"/>
          <w:lang w:val="en-US"/>
        </w:rPr>
        <w:t xml:space="preserve">. </w:t>
      </w:r>
    </w:p>
  </w:footnote>
  <w:footnote w:id="14">
    <w:p w:rsidR="009122B2" w:rsidRPr="00E717C6" w:rsidRDefault="009122B2" w:rsidP="00516A81">
      <w:pPr>
        <w:pStyle w:val="2"/>
        <w:spacing w:before="0"/>
        <w:jc w:val="both"/>
        <w:rPr>
          <w:rFonts w:ascii="Times New Roman" w:hAnsi="Times New Roman" w:cs="Times New Roman"/>
          <w:color w:val="000000" w:themeColor="text1"/>
          <w:sz w:val="20"/>
          <w:szCs w:val="20"/>
          <w:lang w:val="en-US"/>
        </w:rPr>
      </w:pPr>
      <w:r w:rsidRPr="003A1522">
        <w:rPr>
          <w:rStyle w:val="a6"/>
          <w:rFonts w:ascii="Times New Roman" w:hAnsi="Times New Roman" w:cs="Times New Roman"/>
          <w:color w:val="000000" w:themeColor="text1"/>
          <w:sz w:val="20"/>
          <w:szCs w:val="20"/>
        </w:rPr>
        <w:footnoteRef/>
      </w:r>
      <w:r w:rsidRPr="003A1522">
        <w:rPr>
          <w:rFonts w:ascii="Times New Roman" w:hAnsi="Times New Roman" w:cs="Times New Roman"/>
          <w:color w:val="000000" w:themeColor="text1"/>
          <w:sz w:val="20"/>
          <w:szCs w:val="20"/>
          <w:lang w:val="en-US"/>
        </w:rPr>
        <w:t xml:space="preserve"> </w:t>
      </w:r>
      <w:proofErr w:type="spellStart"/>
      <w:r w:rsidRPr="003A1522">
        <w:rPr>
          <w:rFonts w:ascii="Times New Roman" w:hAnsi="Times New Roman" w:cs="Times New Roman"/>
          <w:color w:val="000000" w:themeColor="text1"/>
          <w:sz w:val="20"/>
          <w:szCs w:val="20"/>
          <w:lang w:val="en-US"/>
        </w:rPr>
        <w:t>Yurchyshyn</w:t>
      </w:r>
      <w:proofErr w:type="spellEnd"/>
      <w:r w:rsidRPr="003A1522">
        <w:rPr>
          <w:rFonts w:ascii="Times New Roman" w:hAnsi="Times New Roman" w:cs="Times New Roman"/>
          <w:color w:val="000000" w:themeColor="text1"/>
          <w:sz w:val="20"/>
          <w:szCs w:val="20"/>
          <w:lang w:val="en-US"/>
        </w:rPr>
        <w:t xml:space="preserve"> </w:t>
      </w:r>
      <w:r>
        <w:fldChar w:fldCharType="begin"/>
      </w:r>
      <w:r w:rsidRPr="006C6B4E">
        <w:rPr>
          <w:lang w:val="en-US"/>
        </w:rPr>
        <w:instrText xml:space="preserve"> HYPERLINK "https://razumkov.org.ua/en/articles/author/784-vasylyurchyshyn" </w:instrText>
      </w:r>
      <w:r>
        <w:fldChar w:fldCharType="separate"/>
      </w:r>
      <w:r w:rsidRPr="003A1522">
        <w:rPr>
          <w:rStyle w:val="a7"/>
          <w:rFonts w:ascii="Times New Roman" w:hAnsi="Times New Roman" w:cs="Times New Roman"/>
          <w:color w:val="000000" w:themeColor="text1"/>
          <w:sz w:val="20"/>
          <w:szCs w:val="20"/>
          <w:lang w:val="en-US"/>
        </w:rPr>
        <w:t xml:space="preserve">Vasyl </w:t>
      </w:r>
      <w:r>
        <w:rPr>
          <w:rStyle w:val="a7"/>
          <w:rFonts w:ascii="Times New Roman" w:hAnsi="Times New Roman" w:cs="Times New Roman"/>
          <w:color w:val="000000" w:themeColor="text1"/>
          <w:sz w:val="20"/>
          <w:szCs w:val="20"/>
          <w:lang w:val="en-US"/>
        </w:rPr>
        <w:fldChar w:fldCharType="end"/>
      </w:r>
      <w:r w:rsidRPr="003A1522">
        <w:rPr>
          <w:rStyle w:val="itemauthor"/>
          <w:rFonts w:ascii="Times New Roman" w:hAnsi="Times New Roman" w:cs="Times New Roman"/>
          <w:color w:val="000000" w:themeColor="text1"/>
          <w:sz w:val="20"/>
          <w:szCs w:val="20"/>
          <w:lang w:val="en-US"/>
        </w:rPr>
        <w:t xml:space="preserve">. </w:t>
      </w:r>
      <w:r w:rsidRPr="003A1522">
        <w:rPr>
          <w:rFonts w:ascii="Times New Roman" w:hAnsi="Times New Roman" w:cs="Times New Roman"/>
          <w:bCs/>
          <w:color w:val="000000" w:themeColor="text1"/>
          <w:sz w:val="20"/>
          <w:szCs w:val="20"/>
          <w:lang w:val="en-US"/>
        </w:rPr>
        <w:t xml:space="preserve">Weird or Not? Why Investments Are “Fleeing” Ukraine </w:t>
      </w:r>
      <w:r w:rsidRPr="003A1522">
        <w:rPr>
          <w:rFonts w:ascii="Times New Roman" w:hAnsi="Times New Roman" w:cs="Times New Roman"/>
          <w:bCs/>
          <w:color w:val="000000" w:themeColor="text1"/>
          <w:sz w:val="20"/>
          <w:szCs w:val="20"/>
          <w:lang w:val="en-GB"/>
        </w:rPr>
        <w:t xml:space="preserve">// </w:t>
      </w:r>
      <w:proofErr w:type="spellStart"/>
      <w:r w:rsidRPr="003A1522">
        <w:rPr>
          <w:rFonts w:ascii="Times New Roman" w:hAnsi="Times New Roman" w:cs="Times New Roman"/>
          <w:bCs/>
          <w:color w:val="000000" w:themeColor="text1"/>
          <w:sz w:val="20"/>
          <w:szCs w:val="20"/>
          <w:lang w:val="en-GB"/>
        </w:rPr>
        <w:t>Razumkov</w:t>
      </w:r>
      <w:proofErr w:type="spellEnd"/>
      <w:r w:rsidRPr="003A1522">
        <w:rPr>
          <w:rFonts w:ascii="Times New Roman" w:hAnsi="Times New Roman" w:cs="Times New Roman"/>
          <w:bCs/>
          <w:color w:val="000000" w:themeColor="text1"/>
          <w:sz w:val="20"/>
          <w:szCs w:val="20"/>
          <w:lang w:val="en-GB"/>
        </w:rPr>
        <w:t xml:space="preserve"> centre. 12.04.2021. </w:t>
      </w:r>
      <w:r>
        <w:fldChar w:fldCharType="begin"/>
      </w:r>
      <w:r w:rsidRPr="006C6B4E">
        <w:rPr>
          <w:lang w:val="en-US"/>
        </w:rPr>
        <w:instrText xml:space="preserve"> HYPERLINK "https://razumkov.org.ua/en/articles/weird-or-not-why-investments-are-fleeing-ukraine" </w:instrText>
      </w:r>
      <w:r>
        <w:fldChar w:fldCharType="separate"/>
      </w:r>
      <w:r w:rsidRPr="003A1522">
        <w:rPr>
          <w:rStyle w:val="a7"/>
          <w:rFonts w:ascii="Times New Roman" w:hAnsi="Times New Roman" w:cs="Times New Roman"/>
          <w:bCs/>
          <w:color w:val="000000" w:themeColor="text1"/>
          <w:sz w:val="20"/>
          <w:szCs w:val="20"/>
          <w:lang w:val="en-GB"/>
        </w:rPr>
        <w:t>https</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razumkov</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org</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ua</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en</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articles</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weird</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or</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not</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why</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investments</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are</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fleeing</w:t>
      </w:r>
      <w:r w:rsidRPr="003A1522">
        <w:rPr>
          <w:rStyle w:val="a7"/>
          <w:rFonts w:ascii="Times New Roman" w:hAnsi="Times New Roman" w:cs="Times New Roman"/>
          <w:bCs/>
          <w:color w:val="000000" w:themeColor="text1"/>
          <w:sz w:val="20"/>
          <w:szCs w:val="20"/>
          <w:lang w:val="en-US"/>
        </w:rPr>
        <w:t>-</w:t>
      </w:r>
      <w:r w:rsidRPr="003A1522">
        <w:rPr>
          <w:rStyle w:val="a7"/>
          <w:rFonts w:ascii="Times New Roman" w:hAnsi="Times New Roman" w:cs="Times New Roman"/>
          <w:bCs/>
          <w:color w:val="000000" w:themeColor="text1"/>
          <w:sz w:val="20"/>
          <w:szCs w:val="20"/>
          <w:lang w:val="en-GB"/>
        </w:rPr>
        <w:t>ukraine</w:t>
      </w:r>
      <w:r>
        <w:rPr>
          <w:rStyle w:val="a7"/>
          <w:rFonts w:ascii="Times New Roman" w:hAnsi="Times New Roman" w:cs="Times New Roman"/>
          <w:bCs/>
          <w:color w:val="000000" w:themeColor="text1"/>
          <w:sz w:val="20"/>
          <w:szCs w:val="20"/>
          <w:lang w:val="en-GB"/>
        </w:rPr>
        <w:fldChar w:fldCharType="end"/>
      </w:r>
      <w:r w:rsidRPr="003A1522">
        <w:rPr>
          <w:rFonts w:ascii="Times New Roman" w:hAnsi="Times New Roman" w:cs="Times New Roman"/>
          <w:bCs/>
          <w:color w:val="000000" w:themeColor="text1"/>
          <w:sz w:val="20"/>
          <w:szCs w:val="20"/>
          <w:lang w:val="en-US"/>
        </w:rPr>
        <w:t xml:space="preserve"> </w:t>
      </w:r>
      <w:r w:rsidRPr="003A1522">
        <w:rPr>
          <w:rFonts w:ascii="Times New Roman" w:hAnsi="Times New Roman" w:cs="Times New Roman"/>
          <w:bCs/>
          <w:color w:val="000000" w:themeColor="text1"/>
          <w:sz w:val="20"/>
          <w:szCs w:val="20"/>
        </w:rPr>
        <w:t>Цели</w:t>
      </w:r>
      <w:r w:rsidRPr="003A1522">
        <w:rPr>
          <w:rFonts w:ascii="Times New Roman" w:hAnsi="Times New Roman" w:cs="Times New Roman"/>
          <w:bCs/>
          <w:color w:val="000000" w:themeColor="text1"/>
          <w:sz w:val="20"/>
          <w:szCs w:val="20"/>
          <w:lang w:val="en-US"/>
        </w:rPr>
        <w:t xml:space="preserve"> </w:t>
      </w:r>
      <w:r w:rsidRPr="003A1522">
        <w:rPr>
          <w:rFonts w:ascii="Times New Roman" w:hAnsi="Times New Roman" w:cs="Times New Roman"/>
          <w:bCs/>
          <w:color w:val="000000" w:themeColor="text1"/>
          <w:sz w:val="20"/>
          <w:szCs w:val="20"/>
        </w:rPr>
        <w:t>России</w:t>
      </w:r>
      <w:r w:rsidRPr="003A1522">
        <w:rPr>
          <w:rFonts w:ascii="Times New Roman" w:hAnsi="Times New Roman" w:cs="Times New Roman"/>
          <w:bCs/>
          <w:color w:val="000000" w:themeColor="text1"/>
          <w:sz w:val="20"/>
          <w:szCs w:val="20"/>
          <w:lang w:val="en-US"/>
        </w:rPr>
        <w:t xml:space="preserve"> </w:t>
      </w:r>
      <w:r w:rsidRPr="003A1522">
        <w:rPr>
          <w:rFonts w:ascii="Times New Roman" w:hAnsi="Times New Roman" w:cs="Times New Roman"/>
          <w:bCs/>
          <w:color w:val="000000" w:themeColor="text1"/>
          <w:sz w:val="20"/>
          <w:szCs w:val="20"/>
        </w:rPr>
        <w:t>в</w:t>
      </w:r>
      <w:r w:rsidRPr="003A1522">
        <w:rPr>
          <w:rFonts w:ascii="Times New Roman" w:hAnsi="Times New Roman" w:cs="Times New Roman"/>
          <w:bCs/>
          <w:color w:val="000000" w:themeColor="text1"/>
          <w:sz w:val="20"/>
          <w:szCs w:val="20"/>
          <w:lang w:val="en-US"/>
        </w:rPr>
        <w:t xml:space="preserve"> 21 </w:t>
      </w:r>
      <w:r w:rsidRPr="003A1522">
        <w:rPr>
          <w:rFonts w:ascii="Times New Roman" w:hAnsi="Times New Roman" w:cs="Times New Roman"/>
          <w:bCs/>
          <w:color w:val="000000" w:themeColor="text1"/>
          <w:sz w:val="20"/>
          <w:szCs w:val="20"/>
        </w:rPr>
        <w:t>веке</w:t>
      </w:r>
      <w:r w:rsidRPr="003A1522">
        <w:rPr>
          <w:rFonts w:ascii="Times New Roman" w:hAnsi="Times New Roman" w:cs="Times New Roman"/>
          <w:bCs/>
          <w:color w:val="000000" w:themeColor="text1"/>
          <w:sz w:val="20"/>
          <w:szCs w:val="20"/>
          <w:lang w:val="en-US"/>
        </w:rPr>
        <w:t xml:space="preserve"> // </w:t>
      </w:r>
      <w:r w:rsidRPr="003A1522">
        <w:rPr>
          <w:rFonts w:ascii="Times New Roman" w:hAnsi="Times New Roman" w:cs="Times New Roman"/>
          <w:bCs/>
          <w:color w:val="000000" w:themeColor="text1"/>
          <w:sz w:val="20"/>
          <w:szCs w:val="20"/>
        </w:rPr>
        <w:t>ВЦИОМ</w:t>
      </w:r>
      <w:r w:rsidRPr="003A1522">
        <w:rPr>
          <w:rFonts w:ascii="Times New Roman" w:hAnsi="Times New Roman" w:cs="Times New Roman"/>
          <w:bCs/>
          <w:color w:val="000000" w:themeColor="text1"/>
          <w:sz w:val="20"/>
          <w:szCs w:val="20"/>
          <w:lang w:val="en-US"/>
        </w:rPr>
        <w:t xml:space="preserve">. 15.09.2020. </w:t>
      </w:r>
      <w:r>
        <w:fldChar w:fldCharType="begin"/>
      </w:r>
      <w:r w:rsidRPr="006C6B4E">
        <w:rPr>
          <w:lang w:val="en-US"/>
        </w:rPr>
        <w:instrText xml:space="preserve"> HYPERLINK "https://wciom.ru/analytical-reviews/analiticheskii-obzor/czeli-rossii-v-xxi-veke" </w:instrText>
      </w:r>
      <w:r>
        <w:fldChar w:fldCharType="separate"/>
      </w:r>
      <w:r w:rsidRPr="00E717C6">
        <w:rPr>
          <w:rStyle w:val="a7"/>
          <w:rFonts w:ascii="Times New Roman" w:hAnsi="Times New Roman" w:cs="Times New Roman"/>
          <w:bCs/>
          <w:color w:val="000000" w:themeColor="text1"/>
          <w:sz w:val="20"/>
          <w:szCs w:val="20"/>
          <w:lang w:val="en-US"/>
        </w:rPr>
        <w:t>https://wciom.ru/analytical-reviews/analiticheskii-obzor/czeli-rossii-v-xxi-veke</w:t>
      </w:r>
      <w:r>
        <w:rPr>
          <w:rStyle w:val="a7"/>
          <w:rFonts w:ascii="Times New Roman" w:hAnsi="Times New Roman" w:cs="Times New Roman"/>
          <w:bCs/>
          <w:color w:val="000000" w:themeColor="text1"/>
          <w:sz w:val="20"/>
          <w:szCs w:val="20"/>
          <w:lang w:val="en-US"/>
        </w:rPr>
        <w:fldChar w:fldCharType="end"/>
      </w:r>
      <w:r w:rsidRPr="00E717C6">
        <w:rPr>
          <w:rFonts w:ascii="Times New Roman" w:hAnsi="Times New Roman" w:cs="Times New Roman"/>
          <w:bCs/>
          <w:color w:val="000000" w:themeColor="text1"/>
          <w:sz w:val="20"/>
          <w:szCs w:val="20"/>
          <w:lang w:val="en-US"/>
        </w:rPr>
        <w:t xml:space="preserve"> </w:t>
      </w:r>
    </w:p>
  </w:footnote>
  <w:footnote w:id="15">
    <w:p w:rsidR="009122B2" w:rsidRPr="003A1522" w:rsidRDefault="009122B2" w:rsidP="00516A81">
      <w:pPr>
        <w:pStyle w:val="a4"/>
        <w:jc w:val="both"/>
        <w:rPr>
          <w:color w:val="000000" w:themeColor="text1"/>
          <w:lang w:val="en-US"/>
        </w:rPr>
      </w:pPr>
      <w:r w:rsidRPr="003A1522">
        <w:rPr>
          <w:rStyle w:val="a6"/>
          <w:color w:val="000000" w:themeColor="text1"/>
        </w:rPr>
        <w:footnoteRef/>
      </w:r>
      <w:r w:rsidRPr="003A1522">
        <w:rPr>
          <w:color w:val="000000" w:themeColor="text1"/>
          <w:lang w:val="en-US"/>
        </w:rPr>
        <w:t xml:space="preserve"> </w:t>
      </w:r>
      <w:r w:rsidRPr="003A1522">
        <w:rPr>
          <w:color w:val="000000" w:themeColor="text1"/>
          <w:lang w:val="en-GB"/>
        </w:rPr>
        <w:t>David</w:t>
      </w:r>
      <w:r w:rsidRPr="003A1522">
        <w:rPr>
          <w:color w:val="000000" w:themeColor="text1"/>
          <w:lang w:val="en-US"/>
        </w:rPr>
        <w:t xml:space="preserve"> </w:t>
      </w:r>
      <w:r w:rsidRPr="003A1522">
        <w:rPr>
          <w:color w:val="000000" w:themeColor="text1"/>
          <w:lang w:val="en-GB"/>
        </w:rPr>
        <w:t>Cameron</w:t>
      </w:r>
      <w:r w:rsidRPr="003A1522">
        <w:rPr>
          <w:color w:val="000000" w:themeColor="text1"/>
          <w:lang w:val="en-US"/>
        </w:rPr>
        <w:t xml:space="preserve">. </w:t>
      </w:r>
      <w:r w:rsidRPr="003A1522">
        <w:rPr>
          <w:color w:val="000000" w:themeColor="text1"/>
          <w:lang w:val="en-GB"/>
        </w:rPr>
        <w:t>For the record. United</w:t>
      </w:r>
      <w:r w:rsidRPr="003A1522">
        <w:rPr>
          <w:color w:val="000000" w:themeColor="text1"/>
          <w:lang w:val="en-US"/>
        </w:rPr>
        <w:t xml:space="preserve"> </w:t>
      </w:r>
      <w:r w:rsidRPr="003A1522">
        <w:rPr>
          <w:color w:val="000000" w:themeColor="text1"/>
          <w:lang w:val="en-GB"/>
        </w:rPr>
        <w:t>Kingdom</w:t>
      </w:r>
      <w:r w:rsidRPr="003A1522">
        <w:rPr>
          <w:color w:val="000000" w:themeColor="text1"/>
          <w:lang w:val="en-US"/>
        </w:rPr>
        <w:t xml:space="preserve">, 2019. 752. </w:t>
      </w:r>
    </w:p>
  </w:footnote>
  <w:footnote w:id="16">
    <w:p w:rsidR="009122B2" w:rsidRPr="0086198C" w:rsidRDefault="009122B2" w:rsidP="00516A81">
      <w:pPr>
        <w:pStyle w:val="a4"/>
        <w:jc w:val="both"/>
        <w:rPr>
          <w:lang w:val="en-GB"/>
        </w:rPr>
      </w:pPr>
      <w:r>
        <w:rPr>
          <w:rStyle w:val="a6"/>
        </w:rPr>
        <w:footnoteRef/>
      </w:r>
      <w:r w:rsidRPr="0086198C">
        <w:rPr>
          <w:lang w:val="en-US"/>
        </w:rPr>
        <w:t xml:space="preserve"> </w:t>
      </w:r>
      <w:r>
        <w:rPr>
          <w:lang w:val="en-GB"/>
        </w:rPr>
        <w:t>Tony Blair. A Journey. United Kingdom, 2010. 624</w:t>
      </w:r>
    </w:p>
  </w:footnote>
  <w:footnote w:id="17">
    <w:p w:rsidR="009122B2" w:rsidRPr="000615FC" w:rsidRDefault="009122B2" w:rsidP="00516A81">
      <w:pPr>
        <w:pStyle w:val="a4"/>
        <w:jc w:val="both"/>
        <w:rPr>
          <w:lang w:val="en-GB"/>
        </w:rPr>
      </w:pPr>
      <w:r>
        <w:rPr>
          <w:rStyle w:val="a6"/>
        </w:rPr>
        <w:footnoteRef/>
      </w:r>
      <w:r w:rsidRPr="000615FC">
        <w:rPr>
          <w:lang w:val="en-US"/>
        </w:rPr>
        <w:t xml:space="preserve"> </w:t>
      </w:r>
      <w:r>
        <w:rPr>
          <w:lang w:val="en-GB"/>
        </w:rPr>
        <w:t xml:space="preserve">Gordon Brown. My life, Our times. United Kingdom, 2017. 512. </w:t>
      </w:r>
    </w:p>
  </w:footnote>
  <w:footnote w:id="18">
    <w:p w:rsidR="009122B2" w:rsidRPr="003A1522" w:rsidRDefault="009122B2" w:rsidP="00516A81">
      <w:pPr>
        <w:pStyle w:val="a8"/>
        <w:spacing w:before="0" w:beforeAutospacing="0" w:after="0" w:afterAutospacing="0"/>
        <w:jc w:val="both"/>
        <w:rPr>
          <w:color w:val="000000" w:themeColor="text1"/>
          <w:sz w:val="20"/>
          <w:szCs w:val="20"/>
          <w:lang w:val="en-US"/>
        </w:rPr>
      </w:pPr>
      <w:r w:rsidRPr="003A1522">
        <w:rPr>
          <w:rStyle w:val="a6"/>
          <w:color w:val="000000" w:themeColor="text1"/>
          <w:sz w:val="20"/>
          <w:szCs w:val="20"/>
        </w:rPr>
        <w:footnoteRef/>
      </w:r>
      <w:r w:rsidRPr="003A1522">
        <w:rPr>
          <w:color w:val="000000" w:themeColor="text1"/>
          <w:sz w:val="20"/>
          <w:szCs w:val="20"/>
          <w:lang w:val="en-US"/>
        </w:rPr>
        <w:t xml:space="preserve"> British Petroleum. About company //   </w:t>
      </w:r>
      <w:r>
        <w:fldChar w:fldCharType="begin"/>
      </w:r>
      <w:r w:rsidRPr="006C6B4E">
        <w:rPr>
          <w:lang w:val="en-US"/>
        </w:rPr>
        <w:instrText xml:space="preserve"> HYPERLINK "https://www.bp.com/en/global/corporate/who-we-are.html" </w:instrText>
      </w:r>
      <w:r>
        <w:fldChar w:fldCharType="separate"/>
      </w:r>
      <w:r w:rsidRPr="003A1522">
        <w:rPr>
          <w:rStyle w:val="a7"/>
          <w:color w:val="000000" w:themeColor="text1"/>
          <w:sz w:val="20"/>
          <w:szCs w:val="20"/>
          <w:lang w:val="en-US"/>
        </w:rPr>
        <w:t>https://www.bp.com/en/global/corporate/who-we-are.html</w:t>
      </w:r>
      <w:r>
        <w:rPr>
          <w:rStyle w:val="a7"/>
          <w:color w:val="000000" w:themeColor="text1"/>
          <w:sz w:val="20"/>
          <w:szCs w:val="20"/>
          <w:lang w:val="en-US"/>
        </w:rPr>
        <w:fldChar w:fldCharType="end"/>
      </w:r>
      <w:r w:rsidRPr="003A1522">
        <w:rPr>
          <w:color w:val="000000" w:themeColor="text1"/>
          <w:sz w:val="20"/>
          <w:szCs w:val="20"/>
          <w:lang w:val="en-US"/>
        </w:rPr>
        <w:t xml:space="preserve">  Annual Report of Shell </w:t>
      </w:r>
      <w:r w:rsidRPr="003A1522">
        <w:rPr>
          <w:color w:val="000000" w:themeColor="text1"/>
          <w:sz w:val="20"/>
          <w:szCs w:val="20"/>
          <w:shd w:val="clear" w:color="auto" w:fill="FFFFFF"/>
          <w:lang w:val="en-US"/>
        </w:rPr>
        <w:t xml:space="preserve">for the year ended Dec 31, 2019 // </w:t>
      </w:r>
      <w:r>
        <w:fldChar w:fldCharType="begin"/>
      </w:r>
      <w:r w:rsidRPr="006C6B4E">
        <w:rPr>
          <w:lang w:val="en-US"/>
        </w:rPr>
        <w:instrText xml:space="preserve"> HYPERLINK "https://reports.shell.com/annual-report/2019/servicepages/downloads/files/shell_annual_report_2019.pdf" </w:instrText>
      </w:r>
      <w:r>
        <w:fldChar w:fldCharType="separate"/>
      </w:r>
      <w:r w:rsidRPr="003A1522">
        <w:rPr>
          <w:rStyle w:val="a7"/>
          <w:color w:val="000000" w:themeColor="text1"/>
          <w:sz w:val="20"/>
          <w:szCs w:val="20"/>
          <w:shd w:val="clear" w:color="auto" w:fill="FFFFFF"/>
          <w:lang w:val="en-US"/>
        </w:rPr>
        <w:t>https://reports.shell.com/annual-report/2019/servicepages/downloads/files/shell_annual_report_2019.pdf</w:t>
      </w:r>
      <w:r>
        <w:rPr>
          <w:rStyle w:val="a7"/>
          <w:color w:val="000000" w:themeColor="text1"/>
          <w:sz w:val="20"/>
          <w:szCs w:val="20"/>
          <w:shd w:val="clear" w:color="auto" w:fill="FFFFFF"/>
          <w:lang w:val="en-US"/>
        </w:rPr>
        <w:fldChar w:fldCharType="end"/>
      </w:r>
      <w:r w:rsidRPr="003A1522">
        <w:rPr>
          <w:color w:val="000000" w:themeColor="text1"/>
          <w:sz w:val="20"/>
          <w:szCs w:val="20"/>
          <w:shd w:val="clear" w:color="auto" w:fill="FFFFFF"/>
          <w:lang w:val="en-US"/>
        </w:rPr>
        <w:t xml:space="preserve">  </w:t>
      </w:r>
      <w:r w:rsidRPr="003A1522">
        <w:rPr>
          <w:color w:val="000000" w:themeColor="text1"/>
          <w:sz w:val="20"/>
          <w:szCs w:val="20"/>
          <w:shd w:val="clear" w:color="auto" w:fill="FFFFFF"/>
        </w:rPr>
        <w:t>и</w:t>
      </w:r>
      <w:r w:rsidRPr="003A1522">
        <w:rPr>
          <w:color w:val="000000" w:themeColor="text1"/>
          <w:sz w:val="20"/>
          <w:szCs w:val="20"/>
          <w:shd w:val="clear" w:color="auto" w:fill="FFFFFF"/>
          <w:lang w:val="en-US"/>
        </w:rPr>
        <w:t xml:space="preserve"> </w:t>
      </w:r>
      <w:proofErr w:type="spellStart"/>
      <w:r w:rsidRPr="003A1522">
        <w:rPr>
          <w:color w:val="000000" w:themeColor="text1"/>
          <w:sz w:val="20"/>
          <w:szCs w:val="20"/>
          <w:shd w:val="clear" w:color="auto" w:fill="FFFFFF"/>
        </w:rPr>
        <w:t>др</w:t>
      </w:r>
      <w:proofErr w:type="spellEnd"/>
      <w:r w:rsidRPr="003A1522">
        <w:rPr>
          <w:color w:val="000000" w:themeColor="text1"/>
          <w:sz w:val="20"/>
          <w:szCs w:val="20"/>
          <w:shd w:val="clear" w:color="auto" w:fill="FFFFFF"/>
          <w:lang w:val="en-US"/>
        </w:rPr>
        <w:t>.</w:t>
      </w:r>
    </w:p>
  </w:footnote>
  <w:footnote w:id="19">
    <w:p w:rsidR="009122B2" w:rsidRPr="00516A81" w:rsidRDefault="009122B2" w:rsidP="00516A81">
      <w:pPr>
        <w:pStyle w:val="a4"/>
        <w:jc w:val="both"/>
        <w:rPr>
          <w:lang w:val="en-US"/>
        </w:rPr>
      </w:pPr>
      <w:r>
        <w:rPr>
          <w:rStyle w:val="a6"/>
        </w:rPr>
        <w:footnoteRef/>
      </w:r>
      <w:r w:rsidRPr="00516A81">
        <w:rPr>
          <w:lang w:val="en-US"/>
        </w:rPr>
        <w:t xml:space="preserve"> </w:t>
      </w:r>
      <w:r w:rsidRPr="003A1522">
        <w:rPr>
          <w:color w:val="000000" w:themeColor="text1"/>
        </w:rPr>
        <w:t>РИА</w:t>
      </w:r>
      <w:r w:rsidRPr="003A1522">
        <w:rPr>
          <w:color w:val="000000" w:themeColor="text1"/>
          <w:lang w:val="en-GB"/>
        </w:rPr>
        <w:t xml:space="preserve"> </w:t>
      </w:r>
      <w:r w:rsidRPr="003A1522">
        <w:rPr>
          <w:color w:val="000000" w:themeColor="text1"/>
        </w:rPr>
        <w:t>новости</w:t>
      </w:r>
      <w:r w:rsidRPr="003A1522">
        <w:rPr>
          <w:color w:val="000000" w:themeColor="text1"/>
          <w:lang w:val="en-GB"/>
        </w:rPr>
        <w:t xml:space="preserve"> // </w:t>
      </w:r>
      <w:r>
        <w:fldChar w:fldCharType="begin"/>
      </w:r>
      <w:r w:rsidRPr="006C6B4E">
        <w:rPr>
          <w:lang w:val="en-US"/>
        </w:rPr>
        <w:instrText xml:space="preserve"> HYPERLINK "https://ria.ru" </w:instrText>
      </w:r>
      <w:r>
        <w:fldChar w:fldCharType="separate"/>
      </w:r>
      <w:r w:rsidRPr="003A1522">
        <w:rPr>
          <w:rStyle w:val="a7"/>
          <w:color w:val="000000" w:themeColor="text1"/>
          <w:lang w:val="en-GB"/>
        </w:rPr>
        <w:t>https://ria.ru</w:t>
      </w:r>
      <w:r>
        <w:rPr>
          <w:rStyle w:val="a7"/>
          <w:color w:val="000000" w:themeColor="text1"/>
          <w:lang w:val="en-GB"/>
        </w:rPr>
        <w:fldChar w:fldCharType="end"/>
      </w:r>
      <w:r w:rsidRPr="003A1522">
        <w:rPr>
          <w:color w:val="000000" w:themeColor="text1"/>
          <w:lang w:val="en-GB"/>
        </w:rPr>
        <w:t xml:space="preserve"> , </w:t>
      </w:r>
      <w:proofErr w:type="spellStart"/>
      <w:r w:rsidRPr="003A1522">
        <w:rPr>
          <w:color w:val="000000" w:themeColor="text1"/>
        </w:rPr>
        <w:t>интерфакс</w:t>
      </w:r>
      <w:proofErr w:type="spellEnd"/>
      <w:r w:rsidRPr="003A1522">
        <w:rPr>
          <w:color w:val="000000" w:themeColor="text1"/>
          <w:lang w:val="en-GB"/>
        </w:rPr>
        <w:t xml:space="preserve"> //  </w:t>
      </w:r>
      <w:r>
        <w:fldChar w:fldCharType="begin"/>
      </w:r>
      <w:r w:rsidRPr="006C6B4E">
        <w:rPr>
          <w:lang w:val="en-US"/>
        </w:rPr>
        <w:instrText xml:space="preserve"> HYPERLINK "https://www.interfax.ru" </w:instrText>
      </w:r>
      <w:r>
        <w:fldChar w:fldCharType="separate"/>
      </w:r>
      <w:r w:rsidRPr="003A1522">
        <w:rPr>
          <w:rStyle w:val="a7"/>
          <w:color w:val="000000" w:themeColor="text1"/>
          <w:lang w:val="en-GB"/>
        </w:rPr>
        <w:t>https://www.interfax.ru</w:t>
      </w:r>
      <w:r>
        <w:rPr>
          <w:rStyle w:val="a7"/>
          <w:color w:val="000000" w:themeColor="text1"/>
          <w:lang w:val="en-GB"/>
        </w:rPr>
        <w:fldChar w:fldCharType="end"/>
      </w:r>
      <w:r w:rsidRPr="003A1522">
        <w:rPr>
          <w:color w:val="000000" w:themeColor="text1"/>
          <w:lang w:val="en-GB"/>
        </w:rPr>
        <w:t xml:space="preserve"> , </w:t>
      </w:r>
      <w:r w:rsidRPr="003A1522">
        <w:rPr>
          <w:color w:val="000000" w:themeColor="text1"/>
        </w:rPr>
        <w:t>Зеркало</w:t>
      </w:r>
      <w:r w:rsidRPr="003A1522">
        <w:rPr>
          <w:color w:val="000000" w:themeColor="text1"/>
          <w:lang w:val="en-US"/>
        </w:rPr>
        <w:t xml:space="preserve"> </w:t>
      </w:r>
      <w:r w:rsidRPr="003A1522">
        <w:rPr>
          <w:color w:val="000000" w:themeColor="text1"/>
        </w:rPr>
        <w:t>недели</w:t>
      </w:r>
      <w:r w:rsidRPr="003A1522">
        <w:rPr>
          <w:color w:val="000000" w:themeColor="text1"/>
          <w:lang w:val="en-US"/>
        </w:rPr>
        <w:t xml:space="preserve"> </w:t>
      </w:r>
      <w:r w:rsidRPr="003A1522">
        <w:rPr>
          <w:color w:val="000000" w:themeColor="text1"/>
          <w:lang w:val="en-GB"/>
        </w:rPr>
        <w:t xml:space="preserve">// </w:t>
      </w:r>
      <w:r>
        <w:fldChar w:fldCharType="begin"/>
      </w:r>
      <w:r w:rsidRPr="006C6B4E">
        <w:rPr>
          <w:lang w:val="en-US"/>
        </w:rPr>
        <w:instrText xml:space="preserve"> HYPERLINK "https://zn.ua" </w:instrText>
      </w:r>
      <w:r>
        <w:fldChar w:fldCharType="separate"/>
      </w:r>
      <w:r w:rsidRPr="003A1522">
        <w:rPr>
          <w:rStyle w:val="a7"/>
          <w:color w:val="000000" w:themeColor="text1"/>
          <w:lang w:val="en-GB"/>
        </w:rPr>
        <w:t>https://zn.ua</w:t>
      </w:r>
      <w:r>
        <w:rPr>
          <w:rStyle w:val="a7"/>
          <w:color w:val="000000" w:themeColor="text1"/>
          <w:lang w:val="en-GB"/>
        </w:rPr>
        <w:fldChar w:fldCharType="end"/>
      </w:r>
      <w:r w:rsidRPr="003A1522">
        <w:rPr>
          <w:color w:val="000000" w:themeColor="text1"/>
          <w:lang w:val="en-US"/>
        </w:rPr>
        <w:t xml:space="preserve"> , </w:t>
      </w:r>
      <w:proofErr w:type="spellStart"/>
      <w:r w:rsidRPr="003A1522">
        <w:rPr>
          <w:color w:val="000000" w:themeColor="text1"/>
        </w:rPr>
        <w:t>Грузинформ</w:t>
      </w:r>
      <w:proofErr w:type="spellEnd"/>
      <w:r w:rsidRPr="003A1522">
        <w:rPr>
          <w:color w:val="000000" w:themeColor="text1"/>
          <w:lang w:val="en-GB"/>
        </w:rPr>
        <w:t xml:space="preserve"> // </w:t>
      </w:r>
      <w:r>
        <w:fldChar w:fldCharType="begin"/>
      </w:r>
      <w:r w:rsidRPr="006C6B4E">
        <w:rPr>
          <w:lang w:val="en-US"/>
        </w:rPr>
        <w:instrText xml:space="preserve"> HYPERLINK "http://ru.gruzinform.ge" </w:instrText>
      </w:r>
      <w:r>
        <w:fldChar w:fldCharType="separate"/>
      </w:r>
      <w:r w:rsidRPr="003A1522">
        <w:rPr>
          <w:rStyle w:val="a7"/>
          <w:color w:val="000000" w:themeColor="text1"/>
          <w:lang w:val="en-GB"/>
        </w:rPr>
        <w:t>http://ru.gruzinform.ge</w:t>
      </w:r>
      <w:r>
        <w:rPr>
          <w:rStyle w:val="a7"/>
          <w:color w:val="000000" w:themeColor="text1"/>
          <w:lang w:val="en-GB"/>
        </w:rPr>
        <w:fldChar w:fldCharType="end"/>
      </w:r>
      <w:r w:rsidRPr="003A1522">
        <w:rPr>
          <w:color w:val="000000" w:themeColor="text1"/>
          <w:lang w:val="en-GB"/>
        </w:rPr>
        <w:t xml:space="preserve"> , </w:t>
      </w:r>
      <w:proofErr w:type="spellStart"/>
      <w:r w:rsidRPr="003A1522">
        <w:rPr>
          <w:color w:val="000000" w:themeColor="text1"/>
          <w:lang w:val="en-GB"/>
        </w:rPr>
        <w:t>euractiv</w:t>
      </w:r>
      <w:proofErr w:type="spellEnd"/>
      <w:r w:rsidRPr="003A1522">
        <w:rPr>
          <w:color w:val="000000" w:themeColor="text1"/>
          <w:lang w:val="en-GB"/>
        </w:rPr>
        <w:t xml:space="preserve"> // </w:t>
      </w:r>
      <w:r>
        <w:fldChar w:fldCharType="begin"/>
      </w:r>
      <w:r w:rsidRPr="006C6B4E">
        <w:rPr>
          <w:lang w:val="en-US"/>
        </w:rPr>
        <w:instrText xml:space="preserve"> HYPERLINK "https://www.euractiv.com" </w:instrText>
      </w:r>
      <w:r>
        <w:fldChar w:fldCharType="separate"/>
      </w:r>
      <w:r w:rsidRPr="003A1522">
        <w:rPr>
          <w:rStyle w:val="a7"/>
          <w:color w:val="000000" w:themeColor="text1"/>
          <w:lang w:val="en-GB"/>
        </w:rPr>
        <w:t>https://www.euractiv.com</w:t>
      </w:r>
      <w:r>
        <w:rPr>
          <w:rStyle w:val="a7"/>
          <w:color w:val="000000" w:themeColor="text1"/>
          <w:lang w:val="en-GB"/>
        </w:rPr>
        <w:fldChar w:fldCharType="end"/>
      </w:r>
      <w:r w:rsidRPr="003A1522">
        <w:rPr>
          <w:color w:val="000000" w:themeColor="text1"/>
          <w:lang w:val="en-GB"/>
        </w:rPr>
        <w:t xml:space="preserve"> , The Astana Times // </w:t>
      </w:r>
      <w:r>
        <w:fldChar w:fldCharType="begin"/>
      </w:r>
      <w:r w:rsidRPr="006C6B4E">
        <w:rPr>
          <w:lang w:val="en-US"/>
        </w:rPr>
        <w:instrText xml:space="preserve"> HYPERLINK "https://astanatimes.com" </w:instrText>
      </w:r>
      <w:r>
        <w:fldChar w:fldCharType="separate"/>
      </w:r>
      <w:r w:rsidRPr="003A1522">
        <w:rPr>
          <w:rStyle w:val="a7"/>
          <w:color w:val="000000" w:themeColor="text1"/>
          <w:lang w:val="en-GB"/>
        </w:rPr>
        <w:t>https://astanatimes.com</w:t>
      </w:r>
      <w:r>
        <w:rPr>
          <w:rStyle w:val="a7"/>
          <w:color w:val="000000" w:themeColor="text1"/>
          <w:lang w:val="en-GB"/>
        </w:rPr>
        <w:fldChar w:fldCharType="end"/>
      </w:r>
      <w:r w:rsidRPr="003A1522">
        <w:rPr>
          <w:color w:val="000000" w:themeColor="text1"/>
          <w:lang w:val="en-GB"/>
        </w:rPr>
        <w:t xml:space="preserve"> , The Guardian // </w:t>
      </w:r>
      <w:r>
        <w:fldChar w:fldCharType="begin"/>
      </w:r>
      <w:r w:rsidRPr="006C6B4E">
        <w:rPr>
          <w:lang w:val="en-US"/>
        </w:rPr>
        <w:instrText xml:space="preserve"> HYPERLINK "https://www.theguardian.com/international" </w:instrText>
      </w:r>
      <w:r>
        <w:fldChar w:fldCharType="separate"/>
      </w:r>
      <w:r w:rsidRPr="003A1522">
        <w:rPr>
          <w:rStyle w:val="a7"/>
          <w:color w:val="000000" w:themeColor="text1"/>
          <w:lang w:val="en-GB"/>
        </w:rPr>
        <w:t>https://www.theguardian.com/international</w:t>
      </w:r>
      <w:r>
        <w:rPr>
          <w:rStyle w:val="a7"/>
          <w:color w:val="000000" w:themeColor="text1"/>
          <w:lang w:val="en-GB"/>
        </w:rPr>
        <w:fldChar w:fldCharType="end"/>
      </w:r>
      <w:r w:rsidRPr="003A1522">
        <w:rPr>
          <w:color w:val="000000" w:themeColor="text1"/>
          <w:lang w:val="en-GB"/>
        </w:rPr>
        <w:t xml:space="preserve"> , The Telegraph // </w:t>
      </w:r>
      <w:r>
        <w:fldChar w:fldCharType="begin"/>
      </w:r>
      <w:r w:rsidRPr="006C6B4E">
        <w:rPr>
          <w:lang w:val="en-US"/>
        </w:rPr>
        <w:instrText xml:space="preserve"> HYPERLINK "https://www.telegraph.co.uk" </w:instrText>
      </w:r>
      <w:r>
        <w:fldChar w:fldCharType="separate"/>
      </w:r>
      <w:r w:rsidRPr="003A1522">
        <w:rPr>
          <w:rStyle w:val="a7"/>
          <w:color w:val="000000" w:themeColor="text1"/>
          <w:lang w:val="en-GB"/>
        </w:rPr>
        <w:t>https://www.telegraph.co.uk</w:t>
      </w:r>
      <w:r>
        <w:rPr>
          <w:rStyle w:val="a7"/>
          <w:color w:val="000000" w:themeColor="text1"/>
          <w:lang w:val="en-GB"/>
        </w:rPr>
        <w:fldChar w:fldCharType="end"/>
      </w:r>
      <w:r w:rsidRPr="003A1522">
        <w:rPr>
          <w:color w:val="000000" w:themeColor="text1"/>
          <w:lang w:val="en-GB"/>
        </w:rPr>
        <w:t xml:space="preserve"> </w:t>
      </w:r>
      <w:r w:rsidRPr="003A1522">
        <w:rPr>
          <w:color w:val="000000" w:themeColor="text1"/>
        </w:rPr>
        <w:t>и</w:t>
      </w:r>
      <w:r w:rsidRPr="003A1522">
        <w:rPr>
          <w:color w:val="000000" w:themeColor="text1"/>
          <w:lang w:val="en-GB"/>
        </w:rPr>
        <w:t xml:space="preserve"> </w:t>
      </w:r>
      <w:proofErr w:type="spellStart"/>
      <w:r w:rsidRPr="003A1522">
        <w:rPr>
          <w:color w:val="000000" w:themeColor="text1"/>
        </w:rPr>
        <w:t>др</w:t>
      </w:r>
      <w:proofErr w:type="spellEnd"/>
      <w:r w:rsidRPr="003A1522">
        <w:rPr>
          <w:color w:val="000000" w:themeColor="text1"/>
          <w:lang w:val="en-GB"/>
        </w:rPr>
        <w:t>.</w:t>
      </w:r>
    </w:p>
  </w:footnote>
  <w:footnote w:id="20">
    <w:p w:rsidR="009122B2" w:rsidRPr="003F320D" w:rsidRDefault="009122B2" w:rsidP="003F320D">
      <w:pPr>
        <w:pStyle w:val="a4"/>
        <w:jc w:val="both"/>
        <w:rPr>
          <w:color w:val="000000" w:themeColor="text1"/>
        </w:rPr>
      </w:pPr>
      <w:r w:rsidRPr="003F320D">
        <w:rPr>
          <w:rStyle w:val="a6"/>
          <w:color w:val="000000" w:themeColor="text1"/>
        </w:rPr>
        <w:footnoteRef/>
      </w:r>
      <w:r w:rsidRPr="003F320D">
        <w:rPr>
          <w:color w:val="000000" w:themeColor="text1"/>
        </w:rPr>
        <w:t xml:space="preserve"> Громыко А.А. Внешняя политика Великобритании: от империи к «осевой державе» // Космополис.17.05.2005. </w:t>
      </w:r>
      <w:r w:rsidRPr="003F320D">
        <w:rPr>
          <w:color w:val="000000" w:themeColor="text1"/>
          <w:lang w:val="en-GB"/>
        </w:rPr>
        <w:t>URL</w:t>
      </w:r>
      <w:r w:rsidRPr="003F320D">
        <w:rPr>
          <w:color w:val="000000" w:themeColor="text1"/>
        </w:rPr>
        <w:t xml:space="preserve">: </w:t>
      </w:r>
      <w:hyperlink r:id="rId7" w:history="1">
        <w:r w:rsidRPr="003F320D">
          <w:rPr>
            <w:rStyle w:val="a7"/>
            <w:color w:val="000000" w:themeColor="text1"/>
            <w:lang w:val="en-US"/>
          </w:rPr>
          <w:t>https</w:t>
        </w:r>
        <w:r w:rsidRPr="003F320D">
          <w:rPr>
            <w:rStyle w:val="a7"/>
            <w:color w:val="000000" w:themeColor="text1"/>
          </w:rPr>
          <w:t>://</w:t>
        </w:r>
        <w:proofErr w:type="spellStart"/>
        <w:r w:rsidRPr="003F320D">
          <w:rPr>
            <w:rStyle w:val="a7"/>
            <w:color w:val="000000" w:themeColor="text1"/>
            <w:lang w:val="en-US"/>
          </w:rPr>
          <w:t>polit</w:t>
        </w:r>
        <w:proofErr w:type="spellEnd"/>
        <w:r w:rsidRPr="003F320D">
          <w:rPr>
            <w:rStyle w:val="a7"/>
            <w:color w:val="000000" w:themeColor="text1"/>
          </w:rPr>
          <w:t>.</w:t>
        </w:r>
        <w:proofErr w:type="spellStart"/>
        <w:r w:rsidRPr="003F320D">
          <w:rPr>
            <w:rStyle w:val="a7"/>
            <w:color w:val="000000" w:themeColor="text1"/>
            <w:lang w:val="en-US"/>
          </w:rPr>
          <w:t>ru</w:t>
        </w:r>
        <w:proofErr w:type="spellEnd"/>
        <w:r w:rsidRPr="003F320D">
          <w:rPr>
            <w:rStyle w:val="a7"/>
            <w:color w:val="000000" w:themeColor="text1"/>
          </w:rPr>
          <w:t>/</w:t>
        </w:r>
        <w:r w:rsidRPr="003F320D">
          <w:rPr>
            <w:rStyle w:val="a7"/>
            <w:color w:val="000000" w:themeColor="text1"/>
            <w:lang w:val="en-US"/>
          </w:rPr>
          <w:t>article</w:t>
        </w:r>
        <w:r w:rsidRPr="003F320D">
          <w:rPr>
            <w:rStyle w:val="a7"/>
            <w:color w:val="000000" w:themeColor="text1"/>
          </w:rPr>
          <w:t>/2005/05/17/</w:t>
        </w:r>
        <w:proofErr w:type="spellStart"/>
        <w:r w:rsidRPr="003F320D">
          <w:rPr>
            <w:rStyle w:val="a7"/>
            <w:color w:val="000000" w:themeColor="text1"/>
            <w:lang w:val="en-US"/>
          </w:rPr>
          <w:t>britain</w:t>
        </w:r>
        <w:proofErr w:type="spellEnd"/>
        <w:r w:rsidRPr="003F320D">
          <w:rPr>
            <w:rStyle w:val="a7"/>
            <w:color w:val="000000" w:themeColor="text1"/>
          </w:rPr>
          <w:t>/</w:t>
        </w:r>
      </w:hyperlink>
      <w:r w:rsidRPr="003F320D">
        <w:rPr>
          <w:color w:val="000000" w:themeColor="text1"/>
        </w:rPr>
        <w:t xml:space="preserve"> </w:t>
      </w:r>
    </w:p>
  </w:footnote>
  <w:footnote w:id="21">
    <w:p w:rsidR="009122B2" w:rsidRPr="003F320D" w:rsidRDefault="009122B2" w:rsidP="003F320D">
      <w:pPr>
        <w:jc w:val="both"/>
        <w:rPr>
          <w:color w:val="000000" w:themeColor="text1"/>
          <w:sz w:val="20"/>
          <w:szCs w:val="20"/>
        </w:rPr>
      </w:pPr>
      <w:r w:rsidRPr="003F320D">
        <w:rPr>
          <w:rStyle w:val="a6"/>
          <w:color w:val="000000" w:themeColor="text1"/>
          <w:sz w:val="20"/>
          <w:szCs w:val="20"/>
        </w:rPr>
        <w:footnoteRef/>
      </w:r>
      <w:r w:rsidRPr="003F320D">
        <w:rPr>
          <w:color w:val="000000" w:themeColor="text1"/>
          <w:sz w:val="20"/>
          <w:szCs w:val="20"/>
        </w:rPr>
        <w:t xml:space="preserve"> </w:t>
      </w:r>
      <w:proofErr w:type="spellStart"/>
      <w:r w:rsidRPr="003F320D">
        <w:rPr>
          <w:color w:val="000000" w:themeColor="text1"/>
          <w:sz w:val="20"/>
          <w:szCs w:val="20"/>
        </w:rPr>
        <w:t>Годованюк</w:t>
      </w:r>
      <w:proofErr w:type="spellEnd"/>
      <w:r w:rsidRPr="003F320D">
        <w:rPr>
          <w:color w:val="000000" w:themeColor="text1"/>
          <w:sz w:val="20"/>
          <w:szCs w:val="20"/>
        </w:rPr>
        <w:t xml:space="preserve"> К. А. Механизм принятия внешнеполитических решений Великобритании // Обозреватель. 2012. № 2. С. 81–91.</w:t>
      </w:r>
    </w:p>
  </w:footnote>
  <w:footnote w:id="22">
    <w:p w:rsidR="009122B2" w:rsidRPr="003A1522" w:rsidRDefault="009122B2" w:rsidP="003F320D">
      <w:pPr>
        <w:jc w:val="both"/>
        <w:rPr>
          <w:color w:val="000000" w:themeColor="text1"/>
          <w:sz w:val="20"/>
          <w:szCs w:val="20"/>
        </w:rPr>
      </w:pPr>
      <w:r w:rsidRPr="003F320D">
        <w:rPr>
          <w:rStyle w:val="a6"/>
          <w:color w:val="000000" w:themeColor="text1"/>
          <w:sz w:val="20"/>
          <w:szCs w:val="20"/>
        </w:rPr>
        <w:footnoteRef/>
      </w:r>
      <w:r w:rsidRPr="003F320D">
        <w:rPr>
          <w:color w:val="000000" w:themeColor="text1"/>
          <w:sz w:val="20"/>
          <w:szCs w:val="20"/>
        </w:rPr>
        <w:t xml:space="preserve"> </w:t>
      </w:r>
      <w:proofErr w:type="spellStart"/>
      <w:r w:rsidRPr="003F320D">
        <w:rPr>
          <w:color w:val="000000" w:themeColor="text1"/>
          <w:sz w:val="20"/>
          <w:szCs w:val="20"/>
          <w:shd w:val="clear" w:color="auto" w:fill="FFFFFF"/>
        </w:rPr>
        <w:t>Годованюк</w:t>
      </w:r>
      <w:proofErr w:type="spellEnd"/>
      <w:r w:rsidRPr="003F320D">
        <w:rPr>
          <w:color w:val="000000" w:themeColor="text1"/>
          <w:sz w:val="20"/>
          <w:szCs w:val="20"/>
          <w:shd w:val="clear" w:color="auto" w:fill="FFFFFF"/>
        </w:rPr>
        <w:t xml:space="preserve"> К.А. «“Глобальная Британия” в преддверии </w:t>
      </w:r>
      <w:proofErr w:type="spellStart"/>
      <w:r w:rsidRPr="003F320D">
        <w:rPr>
          <w:color w:val="000000" w:themeColor="text1"/>
          <w:sz w:val="20"/>
          <w:szCs w:val="20"/>
          <w:shd w:val="clear" w:color="auto" w:fill="FFFFFF"/>
        </w:rPr>
        <w:t>брекзита</w:t>
      </w:r>
      <w:proofErr w:type="spellEnd"/>
      <w:r w:rsidRPr="003F320D">
        <w:rPr>
          <w:color w:val="000000" w:themeColor="text1"/>
          <w:sz w:val="20"/>
          <w:szCs w:val="20"/>
          <w:shd w:val="clear" w:color="auto" w:fill="FFFFFF"/>
        </w:rPr>
        <w:t xml:space="preserve">». Монография. Доклады Института Европы № 373. М.: Ин-т Европы РАН, 2020. 160 с. </w:t>
      </w:r>
      <w:r w:rsidRPr="003F320D">
        <w:rPr>
          <w:color w:val="000000" w:themeColor="text1"/>
          <w:sz w:val="20"/>
          <w:szCs w:val="20"/>
          <w:shd w:val="clear" w:color="auto" w:fill="FFFFFF"/>
          <w:lang w:val="en-GB"/>
        </w:rPr>
        <w:t>URL</w:t>
      </w:r>
      <w:r w:rsidRPr="003F320D">
        <w:rPr>
          <w:color w:val="000000" w:themeColor="text1"/>
          <w:sz w:val="20"/>
          <w:szCs w:val="20"/>
          <w:shd w:val="clear" w:color="auto" w:fill="FFFFFF"/>
        </w:rPr>
        <w:t xml:space="preserve">: </w:t>
      </w:r>
      <w:hyperlink r:id="rId8" w:history="1">
        <w:r w:rsidRPr="003F320D">
          <w:rPr>
            <w:rStyle w:val="a7"/>
            <w:color w:val="000000" w:themeColor="text1"/>
            <w:sz w:val="20"/>
            <w:szCs w:val="20"/>
            <w:shd w:val="clear" w:color="auto" w:fill="FFFFFF"/>
          </w:rPr>
          <w:t>https://www.instituteofeurope.ru/images/uploads/doklad/373.pdf</w:t>
        </w:r>
      </w:hyperlink>
      <w:r w:rsidRPr="003F320D">
        <w:rPr>
          <w:color w:val="000000" w:themeColor="text1"/>
          <w:sz w:val="20"/>
          <w:szCs w:val="20"/>
          <w:shd w:val="clear" w:color="auto" w:fill="FFFFFF"/>
        </w:rPr>
        <w:t xml:space="preserve"> </w:t>
      </w:r>
    </w:p>
  </w:footnote>
  <w:footnote w:id="23">
    <w:p w:rsidR="009122B2" w:rsidRPr="00516A81" w:rsidRDefault="009122B2" w:rsidP="00516A81">
      <w:pPr>
        <w:jc w:val="both"/>
        <w:rPr>
          <w:color w:val="000000" w:themeColor="text1"/>
          <w:sz w:val="20"/>
          <w:szCs w:val="20"/>
          <w:lang w:val="en-US"/>
        </w:rPr>
      </w:pPr>
      <w:r w:rsidRPr="003A1522">
        <w:rPr>
          <w:rStyle w:val="a6"/>
          <w:color w:val="000000" w:themeColor="text1"/>
          <w:sz w:val="20"/>
          <w:szCs w:val="20"/>
        </w:rPr>
        <w:footnoteRef/>
      </w:r>
      <w:r w:rsidRPr="003A1522">
        <w:rPr>
          <w:color w:val="000000" w:themeColor="text1"/>
          <w:sz w:val="20"/>
          <w:szCs w:val="20"/>
        </w:rPr>
        <w:t xml:space="preserve"> </w:t>
      </w:r>
      <w:proofErr w:type="spellStart"/>
      <w:r w:rsidRPr="003A1522">
        <w:rPr>
          <w:color w:val="000000" w:themeColor="text1"/>
          <w:sz w:val="20"/>
          <w:szCs w:val="20"/>
        </w:rPr>
        <w:t>Годованюк</w:t>
      </w:r>
      <w:proofErr w:type="spellEnd"/>
      <w:r w:rsidRPr="003A1522">
        <w:rPr>
          <w:color w:val="000000" w:themeColor="text1"/>
          <w:sz w:val="20"/>
          <w:szCs w:val="20"/>
        </w:rPr>
        <w:t xml:space="preserve"> К.А. Российско-британские отношения на этапе «</w:t>
      </w:r>
      <w:proofErr w:type="spellStart"/>
      <w:r w:rsidRPr="003A1522">
        <w:rPr>
          <w:color w:val="000000" w:themeColor="text1"/>
          <w:sz w:val="20"/>
          <w:szCs w:val="20"/>
        </w:rPr>
        <w:t>постСолсбери</w:t>
      </w:r>
      <w:proofErr w:type="spellEnd"/>
      <w:r w:rsidRPr="003A1522">
        <w:rPr>
          <w:color w:val="000000" w:themeColor="text1"/>
          <w:sz w:val="20"/>
          <w:szCs w:val="20"/>
        </w:rPr>
        <w:t xml:space="preserve">»// Итоги правления Терезы </w:t>
      </w:r>
      <w:proofErr w:type="spellStart"/>
      <w:r w:rsidRPr="003A1522">
        <w:rPr>
          <w:color w:val="000000" w:themeColor="text1"/>
          <w:sz w:val="20"/>
          <w:szCs w:val="20"/>
        </w:rPr>
        <w:t>Мэй</w:t>
      </w:r>
      <w:proofErr w:type="spellEnd"/>
      <w:r w:rsidRPr="003A1522">
        <w:rPr>
          <w:color w:val="000000" w:themeColor="text1"/>
          <w:sz w:val="20"/>
          <w:szCs w:val="20"/>
        </w:rPr>
        <w:t>. отв. ред. Е</w:t>
      </w:r>
      <w:r w:rsidRPr="003B6EA7">
        <w:rPr>
          <w:color w:val="000000" w:themeColor="text1"/>
          <w:sz w:val="20"/>
          <w:szCs w:val="20"/>
          <w:lang w:val="en-US"/>
        </w:rPr>
        <w:t>.</w:t>
      </w:r>
      <w:r w:rsidRPr="003A1522">
        <w:rPr>
          <w:color w:val="000000" w:themeColor="text1"/>
          <w:sz w:val="20"/>
          <w:szCs w:val="20"/>
        </w:rPr>
        <w:t>В</w:t>
      </w:r>
      <w:r w:rsidRPr="003B6EA7">
        <w:rPr>
          <w:color w:val="000000" w:themeColor="text1"/>
          <w:sz w:val="20"/>
          <w:szCs w:val="20"/>
          <w:lang w:val="en-US"/>
        </w:rPr>
        <w:t xml:space="preserve">. </w:t>
      </w:r>
      <w:r w:rsidRPr="003A1522">
        <w:rPr>
          <w:color w:val="000000" w:themeColor="text1"/>
          <w:sz w:val="20"/>
          <w:szCs w:val="20"/>
        </w:rPr>
        <w:t>Ананьева</w:t>
      </w:r>
      <w:r w:rsidRPr="003B6EA7">
        <w:rPr>
          <w:color w:val="000000" w:themeColor="text1"/>
          <w:sz w:val="20"/>
          <w:szCs w:val="20"/>
          <w:lang w:val="en-US"/>
        </w:rPr>
        <w:t xml:space="preserve">. </w:t>
      </w:r>
      <w:r w:rsidRPr="003A1522">
        <w:rPr>
          <w:color w:val="000000" w:themeColor="text1"/>
          <w:sz w:val="20"/>
          <w:szCs w:val="20"/>
        </w:rPr>
        <w:t>М</w:t>
      </w:r>
      <w:r w:rsidRPr="003B6EA7">
        <w:rPr>
          <w:color w:val="000000" w:themeColor="text1"/>
          <w:sz w:val="20"/>
          <w:szCs w:val="20"/>
          <w:lang w:val="en-US"/>
        </w:rPr>
        <w:t xml:space="preserve">.: </w:t>
      </w:r>
      <w:r w:rsidRPr="003A1522">
        <w:rPr>
          <w:color w:val="000000" w:themeColor="text1"/>
          <w:sz w:val="20"/>
          <w:szCs w:val="20"/>
        </w:rPr>
        <w:t>ИЕ</w:t>
      </w:r>
      <w:r w:rsidRPr="003B6EA7">
        <w:rPr>
          <w:color w:val="000000" w:themeColor="text1"/>
          <w:sz w:val="20"/>
          <w:szCs w:val="20"/>
          <w:lang w:val="en-US"/>
        </w:rPr>
        <w:t xml:space="preserve"> </w:t>
      </w:r>
      <w:r w:rsidRPr="003A1522">
        <w:rPr>
          <w:color w:val="000000" w:themeColor="text1"/>
          <w:sz w:val="20"/>
          <w:szCs w:val="20"/>
        </w:rPr>
        <w:t>РАН</w:t>
      </w:r>
      <w:r w:rsidRPr="003B6EA7">
        <w:rPr>
          <w:color w:val="000000" w:themeColor="text1"/>
          <w:sz w:val="20"/>
          <w:szCs w:val="20"/>
          <w:lang w:val="en-US"/>
        </w:rPr>
        <w:t xml:space="preserve">, 2019. C. 131-137. </w:t>
      </w:r>
    </w:p>
  </w:footnote>
  <w:footnote w:id="24">
    <w:p w:rsidR="009122B2" w:rsidRPr="003A1522" w:rsidRDefault="009122B2" w:rsidP="003A1522">
      <w:pPr>
        <w:jc w:val="both"/>
        <w:rPr>
          <w:rFonts w:eastAsiaTheme="majorEastAsia"/>
          <w:color w:val="000000" w:themeColor="text1"/>
          <w:spacing w:val="-5"/>
          <w:sz w:val="20"/>
          <w:szCs w:val="20"/>
          <w:shd w:val="clear" w:color="auto" w:fill="FFFFFF"/>
        </w:rPr>
      </w:pPr>
      <w:r w:rsidRPr="003A1522">
        <w:rPr>
          <w:rStyle w:val="a6"/>
          <w:color w:val="000000" w:themeColor="text1"/>
          <w:sz w:val="20"/>
          <w:szCs w:val="20"/>
        </w:rPr>
        <w:footnoteRef/>
      </w:r>
      <w:r w:rsidRPr="003A1522">
        <w:rPr>
          <w:color w:val="000000" w:themeColor="text1"/>
          <w:sz w:val="20"/>
          <w:szCs w:val="20"/>
          <w:lang w:val="en-US"/>
        </w:rPr>
        <w:t xml:space="preserve"> </w:t>
      </w:r>
      <w:r w:rsidRPr="003A1522">
        <w:rPr>
          <w:bCs/>
          <w:color w:val="000000" w:themeColor="text1"/>
          <w:spacing w:val="-5"/>
          <w:sz w:val="20"/>
          <w:szCs w:val="20"/>
          <w:shd w:val="clear" w:color="auto" w:fill="FFFFFF"/>
          <w:lang w:val="en-US"/>
        </w:rPr>
        <w:t xml:space="preserve">Williams </w:t>
      </w:r>
      <w:r w:rsidRPr="003A1522">
        <w:rPr>
          <w:bCs/>
          <w:color w:val="000000" w:themeColor="text1"/>
          <w:spacing w:val="-5"/>
          <w:sz w:val="20"/>
          <w:szCs w:val="20"/>
          <w:shd w:val="clear" w:color="auto" w:fill="FFFFFF"/>
          <w:lang w:val="en-GB"/>
        </w:rPr>
        <w:t xml:space="preserve">Paul. </w:t>
      </w:r>
      <w:r w:rsidRPr="003A1522">
        <w:rPr>
          <w:color w:val="000000" w:themeColor="text1"/>
          <w:spacing w:val="-5"/>
          <w:sz w:val="20"/>
          <w:szCs w:val="20"/>
          <w:shd w:val="clear" w:color="auto" w:fill="FFFFFF"/>
          <w:lang w:val="en-US"/>
        </w:rPr>
        <w:t>Who's Making UK Foreign Policy? // International Affairs</w:t>
      </w:r>
      <w:r w:rsidRPr="003A1522">
        <w:rPr>
          <w:rStyle w:val="apple-converted-space"/>
          <w:rFonts w:eastAsiaTheme="majorEastAsia"/>
          <w:color w:val="000000" w:themeColor="text1"/>
          <w:spacing w:val="-5"/>
          <w:sz w:val="20"/>
          <w:szCs w:val="20"/>
          <w:shd w:val="clear" w:color="auto" w:fill="FFFFFF"/>
          <w:lang w:val="en-US"/>
        </w:rPr>
        <w:t xml:space="preserve">. </w:t>
      </w:r>
      <w:r>
        <w:rPr>
          <w:rStyle w:val="apple-converted-space"/>
          <w:rFonts w:eastAsiaTheme="majorEastAsia"/>
          <w:color w:val="000000" w:themeColor="text1"/>
          <w:spacing w:val="-5"/>
          <w:sz w:val="20"/>
          <w:szCs w:val="20"/>
          <w:shd w:val="clear" w:color="auto" w:fill="FFFFFF"/>
        </w:rPr>
        <w:t xml:space="preserve">10.2024. </w:t>
      </w:r>
      <w:r w:rsidRPr="003A1522">
        <w:rPr>
          <w:rStyle w:val="apple-converted-space"/>
          <w:rFonts w:eastAsiaTheme="majorEastAsia"/>
          <w:color w:val="000000" w:themeColor="text1"/>
          <w:spacing w:val="-5"/>
          <w:sz w:val="20"/>
          <w:szCs w:val="20"/>
          <w:shd w:val="clear" w:color="auto" w:fill="FFFFFF"/>
        </w:rPr>
        <w:t>№</w:t>
      </w:r>
      <w:r w:rsidRPr="003B6EA7">
        <w:rPr>
          <w:rStyle w:val="apple-converted-space"/>
          <w:rFonts w:eastAsiaTheme="majorEastAsia"/>
          <w:color w:val="000000" w:themeColor="text1"/>
          <w:spacing w:val="-5"/>
          <w:sz w:val="20"/>
          <w:szCs w:val="20"/>
          <w:shd w:val="clear" w:color="auto" w:fill="FFFFFF"/>
        </w:rPr>
        <w:t>5.</w:t>
      </w:r>
      <w:r w:rsidRPr="003B6EA7">
        <w:rPr>
          <w:rStyle w:val="apple-converted-space"/>
          <w:rFonts w:eastAsiaTheme="majorEastAsia"/>
          <w:color w:val="000000" w:themeColor="text1"/>
          <w:spacing w:val="-5"/>
          <w:sz w:val="20"/>
          <w:szCs w:val="20"/>
          <w:shd w:val="clear" w:color="auto" w:fill="FFFFFF"/>
        </w:rPr>
        <w:br/>
      </w:r>
      <w:r w:rsidRPr="003A1522">
        <w:rPr>
          <w:rStyle w:val="apple-converted-space"/>
          <w:rFonts w:eastAsiaTheme="majorEastAsia"/>
          <w:color w:val="000000" w:themeColor="text1"/>
          <w:spacing w:val="-5"/>
          <w:sz w:val="20"/>
          <w:szCs w:val="20"/>
          <w:shd w:val="clear" w:color="auto" w:fill="FFFFFF"/>
          <w:lang w:val="en-US"/>
        </w:rPr>
        <w:t>P</w:t>
      </w:r>
      <w:r w:rsidRPr="003A1522">
        <w:rPr>
          <w:rStyle w:val="apple-converted-space"/>
          <w:rFonts w:eastAsiaTheme="majorEastAsia"/>
          <w:color w:val="000000" w:themeColor="text1"/>
          <w:spacing w:val="-5"/>
          <w:sz w:val="20"/>
          <w:szCs w:val="20"/>
          <w:shd w:val="clear" w:color="auto" w:fill="FFFFFF"/>
        </w:rPr>
        <w:t xml:space="preserve">. 911-929. </w:t>
      </w:r>
      <w:r w:rsidRPr="003A1522">
        <w:rPr>
          <w:rStyle w:val="apple-converted-space"/>
          <w:rFonts w:eastAsiaTheme="majorEastAsia"/>
          <w:color w:val="000000" w:themeColor="text1"/>
          <w:spacing w:val="-5"/>
          <w:sz w:val="20"/>
          <w:szCs w:val="20"/>
          <w:shd w:val="clear" w:color="auto" w:fill="FFFFFF"/>
          <w:lang w:val="en-GB"/>
        </w:rPr>
        <w:t>URL</w:t>
      </w:r>
      <w:r w:rsidRPr="003A1522">
        <w:rPr>
          <w:rStyle w:val="apple-converted-space"/>
          <w:rFonts w:eastAsiaTheme="majorEastAsia"/>
          <w:color w:val="000000" w:themeColor="text1"/>
          <w:spacing w:val="-5"/>
          <w:sz w:val="20"/>
          <w:szCs w:val="20"/>
          <w:shd w:val="clear" w:color="auto" w:fill="FFFFFF"/>
        </w:rPr>
        <w:t xml:space="preserve">: </w:t>
      </w:r>
      <w:hyperlink r:id="rId9" w:history="1">
        <w:r w:rsidRPr="003A1522">
          <w:rPr>
            <w:rStyle w:val="a7"/>
            <w:rFonts w:eastAsiaTheme="majorEastAsia"/>
            <w:color w:val="000000" w:themeColor="text1"/>
            <w:spacing w:val="-5"/>
            <w:sz w:val="20"/>
            <w:szCs w:val="20"/>
            <w:shd w:val="clear" w:color="auto" w:fill="FFFFFF"/>
          </w:rPr>
          <w:t>https://www.jstor.org/stable/3569478</w:t>
        </w:r>
      </w:hyperlink>
      <w:r w:rsidRPr="003A1522">
        <w:rPr>
          <w:rStyle w:val="apple-converted-space"/>
          <w:rFonts w:eastAsiaTheme="majorEastAsia"/>
          <w:color w:val="000000" w:themeColor="text1"/>
          <w:spacing w:val="-5"/>
          <w:sz w:val="20"/>
          <w:szCs w:val="20"/>
          <w:shd w:val="clear" w:color="auto" w:fill="FFFFFF"/>
        </w:rPr>
        <w:t xml:space="preserve"> </w:t>
      </w:r>
    </w:p>
  </w:footnote>
  <w:footnote w:id="25">
    <w:p w:rsidR="009122B2" w:rsidRPr="003F320D" w:rsidRDefault="009122B2" w:rsidP="003A1522">
      <w:pPr>
        <w:pStyle w:val="a4"/>
        <w:jc w:val="both"/>
        <w:rPr>
          <w:color w:val="000000" w:themeColor="text1"/>
        </w:rPr>
      </w:pPr>
      <w:r w:rsidRPr="003A1522">
        <w:rPr>
          <w:rStyle w:val="a6"/>
          <w:color w:val="000000" w:themeColor="text1"/>
        </w:rPr>
        <w:footnoteRef/>
      </w:r>
      <w:r w:rsidRPr="003A1522">
        <w:rPr>
          <w:color w:val="000000" w:themeColor="text1"/>
        </w:rPr>
        <w:t xml:space="preserve"> </w:t>
      </w:r>
      <w:proofErr w:type="spellStart"/>
      <w:r w:rsidRPr="003A1522">
        <w:rPr>
          <w:color w:val="000000" w:themeColor="text1"/>
        </w:rPr>
        <w:t>Хахалкина</w:t>
      </w:r>
      <w:proofErr w:type="spellEnd"/>
      <w:r w:rsidRPr="003A1522">
        <w:rPr>
          <w:color w:val="000000" w:themeColor="text1"/>
        </w:rPr>
        <w:t xml:space="preserve"> Е.В. Европейский союз, Великобритания и проблемы общеевропейской идентичности // Сибирские исторические исследования. </w:t>
      </w:r>
      <w:r>
        <w:rPr>
          <w:color w:val="000000" w:themeColor="text1"/>
        </w:rPr>
        <w:t xml:space="preserve">2014. №1. С.49-58. </w:t>
      </w:r>
    </w:p>
  </w:footnote>
  <w:footnote w:id="26">
    <w:p w:rsidR="009122B2" w:rsidRPr="00BF385A" w:rsidRDefault="009122B2" w:rsidP="00BF385A">
      <w:pPr>
        <w:pStyle w:val="a4"/>
        <w:jc w:val="both"/>
        <w:rPr>
          <w:color w:val="000000" w:themeColor="text1"/>
          <w:lang w:val="en-US"/>
        </w:rPr>
      </w:pPr>
      <w:r w:rsidRPr="003A1522">
        <w:rPr>
          <w:rStyle w:val="a6"/>
          <w:color w:val="000000" w:themeColor="text1"/>
        </w:rPr>
        <w:footnoteRef/>
      </w:r>
      <w:r w:rsidRPr="003A1522">
        <w:rPr>
          <w:color w:val="000000" w:themeColor="text1"/>
        </w:rPr>
        <w:t xml:space="preserve"> </w:t>
      </w:r>
      <w:proofErr w:type="spellStart"/>
      <w:r w:rsidRPr="003A1522">
        <w:rPr>
          <w:color w:val="000000" w:themeColor="text1"/>
        </w:rPr>
        <w:t>Грубинко</w:t>
      </w:r>
      <w:proofErr w:type="spellEnd"/>
      <w:r w:rsidRPr="003A1522">
        <w:rPr>
          <w:color w:val="000000" w:themeColor="text1"/>
        </w:rPr>
        <w:t xml:space="preserve"> А.В. Роль Великобритании в формировании внешней политики и политики безопасности ЕС в </w:t>
      </w:r>
      <w:r w:rsidRPr="00BF385A">
        <w:rPr>
          <w:color w:val="000000" w:themeColor="text1"/>
        </w:rPr>
        <w:t xml:space="preserve">контексте ведущих теорий </w:t>
      </w:r>
      <w:proofErr w:type="spellStart"/>
      <w:r w:rsidRPr="00BF385A">
        <w:rPr>
          <w:color w:val="000000" w:themeColor="text1"/>
        </w:rPr>
        <w:t>евроинтеграции</w:t>
      </w:r>
      <w:proofErr w:type="spellEnd"/>
      <w:r w:rsidRPr="00BF385A">
        <w:rPr>
          <w:color w:val="000000" w:themeColor="text1"/>
        </w:rPr>
        <w:t xml:space="preserve"> // Вестник МГИМО. </w:t>
      </w:r>
      <w:r w:rsidRPr="00E717C6">
        <w:rPr>
          <w:color w:val="000000" w:themeColor="text1"/>
          <w:lang w:val="en-US"/>
        </w:rPr>
        <w:t xml:space="preserve">2015. №1 (40). </w:t>
      </w:r>
      <w:r w:rsidRPr="00BF385A">
        <w:rPr>
          <w:color w:val="000000" w:themeColor="text1"/>
        </w:rPr>
        <w:t>С</w:t>
      </w:r>
      <w:r w:rsidRPr="00BF385A">
        <w:rPr>
          <w:color w:val="000000" w:themeColor="text1"/>
          <w:lang w:val="en-US"/>
        </w:rPr>
        <w:t>.</w:t>
      </w:r>
      <w:r w:rsidRPr="00E717C6">
        <w:rPr>
          <w:color w:val="000000" w:themeColor="text1"/>
          <w:lang w:val="en-US"/>
        </w:rPr>
        <w:t xml:space="preserve"> </w:t>
      </w:r>
      <w:r w:rsidRPr="00BF385A">
        <w:rPr>
          <w:color w:val="000000" w:themeColor="text1"/>
          <w:lang w:val="en-US"/>
        </w:rPr>
        <w:t xml:space="preserve">18-28.  </w:t>
      </w:r>
    </w:p>
  </w:footnote>
  <w:footnote w:id="27">
    <w:p w:rsidR="009122B2" w:rsidRPr="00BF385A" w:rsidRDefault="009122B2" w:rsidP="00BF385A">
      <w:pPr>
        <w:pStyle w:val="a4"/>
        <w:jc w:val="both"/>
        <w:rPr>
          <w:color w:val="000000" w:themeColor="text1"/>
        </w:rPr>
      </w:pPr>
      <w:r w:rsidRPr="00BF385A">
        <w:rPr>
          <w:rStyle w:val="a6"/>
          <w:color w:val="000000" w:themeColor="text1"/>
        </w:rPr>
        <w:footnoteRef/>
      </w:r>
      <w:r w:rsidRPr="00BF385A">
        <w:rPr>
          <w:color w:val="000000" w:themeColor="text1"/>
          <w:lang w:val="en-US"/>
        </w:rPr>
        <w:t xml:space="preserve"> </w:t>
      </w:r>
      <w:r w:rsidRPr="00BF385A">
        <w:rPr>
          <w:color w:val="000000" w:themeColor="text1"/>
          <w:lang w:val="en-GB"/>
        </w:rPr>
        <w:t xml:space="preserve">Linda Yueh. </w:t>
      </w:r>
      <w:r w:rsidRPr="00BF385A">
        <w:rPr>
          <w:color w:val="000000" w:themeColor="text1"/>
          <w:spacing w:val="-3"/>
          <w:lang w:val="en-US"/>
        </w:rPr>
        <w:t xml:space="preserve">Refining Britain’s Economic Diplomacy </w:t>
      </w:r>
      <w:r w:rsidRPr="00BF385A">
        <w:rPr>
          <w:color w:val="000000" w:themeColor="text1"/>
          <w:spacing w:val="-3"/>
          <w:lang w:val="en-GB"/>
        </w:rPr>
        <w:t>// London school of economics</w:t>
      </w:r>
      <w:r w:rsidRPr="00BF385A">
        <w:rPr>
          <w:color w:val="000000" w:themeColor="text1"/>
          <w:spacing w:val="-3"/>
          <w:lang w:val="en-US"/>
        </w:rPr>
        <w:t xml:space="preserve">. </w:t>
      </w:r>
      <w:r w:rsidRPr="00BF385A">
        <w:rPr>
          <w:color w:val="000000" w:themeColor="text1"/>
          <w:shd w:val="clear" w:color="auto" w:fill="FFFFFF"/>
          <w:lang w:val="en-US"/>
        </w:rPr>
        <w:t>URL</w:t>
      </w:r>
      <w:r w:rsidRPr="00BF385A">
        <w:rPr>
          <w:color w:val="000000" w:themeColor="text1"/>
          <w:shd w:val="clear" w:color="auto" w:fill="FFFFFF"/>
        </w:rPr>
        <w:t xml:space="preserve">: </w:t>
      </w:r>
      <w:hyperlink r:id="rId10" w:history="1">
        <w:r w:rsidRPr="00BF385A">
          <w:rPr>
            <w:rStyle w:val="a7"/>
            <w:color w:val="000000" w:themeColor="text1"/>
            <w:spacing w:val="-3"/>
            <w:lang w:val="en-US"/>
          </w:rPr>
          <w:t>https</w:t>
        </w:r>
        <w:r w:rsidRPr="00BF385A">
          <w:rPr>
            <w:rStyle w:val="a7"/>
            <w:color w:val="000000" w:themeColor="text1"/>
            <w:spacing w:val="-3"/>
          </w:rPr>
          <w:t>://</w:t>
        </w:r>
        <w:proofErr w:type="spellStart"/>
        <w:r w:rsidRPr="00BF385A">
          <w:rPr>
            <w:rStyle w:val="a7"/>
            <w:color w:val="000000" w:themeColor="text1"/>
            <w:spacing w:val="-3"/>
            <w:lang w:val="en-US"/>
          </w:rPr>
          <w:t>lseideas</w:t>
        </w:r>
        <w:proofErr w:type="spellEnd"/>
        <w:r w:rsidRPr="00BF385A">
          <w:rPr>
            <w:rStyle w:val="a7"/>
            <w:color w:val="000000" w:themeColor="text1"/>
            <w:spacing w:val="-3"/>
          </w:rPr>
          <w:t>.</w:t>
        </w:r>
        <w:r w:rsidRPr="00BF385A">
          <w:rPr>
            <w:rStyle w:val="a7"/>
            <w:color w:val="000000" w:themeColor="text1"/>
            <w:spacing w:val="-3"/>
            <w:lang w:val="en-US"/>
          </w:rPr>
          <w:t>medium</w:t>
        </w:r>
        <w:r w:rsidRPr="00BF385A">
          <w:rPr>
            <w:rStyle w:val="a7"/>
            <w:color w:val="000000" w:themeColor="text1"/>
            <w:spacing w:val="-3"/>
          </w:rPr>
          <w:t>.</w:t>
        </w:r>
        <w:r w:rsidRPr="00BF385A">
          <w:rPr>
            <w:rStyle w:val="a7"/>
            <w:color w:val="000000" w:themeColor="text1"/>
            <w:spacing w:val="-3"/>
            <w:lang w:val="en-US"/>
          </w:rPr>
          <w:t>com</w:t>
        </w:r>
        <w:r w:rsidRPr="00BF385A">
          <w:rPr>
            <w:rStyle w:val="a7"/>
            <w:color w:val="000000" w:themeColor="text1"/>
            <w:spacing w:val="-3"/>
          </w:rPr>
          <w:t>/</w:t>
        </w:r>
        <w:r w:rsidRPr="00BF385A">
          <w:rPr>
            <w:rStyle w:val="a7"/>
            <w:color w:val="000000" w:themeColor="text1"/>
            <w:spacing w:val="-3"/>
            <w:lang w:val="en-US"/>
          </w:rPr>
          <w:t>refining</w:t>
        </w:r>
        <w:r w:rsidRPr="00BF385A">
          <w:rPr>
            <w:rStyle w:val="a7"/>
            <w:color w:val="000000" w:themeColor="text1"/>
            <w:spacing w:val="-3"/>
          </w:rPr>
          <w:t>-</w:t>
        </w:r>
        <w:proofErr w:type="spellStart"/>
        <w:r w:rsidRPr="00BF385A">
          <w:rPr>
            <w:rStyle w:val="a7"/>
            <w:color w:val="000000" w:themeColor="text1"/>
            <w:spacing w:val="-3"/>
            <w:lang w:val="en-US"/>
          </w:rPr>
          <w:t>britains</w:t>
        </w:r>
        <w:proofErr w:type="spellEnd"/>
        <w:r w:rsidRPr="00BF385A">
          <w:rPr>
            <w:rStyle w:val="a7"/>
            <w:color w:val="000000" w:themeColor="text1"/>
            <w:spacing w:val="-3"/>
          </w:rPr>
          <w:t>-</w:t>
        </w:r>
        <w:r w:rsidRPr="00BF385A">
          <w:rPr>
            <w:rStyle w:val="a7"/>
            <w:color w:val="000000" w:themeColor="text1"/>
            <w:spacing w:val="-3"/>
            <w:lang w:val="en-US"/>
          </w:rPr>
          <w:t>economic</w:t>
        </w:r>
        <w:r w:rsidRPr="00BF385A">
          <w:rPr>
            <w:rStyle w:val="a7"/>
            <w:color w:val="000000" w:themeColor="text1"/>
            <w:spacing w:val="-3"/>
          </w:rPr>
          <w:t>-</w:t>
        </w:r>
        <w:r w:rsidRPr="00BF385A">
          <w:rPr>
            <w:rStyle w:val="a7"/>
            <w:color w:val="000000" w:themeColor="text1"/>
            <w:spacing w:val="-3"/>
            <w:lang w:val="en-US"/>
          </w:rPr>
          <w:t>diplomacy</w:t>
        </w:r>
        <w:r w:rsidRPr="00BF385A">
          <w:rPr>
            <w:rStyle w:val="a7"/>
            <w:color w:val="000000" w:themeColor="text1"/>
            <w:spacing w:val="-3"/>
          </w:rPr>
          <w:t>-5</w:t>
        </w:r>
        <w:r w:rsidRPr="00BF385A">
          <w:rPr>
            <w:rStyle w:val="a7"/>
            <w:color w:val="000000" w:themeColor="text1"/>
            <w:spacing w:val="-3"/>
            <w:lang w:val="en-US"/>
          </w:rPr>
          <w:t>b</w:t>
        </w:r>
        <w:r w:rsidRPr="00BF385A">
          <w:rPr>
            <w:rStyle w:val="a7"/>
            <w:color w:val="000000" w:themeColor="text1"/>
            <w:spacing w:val="-3"/>
          </w:rPr>
          <w:t>794</w:t>
        </w:r>
        <w:r w:rsidRPr="00BF385A">
          <w:rPr>
            <w:rStyle w:val="a7"/>
            <w:color w:val="000000" w:themeColor="text1"/>
            <w:spacing w:val="-3"/>
            <w:lang w:val="en-US"/>
          </w:rPr>
          <w:t>b</w:t>
        </w:r>
        <w:r w:rsidRPr="00BF385A">
          <w:rPr>
            <w:rStyle w:val="a7"/>
            <w:color w:val="000000" w:themeColor="text1"/>
            <w:spacing w:val="-3"/>
          </w:rPr>
          <w:t>5910</w:t>
        </w:r>
        <w:r w:rsidRPr="00BF385A">
          <w:rPr>
            <w:rStyle w:val="a7"/>
            <w:color w:val="000000" w:themeColor="text1"/>
            <w:spacing w:val="-3"/>
            <w:lang w:val="en-US"/>
          </w:rPr>
          <w:t>a</w:t>
        </w:r>
        <w:r w:rsidRPr="00BF385A">
          <w:rPr>
            <w:rStyle w:val="a7"/>
            <w:color w:val="000000" w:themeColor="text1"/>
            <w:spacing w:val="-3"/>
          </w:rPr>
          <w:t>8</w:t>
        </w:r>
      </w:hyperlink>
    </w:p>
  </w:footnote>
  <w:footnote w:id="28">
    <w:p w:rsidR="009122B2" w:rsidRPr="00BF385A" w:rsidRDefault="009122B2" w:rsidP="00BF385A">
      <w:pPr>
        <w:jc w:val="both"/>
        <w:rPr>
          <w:color w:val="000000" w:themeColor="text1"/>
          <w:sz w:val="20"/>
          <w:szCs w:val="20"/>
        </w:rPr>
      </w:pPr>
      <w:r w:rsidRPr="00BF385A">
        <w:rPr>
          <w:rStyle w:val="a6"/>
          <w:color w:val="000000" w:themeColor="text1"/>
          <w:sz w:val="20"/>
          <w:szCs w:val="20"/>
        </w:rPr>
        <w:footnoteRef/>
      </w:r>
      <w:r w:rsidRPr="00BF385A">
        <w:rPr>
          <w:color w:val="000000" w:themeColor="text1"/>
          <w:sz w:val="20"/>
          <w:szCs w:val="20"/>
        </w:rPr>
        <w:t xml:space="preserve"> </w:t>
      </w:r>
      <w:proofErr w:type="spellStart"/>
      <w:r w:rsidRPr="00BF385A">
        <w:rPr>
          <w:color w:val="000000" w:themeColor="text1"/>
          <w:sz w:val="20"/>
          <w:szCs w:val="20"/>
        </w:rPr>
        <w:t>Заславская</w:t>
      </w:r>
      <w:proofErr w:type="spellEnd"/>
      <w:r w:rsidRPr="00BF385A">
        <w:rPr>
          <w:color w:val="000000" w:themeColor="text1"/>
          <w:sz w:val="20"/>
          <w:szCs w:val="20"/>
        </w:rPr>
        <w:t xml:space="preserve"> Н.Г. Европейская политика в области безопасности и обороны // Политика национальной безопасности ведущих стран НАТО: материалы для сравнительного анализа. СПб., 2002. С.37-54</w:t>
      </w:r>
    </w:p>
  </w:footnote>
  <w:footnote w:id="29">
    <w:p w:rsidR="009122B2" w:rsidRPr="00E96AEA" w:rsidRDefault="009122B2" w:rsidP="00BF385A">
      <w:pPr>
        <w:pStyle w:val="a4"/>
        <w:jc w:val="both"/>
        <w:rPr>
          <w:color w:val="000000" w:themeColor="text1"/>
        </w:rPr>
      </w:pPr>
      <w:r w:rsidRPr="00BF385A">
        <w:rPr>
          <w:rStyle w:val="a6"/>
          <w:color w:val="000000" w:themeColor="text1"/>
        </w:rPr>
        <w:footnoteRef/>
      </w:r>
      <w:r w:rsidRPr="00BF385A">
        <w:rPr>
          <w:color w:val="000000" w:themeColor="text1"/>
        </w:rPr>
        <w:t xml:space="preserve"> </w:t>
      </w:r>
      <w:proofErr w:type="spellStart"/>
      <w:r w:rsidRPr="00BF385A">
        <w:rPr>
          <w:color w:val="000000" w:themeColor="text1"/>
        </w:rPr>
        <w:t>Пронякина</w:t>
      </w:r>
      <w:proofErr w:type="spellEnd"/>
      <w:r w:rsidRPr="00BF385A">
        <w:rPr>
          <w:color w:val="000000" w:themeColor="text1"/>
        </w:rPr>
        <w:t xml:space="preserve"> Е.Д. Единая Европа в многополярном мире: новые вызовы или новые возможности? / Е.Д. </w:t>
      </w:r>
      <w:proofErr w:type="spellStart"/>
      <w:r w:rsidRPr="00BF385A">
        <w:rPr>
          <w:color w:val="000000" w:themeColor="text1"/>
        </w:rPr>
        <w:t>Пронякина</w:t>
      </w:r>
      <w:proofErr w:type="spellEnd"/>
      <w:r w:rsidRPr="00BF385A">
        <w:rPr>
          <w:color w:val="000000" w:themeColor="text1"/>
        </w:rPr>
        <w:t xml:space="preserve"> // Меняющийся Запад и его роль в урегулировании глобальных процессов (Мировое развитие</w:t>
      </w:r>
      <w:r w:rsidRPr="00E96AEA">
        <w:rPr>
          <w:color w:val="000000" w:themeColor="text1"/>
        </w:rPr>
        <w:t>. Выпуск 21). М.: ИМЭМО РАН, 2019</w:t>
      </w:r>
      <w:r>
        <w:rPr>
          <w:color w:val="000000" w:themeColor="text1"/>
        </w:rPr>
        <w:t xml:space="preserve">. </w:t>
      </w:r>
      <w:r w:rsidRPr="00E96AEA">
        <w:rPr>
          <w:color w:val="000000" w:themeColor="text1"/>
        </w:rPr>
        <w:t xml:space="preserve">С. 10-19. </w:t>
      </w:r>
      <w:r w:rsidRPr="00E96AEA">
        <w:rPr>
          <w:color w:val="000000" w:themeColor="text1"/>
          <w:lang w:val="en-GB"/>
        </w:rPr>
        <w:t>URL</w:t>
      </w:r>
      <w:r w:rsidRPr="00E96AEA">
        <w:rPr>
          <w:color w:val="000000" w:themeColor="text1"/>
        </w:rPr>
        <w:t xml:space="preserve">: </w:t>
      </w:r>
      <w:hyperlink r:id="rId11" w:history="1">
        <w:r w:rsidRPr="00E96AEA">
          <w:rPr>
            <w:rStyle w:val="a7"/>
            <w:color w:val="000000" w:themeColor="text1"/>
            <w:lang w:val="en-US"/>
          </w:rPr>
          <w:t>https</w:t>
        </w:r>
        <w:r w:rsidRPr="00E96AEA">
          <w:rPr>
            <w:rStyle w:val="a7"/>
            <w:color w:val="000000" w:themeColor="text1"/>
          </w:rPr>
          <w:t>://</w:t>
        </w:r>
        <w:r w:rsidRPr="00E96AEA">
          <w:rPr>
            <w:rStyle w:val="a7"/>
            <w:color w:val="000000" w:themeColor="text1"/>
            <w:lang w:val="en-US"/>
          </w:rPr>
          <w:t>www</w:t>
        </w:r>
        <w:r w:rsidRPr="00E96AEA">
          <w:rPr>
            <w:rStyle w:val="a7"/>
            <w:color w:val="000000" w:themeColor="text1"/>
          </w:rPr>
          <w:t>.</w:t>
        </w:r>
        <w:proofErr w:type="spellStart"/>
        <w:r w:rsidRPr="00E96AEA">
          <w:rPr>
            <w:rStyle w:val="a7"/>
            <w:color w:val="000000" w:themeColor="text1"/>
            <w:lang w:val="en-US"/>
          </w:rPr>
          <w:t>imemo</w:t>
        </w:r>
        <w:proofErr w:type="spellEnd"/>
        <w:r w:rsidRPr="00E96AEA">
          <w:rPr>
            <w:rStyle w:val="a7"/>
            <w:color w:val="000000" w:themeColor="text1"/>
          </w:rPr>
          <w:t>.</w:t>
        </w:r>
        <w:proofErr w:type="spellStart"/>
        <w:r w:rsidRPr="00E96AEA">
          <w:rPr>
            <w:rStyle w:val="a7"/>
            <w:color w:val="000000" w:themeColor="text1"/>
            <w:lang w:val="en-US"/>
          </w:rPr>
          <w:t>ru</w:t>
        </w:r>
        <w:proofErr w:type="spellEnd"/>
        <w:r w:rsidRPr="00E96AEA">
          <w:rPr>
            <w:rStyle w:val="a7"/>
            <w:color w:val="000000" w:themeColor="text1"/>
          </w:rPr>
          <w:t>/</w:t>
        </w:r>
        <w:r w:rsidRPr="00E96AEA">
          <w:rPr>
            <w:rStyle w:val="a7"/>
            <w:color w:val="000000" w:themeColor="text1"/>
            <w:lang w:val="en-US"/>
          </w:rPr>
          <w:t>publications</w:t>
        </w:r>
        <w:r w:rsidRPr="00E96AEA">
          <w:rPr>
            <w:rStyle w:val="a7"/>
            <w:color w:val="000000" w:themeColor="text1"/>
          </w:rPr>
          <w:t>/</w:t>
        </w:r>
        <w:r w:rsidRPr="00E96AEA">
          <w:rPr>
            <w:rStyle w:val="a7"/>
            <w:color w:val="000000" w:themeColor="text1"/>
            <w:lang w:val="en-US"/>
          </w:rPr>
          <w:t>info</w:t>
        </w:r>
        <w:r w:rsidRPr="00E96AEA">
          <w:rPr>
            <w:rStyle w:val="a7"/>
            <w:color w:val="000000" w:themeColor="text1"/>
          </w:rPr>
          <w:t>/</w:t>
        </w:r>
        <w:proofErr w:type="spellStart"/>
        <w:r w:rsidRPr="00E96AEA">
          <w:rPr>
            <w:rStyle w:val="a7"/>
            <w:color w:val="000000" w:themeColor="text1"/>
            <w:lang w:val="en-US"/>
          </w:rPr>
          <w:t>menyayushtiysya</w:t>
        </w:r>
        <w:proofErr w:type="spellEnd"/>
        <w:r w:rsidRPr="00E96AEA">
          <w:rPr>
            <w:rStyle w:val="a7"/>
            <w:color w:val="000000" w:themeColor="text1"/>
          </w:rPr>
          <w:t>-</w:t>
        </w:r>
        <w:proofErr w:type="spellStart"/>
        <w:r w:rsidRPr="00E96AEA">
          <w:rPr>
            <w:rStyle w:val="a7"/>
            <w:color w:val="000000" w:themeColor="text1"/>
            <w:lang w:val="en-US"/>
          </w:rPr>
          <w:t>zapad</w:t>
        </w:r>
        <w:proofErr w:type="spellEnd"/>
        <w:r w:rsidRPr="00E96AEA">
          <w:rPr>
            <w:rStyle w:val="a7"/>
            <w:color w:val="000000" w:themeColor="text1"/>
          </w:rPr>
          <w:t>-</w:t>
        </w:r>
        <w:proofErr w:type="spellStart"/>
        <w:r w:rsidRPr="00E96AEA">
          <w:rPr>
            <w:rStyle w:val="a7"/>
            <w:color w:val="000000" w:themeColor="text1"/>
            <w:lang w:val="en-US"/>
          </w:rPr>
          <w:t>i</w:t>
        </w:r>
        <w:proofErr w:type="spellEnd"/>
        <w:r w:rsidRPr="00E96AEA">
          <w:rPr>
            <w:rStyle w:val="a7"/>
            <w:color w:val="000000" w:themeColor="text1"/>
          </w:rPr>
          <w:t>-</w:t>
        </w:r>
        <w:r w:rsidRPr="00E96AEA">
          <w:rPr>
            <w:rStyle w:val="a7"/>
            <w:color w:val="000000" w:themeColor="text1"/>
            <w:lang w:val="en-US"/>
          </w:rPr>
          <w:t>ego</w:t>
        </w:r>
        <w:r w:rsidRPr="00E96AEA">
          <w:rPr>
            <w:rStyle w:val="a7"/>
            <w:color w:val="000000" w:themeColor="text1"/>
          </w:rPr>
          <w:t>-</w:t>
        </w:r>
        <w:proofErr w:type="spellStart"/>
        <w:r w:rsidRPr="00E96AEA">
          <w:rPr>
            <w:rStyle w:val="a7"/>
            <w:color w:val="000000" w:themeColor="text1"/>
            <w:lang w:val="en-US"/>
          </w:rPr>
          <w:t>roly</w:t>
        </w:r>
        <w:proofErr w:type="spellEnd"/>
        <w:r w:rsidRPr="00E96AEA">
          <w:rPr>
            <w:rStyle w:val="a7"/>
            <w:color w:val="000000" w:themeColor="text1"/>
          </w:rPr>
          <w:t>-</w:t>
        </w:r>
        <w:r w:rsidRPr="00E96AEA">
          <w:rPr>
            <w:rStyle w:val="a7"/>
            <w:color w:val="000000" w:themeColor="text1"/>
            <w:lang w:val="en-US"/>
          </w:rPr>
          <w:t>v</w:t>
        </w:r>
        <w:r w:rsidRPr="00E96AEA">
          <w:rPr>
            <w:rStyle w:val="a7"/>
            <w:color w:val="000000" w:themeColor="text1"/>
          </w:rPr>
          <w:t>-</w:t>
        </w:r>
        <w:proofErr w:type="spellStart"/>
        <w:r w:rsidRPr="00E96AEA">
          <w:rPr>
            <w:rStyle w:val="a7"/>
            <w:color w:val="000000" w:themeColor="text1"/>
            <w:lang w:val="en-US"/>
          </w:rPr>
          <w:t>regulirovanii</w:t>
        </w:r>
        <w:proofErr w:type="spellEnd"/>
        <w:r w:rsidRPr="00E96AEA">
          <w:rPr>
            <w:rStyle w:val="a7"/>
            <w:color w:val="000000" w:themeColor="text1"/>
          </w:rPr>
          <w:t>-</w:t>
        </w:r>
        <w:proofErr w:type="spellStart"/>
        <w:r w:rsidRPr="00E96AEA">
          <w:rPr>
            <w:rStyle w:val="a7"/>
            <w:color w:val="000000" w:themeColor="text1"/>
            <w:lang w:val="en-US"/>
          </w:rPr>
          <w:t>globalynih</w:t>
        </w:r>
        <w:proofErr w:type="spellEnd"/>
        <w:r w:rsidRPr="00E96AEA">
          <w:rPr>
            <w:rStyle w:val="a7"/>
            <w:color w:val="000000" w:themeColor="text1"/>
          </w:rPr>
          <w:t>-</w:t>
        </w:r>
        <w:proofErr w:type="spellStart"/>
        <w:r w:rsidRPr="00E96AEA">
          <w:rPr>
            <w:rStyle w:val="a7"/>
            <w:color w:val="000000" w:themeColor="text1"/>
            <w:lang w:val="en-US"/>
          </w:rPr>
          <w:t>protsessov</w:t>
        </w:r>
        <w:proofErr w:type="spellEnd"/>
        <w:r w:rsidRPr="00E96AEA">
          <w:rPr>
            <w:rStyle w:val="a7"/>
            <w:color w:val="000000" w:themeColor="text1"/>
          </w:rPr>
          <w:t>-</w:t>
        </w:r>
        <w:proofErr w:type="spellStart"/>
        <w:r w:rsidRPr="00E96AEA">
          <w:rPr>
            <w:rStyle w:val="a7"/>
            <w:color w:val="000000" w:themeColor="text1"/>
            <w:lang w:val="en-US"/>
          </w:rPr>
          <w:t>mirovoe</w:t>
        </w:r>
        <w:proofErr w:type="spellEnd"/>
        <w:r w:rsidRPr="00E96AEA">
          <w:rPr>
            <w:rStyle w:val="a7"/>
            <w:color w:val="000000" w:themeColor="text1"/>
          </w:rPr>
          <w:t>-</w:t>
        </w:r>
        <w:proofErr w:type="spellStart"/>
        <w:r w:rsidRPr="00E96AEA">
          <w:rPr>
            <w:rStyle w:val="a7"/>
            <w:color w:val="000000" w:themeColor="text1"/>
            <w:lang w:val="en-US"/>
          </w:rPr>
          <w:t>razvitie</w:t>
        </w:r>
        <w:proofErr w:type="spellEnd"/>
        <w:r w:rsidRPr="00E96AEA">
          <w:rPr>
            <w:rStyle w:val="a7"/>
            <w:color w:val="000000" w:themeColor="text1"/>
          </w:rPr>
          <w:t>-</w:t>
        </w:r>
        <w:proofErr w:type="spellStart"/>
        <w:r w:rsidRPr="00E96AEA">
          <w:rPr>
            <w:rStyle w:val="a7"/>
            <w:color w:val="000000" w:themeColor="text1"/>
            <w:lang w:val="en-US"/>
          </w:rPr>
          <w:t>vipusk</w:t>
        </w:r>
        <w:proofErr w:type="spellEnd"/>
        <w:r w:rsidRPr="00E96AEA">
          <w:rPr>
            <w:rStyle w:val="a7"/>
            <w:color w:val="000000" w:themeColor="text1"/>
          </w:rPr>
          <w:t>-21</w:t>
        </w:r>
      </w:hyperlink>
      <w:r w:rsidRPr="00E96AEA">
        <w:rPr>
          <w:rStyle w:val="a7"/>
          <w:color w:val="000000" w:themeColor="text1"/>
        </w:rPr>
        <w:t xml:space="preserve"> </w:t>
      </w:r>
    </w:p>
  </w:footnote>
  <w:footnote w:id="30">
    <w:p w:rsidR="009122B2" w:rsidRPr="00783883" w:rsidRDefault="009122B2" w:rsidP="00E96AEA">
      <w:pPr>
        <w:pStyle w:val="a8"/>
        <w:shd w:val="clear" w:color="auto" w:fill="FFFFFF"/>
        <w:spacing w:before="0" w:beforeAutospacing="0" w:after="0" w:afterAutospacing="0"/>
        <w:jc w:val="both"/>
        <w:rPr>
          <w:color w:val="000000" w:themeColor="text1"/>
          <w:sz w:val="20"/>
          <w:szCs w:val="20"/>
        </w:rPr>
      </w:pPr>
      <w:r w:rsidRPr="00E96AEA">
        <w:rPr>
          <w:rStyle w:val="a6"/>
          <w:color w:val="000000" w:themeColor="text1"/>
          <w:sz w:val="20"/>
          <w:szCs w:val="20"/>
        </w:rPr>
        <w:footnoteRef/>
      </w:r>
      <w:r w:rsidRPr="00E96AEA">
        <w:rPr>
          <w:color w:val="000000" w:themeColor="text1"/>
          <w:sz w:val="20"/>
          <w:szCs w:val="20"/>
          <w:lang w:val="en-US"/>
        </w:rPr>
        <w:t xml:space="preserve"> </w:t>
      </w:r>
      <w:proofErr w:type="spellStart"/>
      <w:r w:rsidRPr="00E96AEA">
        <w:rPr>
          <w:color w:val="000000" w:themeColor="text1"/>
          <w:sz w:val="20"/>
          <w:szCs w:val="20"/>
          <w:lang w:val="en-GB"/>
        </w:rPr>
        <w:t>Sakwa</w:t>
      </w:r>
      <w:proofErr w:type="spellEnd"/>
      <w:r w:rsidRPr="00E96AEA">
        <w:rPr>
          <w:color w:val="000000" w:themeColor="text1"/>
          <w:sz w:val="20"/>
          <w:szCs w:val="20"/>
          <w:lang w:val="en-GB"/>
        </w:rPr>
        <w:t xml:space="preserve"> Richard. The radicalization of the West and the clash of world orders. // RUDN Journal of political science.</w:t>
      </w:r>
      <w:r w:rsidRPr="00783883">
        <w:rPr>
          <w:color w:val="000000" w:themeColor="text1"/>
          <w:sz w:val="20"/>
          <w:szCs w:val="20"/>
          <w:lang w:val="en-US"/>
        </w:rPr>
        <w:t xml:space="preserve"> </w:t>
      </w:r>
      <w:r>
        <w:rPr>
          <w:color w:val="000000" w:themeColor="text1"/>
          <w:sz w:val="20"/>
          <w:szCs w:val="20"/>
        </w:rPr>
        <w:t xml:space="preserve">2018. </w:t>
      </w:r>
      <w:r>
        <w:rPr>
          <w:color w:val="000000" w:themeColor="text1"/>
          <w:sz w:val="20"/>
          <w:szCs w:val="20"/>
          <w:shd w:val="clear" w:color="auto" w:fill="FFFFFF"/>
        </w:rPr>
        <w:t xml:space="preserve">№2. С.148-153. </w:t>
      </w:r>
    </w:p>
  </w:footnote>
  <w:footnote w:id="31">
    <w:p w:rsidR="009122B2" w:rsidRPr="007A5AEF" w:rsidRDefault="009122B2" w:rsidP="00E96AEA">
      <w:pPr>
        <w:jc w:val="both"/>
        <w:rPr>
          <w:color w:val="000000" w:themeColor="text1"/>
          <w:sz w:val="20"/>
          <w:szCs w:val="20"/>
        </w:rPr>
      </w:pPr>
      <w:r w:rsidRPr="00E96AEA">
        <w:rPr>
          <w:rStyle w:val="a6"/>
          <w:color w:val="000000" w:themeColor="text1"/>
          <w:sz w:val="20"/>
          <w:szCs w:val="20"/>
        </w:rPr>
        <w:footnoteRef/>
      </w:r>
      <w:r w:rsidRPr="00E96AEA">
        <w:rPr>
          <w:color w:val="000000" w:themeColor="text1"/>
          <w:sz w:val="20"/>
          <w:szCs w:val="20"/>
        </w:rPr>
        <w:t xml:space="preserve"> Лион А.А. </w:t>
      </w:r>
      <w:r w:rsidRPr="00E96AEA">
        <w:rPr>
          <w:bCs/>
          <w:color w:val="000000" w:themeColor="text1"/>
          <w:sz w:val="20"/>
          <w:szCs w:val="20"/>
        </w:rPr>
        <w:t xml:space="preserve">Влияние </w:t>
      </w:r>
      <w:proofErr w:type="spellStart"/>
      <w:r w:rsidRPr="00E96AEA">
        <w:rPr>
          <w:bCs/>
          <w:color w:val="000000" w:themeColor="text1"/>
          <w:sz w:val="20"/>
          <w:szCs w:val="20"/>
        </w:rPr>
        <w:t>Brexit</w:t>
      </w:r>
      <w:proofErr w:type="spellEnd"/>
      <w:r w:rsidRPr="00E96AEA">
        <w:rPr>
          <w:bCs/>
          <w:color w:val="000000" w:themeColor="text1"/>
          <w:sz w:val="20"/>
          <w:szCs w:val="20"/>
        </w:rPr>
        <w:t xml:space="preserve"> на поведение бизнеса в Великобритании // Современная наука: актуальные проблемы теории и практики. Серия: Экономика и право.</w:t>
      </w:r>
      <w:r>
        <w:rPr>
          <w:bCs/>
          <w:color w:val="000000" w:themeColor="text1"/>
          <w:sz w:val="20"/>
          <w:szCs w:val="20"/>
        </w:rPr>
        <w:t xml:space="preserve"> 2020.</w:t>
      </w:r>
      <w:r w:rsidRPr="00E96AEA">
        <w:rPr>
          <w:bCs/>
          <w:color w:val="000000" w:themeColor="text1"/>
          <w:sz w:val="20"/>
          <w:szCs w:val="20"/>
        </w:rPr>
        <w:t xml:space="preserve"> № 4.</w:t>
      </w:r>
      <w:r>
        <w:rPr>
          <w:bCs/>
          <w:color w:val="000000" w:themeColor="text1"/>
          <w:sz w:val="20"/>
          <w:szCs w:val="20"/>
        </w:rPr>
        <w:t xml:space="preserve"> </w:t>
      </w:r>
      <w:r w:rsidRPr="00E96AEA">
        <w:rPr>
          <w:bCs/>
          <w:color w:val="000000" w:themeColor="text1"/>
          <w:sz w:val="20"/>
          <w:szCs w:val="20"/>
        </w:rPr>
        <w:t xml:space="preserve">С. 69-74. </w:t>
      </w:r>
      <w:r w:rsidRPr="00E96AEA">
        <w:rPr>
          <w:color w:val="000000" w:themeColor="text1"/>
          <w:sz w:val="20"/>
          <w:szCs w:val="20"/>
          <w:shd w:val="clear" w:color="auto" w:fill="FFFFFF"/>
          <w:lang w:val="en-US"/>
        </w:rPr>
        <w:t>URL</w:t>
      </w:r>
      <w:r w:rsidRPr="00E96AEA">
        <w:rPr>
          <w:color w:val="000000" w:themeColor="text1"/>
          <w:sz w:val="20"/>
          <w:szCs w:val="20"/>
          <w:shd w:val="clear" w:color="auto" w:fill="FFFFFF"/>
        </w:rPr>
        <w:t xml:space="preserve">: </w:t>
      </w:r>
      <w:hyperlink r:id="rId12" w:history="1">
        <w:r w:rsidRPr="00E96AEA">
          <w:rPr>
            <w:rStyle w:val="a7"/>
            <w:bCs/>
            <w:color w:val="000000" w:themeColor="text1"/>
            <w:sz w:val="20"/>
            <w:szCs w:val="20"/>
            <w:lang w:val="en-US"/>
          </w:rPr>
          <w:t>https</w:t>
        </w:r>
        <w:r w:rsidRPr="00E96AEA">
          <w:rPr>
            <w:rStyle w:val="a7"/>
            <w:bCs/>
            <w:color w:val="000000" w:themeColor="text1"/>
            <w:sz w:val="20"/>
            <w:szCs w:val="20"/>
          </w:rPr>
          <w:t>://</w:t>
        </w:r>
        <w:r w:rsidRPr="00E96AEA">
          <w:rPr>
            <w:rStyle w:val="a7"/>
            <w:bCs/>
            <w:color w:val="000000" w:themeColor="text1"/>
            <w:sz w:val="20"/>
            <w:szCs w:val="20"/>
            <w:lang w:val="en-US"/>
          </w:rPr>
          <w:t>www</w:t>
        </w:r>
        <w:r w:rsidRPr="00E96AEA">
          <w:rPr>
            <w:rStyle w:val="a7"/>
            <w:bCs/>
            <w:color w:val="000000" w:themeColor="text1"/>
            <w:sz w:val="20"/>
            <w:szCs w:val="20"/>
          </w:rPr>
          <w:t>.</w:t>
        </w:r>
        <w:proofErr w:type="spellStart"/>
        <w:r w:rsidRPr="00E96AEA">
          <w:rPr>
            <w:rStyle w:val="a7"/>
            <w:bCs/>
            <w:color w:val="000000" w:themeColor="text1"/>
            <w:sz w:val="20"/>
            <w:szCs w:val="20"/>
            <w:lang w:val="en-US"/>
          </w:rPr>
          <w:t>imemo</w:t>
        </w:r>
        <w:proofErr w:type="spellEnd"/>
        <w:r w:rsidRPr="00E96AEA">
          <w:rPr>
            <w:rStyle w:val="a7"/>
            <w:bCs/>
            <w:color w:val="000000" w:themeColor="text1"/>
            <w:sz w:val="20"/>
            <w:szCs w:val="20"/>
          </w:rPr>
          <w:t>.</w:t>
        </w:r>
        <w:proofErr w:type="spellStart"/>
        <w:r w:rsidRPr="00E96AEA">
          <w:rPr>
            <w:rStyle w:val="a7"/>
            <w:bCs/>
            <w:color w:val="000000" w:themeColor="text1"/>
            <w:sz w:val="20"/>
            <w:szCs w:val="20"/>
            <w:lang w:val="en-US"/>
          </w:rPr>
          <w:t>ru</w:t>
        </w:r>
        <w:proofErr w:type="spellEnd"/>
        <w:r w:rsidRPr="00E96AEA">
          <w:rPr>
            <w:rStyle w:val="a7"/>
            <w:bCs/>
            <w:color w:val="000000" w:themeColor="text1"/>
            <w:sz w:val="20"/>
            <w:szCs w:val="20"/>
          </w:rPr>
          <w:t>/</w:t>
        </w:r>
        <w:r w:rsidRPr="00E96AEA">
          <w:rPr>
            <w:rStyle w:val="a7"/>
            <w:bCs/>
            <w:color w:val="000000" w:themeColor="text1"/>
            <w:sz w:val="20"/>
            <w:szCs w:val="20"/>
            <w:lang w:val="en-US"/>
          </w:rPr>
          <w:t>publications</w:t>
        </w:r>
        <w:r w:rsidRPr="00E96AEA">
          <w:rPr>
            <w:rStyle w:val="a7"/>
            <w:bCs/>
            <w:color w:val="000000" w:themeColor="text1"/>
            <w:sz w:val="20"/>
            <w:szCs w:val="20"/>
          </w:rPr>
          <w:t>/</w:t>
        </w:r>
        <w:r w:rsidRPr="00E96AEA">
          <w:rPr>
            <w:rStyle w:val="a7"/>
            <w:bCs/>
            <w:color w:val="000000" w:themeColor="text1"/>
            <w:sz w:val="20"/>
            <w:szCs w:val="20"/>
            <w:lang w:val="en-US"/>
          </w:rPr>
          <w:t>info</w:t>
        </w:r>
        <w:r w:rsidRPr="00E96AEA">
          <w:rPr>
            <w:rStyle w:val="a7"/>
            <w:bCs/>
            <w:color w:val="000000" w:themeColor="text1"/>
            <w:sz w:val="20"/>
            <w:szCs w:val="20"/>
          </w:rPr>
          <w:t>/</w:t>
        </w:r>
        <w:proofErr w:type="spellStart"/>
        <w:r w:rsidRPr="00E96AEA">
          <w:rPr>
            <w:rStyle w:val="a7"/>
            <w:bCs/>
            <w:color w:val="000000" w:themeColor="text1"/>
            <w:sz w:val="20"/>
            <w:szCs w:val="20"/>
            <w:lang w:val="en-US"/>
          </w:rPr>
          <w:t>vliyanie</w:t>
        </w:r>
        <w:proofErr w:type="spellEnd"/>
        <w:r w:rsidRPr="00E96AEA">
          <w:rPr>
            <w:rStyle w:val="a7"/>
            <w:bCs/>
            <w:color w:val="000000" w:themeColor="text1"/>
            <w:sz w:val="20"/>
            <w:szCs w:val="20"/>
          </w:rPr>
          <w:t>-</w:t>
        </w:r>
        <w:proofErr w:type="spellStart"/>
        <w:r w:rsidRPr="00E96AEA">
          <w:rPr>
            <w:rStyle w:val="a7"/>
            <w:bCs/>
            <w:color w:val="000000" w:themeColor="text1"/>
            <w:sz w:val="20"/>
            <w:szCs w:val="20"/>
            <w:lang w:val="en-US"/>
          </w:rPr>
          <w:t>brexit</w:t>
        </w:r>
        <w:proofErr w:type="spellEnd"/>
        <w:r w:rsidRPr="00E96AEA">
          <w:rPr>
            <w:rStyle w:val="a7"/>
            <w:bCs/>
            <w:color w:val="000000" w:themeColor="text1"/>
            <w:sz w:val="20"/>
            <w:szCs w:val="20"/>
          </w:rPr>
          <w:t>-</w:t>
        </w:r>
        <w:proofErr w:type="spellStart"/>
        <w:r w:rsidRPr="00E96AEA">
          <w:rPr>
            <w:rStyle w:val="a7"/>
            <w:bCs/>
            <w:color w:val="000000" w:themeColor="text1"/>
            <w:sz w:val="20"/>
            <w:szCs w:val="20"/>
            <w:lang w:val="en-US"/>
          </w:rPr>
          <w:t>na</w:t>
        </w:r>
        <w:proofErr w:type="spellEnd"/>
        <w:r w:rsidRPr="00E96AEA">
          <w:rPr>
            <w:rStyle w:val="a7"/>
            <w:bCs/>
            <w:color w:val="000000" w:themeColor="text1"/>
            <w:sz w:val="20"/>
            <w:szCs w:val="20"/>
          </w:rPr>
          <w:t>-</w:t>
        </w:r>
        <w:proofErr w:type="spellStart"/>
        <w:r w:rsidRPr="00E96AEA">
          <w:rPr>
            <w:rStyle w:val="a7"/>
            <w:bCs/>
            <w:color w:val="000000" w:themeColor="text1"/>
            <w:sz w:val="20"/>
            <w:szCs w:val="20"/>
            <w:lang w:val="en-US"/>
          </w:rPr>
          <w:t>povedenie</w:t>
        </w:r>
        <w:proofErr w:type="spellEnd"/>
        <w:r w:rsidRPr="00E96AEA">
          <w:rPr>
            <w:rStyle w:val="a7"/>
            <w:bCs/>
            <w:color w:val="000000" w:themeColor="text1"/>
            <w:sz w:val="20"/>
            <w:szCs w:val="20"/>
          </w:rPr>
          <w:t>-</w:t>
        </w:r>
        <w:proofErr w:type="spellStart"/>
        <w:r w:rsidRPr="00E96AEA">
          <w:rPr>
            <w:rStyle w:val="a7"/>
            <w:bCs/>
            <w:color w:val="000000" w:themeColor="text1"/>
            <w:sz w:val="20"/>
            <w:szCs w:val="20"/>
            <w:lang w:val="en-US"/>
          </w:rPr>
          <w:t>biznesa</w:t>
        </w:r>
        <w:proofErr w:type="spellEnd"/>
        <w:r w:rsidRPr="00E96AEA">
          <w:rPr>
            <w:rStyle w:val="a7"/>
            <w:bCs/>
            <w:color w:val="000000" w:themeColor="text1"/>
            <w:sz w:val="20"/>
            <w:szCs w:val="20"/>
          </w:rPr>
          <w:t>-</w:t>
        </w:r>
        <w:r w:rsidRPr="00E96AEA">
          <w:rPr>
            <w:rStyle w:val="a7"/>
            <w:bCs/>
            <w:color w:val="000000" w:themeColor="text1"/>
            <w:sz w:val="20"/>
            <w:szCs w:val="20"/>
            <w:lang w:val="en-US"/>
          </w:rPr>
          <w:t>v</w:t>
        </w:r>
        <w:r w:rsidRPr="00E96AEA">
          <w:rPr>
            <w:rStyle w:val="a7"/>
            <w:bCs/>
            <w:color w:val="000000" w:themeColor="text1"/>
            <w:sz w:val="20"/>
            <w:szCs w:val="20"/>
          </w:rPr>
          <w:t>-</w:t>
        </w:r>
        <w:proofErr w:type="spellStart"/>
        <w:r w:rsidRPr="00E96AEA">
          <w:rPr>
            <w:rStyle w:val="a7"/>
            <w:bCs/>
            <w:color w:val="000000" w:themeColor="text1"/>
            <w:sz w:val="20"/>
            <w:szCs w:val="20"/>
            <w:lang w:val="en-US"/>
          </w:rPr>
          <w:t>velikobritanii</w:t>
        </w:r>
        <w:proofErr w:type="spellEnd"/>
      </w:hyperlink>
      <w:r w:rsidRPr="00E96AEA">
        <w:rPr>
          <w:bCs/>
          <w:color w:val="000000" w:themeColor="text1"/>
          <w:sz w:val="20"/>
          <w:szCs w:val="20"/>
          <w:u w:val="single"/>
        </w:rPr>
        <w:t xml:space="preserve"> </w:t>
      </w:r>
    </w:p>
  </w:footnote>
  <w:footnote w:id="32">
    <w:p w:rsidR="009122B2" w:rsidRPr="00891AB6" w:rsidRDefault="009122B2" w:rsidP="00891AB6">
      <w:pPr>
        <w:jc w:val="both"/>
        <w:rPr>
          <w:color w:val="000000" w:themeColor="text1"/>
          <w:sz w:val="20"/>
          <w:szCs w:val="20"/>
          <w:lang w:val="en-US"/>
        </w:rPr>
      </w:pPr>
      <w:r w:rsidRPr="00891AB6">
        <w:rPr>
          <w:rStyle w:val="a6"/>
          <w:color w:val="000000" w:themeColor="text1"/>
          <w:sz w:val="20"/>
          <w:szCs w:val="20"/>
        </w:rPr>
        <w:footnoteRef/>
      </w:r>
      <w:r w:rsidRPr="00891AB6">
        <w:rPr>
          <w:color w:val="000000" w:themeColor="text1"/>
          <w:sz w:val="20"/>
          <w:szCs w:val="20"/>
        </w:rPr>
        <w:t xml:space="preserve"> Алешин А.А. Подходы политических элит Великобритании к национальной безопасности и обороне после </w:t>
      </w:r>
      <w:proofErr w:type="spellStart"/>
      <w:r w:rsidRPr="00891AB6">
        <w:rPr>
          <w:color w:val="000000" w:themeColor="text1"/>
          <w:sz w:val="20"/>
          <w:szCs w:val="20"/>
        </w:rPr>
        <w:t>брекзита</w:t>
      </w:r>
      <w:proofErr w:type="spellEnd"/>
      <w:r w:rsidRPr="00891AB6">
        <w:rPr>
          <w:color w:val="000000" w:themeColor="text1"/>
          <w:sz w:val="20"/>
          <w:szCs w:val="20"/>
        </w:rPr>
        <w:t>. – Южно-Российский журнал социальных наук.</w:t>
      </w:r>
      <w:r>
        <w:rPr>
          <w:color w:val="000000" w:themeColor="text1"/>
          <w:sz w:val="20"/>
          <w:szCs w:val="20"/>
        </w:rPr>
        <w:t xml:space="preserve"> </w:t>
      </w:r>
      <w:r w:rsidRPr="00E717C6">
        <w:rPr>
          <w:color w:val="000000" w:themeColor="text1"/>
          <w:sz w:val="20"/>
          <w:szCs w:val="20"/>
          <w:lang w:val="en-US"/>
        </w:rPr>
        <w:t xml:space="preserve">2019. </w:t>
      </w:r>
      <w:r w:rsidRPr="003B6EA7">
        <w:rPr>
          <w:color w:val="000000" w:themeColor="text1"/>
          <w:sz w:val="20"/>
          <w:szCs w:val="20"/>
          <w:lang w:val="en-US"/>
        </w:rPr>
        <w:t xml:space="preserve">№ 4. </w:t>
      </w:r>
      <w:r w:rsidRPr="00891AB6">
        <w:rPr>
          <w:color w:val="000000" w:themeColor="text1"/>
          <w:sz w:val="20"/>
          <w:szCs w:val="20"/>
        </w:rPr>
        <w:t>С</w:t>
      </w:r>
      <w:r w:rsidRPr="003B6EA7">
        <w:rPr>
          <w:color w:val="000000" w:themeColor="text1"/>
          <w:sz w:val="20"/>
          <w:szCs w:val="20"/>
          <w:lang w:val="en-US"/>
        </w:rPr>
        <w:t>.</w:t>
      </w:r>
      <w:r w:rsidRPr="00E717C6">
        <w:rPr>
          <w:color w:val="000000" w:themeColor="text1"/>
          <w:sz w:val="20"/>
          <w:szCs w:val="20"/>
          <w:lang w:val="en-US"/>
        </w:rPr>
        <w:t xml:space="preserve"> </w:t>
      </w:r>
      <w:r w:rsidRPr="003B6EA7">
        <w:rPr>
          <w:color w:val="000000" w:themeColor="text1"/>
          <w:sz w:val="20"/>
          <w:szCs w:val="20"/>
          <w:lang w:val="en-US"/>
        </w:rPr>
        <w:t xml:space="preserve">8-26. </w:t>
      </w:r>
      <w:r w:rsidRPr="00891AB6">
        <w:rPr>
          <w:color w:val="000000" w:themeColor="text1"/>
          <w:sz w:val="20"/>
          <w:szCs w:val="20"/>
          <w:shd w:val="clear" w:color="auto" w:fill="FFFFFF"/>
          <w:lang w:val="en-US"/>
        </w:rPr>
        <w:t xml:space="preserve">URL: </w:t>
      </w:r>
      <w:r>
        <w:fldChar w:fldCharType="begin"/>
      </w:r>
      <w:r w:rsidRPr="006C6B4E">
        <w:rPr>
          <w:lang w:val="en-US"/>
        </w:rPr>
        <w:instrText xml:space="preserve"> HYPERLINK "https://www.imemo.ru/publications/info/podhodi-politicheskih-elit-velikobritanii-k-natsionalynoy-bezopasnosti-i-oborone-posle-brekzita" </w:instrText>
      </w:r>
      <w:r>
        <w:fldChar w:fldCharType="separate"/>
      </w:r>
      <w:r w:rsidRPr="00891AB6">
        <w:rPr>
          <w:rStyle w:val="a7"/>
          <w:color w:val="000000" w:themeColor="text1"/>
          <w:sz w:val="20"/>
          <w:szCs w:val="20"/>
          <w:lang w:val="en-US"/>
        </w:rPr>
        <w:t>https://www.imemo.ru/publications/info/podhodi-politicheskih-elit-velikobritanii-k-natsionalynoy-bezopasnosti-i-oborone-posle-brekzita</w:t>
      </w:r>
      <w:r>
        <w:rPr>
          <w:rStyle w:val="a7"/>
          <w:color w:val="000000" w:themeColor="text1"/>
          <w:sz w:val="20"/>
          <w:szCs w:val="20"/>
          <w:lang w:val="en-US"/>
        </w:rPr>
        <w:fldChar w:fldCharType="end"/>
      </w:r>
      <w:r w:rsidRPr="00891AB6">
        <w:rPr>
          <w:color w:val="000000" w:themeColor="text1"/>
          <w:sz w:val="20"/>
          <w:szCs w:val="20"/>
          <w:lang w:val="en-US"/>
        </w:rPr>
        <w:t xml:space="preserve"> </w:t>
      </w:r>
    </w:p>
  </w:footnote>
  <w:footnote w:id="33">
    <w:p w:rsidR="009122B2" w:rsidRPr="00E717C6" w:rsidRDefault="009122B2" w:rsidP="00891AB6">
      <w:pPr>
        <w:pStyle w:val="1"/>
        <w:spacing w:before="0" w:beforeAutospacing="0" w:after="0" w:afterAutospacing="0"/>
        <w:jc w:val="both"/>
        <w:textAlignment w:val="baseline"/>
        <w:rPr>
          <w:color w:val="000000" w:themeColor="text1"/>
          <w:sz w:val="20"/>
          <w:szCs w:val="20"/>
          <w:bdr w:val="none" w:sz="0" w:space="0" w:color="auto" w:frame="1"/>
          <w:lang w:val="en-US"/>
        </w:rPr>
      </w:pPr>
      <w:r w:rsidRPr="00891AB6">
        <w:rPr>
          <w:rStyle w:val="a6"/>
          <w:b w:val="0"/>
          <w:color w:val="000000" w:themeColor="text1"/>
          <w:sz w:val="20"/>
          <w:szCs w:val="20"/>
        </w:rPr>
        <w:footnoteRef/>
      </w:r>
      <w:r w:rsidRPr="00891AB6">
        <w:rPr>
          <w:color w:val="000000" w:themeColor="text1"/>
          <w:sz w:val="20"/>
          <w:szCs w:val="20"/>
        </w:rPr>
        <w:t xml:space="preserve"> </w:t>
      </w:r>
      <w:r w:rsidRPr="00891AB6">
        <w:rPr>
          <w:b w:val="0"/>
          <w:color w:val="000000" w:themeColor="text1"/>
          <w:sz w:val="20"/>
          <w:szCs w:val="20"/>
        </w:rPr>
        <w:t xml:space="preserve">Кондратьева Т.С. </w:t>
      </w:r>
      <w:r w:rsidRPr="00891AB6">
        <w:rPr>
          <w:b w:val="0"/>
          <w:color w:val="000000" w:themeColor="text1"/>
          <w:sz w:val="20"/>
          <w:szCs w:val="20"/>
          <w:bdr w:val="none" w:sz="0" w:space="0" w:color="auto" w:frame="1"/>
        </w:rPr>
        <w:t xml:space="preserve">Великобритания: Референдум о выходе из ЕС и проблема иммиграции // Актуальные проблемы Европы. </w:t>
      </w:r>
      <w:r w:rsidRPr="006C593C">
        <w:rPr>
          <w:b w:val="0"/>
          <w:color w:val="000000" w:themeColor="text1"/>
          <w:sz w:val="20"/>
          <w:szCs w:val="20"/>
          <w:bdr w:val="none" w:sz="0" w:space="0" w:color="auto" w:frame="1"/>
          <w:lang w:val="en-US"/>
        </w:rPr>
        <w:t xml:space="preserve">2016. №4. </w:t>
      </w:r>
      <w:r>
        <w:rPr>
          <w:b w:val="0"/>
          <w:color w:val="000000" w:themeColor="text1"/>
          <w:sz w:val="20"/>
          <w:szCs w:val="20"/>
          <w:bdr w:val="none" w:sz="0" w:space="0" w:color="auto" w:frame="1"/>
        </w:rPr>
        <w:t>С</w:t>
      </w:r>
      <w:r w:rsidRPr="00E717C6">
        <w:rPr>
          <w:b w:val="0"/>
          <w:color w:val="000000" w:themeColor="text1"/>
          <w:sz w:val="20"/>
          <w:szCs w:val="20"/>
          <w:bdr w:val="none" w:sz="0" w:space="0" w:color="auto" w:frame="1"/>
          <w:lang w:val="en-US"/>
        </w:rPr>
        <w:t>. 216-243.</w:t>
      </w:r>
    </w:p>
  </w:footnote>
  <w:footnote w:id="34">
    <w:p w:rsidR="009122B2" w:rsidRPr="00891AB6" w:rsidRDefault="009122B2" w:rsidP="00891AB6">
      <w:pPr>
        <w:pStyle w:val="1"/>
        <w:spacing w:before="0" w:beforeAutospacing="0" w:after="0" w:afterAutospacing="0"/>
        <w:jc w:val="both"/>
        <w:rPr>
          <w:b w:val="0"/>
          <w:bCs w:val="0"/>
          <w:color w:val="000000" w:themeColor="text1"/>
          <w:sz w:val="20"/>
          <w:szCs w:val="20"/>
          <w:lang w:val="en-US"/>
        </w:rPr>
      </w:pPr>
      <w:r w:rsidRPr="00891AB6">
        <w:rPr>
          <w:rStyle w:val="a6"/>
          <w:b w:val="0"/>
          <w:color w:val="000000" w:themeColor="text1"/>
          <w:sz w:val="20"/>
          <w:szCs w:val="20"/>
        </w:rPr>
        <w:footnoteRef/>
      </w:r>
      <w:r w:rsidRPr="00891AB6">
        <w:rPr>
          <w:b w:val="0"/>
          <w:color w:val="000000" w:themeColor="text1"/>
          <w:sz w:val="20"/>
          <w:szCs w:val="20"/>
          <w:lang w:val="en-US"/>
        </w:rPr>
        <w:t xml:space="preserve"> </w:t>
      </w:r>
      <w:r w:rsidRPr="00891AB6">
        <w:rPr>
          <w:b w:val="0"/>
          <w:color w:val="000000" w:themeColor="text1"/>
          <w:sz w:val="20"/>
          <w:szCs w:val="20"/>
          <w:lang w:val="en-GB"/>
        </w:rPr>
        <w:t xml:space="preserve">Alfaro Laura, </w:t>
      </w:r>
      <w:proofErr w:type="spellStart"/>
      <w:r w:rsidRPr="00891AB6">
        <w:rPr>
          <w:b w:val="0"/>
          <w:color w:val="000000" w:themeColor="text1"/>
          <w:sz w:val="20"/>
          <w:szCs w:val="20"/>
          <w:lang w:val="en-GB"/>
        </w:rPr>
        <w:t>Jeong</w:t>
      </w:r>
      <w:proofErr w:type="spellEnd"/>
      <w:r w:rsidRPr="00891AB6">
        <w:rPr>
          <w:b w:val="0"/>
          <w:color w:val="000000" w:themeColor="text1"/>
          <w:sz w:val="20"/>
          <w:szCs w:val="20"/>
          <w:lang w:val="en-GB"/>
        </w:rPr>
        <w:t xml:space="preserve"> Sarah. </w:t>
      </w:r>
      <w:r w:rsidRPr="00891AB6">
        <w:rPr>
          <w:b w:val="0"/>
          <w:bCs w:val="0"/>
          <w:color w:val="000000" w:themeColor="text1"/>
          <w:sz w:val="20"/>
          <w:szCs w:val="20"/>
          <w:lang w:val="en-US"/>
        </w:rPr>
        <w:t xml:space="preserve">Brexit: A Withdrawal Agreement? - Theresa May // </w:t>
      </w:r>
      <w:r w:rsidRPr="00891AB6">
        <w:rPr>
          <w:b w:val="0"/>
          <w:bCs w:val="0"/>
          <w:color w:val="000000" w:themeColor="text1"/>
          <w:sz w:val="20"/>
          <w:szCs w:val="20"/>
          <w:lang w:val="en-GB"/>
        </w:rPr>
        <w:t>Harvard Business School. December</w:t>
      </w:r>
      <w:r w:rsidRPr="00891AB6">
        <w:rPr>
          <w:b w:val="0"/>
          <w:bCs w:val="0"/>
          <w:color w:val="000000" w:themeColor="text1"/>
          <w:sz w:val="20"/>
          <w:szCs w:val="20"/>
          <w:lang w:val="en-US"/>
        </w:rPr>
        <w:t xml:space="preserve"> 2019. </w:t>
      </w:r>
    </w:p>
  </w:footnote>
  <w:footnote w:id="35">
    <w:p w:rsidR="009122B2" w:rsidRPr="00891AB6" w:rsidRDefault="009122B2" w:rsidP="00891AB6">
      <w:pPr>
        <w:pStyle w:val="a8"/>
        <w:spacing w:before="0" w:beforeAutospacing="0" w:after="0" w:afterAutospacing="0"/>
        <w:jc w:val="both"/>
        <w:rPr>
          <w:color w:val="000000" w:themeColor="text1"/>
          <w:sz w:val="20"/>
          <w:szCs w:val="20"/>
        </w:rPr>
      </w:pPr>
      <w:r w:rsidRPr="00891AB6">
        <w:rPr>
          <w:rStyle w:val="a6"/>
          <w:color w:val="000000" w:themeColor="text1"/>
          <w:sz w:val="20"/>
          <w:szCs w:val="20"/>
        </w:rPr>
        <w:footnoteRef/>
      </w:r>
      <w:r w:rsidRPr="00891AB6">
        <w:rPr>
          <w:color w:val="000000" w:themeColor="text1"/>
          <w:sz w:val="20"/>
          <w:szCs w:val="20"/>
          <w:lang w:val="en-US"/>
        </w:rPr>
        <w:t xml:space="preserve"> </w:t>
      </w:r>
      <w:proofErr w:type="spellStart"/>
      <w:r w:rsidRPr="00891AB6">
        <w:rPr>
          <w:color w:val="000000" w:themeColor="text1"/>
          <w:sz w:val="20"/>
          <w:szCs w:val="20"/>
          <w:shd w:val="clear" w:color="auto" w:fill="FFFFFF"/>
          <w:lang w:val="en-US"/>
        </w:rPr>
        <w:t>Archick</w:t>
      </w:r>
      <w:proofErr w:type="spellEnd"/>
      <w:r w:rsidRPr="00891AB6">
        <w:rPr>
          <w:color w:val="000000" w:themeColor="text1"/>
          <w:sz w:val="20"/>
          <w:szCs w:val="20"/>
          <w:shd w:val="clear" w:color="auto" w:fill="FFFFFF"/>
          <w:lang w:val="en-US"/>
        </w:rPr>
        <w:t xml:space="preserve"> Kristin,</w:t>
      </w:r>
      <w:r w:rsidRPr="00891AB6">
        <w:rPr>
          <w:color w:val="000000" w:themeColor="text1"/>
          <w:sz w:val="20"/>
          <w:szCs w:val="20"/>
          <w:lang w:val="en-US"/>
        </w:rPr>
        <w:t xml:space="preserve"> </w:t>
      </w:r>
      <w:r w:rsidRPr="00891AB6">
        <w:rPr>
          <w:color w:val="000000" w:themeColor="text1"/>
          <w:sz w:val="20"/>
          <w:szCs w:val="20"/>
          <w:shd w:val="clear" w:color="auto" w:fill="FFFFFF"/>
          <w:lang w:val="en-US"/>
        </w:rPr>
        <w:t>Derek E. Mix</w:t>
      </w:r>
      <w:r w:rsidRPr="00891AB6">
        <w:rPr>
          <w:color w:val="000000" w:themeColor="text1"/>
          <w:sz w:val="20"/>
          <w:szCs w:val="20"/>
          <w:lang w:val="en-US"/>
        </w:rPr>
        <w:t xml:space="preserve">, </w:t>
      </w:r>
      <w:proofErr w:type="spellStart"/>
      <w:r w:rsidRPr="00891AB6">
        <w:rPr>
          <w:color w:val="000000" w:themeColor="text1"/>
          <w:sz w:val="20"/>
          <w:szCs w:val="20"/>
          <w:shd w:val="clear" w:color="auto" w:fill="FFFFFF"/>
          <w:lang w:val="en-US"/>
        </w:rPr>
        <w:t>Shayerah</w:t>
      </w:r>
      <w:proofErr w:type="spellEnd"/>
      <w:r w:rsidRPr="00891AB6">
        <w:rPr>
          <w:color w:val="000000" w:themeColor="text1"/>
          <w:sz w:val="20"/>
          <w:szCs w:val="20"/>
          <w:shd w:val="clear" w:color="auto" w:fill="FFFFFF"/>
          <w:lang w:val="en-US"/>
        </w:rPr>
        <w:t xml:space="preserve"> I. Akhtar</w:t>
      </w:r>
      <w:r w:rsidRPr="00891AB6">
        <w:rPr>
          <w:color w:val="000000" w:themeColor="text1"/>
          <w:sz w:val="20"/>
          <w:szCs w:val="20"/>
          <w:lang w:val="en-US"/>
        </w:rPr>
        <w:t xml:space="preserve">. </w:t>
      </w:r>
      <w:r w:rsidRPr="00891AB6">
        <w:rPr>
          <w:bCs/>
          <w:color w:val="000000" w:themeColor="text1"/>
          <w:sz w:val="20"/>
          <w:szCs w:val="20"/>
          <w:lang w:val="en-US"/>
        </w:rPr>
        <w:t xml:space="preserve">Brexit: Overview, Trade, and Northern Ireland </w:t>
      </w:r>
      <w:r w:rsidRPr="00891AB6">
        <w:rPr>
          <w:bCs/>
          <w:color w:val="000000" w:themeColor="text1"/>
          <w:sz w:val="20"/>
          <w:szCs w:val="20"/>
          <w:lang w:val="en-GB"/>
        </w:rPr>
        <w:t xml:space="preserve">// Congressional Research Service. </w:t>
      </w:r>
      <w:r w:rsidRPr="00891AB6">
        <w:rPr>
          <w:bCs/>
          <w:color w:val="000000" w:themeColor="text1"/>
          <w:sz w:val="20"/>
          <w:szCs w:val="20"/>
        </w:rPr>
        <w:t>24</w:t>
      </w:r>
      <w:r>
        <w:rPr>
          <w:bCs/>
          <w:color w:val="000000" w:themeColor="text1"/>
          <w:sz w:val="20"/>
          <w:szCs w:val="20"/>
        </w:rPr>
        <w:t>.03.</w:t>
      </w:r>
      <w:r w:rsidRPr="00891AB6">
        <w:rPr>
          <w:bCs/>
          <w:color w:val="000000" w:themeColor="text1"/>
          <w:sz w:val="20"/>
          <w:szCs w:val="20"/>
        </w:rPr>
        <w:t xml:space="preserve">2021. </w:t>
      </w:r>
    </w:p>
  </w:footnote>
  <w:footnote w:id="36">
    <w:p w:rsidR="009122B2" w:rsidRPr="001163DE" w:rsidRDefault="009122B2" w:rsidP="00891AB6">
      <w:pPr>
        <w:jc w:val="both"/>
        <w:rPr>
          <w:color w:val="000000" w:themeColor="text1"/>
          <w:sz w:val="20"/>
          <w:szCs w:val="20"/>
        </w:rPr>
      </w:pPr>
      <w:r w:rsidRPr="00891AB6">
        <w:rPr>
          <w:rStyle w:val="a6"/>
          <w:color w:val="000000" w:themeColor="text1"/>
          <w:sz w:val="20"/>
          <w:szCs w:val="20"/>
        </w:rPr>
        <w:footnoteRef/>
      </w:r>
      <w:r w:rsidRPr="00891AB6">
        <w:rPr>
          <w:color w:val="000000" w:themeColor="text1"/>
          <w:sz w:val="20"/>
          <w:szCs w:val="20"/>
        </w:rPr>
        <w:t xml:space="preserve"> Капитонова Н.К. Российско-британские отношения на современном этапе: проблемы и перспективы / «25 лет внешней политики России» // Сборник материалов Х Конвента РАМИ 8–9 декабря 2016 г. Том I, Часть I. Внешняя политика России: глобальное и региональное измерения. МГИМО-Университет, М., 2017. </w:t>
      </w:r>
      <w:r w:rsidRPr="00891AB6">
        <w:rPr>
          <w:color w:val="000000" w:themeColor="text1"/>
          <w:sz w:val="20"/>
          <w:szCs w:val="20"/>
          <w:lang w:val="en-GB"/>
        </w:rPr>
        <w:t>URL</w:t>
      </w:r>
      <w:r w:rsidRPr="00891AB6">
        <w:rPr>
          <w:color w:val="000000" w:themeColor="text1"/>
          <w:sz w:val="20"/>
          <w:szCs w:val="20"/>
        </w:rPr>
        <w:t xml:space="preserve">: </w:t>
      </w:r>
      <w:hyperlink r:id="rId13" w:history="1">
        <w:r w:rsidRPr="00891AB6">
          <w:rPr>
            <w:rStyle w:val="a7"/>
            <w:color w:val="000000" w:themeColor="text1"/>
            <w:sz w:val="20"/>
            <w:szCs w:val="20"/>
          </w:rPr>
          <w:t>https://risa.ru/images/10theses/rami-x-conv_T1.1.pdf</w:t>
        </w:r>
      </w:hyperlink>
      <w:r w:rsidRPr="00891AB6">
        <w:rPr>
          <w:color w:val="000000" w:themeColor="text1"/>
          <w:sz w:val="20"/>
          <w:szCs w:val="20"/>
        </w:rPr>
        <w:t xml:space="preserve">  </w:t>
      </w:r>
    </w:p>
  </w:footnote>
  <w:footnote w:id="37">
    <w:p w:rsidR="009122B2" w:rsidRPr="002A1D5C" w:rsidRDefault="009122B2" w:rsidP="002A1D5C">
      <w:pPr>
        <w:pStyle w:val="a4"/>
        <w:jc w:val="both"/>
        <w:rPr>
          <w:color w:val="000000" w:themeColor="text1"/>
          <w:lang w:val="en-US"/>
        </w:rPr>
      </w:pPr>
      <w:r w:rsidRPr="002A1D5C">
        <w:rPr>
          <w:rStyle w:val="a6"/>
          <w:color w:val="000000" w:themeColor="text1"/>
        </w:rPr>
        <w:footnoteRef/>
      </w:r>
      <w:r w:rsidRPr="002A1D5C">
        <w:rPr>
          <w:color w:val="000000" w:themeColor="text1"/>
          <w:lang w:val="en-US"/>
        </w:rPr>
        <w:t xml:space="preserve"> </w:t>
      </w:r>
      <w:proofErr w:type="spellStart"/>
      <w:r w:rsidRPr="002A1D5C">
        <w:rPr>
          <w:color w:val="000000" w:themeColor="text1"/>
          <w:lang w:val="en-GB"/>
        </w:rPr>
        <w:t>Kornely</w:t>
      </w:r>
      <w:proofErr w:type="spellEnd"/>
      <w:r w:rsidRPr="002A1D5C">
        <w:rPr>
          <w:color w:val="000000" w:themeColor="text1"/>
          <w:lang w:val="en-GB"/>
        </w:rPr>
        <w:t xml:space="preserve"> </w:t>
      </w:r>
      <w:proofErr w:type="spellStart"/>
      <w:r w:rsidRPr="002A1D5C">
        <w:rPr>
          <w:color w:val="000000" w:themeColor="text1"/>
          <w:lang w:val="en-GB"/>
        </w:rPr>
        <w:t>Kakachia</w:t>
      </w:r>
      <w:proofErr w:type="spellEnd"/>
      <w:r w:rsidRPr="002A1D5C">
        <w:rPr>
          <w:color w:val="000000" w:themeColor="text1"/>
          <w:lang w:val="en-GB"/>
        </w:rPr>
        <w:t xml:space="preserve">. </w:t>
      </w:r>
      <w:r w:rsidRPr="002A1D5C">
        <w:rPr>
          <w:color w:val="000000" w:themeColor="text1"/>
          <w:lang w:val="en-US"/>
        </w:rPr>
        <w:t>Identity politics: Exploring Georgian foreign policy behavior</w:t>
      </w:r>
      <w:r w:rsidRPr="002A1D5C">
        <w:rPr>
          <w:color w:val="000000" w:themeColor="text1"/>
          <w:lang w:val="en-GB"/>
        </w:rPr>
        <w:t xml:space="preserve"> // </w:t>
      </w:r>
      <w:proofErr w:type="spellStart"/>
      <w:r w:rsidRPr="002A1D5C">
        <w:rPr>
          <w:color w:val="000000" w:themeColor="text1"/>
          <w:lang w:val="en-GB"/>
        </w:rPr>
        <w:t>Kornely</w:t>
      </w:r>
      <w:proofErr w:type="spellEnd"/>
      <w:r w:rsidRPr="002A1D5C">
        <w:rPr>
          <w:color w:val="000000" w:themeColor="text1"/>
          <w:lang w:val="en-GB"/>
        </w:rPr>
        <w:t xml:space="preserve"> </w:t>
      </w:r>
      <w:proofErr w:type="spellStart"/>
      <w:r w:rsidRPr="002A1D5C">
        <w:rPr>
          <w:color w:val="000000" w:themeColor="text1"/>
          <w:lang w:val="en-GB"/>
        </w:rPr>
        <w:t>Kakachia</w:t>
      </w:r>
      <w:proofErr w:type="spellEnd"/>
      <w:r w:rsidRPr="002A1D5C">
        <w:rPr>
          <w:color w:val="000000" w:themeColor="text1"/>
          <w:lang w:val="en-GB"/>
        </w:rPr>
        <w:t xml:space="preserve">, Salome </w:t>
      </w:r>
      <w:proofErr w:type="spellStart"/>
      <w:r w:rsidRPr="002A1D5C">
        <w:rPr>
          <w:color w:val="000000" w:themeColor="text1"/>
          <w:lang w:val="en-GB"/>
        </w:rPr>
        <w:t>Mineshashvili</w:t>
      </w:r>
      <w:proofErr w:type="spellEnd"/>
      <w:r w:rsidRPr="002A1D5C">
        <w:rPr>
          <w:color w:val="000000" w:themeColor="text1"/>
          <w:lang w:val="en-GB"/>
        </w:rPr>
        <w:t xml:space="preserve"> // Journal of Eurasian Studies. URL:</w:t>
      </w:r>
      <w:r w:rsidRPr="002A1D5C">
        <w:rPr>
          <w:color w:val="000000" w:themeColor="text1"/>
          <w:lang w:val="en-US"/>
        </w:rPr>
        <w:t xml:space="preserve"> </w:t>
      </w:r>
      <w:r>
        <w:fldChar w:fldCharType="begin"/>
      </w:r>
      <w:r w:rsidRPr="006C6B4E">
        <w:rPr>
          <w:lang w:val="en-US"/>
        </w:rPr>
        <w:instrText xml:space="preserve"> HYPERLINK "https://reader.elsevier.com/reader/sd/pii/S1879366515000111?token=FFC37B3E553E636776859D4703D5C8A3F3366AFE972609D2D5C92852828BC80D8C189951B358C03453393DDC3FB62ACB" </w:instrText>
      </w:r>
      <w:r>
        <w:fldChar w:fldCharType="separate"/>
      </w:r>
      <w:r w:rsidRPr="002A1D5C">
        <w:rPr>
          <w:rStyle w:val="a7"/>
          <w:color w:val="000000" w:themeColor="text1"/>
          <w:lang w:val="en-GB"/>
        </w:rPr>
        <w:t>https://reader.elsevier.com/reader/sd/pii/S1879366515000111?token=FFC37B3E553E636776859D4703D5C8A3F3366AFE972609D2D5C92852828BC80D8C189951B358C03453393DDC3FB62ACB</w:t>
      </w:r>
      <w:r>
        <w:rPr>
          <w:rStyle w:val="a7"/>
          <w:color w:val="000000" w:themeColor="text1"/>
          <w:lang w:val="en-GB"/>
        </w:rPr>
        <w:fldChar w:fldCharType="end"/>
      </w:r>
    </w:p>
  </w:footnote>
  <w:footnote w:id="38">
    <w:p w:rsidR="009122B2" w:rsidRPr="002A1D5C" w:rsidRDefault="009122B2" w:rsidP="002A1D5C">
      <w:pPr>
        <w:jc w:val="both"/>
        <w:rPr>
          <w:color w:val="000000" w:themeColor="text1"/>
          <w:sz w:val="20"/>
          <w:szCs w:val="20"/>
        </w:rPr>
      </w:pPr>
      <w:r w:rsidRPr="002A1D5C">
        <w:rPr>
          <w:rStyle w:val="a6"/>
          <w:color w:val="000000" w:themeColor="text1"/>
          <w:sz w:val="20"/>
          <w:szCs w:val="20"/>
        </w:rPr>
        <w:footnoteRef/>
      </w:r>
      <w:r w:rsidRPr="00874A70">
        <w:rPr>
          <w:color w:val="000000" w:themeColor="text1"/>
          <w:sz w:val="20"/>
          <w:szCs w:val="20"/>
          <w:lang w:val="en-US"/>
        </w:rPr>
        <w:t xml:space="preserve"> </w:t>
      </w:r>
      <w:proofErr w:type="spellStart"/>
      <w:r>
        <w:rPr>
          <w:color w:val="000000" w:themeColor="text1"/>
          <w:sz w:val="20"/>
          <w:szCs w:val="20"/>
        </w:rPr>
        <w:t>Грубинко</w:t>
      </w:r>
      <w:proofErr w:type="spellEnd"/>
      <w:r w:rsidRPr="00874A70">
        <w:rPr>
          <w:color w:val="000000" w:themeColor="text1"/>
          <w:sz w:val="20"/>
          <w:szCs w:val="20"/>
          <w:lang w:val="en-US"/>
        </w:rPr>
        <w:t xml:space="preserve"> </w:t>
      </w:r>
      <w:r>
        <w:rPr>
          <w:color w:val="000000" w:themeColor="text1"/>
          <w:sz w:val="20"/>
          <w:szCs w:val="20"/>
        </w:rPr>
        <w:t>А</w:t>
      </w:r>
      <w:r w:rsidRPr="00874A70">
        <w:rPr>
          <w:color w:val="000000" w:themeColor="text1"/>
          <w:sz w:val="20"/>
          <w:szCs w:val="20"/>
          <w:lang w:val="en-US"/>
        </w:rPr>
        <w:t>.</w:t>
      </w:r>
      <w:r>
        <w:rPr>
          <w:color w:val="000000" w:themeColor="text1"/>
          <w:sz w:val="20"/>
          <w:szCs w:val="20"/>
        </w:rPr>
        <w:t>В</w:t>
      </w:r>
      <w:r w:rsidRPr="00874A70">
        <w:rPr>
          <w:color w:val="000000" w:themeColor="text1"/>
          <w:sz w:val="20"/>
          <w:szCs w:val="20"/>
          <w:lang w:val="en-US"/>
        </w:rPr>
        <w:t xml:space="preserve">. </w:t>
      </w:r>
      <w:r w:rsidRPr="002A1D5C">
        <w:rPr>
          <w:rStyle w:val="ad"/>
          <w:bCs/>
          <w:i w:val="0"/>
          <w:iCs w:val="0"/>
          <w:color w:val="000000" w:themeColor="text1"/>
          <w:sz w:val="20"/>
          <w:szCs w:val="20"/>
        </w:rPr>
        <w:t>Участь</w:t>
      </w:r>
      <w:r w:rsidRPr="00874A70">
        <w:rPr>
          <w:rStyle w:val="ad"/>
          <w:bCs/>
          <w:i w:val="0"/>
          <w:iCs w:val="0"/>
          <w:color w:val="000000" w:themeColor="text1"/>
          <w:sz w:val="20"/>
          <w:szCs w:val="20"/>
          <w:lang w:val="en-US"/>
        </w:rPr>
        <w:t xml:space="preserve"> </w:t>
      </w:r>
      <w:proofErr w:type="spellStart"/>
      <w:r w:rsidRPr="002A1D5C">
        <w:rPr>
          <w:rStyle w:val="ad"/>
          <w:bCs/>
          <w:i w:val="0"/>
          <w:iCs w:val="0"/>
          <w:color w:val="000000" w:themeColor="text1"/>
          <w:sz w:val="20"/>
          <w:szCs w:val="20"/>
        </w:rPr>
        <w:t>Великої</w:t>
      </w:r>
      <w:proofErr w:type="spellEnd"/>
      <w:r w:rsidRPr="00874A70">
        <w:rPr>
          <w:rStyle w:val="ad"/>
          <w:bCs/>
          <w:i w:val="0"/>
          <w:iCs w:val="0"/>
          <w:color w:val="000000" w:themeColor="text1"/>
          <w:sz w:val="20"/>
          <w:szCs w:val="20"/>
          <w:lang w:val="en-US"/>
        </w:rPr>
        <w:t xml:space="preserve"> </w:t>
      </w:r>
      <w:proofErr w:type="spellStart"/>
      <w:r w:rsidRPr="002A1D5C">
        <w:rPr>
          <w:rStyle w:val="ad"/>
          <w:bCs/>
          <w:i w:val="0"/>
          <w:iCs w:val="0"/>
          <w:color w:val="000000" w:themeColor="text1"/>
          <w:sz w:val="20"/>
          <w:szCs w:val="20"/>
        </w:rPr>
        <w:t>Британії</w:t>
      </w:r>
      <w:proofErr w:type="spellEnd"/>
      <w:r w:rsidRPr="00874A70">
        <w:rPr>
          <w:rStyle w:val="apple-converted-space"/>
          <w:color w:val="000000" w:themeColor="text1"/>
          <w:sz w:val="20"/>
          <w:szCs w:val="20"/>
          <w:shd w:val="clear" w:color="auto" w:fill="FFFFFF"/>
          <w:lang w:val="en-US"/>
        </w:rPr>
        <w:t> </w:t>
      </w:r>
      <w:r w:rsidRPr="002A1D5C">
        <w:rPr>
          <w:color w:val="000000" w:themeColor="text1"/>
          <w:sz w:val="20"/>
          <w:szCs w:val="20"/>
          <w:shd w:val="clear" w:color="auto" w:fill="FFFFFF"/>
        </w:rPr>
        <w:t>у</w:t>
      </w:r>
      <w:r w:rsidRPr="00874A70">
        <w:rPr>
          <w:rStyle w:val="apple-converted-space"/>
          <w:color w:val="000000" w:themeColor="text1"/>
          <w:sz w:val="20"/>
          <w:szCs w:val="20"/>
          <w:shd w:val="clear" w:color="auto" w:fill="FFFFFF"/>
          <w:lang w:val="en-US"/>
        </w:rPr>
        <w:t> </w:t>
      </w:r>
      <w:proofErr w:type="spellStart"/>
      <w:r w:rsidRPr="002A1D5C">
        <w:rPr>
          <w:rStyle w:val="ad"/>
          <w:bCs/>
          <w:i w:val="0"/>
          <w:iCs w:val="0"/>
          <w:color w:val="000000" w:themeColor="text1"/>
          <w:sz w:val="20"/>
          <w:szCs w:val="20"/>
        </w:rPr>
        <w:t>процесі</w:t>
      </w:r>
      <w:proofErr w:type="spellEnd"/>
      <w:r w:rsidRPr="00874A70">
        <w:rPr>
          <w:rStyle w:val="ad"/>
          <w:bCs/>
          <w:i w:val="0"/>
          <w:iCs w:val="0"/>
          <w:color w:val="000000" w:themeColor="text1"/>
          <w:sz w:val="20"/>
          <w:szCs w:val="20"/>
          <w:lang w:val="en-US"/>
        </w:rPr>
        <w:t xml:space="preserve"> </w:t>
      </w:r>
      <w:proofErr w:type="spellStart"/>
      <w:r w:rsidRPr="002A1D5C">
        <w:rPr>
          <w:rStyle w:val="ad"/>
          <w:bCs/>
          <w:i w:val="0"/>
          <w:iCs w:val="0"/>
          <w:color w:val="000000" w:themeColor="text1"/>
          <w:sz w:val="20"/>
          <w:szCs w:val="20"/>
        </w:rPr>
        <w:t>становлення</w:t>
      </w:r>
      <w:proofErr w:type="spellEnd"/>
      <w:r w:rsidRPr="00874A70">
        <w:rPr>
          <w:rStyle w:val="apple-converted-space"/>
          <w:color w:val="000000" w:themeColor="text1"/>
          <w:sz w:val="20"/>
          <w:szCs w:val="20"/>
          <w:shd w:val="clear" w:color="auto" w:fill="FFFFFF"/>
          <w:lang w:val="en-US"/>
        </w:rPr>
        <w:t> </w:t>
      </w:r>
      <w:r w:rsidRPr="002A1D5C">
        <w:rPr>
          <w:color w:val="000000" w:themeColor="text1"/>
          <w:sz w:val="20"/>
          <w:szCs w:val="20"/>
          <w:shd w:val="clear" w:color="auto" w:fill="FFFFFF"/>
        </w:rPr>
        <w:t>і</w:t>
      </w:r>
      <w:r w:rsidRPr="00874A70">
        <w:rPr>
          <w:rStyle w:val="apple-converted-space"/>
          <w:color w:val="000000" w:themeColor="text1"/>
          <w:sz w:val="20"/>
          <w:szCs w:val="20"/>
          <w:shd w:val="clear" w:color="auto" w:fill="FFFFFF"/>
          <w:lang w:val="en-US"/>
        </w:rPr>
        <w:t> </w:t>
      </w:r>
      <w:proofErr w:type="spellStart"/>
      <w:r w:rsidRPr="002A1D5C">
        <w:rPr>
          <w:rStyle w:val="ad"/>
          <w:bCs/>
          <w:i w:val="0"/>
          <w:iCs w:val="0"/>
          <w:color w:val="000000" w:themeColor="text1"/>
          <w:sz w:val="20"/>
          <w:szCs w:val="20"/>
        </w:rPr>
        <w:t>розвитку</w:t>
      </w:r>
      <w:proofErr w:type="spellEnd"/>
      <w:r w:rsidRPr="00874A70">
        <w:rPr>
          <w:rStyle w:val="ad"/>
          <w:bCs/>
          <w:i w:val="0"/>
          <w:iCs w:val="0"/>
          <w:color w:val="000000" w:themeColor="text1"/>
          <w:sz w:val="20"/>
          <w:szCs w:val="20"/>
          <w:lang w:val="en-US"/>
        </w:rPr>
        <w:t xml:space="preserve"> </w:t>
      </w:r>
      <w:proofErr w:type="spellStart"/>
      <w:r w:rsidRPr="002A1D5C">
        <w:rPr>
          <w:rStyle w:val="ad"/>
          <w:bCs/>
          <w:i w:val="0"/>
          <w:iCs w:val="0"/>
          <w:color w:val="000000" w:themeColor="text1"/>
          <w:sz w:val="20"/>
          <w:szCs w:val="20"/>
        </w:rPr>
        <w:t>Спільної</w:t>
      </w:r>
      <w:proofErr w:type="spellEnd"/>
      <w:r w:rsidRPr="00874A70">
        <w:rPr>
          <w:rStyle w:val="ad"/>
          <w:bCs/>
          <w:i w:val="0"/>
          <w:iCs w:val="0"/>
          <w:color w:val="000000" w:themeColor="text1"/>
          <w:sz w:val="20"/>
          <w:szCs w:val="20"/>
          <w:lang w:val="en-US"/>
        </w:rPr>
        <w:t xml:space="preserve"> </w:t>
      </w:r>
      <w:proofErr w:type="spellStart"/>
      <w:r w:rsidRPr="002A1D5C">
        <w:rPr>
          <w:rStyle w:val="ad"/>
          <w:bCs/>
          <w:i w:val="0"/>
          <w:iCs w:val="0"/>
          <w:color w:val="000000" w:themeColor="text1"/>
          <w:sz w:val="20"/>
          <w:szCs w:val="20"/>
        </w:rPr>
        <w:t>зовнішньої</w:t>
      </w:r>
      <w:proofErr w:type="spellEnd"/>
      <w:r w:rsidRPr="00874A70">
        <w:rPr>
          <w:rStyle w:val="ad"/>
          <w:bCs/>
          <w:i w:val="0"/>
          <w:iCs w:val="0"/>
          <w:color w:val="000000" w:themeColor="text1"/>
          <w:sz w:val="20"/>
          <w:szCs w:val="20"/>
          <w:lang w:val="en-US"/>
        </w:rPr>
        <w:t xml:space="preserve"> </w:t>
      </w:r>
      <w:proofErr w:type="spellStart"/>
      <w:r w:rsidRPr="002A1D5C">
        <w:rPr>
          <w:rStyle w:val="ad"/>
          <w:bCs/>
          <w:i w:val="0"/>
          <w:iCs w:val="0"/>
          <w:color w:val="000000" w:themeColor="text1"/>
          <w:sz w:val="20"/>
          <w:szCs w:val="20"/>
        </w:rPr>
        <w:t>політики</w:t>
      </w:r>
      <w:proofErr w:type="spellEnd"/>
      <w:r w:rsidRPr="00874A70">
        <w:rPr>
          <w:rStyle w:val="apple-converted-space"/>
          <w:color w:val="000000" w:themeColor="text1"/>
          <w:sz w:val="20"/>
          <w:szCs w:val="20"/>
          <w:shd w:val="clear" w:color="auto" w:fill="FFFFFF"/>
          <w:lang w:val="en-US"/>
        </w:rPr>
        <w:t> </w:t>
      </w:r>
      <w:r w:rsidRPr="002A1D5C">
        <w:rPr>
          <w:color w:val="000000" w:themeColor="text1"/>
          <w:sz w:val="20"/>
          <w:szCs w:val="20"/>
          <w:shd w:val="clear" w:color="auto" w:fill="FFFFFF"/>
        </w:rPr>
        <w:t>і</w:t>
      </w:r>
      <w:r w:rsidRPr="00874A70">
        <w:rPr>
          <w:rStyle w:val="apple-converted-space"/>
          <w:color w:val="000000" w:themeColor="text1"/>
          <w:sz w:val="20"/>
          <w:szCs w:val="20"/>
          <w:shd w:val="clear" w:color="auto" w:fill="FFFFFF"/>
          <w:lang w:val="en-US"/>
        </w:rPr>
        <w:t> </w:t>
      </w:r>
      <w:proofErr w:type="spellStart"/>
      <w:r w:rsidRPr="002A1D5C">
        <w:rPr>
          <w:rStyle w:val="ad"/>
          <w:bCs/>
          <w:i w:val="0"/>
          <w:iCs w:val="0"/>
          <w:color w:val="000000" w:themeColor="text1"/>
          <w:sz w:val="20"/>
          <w:szCs w:val="20"/>
        </w:rPr>
        <w:t>політики</w:t>
      </w:r>
      <w:proofErr w:type="spellEnd"/>
      <w:r w:rsidRPr="00874A70">
        <w:rPr>
          <w:rStyle w:val="ad"/>
          <w:bCs/>
          <w:i w:val="0"/>
          <w:iCs w:val="0"/>
          <w:color w:val="000000" w:themeColor="text1"/>
          <w:sz w:val="20"/>
          <w:szCs w:val="20"/>
          <w:lang w:val="en-US"/>
        </w:rPr>
        <w:t xml:space="preserve"> </w:t>
      </w:r>
      <w:proofErr w:type="spellStart"/>
      <w:r w:rsidRPr="002A1D5C">
        <w:rPr>
          <w:rStyle w:val="ad"/>
          <w:bCs/>
          <w:i w:val="0"/>
          <w:iCs w:val="0"/>
          <w:color w:val="000000" w:themeColor="text1"/>
          <w:sz w:val="20"/>
          <w:szCs w:val="20"/>
        </w:rPr>
        <w:t>безпеки</w:t>
      </w:r>
      <w:proofErr w:type="spellEnd"/>
      <w:r w:rsidRPr="00874A70">
        <w:rPr>
          <w:rStyle w:val="ad"/>
          <w:bCs/>
          <w:i w:val="0"/>
          <w:iCs w:val="0"/>
          <w:color w:val="000000" w:themeColor="text1"/>
          <w:sz w:val="20"/>
          <w:szCs w:val="20"/>
          <w:lang w:val="en-US"/>
        </w:rPr>
        <w:t xml:space="preserve"> </w:t>
      </w:r>
      <w:proofErr w:type="spellStart"/>
      <w:r w:rsidRPr="002A1D5C">
        <w:rPr>
          <w:rStyle w:val="ad"/>
          <w:bCs/>
          <w:i w:val="0"/>
          <w:iCs w:val="0"/>
          <w:color w:val="000000" w:themeColor="text1"/>
          <w:sz w:val="20"/>
          <w:szCs w:val="20"/>
        </w:rPr>
        <w:t>Європейського</w:t>
      </w:r>
      <w:proofErr w:type="spellEnd"/>
      <w:r w:rsidRPr="00874A70">
        <w:rPr>
          <w:rStyle w:val="ad"/>
          <w:bCs/>
          <w:i w:val="0"/>
          <w:iCs w:val="0"/>
          <w:color w:val="000000" w:themeColor="text1"/>
          <w:sz w:val="20"/>
          <w:szCs w:val="20"/>
          <w:lang w:val="en-US"/>
        </w:rPr>
        <w:t xml:space="preserve"> </w:t>
      </w:r>
      <w:r w:rsidRPr="002A1D5C">
        <w:rPr>
          <w:rStyle w:val="ad"/>
          <w:bCs/>
          <w:i w:val="0"/>
          <w:iCs w:val="0"/>
          <w:color w:val="000000" w:themeColor="text1"/>
          <w:sz w:val="20"/>
          <w:szCs w:val="20"/>
        </w:rPr>
        <w:t>Союзу</w:t>
      </w:r>
      <w:r w:rsidRPr="00874A70">
        <w:rPr>
          <w:color w:val="000000" w:themeColor="text1"/>
          <w:sz w:val="20"/>
          <w:szCs w:val="20"/>
          <w:lang w:val="en-US"/>
        </w:rPr>
        <w:t xml:space="preserve"> (1990-2016 </w:t>
      </w:r>
      <w:proofErr w:type="spellStart"/>
      <w:r w:rsidRPr="002A1D5C">
        <w:rPr>
          <w:color w:val="000000" w:themeColor="text1"/>
          <w:sz w:val="20"/>
          <w:szCs w:val="20"/>
        </w:rPr>
        <w:t>рр</w:t>
      </w:r>
      <w:proofErr w:type="spellEnd"/>
      <w:r w:rsidRPr="00874A70">
        <w:rPr>
          <w:color w:val="000000" w:themeColor="text1"/>
          <w:sz w:val="20"/>
          <w:szCs w:val="20"/>
          <w:lang w:val="en-US"/>
        </w:rPr>
        <w:t xml:space="preserve">.). </w:t>
      </w:r>
      <w:proofErr w:type="spellStart"/>
      <w:r w:rsidRPr="002A1D5C">
        <w:rPr>
          <w:color w:val="000000" w:themeColor="text1"/>
          <w:sz w:val="20"/>
          <w:szCs w:val="20"/>
        </w:rPr>
        <w:t>дисертаціі</w:t>
      </w:r>
      <w:proofErr w:type="spellEnd"/>
      <w:r w:rsidRPr="002A1D5C">
        <w:rPr>
          <w:color w:val="000000" w:themeColor="text1"/>
          <w:sz w:val="20"/>
          <w:szCs w:val="20"/>
        </w:rPr>
        <w:t xml:space="preserve">̈ на </w:t>
      </w:r>
      <w:proofErr w:type="spellStart"/>
      <w:r w:rsidRPr="002A1D5C">
        <w:rPr>
          <w:color w:val="000000" w:themeColor="text1"/>
          <w:sz w:val="20"/>
          <w:szCs w:val="20"/>
        </w:rPr>
        <w:t>здобуття</w:t>
      </w:r>
      <w:proofErr w:type="spellEnd"/>
      <w:r w:rsidRPr="002A1D5C">
        <w:rPr>
          <w:color w:val="000000" w:themeColor="text1"/>
          <w:sz w:val="20"/>
          <w:szCs w:val="20"/>
        </w:rPr>
        <w:t xml:space="preserve"> </w:t>
      </w:r>
      <w:proofErr w:type="spellStart"/>
      <w:r w:rsidRPr="002A1D5C">
        <w:rPr>
          <w:color w:val="000000" w:themeColor="text1"/>
          <w:sz w:val="20"/>
          <w:szCs w:val="20"/>
        </w:rPr>
        <w:t>наукового</w:t>
      </w:r>
      <w:proofErr w:type="spellEnd"/>
      <w:r w:rsidRPr="002A1D5C">
        <w:rPr>
          <w:color w:val="000000" w:themeColor="text1"/>
          <w:sz w:val="20"/>
          <w:szCs w:val="20"/>
        </w:rPr>
        <w:t xml:space="preserve"> </w:t>
      </w:r>
      <w:proofErr w:type="spellStart"/>
      <w:r w:rsidRPr="002A1D5C">
        <w:rPr>
          <w:color w:val="000000" w:themeColor="text1"/>
          <w:sz w:val="20"/>
          <w:szCs w:val="20"/>
        </w:rPr>
        <w:t>ступеня</w:t>
      </w:r>
      <w:proofErr w:type="spellEnd"/>
      <w:r w:rsidRPr="002A1D5C">
        <w:rPr>
          <w:color w:val="000000" w:themeColor="text1"/>
          <w:sz w:val="20"/>
          <w:szCs w:val="20"/>
        </w:rPr>
        <w:t xml:space="preserve"> доктора </w:t>
      </w:r>
      <w:proofErr w:type="spellStart"/>
      <w:r w:rsidRPr="002A1D5C">
        <w:rPr>
          <w:color w:val="000000" w:themeColor="text1"/>
          <w:sz w:val="20"/>
          <w:szCs w:val="20"/>
        </w:rPr>
        <w:t>історичних</w:t>
      </w:r>
      <w:proofErr w:type="spellEnd"/>
      <w:r w:rsidRPr="002A1D5C">
        <w:rPr>
          <w:color w:val="000000" w:themeColor="text1"/>
          <w:sz w:val="20"/>
          <w:szCs w:val="20"/>
        </w:rPr>
        <w:t xml:space="preserve"> наук. </w:t>
      </w:r>
      <w:r w:rsidRPr="002A1D5C">
        <w:rPr>
          <w:color w:val="000000" w:themeColor="text1"/>
          <w:sz w:val="20"/>
          <w:szCs w:val="20"/>
          <w:lang w:val="en-GB"/>
        </w:rPr>
        <w:t>URL</w:t>
      </w:r>
      <w:r w:rsidRPr="002A1D5C">
        <w:rPr>
          <w:color w:val="000000" w:themeColor="text1"/>
          <w:sz w:val="20"/>
          <w:szCs w:val="20"/>
        </w:rPr>
        <w:t xml:space="preserve">:  </w:t>
      </w:r>
      <w:hyperlink r:id="rId14" w:history="1">
        <w:r w:rsidRPr="002A1D5C">
          <w:rPr>
            <w:rStyle w:val="a7"/>
            <w:color w:val="000000" w:themeColor="text1"/>
            <w:sz w:val="20"/>
            <w:szCs w:val="20"/>
          </w:rPr>
          <w:t>https://www.uzhnu.edu.ua/en/infocentre/get/15683</w:t>
        </w:r>
      </w:hyperlink>
      <w:r w:rsidRPr="002A1D5C">
        <w:rPr>
          <w:color w:val="000000" w:themeColor="text1"/>
          <w:sz w:val="20"/>
          <w:szCs w:val="20"/>
        </w:rPr>
        <w:t xml:space="preserve"> </w:t>
      </w:r>
    </w:p>
  </w:footnote>
  <w:footnote w:id="39">
    <w:p w:rsidR="009122B2" w:rsidRPr="00E717C6" w:rsidRDefault="009122B2" w:rsidP="002A1D5C">
      <w:pPr>
        <w:pStyle w:val="1"/>
        <w:spacing w:before="0" w:beforeAutospacing="0" w:after="0" w:afterAutospacing="0"/>
        <w:jc w:val="both"/>
        <w:rPr>
          <w:b w:val="0"/>
          <w:bCs w:val="0"/>
          <w:color w:val="000000" w:themeColor="text1"/>
          <w:sz w:val="20"/>
          <w:szCs w:val="20"/>
          <w:lang w:val="en-US"/>
        </w:rPr>
      </w:pPr>
      <w:r w:rsidRPr="002A1D5C">
        <w:rPr>
          <w:rStyle w:val="a6"/>
          <w:b w:val="0"/>
          <w:color w:val="000000" w:themeColor="text1"/>
          <w:sz w:val="20"/>
          <w:szCs w:val="20"/>
        </w:rPr>
        <w:footnoteRef/>
      </w:r>
      <w:r w:rsidRPr="002A1D5C">
        <w:rPr>
          <w:b w:val="0"/>
          <w:color w:val="000000" w:themeColor="text1"/>
          <w:sz w:val="20"/>
          <w:szCs w:val="20"/>
        </w:rPr>
        <w:t xml:space="preserve"> </w:t>
      </w:r>
      <w:proofErr w:type="spellStart"/>
      <w:r w:rsidRPr="002A1D5C">
        <w:rPr>
          <w:b w:val="0"/>
          <w:color w:val="000000" w:themeColor="text1"/>
          <w:sz w:val="20"/>
          <w:szCs w:val="20"/>
        </w:rPr>
        <w:t>Лэйн</w:t>
      </w:r>
      <w:proofErr w:type="spellEnd"/>
      <w:r>
        <w:rPr>
          <w:b w:val="0"/>
          <w:color w:val="000000" w:themeColor="text1"/>
          <w:sz w:val="20"/>
          <w:szCs w:val="20"/>
        </w:rPr>
        <w:t xml:space="preserve"> Сара</w:t>
      </w:r>
      <w:r w:rsidRPr="002A1D5C">
        <w:rPr>
          <w:b w:val="0"/>
          <w:color w:val="000000" w:themeColor="text1"/>
          <w:sz w:val="20"/>
          <w:szCs w:val="20"/>
        </w:rPr>
        <w:t xml:space="preserve">. </w:t>
      </w:r>
      <w:r w:rsidRPr="002A1D5C">
        <w:rPr>
          <w:b w:val="0"/>
          <w:bCs w:val="0"/>
          <w:color w:val="000000" w:themeColor="text1"/>
          <w:sz w:val="20"/>
          <w:szCs w:val="20"/>
        </w:rPr>
        <w:t xml:space="preserve">Отношения России и Британии после </w:t>
      </w:r>
      <w:proofErr w:type="spellStart"/>
      <w:r w:rsidRPr="002A1D5C">
        <w:rPr>
          <w:b w:val="0"/>
          <w:bCs w:val="0"/>
          <w:color w:val="000000" w:themeColor="text1"/>
          <w:sz w:val="20"/>
          <w:szCs w:val="20"/>
        </w:rPr>
        <w:t>брекзита</w:t>
      </w:r>
      <w:proofErr w:type="spellEnd"/>
      <w:r w:rsidRPr="002A1D5C">
        <w:rPr>
          <w:b w:val="0"/>
          <w:bCs w:val="0"/>
          <w:color w:val="000000" w:themeColor="text1"/>
          <w:sz w:val="20"/>
          <w:szCs w:val="20"/>
        </w:rPr>
        <w:t xml:space="preserve">: тупик или новые возможности? // Московский центр Карнеги. </w:t>
      </w:r>
      <w:r w:rsidRPr="002A1D5C">
        <w:rPr>
          <w:b w:val="0"/>
          <w:bCs w:val="0"/>
          <w:color w:val="000000" w:themeColor="text1"/>
          <w:sz w:val="20"/>
          <w:szCs w:val="20"/>
          <w:lang w:val="en-GB"/>
        </w:rPr>
        <w:t>URL</w:t>
      </w:r>
      <w:r w:rsidRPr="00E717C6">
        <w:rPr>
          <w:b w:val="0"/>
          <w:bCs w:val="0"/>
          <w:color w:val="000000" w:themeColor="text1"/>
          <w:sz w:val="20"/>
          <w:szCs w:val="20"/>
          <w:lang w:val="en-US"/>
        </w:rPr>
        <w:t xml:space="preserve">: </w:t>
      </w:r>
      <w:r>
        <w:fldChar w:fldCharType="begin"/>
      </w:r>
      <w:r w:rsidRPr="006C6B4E">
        <w:rPr>
          <w:lang w:val="en-US"/>
        </w:rPr>
        <w:instrText xml:space="preserve"> HYPERLINK "https://carnegie.ru/commentary/74607" </w:instrText>
      </w:r>
      <w:r>
        <w:fldChar w:fldCharType="separate"/>
      </w:r>
      <w:r w:rsidRPr="002A1D5C">
        <w:rPr>
          <w:rStyle w:val="a7"/>
          <w:b w:val="0"/>
          <w:bCs w:val="0"/>
          <w:color w:val="000000" w:themeColor="text1"/>
          <w:sz w:val="20"/>
          <w:szCs w:val="20"/>
          <w:lang w:val="en-US"/>
        </w:rPr>
        <w:t>https</w:t>
      </w:r>
      <w:r w:rsidRPr="00E717C6">
        <w:rPr>
          <w:rStyle w:val="a7"/>
          <w:b w:val="0"/>
          <w:bCs w:val="0"/>
          <w:color w:val="000000" w:themeColor="text1"/>
          <w:sz w:val="20"/>
          <w:szCs w:val="20"/>
          <w:lang w:val="en-US"/>
        </w:rPr>
        <w:t>://</w:t>
      </w:r>
      <w:r w:rsidRPr="002A1D5C">
        <w:rPr>
          <w:rStyle w:val="a7"/>
          <w:b w:val="0"/>
          <w:bCs w:val="0"/>
          <w:color w:val="000000" w:themeColor="text1"/>
          <w:sz w:val="20"/>
          <w:szCs w:val="20"/>
          <w:lang w:val="en-US"/>
        </w:rPr>
        <w:t>carnegie</w:t>
      </w:r>
      <w:r w:rsidRPr="00E717C6">
        <w:rPr>
          <w:rStyle w:val="a7"/>
          <w:b w:val="0"/>
          <w:bCs w:val="0"/>
          <w:color w:val="000000" w:themeColor="text1"/>
          <w:sz w:val="20"/>
          <w:szCs w:val="20"/>
          <w:lang w:val="en-US"/>
        </w:rPr>
        <w:t>.</w:t>
      </w:r>
      <w:r w:rsidRPr="002A1D5C">
        <w:rPr>
          <w:rStyle w:val="a7"/>
          <w:b w:val="0"/>
          <w:bCs w:val="0"/>
          <w:color w:val="000000" w:themeColor="text1"/>
          <w:sz w:val="20"/>
          <w:szCs w:val="20"/>
          <w:lang w:val="en-US"/>
        </w:rPr>
        <w:t>ru</w:t>
      </w:r>
      <w:r w:rsidRPr="00E717C6">
        <w:rPr>
          <w:rStyle w:val="a7"/>
          <w:b w:val="0"/>
          <w:bCs w:val="0"/>
          <w:color w:val="000000" w:themeColor="text1"/>
          <w:sz w:val="20"/>
          <w:szCs w:val="20"/>
          <w:lang w:val="en-US"/>
        </w:rPr>
        <w:t>/</w:t>
      </w:r>
      <w:r w:rsidRPr="002A1D5C">
        <w:rPr>
          <w:rStyle w:val="a7"/>
          <w:b w:val="0"/>
          <w:bCs w:val="0"/>
          <w:color w:val="000000" w:themeColor="text1"/>
          <w:sz w:val="20"/>
          <w:szCs w:val="20"/>
          <w:lang w:val="en-US"/>
        </w:rPr>
        <w:t>commentary</w:t>
      </w:r>
      <w:r w:rsidRPr="00E717C6">
        <w:rPr>
          <w:rStyle w:val="a7"/>
          <w:b w:val="0"/>
          <w:bCs w:val="0"/>
          <w:color w:val="000000" w:themeColor="text1"/>
          <w:sz w:val="20"/>
          <w:szCs w:val="20"/>
          <w:lang w:val="en-US"/>
        </w:rPr>
        <w:t>/74607</w:t>
      </w:r>
      <w:r>
        <w:rPr>
          <w:rStyle w:val="a7"/>
          <w:b w:val="0"/>
          <w:bCs w:val="0"/>
          <w:color w:val="000000" w:themeColor="text1"/>
          <w:sz w:val="20"/>
          <w:szCs w:val="20"/>
          <w:lang w:val="en-US"/>
        </w:rPr>
        <w:fldChar w:fldCharType="end"/>
      </w:r>
      <w:r w:rsidRPr="00E717C6">
        <w:rPr>
          <w:b w:val="0"/>
          <w:bCs w:val="0"/>
          <w:color w:val="000000" w:themeColor="text1"/>
          <w:sz w:val="20"/>
          <w:szCs w:val="20"/>
          <w:lang w:val="en-US"/>
        </w:rPr>
        <w:t xml:space="preserve">  </w:t>
      </w:r>
    </w:p>
    <w:p w:rsidR="009122B2" w:rsidRPr="00E717C6" w:rsidRDefault="009122B2" w:rsidP="002F2784">
      <w:pPr>
        <w:pStyle w:val="a4"/>
        <w:rPr>
          <w:lang w:val="en-US"/>
        </w:rPr>
      </w:pPr>
    </w:p>
  </w:footnote>
  <w:footnote w:id="40">
    <w:p w:rsidR="009122B2" w:rsidRPr="00E717C6" w:rsidRDefault="009122B2" w:rsidP="00F61695">
      <w:pPr>
        <w:jc w:val="both"/>
        <w:rPr>
          <w:color w:val="000000" w:themeColor="text1"/>
          <w:sz w:val="20"/>
          <w:szCs w:val="20"/>
          <w:lang w:val="en-US"/>
        </w:rPr>
      </w:pPr>
      <w:r w:rsidRPr="00F61695">
        <w:rPr>
          <w:rStyle w:val="a6"/>
          <w:color w:val="000000" w:themeColor="text1"/>
          <w:sz w:val="20"/>
          <w:szCs w:val="20"/>
        </w:rPr>
        <w:footnoteRef/>
      </w:r>
      <w:r w:rsidRPr="00F61695">
        <w:rPr>
          <w:color w:val="000000" w:themeColor="text1"/>
          <w:sz w:val="20"/>
          <w:szCs w:val="20"/>
          <w:lang w:val="en-US"/>
        </w:rPr>
        <w:t xml:space="preserve">  </w:t>
      </w:r>
      <w:proofErr w:type="spellStart"/>
      <w:r w:rsidRPr="00F61695">
        <w:rPr>
          <w:color w:val="000000" w:themeColor="text1"/>
          <w:sz w:val="20"/>
          <w:szCs w:val="20"/>
          <w:lang w:val="en-US"/>
        </w:rPr>
        <w:t>Ladrech</w:t>
      </w:r>
      <w:proofErr w:type="spellEnd"/>
      <w:r w:rsidRPr="00F61695">
        <w:rPr>
          <w:color w:val="000000" w:themeColor="text1"/>
          <w:sz w:val="20"/>
          <w:szCs w:val="20"/>
          <w:lang w:val="en-US"/>
        </w:rPr>
        <w:t xml:space="preserve"> R. Europeanization of Domestic Politics and Institutions: The Case of France // Journal of Common Market Studies. </w:t>
      </w:r>
      <w:r w:rsidRPr="00E717C6">
        <w:rPr>
          <w:color w:val="000000" w:themeColor="text1"/>
          <w:sz w:val="20"/>
          <w:szCs w:val="20"/>
          <w:lang w:val="en-US"/>
        </w:rPr>
        <w:t xml:space="preserve">1994. Vol. 32. </w:t>
      </w:r>
      <w:proofErr w:type="spellStart"/>
      <w:r w:rsidRPr="00E717C6">
        <w:rPr>
          <w:color w:val="000000" w:themeColor="text1"/>
          <w:sz w:val="20"/>
          <w:szCs w:val="20"/>
          <w:lang w:val="en-US"/>
        </w:rPr>
        <w:t>Iss</w:t>
      </w:r>
      <w:proofErr w:type="spellEnd"/>
      <w:r w:rsidRPr="00E717C6">
        <w:rPr>
          <w:color w:val="000000" w:themeColor="text1"/>
          <w:sz w:val="20"/>
          <w:szCs w:val="20"/>
          <w:lang w:val="en-US"/>
        </w:rPr>
        <w:t>. 1. P. 69.</w:t>
      </w:r>
    </w:p>
  </w:footnote>
  <w:footnote w:id="41">
    <w:p w:rsidR="009122B2" w:rsidRPr="00F61695" w:rsidRDefault="009122B2" w:rsidP="00F61695">
      <w:pPr>
        <w:jc w:val="both"/>
        <w:rPr>
          <w:color w:val="000000" w:themeColor="text1"/>
          <w:sz w:val="20"/>
          <w:szCs w:val="20"/>
        </w:rPr>
      </w:pPr>
      <w:r w:rsidRPr="00F61695">
        <w:rPr>
          <w:rStyle w:val="a6"/>
          <w:color w:val="000000" w:themeColor="text1"/>
          <w:sz w:val="20"/>
          <w:szCs w:val="20"/>
        </w:rPr>
        <w:footnoteRef/>
      </w:r>
      <w:r w:rsidRPr="00F61695">
        <w:rPr>
          <w:color w:val="000000" w:themeColor="text1"/>
          <w:sz w:val="20"/>
          <w:szCs w:val="20"/>
          <w:lang w:val="en-US"/>
        </w:rPr>
        <w:t xml:space="preserve"> </w:t>
      </w:r>
      <w:proofErr w:type="spellStart"/>
      <w:r w:rsidRPr="00F61695">
        <w:rPr>
          <w:color w:val="000000" w:themeColor="text1"/>
          <w:sz w:val="20"/>
          <w:szCs w:val="20"/>
          <w:lang w:val="en-US"/>
        </w:rPr>
        <w:t>Radaelli</w:t>
      </w:r>
      <w:proofErr w:type="spellEnd"/>
      <w:r w:rsidRPr="00F61695">
        <w:rPr>
          <w:color w:val="000000" w:themeColor="text1"/>
          <w:sz w:val="20"/>
          <w:szCs w:val="20"/>
          <w:lang w:val="en-US"/>
        </w:rPr>
        <w:t xml:space="preserve"> C.M. The Europeanization of Public Policy // The Politics of Europeanization. </w:t>
      </w:r>
      <w:proofErr w:type="spellStart"/>
      <w:r w:rsidRPr="00F61695">
        <w:rPr>
          <w:color w:val="000000" w:themeColor="text1"/>
          <w:sz w:val="20"/>
          <w:szCs w:val="20"/>
        </w:rPr>
        <w:t>Oxford</w:t>
      </w:r>
      <w:proofErr w:type="spellEnd"/>
      <w:r w:rsidRPr="00F61695">
        <w:rPr>
          <w:color w:val="000000" w:themeColor="text1"/>
          <w:sz w:val="20"/>
          <w:szCs w:val="20"/>
        </w:rPr>
        <w:t>, 2003. P. 30.</w:t>
      </w:r>
    </w:p>
    <w:p w:rsidR="009122B2" w:rsidRDefault="009122B2">
      <w:pPr>
        <w:pStyle w:val="a4"/>
      </w:pPr>
    </w:p>
  </w:footnote>
  <w:footnote w:id="42">
    <w:p w:rsidR="009122B2" w:rsidRPr="00E717C6" w:rsidRDefault="009122B2" w:rsidP="00A5035A">
      <w:pPr>
        <w:pStyle w:val="a4"/>
        <w:jc w:val="both"/>
      </w:pPr>
      <w:r>
        <w:rPr>
          <w:rStyle w:val="a6"/>
        </w:rPr>
        <w:footnoteRef/>
      </w:r>
      <w:r w:rsidRPr="0075659D">
        <w:t xml:space="preserve"> </w:t>
      </w:r>
      <w:r>
        <w:t xml:space="preserve">Семенова А.А. Двусторонний диалог Великобритании и Казахстана: до и после </w:t>
      </w:r>
      <w:r>
        <w:rPr>
          <w:lang w:val="en-GB"/>
        </w:rPr>
        <w:t>Brexit</w:t>
      </w:r>
      <w:r w:rsidRPr="00AE4579">
        <w:t xml:space="preserve"> // </w:t>
      </w:r>
      <w:r>
        <w:rPr>
          <w:lang w:val="en-GB"/>
        </w:rPr>
        <w:t>Student</w:t>
      </w:r>
      <w:r w:rsidRPr="00AE4579">
        <w:t xml:space="preserve"> </w:t>
      </w:r>
      <w:r>
        <w:rPr>
          <w:lang w:val="en-GB"/>
        </w:rPr>
        <w:t>Research</w:t>
      </w:r>
      <w:r w:rsidRPr="00A34B24">
        <w:t xml:space="preserve">. 2021. </w:t>
      </w:r>
      <w:r>
        <w:rPr>
          <w:lang w:val="en-GB"/>
        </w:rPr>
        <w:t>C</w:t>
      </w:r>
      <w:r w:rsidRPr="00A34B24">
        <w:t>. 244-250.</w:t>
      </w:r>
      <w:r w:rsidRPr="00E717C6">
        <w:t xml:space="preserve"> </w:t>
      </w:r>
    </w:p>
  </w:footnote>
  <w:footnote w:id="43">
    <w:p w:rsidR="009122B2" w:rsidRPr="0075659D" w:rsidRDefault="009122B2" w:rsidP="00A5035A">
      <w:pPr>
        <w:pStyle w:val="a4"/>
        <w:jc w:val="both"/>
      </w:pPr>
      <w:r>
        <w:rPr>
          <w:rStyle w:val="a6"/>
        </w:rPr>
        <w:footnoteRef/>
      </w:r>
      <w:r>
        <w:t xml:space="preserve"> </w:t>
      </w:r>
      <w:proofErr w:type="spellStart"/>
      <w:r>
        <w:t>Канарова</w:t>
      </w:r>
      <w:proofErr w:type="spellEnd"/>
      <w:r>
        <w:t xml:space="preserve"> В.Н., Семенова А.А. Двухсторонний диалог Украины и Великобритании после </w:t>
      </w:r>
      <w:r>
        <w:rPr>
          <w:lang w:val="en-GB"/>
        </w:rPr>
        <w:t>Brexit</w:t>
      </w:r>
      <w:r w:rsidRPr="0075659D">
        <w:t xml:space="preserve"> // </w:t>
      </w:r>
      <w:r>
        <w:t xml:space="preserve">Постсоветские исследования. 2020. №8. С. 685-693. </w:t>
      </w:r>
    </w:p>
  </w:footnote>
  <w:footnote w:id="44">
    <w:p w:rsidR="009122B2" w:rsidRPr="006C6B4E" w:rsidRDefault="009122B2" w:rsidP="00076AF0">
      <w:pPr>
        <w:pStyle w:val="a4"/>
        <w:jc w:val="both"/>
        <w:rPr>
          <w:color w:val="000000" w:themeColor="text1"/>
          <w:lang w:val="en-US"/>
        </w:rPr>
      </w:pPr>
      <w:r w:rsidRPr="00356D38">
        <w:rPr>
          <w:rStyle w:val="a6"/>
          <w:color w:val="000000" w:themeColor="text1"/>
        </w:rPr>
        <w:footnoteRef/>
      </w:r>
      <w:r>
        <w:rPr>
          <w:color w:val="000000" w:themeColor="text1"/>
        </w:rPr>
        <w:t xml:space="preserve"> </w:t>
      </w:r>
      <w:r w:rsidRPr="00076AF0">
        <w:rPr>
          <w:color w:val="000000" w:themeColor="text1"/>
        </w:rPr>
        <w:t xml:space="preserve">Благовещенский Р.И. Британский </w:t>
      </w:r>
      <w:proofErr w:type="spellStart"/>
      <w:r w:rsidRPr="00076AF0">
        <w:rPr>
          <w:color w:val="000000" w:themeColor="text1"/>
        </w:rPr>
        <w:t>евроскептицизм</w:t>
      </w:r>
      <w:proofErr w:type="spellEnd"/>
      <w:r w:rsidRPr="00076AF0">
        <w:rPr>
          <w:color w:val="000000" w:themeColor="text1"/>
        </w:rPr>
        <w:t xml:space="preserve">: определение и основные факторы // Актуальные проблемы Европы. </w:t>
      </w:r>
      <w:r>
        <w:rPr>
          <w:color w:val="000000" w:themeColor="text1"/>
          <w:lang w:val="en-GB"/>
        </w:rPr>
        <w:t xml:space="preserve">2019. </w:t>
      </w:r>
      <w:r w:rsidRPr="00E717C6">
        <w:rPr>
          <w:color w:val="000000" w:themeColor="text1"/>
          <w:lang w:val="en-US"/>
        </w:rPr>
        <w:t xml:space="preserve">№ 1. </w:t>
      </w:r>
      <w:r w:rsidRPr="00076AF0">
        <w:rPr>
          <w:color w:val="000000" w:themeColor="text1"/>
        </w:rPr>
        <w:t>С</w:t>
      </w:r>
      <w:r w:rsidRPr="00E717C6">
        <w:rPr>
          <w:color w:val="000000" w:themeColor="text1"/>
          <w:lang w:val="en-US"/>
        </w:rPr>
        <w:t xml:space="preserve">. 121-145. </w:t>
      </w:r>
    </w:p>
  </w:footnote>
  <w:footnote w:id="45">
    <w:p w:rsidR="009122B2" w:rsidRPr="00234DAF" w:rsidRDefault="009122B2" w:rsidP="00234DAF">
      <w:pPr>
        <w:pStyle w:val="a4"/>
        <w:jc w:val="both"/>
        <w:rPr>
          <w:color w:val="000000" w:themeColor="text1"/>
        </w:rPr>
      </w:pPr>
      <w:r w:rsidRPr="00076AF0">
        <w:rPr>
          <w:rStyle w:val="a6"/>
          <w:color w:val="000000" w:themeColor="text1"/>
        </w:rPr>
        <w:footnoteRef/>
      </w:r>
      <w:r w:rsidRPr="00076AF0">
        <w:rPr>
          <w:color w:val="000000" w:themeColor="text1"/>
          <w:lang w:val="en-US"/>
        </w:rPr>
        <w:t xml:space="preserve"> </w:t>
      </w:r>
      <w:r w:rsidRPr="00076AF0">
        <w:rPr>
          <w:color w:val="000000" w:themeColor="text1"/>
          <w:lang w:val="en-GB"/>
        </w:rPr>
        <w:t>Global Britain in a competitive age. The Integrated Review of Security, Defence, Development and Foreign Policy // HM Government.</w:t>
      </w:r>
      <w:r>
        <w:rPr>
          <w:color w:val="000000" w:themeColor="text1"/>
          <w:lang w:val="en-GB"/>
        </w:rPr>
        <w:t xml:space="preserve"> </w:t>
      </w:r>
      <w:r w:rsidRPr="00076AF0">
        <w:rPr>
          <w:color w:val="000000" w:themeColor="text1"/>
          <w:lang w:val="en-GB"/>
        </w:rPr>
        <w:t>March</w:t>
      </w:r>
      <w:r w:rsidRPr="00E717C6">
        <w:rPr>
          <w:color w:val="000000" w:themeColor="text1"/>
        </w:rPr>
        <w:t xml:space="preserve"> 2021. </w:t>
      </w:r>
      <w:r w:rsidRPr="00076AF0">
        <w:rPr>
          <w:color w:val="000000" w:themeColor="text1"/>
          <w:lang w:val="en-GB"/>
        </w:rPr>
        <w:t>URL</w:t>
      </w:r>
      <w:r w:rsidRPr="00E031C6">
        <w:rPr>
          <w:color w:val="000000" w:themeColor="text1"/>
        </w:rPr>
        <w:t xml:space="preserve">: </w:t>
      </w:r>
      <w:hyperlink r:id="rId15" w:history="1">
        <w:r w:rsidRPr="00076AF0">
          <w:rPr>
            <w:rStyle w:val="a7"/>
            <w:color w:val="000000" w:themeColor="text1"/>
            <w:lang w:val="en-US"/>
          </w:rPr>
          <w:t>https</w:t>
        </w:r>
        <w:r w:rsidRPr="00E031C6">
          <w:rPr>
            <w:rStyle w:val="a7"/>
            <w:color w:val="000000" w:themeColor="text1"/>
          </w:rPr>
          <w:t>://</w:t>
        </w:r>
        <w:r w:rsidRPr="00076AF0">
          <w:rPr>
            <w:rStyle w:val="a7"/>
            <w:color w:val="000000" w:themeColor="text1"/>
            <w:lang w:val="en-US"/>
          </w:rPr>
          <w:t>assets</w:t>
        </w:r>
        <w:r w:rsidRPr="00E031C6">
          <w:rPr>
            <w:rStyle w:val="a7"/>
            <w:color w:val="000000" w:themeColor="text1"/>
          </w:rPr>
          <w:t>.</w:t>
        </w:r>
        <w:r w:rsidRPr="00076AF0">
          <w:rPr>
            <w:rStyle w:val="a7"/>
            <w:color w:val="000000" w:themeColor="text1"/>
            <w:lang w:val="en-US"/>
          </w:rPr>
          <w:t>publishing</w:t>
        </w:r>
        <w:r w:rsidRPr="00E031C6">
          <w:rPr>
            <w:rStyle w:val="a7"/>
            <w:color w:val="000000" w:themeColor="text1"/>
          </w:rPr>
          <w:t>.</w:t>
        </w:r>
        <w:r w:rsidRPr="00076AF0">
          <w:rPr>
            <w:rStyle w:val="a7"/>
            <w:color w:val="000000" w:themeColor="text1"/>
            <w:lang w:val="en-US"/>
          </w:rPr>
          <w:t>service</w:t>
        </w:r>
        <w:r w:rsidRPr="00E031C6">
          <w:rPr>
            <w:rStyle w:val="a7"/>
            <w:color w:val="000000" w:themeColor="text1"/>
          </w:rPr>
          <w:t>.</w:t>
        </w:r>
        <w:proofErr w:type="spellStart"/>
        <w:r w:rsidRPr="00076AF0">
          <w:rPr>
            <w:rStyle w:val="a7"/>
            <w:color w:val="000000" w:themeColor="text1"/>
            <w:lang w:val="en-US"/>
          </w:rPr>
          <w:t>gov</w:t>
        </w:r>
        <w:proofErr w:type="spellEnd"/>
        <w:r w:rsidRPr="00E031C6">
          <w:rPr>
            <w:rStyle w:val="a7"/>
            <w:color w:val="000000" w:themeColor="text1"/>
          </w:rPr>
          <w:t>.</w:t>
        </w:r>
        <w:proofErr w:type="spellStart"/>
        <w:r w:rsidRPr="00076AF0">
          <w:rPr>
            <w:rStyle w:val="a7"/>
            <w:color w:val="000000" w:themeColor="text1"/>
            <w:lang w:val="en-US"/>
          </w:rPr>
          <w:t>uk</w:t>
        </w:r>
        <w:proofErr w:type="spellEnd"/>
        <w:r w:rsidRPr="00E031C6">
          <w:rPr>
            <w:rStyle w:val="a7"/>
            <w:color w:val="000000" w:themeColor="text1"/>
          </w:rPr>
          <w:t>/</w:t>
        </w:r>
        <w:r w:rsidRPr="00076AF0">
          <w:rPr>
            <w:rStyle w:val="a7"/>
            <w:color w:val="000000" w:themeColor="text1"/>
            <w:lang w:val="en-US"/>
          </w:rPr>
          <w:t>government</w:t>
        </w:r>
        <w:r w:rsidRPr="00E031C6">
          <w:rPr>
            <w:rStyle w:val="a7"/>
            <w:color w:val="000000" w:themeColor="text1"/>
          </w:rPr>
          <w:t>/</w:t>
        </w:r>
        <w:r w:rsidRPr="00076AF0">
          <w:rPr>
            <w:rStyle w:val="a7"/>
            <w:color w:val="000000" w:themeColor="text1"/>
            <w:lang w:val="en-US"/>
          </w:rPr>
          <w:t>uploads</w:t>
        </w:r>
        <w:r w:rsidRPr="00E031C6">
          <w:rPr>
            <w:rStyle w:val="a7"/>
            <w:color w:val="000000" w:themeColor="text1"/>
          </w:rPr>
          <w:t>/</w:t>
        </w:r>
        <w:r w:rsidRPr="00076AF0">
          <w:rPr>
            <w:rStyle w:val="a7"/>
            <w:color w:val="000000" w:themeColor="text1"/>
            <w:lang w:val="en-US"/>
          </w:rPr>
          <w:t>system</w:t>
        </w:r>
        <w:r w:rsidRPr="00E031C6">
          <w:rPr>
            <w:rStyle w:val="a7"/>
            <w:color w:val="000000" w:themeColor="text1"/>
          </w:rPr>
          <w:t>/</w:t>
        </w:r>
        <w:r w:rsidRPr="00076AF0">
          <w:rPr>
            <w:rStyle w:val="a7"/>
            <w:color w:val="000000" w:themeColor="text1"/>
            <w:lang w:val="en-US"/>
          </w:rPr>
          <w:t>uploads</w:t>
        </w:r>
        <w:r w:rsidRPr="00E031C6">
          <w:rPr>
            <w:rStyle w:val="a7"/>
            <w:color w:val="000000" w:themeColor="text1"/>
          </w:rPr>
          <w:t>/</w:t>
        </w:r>
        <w:r w:rsidRPr="00076AF0">
          <w:rPr>
            <w:rStyle w:val="a7"/>
            <w:color w:val="000000" w:themeColor="text1"/>
            <w:lang w:val="en-US"/>
          </w:rPr>
          <w:t>attachment</w:t>
        </w:r>
        <w:r w:rsidRPr="00E031C6">
          <w:rPr>
            <w:rStyle w:val="a7"/>
            <w:color w:val="000000" w:themeColor="text1"/>
          </w:rPr>
          <w:t>_</w:t>
        </w:r>
        <w:r w:rsidRPr="00076AF0">
          <w:rPr>
            <w:rStyle w:val="a7"/>
            <w:color w:val="000000" w:themeColor="text1"/>
            <w:lang w:val="en-US"/>
          </w:rPr>
          <w:t>data</w:t>
        </w:r>
        <w:r w:rsidRPr="00E031C6">
          <w:rPr>
            <w:rStyle w:val="a7"/>
            <w:color w:val="000000" w:themeColor="text1"/>
          </w:rPr>
          <w:t>/</w:t>
        </w:r>
        <w:r w:rsidRPr="00076AF0">
          <w:rPr>
            <w:rStyle w:val="a7"/>
            <w:color w:val="000000" w:themeColor="text1"/>
            <w:lang w:val="en-US"/>
          </w:rPr>
          <w:t>file</w:t>
        </w:r>
        <w:r w:rsidRPr="00E031C6">
          <w:rPr>
            <w:rStyle w:val="a7"/>
            <w:color w:val="000000" w:themeColor="text1"/>
          </w:rPr>
          <w:t>/975077/</w:t>
        </w:r>
        <w:r w:rsidRPr="00076AF0">
          <w:rPr>
            <w:rStyle w:val="a7"/>
            <w:color w:val="000000" w:themeColor="text1"/>
            <w:lang w:val="en-US"/>
          </w:rPr>
          <w:t>Global</w:t>
        </w:r>
        <w:r w:rsidRPr="00E031C6">
          <w:rPr>
            <w:rStyle w:val="a7"/>
            <w:color w:val="000000" w:themeColor="text1"/>
          </w:rPr>
          <w:t>_</w:t>
        </w:r>
        <w:r w:rsidRPr="00076AF0">
          <w:rPr>
            <w:rStyle w:val="a7"/>
            <w:color w:val="000000" w:themeColor="text1"/>
            <w:lang w:val="en-US"/>
          </w:rPr>
          <w:t>Britain</w:t>
        </w:r>
        <w:r w:rsidRPr="00E031C6">
          <w:rPr>
            <w:rStyle w:val="a7"/>
            <w:color w:val="000000" w:themeColor="text1"/>
          </w:rPr>
          <w:t>_</w:t>
        </w:r>
        <w:r w:rsidRPr="00076AF0">
          <w:rPr>
            <w:rStyle w:val="a7"/>
            <w:color w:val="000000" w:themeColor="text1"/>
            <w:lang w:val="en-US"/>
          </w:rPr>
          <w:t>in</w:t>
        </w:r>
        <w:r w:rsidRPr="00E031C6">
          <w:rPr>
            <w:rStyle w:val="a7"/>
            <w:color w:val="000000" w:themeColor="text1"/>
          </w:rPr>
          <w:t>_</w:t>
        </w:r>
        <w:r w:rsidRPr="00076AF0">
          <w:rPr>
            <w:rStyle w:val="a7"/>
            <w:color w:val="000000" w:themeColor="text1"/>
            <w:lang w:val="en-US"/>
          </w:rPr>
          <w:t>a</w:t>
        </w:r>
        <w:r w:rsidRPr="00E031C6">
          <w:rPr>
            <w:rStyle w:val="a7"/>
            <w:color w:val="000000" w:themeColor="text1"/>
          </w:rPr>
          <w:t>_</w:t>
        </w:r>
        <w:r w:rsidRPr="00076AF0">
          <w:rPr>
            <w:rStyle w:val="a7"/>
            <w:color w:val="000000" w:themeColor="text1"/>
            <w:lang w:val="en-US"/>
          </w:rPr>
          <w:t>Competitive</w:t>
        </w:r>
        <w:r w:rsidRPr="00E031C6">
          <w:rPr>
            <w:rStyle w:val="a7"/>
            <w:color w:val="000000" w:themeColor="text1"/>
          </w:rPr>
          <w:t>_</w:t>
        </w:r>
        <w:r w:rsidRPr="00076AF0">
          <w:rPr>
            <w:rStyle w:val="a7"/>
            <w:color w:val="000000" w:themeColor="text1"/>
            <w:lang w:val="en-US"/>
          </w:rPr>
          <w:t>Age</w:t>
        </w:r>
        <w:r w:rsidRPr="00E031C6">
          <w:rPr>
            <w:rStyle w:val="a7"/>
            <w:color w:val="000000" w:themeColor="text1"/>
          </w:rPr>
          <w:t>-_</w:t>
        </w:r>
        <w:r w:rsidRPr="00076AF0">
          <w:rPr>
            <w:rStyle w:val="a7"/>
            <w:color w:val="000000" w:themeColor="text1"/>
            <w:lang w:val="en-US"/>
          </w:rPr>
          <w:t>the</w:t>
        </w:r>
        <w:r w:rsidRPr="00E031C6">
          <w:rPr>
            <w:rStyle w:val="a7"/>
            <w:color w:val="000000" w:themeColor="text1"/>
          </w:rPr>
          <w:t>_</w:t>
        </w:r>
        <w:r w:rsidRPr="00076AF0">
          <w:rPr>
            <w:rStyle w:val="a7"/>
            <w:color w:val="000000" w:themeColor="text1"/>
            <w:lang w:val="en-US"/>
          </w:rPr>
          <w:t>Integrated</w:t>
        </w:r>
        <w:r w:rsidRPr="00E031C6">
          <w:rPr>
            <w:rStyle w:val="a7"/>
            <w:color w:val="000000" w:themeColor="text1"/>
          </w:rPr>
          <w:t>_</w:t>
        </w:r>
        <w:r w:rsidRPr="00076AF0">
          <w:rPr>
            <w:rStyle w:val="a7"/>
            <w:color w:val="000000" w:themeColor="text1"/>
            <w:lang w:val="en-US"/>
          </w:rPr>
          <w:t>Review</w:t>
        </w:r>
        <w:r w:rsidRPr="00E031C6">
          <w:rPr>
            <w:rStyle w:val="a7"/>
            <w:color w:val="000000" w:themeColor="text1"/>
          </w:rPr>
          <w:t>_</w:t>
        </w:r>
        <w:r w:rsidRPr="00076AF0">
          <w:rPr>
            <w:rStyle w:val="a7"/>
            <w:color w:val="000000" w:themeColor="text1"/>
            <w:lang w:val="en-US"/>
          </w:rPr>
          <w:t>of</w:t>
        </w:r>
        <w:r w:rsidRPr="00E031C6">
          <w:rPr>
            <w:rStyle w:val="a7"/>
            <w:color w:val="000000" w:themeColor="text1"/>
          </w:rPr>
          <w:t>_</w:t>
        </w:r>
        <w:r w:rsidRPr="00076AF0">
          <w:rPr>
            <w:rStyle w:val="a7"/>
            <w:color w:val="000000" w:themeColor="text1"/>
            <w:lang w:val="en-US"/>
          </w:rPr>
          <w:t>Security</w:t>
        </w:r>
        <w:r w:rsidRPr="00E031C6">
          <w:rPr>
            <w:rStyle w:val="a7"/>
            <w:color w:val="000000" w:themeColor="text1"/>
          </w:rPr>
          <w:t>__</w:t>
        </w:r>
        <w:proofErr w:type="spellStart"/>
        <w:r w:rsidRPr="00076AF0">
          <w:rPr>
            <w:rStyle w:val="a7"/>
            <w:color w:val="000000" w:themeColor="text1"/>
            <w:lang w:val="en-US"/>
          </w:rPr>
          <w:t>Defence</w:t>
        </w:r>
        <w:proofErr w:type="spellEnd"/>
        <w:r w:rsidRPr="00E031C6">
          <w:rPr>
            <w:rStyle w:val="a7"/>
            <w:color w:val="000000" w:themeColor="text1"/>
          </w:rPr>
          <w:t>__</w:t>
        </w:r>
        <w:r w:rsidRPr="00076AF0">
          <w:rPr>
            <w:rStyle w:val="a7"/>
            <w:color w:val="000000" w:themeColor="text1"/>
            <w:lang w:val="en-US"/>
          </w:rPr>
          <w:t>Development</w:t>
        </w:r>
        <w:r w:rsidRPr="00E031C6">
          <w:rPr>
            <w:rStyle w:val="a7"/>
            <w:color w:val="000000" w:themeColor="text1"/>
          </w:rPr>
          <w:t>_</w:t>
        </w:r>
        <w:r w:rsidRPr="00076AF0">
          <w:rPr>
            <w:rStyle w:val="a7"/>
            <w:color w:val="000000" w:themeColor="text1"/>
            <w:lang w:val="en-US"/>
          </w:rPr>
          <w:t>and</w:t>
        </w:r>
        <w:r w:rsidRPr="00E031C6">
          <w:rPr>
            <w:rStyle w:val="a7"/>
            <w:color w:val="000000" w:themeColor="text1"/>
          </w:rPr>
          <w:t>_</w:t>
        </w:r>
        <w:r w:rsidRPr="00076AF0">
          <w:rPr>
            <w:rStyle w:val="a7"/>
            <w:color w:val="000000" w:themeColor="text1"/>
            <w:lang w:val="en-US"/>
          </w:rPr>
          <w:t>Foreign</w:t>
        </w:r>
        <w:r w:rsidRPr="00E031C6">
          <w:rPr>
            <w:rStyle w:val="a7"/>
            <w:color w:val="000000" w:themeColor="text1"/>
          </w:rPr>
          <w:t>_</w:t>
        </w:r>
        <w:r w:rsidRPr="00076AF0">
          <w:rPr>
            <w:rStyle w:val="a7"/>
            <w:color w:val="000000" w:themeColor="text1"/>
            <w:lang w:val="en-US"/>
          </w:rPr>
          <w:t>Policy</w:t>
        </w:r>
        <w:r w:rsidRPr="00E031C6">
          <w:rPr>
            <w:rStyle w:val="a7"/>
            <w:color w:val="000000" w:themeColor="text1"/>
          </w:rPr>
          <w:t>.</w:t>
        </w:r>
        <w:r w:rsidRPr="00076AF0">
          <w:rPr>
            <w:rStyle w:val="a7"/>
            <w:color w:val="000000" w:themeColor="text1"/>
            <w:lang w:val="en-US"/>
          </w:rPr>
          <w:t>pdf</w:t>
        </w:r>
      </w:hyperlink>
      <w:r w:rsidRPr="00E031C6">
        <w:rPr>
          <w:color w:val="000000" w:themeColor="text1"/>
        </w:rPr>
        <w:t xml:space="preserve"> </w:t>
      </w:r>
      <w:r w:rsidRPr="00076AF0">
        <w:rPr>
          <w:color w:val="000000" w:themeColor="text1"/>
        </w:rPr>
        <w:t xml:space="preserve">(дата обращения: 15.09.2021). </w:t>
      </w:r>
    </w:p>
  </w:footnote>
  <w:footnote w:id="46">
    <w:p w:rsidR="009122B2" w:rsidRPr="00E031C6" w:rsidRDefault="009122B2" w:rsidP="00733ED4">
      <w:pPr>
        <w:pStyle w:val="a4"/>
        <w:jc w:val="both"/>
        <w:rPr>
          <w:color w:val="000000" w:themeColor="text1"/>
        </w:rPr>
      </w:pPr>
      <w:r w:rsidRPr="00733ED4">
        <w:rPr>
          <w:rStyle w:val="a6"/>
          <w:color w:val="000000" w:themeColor="text1"/>
        </w:rPr>
        <w:footnoteRef/>
      </w:r>
      <w:r w:rsidRPr="00733ED4">
        <w:rPr>
          <w:color w:val="000000" w:themeColor="text1"/>
          <w:lang w:val="en-US"/>
        </w:rPr>
        <w:t xml:space="preserve"> </w:t>
      </w:r>
      <w:r w:rsidRPr="00733ED4">
        <w:rPr>
          <w:color w:val="000000" w:themeColor="text1"/>
          <w:lang w:val="en-GB"/>
        </w:rPr>
        <w:t>Security Britain in an Age of Uncertainty</w:t>
      </w:r>
      <w:r w:rsidRPr="00733ED4">
        <w:rPr>
          <w:color w:val="000000" w:themeColor="text1"/>
          <w:lang w:val="en-US"/>
        </w:rPr>
        <w:t xml:space="preserve">: </w:t>
      </w:r>
      <w:r w:rsidRPr="00733ED4">
        <w:rPr>
          <w:color w:val="000000" w:themeColor="text1"/>
          <w:lang w:val="en-GB"/>
        </w:rPr>
        <w:t>The Strategic Defence and Security Review // HM Government. October</w:t>
      </w:r>
      <w:r w:rsidRPr="00E717C6">
        <w:rPr>
          <w:color w:val="000000" w:themeColor="text1"/>
        </w:rPr>
        <w:t xml:space="preserve"> 2010. </w:t>
      </w:r>
      <w:r w:rsidRPr="00733ED4">
        <w:rPr>
          <w:color w:val="000000" w:themeColor="text1"/>
          <w:lang w:val="en-GB"/>
        </w:rPr>
        <w:t>URL</w:t>
      </w:r>
      <w:r w:rsidRPr="00E031C6">
        <w:rPr>
          <w:color w:val="000000" w:themeColor="text1"/>
        </w:rPr>
        <w:t xml:space="preserve">: </w:t>
      </w:r>
      <w:hyperlink r:id="rId16" w:history="1">
        <w:r w:rsidRPr="00733ED4">
          <w:rPr>
            <w:rStyle w:val="a7"/>
            <w:color w:val="000000" w:themeColor="text1"/>
            <w:lang w:val="en-US"/>
          </w:rPr>
          <w:t>https</w:t>
        </w:r>
        <w:r w:rsidRPr="00E031C6">
          <w:rPr>
            <w:rStyle w:val="a7"/>
            <w:color w:val="000000" w:themeColor="text1"/>
          </w:rPr>
          <w:t>://</w:t>
        </w:r>
        <w:r w:rsidRPr="00733ED4">
          <w:rPr>
            <w:rStyle w:val="a7"/>
            <w:color w:val="000000" w:themeColor="text1"/>
            <w:lang w:val="en-US"/>
          </w:rPr>
          <w:t>assets</w:t>
        </w:r>
        <w:r w:rsidRPr="00E031C6">
          <w:rPr>
            <w:rStyle w:val="a7"/>
            <w:color w:val="000000" w:themeColor="text1"/>
          </w:rPr>
          <w:t>.</w:t>
        </w:r>
        <w:r w:rsidRPr="00733ED4">
          <w:rPr>
            <w:rStyle w:val="a7"/>
            <w:color w:val="000000" w:themeColor="text1"/>
            <w:lang w:val="en-US"/>
          </w:rPr>
          <w:t>publishing</w:t>
        </w:r>
        <w:r w:rsidRPr="00E031C6">
          <w:rPr>
            <w:rStyle w:val="a7"/>
            <w:color w:val="000000" w:themeColor="text1"/>
          </w:rPr>
          <w:t>.</w:t>
        </w:r>
        <w:r w:rsidRPr="00733ED4">
          <w:rPr>
            <w:rStyle w:val="a7"/>
            <w:color w:val="000000" w:themeColor="text1"/>
            <w:lang w:val="en-US"/>
          </w:rPr>
          <w:t>service</w:t>
        </w:r>
        <w:r w:rsidRPr="00E031C6">
          <w:rPr>
            <w:rStyle w:val="a7"/>
            <w:color w:val="000000" w:themeColor="text1"/>
          </w:rPr>
          <w:t>.</w:t>
        </w:r>
        <w:proofErr w:type="spellStart"/>
        <w:r w:rsidRPr="00733ED4">
          <w:rPr>
            <w:rStyle w:val="a7"/>
            <w:color w:val="000000" w:themeColor="text1"/>
            <w:lang w:val="en-US"/>
          </w:rPr>
          <w:t>gov</w:t>
        </w:r>
        <w:proofErr w:type="spellEnd"/>
        <w:r w:rsidRPr="00E031C6">
          <w:rPr>
            <w:rStyle w:val="a7"/>
            <w:color w:val="000000" w:themeColor="text1"/>
          </w:rPr>
          <w:t>.</w:t>
        </w:r>
        <w:proofErr w:type="spellStart"/>
        <w:r w:rsidRPr="00733ED4">
          <w:rPr>
            <w:rStyle w:val="a7"/>
            <w:color w:val="000000" w:themeColor="text1"/>
            <w:lang w:val="en-US"/>
          </w:rPr>
          <w:t>uk</w:t>
        </w:r>
        <w:proofErr w:type="spellEnd"/>
        <w:r w:rsidRPr="00E031C6">
          <w:rPr>
            <w:rStyle w:val="a7"/>
            <w:color w:val="000000" w:themeColor="text1"/>
          </w:rPr>
          <w:t>/</w:t>
        </w:r>
        <w:r w:rsidRPr="00733ED4">
          <w:rPr>
            <w:rStyle w:val="a7"/>
            <w:color w:val="000000" w:themeColor="text1"/>
            <w:lang w:val="en-US"/>
          </w:rPr>
          <w:t>government</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system</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attachment</w:t>
        </w:r>
        <w:r w:rsidRPr="00E031C6">
          <w:rPr>
            <w:rStyle w:val="a7"/>
            <w:color w:val="000000" w:themeColor="text1"/>
          </w:rPr>
          <w:t>_</w:t>
        </w:r>
        <w:r w:rsidRPr="00733ED4">
          <w:rPr>
            <w:rStyle w:val="a7"/>
            <w:color w:val="000000" w:themeColor="text1"/>
            <w:lang w:val="en-US"/>
          </w:rPr>
          <w:t>data</w:t>
        </w:r>
        <w:r w:rsidRPr="00E031C6">
          <w:rPr>
            <w:rStyle w:val="a7"/>
            <w:color w:val="000000" w:themeColor="text1"/>
          </w:rPr>
          <w:t>/</w:t>
        </w:r>
        <w:r w:rsidRPr="00733ED4">
          <w:rPr>
            <w:rStyle w:val="a7"/>
            <w:color w:val="000000" w:themeColor="text1"/>
            <w:lang w:val="en-US"/>
          </w:rPr>
          <w:t>file</w:t>
        </w:r>
        <w:r w:rsidRPr="00E031C6">
          <w:rPr>
            <w:rStyle w:val="a7"/>
            <w:color w:val="000000" w:themeColor="text1"/>
          </w:rPr>
          <w:t>/62482/</w:t>
        </w:r>
        <w:r w:rsidRPr="00733ED4">
          <w:rPr>
            <w:rStyle w:val="a7"/>
            <w:color w:val="000000" w:themeColor="text1"/>
            <w:lang w:val="en-US"/>
          </w:rPr>
          <w:t>strategic</w:t>
        </w:r>
        <w:r w:rsidRPr="00E031C6">
          <w:rPr>
            <w:rStyle w:val="a7"/>
            <w:color w:val="000000" w:themeColor="text1"/>
          </w:rPr>
          <w:t>-</w:t>
        </w:r>
        <w:proofErr w:type="spellStart"/>
        <w:r w:rsidRPr="00733ED4">
          <w:rPr>
            <w:rStyle w:val="a7"/>
            <w:color w:val="000000" w:themeColor="text1"/>
            <w:lang w:val="en-US"/>
          </w:rPr>
          <w:t>defence</w:t>
        </w:r>
        <w:proofErr w:type="spellEnd"/>
        <w:r w:rsidRPr="00E031C6">
          <w:rPr>
            <w:rStyle w:val="a7"/>
            <w:color w:val="000000" w:themeColor="text1"/>
          </w:rPr>
          <w:t>-</w:t>
        </w:r>
        <w:r w:rsidRPr="00733ED4">
          <w:rPr>
            <w:rStyle w:val="a7"/>
            <w:color w:val="000000" w:themeColor="text1"/>
            <w:lang w:val="en-US"/>
          </w:rPr>
          <w:t>security</w:t>
        </w:r>
        <w:r w:rsidRPr="00E031C6">
          <w:rPr>
            <w:rStyle w:val="a7"/>
            <w:color w:val="000000" w:themeColor="text1"/>
          </w:rPr>
          <w:t>-</w:t>
        </w:r>
        <w:r w:rsidRPr="00733ED4">
          <w:rPr>
            <w:rStyle w:val="a7"/>
            <w:color w:val="000000" w:themeColor="text1"/>
            <w:lang w:val="en-US"/>
          </w:rPr>
          <w:t>review</w:t>
        </w:r>
        <w:r w:rsidRPr="00E031C6">
          <w:rPr>
            <w:rStyle w:val="a7"/>
            <w:color w:val="000000" w:themeColor="text1"/>
          </w:rPr>
          <w:t>.</w:t>
        </w:r>
        <w:r w:rsidRPr="00733ED4">
          <w:rPr>
            <w:rStyle w:val="a7"/>
            <w:color w:val="000000" w:themeColor="text1"/>
            <w:lang w:val="en-US"/>
          </w:rPr>
          <w:t>pdf</w:t>
        </w:r>
      </w:hyperlink>
      <w:r w:rsidRPr="00E031C6">
        <w:rPr>
          <w:color w:val="000000" w:themeColor="text1"/>
        </w:rPr>
        <w:t xml:space="preserve"> </w:t>
      </w:r>
      <w:r w:rsidRPr="00076AF0">
        <w:rPr>
          <w:color w:val="000000" w:themeColor="text1"/>
        </w:rPr>
        <w:t xml:space="preserve">(дата обращения: 15.09.2021). </w:t>
      </w:r>
    </w:p>
  </w:footnote>
  <w:footnote w:id="47">
    <w:p w:rsidR="009122B2" w:rsidRPr="00E54ABF" w:rsidRDefault="009122B2" w:rsidP="00733ED4">
      <w:pPr>
        <w:pStyle w:val="a4"/>
        <w:jc w:val="both"/>
        <w:rPr>
          <w:color w:val="000000" w:themeColor="text1"/>
        </w:rPr>
      </w:pPr>
      <w:r w:rsidRPr="00733ED4">
        <w:rPr>
          <w:rStyle w:val="a6"/>
          <w:color w:val="000000" w:themeColor="text1"/>
        </w:rPr>
        <w:footnoteRef/>
      </w:r>
      <w:r w:rsidRPr="00733ED4">
        <w:rPr>
          <w:color w:val="000000" w:themeColor="text1"/>
          <w:lang w:val="en-US"/>
        </w:rPr>
        <w:t xml:space="preserve"> </w:t>
      </w:r>
      <w:r w:rsidRPr="00733ED4">
        <w:rPr>
          <w:color w:val="000000" w:themeColor="text1"/>
          <w:lang w:val="en-GB"/>
        </w:rPr>
        <w:t>Security Britain in an Age of Uncertainty</w:t>
      </w:r>
      <w:r w:rsidRPr="00733ED4">
        <w:rPr>
          <w:color w:val="000000" w:themeColor="text1"/>
          <w:lang w:val="en-US"/>
        </w:rPr>
        <w:t xml:space="preserve">: </w:t>
      </w:r>
      <w:r w:rsidRPr="00733ED4">
        <w:rPr>
          <w:color w:val="000000" w:themeColor="text1"/>
          <w:lang w:val="en-GB"/>
        </w:rPr>
        <w:t>The Strategic Defence and Security Review // HM Government. October</w:t>
      </w:r>
      <w:r w:rsidRPr="00E54ABF">
        <w:rPr>
          <w:color w:val="000000" w:themeColor="text1"/>
        </w:rPr>
        <w:t xml:space="preserve"> 2010. </w:t>
      </w:r>
      <w:r w:rsidRPr="00733ED4">
        <w:rPr>
          <w:color w:val="000000" w:themeColor="text1"/>
          <w:lang w:val="en-GB"/>
        </w:rPr>
        <w:t>URL</w:t>
      </w:r>
      <w:r w:rsidRPr="00E031C6">
        <w:rPr>
          <w:color w:val="000000" w:themeColor="text1"/>
        </w:rPr>
        <w:t xml:space="preserve">: </w:t>
      </w:r>
      <w:hyperlink r:id="rId17" w:history="1">
        <w:r w:rsidRPr="00733ED4">
          <w:rPr>
            <w:rStyle w:val="a7"/>
            <w:color w:val="000000" w:themeColor="text1"/>
            <w:lang w:val="en-US"/>
          </w:rPr>
          <w:t>https</w:t>
        </w:r>
        <w:r w:rsidRPr="00E031C6">
          <w:rPr>
            <w:rStyle w:val="a7"/>
            <w:color w:val="000000" w:themeColor="text1"/>
          </w:rPr>
          <w:t>://</w:t>
        </w:r>
        <w:r w:rsidRPr="00733ED4">
          <w:rPr>
            <w:rStyle w:val="a7"/>
            <w:color w:val="000000" w:themeColor="text1"/>
            <w:lang w:val="en-US"/>
          </w:rPr>
          <w:t>assets</w:t>
        </w:r>
        <w:r w:rsidRPr="00E031C6">
          <w:rPr>
            <w:rStyle w:val="a7"/>
            <w:color w:val="000000" w:themeColor="text1"/>
          </w:rPr>
          <w:t>.</w:t>
        </w:r>
        <w:r w:rsidRPr="00733ED4">
          <w:rPr>
            <w:rStyle w:val="a7"/>
            <w:color w:val="000000" w:themeColor="text1"/>
            <w:lang w:val="en-US"/>
          </w:rPr>
          <w:t>publishing</w:t>
        </w:r>
        <w:r w:rsidRPr="00E031C6">
          <w:rPr>
            <w:rStyle w:val="a7"/>
            <w:color w:val="000000" w:themeColor="text1"/>
          </w:rPr>
          <w:t>.</w:t>
        </w:r>
        <w:r w:rsidRPr="00733ED4">
          <w:rPr>
            <w:rStyle w:val="a7"/>
            <w:color w:val="000000" w:themeColor="text1"/>
            <w:lang w:val="en-US"/>
          </w:rPr>
          <w:t>service</w:t>
        </w:r>
        <w:r w:rsidRPr="00E031C6">
          <w:rPr>
            <w:rStyle w:val="a7"/>
            <w:color w:val="000000" w:themeColor="text1"/>
          </w:rPr>
          <w:t>.</w:t>
        </w:r>
        <w:proofErr w:type="spellStart"/>
        <w:r w:rsidRPr="00733ED4">
          <w:rPr>
            <w:rStyle w:val="a7"/>
            <w:color w:val="000000" w:themeColor="text1"/>
            <w:lang w:val="en-US"/>
          </w:rPr>
          <w:t>gov</w:t>
        </w:r>
        <w:proofErr w:type="spellEnd"/>
        <w:r w:rsidRPr="00E031C6">
          <w:rPr>
            <w:rStyle w:val="a7"/>
            <w:color w:val="000000" w:themeColor="text1"/>
          </w:rPr>
          <w:t>.</w:t>
        </w:r>
        <w:proofErr w:type="spellStart"/>
        <w:r w:rsidRPr="00733ED4">
          <w:rPr>
            <w:rStyle w:val="a7"/>
            <w:color w:val="000000" w:themeColor="text1"/>
            <w:lang w:val="en-US"/>
          </w:rPr>
          <w:t>uk</w:t>
        </w:r>
        <w:proofErr w:type="spellEnd"/>
        <w:r w:rsidRPr="00E031C6">
          <w:rPr>
            <w:rStyle w:val="a7"/>
            <w:color w:val="000000" w:themeColor="text1"/>
          </w:rPr>
          <w:t>/</w:t>
        </w:r>
        <w:r w:rsidRPr="00733ED4">
          <w:rPr>
            <w:rStyle w:val="a7"/>
            <w:color w:val="000000" w:themeColor="text1"/>
            <w:lang w:val="en-US"/>
          </w:rPr>
          <w:t>government</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system</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attachment</w:t>
        </w:r>
        <w:r w:rsidRPr="00E031C6">
          <w:rPr>
            <w:rStyle w:val="a7"/>
            <w:color w:val="000000" w:themeColor="text1"/>
          </w:rPr>
          <w:t>_</w:t>
        </w:r>
        <w:r w:rsidRPr="00733ED4">
          <w:rPr>
            <w:rStyle w:val="a7"/>
            <w:color w:val="000000" w:themeColor="text1"/>
            <w:lang w:val="en-US"/>
          </w:rPr>
          <w:t>data</w:t>
        </w:r>
        <w:r w:rsidRPr="00E031C6">
          <w:rPr>
            <w:rStyle w:val="a7"/>
            <w:color w:val="000000" w:themeColor="text1"/>
          </w:rPr>
          <w:t>/</w:t>
        </w:r>
        <w:r w:rsidRPr="00733ED4">
          <w:rPr>
            <w:rStyle w:val="a7"/>
            <w:color w:val="000000" w:themeColor="text1"/>
            <w:lang w:val="en-US"/>
          </w:rPr>
          <w:t>file</w:t>
        </w:r>
        <w:r w:rsidRPr="00E031C6">
          <w:rPr>
            <w:rStyle w:val="a7"/>
            <w:color w:val="000000" w:themeColor="text1"/>
          </w:rPr>
          <w:t>/62482/</w:t>
        </w:r>
        <w:r w:rsidRPr="00733ED4">
          <w:rPr>
            <w:rStyle w:val="a7"/>
            <w:color w:val="000000" w:themeColor="text1"/>
            <w:lang w:val="en-US"/>
          </w:rPr>
          <w:t>strategic</w:t>
        </w:r>
        <w:r w:rsidRPr="00E031C6">
          <w:rPr>
            <w:rStyle w:val="a7"/>
            <w:color w:val="000000" w:themeColor="text1"/>
          </w:rPr>
          <w:t>-</w:t>
        </w:r>
        <w:proofErr w:type="spellStart"/>
        <w:r w:rsidRPr="00733ED4">
          <w:rPr>
            <w:rStyle w:val="a7"/>
            <w:color w:val="000000" w:themeColor="text1"/>
            <w:lang w:val="en-US"/>
          </w:rPr>
          <w:t>defence</w:t>
        </w:r>
        <w:proofErr w:type="spellEnd"/>
        <w:r w:rsidRPr="00E031C6">
          <w:rPr>
            <w:rStyle w:val="a7"/>
            <w:color w:val="000000" w:themeColor="text1"/>
          </w:rPr>
          <w:t>-</w:t>
        </w:r>
        <w:r w:rsidRPr="00733ED4">
          <w:rPr>
            <w:rStyle w:val="a7"/>
            <w:color w:val="000000" w:themeColor="text1"/>
            <w:lang w:val="en-US"/>
          </w:rPr>
          <w:t>security</w:t>
        </w:r>
        <w:r w:rsidRPr="00E031C6">
          <w:rPr>
            <w:rStyle w:val="a7"/>
            <w:color w:val="000000" w:themeColor="text1"/>
          </w:rPr>
          <w:t>-</w:t>
        </w:r>
        <w:r w:rsidRPr="00733ED4">
          <w:rPr>
            <w:rStyle w:val="a7"/>
            <w:color w:val="000000" w:themeColor="text1"/>
            <w:lang w:val="en-US"/>
          </w:rPr>
          <w:t>review</w:t>
        </w:r>
        <w:r w:rsidRPr="00E031C6">
          <w:rPr>
            <w:rStyle w:val="a7"/>
            <w:color w:val="000000" w:themeColor="text1"/>
          </w:rPr>
          <w:t>.</w:t>
        </w:r>
        <w:r w:rsidRPr="00733ED4">
          <w:rPr>
            <w:rStyle w:val="a7"/>
            <w:color w:val="000000" w:themeColor="text1"/>
            <w:lang w:val="en-US"/>
          </w:rPr>
          <w:t>pdf</w:t>
        </w:r>
      </w:hyperlink>
      <w:r w:rsidRPr="00E031C6">
        <w:rPr>
          <w:color w:val="000000" w:themeColor="text1"/>
        </w:rPr>
        <w:t xml:space="preserve"> </w:t>
      </w:r>
      <w:r w:rsidRPr="00076AF0">
        <w:rPr>
          <w:color w:val="000000" w:themeColor="text1"/>
        </w:rPr>
        <w:t>(дата обращения: 15.09.2021).</w:t>
      </w:r>
    </w:p>
  </w:footnote>
  <w:footnote w:id="48">
    <w:p w:rsidR="009122B2" w:rsidRPr="00E54ABF" w:rsidRDefault="009122B2">
      <w:pPr>
        <w:pStyle w:val="a4"/>
        <w:rPr>
          <w:lang w:val="en-US"/>
        </w:rPr>
      </w:pPr>
      <w:r>
        <w:rPr>
          <w:rStyle w:val="a6"/>
        </w:rPr>
        <w:footnoteRef/>
      </w:r>
      <w:r w:rsidRPr="00511521">
        <w:rPr>
          <w:lang w:val="en-US"/>
        </w:rPr>
        <w:t xml:space="preserve"> </w:t>
      </w:r>
      <w:r>
        <w:t>Там</w:t>
      </w:r>
      <w:r w:rsidRPr="00E717C6">
        <w:rPr>
          <w:lang w:val="en-US"/>
        </w:rPr>
        <w:t xml:space="preserve"> </w:t>
      </w:r>
      <w:r>
        <w:t>же</w:t>
      </w:r>
      <w:r w:rsidRPr="00E717C6">
        <w:rPr>
          <w:lang w:val="en-US"/>
        </w:rPr>
        <w:t xml:space="preserve">. </w:t>
      </w:r>
    </w:p>
  </w:footnote>
  <w:footnote w:id="49">
    <w:p w:rsidR="009122B2" w:rsidRPr="00E031C6" w:rsidRDefault="009122B2" w:rsidP="00733ED4">
      <w:pPr>
        <w:pStyle w:val="a4"/>
        <w:jc w:val="both"/>
        <w:rPr>
          <w:color w:val="000000" w:themeColor="text1"/>
        </w:rPr>
      </w:pPr>
      <w:r w:rsidRPr="00733ED4">
        <w:rPr>
          <w:rStyle w:val="a6"/>
          <w:color w:val="000000" w:themeColor="text1"/>
        </w:rPr>
        <w:footnoteRef/>
      </w:r>
      <w:r w:rsidRPr="00733ED4">
        <w:rPr>
          <w:color w:val="000000" w:themeColor="text1"/>
          <w:lang w:val="en-US"/>
        </w:rPr>
        <w:t xml:space="preserve"> </w:t>
      </w:r>
      <w:r w:rsidRPr="00733ED4">
        <w:rPr>
          <w:color w:val="000000" w:themeColor="text1"/>
          <w:lang w:val="en-GB"/>
        </w:rPr>
        <w:t>Global Britain in a competitive age. The Integrated Review of Security, Defence, Development and Foreign Policy // HM Government.</w:t>
      </w:r>
      <w:r w:rsidRPr="00E54ABF">
        <w:rPr>
          <w:color w:val="000000" w:themeColor="text1"/>
          <w:lang w:val="en-US"/>
        </w:rPr>
        <w:t xml:space="preserve"> </w:t>
      </w:r>
      <w:r w:rsidRPr="00733ED4">
        <w:rPr>
          <w:color w:val="000000" w:themeColor="text1"/>
          <w:lang w:val="en-GB"/>
        </w:rPr>
        <w:t>March</w:t>
      </w:r>
      <w:r w:rsidRPr="00E717C6">
        <w:rPr>
          <w:color w:val="000000" w:themeColor="text1"/>
        </w:rPr>
        <w:t xml:space="preserve"> 2021. </w:t>
      </w:r>
      <w:r w:rsidRPr="00733ED4">
        <w:rPr>
          <w:color w:val="000000" w:themeColor="text1"/>
          <w:lang w:val="en-GB"/>
        </w:rPr>
        <w:t>URL</w:t>
      </w:r>
      <w:r w:rsidRPr="00E031C6">
        <w:rPr>
          <w:color w:val="000000" w:themeColor="text1"/>
        </w:rPr>
        <w:t xml:space="preserve">: </w:t>
      </w:r>
      <w:hyperlink r:id="rId18" w:history="1">
        <w:r w:rsidRPr="00733ED4">
          <w:rPr>
            <w:rStyle w:val="a7"/>
            <w:color w:val="000000" w:themeColor="text1"/>
            <w:lang w:val="en-US"/>
          </w:rPr>
          <w:t>https</w:t>
        </w:r>
        <w:r w:rsidRPr="00E031C6">
          <w:rPr>
            <w:rStyle w:val="a7"/>
            <w:color w:val="000000" w:themeColor="text1"/>
          </w:rPr>
          <w:t>://</w:t>
        </w:r>
        <w:r w:rsidRPr="00733ED4">
          <w:rPr>
            <w:rStyle w:val="a7"/>
            <w:color w:val="000000" w:themeColor="text1"/>
            <w:lang w:val="en-US"/>
          </w:rPr>
          <w:t>assets</w:t>
        </w:r>
        <w:r w:rsidRPr="00E031C6">
          <w:rPr>
            <w:rStyle w:val="a7"/>
            <w:color w:val="000000" w:themeColor="text1"/>
          </w:rPr>
          <w:t>.</w:t>
        </w:r>
        <w:r w:rsidRPr="00733ED4">
          <w:rPr>
            <w:rStyle w:val="a7"/>
            <w:color w:val="000000" w:themeColor="text1"/>
            <w:lang w:val="en-US"/>
          </w:rPr>
          <w:t>publishing</w:t>
        </w:r>
        <w:r w:rsidRPr="00E031C6">
          <w:rPr>
            <w:rStyle w:val="a7"/>
            <w:color w:val="000000" w:themeColor="text1"/>
          </w:rPr>
          <w:t>.</w:t>
        </w:r>
        <w:r w:rsidRPr="00733ED4">
          <w:rPr>
            <w:rStyle w:val="a7"/>
            <w:color w:val="000000" w:themeColor="text1"/>
            <w:lang w:val="en-US"/>
          </w:rPr>
          <w:t>service</w:t>
        </w:r>
        <w:r w:rsidRPr="00E031C6">
          <w:rPr>
            <w:rStyle w:val="a7"/>
            <w:color w:val="000000" w:themeColor="text1"/>
          </w:rPr>
          <w:t>.</w:t>
        </w:r>
        <w:proofErr w:type="spellStart"/>
        <w:r w:rsidRPr="00733ED4">
          <w:rPr>
            <w:rStyle w:val="a7"/>
            <w:color w:val="000000" w:themeColor="text1"/>
            <w:lang w:val="en-US"/>
          </w:rPr>
          <w:t>gov</w:t>
        </w:r>
        <w:proofErr w:type="spellEnd"/>
        <w:r w:rsidRPr="00E031C6">
          <w:rPr>
            <w:rStyle w:val="a7"/>
            <w:color w:val="000000" w:themeColor="text1"/>
          </w:rPr>
          <w:t>.</w:t>
        </w:r>
        <w:proofErr w:type="spellStart"/>
        <w:r w:rsidRPr="00733ED4">
          <w:rPr>
            <w:rStyle w:val="a7"/>
            <w:color w:val="000000" w:themeColor="text1"/>
            <w:lang w:val="en-US"/>
          </w:rPr>
          <w:t>uk</w:t>
        </w:r>
        <w:proofErr w:type="spellEnd"/>
        <w:r w:rsidRPr="00E031C6">
          <w:rPr>
            <w:rStyle w:val="a7"/>
            <w:color w:val="000000" w:themeColor="text1"/>
          </w:rPr>
          <w:t>/</w:t>
        </w:r>
        <w:r w:rsidRPr="00733ED4">
          <w:rPr>
            <w:rStyle w:val="a7"/>
            <w:color w:val="000000" w:themeColor="text1"/>
            <w:lang w:val="en-US"/>
          </w:rPr>
          <w:t>government</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system</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attachment</w:t>
        </w:r>
        <w:r w:rsidRPr="00E031C6">
          <w:rPr>
            <w:rStyle w:val="a7"/>
            <w:color w:val="000000" w:themeColor="text1"/>
          </w:rPr>
          <w:t>_</w:t>
        </w:r>
        <w:r w:rsidRPr="00733ED4">
          <w:rPr>
            <w:rStyle w:val="a7"/>
            <w:color w:val="000000" w:themeColor="text1"/>
            <w:lang w:val="en-US"/>
          </w:rPr>
          <w:t>data</w:t>
        </w:r>
        <w:r w:rsidRPr="00E031C6">
          <w:rPr>
            <w:rStyle w:val="a7"/>
            <w:color w:val="000000" w:themeColor="text1"/>
          </w:rPr>
          <w:t>/</w:t>
        </w:r>
        <w:r w:rsidRPr="00733ED4">
          <w:rPr>
            <w:rStyle w:val="a7"/>
            <w:color w:val="000000" w:themeColor="text1"/>
            <w:lang w:val="en-US"/>
          </w:rPr>
          <w:t>file</w:t>
        </w:r>
        <w:r w:rsidRPr="00E031C6">
          <w:rPr>
            <w:rStyle w:val="a7"/>
            <w:color w:val="000000" w:themeColor="text1"/>
          </w:rPr>
          <w:t>/975077/</w:t>
        </w:r>
        <w:r w:rsidRPr="00733ED4">
          <w:rPr>
            <w:rStyle w:val="a7"/>
            <w:color w:val="000000" w:themeColor="text1"/>
            <w:lang w:val="en-US"/>
          </w:rPr>
          <w:t>Global</w:t>
        </w:r>
        <w:r w:rsidRPr="00E031C6">
          <w:rPr>
            <w:rStyle w:val="a7"/>
            <w:color w:val="000000" w:themeColor="text1"/>
          </w:rPr>
          <w:t>_</w:t>
        </w:r>
        <w:r w:rsidRPr="00733ED4">
          <w:rPr>
            <w:rStyle w:val="a7"/>
            <w:color w:val="000000" w:themeColor="text1"/>
            <w:lang w:val="en-US"/>
          </w:rPr>
          <w:t>Britain</w:t>
        </w:r>
        <w:r w:rsidRPr="00E031C6">
          <w:rPr>
            <w:rStyle w:val="a7"/>
            <w:color w:val="000000" w:themeColor="text1"/>
          </w:rPr>
          <w:t>_</w:t>
        </w:r>
        <w:r w:rsidRPr="00733ED4">
          <w:rPr>
            <w:rStyle w:val="a7"/>
            <w:color w:val="000000" w:themeColor="text1"/>
            <w:lang w:val="en-US"/>
          </w:rPr>
          <w:t>in</w:t>
        </w:r>
        <w:r w:rsidRPr="00E031C6">
          <w:rPr>
            <w:rStyle w:val="a7"/>
            <w:color w:val="000000" w:themeColor="text1"/>
          </w:rPr>
          <w:t>_</w:t>
        </w:r>
        <w:r w:rsidRPr="00733ED4">
          <w:rPr>
            <w:rStyle w:val="a7"/>
            <w:color w:val="000000" w:themeColor="text1"/>
            <w:lang w:val="en-US"/>
          </w:rPr>
          <w:t>a</w:t>
        </w:r>
        <w:r w:rsidRPr="00E031C6">
          <w:rPr>
            <w:rStyle w:val="a7"/>
            <w:color w:val="000000" w:themeColor="text1"/>
          </w:rPr>
          <w:t>_</w:t>
        </w:r>
        <w:r w:rsidRPr="00733ED4">
          <w:rPr>
            <w:rStyle w:val="a7"/>
            <w:color w:val="000000" w:themeColor="text1"/>
            <w:lang w:val="en-US"/>
          </w:rPr>
          <w:t>Competitive</w:t>
        </w:r>
        <w:r w:rsidRPr="00E031C6">
          <w:rPr>
            <w:rStyle w:val="a7"/>
            <w:color w:val="000000" w:themeColor="text1"/>
          </w:rPr>
          <w:t>_</w:t>
        </w:r>
        <w:r w:rsidRPr="00733ED4">
          <w:rPr>
            <w:rStyle w:val="a7"/>
            <w:color w:val="000000" w:themeColor="text1"/>
            <w:lang w:val="en-US"/>
          </w:rPr>
          <w:t>Age</w:t>
        </w:r>
        <w:r w:rsidRPr="00E031C6">
          <w:rPr>
            <w:rStyle w:val="a7"/>
            <w:color w:val="000000" w:themeColor="text1"/>
          </w:rPr>
          <w:t>-_</w:t>
        </w:r>
        <w:r w:rsidRPr="00733ED4">
          <w:rPr>
            <w:rStyle w:val="a7"/>
            <w:color w:val="000000" w:themeColor="text1"/>
            <w:lang w:val="en-US"/>
          </w:rPr>
          <w:t>the</w:t>
        </w:r>
        <w:r w:rsidRPr="00E031C6">
          <w:rPr>
            <w:rStyle w:val="a7"/>
            <w:color w:val="000000" w:themeColor="text1"/>
          </w:rPr>
          <w:t>_</w:t>
        </w:r>
        <w:r w:rsidRPr="00733ED4">
          <w:rPr>
            <w:rStyle w:val="a7"/>
            <w:color w:val="000000" w:themeColor="text1"/>
            <w:lang w:val="en-US"/>
          </w:rPr>
          <w:t>Integrated</w:t>
        </w:r>
        <w:r w:rsidRPr="00E031C6">
          <w:rPr>
            <w:rStyle w:val="a7"/>
            <w:color w:val="000000" w:themeColor="text1"/>
          </w:rPr>
          <w:t>_</w:t>
        </w:r>
        <w:r w:rsidRPr="00733ED4">
          <w:rPr>
            <w:rStyle w:val="a7"/>
            <w:color w:val="000000" w:themeColor="text1"/>
            <w:lang w:val="en-US"/>
          </w:rPr>
          <w:t>Review</w:t>
        </w:r>
        <w:r w:rsidRPr="00E031C6">
          <w:rPr>
            <w:rStyle w:val="a7"/>
            <w:color w:val="000000" w:themeColor="text1"/>
          </w:rPr>
          <w:t>_</w:t>
        </w:r>
        <w:r w:rsidRPr="00733ED4">
          <w:rPr>
            <w:rStyle w:val="a7"/>
            <w:color w:val="000000" w:themeColor="text1"/>
            <w:lang w:val="en-US"/>
          </w:rPr>
          <w:t>of</w:t>
        </w:r>
        <w:r w:rsidRPr="00E031C6">
          <w:rPr>
            <w:rStyle w:val="a7"/>
            <w:color w:val="000000" w:themeColor="text1"/>
          </w:rPr>
          <w:t>_</w:t>
        </w:r>
        <w:r w:rsidRPr="00733ED4">
          <w:rPr>
            <w:rStyle w:val="a7"/>
            <w:color w:val="000000" w:themeColor="text1"/>
            <w:lang w:val="en-US"/>
          </w:rPr>
          <w:t>Security</w:t>
        </w:r>
        <w:r w:rsidRPr="00E031C6">
          <w:rPr>
            <w:rStyle w:val="a7"/>
            <w:color w:val="000000" w:themeColor="text1"/>
          </w:rPr>
          <w:t>__</w:t>
        </w:r>
        <w:proofErr w:type="spellStart"/>
        <w:r w:rsidRPr="00733ED4">
          <w:rPr>
            <w:rStyle w:val="a7"/>
            <w:color w:val="000000" w:themeColor="text1"/>
            <w:lang w:val="en-US"/>
          </w:rPr>
          <w:t>Defence</w:t>
        </w:r>
        <w:proofErr w:type="spellEnd"/>
        <w:r w:rsidRPr="00E031C6">
          <w:rPr>
            <w:rStyle w:val="a7"/>
            <w:color w:val="000000" w:themeColor="text1"/>
          </w:rPr>
          <w:t>__</w:t>
        </w:r>
        <w:r w:rsidRPr="00733ED4">
          <w:rPr>
            <w:rStyle w:val="a7"/>
            <w:color w:val="000000" w:themeColor="text1"/>
            <w:lang w:val="en-US"/>
          </w:rPr>
          <w:t>Development</w:t>
        </w:r>
        <w:r w:rsidRPr="00E031C6">
          <w:rPr>
            <w:rStyle w:val="a7"/>
            <w:color w:val="000000" w:themeColor="text1"/>
          </w:rPr>
          <w:t>_</w:t>
        </w:r>
        <w:r w:rsidRPr="00733ED4">
          <w:rPr>
            <w:rStyle w:val="a7"/>
            <w:color w:val="000000" w:themeColor="text1"/>
            <w:lang w:val="en-US"/>
          </w:rPr>
          <w:t>and</w:t>
        </w:r>
        <w:r w:rsidRPr="00E031C6">
          <w:rPr>
            <w:rStyle w:val="a7"/>
            <w:color w:val="000000" w:themeColor="text1"/>
          </w:rPr>
          <w:t>_</w:t>
        </w:r>
        <w:r w:rsidRPr="00733ED4">
          <w:rPr>
            <w:rStyle w:val="a7"/>
            <w:color w:val="000000" w:themeColor="text1"/>
            <w:lang w:val="en-US"/>
          </w:rPr>
          <w:t>Foreign</w:t>
        </w:r>
        <w:r w:rsidRPr="00E031C6">
          <w:rPr>
            <w:rStyle w:val="a7"/>
            <w:color w:val="000000" w:themeColor="text1"/>
          </w:rPr>
          <w:t>_</w:t>
        </w:r>
        <w:r w:rsidRPr="00733ED4">
          <w:rPr>
            <w:rStyle w:val="a7"/>
            <w:color w:val="000000" w:themeColor="text1"/>
            <w:lang w:val="en-US"/>
          </w:rPr>
          <w:t>Policy</w:t>
        </w:r>
        <w:r w:rsidRPr="00E031C6">
          <w:rPr>
            <w:rStyle w:val="a7"/>
            <w:color w:val="000000" w:themeColor="text1"/>
          </w:rPr>
          <w:t>.</w:t>
        </w:r>
        <w:r w:rsidRPr="00733ED4">
          <w:rPr>
            <w:rStyle w:val="a7"/>
            <w:color w:val="000000" w:themeColor="text1"/>
            <w:lang w:val="en-US"/>
          </w:rPr>
          <w:t>pdf</w:t>
        </w:r>
      </w:hyperlink>
      <w:r w:rsidRPr="00E031C6">
        <w:rPr>
          <w:color w:val="000000" w:themeColor="text1"/>
        </w:rPr>
        <w:t xml:space="preserve"> </w:t>
      </w:r>
      <w:r w:rsidRPr="00076AF0">
        <w:rPr>
          <w:color w:val="000000" w:themeColor="text1"/>
        </w:rPr>
        <w:t xml:space="preserve">(дата обращения: 15.09.2021). </w:t>
      </w:r>
    </w:p>
  </w:footnote>
  <w:footnote w:id="50">
    <w:p w:rsidR="009122B2" w:rsidRPr="00E031C6" w:rsidRDefault="009122B2" w:rsidP="00733ED4">
      <w:pPr>
        <w:pStyle w:val="a4"/>
        <w:jc w:val="both"/>
        <w:rPr>
          <w:color w:val="000000" w:themeColor="text1"/>
        </w:rPr>
      </w:pPr>
      <w:r w:rsidRPr="00733ED4">
        <w:rPr>
          <w:rStyle w:val="a6"/>
          <w:color w:val="000000" w:themeColor="text1"/>
        </w:rPr>
        <w:footnoteRef/>
      </w:r>
      <w:r w:rsidRPr="00733ED4">
        <w:rPr>
          <w:color w:val="000000" w:themeColor="text1"/>
          <w:lang w:val="en-GB"/>
        </w:rPr>
        <w:t xml:space="preserve"> Defence in a competitive age // HM Government.</w:t>
      </w:r>
      <w:r w:rsidRPr="00E54ABF">
        <w:rPr>
          <w:color w:val="000000" w:themeColor="text1"/>
          <w:lang w:val="en-US"/>
        </w:rPr>
        <w:t xml:space="preserve"> </w:t>
      </w:r>
      <w:r w:rsidRPr="00733ED4">
        <w:rPr>
          <w:color w:val="000000" w:themeColor="text1"/>
          <w:lang w:val="en-GB"/>
        </w:rPr>
        <w:t>March</w:t>
      </w:r>
      <w:r w:rsidRPr="00E717C6">
        <w:rPr>
          <w:color w:val="000000" w:themeColor="text1"/>
        </w:rPr>
        <w:t xml:space="preserve"> 2021. </w:t>
      </w:r>
      <w:r w:rsidRPr="00733ED4">
        <w:rPr>
          <w:color w:val="000000" w:themeColor="text1"/>
          <w:lang w:val="en-GB"/>
        </w:rPr>
        <w:t>URL</w:t>
      </w:r>
      <w:r w:rsidRPr="00E031C6">
        <w:rPr>
          <w:color w:val="000000" w:themeColor="text1"/>
        </w:rPr>
        <w:t xml:space="preserve">: </w:t>
      </w:r>
      <w:hyperlink r:id="rId19" w:history="1">
        <w:r w:rsidRPr="00733ED4">
          <w:rPr>
            <w:rStyle w:val="a7"/>
            <w:color w:val="000000" w:themeColor="text1"/>
            <w:lang w:val="en-US"/>
          </w:rPr>
          <w:t>https</w:t>
        </w:r>
        <w:r w:rsidRPr="00E031C6">
          <w:rPr>
            <w:rStyle w:val="a7"/>
            <w:color w:val="000000" w:themeColor="text1"/>
          </w:rPr>
          <w:t>://</w:t>
        </w:r>
        <w:r w:rsidRPr="00733ED4">
          <w:rPr>
            <w:rStyle w:val="a7"/>
            <w:color w:val="000000" w:themeColor="text1"/>
            <w:lang w:val="en-US"/>
          </w:rPr>
          <w:t>assets</w:t>
        </w:r>
        <w:r w:rsidRPr="00E031C6">
          <w:rPr>
            <w:rStyle w:val="a7"/>
            <w:color w:val="000000" w:themeColor="text1"/>
          </w:rPr>
          <w:t>.</w:t>
        </w:r>
        <w:r w:rsidRPr="00733ED4">
          <w:rPr>
            <w:rStyle w:val="a7"/>
            <w:color w:val="000000" w:themeColor="text1"/>
            <w:lang w:val="en-US"/>
          </w:rPr>
          <w:t>publishing</w:t>
        </w:r>
        <w:r w:rsidRPr="00E031C6">
          <w:rPr>
            <w:rStyle w:val="a7"/>
            <w:color w:val="000000" w:themeColor="text1"/>
          </w:rPr>
          <w:t>.</w:t>
        </w:r>
        <w:r w:rsidRPr="00733ED4">
          <w:rPr>
            <w:rStyle w:val="a7"/>
            <w:color w:val="000000" w:themeColor="text1"/>
            <w:lang w:val="en-US"/>
          </w:rPr>
          <w:t>service</w:t>
        </w:r>
        <w:r w:rsidRPr="00E031C6">
          <w:rPr>
            <w:rStyle w:val="a7"/>
            <w:color w:val="000000" w:themeColor="text1"/>
          </w:rPr>
          <w:t>.</w:t>
        </w:r>
        <w:proofErr w:type="spellStart"/>
        <w:r w:rsidRPr="00733ED4">
          <w:rPr>
            <w:rStyle w:val="a7"/>
            <w:color w:val="000000" w:themeColor="text1"/>
            <w:lang w:val="en-US"/>
          </w:rPr>
          <w:t>gov</w:t>
        </w:r>
        <w:proofErr w:type="spellEnd"/>
        <w:r w:rsidRPr="00E031C6">
          <w:rPr>
            <w:rStyle w:val="a7"/>
            <w:color w:val="000000" w:themeColor="text1"/>
          </w:rPr>
          <w:t>.</w:t>
        </w:r>
        <w:proofErr w:type="spellStart"/>
        <w:r w:rsidRPr="00733ED4">
          <w:rPr>
            <w:rStyle w:val="a7"/>
            <w:color w:val="000000" w:themeColor="text1"/>
            <w:lang w:val="en-US"/>
          </w:rPr>
          <w:t>uk</w:t>
        </w:r>
        <w:proofErr w:type="spellEnd"/>
        <w:r w:rsidRPr="00E031C6">
          <w:rPr>
            <w:rStyle w:val="a7"/>
            <w:color w:val="000000" w:themeColor="text1"/>
          </w:rPr>
          <w:t>/</w:t>
        </w:r>
        <w:r w:rsidRPr="00733ED4">
          <w:rPr>
            <w:rStyle w:val="a7"/>
            <w:color w:val="000000" w:themeColor="text1"/>
            <w:lang w:val="en-US"/>
          </w:rPr>
          <w:t>government</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system</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attachment</w:t>
        </w:r>
        <w:r w:rsidRPr="00E031C6">
          <w:rPr>
            <w:rStyle w:val="a7"/>
            <w:color w:val="000000" w:themeColor="text1"/>
          </w:rPr>
          <w:t>_</w:t>
        </w:r>
        <w:r w:rsidRPr="00733ED4">
          <w:rPr>
            <w:rStyle w:val="a7"/>
            <w:color w:val="000000" w:themeColor="text1"/>
            <w:lang w:val="en-US"/>
          </w:rPr>
          <w:t>data</w:t>
        </w:r>
        <w:r w:rsidRPr="00E031C6">
          <w:rPr>
            <w:rStyle w:val="a7"/>
            <w:color w:val="000000" w:themeColor="text1"/>
          </w:rPr>
          <w:t>/</w:t>
        </w:r>
        <w:r w:rsidRPr="00733ED4">
          <w:rPr>
            <w:rStyle w:val="a7"/>
            <w:color w:val="000000" w:themeColor="text1"/>
            <w:lang w:val="en-US"/>
          </w:rPr>
          <w:t>file</w:t>
        </w:r>
        <w:r w:rsidRPr="00E031C6">
          <w:rPr>
            <w:rStyle w:val="a7"/>
            <w:color w:val="000000" w:themeColor="text1"/>
          </w:rPr>
          <w:t>/974661/</w:t>
        </w:r>
        <w:r w:rsidRPr="00733ED4">
          <w:rPr>
            <w:rStyle w:val="a7"/>
            <w:color w:val="000000" w:themeColor="text1"/>
            <w:lang w:val="en-US"/>
          </w:rPr>
          <w:t>CP</w:t>
        </w:r>
        <w:r w:rsidRPr="00E031C6">
          <w:rPr>
            <w:rStyle w:val="a7"/>
            <w:color w:val="000000" w:themeColor="text1"/>
          </w:rPr>
          <w:t>411_-</w:t>
        </w:r>
        <w:proofErr w:type="spellStart"/>
        <w:r w:rsidRPr="00733ED4">
          <w:rPr>
            <w:rStyle w:val="a7"/>
            <w:color w:val="000000" w:themeColor="text1"/>
            <w:lang w:val="en-US"/>
          </w:rPr>
          <w:t>Defence</w:t>
        </w:r>
        <w:proofErr w:type="spellEnd"/>
        <w:r w:rsidRPr="00E031C6">
          <w:rPr>
            <w:rStyle w:val="a7"/>
            <w:color w:val="000000" w:themeColor="text1"/>
          </w:rPr>
          <w:t>_</w:t>
        </w:r>
        <w:r w:rsidRPr="00733ED4">
          <w:rPr>
            <w:rStyle w:val="a7"/>
            <w:color w:val="000000" w:themeColor="text1"/>
            <w:lang w:val="en-US"/>
          </w:rPr>
          <w:t>Command</w:t>
        </w:r>
        <w:r w:rsidRPr="00E031C6">
          <w:rPr>
            <w:rStyle w:val="a7"/>
            <w:color w:val="000000" w:themeColor="text1"/>
          </w:rPr>
          <w:t>_</w:t>
        </w:r>
        <w:r w:rsidRPr="00733ED4">
          <w:rPr>
            <w:rStyle w:val="a7"/>
            <w:color w:val="000000" w:themeColor="text1"/>
            <w:lang w:val="en-US"/>
          </w:rPr>
          <w:t>Plan</w:t>
        </w:r>
        <w:r w:rsidRPr="00E031C6">
          <w:rPr>
            <w:rStyle w:val="a7"/>
            <w:color w:val="000000" w:themeColor="text1"/>
          </w:rPr>
          <w:t>.</w:t>
        </w:r>
        <w:r w:rsidRPr="00733ED4">
          <w:rPr>
            <w:rStyle w:val="a7"/>
            <w:color w:val="000000" w:themeColor="text1"/>
            <w:lang w:val="en-US"/>
          </w:rPr>
          <w:t>pdf</w:t>
        </w:r>
      </w:hyperlink>
      <w:r w:rsidRPr="00E031C6">
        <w:rPr>
          <w:color w:val="000000" w:themeColor="text1"/>
        </w:rPr>
        <w:t xml:space="preserve"> </w:t>
      </w:r>
      <w:r w:rsidRPr="00076AF0">
        <w:rPr>
          <w:color w:val="000000" w:themeColor="text1"/>
        </w:rPr>
        <w:t xml:space="preserve">(дата обращения: 15.09.2021). </w:t>
      </w:r>
    </w:p>
  </w:footnote>
  <w:footnote w:id="51">
    <w:p w:rsidR="009122B2" w:rsidRPr="00E031C6" w:rsidRDefault="009122B2" w:rsidP="005D639C">
      <w:pPr>
        <w:pStyle w:val="a4"/>
        <w:jc w:val="both"/>
        <w:rPr>
          <w:color w:val="000000" w:themeColor="text1"/>
        </w:rPr>
      </w:pPr>
      <w:r>
        <w:rPr>
          <w:rStyle w:val="a6"/>
        </w:rPr>
        <w:footnoteRef/>
      </w:r>
      <w:r w:rsidRPr="008818CC">
        <w:rPr>
          <w:lang w:val="en-US"/>
        </w:rPr>
        <w:t xml:space="preserve"> </w:t>
      </w:r>
      <w:r w:rsidRPr="00733ED4">
        <w:rPr>
          <w:color w:val="000000" w:themeColor="text1"/>
          <w:lang w:val="en-GB"/>
        </w:rPr>
        <w:t>Global Britain in a competitive age. The Integrated Review of Security, Defence, Development and Foreign Policy // HM Government.</w:t>
      </w:r>
      <w:r w:rsidRPr="008D19F8">
        <w:rPr>
          <w:color w:val="000000" w:themeColor="text1"/>
          <w:lang w:val="en-US"/>
        </w:rPr>
        <w:t xml:space="preserve"> </w:t>
      </w:r>
      <w:r w:rsidRPr="00733ED4">
        <w:rPr>
          <w:color w:val="000000" w:themeColor="text1"/>
          <w:lang w:val="en-GB"/>
        </w:rPr>
        <w:t>March</w:t>
      </w:r>
      <w:r w:rsidRPr="00E717C6">
        <w:rPr>
          <w:color w:val="000000" w:themeColor="text1"/>
        </w:rPr>
        <w:t xml:space="preserve"> 2021. </w:t>
      </w:r>
      <w:r w:rsidRPr="00733ED4">
        <w:rPr>
          <w:color w:val="000000" w:themeColor="text1"/>
          <w:lang w:val="en-GB"/>
        </w:rPr>
        <w:t>URL</w:t>
      </w:r>
      <w:r w:rsidRPr="00E031C6">
        <w:rPr>
          <w:color w:val="000000" w:themeColor="text1"/>
        </w:rPr>
        <w:t xml:space="preserve">: </w:t>
      </w:r>
      <w:hyperlink r:id="rId20" w:history="1">
        <w:r w:rsidRPr="00733ED4">
          <w:rPr>
            <w:rStyle w:val="a7"/>
            <w:color w:val="000000" w:themeColor="text1"/>
            <w:lang w:val="en-US"/>
          </w:rPr>
          <w:t>https</w:t>
        </w:r>
        <w:r w:rsidRPr="00E031C6">
          <w:rPr>
            <w:rStyle w:val="a7"/>
            <w:color w:val="000000" w:themeColor="text1"/>
          </w:rPr>
          <w:t>://</w:t>
        </w:r>
        <w:r w:rsidRPr="00733ED4">
          <w:rPr>
            <w:rStyle w:val="a7"/>
            <w:color w:val="000000" w:themeColor="text1"/>
            <w:lang w:val="en-US"/>
          </w:rPr>
          <w:t>assets</w:t>
        </w:r>
        <w:r w:rsidRPr="00E031C6">
          <w:rPr>
            <w:rStyle w:val="a7"/>
            <w:color w:val="000000" w:themeColor="text1"/>
          </w:rPr>
          <w:t>.</w:t>
        </w:r>
        <w:r w:rsidRPr="00733ED4">
          <w:rPr>
            <w:rStyle w:val="a7"/>
            <w:color w:val="000000" w:themeColor="text1"/>
            <w:lang w:val="en-US"/>
          </w:rPr>
          <w:t>publishing</w:t>
        </w:r>
        <w:r w:rsidRPr="00E031C6">
          <w:rPr>
            <w:rStyle w:val="a7"/>
            <w:color w:val="000000" w:themeColor="text1"/>
          </w:rPr>
          <w:t>.</w:t>
        </w:r>
        <w:r w:rsidRPr="00733ED4">
          <w:rPr>
            <w:rStyle w:val="a7"/>
            <w:color w:val="000000" w:themeColor="text1"/>
            <w:lang w:val="en-US"/>
          </w:rPr>
          <w:t>service</w:t>
        </w:r>
        <w:r w:rsidRPr="00E031C6">
          <w:rPr>
            <w:rStyle w:val="a7"/>
            <w:color w:val="000000" w:themeColor="text1"/>
          </w:rPr>
          <w:t>.</w:t>
        </w:r>
        <w:proofErr w:type="spellStart"/>
        <w:r w:rsidRPr="00733ED4">
          <w:rPr>
            <w:rStyle w:val="a7"/>
            <w:color w:val="000000" w:themeColor="text1"/>
            <w:lang w:val="en-US"/>
          </w:rPr>
          <w:t>gov</w:t>
        </w:r>
        <w:proofErr w:type="spellEnd"/>
        <w:r w:rsidRPr="00E031C6">
          <w:rPr>
            <w:rStyle w:val="a7"/>
            <w:color w:val="000000" w:themeColor="text1"/>
          </w:rPr>
          <w:t>.</w:t>
        </w:r>
        <w:proofErr w:type="spellStart"/>
        <w:r w:rsidRPr="00733ED4">
          <w:rPr>
            <w:rStyle w:val="a7"/>
            <w:color w:val="000000" w:themeColor="text1"/>
            <w:lang w:val="en-US"/>
          </w:rPr>
          <w:t>uk</w:t>
        </w:r>
        <w:proofErr w:type="spellEnd"/>
        <w:r w:rsidRPr="00E031C6">
          <w:rPr>
            <w:rStyle w:val="a7"/>
            <w:color w:val="000000" w:themeColor="text1"/>
          </w:rPr>
          <w:t>/</w:t>
        </w:r>
        <w:r w:rsidRPr="00733ED4">
          <w:rPr>
            <w:rStyle w:val="a7"/>
            <w:color w:val="000000" w:themeColor="text1"/>
            <w:lang w:val="en-US"/>
          </w:rPr>
          <w:t>government</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system</w:t>
        </w:r>
        <w:r w:rsidRPr="00E031C6">
          <w:rPr>
            <w:rStyle w:val="a7"/>
            <w:color w:val="000000" w:themeColor="text1"/>
          </w:rPr>
          <w:t>/</w:t>
        </w:r>
        <w:r w:rsidRPr="00733ED4">
          <w:rPr>
            <w:rStyle w:val="a7"/>
            <w:color w:val="000000" w:themeColor="text1"/>
            <w:lang w:val="en-US"/>
          </w:rPr>
          <w:t>uploads</w:t>
        </w:r>
        <w:r w:rsidRPr="00E031C6">
          <w:rPr>
            <w:rStyle w:val="a7"/>
            <w:color w:val="000000" w:themeColor="text1"/>
          </w:rPr>
          <w:t>/</w:t>
        </w:r>
        <w:r w:rsidRPr="00733ED4">
          <w:rPr>
            <w:rStyle w:val="a7"/>
            <w:color w:val="000000" w:themeColor="text1"/>
            <w:lang w:val="en-US"/>
          </w:rPr>
          <w:t>attachment</w:t>
        </w:r>
        <w:r w:rsidRPr="00E031C6">
          <w:rPr>
            <w:rStyle w:val="a7"/>
            <w:color w:val="000000" w:themeColor="text1"/>
          </w:rPr>
          <w:t>_</w:t>
        </w:r>
        <w:r w:rsidRPr="00733ED4">
          <w:rPr>
            <w:rStyle w:val="a7"/>
            <w:color w:val="000000" w:themeColor="text1"/>
            <w:lang w:val="en-US"/>
          </w:rPr>
          <w:t>data</w:t>
        </w:r>
        <w:r w:rsidRPr="00E031C6">
          <w:rPr>
            <w:rStyle w:val="a7"/>
            <w:color w:val="000000" w:themeColor="text1"/>
          </w:rPr>
          <w:t>/</w:t>
        </w:r>
        <w:r w:rsidRPr="00733ED4">
          <w:rPr>
            <w:rStyle w:val="a7"/>
            <w:color w:val="000000" w:themeColor="text1"/>
            <w:lang w:val="en-US"/>
          </w:rPr>
          <w:t>file</w:t>
        </w:r>
        <w:r w:rsidRPr="00E031C6">
          <w:rPr>
            <w:rStyle w:val="a7"/>
            <w:color w:val="000000" w:themeColor="text1"/>
          </w:rPr>
          <w:t>/975077/</w:t>
        </w:r>
        <w:r w:rsidRPr="00733ED4">
          <w:rPr>
            <w:rStyle w:val="a7"/>
            <w:color w:val="000000" w:themeColor="text1"/>
            <w:lang w:val="en-US"/>
          </w:rPr>
          <w:t>Global</w:t>
        </w:r>
        <w:r w:rsidRPr="00E031C6">
          <w:rPr>
            <w:rStyle w:val="a7"/>
            <w:color w:val="000000" w:themeColor="text1"/>
          </w:rPr>
          <w:t>_</w:t>
        </w:r>
        <w:r w:rsidRPr="00733ED4">
          <w:rPr>
            <w:rStyle w:val="a7"/>
            <w:color w:val="000000" w:themeColor="text1"/>
            <w:lang w:val="en-US"/>
          </w:rPr>
          <w:t>Britain</w:t>
        </w:r>
        <w:r w:rsidRPr="00E031C6">
          <w:rPr>
            <w:rStyle w:val="a7"/>
            <w:color w:val="000000" w:themeColor="text1"/>
          </w:rPr>
          <w:t>_</w:t>
        </w:r>
        <w:r w:rsidRPr="00733ED4">
          <w:rPr>
            <w:rStyle w:val="a7"/>
            <w:color w:val="000000" w:themeColor="text1"/>
            <w:lang w:val="en-US"/>
          </w:rPr>
          <w:t>in</w:t>
        </w:r>
        <w:r w:rsidRPr="00E031C6">
          <w:rPr>
            <w:rStyle w:val="a7"/>
            <w:color w:val="000000" w:themeColor="text1"/>
          </w:rPr>
          <w:t>_</w:t>
        </w:r>
        <w:r w:rsidRPr="00733ED4">
          <w:rPr>
            <w:rStyle w:val="a7"/>
            <w:color w:val="000000" w:themeColor="text1"/>
            <w:lang w:val="en-US"/>
          </w:rPr>
          <w:t>a</w:t>
        </w:r>
        <w:r w:rsidRPr="00E031C6">
          <w:rPr>
            <w:rStyle w:val="a7"/>
            <w:color w:val="000000" w:themeColor="text1"/>
          </w:rPr>
          <w:t>_</w:t>
        </w:r>
        <w:r w:rsidRPr="00733ED4">
          <w:rPr>
            <w:rStyle w:val="a7"/>
            <w:color w:val="000000" w:themeColor="text1"/>
            <w:lang w:val="en-US"/>
          </w:rPr>
          <w:t>Competitive</w:t>
        </w:r>
        <w:r w:rsidRPr="00E031C6">
          <w:rPr>
            <w:rStyle w:val="a7"/>
            <w:color w:val="000000" w:themeColor="text1"/>
          </w:rPr>
          <w:t>_</w:t>
        </w:r>
        <w:r w:rsidRPr="00733ED4">
          <w:rPr>
            <w:rStyle w:val="a7"/>
            <w:color w:val="000000" w:themeColor="text1"/>
            <w:lang w:val="en-US"/>
          </w:rPr>
          <w:t>Age</w:t>
        </w:r>
        <w:r w:rsidRPr="00E031C6">
          <w:rPr>
            <w:rStyle w:val="a7"/>
            <w:color w:val="000000" w:themeColor="text1"/>
          </w:rPr>
          <w:t>-_</w:t>
        </w:r>
        <w:r w:rsidRPr="00733ED4">
          <w:rPr>
            <w:rStyle w:val="a7"/>
            <w:color w:val="000000" w:themeColor="text1"/>
            <w:lang w:val="en-US"/>
          </w:rPr>
          <w:t>the</w:t>
        </w:r>
        <w:r w:rsidRPr="00E031C6">
          <w:rPr>
            <w:rStyle w:val="a7"/>
            <w:color w:val="000000" w:themeColor="text1"/>
          </w:rPr>
          <w:t>_</w:t>
        </w:r>
        <w:r w:rsidRPr="00733ED4">
          <w:rPr>
            <w:rStyle w:val="a7"/>
            <w:color w:val="000000" w:themeColor="text1"/>
            <w:lang w:val="en-US"/>
          </w:rPr>
          <w:t>Integrated</w:t>
        </w:r>
        <w:r w:rsidRPr="00E031C6">
          <w:rPr>
            <w:rStyle w:val="a7"/>
            <w:color w:val="000000" w:themeColor="text1"/>
          </w:rPr>
          <w:t>_</w:t>
        </w:r>
        <w:r w:rsidRPr="00733ED4">
          <w:rPr>
            <w:rStyle w:val="a7"/>
            <w:color w:val="000000" w:themeColor="text1"/>
            <w:lang w:val="en-US"/>
          </w:rPr>
          <w:t>Review</w:t>
        </w:r>
        <w:r w:rsidRPr="00E031C6">
          <w:rPr>
            <w:rStyle w:val="a7"/>
            <w:color w:val="000000" w:themeColor="text1"/>
          </w:rPr>
          <w:t>_</w:t>
        </w:r>
        <w:r w:rsidRPr="00733ED4">
          <w:rPr>
            <w:rStyle w:val="a7"/>
            <w:color w:val="000000" w:themeColor="text1"/>
            <w:lang w:val="en-US"/>
          </w:rPr>
          <w:t>of</w:t>
        </w:r>
        <w:r w:rsidRPr="00E031C6">
          <w:rPr>
            <w:rStyle w:val="a7"/>
            <w:color w:val="000000" w:themeColor="text1"/>
          </w:rPr>
          <w:t>_</w:t>
        </w:r>
        <w:r w:rsidRPr="00733ED4">
          <w:rPr>
            <w:rStyle w:val="a7"/>
            <w:color w:val="000000" w:themeColor="text1"/>
            <w:lang w:val="en-US"/>
          </w:rPr>
          <w:t>Security</w:t>
        </w:r>
        <w:r w:rsidRPr="00E031C6">
          <w:rPr>
            <w:rStyle w:val="a7"/>
            <w:color w:val="000000" w:themeColor="text1"/>
          </w:rPr>
          <w:t>__</w:t>
        </w:r>
        <w:proofErr w:type="spellStart"/>
        <w:r w:rsidRPr="00733ED4">
          <w:rPr>
            <w:rStyle w:val="a7"/>
            <w:color w:val="000000" w:themeColor="text1"/>
            <w:lang w:val="en-US"/>
          </w:rPr>
          <w:t>Defence</w:t>
        </w:r>
        <w:proofErr w:type="spellEnd"/>
        <w:r w:rsidRPr="00E031C6">
          <w:rPr>
            <w:rStyle w:val="a7"/>
            <w:color w:val="000000" w:themeColor="text1"/>
          </w:rPr>
          <w:t>__</w:t>
        </w:r>
        <w:r w:rsidRPr="00733ED4">
          <w:rPr>
            <w:rStyle w:val="a7"/>
            <w:color w:val="000000" w:themeColor="text1"/>
            <w:lang w:val="en-US"/>
          </w:rPr>
          <w:t>Development</w:t>
        </w:r>
        <w:r w:rsidRPr="00E031C6">
          <w:rPr>
            <w:rStyle w:val="a7"/>
            <w:color w:val="000000" w:themeColor="text1"/>
          </w:rPr>
          <w:t>_</w:t>
        </w:r>
        <w:r w:rsidRPr="00733ED4">
          <w:rPr>
            <w:rStyle w:val="a7"/>
            <w:color w:val="000000" w:themeColor="text1"/>
            <w:lang w:val="en-US"/>
          </w:rPr>
          <w:t>and</w:t>
        </w:r>
        <w:r w:rsidRPr="00E031C6">
          <w:rPr>
            <w:rStyle w:val="a7"/>
            <w:color w:val="000000" w:themeColor="text1"/>
          </w:rPr>
          <w:t>_</w:t>
        </w:r>
        <w:r w:rsidRPr="00733ED4">
          <w:rPr>
            <w:rStyle w:val="a7"/>
            <w:color w:val="000000" w:themeColor="text1"/>
            <w:lang w:val="en-US"/>
          </w:rPr>
          <w:t>Foreign</w:t>
        </w:r>
        <w:r w:rsidRPr="00E031C6">
          <w:rPr>
            <w:rStyle w:val="a7"/>
            <w:color w:val="000000" w:themeColor="text1"/>
          </w:rPr>
          <w:t>_</w:t>
        </w:r>
        <w:r w:rsidRPr="00733ED4">
          <w:rPr>
            <w:rStyle w:val="a7"/>
            <w:color w:val="000000" w:themeColor="text1"/>
            <w:lang w:val="en-US"/>
          </w:rPr>
          <w:t>Policy</w:t>
        </w:r>
        <w:r w:rsidRPr="00E031C6">
          <w:rPr>
            <w:rStyle w:val="a7"/>
            <w:color w:val="000000" w:themeColor="text1"/>
          </w:rPr>
          <w:t>.</w:t>
        </w:r>
        <w:r w:rsidRPr="00733ED4">
          <w:rPr>
            <w:rStyle w:val="a7"/>
            <w:color w:val="000000" w:themeColor="text1"/>
            <w:lang w:val="en-US"/>
          </w:rPr>
          <w:t>pdf</w:t>
        </w:r>
      </w:hyperlink>
      <w:r>
        <w:rPr>
          <w:color w:val="000000" w:themeColor="text1"/>
        </w:rPr>
        <w:t xml:space="preserve"> </w:t>
      </w:r>
      <w:r w:rsidRPr="00076AF0">
        <w:rPr>
          <w:color w:val="000000" w:themeColor="text1"/>
        </w:rPr>
        <w:t xml:space="preserve">(дата обращения: 15.09.2021). </w:t>
      </w:r>
    </w:p>
  </w:footnote>
  <w:footnote w:id="52">
    <w:p w:rsidR="009122B2" w:rsidRPr="008818CC" w:rsidRDefault="009122B2" w:rsidP="005D639C">
      <w:pPr>
        <w:pStyle w:val="a4"/>
        <w:jc w:val="both"/>
      </w:pPr>
      <w:r>
        <w:rPr>
          <w:rStyle w:val="a6"/>
        </w:rPr>
        <w:footnoteRef/>
      </w:r>
      <w:r w:rsidRPr="005D639C">
        <w:t xml:space="preserve"> </w:t>
      </w:r>
      <w:r>
        <w:t xml:space="preserve">Там же. </w:t>
      </w:r>
    </w:p>
  </w:footnote>
  <w:footnote w:id="53">
    <w:p w:rsidR="009122B2" w:rsidRDefault="009122B2" w:rsidP="005D639C">
      <w:pPr>
        <w:pStyle w:val="a4"/>
        <w:jc w:val="both"/>
      </w:pPr>
      <w:r>
        <w:rPr>
          <w:rStyle w:val="a6"/>
        </w:rPr>
        <w:footnoteRef/>
      </w:r>
      <w:r>
        <w:t xml:space="preserve"> Там же. </w:t>
      </w:r>
    </w:p>
  </w:footnote>
  <w:footnote w:id="54">
    <w:p w:rsidR="009122B2" w:rsidRPr="003F2F95" w:rsidRDefault="009122B2" w:rsidP="003F2F95">
      <w:pPr>
        <w:pStyle w:val="commentcontentpara"/>
        <w:spacing w:before="0" w:beforeAutospacing="0" w:after="0" w:afterAutospacing="0"/>
        <w:jc w:val="both"/>
        <w:rPr>
          <w:sz w:val="20"/>
          <w:szCs w:val="20"/>
        </w:rPr>
      </w:pPr>
      <w:r w:rsidRPr="003F2F95">
        <w:rPr>
          <w:rStyle w:val="a6"/>
          <w:color w:val="000000" w:themeColor="text1"/>
          <w:sz w:val="20"/>
          <w:szCs w:val="20"/>
        </w:rPr>
        <w:footnoteRef/>
      </w:r>
      <w:r w:rsidRPr="003F2F95">
        <w:rPr>
          <w:color w:val="000000" w:themeColor="text1"/>
          <w:sz w:val="20"/>
          <w:szCs w:val="20"/>
        </w:rPr>
        <w:t xml:space="preserve"> </w:t>
      </w:r>
      <w:r w:rsidRPr="003F2F95">
        <w:rPr>
          <w:color w:val="000000" w:themeColor="text1"/>
          <w:sz w:val="20"/>
          <w:szCs w:val="20"/>
          <w:lang w:val="en-GB"/>
        </w:rPr>
        <w:t>Olesen</w:t>
      </w:r>
      <w:r w:rsidRPr="003F2F95">
        <w:rPr>
          <w:color w:val="000000" w:themeColor="text1"/>
          <w:sz w:val="20"/>
          <w:szCs w:val="20"/>
        </w:rPr>
        <w:t xml:space="preserve"> </w:t>
      </w:r>
      <w:r w:rsidRPr="003F2F95">
        <w:rPr>
          <w:color w:val="000000" w:themeColor="text1"/>
          <w:sz w:val="20"/>
          <w:szCs w:val="20"/>
          <w:lang w:val="en-GB"/>
        </w:rPr>
        <w:t>Mikkel</w:t>
      </w:r>
      <w:r w:rsidRPr="003F2F95">
        <w:rPr>
          <w:color w:val="000000" w:themeColor="text1"/>
          <w:sz w:val="20"/>
          <w:szCs w:val="20"/>
        </w:rPr>
        <w:t xml:space="preserve"> </w:t>
      </w:r>
      <w:r w:rsidRPr="003F2F95">
        <w:rPr>
          <w:color w:val="000000" w:themeColor="text1"/>
          <w:sz w:val="20"/>
          <w:szCs w:val="20"/>
          <w:lang w:val="en-GB"/>
        </w:rPr>
        <w:t>Runge</w:t>
      </w:r>
      <w:r w:rsidRPr="003F2F95">
        <w:rPr>
          <w:color w:val="000000" w:themeColor="text1"/>
          <w:sz w:val="20"/>
          <w:szCs w:val="20"/>
        </w:rPr>
        <w:t xml:space="preserve">. </w:t>
      </w:r>
      <w:r w:rsidRPr="003F2F95">
        <w:rPr>
          <w:color w:val="000000" w:themeColor="text1"/>
          <w:sz w:val="20"/>
          <w:szCs w:val="20"/>
          <w:lang w:val="en-GB"/>
        </w:rPr>
        <w:t xml:space="preserve">Donald Trump and the battle of the two percent // Danish institute for international studies. </w:t>
      </w:r>
      <w:r w:rsidRPr="00E717C6">
        <w:rPr>
          <w:color w:val="000000" w:themeColor="text1"/>
          <w:sz w:val="20"/>
          <w:szCs w:val="20"/>
        </w:rPr>
        <w:t xml:space="preserve">20.10.2020. </w:t>
      </w:r>
      <w:r w:rsidRPr="003F2F95">
        <w:rPr>
          <w:color w:val="000000" w:themeColor="text1"/>
          <w:sz w:val="20"/>
          <w:szCs w:val="20"/>
          <w:lang w:val="en-GB"/>
        </w:rPr>
        <w:t>URL</w:t>
      </w:r>
      <w:r w:rsidRPr="003F2F95">
        <w:rPr>
          <w:color w:val="000000" w:themeColor="text1"/>
          <w:sz w:val="20"/>
          <w:szCs w:val="20"/>
        </w:rPr>
        <w:t xml:space="preserve">: </w:t>
      </w:r>
      <w:hyperlink r:id="rId21" w:history="1">
        <w:r w:rsidRPr="003F2F95">
          <w:rPr>
            <w:rStyle w:val="a7"/>
            <w:color w:val="000000" w:themeColor="text1"/>
            <w:sz w:val="20"/>
            <w:szCs w:val="20"/>
            <w:lang w:val="en-US"/>
          </w:rPr>
          <w:t>https</w:t>
        </w:r>
        <w:r w:rsidRPr="003F2F95">
          <w:rPr>
            <w:rStyle w:val="a7"/>
            <w:color w:val="000000" w:themeColor="text1"/>
            <w:sz w:val="20"/>
            <w:szCs w:val="20"/>
          </w:rPr>
          <w:t>://</w:t>
        </w:r>
        <w:r w:rsidRPr="003F2F95">
          <w:rPr>
            <w:rStyle w:val="a7"/>
            <w:color w:val="000000" w:themeColor="text1"/>
            <w:sz w:val="20"/>
            <w:szCs w:val="20"/>
            <w:lang w:val="en-US"/>
          </w:rPr>
          <w:t>www</w:t>
        </w:r>
        <w:r w:rsidRPr="003F2F95">
          <w:rPr>
            <w:rStyle w:val="a7"/>
            <w:color w:val="000000" w:themeColor="text1"/>
            <w:sz w:val="20"/>
            <w:szCs w:val="20"/>
          </w:rPr>
          <w:t>.</w:t>
        </w:r>
        <w:proofErr w:type="spellStart"/>
        <w:r w:rsidRPr="003F2F95">
          <w:rPr>
            <w:rStyle w:val="a7"/>
            <w:color w:val="000000" w:themeColor="text1"/>
            <w:sz w:val="20"/>
            <w:szCs w:val="20"/>
            <w:lang w:val="en-US"/>
          </w:rPr>
          <w:t>diis</w:t>
        </w:r>
        <w:proofErr w:type="spellEnd"/>
        <w:r w:rsidRPr="003F2F95">
          <w:rPr>
            <w:rStyle w:val="a7"/>
            <w:color w:val="000000" w:themeColor="text1"/>
            <w:sz w:val="20"/>
            <w:szCs w:val="20"/>
          </w:rPr>
          <w:t>.</w:t>
        </w:r>
        <w:proofErr w:type="spellStart"/>
        <w:r w:rsidRPr="003F2F95">
          <w:rPr>
            <w:rStyle w:val="a7"/>
            <w:color w:val="000000" w:themeColor="text1"/>
            <w:sz w:val="20"/>
            <w:szCs w:val="20"/>
            <w:lang w:val="en-US"/>
          </w:rPr>
          <w:t>dk</w:t>
        </w:r>
        <w:proofErr w:type="spellEnd"/>
        <w:r w:rsidRPr="003F2F95">
          <w:rPr>
            <w:rStyle w:val="a7"/>
            <w:color w:val="000000" w:themeColor="text1"/>
            <w:sz w:val="20"/>
            <w:szCs w:val="20"/>
          </w:rPr>
          <w:t>/</w:t>
        </w:r>
        <w:proofErr w:type="spellStart"/>
        <w:r w:rsidRPr="003F2F95">
          <w:rPr>
            <w:rStyle w:val="a7"/>
            <w:color w:val="000000" w:themeColor="text1"/>
            <w:sz w:val="20"/>
            <w:szCs w:val="20"/>
            <w:lang w:val="en-US"/>
          </w:rPr>
          <w:t>en</w:t>
        </w:r>
        <w:proofErr w:type="spellEnd"/>
        <w:r w:rsidRPr="003F2F95">
          <w:rPr>
            <w:rStyle w:val="a7"/>
            <w:color w:val="000000" w:themeColor="text1"/>
            <w:sz w:val="20"/>
            <w:szCs w:val="20"/>
          </w:rPr>
          <w:t>/</w:t>
        </w:r>
        <w:r w:rsidRPr="003F2F95">
          <w:rPr>
            <w:rStyle w:val="a7"/>
            <w:color w:val="000000" w:themeColor="text1"/>
            <w:sz w:val="20"/>
            <w:szCs w:val="20"/>
            <w:lang w:val="en-US"/>
          </w:rPr>
          <w:t>research</w:t>
        </w:r>
        <w:r w:rsidRPr="003F2F95">
          <w:rPr>
            <w:rStyle w:val="a7"/>
            <w:color w:val="000000" w:themeColor="text1"/>
            <w:sz w:val="20"/>
            <w:szCs w:val="20"/>
          </w:rPr>
          <w:t>/</w:t>
        </w:r>
        <w:proofErr w:type="spellStart"/>
        <w:r w:rsidRPr="003F2F95">
          <w:rPr>
            <w:rStyle w:val="a7"/>
            <w:color w:val="000000" w:themeColor="text1"/>
            <w:sz w:val="20"/>
            <w:szCs w:val="20"/>
            <w:lang w:val="en-US"/>
          </w:rPr>
          <w:t>donald</w:t>
        </w:r>
        <w:proofErr w:type="spellEnd"/>
        <w:r w:rsidRPr="003F2F95">
          <w:rPr>
            <w:rStyle w:val="a7"/>
            <w:color w:val="000000" w:themeColor="text1"/>
            <w:sz w:val="20"/>
            <w:szCs w:val="20"/>
          </w:rPr>
          <w:t>-</w:t>
        </w:r>
        <w:r w:rsidRPr="003F2F95">
          <w:rPr>
            <w:rStyle w:val="a7"/>
            <w:color w:val="000000" w:themeColor="text1"/>
            <w:sz w:val="20"/>
            <w:szCs w:val="20"/>
            <w:lang w:val="en-US"/>
          </w:rPr>
          <w:t>trump</w:t>
        </w:r>
        <w:r w:rsidRPr="003F2F95">
          <w:rPr>
            <w:rStyle w:val="a7"/>
            <w:color w:val="000000" w:themeColor="text1"/>
            <w:sz w:val="20"/>
            <w:szCs w:val="20"/>
          </w:rPr>
          <w:t>-</w:t>
        </w:r>
        <w:r w:rsidRPr="003F2F95">
          <w:rPr>
            <w:rStyle w:val="a7"/>
            <w:color w:val="000000" w:themeColor="text1"/>
            <w:sz w:val="20"/>
            <w:szCs w:val="20"/>
            <w:lang w:val="en-US"/>
          </w:rPr>
          <w:t>and</w:t>
        </w:r>
        <w:r w:rsidRPr="003F2F95">
          <w:rPr>
            <w:rStyle w:val="a7"/>
            <w:color w:val="000000" w:themeColor="text1"/>
            <w:sz w:val="20"/>
            <w:szCs w:val="20"/>
          </w:rPr>
          <w:t>-</w:t>
        </w:r>
        <w:r w:rsidRPr="003F2F95">
          <w:rPr>
            <w:rStyle w:val="a7"/>
            <w:color w:val="000000" w:themeColor="text1"/>
            <w:sz w:val="20"/>
            <w:szCs w:val="20"/>
            <w:lang w:val="en-US"/>
          </w:rPr>
          <w:t>the</w:t>
        </w:r>
        <w:r w:rsidRPr="003F2F95">
          <w:rPr>
            <w:rStyle w:val="a7"/>
            <w:color w:val="000000" w:themeColor="text1"/>
            <w:sz w:val="20"/>
            <w:szCs w:val="20"/>
          </w:rPr>
          <w:t>-</w:t>
        </w:r>
        <w:r w:rsidRPr="003F2F95">
          <w:rPr>
            <w:rStyle w:val="a7"/>
            <w:color w:val="000000" w:themeColor="text1"/>
            <w:sz w:val="20"/>
            <w:szCs w:val="20"/>
            <w:lang w:val="en-US"/>
          </w:rPr>
          <w:t>battle</w:t>
        </w:r>
        <w:r w:rsidRPr="003F2F95">
          <w:rPr>
            <w:rStyle w:val="a7"/>
            <w:color w:val="000000" w:themeColor="text1"/>
            <w:sz w:val="20"/>
            <w:szCs w:val="20"/>
          </w:rPr>
          <w:t>-</w:t>
        </w:r>
        <w:r w:rsidRPr="003F2F95">
          <w:rPr>
            <w:rStyle w:val="a7"/>
            <w:color w:val="000000" w:themeColor="text1"/>
            <w:sz w:val="20"/>
            <w:szCs w:val="20"/>
            <w:lang w:val="en-US"/>
          </w:rPr>
          <w:t>of</w:t>
        </w:r>
        <w:r w:rsidRPr="003F2F95">
          <w:rPr>
            <w:rStyle w:val="a7"/>
            <w:color w:val="000000" w:themeColor="text1"/>
            <w:sz w:val="20"/>
            <w:szCs w:val="20"/>
          </w:rPr>
          <w:t>-</w:t>
        </w:r>
        <w:r w:rsidRPr="003F2F95">
          <w:rPr>
            <w:rStyle w:val="a7"/>
            <w:color w:val="000000" w:themeColor="text1"/>
            <w:sz w:val="20"/>
            <w:szCs w:val="20"/>
            <w:lang w:val="en-US"/>
          </w:rPr>
          <w:t>the</w:t>
        </w:r>
        <w:r w:rsidRPr="003F2F95">
          <w:rPr>
            <w:rStyle w:val="a7"/>
            <w:color w:val="000000" w:themeColor="text1"/>
            <w:sz w:val="20"/>
            <w:szCs w:val="20"/>
          </w:rPr>
          <w:t>-</w:t>
        </w:r>
        <w:r w:rsidRPr="003F2F95">
          <w:rPr>
            <w:rStyle w:val="a7"/>
            <w:color w:val="000000" w:themeColor="text1"/>
            <w:sz w:val="20"/>
            <w:szCs w:val="20"/>
            <w:lang w:val="en-US"/>
          </w:rPr>
          <w:t>two</w:t>
        </w:r>
        <w:r w:rsidRPr="003F2F95">
          <w:rPr>
            <w:rStyle w:val="a7"/>
            <w:color w:val="000000" w:themeColor="text1"/>
            <w:sz w:val="20"/>
            <w:szCs w:val="20"/>
          </w:rPr>
          <w:t>-</w:t>
        </w:r>
        <w:r w:rsidRPr="003F2F95">
          <w:rPr>
            <w:rStyle w:val="a7"/>
            <w:color w:val="000000" w:themeColor="text1"/>
            <w:sz w:val="20"/>
            <w:szCs w:val="20"/>
            <w:lang w:val="en-US"/>
          </w:rPr>
          <w:t>percent</w:t>
        </w:r>
      </w:hyperlink>
      <w:r w:rsidRPr="003F2F95">
        <w:rPr>
          <w:color w:val="000000" w:themeColor="text1"/>
          <w:sz w:val="20"/>
          <w:szCs w:val="20"/>
        </w:rPr>
        <w:t xml:space="preserve"> (дата обращения: 08.11.2021). </w:t>
      </w:r>
    </w:p>
  </w:footnote>
  <w:footnote w:id="55">
    <w:p w:rsidR="009122B2" w:rsidRPr="00E031C6" w:rsidRDefault="009122B2" w:rsidP="00E031C6">
      <w:pPr>
        <w:pStyle w:val="a4"/>
        <w:contextualSpacing/>
        <w:jc w:val="both"/>
        <w:rPr>
          <w:color w:val="000000" w:themeColor="text1"/>
        </w:rPr>
      </w:pPr>
      <w:r w:rsidRPr="00E031C6">
        <w:rPr>
          <w:rStyle w:val="a6"/>
          <w:color w:val="000000" w:themeColor="text1"/>
        </w:rPr>
        <w:footnoteRef/>
      </w:r>
      <w:r w:rsidRPr="00E031C6">
        <w:rPr>
          <w:color w:val="000000" w:themeColor="text1"/>
        </w:rPr>
        <w:t xml:space="preserve"> Вакулина О. НАТО: кто сколько платит? // </w:t>
      </w:r>
      <w:r w:rsidRPr="00E031C6">
        <w:rPr>
          <w:color w:val="000000" w:themeColor="text1"/>
          <w:lang w:val="en-GB"/>
        </w:rPr>
        <w:t>Euro</w:t>
      </w:r>
      <w:r w:rsidRPr="00E031C6">
        <w:rPr>
          <w:color w:val="000000" w:themeColor="text1"/>
        </w:rPr>
        <w:t xml:space="preserve"> </w:t>
      </w:r>
      <w:r w:rsidRPr="00E031C6">
        <w:rPr>
          <w:color w:val="000000" w:themeColor="text1"/>
          <w:lang w:val="en-GB"/>
        </w:rPr>
        <w:t>News</w:t>
      </w:r>
      <w:r>
        <w:rPr>
          <w:color w:val="000000" w:themeColor="text1"/>
        </w:rPr>
        <w:t xml:space="preserve">. </w:t>
      </w:r>
      <w:r w:rsidRPr="00E031C6">
        <w:rPr>
          <w:color w:val="000000" w:themeColor="text1"/>
        </w:rPr>
        <w:t xml:space="preserve">10.07.2018. </w:t>
      </w:r>
      <w:r w:rsidRPr="00E031C6">
        <w:rPr>
          <w:color w:val="000000" w:themeColor="text1"/>
          <w:lang w:val="en-GB"/>
        </w:rPr>
        <w:t>URL</w:t>
      </w:r>
      <w:r w:rsidRPr="00E031C6">
        <w:rPr>
          <w:color w:val="000000" w:themeColor="text1"/>
        </w:rPr>
        <w:t xml:space="preserve">: </w:t>
      </w:r>
      <w:hyperlink r:id="rId22" w:history="1">
        <w:r w:rsidRPr="00E031C6">
          <w:rPr>
            <w:rStyle w:val="a7"/>
            <w:color w:val="000000" w:themeColor="text1"/>
            <w:lang w:val="en-GB"/>
          </w:rPr>
          <w:t>https</w:t>
        </w:r>
        <w:r w:rsidRPr="00E031C6">
          <w:rPr>
            <w:rStyle w:val="a7"/>
            <w:color w:val="000000" w:themeColor="text1"/>
          </w:rPr>
          <w:t>://</w:t>
        </w:r>
        <w:proofErr w:type="spellStart"/>
        <w:r w:rsidRPr="00E031C6">
          <w:rPr>
            <w:rStyle w:val="a7"/>
            <w:color w:val="000000" w:themeColor="text1"/>
            <w:lang w:val="en-GB"/>
          </w:rPr>
          <w:t>ru</w:t>
        </w:r>
        <w:proofErr w:type="spellEnd"/>
        <w:r w:rsidRPr="00E031C6">
          <w:rPr>
            <w:rStyle w:val="a7"/>
            <w:color w:val="000000" w:themeColor="text1"/>
          </w:rPr>
          <w:t>.</w:t>
        </w:r>
        <w:proofErr w:type="spellStart"/>
        <w:r w:rsidRPr="00E031C6">
          <w:rPr>
            <w:rStyle w:val="a7"/>
            <w:color w:val="000000" w:themeColor="text1"/>
            <w:lang w:val="en-GB"/>
          </w:rPr>
          <w:t>euronews</w:t>
        </w:r>
        <w:proofErr w:type="spellEnd"/>
        <w:r w:rsidRPr="00E031C6">
          <w:rPr>
            <w:rStyle w:val="a7"/>
            <w:color w:val="000000" w:themeColor="text1"/>
          </w:rPr>
          <w:t>.</w:t>
        </w:r>
        <w:r w:rsidRPr="00E031C6">
          <w:rPr>
            <w:rStyle w:val="a7"/>
            <w:color w:val="000000" w:themeColor="text1"/>
            <w:lang w:val="en-GB"/>
          </w:rPr>
          <w:t>com</w:t>
        </w:r>
        <w:r w:rsidRPr="00E031C6">
          <w:rPr>
            <w:rStyle w:val="a7"/>
            <w:color w:val="000000" w:themeColor="text1"/>
          </w:rPr>
          <w:t>/2018/07/10/</w:t>
        </w:r>
        <w:proofErr w:type="spellStart"/>
        <w:r w:rsidRPr="00E031C6">
          <w:rPr>
            <w:rStyle w:val="a7"/>
            <w:color w:val="000000" w:themeColor="text1"/>
            <w:lang w:val="en-GB"/>
          </w:rPr>
          <w:t>nato</w:t>
        </w:r>
        <w:proofErr w:type="spellEnd"/>
        <w:r w:rsidRPr="00E031C6">
          <w:rPr>
            <w:rStyle w:val="a7"/>
            <w:color w:val="000000" w:themeColor="text1"/>
          </w:rPr>
          <w:t>-</w:t>
        </w:r>
        <w:r w:rsidRPr="00E031C6">
          <w:rPr>
            <w:rStyle w:val="a7"/>
            <w:color w:val="000000" w:themeColor="text1"/>
            <w:lang w:val="en-GB"/>
          </w:rPr>
          <w:t>who</w:t>
        </w:r>
        <w:r w:rsidRPr="00E031C6">
          <w:rPr>
            <w:rStyle w:val="a7"/>
            <w:color w:val="000000" w:themeColor="text1"/>
          </w:rPr>
          <w:t>-</w:t>
        </w:r>
        <w:r w:rsidRPr="00E031C6">
          <w:rPr>
            <w:rStyle w:val="a7"/>
            <w:color w:val="000000" w:themeColor="text1"/>
            <w:lang w:val="en-GB"/>
          </w:rPr>
          <w:t>pays</w:t>
        </w:r>
        <w:r w:rsidRPr="00E031C6">
          <w:rPr>
            <w:rStyle w:val="a7"/>
            <w:color w:val="000000" w:themeColor="text1"/>
          </w:rPr>
          <w:t>-</w:t>
        </w:r>
        <w:r w:rsidRPr="00E031C6">
          <w:rPr>
            <w:rStyle w:val="a7"/>
            <w:color w:val="000000" w:themeColor="text1"/>
            <w:lang w:val="en-GB"/>
          </w:rPr>
          <w:t>how</w:t>
        </w:r>
        <w:r w:rsidRPr="00E031C6">
          <w:rPr>
            <w:rStyle w:val="a7"/>
            <w:color w:val="000000" w:themeColor="text1"/>
          </w:rPr>
          <w:t>-</w:t>
        </w:r>
        <w:r w:rsidRPr="00E031C6">
          <w:rPr>
            <w:rStyle w:val="a7"/>
            <w:color w:val="000000" w:themeColor="text1"/>
            <w:lang w:val="en-GB"/>
          </w:rPr>
          <w:t>much</w:t>
        </w:r>
      </w:hyperlink>
      <w:r w:rsidRPr="00E031C6">
        <w:rPr>
          <w:color w:val="000000" w:themeColor="text1"/>
        </w:rPr>
        <w:t xml:space="preserve"> (дата обращения: 08.11.2021).</w:t>
      </w:r>
    </w:p>
  </w:footnote>
  <w:footnote w:id="56">
    <w:p w:rsidR="009122B2" w:rsidRPr="00E031C6" w:rsidRDefault="009122B2" w:rsidP="00E031C6">
      <w:pPr>
        <w:pStyle w:val="a4"/>
        <w:jc w:val="both"/>
        <w:rPr>
          <w:color w:val="000000" w:themeColor="text1"/>
        </w:rPr>
      </w:pPr>
      <w:r w:rsidRPr="00E031C6">
        <w:rPr>
          <w:rStyle w:val="a6"/>
          <w:color w:val="000000" w:themeColor="text1"/>
        </w:rPr>
        <w:footnoteRef/>
      </w:r>
      <w:r w:rsidRPr="00E031C6">
        <w:rPr>
          <w:color w:val="000000" w:themeColor="text1"/>
        </w:rPr>
        <w:t xml:space="preserve"> Там же.</w:t>
      </w:r>
    </w:p>
  </w:footnote>
  <w:footnote w:id="57">
    <w:p w:rsidR="009122B2" w:rsidRPr="00E031C6" w:rsidRDefault="009122B2" w:rsidP="00E031C6">
      <w:pPr>
        <w:pStyle w:val="a8"/>
        <w:spacing w:before="0" w:beforeAutospacing="0" w:after="0" w:afterAutospacing="0"/>
        <w:jc w:val="both"/>
        <w:rPr>
          <w:color w:val="000000" w:themeColor="text1"/>
          <w:sz w:val="20"/>
          <w:szCs w:val="20"/>
        </w:rPr>
      </w:pPr>
      <w:r w:rsidRPr="00E031C6">
        <w:rPr>
          <w:rStyle w:val="a6"/>
          <w:color w:val="000000" w:themeColor="text1"/>
          <w:sz w:val="20"/>
          <w:szCs w:val="20"/>
        </w:rPr>
        <w:footnoteRef/>
      </w:r>
      <w:r w:rsidRPr="00E031C6">
        <w:rPr>
          <w:color w:val="000000" w:themeColor="text1"/>
          <w:sz w:val="20"/>
          <w:szCs w:val="20"/>
        </w:rPr>
        <w:t xml:space="preserve"> Фултонская речь Черчилля. </w:t>
      </w:r>
      <w:r w:rsidRPr="00E031C6">
        <w:rPr>
          <w:color w:val="000000" w:themeColor="text1"/>
          <w:sz w:val="20"/>
          <w:szCs w:val="20"/>
          <w:lang w:val="en-GB"/>
        </w:rPr>
        <w:t>URL</w:t>
      </w:r>
      <w:r w:rsidRPr="00E031C6">
        <w:rPr>
          <w:color w:val="000000" w:themeColor="text1"/>
          <w:sz w:val="20"/>
          <w:szCs w:val="20"/>
        </w:rPr>
        <w:t xml:space="preserve">: </w:t>
      </w:r>
      <w:hyperlink r:id="rId23" w:history="1">
        <w:r w:rsidRPr="00E031C6">
          <w:rPr>
            <w:rStyle w:val="a7"/>
            <w:rFonts w:eastAsiaTheme="majorEastAsia"/>
            <w:color w:val="000000" w:themeColor="text1"/>
            <w:sz w:val="20"/>
            <w:szCs w:val="20"/>
            <w:lang w:val="en-US"/>
          </w:rPr>
          <w:t>http</w:t>
        </w:r>
        <w:r w:rsidRPr="00E031C6">
          <w:rPr>
            <w:rStyle w:val="a7"/>
            <w:rFonts w:eastAsiaTheme="majorEastAsia"/>
            <w:color w:val="000000" w:themeColor="text1"/>
            <w:sz w:val="20"/>
            <w:szCs w:val="20"/>
          </w:rPr>
          <w:t>://</w:t>
        </w:r>
        <w:r w:rsidRPr="00E031C6">
          <w:rPr>
            <w:rStyle w:val="a7"/>
            <w:rFonts w:eastAsiaTheme="majorEastAsia"/>
            <w:color w:val="000000" w:themeColor="text1"/>
            <w:sz w:val="20"/>
            <w:szCs w:val="20"/>
            <w:lang w:val="en-US"/>
          </w:rPr>
          <w:t>www</w:t>
        </w:r>
        <w:r w:rsidRPr="00E031C6">
          <w:rPr>
            <w:rStyle w:val="a7"/>
            <w:rFonts w:eastAsiaTheme="majorEastAsia"/>
            <w:color w:val="000000" w:themeColor="text1"/>
            <w:sz w:val="20"/>
            <w:szCs w:val="20"/>
          </w:rPr>
          <w:t>.</w:t>
        </w:r>
        <w:proofErr w:type="spellStart"/>
        <w:r w:rsidRPr="00E031C6">
          <w:rPr>
            <w:rStyle w:val="a7"/>
            <w:rFonts w:eastAsiaTheme="majorEastAsia"/>
            <w:color w:val="000000" w:themeColor="text1"/>
            <w:sz w:val="20"/>
            <w:szCs w:val="20"/>
            <w:lang w:val="en-US"/>
          </w:rPr>
          <w:t>coldwar</w:t>
        </w:r>
        <w:proofErr w:type="spellEnd"/>
        <w:r w:rsidRPr="00E031C6">
          <w:rPr>
            <w:rStyle w:val="a7"/>
            <w:rFonts w:eastAsiaTheme="majorEastAsia"/>
            <w:color w:val="000000" w:themeColor="text1"/>
            <w:sz w:val="20"/>
            <w:szCs w:val="20"/>
          </w:rPr>
          <w:t>.</w:t>
        </w:r>
        <w:proofErr w:type="spellStart"/>
        <w:r w:rsidRPr="00E031C6">
          <w:rPr>
            <w:rStyle w:val="a7"/>
            <w:rFonts w:eastAsiaTheme="majorEastAsia"/>
            <w:color w:val="000000" w:themeColor="text1"/>
            <w:sz w:val="20"/>
            <w:szCs w:val="20"/>
            <w:lang w:val="en-US"/>
          </w:rPr>
          <w:t>ru</w:t>
        </w:r>
        <w:proofErr w:type="spellEnd"/>
        <w:r w:rsidRPr="00E031C6">
          <w:rPr>
            <w:rStyle w:val="a7"/>
            <w:rFonts w:eastAsiaTheme="majorEastAsia"/>
            <w:color w:val="000000" w:themeColor="text1"/>
            <w:sz w:val="20"/>
            <w:szCs w:val="20"/>
          </w:rPr>
          <w:t>/</w:t>
        </w:r>
        <w:proofErr w:type="spellStart"/>
        <w:r w:rsidRPr="00E031C6">
          <w:rPr>
            <w:rStyle w:val="a7"/>
            <w:rFonts w:eastAsiaTheme="majorEastAsia"/>
            <w:color w:val="000000" w:themeColor="text1"/>
            <w:sz w:val="20"/>
            <w:szCs w:val="20"/>
            <w:lang w:val="en-US"/>
          </w:rPr>
          <w:t>churchill</w:t>
        </w:r>
        <w:proofErr w:type="spellEnd"/>
        <w:r w:rsidRPr="00E031C6">
          <w:rPr>
            <w:rStyle w:val="a7"/>
            <w:rFonts w:eastAsiaTheme="majorEastAsia"/>
            <w:color w:val="000000" w:themeColor="text1"/>
            <w:sz w:val="20"/>
            <w:szCs w:val="20"/>
          </w:rPr>
          <w:t>/</w:t>
        </w:r>
        <w:proofErr w:type="spellStart"/>
        <w:r w:rsidRPr="00E031C6">
          <w:rPr>
            <w:rStyle w:val="a7"/>
            <w:rFonts w:eastAsiaTheme="majorEastAsia"/>
            <w:color w:val="000000" w:themeColor="text1"/>
            <w:sz w:val="20"/>
            <w:szCs w:val="20"/>
            <w:lang w:val="en-US"/>
          </w:rPr>
          <w:t>fulton</w:t>
        </w:r>
        <w:proofErr w:type="spellEnd"/>
        <w:r w:rsidRPr="00E031C6">
          <w:rPr>
            <w:rStyle w:val="a7"/>
            <w:rFonts w:eastAsiaTheme="majorEastAsia"/>
            <w:color w:val="000000" w:themeColor="text1"/>
            <w:sz w:val="20"/>
            <w:szCs w:val="20"/>
          </w:rPr>
          <w:t>.</w:t>
        </w:r>
        <w:proofErr w:type="spellStart"/>
        <w:r w:rsidRPr="00E031C6">
          <w:rPr>
            <w:rStyle w:val="a7"/>
            <w:rFonts w:eastAsiaTheme="majorEastAsia"/>
            <w:color w:val="000000" w:themeColor="text1"/>
            <w:sz w:val="20"/>
            <w:szCs w:val="20"/>
            <w:lang w:val="en-US"/>
          </w:rPr>
          <w:t>php</w:t>
        </w:r>
        <w:proofErr w:type="spellEnd"/>
      </w:hyperlink>
      <w:r w:rsidRPr="00E031C6">
        <w:rPr>
          <w:rStyle w:val="a7"/>
          <w:rFonts w:eastAsiaTheme="majorEastAsia"/>
          <w:color w:val="000000" w:themeColor="text1"/>
          <w:sz w:val="20"/>
          <w:szCs w:val="20"/>
        </w:rPr>
        <w:t xml:space="preserve"> </w:t>
      </w:r>
      <w:r w:rsidRPr="00E031C6">
        <w:rPr>
          <w:color w:val="000000" w:themeColor="text1"/>
          <w:sz w:val="20"/>
          <w:szCs w:val="20"/>
        </w:rPr>
        <w:t>(дата обращения: 08.11.2021).</w:t>
      </w:r>
    </w:p>
    <w:p w:rsidR="009122B2" w:rsidRPr="00E031C6" w:rsidRDefault="009122B2">
      <w:pPr>
        <w:pStyle w:val="a4"/>
      </w:pPr>
    </w:p>
  </w:footnote>
  <w:footnote w:id="58">
    <w:p w:rsidR="009122B2" w:rsidRPr="0055493D" w:rsidRDefault="009122B2" w:rsidP="0055493D">
      <w:pPr>
        <w:pStyle w:val="a8"/>
        <w:spacing w:before="0" w:beforeAutospacing="0" w:after="0" w:afterAutospacing="0"/>
        <w:jc w:val="both"/>
        <w:rPr>
          <w:color w:val="000000" w:themeColor="text1"/>
          <w:sz w:val="20"/>
          <w:szCs w:val="20"/>
        </w:rPr>
      </w:pPr>
      <w:r w:rsidRPr="0055493D">
        <w:rPr>
          <w:rStyle w:val="a6"/>
          <w:color w:val="000000" w:themeColor="text1"/>
          <w:sz w:val="20"/>
          <w:szCs w:val="20"/>
        </w:rPr>
        <w:footnoteRef/>
      </w:r>
      <w:r w:rsidRPr="0055493D">
        <w:rPr>
          <w:color w:val="000000" w:themeColor="text1"/>
          <w:sz w:val="20"/>
          <w:szCs w:val="20"/>
          <w:lang w:val="en-US"/>
        </w:rPr>
        <w:t xml:space="preserve"> </w:t>
      </w:r>
      <w:r w:rsidRPr="0055493D">
        <w:rPr>
          <w:color w:val="000000" w:themeColor="text1"/>
          <w:sz w:val="20"/>
          <w:szCs w:val="20"/>
          <w:lang w:val="en-GB"/>
        </w:rPr>
        <w:t>Political parties in Parliament // UK Parliament. URL</w:t>
      </w:r>
      <w:r w:rsidRPr="0055493D">
        <w:rPr>
          <w:color w:val="000000" w:themeColor="text1"/>
          <w:sz w:val="20"/>
          <w:szCs w:val="20"/>
        </w:rPr>
        <w:t xml:space="preserve">: </w:t>
      </w:r>
      <w:hyperlink r:id="rId24" w:history="1">
        <w:r w:rsidRPr="0055493D">
          <w:rPr>
            <w:rStyle w:val="a7"/>
            <w:color w:val="000000" w:themeColor="text1"/>
            <w:sz w:val="20"/>
            <w:szCs w:val="20"/>
            <w:lang w:val="en-US"/>
          </w:rPr>
          <w:t>https</w:t>
        </w:r>
        <w:r w:rsidRPr="0055493D">
          <w:rPr>
            <w:rStyle w:val="a7"/>
            <w:color w:val="000000" w:themeColor="text1"/>
            <w:sz w:val="20"/>
            <w:szCs w:val="20"/>
          </w:rPr>
          <w:t>://</w:t>
        </w:r>
        <w:r w:rsidRPr="0055493D">
          <w:rPr>
            <w:rStyle w:val="a7"/>
            <w:color w:val="000000" w:themeColor="text1"/>
            <w:sz w:val="20"/>
            <w:szCs w:val="20"/>
            <w:lang w:val="en-US"/>
          </w:rPr>
          <w:t>www</w:t>
        </w:r>
        <w:r w:rsidRPr="0055493D">
          <w:rPr>
            <w:rStyle w:val="a7"/>
            <w:color w:val="000000" w:themeColor="text1"/>
            <w:sz w:val="20"/>
            <w:szCs w:val="20"/>
          </w:rPr>
          <w:t>.</w:t>
        </w:r>
        <w:r w:rsidRPr="0055493D">
          <w:rPr>
            <w:rStyle w:val="a7"/>
            <w:color w:val="000000" w:themeColor="text1"/>
            <w:sz w:val="20"/>
            <w:szCs w:val="20"/>
            <w:lang w:val="en-US"/>
          </w:rPr>
          <w:t>parliament</w:t>
        </w:r>
        <w:r w:rsidRPr="0055493D">
          <w:rPr>
            <w:rStyle w:val="a7"/>
            <w:color w:val="000000" w:themeColor="text1"/>
            <w:sz w:val="20"/>
            <w:szCs w:val="20"/>
          </w:rPr>
          <w:t>.</w:t>
        </w:r>
        <w:proofErr w:type="spellStart"/>
        <w:r w:rsidRPr="0055493D">
          <w:rPr>
            <w:rStyle w:val="a7"/>
            <w:color w:val="000000" w:themeColor="text1"/>
            <w:sz w:val="20"/>
            <w:szCs w:val="20"/>
            <w:lang w:val="en-US"/>
          </w:rPr>
          <w:t>uk</w:t>
        </w:r>
        <w:proofErr w:type="spellEnd"/>
        <w:r w:rsidRPr="0055493D">
          <w:rPr>
            <w:rStyle w:val="a7"/>
            <w:color w:val="000000" w:themeColor="text1"/>
            <w:sz w:val="20"/>
            <w:szCs w:val="20"/>
          </w:rPr>
          <w:t>/</w:t>
        </w:r>
        <w:r w:rsidRPr="0055493D">
          <w:rPr>
            <w:rStyle w:val="a7"/>
            <w:color w:val="000000" w:themeColor="text1"/>
            <w:sz w:val="20"/>
            <w:szCs w:val="20"/>
            <w:lang w:val="en-US"/>
          </w:rPr>
          <w:t>about</w:t>
        </w:r>
        <w:r w:rsidRPr="0055493D">
          <w:rPr>
            <w:rStyle w:val="a7"/>
            <w:color w:val="000000" w:themeColor="text1"/>
            <w:sz w:val="20"/>
            <w:szCs w:val="20"/>
          </w:rPr>
          <w:t>/</w:t>
        </w:r>
        <w:proofErr w:type="spellStart"/>
        <w:r w:rsidRPr="0055493D">
          <w:rPr>
            <w:rStyle w:val="a7"/>
            <w:color w:val="000000" w:themeColor="text1"/>
            <w:sz w:val="20"/>
            <w:szCs w:val="20"/>
            <w:lang w:val="en-US"/>
          </w:rPr>
          <w:t>mps</w:t>
        </w:r>
        <w:proofErr w:type="spellEnd"/>
        <w:r w:rsidRPr="0055493D">
          <w:rPr>
            <w:rStyle w:val="a7"/>
            <w:color w:val="000000" w:themeColor="text1"/>
            <w:sz w:val="20"/>
            <w:szCs w:val="20"/>
          </w:rPr>
          <w:t>-</w:t>
        </w:r>
        <w:r w:rsidRPr="0055493D">
          <w:rPr>
            <w:rStyle w:val="a7"/>
            <w:color w:val="000000" w:themeColor="text1"/>
            <w:sz w:val="20"/>
            <w:szCs w:val="20"/>
            <w:lang w:val="en-US"/>
          </w:rPr>
          <w:t>and</w:t>
        </w:r>
        <w:r w:rsidRPr="0055493D">
          <w:rPr>
            <w:rStyle w:val="a7"/>
            <w:color w:val="000000" w:themeColor="text1"/>
            <w:sz w:val="20"/>
            <w:szCs w:val="20"/>
          </w:rPr>
          <w:t>-</w:t>
        </w:r>
        <w:r w:rsidRPr="0055493D">
          <w:rPr>
            <w:rStyle w:val="a7"/>
            <w:color w:val="000000" w:themeColor="text1"/>
            <w:sz w:val="20"/>
            <w:szCs w:val="20"/>
            <w:lang w:val="en-US"/>
          </w:rPr>
          <w:t>lords</w:t>
        </w:r>
        <w:r w:rsidRPr="0055493D">
          <w:rPr>
            <w:rStyle w:val="a7"/>
            <w:color w:val="000000" w:themeColor="text1"/>
            <w:sz w:val="20"/>
            <w:szCs w:val="20"/>
          </w:rPr>
          <w:t>/</w:t>
        </w:r>
        <w:r w:rsidRPr="0055493D">
          <w:rPr>
            <w:rStyle w:val="a7"/>
            <w:color w:val="000000" w:themeColor="text1"/>
            <w:sz w:val="20"/>
            <w:szCs w:val="20"/>
            <w:lang w:val="en-US"/>
          </w:rPr>
          <w:t>members</w:t>
        </w:r>
        <w:r w:rsidRPr="0055493D">
          <w:rPr>
            <w:rStyle w:val="a7"/>
            <w:color w:val="000000" w:themeColor="text1"/>
            <w:sz w:val="20"/>
            <w:szCs w:val="20"/>
          </w:rPr>
          <w:t>/</w:t>
        </w:r>
        <w:r w:rsidRPr="0055493D">
          <w:rPr>
            <w:rStyle w:val="a7"/>
            <w:color w:val="000000" w:themeColor="text1"/>
            <w:sz w:val="20"/>
            <w:szCs w:val="20"/>
            <w:lang w:val="en-US"/>
          </w:rPr>
          <w:t>parties</w:t>
        </w:r>
        <w:r w:rsidRPr="0055493D">
          <w:rPr>
            <w:rStyle w:val="a7"/>
            <w:color w:val="000000" w:themeColor="text1"/>
            <w:sz w:val="20"/>
            <w:szCs w:val="20"/>
          </w:rPr>
          <w:t>/</w:t>
        </w:r>
      </w:hyperlink>
      <w:r w:rsidRPr="0055493D">
        <w:rPr>
          <w:color w:val="000000" w:themeColor="text1"/>
          <w:sz w:val="20"/>
          <w:szCs w:val="20"/>
        </w:rPr>
        <w:t xml:space="preserve"> (дата обращения: 08.11.2021).</w:t>
      </w:r>
    </w:p>
  </w:footnote>
  <w:footnote w:id="59">
    <w:p w:rsidR="009122B2" w:rsidRPr="0055493D" w:rsidRDefault="009122B2" w:rsidP="0055493D">
      <w:pPr>
        <w:pStyle w:val="a8"/>
        <w:spacing w:before="0" w:beforeAutospacing="0" w:after="0" w:afterAutospacing="0"/>
        <w:jc w:val="both"/>
        <w:rPr>
          <w:color w:val="000000" w:themeColor="text1"/>
          <w:sz w:val="20"/>
          <w:szCs w:val="20"/>
          <w:lang w:val="en-US"/>
        </w:rPr>
      </w:pPr>
      <w:r w:rsidRPr="0055493D">
        <w:rPr>
          <w:rStyle w:val="a6"/>
          <w:color w:val="000000" w:themeColor="text1"/>
          <w:sz w:val="20"/>
          <w:szCs w:val="20"/>
        </w:rPr>
        <w:footnoteRef/>
      </w:r>
      <w:r w:rsidRPr="0055493D">
        <w:rPr>
          <w:color w:val="000000" w:themeColor="text1"/>
          <w:sz w:val="20"/>
          <w:szCs w:val="20"/>
          <w:lang w:val="en-US"/>
        </w:rPr>
        <w:t xml:space="preserve"> </w:t>
      </w:r>
      <w:r w:rsidRPr="0055493D">
        <w:rPr>
          <w:color w:val="000000" w:themeColor="text1"/>
          <w:sz w:val="20"/>
          <w:szCs w:val="20"/>
          <w:lang w:val="en-GB"/>
        </w:rPr>
        <w:t>The Labour Party. URL</w:t>
      </w:r>
      <w:r w:rsidRPr="0055493D">
        <w:rPr>
          <w:color w:val="000000" w:themeColor="text1"/>
          <w:sz w:val="20"/>
          <w:szCs w:val="20"/>
          <w:lang w:val="en-US"/>
        </w:rPr>
        <w:t xml:space="preserve">: </w:t>
      </w:r>
      <w:r>
        <w:fldChar w:fldCharType="begin"/>
      </w:r>
      <w:r w:rsidRPr="006C6B4E">
        <w:rPr>
          <w:lang w:val="en-US"/>
        </w:rPr>
        <w:instrText xml:space="preserve"> HYPERLINK "https://labour.org.uk" </w:instrText>
      </w:r>
      <w:r>
        <w:fldChar w:fldCharType="separate"/>
      </w:r>
      <w:r w:rsidRPr="0055493D">
        <w:rPr>
          <w:rStyle w:val="a7"/>
          <w:color w:val="000000" w:themeColor="text1"/>
          <w:sz w:val="20"/>
          <w:szCs w:val="20"/>
          <w:lang w:val="en-US"/>
        </w:rPr>
        <w:t>https://labour.org.uk</w:t>
      </w:r>
      <w:r>
        <w:rPr>
          <w:rStyle w:val="a7"/>
          <w:color w:val="000000" w:themeColor="text1"/>
          <w:sz w:val="20"/>
          <w:szCs w:val="20"/>
          <w:lang w:val="en-US"/>
        </w:rPr>
        <w:fldChar w:fldCharType="end"/>
      </w:r>
      <w:r w:rsidRPr="0055493D">
        <w:rPr>
          <w:color w:val="000000" w:themeColor="text1"/>
          <w:sz w:val="20"/>
          <w:szCs w:val="20"/>
          <w:lang w:val="en-US"/>
        </w:rPr>
        <w:t xml:space="preserve"> (</w:t>
      </w:r>
      <w:r w:rsidRPr="0055493D">
        <w:rPr>
          <w:color w:val="000000" w:themeColor="text1"/>
          <w:sz w:val="20"/>
          <w:szCs w:val="20"/>
        </w:rPr>
        <w:t>дата</w:t>
      </w:r>
      <w:r w:rsidRPr="0055493D">
        <w:rPr>
          <w:color w:val="000000" w:themeColor="text1"/>
          <w:sz w:val="20"/>
          <w:szCs w:val="20"/>
          <w:lang w:val="en-US"/>
        </w:rPr>
        <w:t xml:space="preserve"> </w:t>
      </w:r>
      <w:r w:rsidRPr="0055493D">
        <w:rPr>
          <w:color w:val="000000" w:themeColor="text1"/>
          <w:sz w:val="20"/>
          <w:szCs w:val="20"/>
        </w:rPr>
        <w:t>обращения</w:t>
      </w:r>
      <w:r w:rsidRPr="0055493D">
        <w:rPr>
          <w:color w:val="000000" w:themeColor="text1"/>
          <w:sz w:val="20"/>
          <w:szCs w:val="20"/>
          <w:lang w:val="en-US"/>
        </w:rPr>
        <w:t>: 08.11.2021).</w:t>
      </w:r>
    </w:p>
  </w:footnote>
  <w:footnote w:id="60">
    <w:p w:rsidR="009122B2" w:rsidRPr="0055493D" w:rsidRDefault="009122B2" w:rsidP="0055493D">
      <w:pPr>
        <w:pStyle w:val="a4"/>
        <w:jc w:val="both"/>
        <w:rPr>
          <w:color w:val="000000" w:themeColor="text1"/>
          <w:lang w:val="en-GB"/>
        </w:rPr>
      </w:pPr>
      <w:r w:rsidRPr="0055493D">
        <w:rPr>
          <w:rStyle w:val="a6"/>
          <w:color w:val="000000" w:themeColor="text1"/>
        </w:rPr>
        <w:footnoteRef/>
      </w:r>
      <w:r w:rsidRPr="0055493D">
        <w:rPr>
          <w:color w:val="000000" w:themeColor="text1"/>
          <w:lang w:val="en-US"/>
        </w:rPr>
        <w:t xml:space="preserve"> </w:t>
      </w:r>
      <w:r w:rsidRPr="0055493D">
        <w:rPr>
          <w:color w:val="000000" w:themeColor="text1"/>
        </w:rPr>
        <w:t>Там</w:t>
      </w:r>
      <w:r w:rsidRPr="0055493D">
        <w:rPr>
          <w:color w:val="000000" w:themeColor="text1"/>
          <w:lang w:val="en-US"/>
        </w:rPr>
        <w:t xml:space="preserve"> </w:t>
      </w:r>
      <w:r w:rsidRPr="0055493D">
        <w:rPr>
          <w:color w:val="000000" w:themeColor="text1"/>
        </w:rPr>
        <w:t>же</w:t>
      </w:r>
      <w:r w:rsidRPr="0055493D">
        <w:rPr>
          <w:color w:val="000000" w:themeColor="text1"/>
          <w:lang w:val="en-US"/>
        </w:rPr>
        <w:t xml:space="preserve">. </w:t>
      </w:r>
    </w:p>
  </w:footnote>
  <w:footnote w:id="61">
    <w:p w:rsidR="009122B2" w:rsidRPr="0055493D" w:rsidRDefault="009122B2" w:rsidP="0055493D">
      <w:pPr>
        <w:pStyle w:val="a4"/>
        <w:jc w:val="both"/>
        <w:rPr>
          <w:color w:val="000000" w:themeColor="text1"/>
          <w:lang w:val="en-US"/>
        </w:rPr>
      </w:pPr>
      <w:r w:rsidRPr="0055493D">
        <w:rPr>
          <w:rStyle w:val="a6"/>
          <w:color w:val="000000" w:themeColor="text1"/>
        </w:rPr>
        <w:footnoteRef/>
      </w:r>
      <w:r w:rsidRPr="0055493D">
        <w:rPr>
          <w:color w:val="000000" w:themeColor="text1"/>
          <w:lang w:val="en-US"/>
        </w:rPr>
        <w:t xml:space="preserve"> Conservative Manifesto, 2019. </w:t>
      </w:r>
      <w:r w:rsidRPr="0055493D">
        <w:rPr>
          <w:color w:val="000000" w:themeColor="text1"/>
          <w:lang w:val="en-GB"/>
        </w:rPr>
        <w:t>URL</w:t>
      </w:r>
      <w:r w:rsidRPr="0055493D">
        <w:rPr>
          <w:color w:val="000000" w:themeColor="text1"/>
          <w:lang w:val="en-US"/>
        </w:rPr>
        <w:t xml:space="preserve">: </w:t>
      </w:r>
      <w:r>
        <w:fldChar w:fldCharType="begin"/>
      </w:r>
      <w:r w:rsidRPr="006C6B4E">
        <w:rPr>
          <w:lang w:val="en-US"/>
        </w:rPr>
        <w:instrText xml:space="preserve"> HYPERLINK "https://www.conservatives.com/our-plan" </w:instrText>
      </w:r>
      <w:r>
        <w:fldChar w:fldCharType="separate"/>
      </w:r>
      <w:r w:rsidRPr="0055493D">
        <w:rPr>
          <w:rStyle w:val="a7"/>
          <w:color w:val="000000" w:themeColor="text1"/>
          <w:lang w:val="en-US"/>
        </w:rPr>
        <w:t>https://www.conservatives.com/our-plan</w:t>
      </w:r>
      <w:r>
        <w:rPr>
          <w:rStyle w:val="a7"/>
          <w:color w:val="000000" w:themeColor="text1"/>
          <w:lang w:val="en-US"/>
        </w:rPr>
        <w:fldChar w:fldCharType="end"/>
      </w:r>
      <w:r w:rsidRPr="0055493D">
        <w:rPr>
          <w:color w:val="000000" w:themeColor="text1"/>
          <w:lang w:val="en-US"/>
        </w:rPr>
        <w:t xml:space="preserve"> (</w:t>
      </w:r>
      <w:r w:rsidRPr="0055493D">
        <w:rPr>
          <w:color w:val="000000" w:themeColor="text1"/>
        </w:rPr>
        <w:t>дата</w:t>
      </w:r>
      <w:r w:rsidRPr="0055493D">
        <w:rPr>
          <w:color w:val="000000" w:themeColor="text1"/>
          <w:lang w:val="en-US"/>
        </w:rPr>
        <w:t xml:space="preserve"> </w:t>
      </w:r>
      <w:r w:rsidRPr="0055493D">
        <w:rPr>
          <w:color w:val="000000" w:themeColor="text1"/>
        </w:rPr>
        <w:t>обращения</w:t>
      </w:r>
      <w:r w:rsidRPr="0055493D">
        <w:rPr>
          <w:color w:val="000000" w:themeColor="text1"/>
          <w:lang w:val="en-US"/>
        </w:rPr>
        <w:t xml:space="preserve">: 08.11.2021). </w:t>
      </w:r>
    </w:p>
  </w:footnote>
  <w:footnote w:id="62">
    <w:p w:rsidR="009122B2" w:rsidRPr="0070463D" w:rsidRDefault="009122B2" w:rsidP="0055493D">
      <w:pPr>
        <w:pStyle w:val="a4"/>
        <w:jc w:val="both"/>
        <w:rPr>
          <w:color w:val="000000" w:themeColor="text1"/>
        </w:rPr>
      </w:pPr>
      <w:r w:rsidRPr="0055493D">
        <w:rPr>
          <w:rStyle w:val="a6"/>
          <w:color w:val="000000" w:themeColor="text1"/>
        </w:rPr>
        <w:footnoteRef/>
      </w:r>
      <w:r w:rsidRPr="0055493D">
        <w:rPr>
          <w:color w:val="000000" w:themeColor="text1"/>
          <w:lang w:val="en-US"/>
        </w:rPr>
        <w:t xml:space="preserve"> </w:t>
      </w:r>
      <w:r w:rsidRPr="0055493D">
        <w:rPr>
          <w:color w:val="000000" w:themeColor="text1"/>
          <w:lang w:val="en-GB"/>
        </w:rPr>
        <w:t>David Cameron’s EU speech // The Guardian.</w:t>
      </w:r>
      <w:r w:rsidRPr="0055493D">
        <w:rPr>
          <w:color w:val="000000" w:themeColor="text1"/>
          <w:lang w:val="en-US"/>
        </w:rPr>
        <w:t xml:space="preserve"> </w:t>
      </w:r>
      <w:r w:rsidRPr="0055493D">
        <w:rPr>
          <w:color w:val="000000" w:themeColor="text1"/>
        </w:rPr>
        <w:t xml:space="preserve">23.01.2013. </w:t>
      </w:r>
      <w:r w:rsidRPr="0055493D">
        <w:rPr>
          <w:color w:val="000000" w:themeColor="text1"/>
          <w:lang w:val="en-GB"/>
        </w:rPr>
        <w:t>URL</w:t>
      </w:r>
      <w:r w:rsidRPr="0055493D">
        <w:rPr>
          <w:color w:val="000000" w:themeColor="text1"/>
        </w:rPr>
        <w:t xml:space="preserve">: </w:t>
      </w:r>
      <w:hyperlink r:id="rId25" w:history="1">
        <w:r w:rsidRPr="0055493D">
          <w:rPr>
            <w:rStyle w:val="a7"/>
            <w:color w:val="000000" w:themeColor="text1"/>
          </w:rPr>
          <w:t>https://amp.theguardian.com/politics/2013/jan/23/david-cameron-eu-speech-referendum</w:t>
        </w:r>
      </w:hyperlink>
      <w:r w:rsidRPr="0055493D">
        <w:rPr>
          <w:color w:val="000000" w:themeColor="text1"/>
        </w:rPr>
        <w:t xml:space="preserve"> (дата обращения: 01.05.2022). </w:t>
      </w:r>
    </w:p>
  </w:footnote>
  <w:footnote w:id="63">
    <w:p w:rsidR="009122B2" w:rsidRPr="0070463D" w:rsidRDefault="009122B2" w:rsidP="0070463D">
      <w:pPr>
        <w:pStyle w:val="a4"/>
        <w:jc w:val="both"/>
      </w:pPr>
      <w:r w:rsidRPr="0070463D">
        <w:rPr>
          <w:rStyle w:val="a6"/>
          <w:color w:val="000000" w:themeColor="text1"/>
        </w:rPr>
        <w:footnoteRef/>
      </w:r>
      <w:r w:rsidRPr="0070463D">
        <w:rPr>
          <w:color w:val="000000" w:themeColor="text1"/>
          <w:lang w:val="en-US"/>
        </w:rPr>
        <w:t xml:space="preserve"> </w:t>
      </w:r>
      <w:r w:rsidRPr="0070463D">
        <w:rPr>
          <w:color w:val="000000" w:themeColor="text1"/>
          <w:lang w:val="en-GB"/>
        </w:rPr>
        <w:t xml:space="preserve">Theresa May’s speech on future UK-EU relations // BBC News. </w:t>
      </w:r>
      <w:r w:rsidRPr="00DA2E46">
        <w:rPr>
          <w:color w:val="000000" w:themeColor="text1"/>
          <w:lang w:val="en-US"/>
        </w:rPr>
        <w:t xml:space="preserve"> </w:t>
      </w:r>
      <w:r w:rsidRPr="00E717C6">
        <w:rPr>
          <w:color w:val="000000" w:themeColor="text1"/>
        </w:rPr>
        <w:t xml:space="preserve">02.03.2018. </w:t>
      </w:r>
      <w:r w:rsidRPr="0070463D">
        <w:rPr>
          <w:color w:val="000000" w:themeColor="text1"/>
          <w:lang w:val="en-GB"/>
        </w:rPr>
        <w:t>URL</w:t>
      </w:r>
      <w:r w:rsidRPr="0070463D">
        <w:rPr>
          <w:color w:val="000000" w:themeColor="text1"/>
        </w:rPr>
        <w:t xml:space="preserve">:  </w:t>
      </w:r>
      <w:hyperlink r:id="rId26" w:history="1">
        <w:r w:rsidRPr="0070463D">
          <w:rPr>
            <w:rStyle w:val="a7"/>
            <w:rFonts w:eastAsiaTheme="minorHAnsi"/>
            <w:color w:val="000000" w:themeColor="text1"/>
            <w:lang w:val="en-US" w:eastAsia="en-US"/>
          </w:rPr>
          <w:t>https</w:t>
        </w:r>
        <w:r w:rsidRPr="0070463D">
          <w:rPr>
            <w:rStyle w:val="a7"/>
            <w:rFonts w:eastAsiaTheme="minorHAnsi"/>
            <w:color w:val="000000" w:themeColor="text1"/>
            <w:lang w:eastAsia="en-US"/>
          </w:rPr>
          <w:t>://</w:t>
        </w:r>
        <w:r w:rsidRPr="0070463D">
          <w:rPr>
            <w:rStyle w:val="a7"/>
            <w:rFonts w:eastAsiaTheme="minorHAnsi"/>
            <w:color w:val="000000" w:themeColor="text1"/>
            <w:lang w:val="en-US" w:eastAsia="en-US"/>
          </w:rPr>
          <w:t>www</w:t>
        </w:r>
        <w:r w:rsidRPr="0070463D">
          <w:rPr>
            <w:rStyle w:val="a7"/>
            <w:rFonts w:eastAsiaTheme="minorHAnsi"/>
            <w:color w:val="000000" w:themeColor="text1"/>
            <w:lang w:eastAsia="en-US"/>
          </w:rPr>
          <w:t>.</w:t>
        </w:r>
        <w:proofErr w:type="spellStart"/>
        <w:r w:rsidRPr="0070463D">
          <w:rPr>
            <w:rStyle w:val="a7"/>
            <w:rFonts w:eastAsiaTheme="minorHAnsi"/>
            <w:color w:val="000000" w:themeColor="text1"/>
            <w:lang w:val="en-US" w:eastAsia="en-US"/>
          </w:rPr>
          <w:t>bbc</w:t>
        </w:r>
        <w:proofErr w:type="spellEnd"/>
        <w:r w:rsidRPr="0070463D">
          <w:rPr>
            <w:rStyle w:val="a7"/>
            <w:rFonts w:eastAsiaTheme="minorHAnsi"/>
            <w:color w:val="000000" w:themeColor="text1"/>
            <w:lang w:eastAsia="en-US"/>
          </w:rPr>
          <w:t>.</w:t>
        </w:r>
        <w:r w:rsidRPr="0070463D">
          <w:rPr>
            <w:rStyle w:val="a7"/>
            <w:rFonts w:eastAsiaTheme="minorHAnsi"/>
            <w:color w:val="000000" w:themeColor="text1"/>
            <w:lang w:val="en-US" w:eastAsia="en-US"/>
          </w:rPr>
          <w:t>com</w:t>
        </w:r>
        <w:r w:rsidRPr="0070463D">
          <w:rPr>
            <w:rStyle w:val="a7"/>
            <w:rFonts w:eastAsiaTheme="minorHAnsi"/>
            <w:color w:val="000000" w:themeColor="text1"/>
            <w:lang w:eastAsia="en-US"/>
          </w:rPr>
          <w:t>/</w:t>
        </w:r>
        <w:r w:rsidRPr="0070463D">
          <w:rPr>
            <w:rStyle w:val="a7"/>
            <w:rFonts w:eastAsiaTheme="minorHAnsi"/>
            <w:color w:val="000000" w:themeColor="text1"/>
            <w:lang w:val="en-US" w:eastAsia="en-US"/>
          </w:rPr>
          <w:t>news</w:t>
        </w:r>
        <w:r w:rsidRPr="0070463D">
          <w:rPr>
            <w:rStyle w:val="a7"/>
            <w:rFonts w:eastAsiaTheme="minorHAnsi"/>
            <w:color w:val="000000" w:themeColor="text1"/>
            <w:lang w:eastAsia="en-US"/>
          </w:rPr>
          <w:t>/</w:t>
        </w:r>
        <w:proofErr w:type="spellStart"/>
        <w:r w:rsidRPr="0070463D">
          <w:rPr>
            <w:rStyle w:val="a7"/>
            <w:rFonts w:eastAsiaTheme="minorHAnsi"/>
            <w:color w:val="000000" w:themeColor="text1"/>
            <w:lang w:val="en-US" w:eastAsia="en-US"/>
          </w:rPr>
          <w:t>uk</w:t>
        </w:r>
        <w:proofErr w:type="spellEnd"/>
        <w:r w:rsidRPr="0070463D">
          <w:rPr>
            <w:rStyle w:val="a7"/>
            <w:rFonts w:eastAsiaTheme="minorHAnsi"/>
            <w:color w:val="000000" w:themeColor="text1"/>
            <w:lang w:eastAsia="en-US"/>
          </w:rPr>
          <w:t>-</w:t>
        </w:r>
        <w:r w:rsidRPr="0070463D">
          <w:rPr>
            <w:rStyle w:val="a7"/>
            <w:rFonts w:eastAsiaTheme="minorHAnsi"/>
            <w:color w:val="000000" w:themeColor="text1"/>
            <w:lang w:val="en-US" w:eastAsia="en-US"/>
          </w:rPr>
          <w:t>politics</w:t>
        </w:r>
        <w:r w:rsidRPr="0070463D">
          <w:rPr>
            <w:rStyle w:val="a7"/>
            <w:rFonts w:eastAsiaTheme="minorHAnsi"/>
            <w:color w:val="000000" w:themeColor="text1"/>
            <w:lang w:eastAsia="en-US"/>
          </w:rPr>
          <w:t>-43256183.</w:t>
        </w:r>
        <w:r w:rsidRPr="0070463D">
          <w:rPr>
            <w:rStyle w:val="a7"/>
            <w:rFonts w:eastAsiaTheme="minorHAnsi"/>
            <w:color w:val="000000" w:themeColor="text1"/>
            <w:lang w:val="en-US" w:eastAsia="en-US"/>
          </w:rPr>
          <w:t>amp</w:t>
        </w:r>
      </w:hyperlink>
      <w:r w:rsidRPr="0070463D">
        <w:rPr>
          <w:rFonts w:eastAsiaTheme="minorHAnsi"/>
          <w:color w:val="000000" w:themeColor="text1"/>
          <w:lang w:eastAsia="en-US"/>
        </w:rPr>
        <w:t xml:space="preserve"> (дата обращения: 01.05.2022).</w:t>
      </w:r>
      <w:r w:rsidRPr="0070463D">
        <w:rPr>
          <w:rFonts w:ascii="Helvetica Neue" w:eastAsiaTheme="minorHAnsi" w:hAnsi="Helvetica Neue" w:cs="Helvetica Neue"/>
          <w:color w:val="000000" w:themeColor="text1"/>
          <w:sz w:val="26"/>
          <w:szCs w:val="26"/>
          <w:lang w:eastAsia="en-US"/>
        </w:rPr>
        <w:t xml:space="preserve"> </w:t>
      </w:r>
    </w:p>
  </w:footnote>
  <w:footnote w:id="64">
    <w:p w:rsidR="009122B2" w:rsidRPr="007B263D" w:rsidRDefault="009122B2" w:rsidP="007B263D">
      <w:pPr>
        <w:pStyle w:val="a4"/>
        <w:jc w:val="both"/>
      </w:pPr>
      <w:r>
        <w:rPr>
          <w:rStyle w:val="a6"/>
        </w:rPr>
        <w:footnoteRef/>
      </w:r>
      <w:r w:rsidRPr="0009393F">
        <w:rPr>
          <w:lang w:val="en-US"/>
        </w:rPr>
        <w:t xml:space="preserve"> </w:t>
      </w:r>
      <w:r w:rsidRPr="007B263D">
        <w:rPr>
          <w:color w:val="000000" w:themeColor="text1"/>
          <w:lang w:val="en-GB"/>
        </w:rPr>
        <w:t xml:space="preserve">Boris Johnson’s Brexit deal speech // The Spectator. </w:t>
      </w:r>
      <w:r w:rsidRPr="00E717C6">
        <w:rPr>
          <w:color w:val="000000" w:themeColor="text1"/>
        </w:rPr>
        <w:t xml:space="preserve">24.12.2020. </w:t>
      </w:r>
      <w:r w:rsidRPr="007B263D">
        <w:rPr>
          <w:color w:val="000000" w:themeColor="text1"/>
          <w:lang w:val="en-GB"/>
        </w:rPr>
        <w:t>URL</w:t>
      </w:r>
      <w:r w:rsidRPr="007B263D">
        <w:rPr>
          <w:color w:val="000000" w:themeColor="text1"/>
        </w:rPr>
        <w:t xml:space="preserve">: </w:t>
      </w:r>
      <w:hyperlink r:id="rId27" w:history="1">
        <w:r w:rsidRPr="007B263D">
          <w:rPr>
            <w:rStyle w:val="a7"/>
            <w:color w:val="000000" w:themeColor="text1"/>
            <w:lang w:val="en-US"/>
          </w:rPr>
          <w:t>https</w:t>
        </w:r>
        <w:r w:rsidRPr="007B263D">
          <w:rPr>
            <w:rStyle w:val="a7"/>
            <w:color w:val="000000" w:themeColor="text1"/>
          </w:rPr>
          <w:t>://</w:t>
        </w:r>
        <w:r w:rsidRPr="007B263D">
          <w:rPr>
            <w:rStyle w:val="a7"/>
            <w:color w:val="000000" w:themeColor="text1"/>
            <w:lang w:val="en-US"/>
          </w:rPr>
          <w:t>www</w:t>
        </w:r>
        <w:r w:rsidRPr="007B263D">
          <w:rPr>
            <w:rStyle w:val="a7"/>
            <w:color w:val="000000" w:themeColor="text1"/>
          </w:rPr>
          <w:t>.</w:t>
        </w:r>
        <w:r w:rsidRPr="007B263D">
          <w:rPr>
            <w:rStyle w:val="a7"/>
            <w:color w:val="000000" w:themeColor="text1"/>
            <w:lang w:val="en-US"/>
          </w:rPr>
          <w:t>spectator</w:t>
        </w:r>
        <w:r w:rsidRPr="007B263D">
          <w:rPr>
            <w:rStyle w:val="a7"/>
            <w:color w:val="000000" w:themeColor="text1"/>
          </w:rPr>
          <w:t>.</w:t>
        </w:r>
        <w:r w:rsidRPr="007B263D">
          <w:rPr>
            <w:rStyle w:val="a7"/>
            <w:color w:val="000000" w:themeColor="text1"/>
            <w:lang w:val="en-US"/>
          </w:rPr>
          <w:t>co</w:t>
        </w:r>
        <w:r w:rsidRPr="007B263D">
          <w:rPr>
            <w:rStyle w:val="a7"/>
            <w:color w:val="000000" w:themeColor="text1"/>
          </w:rPr>
          <w:t>.</w:t>
        </w:r>
        <w:proofErr w:type="spellStart"/>
        <w:r w:rsidRPr="007B263D">
          <w:rPr>
            <w:rStyle w:val="a7"/>
            <w:color w:val="000000" w:themeColor="text1"/>
            <w:lang w:val="en-US"/>
          </w:rPr>
          <w:t>uk</w:t>
        </w:r>
        <w:proofErr w:type="spellEnd"/>
        <w:r w:rsidRPr="007B263D">
          <w:rPr>
            <w:rStyle w:val="a7"/>
            <w:color w:val="000000" w:themeColor="text1"/>
          </w:rPr>
          <w:t>/</w:t>
        </w:r>
        <w:r w:rsidRPr="007B263D">
          <w:rPr>
            <w:rStyle w:val="a7"/>
            <w:color w:val="000000" w:themeColor="text1"/>
            <w:lang w:val="en-US"/>
          </w:rPr>
          <w:t>article</w:t>
        </w:r>
        <w:r w:rsidRPr="007B263D">
          <w:rPr>
            <w:rStyle w:val="a7"/>
            <w:color w:val="000000" w:themeColor="text1"/>
          </w:rPr>
          <w:t>/</w:t>
        </w:r>
        <w:r w:rsidRPr="007B263D">
          <w:rPr>
            <w:rStyle w:val="a7"/>
            <w:color w:val="000000" w:themeColor="text1"/>
            <w:lang w:val="en-US"/>
          </w:rPr>
          <w:t>full</w:t>
        </w:r>
        <w:r w:rsidRPr="007B263D">
          <w:rPr>
            <w:rStyle w:val="a7"/>
            <w:color w:val="000000" w:themeColor="text1"/>
          </w:rPr>
          <w:t>-</w:t>
        </w:r>
        <w:r w:rsidRPr="007B263D">
          <w:rPr>
            <w:rStyle w:val="a7"/>
            <w:color w:val="000000" w:themeColor="text1"/>
            <w:lang w:val="en-US"/>
          </w:rPr>
          <w:t>text</w:t>
        </w:r>
        <w:r w:rsidRPr="007B263D">
          <w:rPr>
            <w:rStyle w:val="a7"/>
            <w:color w:val="000000" w:themeColor="text1"/>
          </w:rPr>
          <w:t>-</w:t>
        </w:r>
        <w:proofErr w:type="spellStart"/>
        <w:r w:rsidRPr="007B263D">
          <w:rPr>
            <w:rStyle w:val="a7"/>
            <w:color w:val="000000" w:themeColor="text1"/>
            <w:lang w:val="en-US"/>
          </w:rPr>
          <w:t>boris</w:t>
        </w:r>
        <w:proofErr w:type="spellEnd"/>
        <w:r w:rsidRPr="007B263D">
          <w:rPr>
            <w:rStyle w:val="a7"/>
            <w:color w:val="000000" w:themeColor="text1"/>
          </w:rPr>
          <w:t>-</w:t>
        </w:r>
        <w:proofErr w:type="spellStart"/>
        <w:r w:rsidRPr="007B263D">
          <w:rPr>
            <w:rStyle w:val="a7"/>
            <w:color w:val="000000" w:themeColor="text1"/>
            <w:lang w:val="en-US"/>
          </w:rPr>
          <w:t>johnson</w:t>
        </w:r>
        <w:proofErr w:type="spellEnd"/>
        <w:r w:rsidRPr="007B263D">
          <w:rPr>
            <w:rStyle w:val="a7"/>
            <w:color w:val="000000" w:themeColor="text1"/>
          </w:rPr>
          <w:t>-</w:t>
        </w:r>
        <w:r w:rsidRPr="007B263D">
          <w:rPr>
            <w:rStyle w:val="a7"/>
            <w:color w:val="000000" w:themeColor="text1"/>
            <w:lang w:val="en-US"/>
          </w:rPr>
          <w:t>s</w:t>
        </w:r>
        <w:r w:rsidRPr="007B263D">
          <w:rPr>
            <w:rStyle w:val="a7"/>
            <w:color w:val="000000" w:themeColor="text1"/>
          </w:rPr>
          <w:t>-</w:t>
        </w:r>
        <w:r w:rsidRPr="007B263D">
          <w:rPr>
            <w:rStyle w:val="a7"/>
            <w:color w:val="000000" w:themeColor="text1"/>
            <w:lang w:val="en-US"/>
          </w:rPr>
          <w:t>speech</w:t>
        </w:r>
        <w:r w:rsidRPr="007B263D">
          <w:rPr>
            <w:rStyle w:val="a7"/>
            <w:color w:val="000000" w:themeColor="text1"/>
          </w:rPr>
          <w:t>-</w:t>
        </w:r>
        <w:r w:rsidRPr="007B263D">
          <w:rPr>
            <w:rStyle w:val="a7"/>
            <w:color w:val="000000" w:themeColor="text1"/>
            <w:lang w:val="en-US"/>
          </w:rPr>
          <w:t>on</w:t>
        </w:r>
        <w:r w:rsidRPr="007B263D">
          <w:rPr>
            <w:rStyle w:val="a7"/>
            <w:color w:val="000000" w:themeColor="text1"/>
          </w:rPr>
          <w:t>-</w:t>
        </w:r>
        <w:r w:rsidRPr="007B263D">
          <w:rPr>
            <w:rStyle w:val="a7"/>
            <w:color w:val="000000" w:themeColor="text1"/>
            <w:lang w:val="en-US"/>
          </w:rPr>
          <w:t>the</w:t>
        </w:r>
        <w:r w:rsidRPr="007B263D">
          <w:rPr>
            <w:rStyle w:val="a7"/>
            <w:color w:val="000000" w:themeColor="text1"/>
          </w:rPr>
          <w:t>-</w:t>
        </w:r>
        <w:proofErr w:type="spellStart"/>
        <w:r w:rsidRPr="007B263D">
          <w:rPr>
            <w:rStyle w:val="a7"/>
            <w:color w:val="000000" w:themeColor="text1"/>
            <w:lang w:val="en-US"/>
          </w:rPr>
          <w:t>brexit</w:t>
        </w:r>
        <w:proofErr w:type="spellEnd"/>
        <w:r w:rsidRPr="007B263D">
          <w:rPr>
            <w:rStyle w:val="a7"/>
            <w:color w:val="000000" w:themeColor="text1"/>
          </w:rPr>
          <w:t>-</w:t>
        </w:r>
        <w:r w:rsidRPr="007B263D">
          <w:rPr>
            <w:rStyle w:val="a7"/>
            <w:color w:val="000000" w:themeColor="text1"/>
            <w:lang w:val="en-US"/>
          </w:rPr>
          <w:t>trade</w:t>
        </w:r>
        <w:r w:rsidRPr="007B263D">
          <w:rPr>
            <w:rStyle w:val="a7"/>
            <w:color w:val="000000" w:themeColor="text1"/>
          </w:rPr>
          <w:t>-</w:t>
        </w:r>
        <w:r w:rsidRPr="007B263D">
          <w:rPr>
            <w:rStyle w:val="a7"/>
            <w:color w:val="000000" w:themeColor="text1"/>
            <w:lang w:val="en-US"/>
          </w:rPr>
          <w:t>deal</w:t>
        </w:r>
      </w:hyperlink>
      <w:r w:rsidRPr="007B263D">
        <w:rPr>
          <w:color w:val="000000" w:themeColor="text1"/>
        </w:rPr>
        <w:t xml:space="preserve"> (дата обращения: 01.05.2022). </w:t>
      </w:r>
    </w:p>
  </w:footnote>
  <w:footnote w:id="65">
    <w:p w:rsidR="009122B2" w:rsidRPr="00DA2E46" w:rsidRDefault="009122B2" w:rsidP="00DA2E46">
      <w:pPr>
        <w:pStyle w:val="a8"/>
        <w:spacing w:before="0" w:beforeAutospacing="0" w:after="0" w:afterAutospacing="0"/>
        <w:jc w:val="both"/>
        <w:rPr>
          <w:color w:val="000000" w:themeColor="text1"/>
          <w:sz w:val="20"/>
          <w:szCs w:val="20"/>
        </w:rPr>
      </w:pPr>
      <w:r w:rsidRPr="006F6B58">
        <w:rPr>
          <w:rStyle w:val="a6"/>
          <w:color w:val="000000" w:themeColor="text1"/>
          <w:sz w:val="20"/>
          <w:szCs w:val="20"/>
        </w:rPr>
        <w:footnoteRef/>
      </w:r>
      <w:r w:rsidRPr="006F6B58">
        <w:rPr>
          <w:color w:val="000000" w:themeColor="text1"/>
          <w:sz w:val="20"/>
          <w:szCs w:val="20"/>
          <w:lang w:val="en-US"/>
        </w:rPr>
        <w:t xml:space="preserve"> </w:t>
      </w:r>
      <w:r w:rsidRPr="006F6B58">
        <w:rPr>
          <w:bCs/>
          <w:iCs/>
          <w:color w:val="000000" w:themeColor="text1"/>
          <w:sz w:val="20"/>
          <w:szCs w:val="20"/>
          <w:lang w:val="en-US"/>
        </w:rPr>
        <w:t xml:space="preserve">Caroline </w:t>
      </w:r>
      <w:proofErr w:type="spellStart"/>
      <w:r w:rsidRPr="006F6B58">
        <w:rPr>
          <w:bCs/>
          <w:iCs/>
          <w:color w:val="000000" w:themeColor="text1"/>
          <w:sz w:val="20"/>
          <w:szCs w:val="20"/>
          <w:lang w:val="en-US"/>
        </w:rPr>
        <w:t>Stéphanie</w:t>
      </w:r>
      <w:proofErr w:type="spellEnd"/>
      <w:r w:rsidRPr="006F6B58">
        <w:rPr>
          <w:bCs/>
          <w:iCs/>
          <w:color w:val="000000" w:themeColor="text1"/>
          <w:sz w:val="20"/>
          <w:szCs w:val="20"/>
          <w:lang w:val="en-US"/>
        </w:rPr>
        <w:t xml:space="preserve"> Francis dos Santos Macie</w:t>
      </w:r>
      <w:r w:rsidRPr="006F6B58">
        <w:rPr>
          <w:bCs/>
          <w:iCs/>
          <w:color w:val="000000" w:themeColor="text1"/>
          <w:sz w:val="20"/>
          <w:szCs w:val="20"/>
          <w:lang w:val="en-GB"/>
        </w:rPr>
        <w:t>. British Constitution and the role of cabinet in the UK legal system</w:t>
      </w:r>
      <w:r w:rsidRPr="006F6B58">
        <w:rPr>
          <w:bCs/>
          <w:color w:val="000000" w:themeColor="text1"/>
          <w:sz w:val="20"/>
          <w:szCs w:val="20"/>
          <w:lang w:val="en-US"/>
        </w:rPr>
        <w:t>.</w:t>
      </w:r>
      <w:r w:rsidRPr="00DA2E46">
        <w:rPr>
          <w:bCs/>
          <w:color w:val="000000" w:themeColor="text1"/>
          <w:sz w:val="20"/>
          <w:szCs w:val="20"/>
          <w:lang w:val="en-US"/>
        </w:rPr>
        <w:t xml:space="preserve"> </w:t>
      </w:r>
      <w:r w:rsidRPr="006F6B58">
        <w:rPr>
          <w:bCs/>
          <w:color w:val="000000" w:themeColor="text1"/>
          <w:sz w:val="20"/>
          <w:szCs w:val="20"/>
          <w:lang w:val="en-US"/>
        </w:rPr>
        <w:t>June</w:t>
      </w:r>
      <w:r w:rsidRPr="00DA2E46">
        <w:rPr>
          <w:bCs/>
          <w:color w:val="000000" w:themeColor="text1"/>
          <w:sz w:val="20"/>
          <w:szCs w:val="20"/>
        </w:rPr>
        <w:t xml:space="preserve"> 2019. </w:t>
      </w:r>
      <w:r w:rsidRPr="006F6B58">
        <w:rPr>
          <w:bCs/>
          <w:color w:val="000000" w:themeColor="text1"/>
          <w:sz w:val="20"/>
          <w:szCs w:val="20"/>
          <w:lang w:val="en-US"/>
        </w:rPr>
        <w:t>URL</w:t>
      </w:r>
      <w:r w:rsidRPr="00D37170">
        <w:rPr>
          <w:bCs/>
          <w:color w:val="000000" w:themeColor="text1"/>
          <w:sz w:val="20"/>
          <w:szCs w:val="20"/>
        </w:rPr>
        <w:t xml:space="preserve">: </w:t>
      </w:r>
      <w:hyperlink r:id="rId28" w:history="1">
        <w:r w:rsidRPr="006F6B58">
          <w:rPr>
            <w:rStyle w:val="a7"/>
            <w:bCs/>
            <w:color w:val="000000" w:themeColor="text1"/>
            <w:sz w:val="20"/>
            <w:szCs w:val="20"/>
            <w:lang w:val="en-US"/>
          </w:rPr>
          <w:t>https</w:t>
        </w:r>
        <w:r w:rsidRPr="00D37170">
          <w:rPr>
            <w:rStyle w:val="a7"/>
            <w:bCs/>
            <w:color w:val="000000" w:themeColor="text1"/>
            <w:sz w:val="20"/>
            <w:szCs w:val="20"/>
          </w:rPr>
          <w:t>://</w:t>
        </w:r>
        <w:r w:rsidRPr="006F6B58">
          <w:rPr>
            <w:rStyle w:val="a7"/>
            <w:bCs/>
            <w:color w:val="000000" w:themeColor="text1"/>
            <w:sz w:val="20"/>
            <w:szCs w:val="20"/>
            <w:lang w:val="en-US"/>
          </w:rPr>
          <w:t>www</w:t>
        </w:r>
        <w:r w:rsidRPr="00D37170">
          <w:rPr>
            <w:rStyle w:val="a7"/>
            <w:bCs/>
            <w:color w:val="000000" w:themeColor="text1"/>
            <w:sz w:val="20"/>
            <w:szCs w:val="20"/>
          </w:rPr>
          <w:t>.</w:t>
        </w:r>
        <w:proofErr w:type="spellStart"/>
        <w:r w:rsidRPr="006F6B58">
          <w:rPr>
            <w:rStyle w:val="a7"/>
            <w:bCs/>
            <w:color w:val="000000" w:themeColor="text1"/>
            <w:sz w:val="20"/>
            <w:szCs w:val="20"/>
            <w:lang w:val="en-US"/>
          </w:rPr>
          <w:t>fdsm</w:t>
        </w:r>
        <w:proofErr w:type="spellEnd"/>
        <w:r w:rsidRPr="00D37170">
          <w:rPr>
            <w:rStyle w:val="a7"/>
            <w:bCs/>
            <w:color w:val="000000" w:themeColor="text1"/>
            <w:sz w:val="20"/>
            <w:szCs w:val="20"/>
          </w:rPr>
          <w:t>.</w:t>
        </w:r>
        <w:proofErr w:type="spellStart"/>
        <w:r w:rsidRPr="006F6B58">
          <w:rPr>
            <w:rStyle w:val="a7"/>
            <w:bCs/>
            <w:color w:val="000000" w:themeColor="text1"/>
            <w:sz w:val="20"/>
            <w:szCs w:val="20"/>
            <w:lang w:val="en-US"/>
          </w:rPr>
          <w:t>edu</w:t>
        </w:r>
        <w:proofErr w:type="spellEnd"/>
        <w:r w:rsidRPr="00D37170">
          <w:rPr>
            <w:rStyle w:val="a7"/>
            <w:bCs/>
            <w:color w:val="000000" w:themeColor="text1"/>
            <w:sz w:val="20"/>
            <w:szCs w:val="20"/>
          </w:rPr>
          <w:t>.</w:t>
        </w:r>
        <w:proofErr w:type="spellStart"/>
        <w:r w:rsidRPr="006F6B58">
          <w:rPr>
            <w:rStyle w:val="a7"/>
            <w:bCs/>
            <w:color w:val="000000" w:themeColor="text1"/>
            <w:sz w:val="20"/>
            <w:szCs w:val="20"/>
            <w:lang w:val="en-US"/>
          </w:rPr>
          <w:t>br</w:t>
        </w:r>
        <w:proofErr w:type="spellEnd"/>
        <w:r w:rsidRPr="00D37170">
          <w:rPr>
            <w:rStyle w:val="a7"/>
            <w:bCs/>
            <w:color w:val="000000" w:themeColor="text1"/>
            <w:sz w:val="20"/>
            <w:szCs w:val="20"/>
          </w:rPr>
          <w:t>/</w:t>
        </w:r>
        <w:proofErr w:type="spellStart"/>
        <w:r w:rsidRPr="006F6B58">
          <w:rPr>
            <w:rStyle w:val="a7"/>
            <w:bCs/>
            <w:color w:val="000000" w:themeColor="text1"/>
            <w:sz w:val="20"/>
            <w:szCs w:val="20"/>
            <w:lang w:val="en-US"/>
          </w:rPr>
          <w:t>conteudo</w:t>
        </w:r>
        <w:proofErr w:type="spellEnd"/>
        <w:r w:rsidRPr="00D37170">
          <w:rPr>
            <w:rStyle w:val="a7"/>
            <w:bCs/>
            <w:color w:val="000000" w:themeColor="text1"/>
            <w:sz w:val="20"/>
            <w:szCs w:val="20"/>
          </w:rPr>
          <w:t>/</w:t>
        </w:r>
        <w:proofErr w:type="spellStart"/>
        <w:r w:rsidRPr="006F6B58">
          <w:rPr>
            <w:rStyle w:val="a7"/>
            <w:bCs/>
            <w:color w:val="000000" w:themeColor="text1"/>
            <w:sz w:val="20"/>
            <w:szCs w:val="20"/>
            <w:lang w:val="en-US"/>
          </w:rPr>
          <w:t>artigos</w:t>
        </w:r>
        <w:proofErr w:type="spellEnd"/>
        <w:r w:rsidRPr="00D37170">
          <w:rPr>
            <w:rStyle w:val="a7"/>
            <w:bCs/>
            <w:color w:val="000000" w:themeColor="text1"/>
            <w:sz w:val="20"/>
            <w:szCs w:val="20"/>
          </w:rPr>
          <w:t>/473</w:t>
        </w:r>
        <w:r w:rsidRPr="006F6B58">
          <w:rPr>
            <w:rStyle w:val="a7"/>
            <w:bCs/>
            <w:color w:val="000000" w:themeColor="text1"/>
            <w:sz w:val="20"/>
            <w:szCs w:val="20"/>
            <w:lang w:val="en-US"/>
          </w:rPr>
          <w:t>b</w:t>
        </w:r>
        <w:r w:rsidRPr="00D37170">
          <w:rPr>
            <w:rStyle w:val="a7"/>
            <w:bCs/>
            <w:color w:val="000000" w:themeColor="text1"/>
            <w:sz w:val="20"/>
            <w:szCs w:val="20"/>
          </w:rPr>
          <w:t>4</w:t>
        </w:r>
        <w:r w:rsidRPr="006F6B58">
          <w:rPr>
            <w:rStyle w:val="a7"/>
            <w:bCs/>
            <w:color w:val="000000" w:themeColor="text1"/>
            <w:sz w:val="20"/>
            <w:szCs w:val="20"/>
            <w:lang w:val="en-US"/>
          </w:rPr>
          <w:t>ad</w:t>
        </w:r>
        <w:r w:rsidRPr="00D37170">
          <w:rPr>
            <w:rStyle w:val="a7"/>
            <w:bCs/>
            <w:color w:val="000000" w:themeColor="text1"/>
            <w:sz w:val="20"/>
            <w:szCs w:val="20"/>
          </w:rPr>
          <w:t>8886</w:t>
        </w:r>
        <w:r w:rsidRPr="006F6B58">
          <w:rPr>
            <w:rStyle w:val="a7"/>
            <w:bCs/>
            <w:color w:val="000000" w:themeColor="text1"/>
            <w:sz w:val="20"/>
            <w:szCs w:val="20"/>
            <w:lang w:val="en-US"/>
          </w:rPr>
          <w:t>bb</w:t>
        </w:r>
        <w:r w:rsidRPr="00D37170">
          <w:rPr>
            <w:rStyle w:val="a7"/>
            <w:bCs/>
            <w:color w:val="000000" w:themeColor="text1"/>
            <w:sz w:val="20"/>
            <w:szCs w:val="20"/>
          </w:rPr>
          <w:t>454</w:t>
        </w:r>
        <w:r w:rsidRPr="006F6B58">
          <w:rPr>
            <w:rStyle w:val="a7"/>
            <w:bCs/>
            <w:color w:val="000000" w:themeColor="text1"/>
            <w:sz w:val="20"/>
            <w:szCs w:val="20"/>
            <w:lang w:val="en-US"/>
          </w:rPr>
          <w:t>f</w:t>
        </w:r>
        <w:r w:rsidRPr="00D37170">
          <w:rPr>
            <w:rStyle w:val="a7"/>
            <w:bCs/>
            <w:color w:val="000000" w:themeColor="text1"/>
            <w:sz w:val="20"/>
            <w:szCs w:val="20"/>
          </w:rPr>
          <w:t>222218</w:t>
        </w:r>
        <w:r w:rsidRPr="006F6B58">
          <w:rPr>
            <w:rStyle w:val="a7"/>
            <w:bCs/>
            <w:color w:val="000000" w:themeColor="text1"/>
            <w:sz w:val="20"/>
            <w:szCs w:val="20"/>
            <w:lang w:val="en-US"/>
          </w:rPr>
          <w:t>e</w:t>
        </w:r>
        <w:r w:rsidRPr="00D37170">
          <w:rPr>
            <w:rStyle w:val="a7"/>
            <w:bCs/>
            <w:color w:val="000000" w:themeColor="text1"/>
            <w:sz w:val="20"/>
            <w:szCs w:val="20"/>
          </w:rPr>
          <w:t>40</w:t>
        </w:r>
        <w:r w:rsidRPr="006F6B58">
          <w:rPr>
            <w:rStyle w:val="a7"/>
            <w:bCs/>
            <w:color w:val="000000" w:themeColor="text1"/>
            <w:sz w:val="20"/>
            <w:szCs w:val="20"/>
            <w:lang w:val="en-US"/>
          </w:rPr>
          <w:t>d</w:t>
        </w:r>
        <w:r w:rsidRPr="00D37170">
          <w:rPr>
            <w:rStyle w:val="a7"/>
            <w:bCs/>
            <w:color w:val="000000" w:themeColor="text1"/>
            <w:sz w:val="20"/>
            <w:szCs w:val="20"/>
          </w:rPr>
          <w:t>41</w:t>
        </w:r>
        <w:r w:rsidRPr="006F6B58">
          <w:rPr>
            <w:rStyle w:val="a7"/>
            <w:bCs/>
            <w:color w:val="000000" w:themeColor="text1"/>
            <w:sz w:val="20"/>
            <w:szCs w:val="20"/>
            <w:lang w:val="en-US"/>
          </w:rPr>
          <w:t>c</w:t>
        </w:r>
        <w:r w:rsidRPr="00D37170">
          <w:rPr>
            <w:rStyle w:val="a7"/>
            <w:bCs/>
            <w:color w:val="000000" w:themeColor="text1"/>
            <w:sz w:val="20"/>
            <w:szCs w:val="20"/>
          </w:rPr>
          <w:t>65.</w:t>
        </w:r>
        <w:r w:rsidRPr="006F6B58">
          <w:rPr>
            <w:rStyle w:val="a7"/>
            <w:bCs/>
            <w:color w:val="000000" w:themeColor="text1"/>
            <w:sz w:val="20"/>
            <w:szCs w:val="20"/>
            <w:lang w:val="en-US"/>
          </w:rPr>
          <w:t>pdf</w:t>
        </w:r>
      </w:hyperlink>
      <w:r w:rsidRPr="00D37170">
        <w:rPr>
          <w:bCs/>
          <w:color w:val="000000" w:themeColor="text1"/>
          <w:sz w:val="20"/>
          <w:szCs w:val="20"/>
        </w:rPr>
        <w:t xml:space="preserve">  </w:t>
      </w:r>
      <w:r>
        <w:rPr>
          <w:bCs/>
          <w:color w:val="000000" w:themeColor="text1"/>
          <w:sz w:val="20"/>
          <w:szCs w:val="20"/>
        </w:rPr>
        <w:t>(</w:t>
      </w:r>
      <w:r w:rsidRPr="00E031C6">
        <w:rPr>
          <w:color w:val="000000" w:themeColor="text1"/>
          <w:sz w:val="20"/>
          <w:szCs w:val="20"/>
        </w:rPr>
        <w:t>дата обращения: 08.11.2021)</w:t>
      </w:r>
      <w:r>
        <w:rPr>
          <w:color w:val="000000" w:themeColor="text1"/>
          <w:sz w:val="20"/>
          <w:szCs w:val="20"/>
        </w:rPr>
        <w:t>.</w:t>
      </w:r>
    </w:p>
  </w:footnote>
  <w:footnote w:id="66">
    <w:p w:rsidR="009122B2" w:rsidRPr="003B6EA7" w:rsidRDefault="009122B2" w:rsidP="0045549C">
      <w:pPr>
        <w:pStyle w:val="a8"/>
        <w:spacing w:before="0" w:beforeAutospacing="0" w:after="0" w:afterAutospacing="0"/>
        <w:jc w:val="both"/>
        <w:rPr>
          <w:color w:val="000000" w:themeColor="text1"/>
          <w:sz w:val="20"/>
          <w:szCs w:val="20"/>
          <w:lang w:val="en-US"/>
        </w:rPr>
      </w:pPr>
      <w:r w:rsidRPr="0045549C">
        <w:rPr>
          <w:rStyle w:val="a6"/>
          <w:color w:val="000000" w:themeColor="text1"/>
          <w:sz w:val="20"/>
          <w:szCs w:val="20"/>
        </w:rPr>
        <w:footnoteRef/>
      </w:r>
      <w:r w:rsidRPr="0045549C">
        <w:rPr>
          <w:color w:val="000000" w:themeColor="text1"/>
          <w:sz w:val="20"/>
          <w:szCs w:val="20"/>
        </w:rPr>
        <w:t xml:space="preserve"> В Британии рассказали, почему называть МИД </w:t>
      </w:r>
      <w:proofErr w:type="spellStart"/>
      <w:r w:rsidRPr="0045549C">
        <w:rPr>
          <w:color w:val="000000" w:themeColor="text1"/>
          <w:sz w:val="20"/>
          <w:szCs w:val="20"/>
        </w:rPr>
        <w:t>Форин</w:t>
      </w:r>
      <w:proofErr w:type="spellEnd"/>
      <w:r w:rsidRPr="0045549C">
        <w:rPr>
          <w:color w:val="000000" w:themeColor="text1"/>
          <w:sz w:val="20"/>
          <w:szCs w:val="20"/>
        </w:rPr>
        <w:t xml:space="preserve">-офисом некорректно // РИА новости. </w:t>
      </w:r>
      <w:r w:rsidRPr="00E717C6">
        <w:rPr>
          <w:color w:val="000000" w:themeColor="text1"/>
          <w:sz w:val="20"/>
          <w:szCs w:val="20"/>
          <w:lang w:val="en-US"/>
        </w:rPr>
        <w:t xml:space="preserve">03.09.2020. </w:t>
      </w:r>
      <w:r w:rsidRPr="0045549C">
        <w:rPr>
          <w:color w:val="000000" w:themeColor="text1"/>
          <w:sz w:val="20"/>
          <w:szCs w:val="20"/>
          <w:lang w:val="en-GB"/>
        </w:rPr>
        <w:t>URL</w:t>
      </w:r>
      <w:r w:rsidRPr="0045549C">
        <w:rPr>
          <w:color w:val="000000" w:themeColor="text1"/>
          <w:sz w:val="20"/>
          <w:szCs w:val="20"/>
          <w:lang w:val="en-US"/>
        </w:rPr>
        <w:t xml:space="preserve">: </w:t>
      </w:r>
      <w:r>
        <w:fldChar w:fldCharType="begin"/>
      </w:r>
      <w:r w:rsidRPr="006C6B4E">
        <w:rPr>
          <w:lang w:val="en-US"/>
        </w:rPr>
        <w:instrText xml:space="preserve"> HYPERLINK "https://ria.ru/20200903/velikobritaniya-1576674298.html" </w:instrText>
      </w:r>
      <w:r>
        <w:fldChar w:fldCharType="separate"/>
      </w:r>
      <w:r w:rsidRPr="0045549C">
        <w:rPr>
          <w:rStyle w:val="a7"/>
          <w:color w:val="000000" w:themeColor="text1"/>
          <w:sz w:val="20"/>
          <w:szCs w:val="20"/>
          <w:lang w:val="en-US"/>
        </w:rPr>
        <w:t>https://ria.ru/20200903/velikobritaniya-1576674298.html</w:t>
      </w:r>
      <w:r>
        <w:rPr>
          <w:rStyle w:val="a7"/>
          <w:color w:val="000000" w:themeColor="text1"/>
          <w:sz w:val="20"/>
          <w:szCs w:val="20"/>
          <w:lang w:val="en-US"/>
        </w:rPr>
        <w:fldChar w:fldCharType="end"/>
      </w:r>
      <w:r w:rsidRPr="0045549C">
        <w:rPr>
          <w:color w:val="000000" w:themeColor="text1"/>
          <w:sz w:val="20"/>
          <w:szCs w:val="20"/>
          <w:lang w:val="en-US"/>
        </w:rPr>
        <w:t xml:space="preserve"> </w:t>
      </w:r>
      <w:r w:rsidRPr="003B6EA7">
        <w:rPr>
          <w:bCs/>
          <w:color w:val="000000" w:themeColor="text1"/>
          <w:sz w:val="20"/>
          <w:szCs w:val="20"/>
          <w:lang w:val="en-US"/>
        </w:rPr>
        <w:t>(</w:t>
      </w:r>
      <w:r w:rsidRPr="0045549C">
        <w:rPr>
          <w:color w:val="000000" w:themeColor="text1"/>
          <w:sz w:val="20"/>
          <w:szCs w:val="20"/>
        </w:rPr>
        <w:t>дата</w:t>
      </w:r>
      <w:r w:rsidRPr="003B6EA7">
        <w:rPr>
          <w:color w:val="000000" w:themeColor="text1"/>
          <w:sz w:val="20"/>
          <w:szCs w:val="20"/>
          <w:lang w:val="en-US"/>
        </w:rPr>
        <w:t xml:space="preserve"> </w:t>
      </w:r>
      <w:r w:rsidRPr="0045549C">
        <w:rPr>
          <w:color w:val="000000" w:themeColor="text1"/>
          <w:sz w:val="20"/>
          <w:szCs w:val="20"/>
        </w:rPr>
        <w:t>обращения</w:t>
      </w:r>
      <w:r w:rsidRPr="003B6EA7">
        <w:rPr>
          <w:color w:val="000000" w:themeColor="text1"/>
          <w:sz w:val="20"/>
          <w:szCs w:val="20"/>
          <w:lang w:val="en-US"/>
        </w:rPr>
        <w:t>: 15.11.2021).</w:t>
      </w:r>
    </w:p>
  </w:footnote>
  <w:footnote w:id="67">
    <w:p w:rsidR="009122B2" w:rsidRPr="0045549C" w:rsidRDefault="009122B2" w:rsidP="0045549C">
      <w:pPr>
        <w:jc w:val="both"/>
        <w:rPr>
          <w:color w:val="000000" w:themeColor="text1"/>
          <w:sz w:val="20"/>
          <w:szCs w:val="20"/>
        </w:rPr>
      </w:pPr>
      <w:r w:rsidRPr="0045549C">
        <w:rPr>
          <w:rStyle w:val="a6"/>
          <w:color w:val="000000" w:themeColor="text1"/>
          <w:sz w:val="20"/>
          <w:szCs w:val="20"/>
        </w:rPr>
        <w:footnoteRef/>
      </w:r>
      <w:r w:rsidRPr="0045549C">
        <w:rPr>
          <w:color w:val="000000" w:themeColor="text1"/>
          <w:sz w:val="20"/>
          <w:szCs w:val="20"/>
          <w:lang w:val="en-US"/>
        </w:rPr>
        <w:t xml:space="preserve"> </w:t>
      </w:r>
      <w:r w:rsidRPr="0045549C">
        <w:rPr>
          <w:color w:val="000000" w:themeColor="text1"/>
          <w:sz w:val="20"/>
          <w:szCs w:val="20"/>
          <w:shd w:val="clear" w:color="auto" w:fill="FFFFFF"/>
          <w:lang w:val="en-US"/>
        </w:rPr>
        <w:t>The Foreign and Commonwealth Office</w:t>
      </w:r>
      <w:r w:rsidRPr="0045549C">
        <w:rPr>
          <w:rStyle w:val="apple-converted-space"/>
          <w:color w:val="000000" w:themeColor="text1"/>
          <w:sz w:val="20"/>
          <w:szCs w:val="20"/>
          <w:shd w:val="clear" w:color="auto" w:fill="FFFFFF"/>
          <w:lang w:val="en-US"/>
        </w:rPr>
        <w:t xml:space="preserve">. </w:t>
      </w:r>
      <w:r w:rsidRPr="0045549C">
        <w:rPr>
          <w:rStyle w:val="apple-converted-space"/>
          <w:color w:val="000000" w:themeColor="text1"/>
          <w:sz w:val="20"/>
          <w:szCs w:val="20"/>
          <w:shd w:val="clear" w:color="auto" w:fill="FFFFFF"/>
          <w:lang w:val="en-GB"/>
        </w:rPr>
        <w:t>URL</w:t>
      </w:r>
      <w:r w:rsidRPr="0045549C">
        <w:rPr>
          <w:rStyle w:val="apple-converted-space"/>
          <w:color w:val="000000" w:themeColor="text1"/>
          <w:sz w:val="20"/>
          <w:szCs w:val="20"/>
          <w:shd w:val="clear" w:color="auto" w:fill="FFFFFF"/>
        </w:rPr>
        <w:t xml:space="preserve">: </w:t>
      </w:r>
      <w:hyperlink r:id="rId29" w:history="1">
        <w:r w:rsidRPr="0045549C">
          <w:rPr>
            <w:rStyle w:val="a7"/>
            <w:color w:val="000000" w:themeColor="text1"/>
            <w:sz w:val="20"/>
            <w:szCs w:val="20"/>
            <w:shd w:val="clear" w:color="auto" w:fill="FFFFFF"/>
            <w:lang w:val="en-US"/>
          </w:rPr>
          <w:t>https</w:t>
        </w:r>
        <w:r w:rsidRPr="0045549C">
          <w:rPr>
            <w:rStyle w:val="a7"/>
            <w:color w:val="000000" w:themeColor="text1"/>
            <w:sz w:val="20"/>
            <w:szCs w:val="20"/>
            <w:shd w:val="clear" w:color="auto" w:fill="FFFFFF"/>
          </w:rPr>
          <w:t>://</w:t>
        </w:r>
        <w:r w:rsidRPr="0045549C">
          <w:rPr>
            <w:rStyle w:val="a7"/>
            <w:color w:val="000000" w:themeColor="text1"/>
            <w:sz w:val="20"/>
            <w:szCs w:val="20"/>
            <w:shd w:val="clear" w:color="auto" w:fill="FFFFFF"/>
            <w:lang w:val="en-US"/>
          </w:rPr>
          <w:t>www</w:t>
        </w:r>
        <w:r w:rsidRPr="0045549C">
          <w:rPr>
            <w:rStyle w:val="a7"/>
            <w:color w:val="000000" w:themeColor="text1"/>
            <w:sz w:val="20"/>
            <w:szCs w:val="20"/>
            <w:shd w:val="clear" w:color="auto" w:fill="FFFFFF"/>
          </w:rPr>
          <w:t>.</w:t>
        </w:r>
        <w:proofErr w:type="spellStart"/>
        <w:r w:rsidRPr="0045549C">
          <w:rPr>
            <w:rStyle w:val="a7"/>
            <w:color w:val="000000" w:themeColor="text1"/>
            <w:sz w:val="20"/>
            <w:szCs w:val="20"/>
            <w:shd w:val="clear" w:color="auto" w:fill="FFFFFF"/>
            <w:lang w:val="en-US"/>
          </w:rPr>
          <w:t>gov</w:t>
        </w:r>
        <w:proofErr w:type="spellEnd"/>
        <w:r w:rsidRPr="0045549C">
          <w:rPr>
            <w:rStyle w:val="a7"/>
            <w:color w:val="000000" w:themeColor="text1"/>
            <w:sz w:val="20"/>
            <w:szCs w:val="20"/>
            <w:shd w:val="clear" w:color="auto" w:fill="FFFFFF"/>
          </w:rPr>
          <w:t>.</w:t>
        </w:r>
        <w:proofErr w:type="spellStart"/>
        <w:r w:rsidRPr="0045549C">
          <w:rPr>
            <w:rStyle w:val="a7"/>
            <w:color w:val="000000" w:themeColor="text1"/>
            <w:sz w:val="20"/>
            <w:szCs w:val="20"/>
            <w:shd w:val="clear" w:color="auto" w:fill="FFFFFF"/>
            <w:lang w:val="en-US"/>
          </w:rPr>
          <w:t>uk</w:t>
        </w:r>
        <w:proofErr w:type="spellEnd"/>
        <w:r w:rsidRPr="0045549C">
          <w:rPr>
            <w:rStyle w:val="a7"/>
            <w:color w:val="000000" w:themeColor="text1"/>
            <w:sz w:val="20"/>
            <w:szCs w:val="20"/>
            <w:shd w:val="clear" w:color="auto" w:fill="FFFFFF"/>
          </w:rPr>
          <w:t>/</w:t>
        </w:r>
        <w:r w:rsidRPr="0045549C">
          <w:rPr>
            <w:rStyle w:val="a7"/>
            <w:color w:val="000000" w:themeColor="text1"/>
            <w:sz w:val="20"/>
            <w:szCs w:val="20"/>
            <w:shd w:val="clear" w:color="auto" w:fill="FFFFFF"/>
            <w:lang w:val="en-US"/>
          </w:rPr>
          <w:t>government</w:t>
        </w:r>
        <w:r w:rsidRPr="0045549C">
          <w:rPr>
            <w:rStyle w:val="a7"/>
            <w:color w:val="000000" w:themeColor="text1"/>
            <w:sz w:val="20"/>
            <w:szCs w:val="20"/>
            <w:shd w:val="clear" w:color="auto" w:fill="FFFFFF"/>
          </w:rPr>
          <w:t>/</w:t>
        </w:r>
        <w:proofErr w:type="spellStart"/>
        <w:r w:rsidRPr="0045549C">
          <w:rPr>
            <w:rStyle w:val="a7"/>
            <w:color w:val="000000" w:themeColor="text1"/>
            <w:sz w:val="20"/>
            <w:szCs w:val="20"/>
            <w:shd w:val="clear" w:color="auto" w:fill="FFFFFF"/>
            <w:lang w:val="en-US"/>
          </w:rPr>
          <w:t>organisations</w:t>
        </w:r>
        <w:proofErr w:type="spellEnd"/>
        <w:r w:rsidRPr="0045549C">
          <w:rPr>
            <w:rStyle w:val="a7"/>
            <w:color w:val="000000" w:themeColor="text1"/>
            <w:sz w:val="20"/>
            <w:szCs w:val="20"/>
            <w:shd w:val="clear" w:color="auto" w:fill="FFFFFF"/>
          </w:rPr>
          <w:t>/</w:t>
        </w:r>
        <w:r w:rsidRPr="0045549C">
          <w:rPr>
            <w:rStyle w:val="a7"/>
            <w:color w:val="000000" w:themeColor="text1"/>
            <w:sz w:val="20"/>
            <w:szCs w:val="20"/>
            <w:shd w:val="clear" w:color="auto" w:fill="FFFFFF"/>
            <w:lang w:val="en-US"/>
          </w:rPr>
          <w:t>foreign</w:t>
        </w:r>
        <w:r w:rsidRPr="0045549C">
          <w:rPr>
            <w:rStyle w:val="a7"/>
            <w:color w:val="000000" w:themeColor="text1"/>
            <w:sz w:val="20"/>
            <w:szCs w:val="20"/>
            <w:shd w:val="clear" w:color="auto" w:fill="FFFFFF"/>
          </w:rPr>
          <w:t>-</w:t>
        </w:r>
        <w:r w:rsidRPr="0045549C">
          <w:rPr>
            <w:rStyle w:val="a7"/>
            <w:color w:val="000000" w:themeColor="text1"/>
            <w:sz w:val="20"/>
            <w:szCs w:val="20"/>
            <w:shd w:val="clear" w:color="auto" w:fill="FFFFFF"/>
            <w:lang w:val="en-US"/>
          </w:rPr>
          <w:t>commonwealth</w:t>
        </w:r>
        <w:r w:rsidRPr="0045549C">
          <w:rPr>
            <w:rStyle w:val="a7"/>
            <w:color w:val="000000" w:themeColor="text1"/>
            <w:sz w:val="20"/>
            <w:szCs w:val="20"/>
            <w:shd w:val="clear" w:color="auto" w:fill="FFFFFF"/>
          </w:rPr>
          <w:t>-</w:t>
        </w:r>
        <w:r w:rsidRPr="0045549C">
          <w:rPr>
            <w:rStyle w:val="a7"/>
            <w:color w:val="000000" w:themeColor="text1"/>
            <w:sz w:val="20"/>
            <w:szCs w:val="20"/>
            <w:shd w:val="clear" w:color="auto" w:fill="FFFFFF"/>
            <w:lang w:val="en-US"/>
          </w:rPr>
          <w:t>office</w:t>
        </w:r>
        <w:r w:rsidRPr="0045549C">
          <w:rPr>
            <w:rStyle w:val="a7"/>
            <w:color w:val="000000" w:themeColor="text1"/>
            <w:sz w:val="20"/>
            <w:szCs w:val="20"/>
            <w:shd w:val="clear" w:color="auto" w:fill="FFFFFF"/>
          </w:rPr>
          <w:t>/</w:t>
        </w:r>
        <w:r w:rsidRPr="0045549C">
          <w:rPr>
            <w:rStyle w:val="a7"/>
            <w:color w:val="000000" w:themeColor="text1"/>
            <w:sz w:val="20"/>
            <w:szCs w:val="20"/>
            <w:shd w:val="clear" w:color="auto" w:fill="FFFFFF"/>
            <w:lang w:val="en-US"/>
          </w:rPr>
          <w:t>about</w:t>
        </w:r>
      </w:hyperlink>
      <w:r w:rsidRPr="0045549C">
        <w:rPr>
          <w:rStyle w:val="apple-converted-space"/>
          <w:color w:val="000000" w:themeColor="text1"/>
          <w:sz w:val="20"/>
          <w:szCs w:val="20"/>
          <w:shd w:val="clear" w:color="auto" w:fill="FFFFFF"/>
        </w:rPr>
        <w:t xml:space="preserve"> </w:t>
      </w:r>
      <w:r w:rsidRPr="0045549C">
        <w:rPr>
          <w:bCs/>
          <w:color w:val="000000" w:themeColor="text1"/>
          <w:sz w:val="20"/>
          <w:szCs w:val="20"/>
        </w:rPr>
        <w:t>(</w:t>
      </w:r>
      <w:r w:rsidRPr="0045549C">
        <w:rPr>
          <w:color w:val="000000" w:themeColor="text1"/>
          <w:sz w:val="20"/>
          <w:szCs w:val="20"/>
        </w:rPr>
        <w:t>дата обращения: 15.11.2021).</w:t>
      </w:r>
    </w:p>
  </w:footnote>
  <w:footnote w:id="68">
    <w:p w:rsidR="009122B2" w:rsidRPr="0045549C" w:rsidRDefault="009122B2" w:rsidP="0045549C">
      <w:pPr>
        <w:pStyle w:val="1"/>
        <w:spacing w:before="0" w:beforeAutospacing="0" w:after="0" w:afterAutospacing="0"/>
        <w:jc w:val="both"/>
        <w:rPr>
          <w:b w:val="0"/>
          <w:color w:val="000000" w:themeColor="text1"/>
          <w:sz w:val="20"/>
          <w:szCs w:val="20"/>
        </w:rPr>
      </w:pPr>
      <w:r w:rsidRPr="0045549C">
        <w:rPr>
          <w:rStyle w:val="a6"/>
          <w:b w:val="0"/>
          <w:color w:val="000000" w:themeColor="text1"/>
          <w:sz w:val="20"/>
          <w:szCs w:val="20"/>
        </w:rPr>
        <w:footnoteRef/>
      </w:r>
      <w:r w:rsidRPr="0045549C">
        <w:rPr>
          <w:b w:val="0"/>
          <w:color w:val="000000" w:themeColor="text1"/>
          <w:sz w:val="20"/>
          <w:szCs w:val="20"/>
          <w:lang w:val="en-US"/>
        </w:rPr>
        <w:t xml:space="preserve"> Foreign Secretary Liz Truss and the UK’s foreign policy priorities </w:t>
      </w:r>
      <w:r w:rsidRPr="0045549C">
        <w:rPr>
          <w:b w:val="0"/>
          <w:color w:val="000000" w:themeColor="text1"/>
          <w:sz w:val="20"/>
          <w:szCs w:val="20"/>
          <w:lang w:val="en-GB"/>
        </w:rPr>
        <w:t xml:space="preserve">// Chatham House. </w:t>
      </w:r>
      <w:r>
        <w:rPr>
          <w:b w:val="0"/>
          <w:color w:val="000000" w:themeColor="text1"/>
          <w:sz w:val="20"/>
          <w:szCs w:val="20"/>
        </w:rPr>
        <w:t>0</w:t>
      </w:r>
      <w:r w:rsidRPr="00E717C6">
        <w:rPr>
          <w:b w:val="0"/>
          <w:color w:val="000000" w:themeColor="text1"/>
          <w:sz w:val="20"/>
          <w:szCs w:val="20"/>
        </w:rPr>
        <w:t xml:space="preserve">8.12.2021. </w:t>
      </w:r>
      <w:r w:rsidRPr="0045549C">
        <w:rPr>
          <w:b w:val="0"/>
          <w:color w:val="000000" w:themeColor="text1"/>
          <w:sz w:val="20"/>
          <w:szCs w:val="20"/>
          <w:lang w:val="en-GB"/>
        </w:rPr>
        <w:t>URL</w:t>
      </w:r>
      <w:r w:rsidRPr="0045549C">
        <w:rPr>
          <w:b w:val="0"/>
          <w:color w:val="000000" w:themeColor="text1"/>
          <w:sz w:val="20"/>
          <w:szCs w:val="20"/>
        </w:rPr>
        <w:t xml:space="preserve">: </w:t>
      </w:r>
      <w:hyperlink r:id="rId30" w:history="1">
        <w:r w:rsidRPr="0045549C">
          <w:rPr>
            <w:rStyle w:val="a7"/>
            <w:b w:val="0"/>
            <w:color w:val="000000" w:themeColor="text1"/>
            <w:sz w:val="20"/>
            <w:szCs w:val="20"/>
            <w:lang w:val="en-US"/>
          </w:rPr>
          <w:t>https</w:t>
        </w:r>
        <w:r w:rsidRPr="0045549C">
          <w:rPr>
            <w:rStyle w:val="a7"/>
            <w:b w:val="0"/>
            <w:color w:val="000000" w:themeColor="text1"/>
            <w:sz w:val="20"/>
            <w:szCs w:val="20"/>
          </w:rPr>
          <w:t>://</w:t>
        </w:r>
        <w:r w:rsidRPr="0045549C">
          <w:rPr>
            <w:rStyle w:val="a7"/>
            <w:b w:val="0"/>
            <w:color w:val="000000" w:themeColor="text1"/>
            <w:sz w:val="20"/>
            <w:szCs w:val="20"/>
            <w:lang w:val="en-US"/>
          </w:rPr>
          <w:t>www</w:t>
        </w:r>
        <w:r w:rsidRPr="0045549C">
          <w:rPr>
            <w:rStyle w:val="a7"/>
            <w:b w:val="0"/>
            <w:color w:val="000000" w:themeColor="text1"/>
            <w:sz w:val="20"/>
            <w:szCs w:val="20"/>
          </w:rPr>
          <w:t>.</w:t>
        </w:r>
        <w:proofErr w:type="spellStart"/>
        <w:r w:rsidRPr="0045549C">
          <w:rPr>
            <w:rStyle w:val="a7"/>
            <w:b w:val="0"/>
            <w:color w:val="000000" w:themeColor="text1"/>
            <w:sz w:val="20"/>
            <w:szCs w:val="20"/>
            <w:lang w:val="en-US"/>
          </w:rPr>
          <w:t>chathamhouse</w:t>
        </w:r>
        <w:proofErr w:type="spellEnd"/>
        <w:r w:rsidRPr="0045549C">
          <w:rPr>
            <w:rStyle w:val="a7"/>
            <w:b w:val="0"/>
            <w:color w:val="000000" w:themeColor="text1"/>
            <w:sz w:val="20"/>
            <w:szCs w:val="20"/>
          </w:rPr>
          <w:t>.</w:t>
        </w:r>
        <w:r w:rsidRPr="0045549C">
          <w:rPr>
            <w:rStyle w:val="a7"/>
            <w:b w:val="0"/>
            <w:color w:val="000000" w:themeColor="text1"/>
            <w:sz w:val="20"/>
            <w:szCs w:val="20"/>
            <w:lang w:val="en-US"/>
          </w:rPr>
          <w:t>org</w:t>
        </w:r>
        <w:r w:rsidRPr="0045549C">
          <w:rPr>
            <w:rStyle w:val="a7"/>
            <w:b w:val="0"/>
            <w:color w:val="000000" w:themeColor="text1"/>
            <w:sz w:val="20"/>
            <w:szCs w:val="20"/>
          </w:rPr>
          <w:t>/</w:t>
        </w:r>
        <w:r w:rsidRPr="0045549C">
          <w:rPr>
            <w:rStyle w:val="a7"/>
            <w:b w:val="0"/>
            <w:color w:val="000000" w:themeColor="text1"/>
            <w:sz w:val="20"/>
            <w:szCs w:val="20"/>
            <w:lang w:val="en-US"/>
          </w:rPr>
          <w:t>events</w:t>
        </w:r>
        <w:r w:rsidRPr="0045549C">
          <w:rPr>
            <w:rStyle w:val="a7"/>
            <w:b w:val="0"/>
            <w:color w:val="000000" w:themeColor="text1"/>
            <w:sz w:val="20"/>
            <w:szCs w:val="20"/>
          </w:rPr>
          <w:t>/</w:t>
        </w:r>
        <w:r w:rsidRPr="0045549C">
          <w:rPr>
            <w:rStyle w:val="a7"/>
            <w:b w:val="0"/>
            <w:color w:val="000000" w:themeColor="text1"/>
            <w:sz w:val="20"/>
            <w:szCs w:val="20"/>
            <w:lang w:val="en-US"/>
          </w:rPr>
          <w:t>all</w:t>
        </w:r>
        <w:r w:rsidRPr="0045549C">
          <w:rPr>
            <w:rStyle w:val="a7"/>
            <w:b w:val="0"/>
            <w:color w:val="000000" w:themeColor="text1"/>
            <w:sz w:val="20"/>
            <w:szCs w:val="20"/>
          </w:rPr>
          <w:t>/</w:t>
        </w:r>
        <w:r w:rsidRPr="0045549C">
          <w:rPr>
            <w:rStyle w:val="a7"/>
            <w:b w:val="0"/>
            <w:color w:val="000000" w:themeColor="text1"/>
            <w:sz w:val="20"/>
            <w:szCs w:val="20"/>
            <w:lang w:val="en-US"/>
          </w:rPr>
          <w:t>members</w:t>
        </w:r>
        <w:r w:rsidRPr="0045549C">
          <w:rPr>
            <w:rStyle w:val="a7"/>
            <w:b w:val="0"/>
            <w:color w:val="000000" w:themeColor="text1"/>
            <w:sz w:val="20"/>
            <w:szCs w:val="20"/>
          </w:rPr>
          <w:t>-</w:t>
        </w:r>
        <w:r w:rsidRPr="0045549C">
          <w:rPr>
            <w:rStyle w:val="a7"/>
            <w:b w:val="0"/>
            <w:color w:val="000000" w:themeColor="text1"/>
            <w:sz w:val="20"/>
            <w:szCs w:val="20"/>
            <w:lang w:val="en-US"/>
          </w:rPr>
          <w:t>event</w:t>
        </w:r>
        <w:r w:rsidRPr="0045549C">
          <w:rPr>
            <w:rStyle w:val="a7"/>
            <w:b w:val="0"/>
            <w:color w:val="000000" w:themeColor="text1"/>
            <w:sz w:val="20"/>
            <w:szCs w:val="20"/>
          </w:rPr>
          <w:t>/</w:t>
        </w:r>
        <w:r w:rsidRPr="0045549C">
          <w:rPr>
            <w:rStyle w:val="a7"/>
            <w:b w:val="0"/>
            <w:color w:val="000000" w:themeColor="text1"/>
            <w:sz w:val="20"/>
            <w:szCs w:val="20"/>
            <w:lang w:val="en-US"/>
          </w:rPr>
          <w:t>foreign</w:t>
        </w:r>
        <w:r w:rsidRPr="0045549C">
          <w:rPr>
            <w:rStyle w:val="a7"/>
            <w:b w:val="0"/>
            <w:color w:val="000000" w:themeColor="text1"/>
            <w:sz w:val="20"/>
            <w:szCs w:val="20"/>
          </w:rPr>
          <w:t>-</w:t>
        </w:r>
        <w:r w:rsidRPr="0045549C">
          <w:rPr>
            <w:rStyle w:val="a7"/>
            <w:b w:val="0"/>
            <w:color w:val="000000" w:themeColor="text1"/>
            <w:sz w:val="20"/>
            <w:szCs w:val="20"/>
            <w:lang w:val="en-US"/>
          </w:rPr>
          <w:t>secretary</w:t>
        </w:r>
        <w:r w:rsidRPr="0045549C">
          <w:rPr>
            <w:rStyle w:val="a7"/>
            <w:b w:val="0"/>
            <w:color w:val="000000" w:themeColor="text1"/>
            <w:sz w:val="20"/>
            <w:szCs w:val="20"/>
          </w:rPr>
          <w:t>-</w:t>
        </w:r>
        <w:proofErr w:type="spellStart"/>
        <w:r w:rsidRPr="0045549C">
          <w:rPr>
            <w:rStyle w:val="a7"/>
            <w:b w:val="0"/>
            <w:color w:val="000000" w:themeColor="text1"/>
            <w:sz w:val="20"/>
            <w:szCs w:val="20"/>
            <w:lang w:val="en-US"/>
          </w:rPr>
          <w:t>liz</w:t>
        </w:r>
        <w:proofErr w:type="spellEnd"/>
        <w:r w:rsidRPr="0045549C">
          <w:rPr>
            <w:rStyle w:val="a7"/>
            <w:b w:val="0"/>
            <w:color w:val="000000" w:themeColor="text1"/>
            <w:sz w:val="20"/>
            <w:szCs w:val="20"/>
          </w:rPr>
          <w:t>-</w:t>
        </w:r>
        <w:r w:rsidRPr="0045549C">
          <w:rPr>
            <w:rStyle w:val="a7"/>
            <w:b w:val="0"/>
            <w:color w:val="000000" w:themeColor="text1"/>
            <w:sz w:val="20"/>
            <w:szCs w:val="20"/>
            <w:lang w:val="en-US"/>
          </w:rPr>
          <w:t>truss</w:t>
        </w:r>
        <w:r w:rsidRPr="0045549C">
          <w:rPr>
            <w:rStyle w:val="a7"/>
            <w:b w:val="0"/>
            <w:color w:val="000000" w:themeColor="text1"/>
            <w:sz w:val="20"/>
            <w:szCs w:val="20"/>
          </w:rPr>
          <w:t>-</w:t>
        </w:r>
        <w:r w:rsidRPr="0045549C">
          <w:rPr>
            <w:rStyle w:val="a7"/>
            <w:b w:val="0"/>
            <w:color w:val="000000" w:themeColor="text1"/>
            <w:sz w:val="20"/>
            <w:szCs w:val="20"/>
            <w:lang w:val="en-US"/>
          </w:rPr>
          <w:t>and</w:t>
        </w:r>
        <w:r w:rsidRPr="0045549C">
          <w:rPr>
            <w:rStyle w:val="a7"/>
            <w:b w:val="0"/>
            <w:color w:val="000000" w:themeColor="text1"/>
            <w:sz w:val="20"/>
            <w:szCs w:val="20"/>
          </w:rPr>
          <w:t>-</w:t>
        </w:r>
        <w:proofErr w:type="spellStart"/>
        <w:r w:rsidRPr="0045549C">
          <w:rPr>
            <w:rStyle w:val="a7"/>
            <w:b w:val="0"/>
            <w:color w:val="000000" w:themeColor="text1"/>
            <w:sz w:val="20"/>
            <w:szCs w:val="20"/>
            <w:lang w:val="en-US"/>
          </w:rPr>
          <w:t>uks</w:t>
        </w:r>
        <w:proofErr w:type="spellEnd"/>
        <w:r w:rsidRPr="0045549C">
          <w:rPr>
            <w:rStyle w:val="a7"/>
            <w:b w:val="0"/>
            <w:color w:val="000000" w:themeColor="text1"/>
            <w:sz w:val="20"/>
            <w:szCs w:val="20"/>
          </w:rPr>
          <w:t>-</w:t>
        </w:r>
        <w:r w:rsidRPr="0045549C">
          <w:rPr>
            <w:rStyle w:val="a7"/>
            <w:b w:val="0"/>
            <w:color w:val="000000" w:themeColor="text1"/>
            <w:sz w:val="20"/>
            <w:szCs w:val="20"/>
            <w:lang w:val="en-US"/>
          </w:rPr>
          <w:t>foreign</w:t>
        </w:r>
        <w:r w:rsidRPr="0045549C">
          <w:rPr>
            <w:rStyle w:val="a7"/>
            <w:b w:val="0"/>
            <w:color w:val="000000" w:themeColor="text1"/>
            <w:sz w:val="20"/>
            <w:szCs w:val="20"/>
          </w:rPr>
          <w:t>-</w:t>
        </w:r>
        <w:r w:rsidRPr="0045549C">
          <w:rPr>
            <w:rStyle w:val="a7"/>
            <w:b w:val="0"/>
            <w:color w:val="000000" w:themeColor="text1"/>
            <w:sz w:val="20"/>
            <w:szCs w:val="20"/>
            <w:lang w:val="en-US"/>
          </w:rPr>
          <w:t>policy</w:t>
        </w:r>
        <w:r w:rsidRPr="0045549C">
          <w:rPr>
            <w:rStyle w:val="a7"/>
            <w:b w:val="0"/>
            <w:color w:val="000000" w:themeColor="text1"/>
            <w:sz w:val="20"/>
            <w:szCs w:val="20"/>
          </w:rPr>
          <w:t>-</w:t>
        </w:r>
        <w:r w:rsidRPr="0045549C">
          <w:rPr>
            <w:rStyle w:val="a7"/>
            <w:b w:val="0"/>
            <w:color w:val="000000" w:themeColor="text1"/>
            <w:sz w:val="20"/>
            <w:szCs w:val="20"/>
            <w:lang w:val="en-US"/>
          </w:rPr>
          <w:t>priorities</w:t>
        </w:r>
      </w:hyperlink>
      <w:r w:rsidRPr="0045549C">
        <w:rPr>
          <w:b w:val="0"/>
          <w:color w:val="000000" w:themeColor="text1"/>
          <w:sz w:val="20"/>
          <w:szCs w:val="20"/>
        </w:rPr>
        <w:t xml:space="preserve"> </w:t>
      </w:r>
      <w:r w:rsidRPr="0045549C">
        <w:rPr>
          <w:b w:val="0"/>
          <w:bCs w:val="0"/>
          <w:color w:val="000000" w:themeColor="text1"/>
          <w:sz w:val="20"/>
          <w:szCs w:val="20"/>
        </w:rPr>
        <w:t>(</w:t>
      </w:r>
      <w:r w:rsidRPr="0045549C">
        <w:rPr>
          <w:b w:val="0"/>
          <w:color w:val="000000" w:themeColor="text1"/>
          <w:sz w:val="20"/>
          <w:szCs w:val="20"/>
        </w:rPr>
        <w:t>дата обращения: 15.11.2021).</w:t>
      </w:r>
    </w:p>
  </w:footnote>
  <w:footnote w:id="69">
    <w:p w:rsidR="009122B2" w:rsidRPr="0045549C" w:rsidRDefault="009122B2" w:rsidP="0045549C">
      <w:pPr>
        <w:pStyle w:val="a4"/>
        <w:jc w:val="both"/>
      </w:pPr>
      <w:r w:rsidRPr="0045549C">
        <w:rPr>
          <w:rStyle w:val="a6"/>
          <w:color w:val="000000" w:themeColor="text1"/>
        </w:rPr>
        <w:footnoteRef/>
      </w:r>
      <w:r w:rsidRPr="0045549C">
        <w:rPr>
          <w:color w:val="000000" w:themeColor="text1"/>
          <w:lang w:val="en-US"/>
        </w:rPr>
        <w:t xml:space="preserve"> </w:t>
      </w:r>
      <w:r w:rsidRPr="0045549C">
        <w:rPr>
          <w:color w:val="000000" w:themeColor="text1"/>
          <w:lang w:val="en-GB"/>
        </w:rPr>
        <w:t>Rogers James. Audit of geopolitical capability. Am assessment of twenty major powers // Henry Jackson Society.</w:t>
      </w:r>
      <w:r w:rsidRPr="00873C08">
        <w:rPr>
          <w:color w:val="000000" w:themeColor="text1"/>
          <w:lang w:val="en-US"/>
        </w:rPr>
        <w:t xml:space="preserve"> </w:t>
      </w:r>
      <w:r w:rsidRPr="0045549C">
        <w:rPr>
          <w:color w:val="000000" w:themeColor="text1"/>
          <w:lang w:val="en-GB"/>
        </w:rPr>
        <w:t>January</w:t>
      </w:r>
      <w:r w:rsidRPr="00E717C6">
        <w:rPr>
          <w:color w:val="000000" w:themeColor="text1"/>
        </w:rPr>
        <w:t xml:space="preserve"> 2019. </w:t>
      </w:r>
      <w:r w:rsidRPr="0045549C">
        <w:rPr>
          <w:color w:val="000000" w:themeColor="text1"/>
          <w:lang w:val="en-GB"/>
        </w:rPr>
        <w:t>URL</w:t>
      </w:r>
      <w:r w:rsidRPr="0045549C">
        <w:rPr>
          <w:color w:val="000000" w:themeColor="text1"/>
        </w:rPr>
        <w:t xml:space="preserve">: </w:t>
      </w:r>
      <w:hyperlink r:id="rId31" w:history="1">
        <w:r w:rsidRPr="0045549C">
          <w:rPr>
            <w:rStyle w:val="a7"/>
            <w:color w:val="000000" w:themeColor="text1"/>
            <w:lang w:val="en-US"/>
          </w:rPr>
          <w:t>https</w:t>
        </w:r>
        <w:r w:rsidRPr="0045549C">
          <w:rPr>
            <w:rStyle w:val="a7"/>
            <w:color w:val="000000" w:themeColor="text1"/>
          </w:rPr>
          <w:t>://</w:t>
        </w:r>
        <w:proofErr w:type="spellStart"/>
        <w:r w:rsidRPr="0045549C">
          <w:rPr>
            <w:rStyle w:val="a7"/>
            <w:color w:val="000000" w:themeColor="text1"/>
            <w:lang w:val="en-US"/>
          </w:rPr>
          <w:t>henryjacksonsociety</w:t>
        </w:r>
        <w:proofErr w:type="spellEnd"/>
        <w:r w:rsidRPr="0045549C">
          <w:rPr>
            <w:rStyle w:val="a7"/>
            <w:color w:val="000000" w:themeColor="text1"/>
          </w:rPr>
          <w:t>.</w:t>
        </w:r>
        <w:r w:rsidRPr="0045549C">
          <w:rPr>
            <w:rStyle w:val="a7"/>
            <w:color w:val="000000" w:themeColor="text1"/>
            <w:lang w:val="en-US"/>
          </w:rPr>
          <w:t>org</w:t>
        </w:r>
        <w:r w:rsidRPr="0045549C">
          <w:rPr>
            <w:rStyle w:val="a7"/>
            <w:color w:val="000000" w:themeColor="text1"/>
          </w:rPr>
          <w:t>/</w:t>
        </w:r>
        <w:proofErr w:type="spellStart"/>
        <w:r w:rsidRPr="0045549C">
          <w:rPr>
            <w:rStyle w:val="a7"/>
            <w:color w:val="000000" w:themeColor="text1"/>
            <w:lang w:val="en-US"/>
          </w:rPr>
          <w:t>wp</w:t>
        </w:r>
        <w:proofErr w:type="spellEnd"/>
        <w:r w:rsidRPr="0045549C">
          <w:rPr>
            <w:rStyle w:val="a7"/>
            <w:color w:val="000000" w:themeColor="text1"/>
          </w:rPr>
          <w:t>-</w:t>
        </w:r>
        <w:r w:rsidRPr="0045549C">
          <w:rPr>
            <w:rStyle w:val="a7"/>
            <w:color w:val="000000" w:themeColor="text1"/>
            <w:lang w:val="en-US"/>
          </w:rPr>
          <w:t>content</w:t>
        </w:r>
        <w:r w:rsidRPr="0045549C">
          <w:rPr>
            <w:rStyle w:val="a7"/>
            <w:color w:val="000000" w:themeColor="text1"/>
          </w:rPr>
          <w:t>/</w:t>
        </w:r>
        <w:r w:rsidRPr="0045549C">
          <w:rPr>
            <w:rStyle w:val="a7"/>
            <w:color w:val="000000" w:themeColor="text1"/>
            <w:lang w:val="en-US"/>
          </w:rPr>
          <w:t>uploads</w:t>
        </w:r>
        <w:r w:rsidRPr="0045549C">
          <w:rPr>
            <w:rStyle w:val="a7"/>
            <w:color w:val="000000" w:themeColor="text1"/>
          </w:rPr>
          <w:t>/2019/01/</w:t>
        </w:r>
        <w:r w:rsidRPr="0045549C">
          <w:rPr>
            <w:rStyle w:val="a7"/>
            <w:color w:val="000000" w:themeColor="text1"/>
            <w:lang w:val="en-US"/>
          </w:rPr>
          <w:t>HJS</w:t>
        </w:r>
        <w:r w:rsidRPr="0045549C">
          <w:rPr>
            <w:rStyle w:val="a7"/>
            <w:color w:val="000000" w:themeColor="text1"/>
          </w:rPr>
          <w:t>-2019-</w:t>
        </w:r>
        <w:r w:rsidRPr="0045549C">
          <w:rPr>
            <w:rStyle w:val="a7"/>
            <w:color w:val="000000" w:themeColor="text1"/>
            <w:lang w:val="en-US"/>
          </w:rPr>
          <w:t>Audit</w:t>
        </w:r>
        <w:r w:rsidRPr="0045549C">
          <w:rPr>
            <w:rStyle w:val="a7"/>
            <w:color w:val="000000" w:themeColor="text1"/>
          </w:rPr>
          <w:t>-</w:t>
        </w:r>
        <w:r w:rsidRPr="0045549C">
          <w:rPr>
            <w:rStyle w:val="a7"/>
            <w:color w:val="000000" w:themeColor="text1"/>
            <w:lang w:val="en-US"/>
          </w:rPr>
          <w:t>of</w:t>
        </w:r>
        <w:r w:rsidRPr="0045549C">
          <w:rPr>
            <w:rStyle w:val="a7"/>
            <w:color w:val="000000" w:themeColor="text1"/>
          </w:rPr>
          <w:t>-</w:t>
        </w:r>
        <w:r w:rsidRPr="0045549C">
          <w:rPr>
            <w:rStyle w:val="a7"/>
            <w:color w:val="000000" w:themeColor="text1"/>
            <w:lang w:val="en-US"/>
          </w:rPr>
          <w:t>Geopolitical</w:t>
        </w:r>
        <w:r w:rsidRPr="0045549C">
          <w:rPr>
            <w:rStyle w:val="a7"/>
            <w:color w:val="000000" w:themeColor="text1"/>
          </w:rPr>
          <w:t>-</w:t>
        </w:r>
        <w:r w:rsidRPr="0045549C">
          <w:rPr>
            <w:rStyle w:val="a7"/>
            <w:color w:val="000000" w:themeColor="text1"/>
            <w:lang w:val="en-US"/>
          </w:rPr>
          <w:t>Capability</w:t>
        </w:r>
        <w:r w:rsidRPr="0045549C">
          <w:rPr>
            <w:rStyle w:val="a7"/>
            <w:color w:val="000000" w:themeColor="text1"/>
          </w:rPr>
          <w:t>-</w:t>
        </w:r>
        <w:r w:rsidRPr="0045549C">
          <w:rPr>
            <w:rStyle w:val="a7"/>
            <w:color w:val="000000" w:themeColor="text1"/>
            <w:lang w:val="en-US"/>
          </w:rPr>
          <w:t>Report</w:t>
        </w:r>
        <w:r w:rsidRPr="0045549C">
          <w:rPr>
            <w:rStyle w:val="a7"/>
            <w:color w:val="000000" w:themeColor="text1"/>
          </w:rPr>
          <w:t>-</w:t>
        </w:r>
        <w:r w:rsidRPr="0045549C">
          <w:rPr>
            <w:rStyle w:val="a7"/>
            <w:color w:val="000000" w:themeColor="text1"/>
            <w:lang w:val="en-US"/>
          </w:rPr>
          <w:t>web</w:t>
        </w:r>
        <w:r w:rsidRPr="0045549C">
          <w:rPr>
            <w:rStyle w:val="a7"/>
            <w:color w:val="000000" w:themeColor="text1"/>
          </w:rPr>
          <w:t>.</w:t>
        </w:r>
        <w:r w:rsidRPr="0045549C">
          <w:rPr>
            <w:rStyle w:val="a7"/>
            <w:color w:val="000000" w:themeColor="text1"/>
            <w:lang w:val="en-US"/>
          </w:rPr>
          <w:t>pdf</w:t>
        </w:r>
      </w:hyperlink>
      <w:r w:rsidRPr="0045549C">
        <w:rPr>
          <w:color w:val="000000" w:themeColor="text1"/>
        </w:rPr>
        <w:t xml:space="preserve"> (дата обращения: 15.11.2021).</w:t>
      </w:r>
    </w:p>
  </w:footnote>
  <w:footnote w:id="70">
    <w:p w:rsidR="009122B2" w:rsidRPr="00542100" w:rsidRDefault="009122B2" w:rsidP="00AD7310">
      <w:pPr>
        <w:pStyle w:val="a4"/>
        <w:jc w:val="both"/>
        <w:rPr>
          <w:color w:val="000000" w:themeColor="text1"/>
        </w:rPr>
      </w:pPr>
      <w:r w:rsidRPr="00AD7310">
        <w:rPr>
          <w:rStyle w:val="a6"/>
          <w:color w:val="000000" w:themeColor="text1"/>
        </w:rPr>
        <w:footnoteRef/>
      </w:r>
      <w:r w:rsidRPr="00AD7310">
        <w:rPr>
          <w:color w:val="000000" w:themeColor="text1"/>
          <w:lang w:val="en-US"/>
        </w:rPr>
        <w:t xml:space="preserve"> </w:t>
      </w:r>
      <w:r w:rsidRPr="00AD7310">
        <w:rPr>
          <w:color w:val="000000" w:themeColor="text1"/>
          <w:lang w:val="en-GB"/>
        </w:rPr>
        <w:t xml:space="preserve">UK foreign policy in a shifting world order // House of Lords. </w:t>
      </w:r>
      <w:r>
        <w:rPr>
          <w:color w:val="000000" w:themeColor="text1"/>
        </w:rPr>
        <w:t>0</w:t>
      </w:r>
      <w:r w:rsidRPr="00E717C6">
        <w:rPr>
          <w:color w:val="000000" w:themeColor="text1"/>
        </w:rPr>
        <w:t xml:space="preserve">5.12.2018. </w:t>
      </w:r>
      <w:r w:rsidRPr="00AD7310">
        <w:rPr>
          <w:color w:val="000000" w:themeColor="text1"/>
          <w:lang w:val="en-GB"/>
        </w:rPr>
        <w:t>URL</w:t>
      </w:r>
      <w:r w:rsidRPr="00542100">
        <w:rPr>
          <w:color w:val="000000" w:themeColor="text1"/>
        </w:rPr>
        <w:t xml:space="preserve">: </w:t>
      </w:r>
      <w:hyperlink r:id="rId32" w:history="1">
        <w:r w:rsidRPr="00AD7310">
          <w:rPr>
            <w:rStyle w:val="a7"/>
            <w:color w:val="000000" w:themeColor="text1"/>
            <w:lang w:val="en-US"/>
          </w:rPr>
          <w:t>https</w:t>
        </w:r>
        <w:r w:rsidRPr="00542100">
          <w:rPr>
            <w:rStyle w:val="a7"/>
            <w:color w:val="000000" w:themeColor="text1"/>
          </w:rPr>
          <w:t>://</w:t>
        </w:r>
        <w:r w:rsidRPr="00AD7310">
          <w:rPr>
            <w:rStyle w:val="a7"/>
            <w:color w:val="000000" w:themeColor="text1"/>
            <w:lang w:val="en-US"/>
          </w:rPr>
          <w:t>publications</w:t>
        </w:r>
        <w:r w:rsidRPr="00542100">
          <w:rPr>
            <w:rStyle w:val="a7"/>
            <w:color w:val="000000" w:themeColor="text1"/>
          </w:rPr>
          <w:t>.</w:t>
        </w:r>
        <w:r w:rsidRPr="00AD7310">
          <w:rPr>
            <w:rStyle w:val="a7"/>
            <w:color w:val="000000" w:themeColor="text1"/>
            <w:lang w:val="en-US"/>
          </w:rPr>
          <w:t>parliament</w:t>
        </w:r>
        <w:r w:rsidRPr="00542100">
          <w:rPr>
            <w:rStyle w:val="a7"/>
            <w:color w:val="000000" w:themeColor="text1"/>
          </w:rPr>
          <w:t>.</w:t>
        </w:r>
        <w:proofErr w:type="spellStart"/>
        <w:r w:rsidRPr="00AD7310">
          <w:rPr>
            <w:rStyle w:val="a7"/>
            <w:color w:val="000000" w:themeColor="text1"/>
            <w:lang w:val="en-US"/>
          </w:rPr>
          <w:t>uk</w:t>
        </w:r>
        <w:proofErr w:type="spellEnd"/>
        <w:r w:rsidRPr="00542100">
          <w:rPr>
            <w:rStyle w:val="a7"/>
            <w:color w:val="000000" w:themeColor="text1"/>
          </w:rPr>
          <w:t>/</w:t>
        </w:r>
        <w:r w:rsidRPr="00AD7310">
          <w:rPr>
            <w:rStyle w:val="a7"/>
            <w:color w:val="000000" w:themeColor="text1"/>
            <w:lang w:val="en-US"/>
          </w:rPr>
          <w:t>pa</w:t>
        </w:r>
        <w:r w:rsidRPr="00542100">
          <w:rPr>
            <w:rStyle w:val="a7"/>
            <w:color w:val="000000" w:themeColor="text1"/>
          </w:rPr>
          <w:t>/</w:t>
        </w:r>
        <w:proofErr w:type="spellStart"/>
        <w:r w:rsidRPr="00AD7310">
          <w:rPr>
            <w:rStyle w:val="a7"/>
            <w:color w:val="000000" w:themeColor="text1"/>
            <w:lang w:val="en-US"/>
          </w:rPr>
          <w:t>ld</w:t>
        </w:r>
        <w:proofErr w:type="spellEnd"/>
        <w:r w:rsidRPr="00542100">
          <w:rPr>
            <w:rStyle w:val="a7"/>
            <w:color w:val="000000" w:themeColor="text1"/>
          </w:rPr>
          <w:t>201719/</w:t>
        </w:r>
        <w:proofErr w:type="spellStart"/>
        <w:r w:rsidRPr="00AD7310">
          <w:rPr>
            <w:rStyle w:val="a7"/>
            <w:color w:val="000000" w:themeColor="text1"/>
            <w:lang w:val="en-US"/>
          </w:rPr>
          <w:t>ldselect</w:t>
        </w:r>
        <w:proofErr w:type="spellEnd"/>
        <w:r w:rsidRPr="00542100">
          <w:rPr>
            <w:rStyle w:val="a7"/>
            <w:color w:val="000000" w:themeColor="text1"/>
          </w:rPr>
          <w:t>/</w:t>
        </w:r>
        <w:proofErr w:type="spellStart"/>
        <w:r w:rsidRPr="00AD7310">
          <w:rPr>
            <w:rStyle w:val="a7"/>
            <w:color w:val="000000" w:themeColor="text1"/>
            <w:lang w:val="en-US"/>
          </w:rPr>
          <w:t>ldintrel</w:t>
        </w:r>
        <w:proofErr w:type="spellEnd"/>
        <w:r w:rsidRPr="00542100">
          <w:rPr>
            <w:rStyle w:val="a7"/>
            <w:color w:val="000000" w:themeColor="text1"/>
          </w:rPr>
          <w:t>/250/250.</w:t>
        </w:r>
        <w:r w:rsidRPr="00AD7310">
          <w:rPr>
            <w:rStyle w:val="a7"/>
            <w:color w:val="000000" w:themeColor="text1"/>
            <w:lang w:val="en-US"/>
          </w:rPr>
          <w:t>pdf</w:t>
        </w:r>
      </w:hyperlink>
      <w:r w:rsidRPr="00542100">
        <w:rPr>
          <w:color w:val="000000" w:themeColor="text1"/>
        </w:rPr>
        <w:t xml:space="preserve"> </w:t>
      </w:r>
      <w:r w:rsidRPr="0045549C">
        <w:rPr>
          <w:color w:val="000000" w:themeColor="text1"/>
        </w:rPr>
        <w:t>(дата обращения: 15.11.2021).</w:t>
      </w:r>
    </w:p>
  </w:footnote>
  <w:footnote w:id="71">
    <w:p w:rsidR="009122B2" w:rsidRPr="00542100" w:rsidRDefault="009122B2" w:rsidP="00AD7310">
      <w:pPr>
        <w:pStyle w:val="1"/>
        <w:spacing w:before="0" w:beforeAutospacing="0" w:after="0" w:afterAutospacing="0"/>
        <w:jc w:val="both"/>
        <w:rPr>
          <w:b w:val="0"/>
          <w:color w:val="000000" w:themeColor="text1"/>
          <w:sz w:val="20"/>
          <w:szCs w:val="20"/>
        </w:rPr>
      </w:pPr>
      <w:r w:rsidRPr="00AD7310">
        <w:rPr>
          <w:rStyle w:val="a6"/>
          <w:b w:val="0"/>
          <w:color w:val="000000" w:themeColor="text1"/>
          <w:sz w:val="20"/>
          <w:szCs w:val="20"/>
        </w:rPr>
        <w:footnoteRef/>
      </w:r>
      <w:r w:rsidRPr="00AD7310">
        <w:rPr>
          <w:b w:val="0"/>
          <w:color w:val="000000" w:themeColor="text1"/>
          <w:sz w:val="20"/>
          <w:szCs w:val="20"/>
          <w:lang w:val="en-US"/>
        </w:rPr>
        <w:t xml:space="preserve"> New National Security Council established</w:t>
      </w:r>
      <w:r w:rsidRPr="00AD7310">
        <w:rPr>
          <w:b w:val="0"/>
          <w:color w:val="000000" w:themeColor="text1"/>
          <w:sz w:val="20"/>
          <w:szCs w:val="20"/>
          <w:lang w:val="en-GB"/>
        </w:rPr>
        <w:t xml:space="preserve"> // UK Government.</w:t>
      </w:r>
      <w:r w:rsidRPr="00873C08">
        <w:rPr>
          <w:b w:val="0"/>
          <w:color w:val="000000" w:themeColor="text1"/>
          <w:sz w:val="20"/>
          <w:szCs w:val="20"/>
          <w:lang w:val="en-US"/>
        </w:rPr>
        <w:t xml:space="preserve"> </w:t>
      </w:r>
      <w:r w:rsidRPr="00E717C6">
        <w:rPr>
          <w:b w:val="0"/>
          <w:color w:val="000000" w:themeColor="text1"/>
          <w:sz w:val="20"/>
          <w:szCs w:val="20"/>
        </w:rPr>
        <w:t xml:space="preserve">12.05.2010. </w:t>
      </w:r>
      <w:r w:rsidRPr="00AD7310">
        <w:rPr>
          <w:b w:val="0"/>
          <w:color w:val="000000" w:themeColor="text1"/>
          <w:sz w:val="20"/>
          <w:szCs w:val="20"/>
          <w:lang w:val="en-GB"/>
        </w:rPr>
        <w:t>URL</w:t>
      </w:r>
      <w:r w:rsidRPr="00542100">
        <w:rPr>
          <w:b w:val="0"/>
          <w:color w:val="000000" w:themeColor="text1"/>
          <w:sz w:val="20"/>
          <w:szCs w:val="20"/>
        </w:rPr>
        <w:t xml:space="preserve">: </w:t>
      </w:r>
      <w:hyperlink r:id="rId33" w:history="1">
        <w:r w:rsidRPr="00AD7310">
          <w:rPr>
            <w:rStyle w:val="a7"/>
            <w:b w:val="0"/>
            <w:color w:val="000000" w:themeColor="text1"/>
            <w:sz w:val="20"/>
            <w:szCs w:val="20"/>
            <w:lang w:val="en-US"/>
          </w:rPr>
          <w:t>https</w:t>
        </w:r>
        <w:r w:rsidRPr="00542100">
          <w:rPr>
            <w:rStyle w:val="a7"/>
            <w:b w:val="0"/>
            <w:color w:val="000000" w:themeColor="text1"/>
            <w:sz w:val="20"/>
            <w:szCs w:val="20"/>
          </w:rPr>
          <w:t>://</w:t>
        </w:r>
        <w:r w:rsidRPr="00AD7310">
          <w:rPr>
            <w:rStyle w:val="a7"/>
            <w:b w:val="0"/>
            <w:color w:val="000000" w:themeColor="text1"/>
            <w:sz w:val="20"/>
            <w:szCs w:val="20"/>
            <w:lang w:val="en-US"/>
          </w:rPr>
          <w:t>www</w:t>
        </w:r>
        <w:r w:rsidRPr="00542100">
          <w:rPr>
            <w:rStyle w:val="a7"/>
            <w:b w:val="0"/>
            <w:color w:val="000000" w:themeColor="text1"/>
            <w:sz w:val="20"/>
            <w:szCs w:val="20"/>
          </w:rPr>
          <w:t>.</w:t>
        </w:r>
        <w:proofErr w:type="spellStart"/>
        <w:r w:rsidRPr="00AD7310">
          <w:rPr>
            <w:rStyle w:val="a7"/>
            <w:b w:val="0"/>
            <w:color w:val="000000" w:themeColor="text1"/>
            <w:sz w:val="20"/>
            <w:szCs w:val="20"/>
            <w:lang w:val="en-US"/>
          </w:rPr>
          <w:t>gov</w:t>
        </w:r>
        <w:proofErr w:type="spellEnd"/>
        <w:r w:rsidRPr="00542100">
          <w:rPr>
            <w:rStyle w:val="a7"/>
            <w:b w:val="0"/>
            <w:color w:val="000000" w:themeColor="text1"/>
            <w:sz w:val="20"/>
            <w:szCs w:val="20"/>
          </w:rPr>
          <w:t>.</w:t>
        </w:r>
        <w:proofErr w:type="spellStart"/>
        <w:r w:rsidRPr="00AD7310">
          <w:rPr>
            <w:rStyle w:val="a7"/>
            <w:b w:val="0"/>
            <w:color w:val="000000" w:themeColor="text1"/>
            <w:sz w:val="20"/>
            <w:szCs w:val="20"/>
            <w:lang w:val="en-US"/>
          </w:rPr>
          <w:t>uk</w:t>
        </w:r>
        <w:proofErr w:type="spellEnd"/>
        <w:r w:rsidRPr="00542100">
          <w:rPr>
            <w:rStyle w:val="a7"/>
            <w:b w:val="0"/>
            <w:color w:val="000000" w:themeColor="text1"/>
            <w:sz w:val="20"/>
            <w:szCs w:val="20"/>
          </w:rPr>
          <w:t>/</w:t>
        </w:r>
        <w:r w:rsidRPr="00AD7310">
          <w:rPr>
            <w:rStyle w:val="a7"/>
            <w:b w:val="0"/>
            <w:color w:val="000000" w:themeColor="text1"/>
            <w:sz w:val="20"/>
            <w:szCs w:val="20"/>
            <w:lang w:val="en-US"/>
          </w:rPr>
          <w:t>government</w:t>
        </w:r>
        <w:r w:rsidRPr="00542100">
          <w:rPr>
            <w:rStyle w:val="a7"/>
            <w:b w:val="0"/>
            <w:color w:val="000000" w:themeColor="text1"/>
            <w:sz w:val="20"/>
            <w:szCs w:val="20"/>
          </w:rPr>
          <w:t>/</w:t>
        </w:r>
        <w:r w:rsidRPr="00AD7310">
          <w:rPr>
            <w:rStyle w:val="a7"/>
            <w:b w:val="0"/>
            <w:color w:val="000000" w:themeColor="text1"/>
            <w:sz w:val="20"/>
            <w:szCs w:val="20"/>
            <w:lang w:val="en-US"/>
          </w:rPr>
          <w:t>news</w:t>
        </w:r>
        <w:r w:rsidRPr="00542100">
          <w:rPr>
            <w:rStyle w:val="a7"/>
            <w:b w:val="0"/>
            <w:color w:val="000000" w:themeColor="text1"/>
            <w:sz w:val="20"/>
            <w:szCs w:val="20"/>
          </w:rPr>
          <w:t>/</w:t>
        </w:r>
        <w:r w:rsidRPr="00AD7310">
          <w:rPr>
            <w:rStyle w:val="a7"/>
            <w:b w:val="0"/>
            <w:color w:val="000000" w:themeColor="text1"/>
            <w:sz w:val="20"/>
            <w:szCs w:val="20"/>
            <w:lang w:val="en-US"/>
          </w:rPr>
          <w:t>new</w:t>
        </w:r>
        <w:r w:rsidRPr="00542100">
          <w:rPr>
            <w:rStyle w:val="a7"/>
            <w:b w:val="0"/>
            <w:color w:val="000000" w:themeColor="text1"/>
            <w:sz w:val="20"/>
            <w:szCs w:val="20"/>
          </w:rPr>
          <w:t>-</w:t>
        </w:r>
        <w:r w:rsidRPr="00AD7310">
          <w:rPr>
            <w:rStyle w:val="a7"/>
            <w:b w:val="0"/>
            <w:color w:val="000000" w:themeColor="text1"/>
            <w:sz w:val="20"/>
            <w:szCs w:val="20"/>
            <w:lang w:val="en-US"/>
          </w:rPr>
          <w:t>national</w:t>
        </w:r>
        <w:r w:rsidRPr="00542100">
          <w:rPr>
            <w:rStyle w:val="a7"/>
            <w:b w:val="0"/>
            <w:color w:val="000000" w:themeColor="text1"/>
            <w:sz w:val="20"/>
            <w:szCs w:val="20"/>
          </w:rPr>
          <w:t>-</w:t>
        </w:r>
        <w:r w:rsidRPr="00AD7310">
          <w:rPr>
            <w:rStyle w:val="a7"/>
            <w:b w:val="0"/>
            <w:color w:val="000000" w:themeColor="text1"/>
            <w:sz w:val="20"/>
            <w:szCs w:val="20"/>
            <w:lang w:val="en-US"/>
          </w:rPr>
          <w:t>security</w:t>
        </w:r>
        <w:r w:rsidRPr="00542100">
          <w:rPr>
            <w:rStyle w:val="a7"/>
            <w:b w:val="0"/>
            <w:color w:val="000000" w:themeColor="text1"/>
            <w:sz w:val="20"/>
            <w:szCs w:val="20"/>
          </w:rPr>
          <w:t>-</w:t>
        </w:r>
        <w:r w:rsidRPr="00AD7310">
          <w:rPr>
            <w:rStyle w:val="a7"/>
            <w:b w:val="0"/>
            <w:color w:val="000000" w:themeColor="text1"/>
            <w:sz w:val="20"/>
            <w:szCs w:val="20"/>
            <w:lang w:val="en-US"/>
          </w:rPr>
          <w:t>council</w:t>
        </w:r>
        <w:r w:rsidRPr="00542100">
          <w:rPr>
            <w:rStyle w:val="a7"/>
            <w:b w:val="0"/>
            <w:color w:val="000000" w:themeColor="text1"/>
            <w:sz w:val="20"/>
            <w:szCs w:val="20"/>
          </w:rPr>
          <w:t>-</w:t>
        </w:r>
        <w:r w:rsidRPr="00AD7310">
          <w:rPr>
            <w:rStyle w:val="a7"/>
            <w:b w:val="0"/>
            <w:color w:val="000000" w:themeColor="text1"/>
            <w:sz w:val="20"/>
            <w:szCs w:val="20"/>
            <w:lang w:val="en-US"/>
          </w:rPr>
          <w:t>established</w:t>
        </w:r>
      </w:hyperlink>
      <w:r w:rsidRPr="00542100">
        <w:rPr>
          <w:b w:val="0"/>
          <w:color w:val="000000" w:themeColor="text1"/>
          <w:sz w:val="20"/>
          <w:szCs w:val="20"/>
        </w:rPr>
        <w:t xml:space="preserve"> (дата обращения: 15.11.2021).</w:t>
      </w:r>
    </w:p>
    <w:p w:rsidR="009122B2" w:rsidRPr="00542100" w:rsidRDefault="009122B2">
      <w:pPr>
        <w:pStyle w:val="a4"/>
      </w:pPr>
    </w:p>
  </w:footnote>
  <w:footnote w:id="72">
    <w:p w:rsidR="009122B2" w:rsidRPr="00E717C6" w:rsidRDefault="009122B2" w:rsidP="00D55021">
      <w:pPr>
        <w:pStyle w:val="a4"/>
        <w:jc w:val="both"/>
        <w:rPr>
          <w:color w:val="000000" w:themeColor="text1"/>
        </w:rPr>
      </w:pPr>
      <w:r w:rsidRPr="00873C08">
        <w:rPr>
          <w:rStyle w:val="a6"/>
          <w:color w:val="000000" w:themeColor="text1"/>
        </w:rPr>
        <w:footnoteRef/>
      </w:r>
      <w:r w:rsidRPr="00873C08">
        <w:rPr>
          <w:color w:val="000000" w:themeColor="text1"/>
          <w:lang w:val="en-US"/>
        </w:rPr>
        <w:t xml:space="preserve"> </w:t>
      </w:r>
      <w:proofErr w:type="spellStart"/>
      <w:r w:rsidRPr="00873C08">
        <w:rPr>
          <w:color w:val="000000" w:themeColor="text1"/>
          <w:lang w:val="en-GB"/>
        </w:rPr>
        <w:t>Cini</w:t>
      </w:r>
      <w:proofErr w:type="spellEnd"/>
      <w:r w:rsidRPr="00873C08">
        <w:rPr>
          <w:color w:val="000000" w:themeColor="text1"/>
          <w:lang w:val="en-US"/>
        </w:rPr>
        <w:t xml:space="preserve"> </w:t>
      </w:r>
      <w:r w:rsidRPr="00873C08">
        <w:rPr>
          <w:color w:val="000000" w:themeColor="text1"/>
          <w:lang w:val="en-GB"/>
        </w:rPr>
        <w:t>Michelle. European Union Politics // Oxford University Press.</w:t>
      </w:r>
      <w:r w:rsidRPr="00873C08">
        <w:rPr>
          <w:color w:val="000000" w:themeColor="text1"/>
          <w:lang w:val="en-US"/>
        </w:rPr>
        <w:t xml:space="preserve"> </w:t>
      </w:r>
      <w:r w:rsidRPr="00E717C6">
        <w:rPr>
          <w:color w:val="000000" w:themeColor="text1"/>
        </w:rPr>
        <w:t xml:space="preserve">2007. </w:t>
      </w:r>
    </w:p>
  </w:footnote>
  <w:footnote w:id="73">
    <w:p w:rsidR="009122B2" w:rsidRPr="00873C08" w:rsidRDefault="009122B2" w:rsidP="00D55021">
      <w:pPr>
        <w:pStyle w:val="a4"/>
        <w:jc w:val="both"/>
        <w:rPr>
          <w:color w:val="000000" w:themeColor="text1"/>
        </w:rPr>
      </w:pPr>
      <w:r w:rsidRPr="00873C08">
        <w:rPr>
          <w:rStyle w:val="a6"/>
          <w:color w:val="000000" w:themeColor="text1"/>
        </w:rPr>
        <w:footnoteRef/>
      </w:r>
      <w:r w:rsidRPr="00873C08">
        <w:rPr>
          <w:color w:val="000000" w:themeColor="text1"/>
        </w:rPr>
        <w:t xml:space="preserve"> </w:t>
      </w:r>
      <w:proofErr w:type="spellStart"/>
      <w:r w:rsidRPr="00873C08">
        <w:rPr>
          <w:color w:val="000000" w:themeColor="text1"/>
        </w:rPr>
        <w:t>Шихов</w:t>
      </w:r>
      <w:proofErr w:type="spellEnd"/>
      <w:r w:rsidRPr="00873C08">
        <w:rPr>
          <w:color w:val="000000" w:themeColor="text1"/>
        </w:rPr>
        <w:t xml:space="preserve"> Д.В. Великобритания в системе европейской безопасности: новые возможности или пути в никуда? // Международные отношения и мировая политика. 2015. </w:t>
      </w:r>
      <w:r>
        <w:rPr>
          <w:color w:val="000000" w:themeColor="text1"/>
        </w:rPr>
        <w:t xml:space="preserve">№2 (41). </w:t>
      </w:r>
      <w:r w:rsidRPr="00873C08">
        <w:rPr>
          <w:color w:val="000000" w:themeColor="text1"/>
        </w:rPr>
        <w:t xml:space="preserve">С.109-114. </w:t>
      </w:r>
      <w:r w:rsidRPr="00873C08">
        <w:rPr>
          <w:color w:val="000000" w:themeColor="text1"/>
          <w:lang w:val="en-GB"/>
        </w:rPr>
        <w:t>URL</w:t>
      </w:r>
      <w:r w:rsidRPr="00873C08">
        <w:rPr>
          <w:color w:val="000000" w:themeColor="text1"/>
        </w:rPr>
        <w:t xml:space="preserve">: </w:t>
      </w:r>
      <w:hyperlink r:id="rId34" w:history="1">
        <w:r w:rsidRPr="00873C08">
          <w:rPr>
            <w:rStyle w:val="a7"/>
            <w:color w:val="000000" w:themeColor="text1"/>
          </w:rPr>
          <w:t>https://www.vestnik.mgimo.ru/jour/article/view/316/316</w:t>
        </w:r>
      </w:hyperlink>
      <w:r w:rsidRPr="00873C08">
        <w:rPr>
          <w:color w:val="000000" w:themeColor="text1"/>
        </w:rPr>
        <w:t xml:space="preserve">  (дата обращения: 30.11.2021).</w:t>
      </w:r>
    </w:p>
  </w:footnote>
  <w:footnote w:id="74">
    <w:p w:rsidR="009122B2" w:rsidRPr="00D55021" w:rsidRDefault="009122B2" w:rsidP="00D55021">
      <w:pPr>
        <w:pStyle w:val="1"/>
        <w:spacing w:before="0" w:beforeAutospacing="0" w:after="0" w:afterAutospacing="0"/>
        <w:jc w:val="both"/>
        <w:rPr>
          <w:b w:val="0"/>
          <w:color w:val="000000" w:themeColor="text1"/>
          <w:sz w:val="20"/>
          <w:szCs w:val="20"/>
        </w:rPr>
      </w:pPr>
      <w:r w:rsidRPr="00D55021">
        <w:rPr>
          <w:rStyle w:val="a6"/>
          <w:b w:val="0"/>
          <w:color w:val="000000" w:themeColor="text1"/>
          <w:sz w:val="20"/>
          <w:szCs w:val="20"/>
        </w:rPr>
        <w:footnoteRef/>
      </w:r>
      <w:r w:rsidRPr="00D55021">
        <w:rPr>
          <w:b w:val="0"/>
          <w:color w:val="000000" w:themeColor="text1"/>
          <w:sz w:val="20"/>
          <w:szCs w:val="20"/>
          <w:lang w:val="en-US"/>
        </w:rPr>
        <w:t xml:space="preserve"> Common foreign and security policy</w:t>
      </w:r>
      <w:r w:rsidRPr="00D55021">
        <w:rPr>
          <w:b w:val="0"/>
          <w:color w:val="000000" w:themeColor="text1"/>
          <w:sz w:val="20"/>
          <w:szCs w:val="20"/>
          <w:lang w:val="en-GB"/>
        </w:rPr>
        <w:t xml:space="preserve"> // European </w:t>
      </w:r>
      <w:proofErr w:type="spellStart"/>
      <w:r w:rsidRPr="00D55021">
        <w:rPr>
          <w:b w:val="0"/>
          <w:color w:val="000000" w:themeColor="text1"/>
          <w:sz w:val="20"/>
          <w:szCs w:val="20"/>
          <w:lang w:val="en-GB"/>
        </w:rPr>
        <w:t>Commision</w:t>
      </w:r>
      <w:proofErr w:type="spellEnd"/>
      <w:r w:rsidRPr="00D55021">
        <w:rPr>
          <w:b w:val="0"/>
          <w:color w:val="000000" w:themeColor="text1"/>
          <w:sz w:val="20"/>
          <w:szCs w:val="20"/>
          <w:lang w:val="en-GB"/>
        </w:rPr>
        <w:t>. URL</w:t>
      </w:r>
      <w:r w:rsidRPr="00D55021">
        <w:rPr>
          <w:b w:val="0"/>
          <w:color w:val="000000" w:themeColor="text1"/>
          <w:sz w:val="20"/>
          <w:szCs w:val="20"/>
        </w:rPr>
        <w:t xml:space="preserve">: </w:t>
      </w:r>
      <w:hyperlink r:id="rId35" w:history="1">
        <w:r w:rsidRPr="00D55021">
          <w:rPr>
            <w:rStyle w:val="a7"/>
            <w:b w:val="0"/>
            <w:color w:val="000000" w:themeColor="text1"/>
            <w:sz w:val="20"/>
            <w:szCs w:val="20"/>
            <w:lang w:val="en-US"/>
          </w:rPr>
          <w:t>https</w:t>
        </w:r>
        <w:r w:rsidRPr="00D55021">
          <w:rPr>
            <w:rStyle w:val="a7"/>
            <w:b w:val="0"/>
            <w:color w:val="000000" w:themeColor="text1"/>
            <w:sz w:val="20"/>
            <w:szCs w:val="20"/>
          </w:rPr>
          <w:t>://</w:t>
        </w:r>
        <w:proofErr w:type="spellStart"/>
        <w:r w:rsidRPr="00D55021">
          <w:rPr>
            <w:rStyle w:val="a7"/>
            <w:b w:val="0"/>
            <w:color w:val="000000" w:themeColor="text1"/>
            <w:sz w:val="20"/>
            <w:szCs w:val="20"/>
            <w:lang w:val="en-US"/>
          </w:rPr>
          <w:t>ec</w:t>
        </w:r>
        <w:proofErr w:type="spellEnd"/>
        <w:r w:rsidRPr="00D55021">
          <w:rPr>
            <w:rStyle w:val="a7"/>
            <w:b w:val="0"/>
            <w:color w:val="000000" w:themeColor="text1"/>
            <w:sz w:val="20"/>
            <w:szCs w:val="20"/>
          </w:rPr>
          <w:t>.</w:t>
        </w:r>
        <w:proofErr w:type="spellStart"/>
        <w:r w:rsidRPr="00D55021">
          <w:rPr>
            <w:rStyle w:val="a7"/>
            <w:b w:val="0"/>
            <w:color w:val="000000" w:themeColor="text1"/>
            <w:sz w:val="20"/>
            <w:szCs w:val="20"/>
            <w:lang w:val="en-US"/>
          </w:rPr>
          <w:t>europa</w:t>
        </w:r>
        <w:proofErr w:type="spellEnd"/>
        <w:r w:rsidRPr="00D55021">
          <w:rPr>
            <w:rStyle w:val="a7"/>
            <w:b w:val="0"/>
            <w:color w:val="000000" w:themeColor="text1"/>
            <w:sz w:val="20"/>
            <w:szCs w:val="20"/>
          </w:rPr>
          <w:t>.</w:t>
        </w:r>
        <w:proofErr w:type="spellStart"/>
        <w:r w:rsidRPr="00D55021">
          <w:rPr>
            <w:rStyle w:val="a7"/>
            <w:b w:val="0"/>
            <w:color w:val="000000" w:themeColor="text1"/>
            <w:sz w:val="20"/>
            <w:szCs w:val="20"/>
            <w:lang w:val="en-US"/>
          </w:rPr>
          <w:t>eu</w:t>
        </w:r>
        <w:proofErr w:type="spellEnd"/>
        <w:r w:rsidRPr="00D55021">
          <w:rPr>
            <w:rStyle w:val="a7"/>
            <w:b w:val="0"/>
            <w:color w:val="000000" w:themeColor="text1"/>
            <w:sz w:val="20"/>
            <w:szCs w:val="20"/>
          </w:rPr>
          <w:t>/</w:t>
        </w:r>
        <w:proofErr w:type="spellStart"/>
        <w:r w:rsidRPr="00D55021">
          <w:rPr>
            <w:rStyle w:val="a7"/>
            <w:b w:val="0"/>
            <w:color w:val="000000" w:themeColor="text1"/>
            <w:sz w:val="20"/>
            <w:szCs w:val="20"/>
            <w:lang w:val="en-US"/>
          </w:rPr>
          <w:t>fpi</w:t>
        </w:r>
        <w:proofErr w:type="spellEnd"/>
        <w:r w:rsidRPr="00D55021">
          <w:rPr>
            <w:rStyle w:val="a7"/>
            <w:b w:val="0"/>
            <w:color w:val="000000" w:themeColor="text1"/>
            <w:sz w:val="20"/>
            <w:szCs w:val="20"/>
          </w:rPr>
          <w:t>/</w:t>
        </w:r>
        <w:r w:rsidRPr="00D55021">
          <w:rPr>
            <w:rStyle w:val="a7"/>
            <w:b w:val="0"/>
            <w:color w:val="000000" w:themeColor="text1"/>
            <w:sz w:val="20"/>
            <w:szCs w:val="20"/>
            <w:lang w:val="en-US"/>
          </w:rPr>
          <w:t>what</w:t>
        </w:r>
        <w:r w:rsidRPr="00D55021">
          <w:rPr>
            <w:rStyle w:val="a7"/>
            <w:b w:val="0"/>
            <w:color w:val="000000" w:themeColor="text1"/>
            <w:sz w:val="20"/>
            <w:szCs w:val="20"/>
          </w:rPr>
          <w:t>-</w:t>
        </w:r>
        <w:r w:rsidRPr="00D55021">
          <w:rPr>
            <w:rStyle w:val="a7"/>
            <w:b w:val="0"/>
            <w:color w:val="000000" w:themeColor="text1"/>
            <w:sz w:val="20"/>
            <w:szCs w:val="20"/>
            <w:lang w:val="en-US"/>
          </w:rPr>
          <w:t>we</w:t>
        </w:r>
        <w:r w:rsidRPr="00D55021">
          <w:rPr>
            <w:rStyle w:val="a7"/>
            <w:b w:val="0"/>
            <w:color w:val="000000" w:themeColor="text1"/>
            <w:sz w:val="20"/>
            <w:szCs w:val="20"/>
          </w:rPr>
          <w:t>-</w:t>
        </w:r>
        <w:r w:rsidRPr="00D55021">
          <w:rPr>
            <w:rStyle w:val="a7"/>
            <w:b w:val="0"/>
            <w:color w:val="000000" w:themeColor="text1"/>
            <w:sz w:val="20"/>
            <w:szCs w:val="20"/>
            <w:lang w:val="en-US"/>
          </w:rPr>
          <w:t>do</w:t>
        </w:r>
        <w:r w:rsidRPr="00D55021">
          <w:rPr>
            <w:rStyle w:val="a7"/>
            <w:b w:val="0"/>
            <w:color w:val="000000" w:themeColor="text1"/>
            <w:sz w:val="20"/>
            <w:szCs w:val="20"/>
          </w:rPr>
          <w:t>/</w:t>
        </w:r>
        <w:r w:rsidRPr="00D55021">
          <w:rPr>
            <w:rStyle w:val="a7"/>
            <w:b w:val="0"/>
            <w:color w:val="000000" w:themeColor="text1"/>
            <w:sz w:val="20"/>
            <w:szCs w:val="20"/>
            <w:lang w:val="en-US"/>
          </w:rPr>
          <w:t>common</w:t>
        </w:r>
        <w:r w:rsidRPr="00D55021">
          <w:rPr>
            <w:rStyle w:val="a7"/>
            <w:b w:val="0"/>
            <w:color w:val="000000" w:themeColor="text1"/>
            <w:sz w:val="20"/>
            <w:szCs w:val="20"/>
          </w:rPr>
          <w:t>-</w:t>
        </w:r>
        <w:r w:rsidRPr="00D55021">
          <w:rPr>
            <w:rStyle w:val="a7"/>
            <w:b w:val="0"/>
            <w:color w:val="000000" w:themeColor="text1"/>
            <w:sz w:val="20"/>
            <w:szCs w:val="20"/>
            <w:lang w:val="en-US"/>
          </w:rPr>
          <w:t>foreign</w:t>
        </w:r>
        <w:r w:rsidRPr="00D55021">
          <w:rPr>
            <w:rStyle w:val="a7"/>
            <w:b w:val="0"/>
            <w:color w:val="000000" w:themeColor="text1"/>
            <w:sz w:val="20"/>
            <w:szCs w:val="20"/>
          </w:rPr>
          <w:t>-</w:t>
        </w:r>
        <w:r w:rsidRPr="00D55021">
          <w:rPr>
            <w:rStyle w:val="a7"/>
            <w:b w:val="0"/>
            <w:color w:val="000000" w:themeColor="text1"/>
            <w:sz w:val="20"/>
            <w:szCs w:val="20"/>
            <w:lang w:val="en-US"/>
          </w:rPr>
          <w:t>and</w:t>
        </w:r>
        <w:r w:rsidRPr="00D55021">
          <w:rPr>
            <w:rStyle w:val="a7"/>
            <w:b w:val="0"/>
            <w:color w:val="000000" w:themeColor="text1"/>
            <w:sz w:val="20"/>
            <w:szCs w:val="20"/>
          </w:rPr>
          <w:t>-</w:t>
        </w:r>
        <w:r w:rsidRPr="00D55021">
          <w:rPr>
            <w:rStyle w:val="a7"/>
            <w:b w:val="0"/>
            <w:color w:val="000000" w:themeColor="text1"/>
            <w:sz w:val="20"/>
            <w:szCs w:val="20"/>
            <w:lang w:val="en-US"/>
          </w:rPr>
          <w:t>security</w:t>
        </w:r>
        <w:r w:rsidRPr="00D55021">
          <w:rPr>
            <w:rStyle w:val="a7"/>
            <w:b w:val="0"/>
            <w:color w:val="000000" w:themeColor="text1"/>
            <w:sz w:val="20"/>
            <w:szCs w:val="20"/>
          </w:rPr>
          <w:t>-</w:t>
        </w:r>
        <w:r w:rsidRPr="00D55021">
          <w:rPr>
            <w:rStyle w:val="a7"/>
            <w:b w:val="0"/>
            <w:color w:val="000000" w:themeColor="text1"/>
            <w:sz w:val="20"/>
            <w:szCs w:val="20"/>
            <w:lang w:val="en-US"/>
          </w:rPr>
          <w:t>policy</w:t>
        </w:r>
        <w:r w:rsidRPr="00D55021">
          <w:rPr>
            <w:rStyle w:val="a7"/>
            <w:b w:val="0"/>
            <w:color w:val="000000" w:themeColor="text1"/>
            <w:sz w:val="20"/>
            <w:szCs w:val="20"/>
          </w:rPr>
          <w:t>_</w:t>
        </w:r>
        <w:proofErr w:type="spellStart"/>
        <w:r w:rsidRPr="00D55021">
          <w:rPr>
            <w:rStyle w:val="a7"/>
            <w:b w:val="0"/>
            <w:color w:val="000000" w:themeColor="text1"/>
            <w:sz w:val="20"/>
            <w:szCs w:val="20"/>
            <w:lang w:val="en-US"/>
          </w:rPr>
          <w:t>en</w:t>
        </w:r>
        <w:proofErr w:type="spellEnd"/>
      </w:hyperlink>
      <w:r w:rsidRPr="00D55021">
        <w:rPr>
          <w:b w:val="0"/>
          <w:color w:val="000000" w:themeColor="text1"/>
          <w:sz w:val="20"/>
          <w:szCs w:val="20"/>
        </w:rPr>
        <w:t xml:space="preserve"> (дата обращения: 30.11.2021).</w:t>
      </w:r>
    </w:p>
  </w:footnote>
  <w:footnote w:id="75">
    <w:p w:rsidR="009122B2" w:rsidRPr="00D55021" w:rsidRDefault="009122B2" w:rsidP="00D55021">
      <w:pPr>
        <w:pStyle w:val="a4"/>
        <w:jc w:val="both"/>
        <w:rPr>
          <w:color w:val="000000" w:themeColor="text1"/>
        </w:rPr>
      </w:pPr>
      <w:r w:rsidRPr="00D55021">
        <w:rPr>
          <w:rStyle w:val="a6"/>
          <w:color w:val="000000" w:themeColor="text1"/>
        </w:rPr>
        <w:footnoteRef/>
      </w:r>
      <w:r w:rsidRPr="00D55021">
        <w:rPr>
          <w:color w:val="000000" w:themeColor="text1"/>
          <w:lang w:val="en-GB"/>
        </w:rPr>
        <w:t xml:space="preserve"> Amsterdam Treaty // Official Journal of the EU</w:t>
      </w:r>
      <w:r w:rsidRPr="00D55021">
        <w:rPr>
          <w:color w:val="000000" w:themeColor="text1"/>
          <w:lang w:val="en-US"/>
        </w:rPr>
        <w:t>.</w:t>
      </w:r>
      <w:r w:rsidRPr="00D55021">
        <w:rPr>
          <w:color w:val="000000" w:themeColor="text1"/>
          <w:lang w:val="en-GB"/>
        </w:rPr>
        <w:t xml:space="preserve"> URL</w:t>
      </w:r>
      <w:r w:rsidRPr="00D55021">
        <w:rPr>
          <w:color w:val="000000" w:themeColor="text1"/>
        </w:rPr>
        <w:t xml:space="preserve">: </w:t>
      </w:r>
      <w:hyperlink r:id="rId36" w:history="1">
        <w:r w:rsidRPr="00D55021">
          <w:rPr>
            <w:rStyle w:val="a7"/>
            <w:color w:val="000000" w:themeColor="text1"/>
            <w:lang w:val="en-US"/>
          </w:rPr>
          <w:t>https</w:t>
        </w:r>
        <w:r w:rsidRPr="00D55021">
          <w:rPr>
            <w:rStyle w:val="a7"/>
            <w:color w:val="000000" w:themeColor="text1"/>
          </w:rPr>
          <w:t>://</w:t>
        </w:r>
        <w:proofErr w:type="spellStart"/>
        <w:r w:rsidRPr="00D55021">
          <w:rPr>
            <w:rStyle w:val="a7"/>
            <w:color w:val="000000" w:themeColor="text1"/>
            <w:lang w:val="en-US"/>
          </w:rPr>
          <w:t>eur</w:t>
        </w:r>
        <w:proofErr w:type="spellEnd"/>
        <w:r w:rsidRPr="00D55021">
          <w:rPr>
            <w:rStyle w:val="a7"/>
            <w:color w:val="000000" w:themeColor="text1"/>
          </w:rPr>
          <w:t>-</w:t>
        </w:r>
        <w:proofErr w:type="spellStart"/>
        <w:r w:rsidRPr="00D55021">
          <w:rPr>
            <w:rStyle w:val="a7"/>
            <w:color w:val="000000" w:themeColor="text1"/>
            <w:lang w:val="en-US"/>
          </w:rPr>
          <w:t>lex</w:t>
        </w:r>
        <w:proofErr w:type="spellEnd"/>
        <w:r w:rsidRPr="00D55021">
          <w:rPr>
            <w:rStyle w:val="a7"/>
            <w:color w:val="000000" w:themeColor="text1"/>
          </w:rPr>
          <w:t>.</w:t>
        </w:r>
        <w:proofErr w:type="spellStart"/>
        <w:r w:rsidRPr="00D55021">
          <w:rPr>
            <w:rStyle w:val="a7"/>
            <w:color w:val="000000" w:themeColor="text1"/>
            <w:lang w:val="en-US"/>
          </w:rPr>
          <w:t>europa</w:t>
        </w:r>
        <w:proofErr w:type="spellEnd"/>
        <w:r w:rsidRPr="00D55021">
          <w:rPr>
            <w:rStyle w:val="a7"/>
            <w:color w:val="000000" w:themeColor="text1"/>
          </w:rPr>
          <w:t>.</w:t>
        </w:r>
        <w:proofErr w:type="spellStart"/>
        <w:r w:rsidRPr="00D55021">
          <w:rPr>
            <w:rStyle w:val="a7"/>
            <w:color w:val="000000" w:themeColor="text1"/>
            <w:lang w:val="en-US"/>
          </w:rPr>
          <w:t>eu</w:t>
        </w:r>
        <w:proofErr w:type="spellEnd"/>
        <w:r w:rsidRPr="00D55021">
          <w:rPr>
            <w:rStyle w:val="a7"/>
            <w:color w:val="000000" w:themeColor="text1"/>
          </w:rPr>
          <w:t>/</w:t>
        </w:r>
        <w:r w:rsidRPr="00D55021">
          <w:rPr>
            <w:rStyle w:val="a7"/>
            <w:color w:val="000000" w:themeColor="text1"/>
            <w:lang w:val="en-US"/>
          </w:rPr>
          <w:t>legal</w:t>
        </w:r>
        <w:r w:rsidRPr="00D55021">
          <w:rPr>
            <w:rStyle w:val="a7"/>
            <w:color w:val="000000" w:themeColor="text1"/>
          </w:rPr>
          <w:t>-</w:t>
        </w:r>
        <w:r w:rsidRPr="00D55021">
          <w:rPr>
            <w:rStyle w:val="a7"/>
            <w:color w:val="000000" w:themeColor="text1"/>
            <w:lang w:val="en-US"/>
          </w:rPr>
          <w:t>content</w:t>
        </w:r>
        <w:r w:rsidRPr="00D55021">
          <w:rPr>
            <w:rStyle w:val="a7"/>
            <w:color w:val="000000" w:themeColor="text1"/>
          </w:rPr>
          <w:t>/</w:t>
        </w:r>
        <w:r w:rsidRPr="00D55021">
          <w:rPr>
            <w:rStyle w:val="a7"/>
            <w:color w:val="000000" w:themeColor="text1"/>
            <w:lang w:val="en-US"/>
          </w:rPr>
          <w:t>EN</w:t>
        </w:r>
        <w:r w:rsidRPr="00D55021">
          <w:rPr>
            <w:rStyle w:val="a7"/>
            <w:color w:val="000000" w:themeColor="text1"/>
          </w:rPr>
          <w:t>/</w:t>
        </w:r>
        <w:r w:rsidRPr="00D55021">
          <w:rPr>
            <w:rStyle w:val="a7"/>
            <w:color w:val="000000" w:themeColor="text1"/>
            <w:lang w:val="en-US"/>
          </w:rPr>
          <w:t>TXT</w:t>
        </w:r>
        <w:r w:rsidRPr="00D55021">
          <w:rPr>
            <w:rStyle w:val="a7"/>
            <w:color w:val="000000" w:themeColor="text1"/>
          </w:rPr>
          <w:t>/?</w:t>
        </w:r>
        <w:proofErr w:type="spellStart"/>
        <w:r w:rsidRPr="00D55021">
          <w:rPr>
            <w:rStyle w:val="a7"/>
            <w:color w:val="000000" w:themeColor="text1"/>
            <w:lang w:val="en-US"/>
          </w:rPr>
          <w:t>uri</w:t>
        </w:r>
        <w:proofErr w:type="spellEnd"/>
        <w:r w:rsidRPr="00D55021">
          <w:rPr>
            <w:rStyle w:val="a7"/>
            <w:color w:val="000000" w:themeColor="text1"/>
          </w:rPr>
          <w:t>=</w:t>
        </w:r>
        <w:r w:rsidRPr="00D55021">
          <w:rPr>
            <w:rStyle w:val="a7"/>
            <w:color w:val="000000" w:themeColor="text1"/>
            <w:lang w:val="en-US"/>
          </w:rPr>
          <w:t>CELEX</w:t>
        </w:r>
        <w:r w:rsidRPr="00D55021">
          <w:rPr>
            <w:rStyle w:val="a7"/>
            <w:color w:val="000000" w:themeColor="text1"/>
          </w:rPr>
          <w:t>:11997</w:t>
        </w:r>
        <w:r w:rsidRPr="00D55021">
          <w:rPr>
            <w:rStyle w:val="a7"/>
            <w:color w:val="000000" w:themeColor="text1"/>
            <w:lang w:val="en-US"/>
          </w:rPr>
          <w:t>D</w:t>
        </w:r>
        <w:r w:rsidRPr="00D55021">
          <w:rPr>
            <w:rStyle w:val="a7"/>
            <w:color w:val="000000" w:themeColor="text1"/>
          </w:rPr>
          <w:t>/</w:t>
        </w:r>
        <w:r w:rsidRPr="00D55021">
          <w:rPr>
            <w:rStyle w:val="a7"/>
            <w:color w:val="000000" w:themeColor="text1"/>
            <w:lang w:val="en-US"/>
          </w:rPr>
          <w:t>TXT</w:t>
        </w:r>
      </w:hyperlink>
      <w:r w:rsidRPr="00D55021">
        <w:rPr>
          <w:color w:val="000000" w:themeColor="text1"/>
        </w:rPr>
        <w:t xml:space="preserve"> (дата обращения: 30.11.2021). </w:t>
      </w:r>
    </w:p>
  </w:footnote>
  <w:footnote w:id="76">
    <w:p w:rsidR="009122B2" w:rsidRPr="00D55021" w:rsidRDefault="009122B2" w:rsidP="00D55021">
      <w:pPr>
        <w:jc w:val="both"/>
        <w:rPr>
          <w:rStyle w:val="a7"/>
          <w:color w:val="000000" w:themeColor="text1"/>
          <w:sz w:val="20"/>
          <w:szCs w:val="20"/>
          <w:lang w:val="en-US"/>
        </w:rPr>
      </w:pPr>
      <w:r w:rsidRPr="00D55021">
        <w:rPr>
          <w:rStyle w:val="a6"/>
          <w:color w:val="000000" w:themeColor="text1"/>
          <w:sz w:val="20"/>
          <w:szCs w:val="20"/>
        </w:rPr>
        <w:footnoteRef/>
      </w:r>
      <w:r w:rsidRPr="00D55021">
        <w:rPr>
          <w:color w:val="000000" w:themeColor="text1"/>
          <w:sz w:val="20"/>
          <w:szCs w:val="20"/>
          <w:lang w:val="en-GB"/>
        </w:rPr>
        <w:t xml:space="preserve"> Lisbon</w:t>
      </w:r>
      <w:r w:rsidRPr="00D55021">
        <w:rPr>
          <w:color w:val="000000" w:themeColor="text1"/>
          <w:sz w:val="20"/>
          <w:szCs w:val="20"/>
          <w:lang w:val="en-US"/>
        </w:rPr>
        <w:t xml:space="preserve"> </w:t>
      </w:r>
      <w:r w:rsidRPr="00D55021">
        <w:rPr>
          <w:color w:val="000000" w:themeColor="text1"/>
          <w:sz w:val="20"/>
          <w:szCs w:val="20"/>
          <w:lang w:val="en-GB"/>
        </w:rPr>
        <w:t>Treaty // Official Journal of the EU</w:t>
      </w:r>
      <w:r w:rsidRPr="00D55021">
        <w:rPr>
          <w:color w:val="000000" w:themeColor="text1"/>
          <w:sz w:val="20"/>
          <w:szCs w:val="20"/>
          <w:lang w:val="en-US"/>
        </w:rPr>
        <w:t>.</w:t>
      </w:r>
      <w:r w:rsidRPr="00D55021">
        <w:rPr>
          <w:color w:val="000000" w:themeColor="text1"/>
          <w:sz w:val="20"/>
          <w:szCs w:val="20"/>
          <w:lang w:val="en-GB"/>
        </w:rPr>
        <w:t xml:space="preserve"> URL</w:t>
      </w:r>
      <w:r w:rsidRPr="00D55021">
        <w:rPr>
          <w:color w:val="000000" w:themeColor="text1"/>
          <w:sz w:val="20"/>
          <w:szCs w:val="20"/>
          <w:lang w:val="en-US"/>
        </w:rPr>
        <w:t xml:space="preserve">: </w:t>
      </w:r>
      <w:r>
        <w:fldChar w:fldCharType="begin"/>
      </w:r>
      <w:r w:rsidRPr="006C6B4E">
        <w:rPr>
          <w:lang w:val="en-US"/>
        </w:rPr>
        <w:instrText xml:space="preserve"> HYPERLINK "https://eur-lex.europa.eu/legal-content/EN/TXT/?uri=CELEX%3A12012M050" </w:instrText>
      </w:r>
      <w:r>
        <w:fldChar w:fldCharType="separate"/>
      </w:r>
      <w:r w:rsidRPr="00D55021">
        <w:rPr>
          <w:rStyle w:val="a7"/>
          <w:color w:val="000000" w:themeColor="text1"/>
          <w:sz w:val="20"/>
          <w:szCs w:val="20"/>
          <w:lang w:val="en-US"/>
        </w:rPr>
        <w:t>https://eur-lex.europa.eu/legal-content/EN/TXT/?uri=CELEX%3A12012M050</w:t>
      </w:r>
      <w:r>
        <w:rPr>
          <w:rStyle w:val="a7"/>
          <w:color w:val="000000" w:themeColor="text1"/>
          <w:sz w:val="20"/>
          <w:szCs w:val="20"/>
          <w:lang w:val="en-US"/>
        </w:rPr>
        <w:fldChar w:fldCharType="end"/>
      </w:r>
      <w:r w:rsidRPr="00D55021">
        <w:rPr>
          <w:rStyle w:val="a7"/>
          <w:color w:val="000000" w:themeColor="text1"/>
          <w:sz w:val="20"/>
          <w:szCs w:val="20"/>
          <w:lang w:val="en-US"/>
        </w:rPr>
        <w:t xml:space="preserve"> </w:t>
      </w:r>
    </w:p>
    <w:p w:rsidR="009122B2" w:rsidRPr="003B6EA7" w:rsidRDefault="009122B2" w:rsidP="00DF2B88">
      <w:pPr>
        <w:jc w:val="both"/>
        <w:rPr>
          <w:color w:val="000000" w:themeColor="text1"/>
          <w:sz w:val="20"/>
          <w:szCs w:val="20"/>
          <w:lang w:val="en-US"/>
        </w:rPr>
      </w:pPr>
      <w:r w:rsidRPr="003B6EA7">
        <w:rPr>
          <w:color w:val="000000" w:themeColor="text1"/>
          <w:sz w:val="20"/>
          <w:szCs w:val="20"/>
          <w:lang w:val="en-US"/>
        </w:rPr>
        <w:t>(</w:t>
      </w:r>
      <w:r w:rsidRPr="008E208A">
        <w:rPr>
          <w:color w:val="000000" w:themeColor="text1"/>
          <w:sz w:val="20"/>
          <w:szCs w:val="20"/>
        </w:rPr>
        <w:t>дата</w:t>
      </w:r>
      <w:r w:rsidRPr="003B6EA7">
        <w:rPr>
          <w:color w:val="000000" w:themeColor="text1"/>
          <w:sz w:val="20"/>
          <w:szCs w:val="20"/>
          <w:lang w:val="en-US"/>
        </w:rPr>
        <w:t xml:space="preserve"> </w:t>
      </w:r>
      <w:r w:rsidRPr="008E208A">
        <w:rPr>
          <w:color w:val="000000" w:themeColor="text1"/>
          <w:sz w:val="20"/>
          <w:szCs w:val="20"/>
        </w:rPr>
        <w:t>обращения</w:t>
      </w:r>
      <w:r w:rsidRPr="003B6EA7">
        <w:rPr>
          <w:color w:val="000000" w:themeColor="text1"/>
          <w:sz w:val="20"/>
          <w:szCs w:val="20"/>
          <w:lang w:val="en-US"/>
        </w:rPr>
        <w:t>: 30.11.2021)</w:t>
      </w:r>
    </w:p>
  </w:footnote>
  <w:footnote w:id="77">
    <w:p w:rsidR="009122B2" w:rsidRPr="002B261B" w:rsidRDefault="009122B2" w:rsidP="00DF2B88">
      <w:pPr>
        <w:pStyle w:val="a4"/>
        <w:jc w:val="both"/>
        <w:rPr>
          <w:color w:val="000000" w:themeColor="text1"/>
        </w:rPr>
      </w:pPr>
      <w:r w:rsidRPr="00DF2B88">
        <w:rPr>
          <w:rStyle w:val="a6"/>
          <w:color w:val="000000" w:themeColor="text1"/>
        </w:rPr>
        <w:footnoteRef/>
      </w:r>
      <w:r w:rsidRPr="00DF2B88">
        <w:rPr>
          <w:color w:val="000000" w:themeColor="text1"/>
          <w:lang w:val="en-GB"/>
        </w:rPr>
        <w:t xml:space="preserve"> About the European External Action Service // European Union external action. URL</w:t>
      </w:r>
      <w:r w:rsidRPr="002B261B">
        <w:rPr>
          <w:color w:val="000000" w:themeColor="text1"/>
        </w:rPr>
        <w:t xml:space="preserve">: </w:t>
      </w:r>
      <w:hyperlink r:id="rId37" w:history="1">
        <w:r w:rsidRPr="00DF2B88">
          <w:rPr>
            <w:rStyle w:val="a7"/>
            <w:color w:val="000000" w:themeColor="text1"/>
            <w:lang w:val="en-US"/>
          </w:rPr>
          <w:t>https</w:t>
        </w:r>
        <w:r w:rsidRPr="002B261B">
          <w:rPr>
            <w:rStyle w:val="a7"/>
            <w:color w:val="000000" w:themeColor="text1"/>
          </w:rPr>
          <w:t>://</w:t>
        </w:r>
        <w:r w:rsidRPr="00DF2B88">
          <w:rPr>
            <w:rStyle w:val="a7"/>
            <w:color w:val="000000" w:themeColor="text1"/>
            <w:lang w:val="en-US"/>
          </w:rPr>
          <w:t>www</w:t>
        </w:r>
        <w:r w:rsidRPr="002B261B">
          <w:rPr>
            <w:rStyle w:val="a7"/>
            <w:color w:val="000000" w:themeColor="text1"/>
          </w:rPr>
          <w:t>.</w:t>
        </w:r>
        <w:proofErr w:type="spellStart"/>
        <w:r w:rsidRPr="00DF2B88">
          <w:rPr>
            <w:rStyle w:val="a7"/>
            <w:color w:val="000000" w:themeColor="text1"/>
            <w:lang w:val="en-US"/>
          </w:rPr>
          <w:t>eeas</w:t>
        </w:r>
        <w:proofErr w:type="spellEnd"/>
        <w:r w:rsidRPr="002B261B">
          <w:rPr>
            <w:rStyle w:val="a7"/>
            <w:color w:val="000000" w:themeColor="text1"/>
          </w:rPr>
          <w:t>.</w:t>
        </w:r>
        <w:proofErr w:type="spellStart"/>
        <w:r w:rsidRPr="00DF2B88">
          <w:rPr>
            <w:rStyle w:val="a7"/>
            <w:color w:val="000000" w:themeColor="text1"/>
            <w:lang w:val="en-US"/>
          </w:rPr>
          <w:t>europa</w:t>
        </w:r>
        <w:proofErr w:type="spellEnd"/>
        <w:r w:rsidRPr="002B261B">
          <w:rPr>
            <w:rStyle w:val="a7"/>
            <w:color w:val="000000" w:themeColor="text1"/>
          </w:rPr>
          <w:t>.</w:t>
        </w:r>
        <w:proofErr w:type="spellStart"/>
        <w:r w:rsidRPr="00DF2B88">
          <w:rPr>
            <w:rStyle w:val="a7"/>
            <w:color w:val="000000" w:themeColor="text1"/>
            <w:lang w:val="en-US"/>
          </w:rPr>
          <w:t>eu</w:t>
        </w:r>
        <w:proofErr w:type="spellEnd"/>
        <w:r w:rsidRPr="002B261B">
          <w:rPr>
            <w:rStyle w:val="a7"/>
            <w:color w:val="000000" w:themeColor="text1"/>
          </w:rPr>
          <w:t>/</w:t>
        </w:r>
        <w:proofErr w:type="spellStart"/>
        <w:r w:rsidRPr="00DF2B88">
          <w:rPr>
            <w:rStyle w:val="a7"/>
            <w:color w:val="000000" w:themeColor="text1"/>
            <w:lang w:val="en-US"/>
          </w:rPr>
          <w:t>eeas</w:t>
        </w:r>
        <w:proofErr w:type="spellEnd"/>
        <w:r w:rsidRPr="002B261B">
          <w:rPr>
            <w:rStyle w:val="a7"/>
            <w:color w:val="000000" w:themeColor="text1"/>
          </w:rPr>
          <w:t>/</w:t>
        </w:r>
        <w:r w:rsidRPr="00DF2B88">
          <w:rPr>
            <w:rStyle w:val="a7"/>
            <w:color w:val="000000" w:themeColor="text1"/>
            <w:lang w:val="en-US"/>
          </w:rPr>
          <w:t>about</w:t>
        </w:r>
        <w:r w:rsidRPr="002B261B">
          <w:rPr>
            <w:rStyle w:val="a7"/>
            <w:color w:val="000000" w:themeColor="text1"/>
          </w:rPr>
          <w:t>-</w:t>
        </w:r>
        <w:proofErr w:type="spellStart"/>
        <w:r w:rsidRPr="00DF2B88">
          <w:rPr>
            <w:rStyle w:val="a7"/>
            <w:color w:val="000000" w:themeColor="text1"/>
            <w:lang w:val="en-US"/>
          </w:rPr>
          <w:t>european</w:t>
        </w:r>
        <w:proofErr w:type="spellEnd"/>
        <w:r w:rsidRPr="002B261B">
          <w:rPr>
            <w:rStyle w:val="a7"/>
            <w:color w:val="000000" w:themeColor="text1"/>
          </w:rPr>
          <w:t>-</w:t>
        </w:r>
        <w:r w:rsidRPr="00DF2B88">
          <w:rPr>
            <w:rStyle w:val="a7"/>
            <w:color w:val="000000" w:themeColor="text1"/>
            <w:lang w:val="en-US"/>
          </w:rPr>
          <w:t>external</w:t>
        </w:r>
        <w:r w:rsidRPr="002B261B">
          <w:rPr>
            <w:rStyle w:val="a7"/>
            <w:color w:val="000000" w:themeColor="text1"/>
          </w:rPr>
          <w:t>-</w:t>
        </w:r>
        <w:r w:rsidRPr="00DF2B88">
          <w:rPr>
            <w:rStyle w:val="a7"/>
            <w:color w:val="000000" w:themeColor="text1"/>
            <w:lang w:val="en-US"/>
          </w:rPr>
          <w:t>action</w:t>
        </w:r>
        <w:r w:rsidRPr="002B261B">
          <w:rPr>
            <w:rStyle w:val="a7"/>
            <w:color w:val="000000" w:themeColor="text1"/>
          </w:rPr>
          <w:t>-</w:t>
        </w:r>
        <w:r w:rsidRPr="00DF2B88">
          <w:rPr>
            <w:rStyle w:val="a7"/>
            <w:color w:val="000000" w:themeColor="text1"/>
            <w:lang w:val="en-US"/>
          </w:rPr>
          <w:t>service</w:t>
        </w:r>
        <w:r w:rsidRPr="002B261B">
          <w:rPr>
            <w:rStyle w:val="a7"/>
            <w:color w:val="000000" w:themeColor="text1"/>
          </w:rPr>
          <w:t>_</w:t>
        </w:r>
        <w:proofErr w:type="spellStart"/>
        <w:r w:rsidRPr="00DF2B88">
          <w:rPr>
            <w:rStyle w:val="a7"/>
            <w:color w:val="000000" w:themeColor="text1"/>
            <w:lang w:val="en-US"/>
          </w:rPr>
          <w:t>en</w:t>
        </w:r>
        <w:proofErr w:type="spellEnd"/>
      </w:hyperlink>
      <w:r w:rsidRPr="002B261B">
        <w:rPr>
          <w:color w:val="000000" w:themeColor="text1"/>
        </w:rPr>
        <w:t xml:space="preserve"> </w:t>
      </w:r>
      <w:r>
        <w:rPr>
          <w:color w:val="000000" w:themeColor="text1"/>
        </w:rPr>
        <w:t>(дата обращения: 01.12.2021)</w:t>
      </w:r>
    </w:p>
  </w:footnote>
  <w:footnote w:id="78">
    <w:p w:rsidR="009122B2" w:rsidRPr="0022104D" w:rsidRDefault="009122B2" w:rsidP="0022104D">
      <w:pPr>
        <w:pStyle w:val="a8"/>
        <w:spacing w:before="0" w:beforeAutospacing="0" w:after="0" w:afterAutospacing="0"/>
        <w:jc w:val="both"/>
        <w:rPr>
          <w:color w:val="000000" w:themeColor="text1"/>
          <w:sz w:val="20"/>
          <w:szCs w:val="20"/>
        </w:rPr>
      </w:pPr>
      <w:r w:rsidRPr="00DF2B88">
        <w:rPr>
          <w:rStyle w:val="a6"/>
          <w:color w:val="000000" w:themeColor="text1"/>
          <w:sz w:val="20"/>
          <w:szCs w:val="20"/>
        </w:rPr>
        <w:footnoteRef/>
      </w:r>
      <w:r w:rsidRPr="00DF2B88">
        <w:rPr>
          <w:color w:val="000000" w:themeColor="text1"/>
          <w:sz w:val="20"/>
          <w:szCs w:val="20"/>
          <w:lang w:val="en-US"/>
        </w:rPr>
        <w:t xml:space="preserve"> </w:t>
      </w:r>
      <w:r w:rsidRPr="00DF2B88">
        <w:rPr>
          <w:bCs/>
          <w:color w:val="000000" w:themeColor="text1"/>
          <w:sz w:val="20"/>
          <w:szCs w:val="20"/>
          <w:lang w:val="en-US"/>
        </w:rPr>
        <w:t xml:space="preserve">Annual Report from the High Representative of the European Union for Foreign Affairs and Security Policy to the </w:t>
      </w:r>
      <w:r w:rsidRPr="0022104D">
        <w:rPr>
          <w:bCs/>
          <w:color w:val="000000" w:themeColor="text1"/>
          <w:sz w:val="20"/>
          <w:szCs w:val="20"/>
          <w:lang w:val="en-US"/>
        </w:rPr>
        <w:t xml:space="preserve">European Parliament </w:t>
      </w:r>
      <w:r w:rsidRPr="0022104D">
        <w:rPr>
          <w:bCs/>
          <w:color w:val="000000" w:themeColor="text1"/>
          <w:sz w:val="20"/>
          <w:szCs w:val="20"/>
          <w:lang w:val="en-GB"/>
        </w:rPr>
        <w:t>// Council of the European Union.</w:t>
      </w:r>
      <w:r w:rsidRPr="0022104D">
        <w:rPr>
          <w:bCs/>
          <w:color w:val="000000" w:themeColor="text1"/>
          <w:sz w:val="20"/>
          <w:szCs w:val="20"/>
          <w:lang w:val="en-US"/>
        </w:rPr>
        <w:t xml:space="preserve"> </w:t>
      </w:r>
      <w:r w:rsidRPr="00E717C6">
        <w:rPr>
          <w:bCs/>
          <w:color w:val="000000" w:themeColor="text1"/>
          <w:sz w:val="20"/>
          <w:szCs w:val="20"/>
        </w:rPr>
        <w:t xml:space="preserve">20.07.2015. </w:t>
      </w:r>
      <w:r w:rsidRPr="0022104D">
        <w:rPr>
          <w:bCs/>
          <w:color w:val="000000" w:themeColor="text1"/>
          <w:sz w:val="20"/>
          <w:szCs w:val="20"/>
          <w:lang w:val="en-GB"/>
        </w:rPr>
        <w:t>URL</w:t>
      </w:r>
      <w:r w:rsidRPr="0022104D">
        <w:rPr>
          <w:bCs/>
          <w:color w:val="000000" w:themeColor="text1"/>
          <w:sz w:val="20"/>
          <w:szCs w:val="20"/>
        </w:rPr>
        <w:t xml:space="preserve">: </w:t>
      </w:r>
      <w:hyperlink r:id="rId38" w:history="1">
        <w:r w:rsidRPr="0022104D">
          <w:rPr>
            <w:rStyle w:val="a7"/>
            <w:bCs/>
            <w:color w:val="000000" w:themeColor="text1"/>
            <w:sz w:val="20"/>
            <w:szCs w:val="20"/>
            <w:lang w:val="en-US"/>
          </w:rPr>
          <w:t>https</w:t>
        </w:r>
        <w:r w:rsidRPr="0022104D">
          <w:rPr>
            <w:rStyle w:val="a7"/>
            <w:bCs/>
            <w:color w:val="000000" w:themeColor="text1"/>
            <w:sz w:val="20"/>
            <w:szCs w:val="20"/>
          </w:rPr>
          <w:t>://</w:t>
        </w:r>
        <w:r w:rsidRPr="0022104D">
          <w:rPr>
            <w:rStyle w:val="a7"/>
            <w:bCs/>
            <w:color w:val="000000" w:themeColor="text1"/>
            <w:sz w:val="20"/>
            <w:szCs w:val="20"/>
            <w:lang w:val="en-US"/>
          </w:rPr>
          <w:t>www</w:t>
        </w:r>
        <w:r w:rsidRPr="0022104D">
          <w:rPr>
            <w:rStyle w:val="a7"/>
            <w:bCs/>
            <w:color w:val="000000" w:themeColor="text1"/>
            <w:sz w:val="20"/>
            <w:szCs w:val="20"/>
          </w:rPr>
          <w:t>.</w:t>
        </w:r>
        <w:proofErr w:type="spellStart"/>
        <w:r w:rsidRPr="0022104D">
          <w:rPr>
            <w:rStyle w:val="a7"/>
            <w:bCs/>
            <w:color w:val="000000" w:themeColor="text1"/>
            <w:sz w:val="20"/>
            <w:szCs w:val="20"/>
            <w:lang w:val="en-US"/>
          </w:rPr>
          <w:t>eeas</w:t>
        </w:r>
        <w:proofErr w:type="spellEnd"/>
        <w:r w:rsidRPr="0022104D">
          <w:rPr>
            <w:rStyle w:val="a7"/>
            <w:bCs/>
            <w:color w:val="000000" w:themeColor="text1"/>
            <w:sz w:val="20"/>
            <w:szCs w:val="20"/>
          </w:rPr>
          <w:t>.</w:t>
        </w:r>
        <w:proofErr w:type="spellStart"/>
        <w:r w:rsidRPr="0022104D">
          <w:rPr>
            <w:rStyle w:val="a7"/>
            <w:bCs/>
            <w:color w:val="000000" w:themeColor="text1"/>
            <w:sz w:val="20"/>
            <w:szCs w:val="20"/>
            <w:lang w:val="en-US"/>
          </w:rPr>
          <w:t>europa</w:t>
        </w:r>
        <w:proofErr w:type="spellEnd"/>
        <w:r w:rsidRPr="0022104D">
          <w:rPr>
            <w:rStyle w:val="a7"/>
            <w:bCs/>
            <w:color w:val="000000" w:themeColor="text1"/>
            <w:sz w:val="20"/>
            <w:szCs w:val="20"/>
          </w:rPr>
          <w:t>.</w:t>
        </w:r>
        <w:proofErr w:type="spellStart"/>
        <w:r w:rsidRPr="0022104D">
          <w:rPr>
            <w:rStyle w:val="a7"/>
            <w:bCs/>
            <w:color w:val="000000" w:themeColor="text1"/>
            <w:sz w:val="20"/>
            <w:szCs w:val="20"/>
            <w:lang w:val="en-US"/>
          </w:rPr>
          <w:t>eu</w:t>
        </w:r>
        <w:proofErr w:type="spellEnd"/>
        <w:r w:rsidRPr="0022104D">
          <w:rPr>
            <w:rStyle w:val="a7"/>
            <w:bCs/>
            <w:color w:val="000000" w:themeColor="text1"/>
            <w:sz w:val="20"/>
            <w:szCs w:val="20"/>
          </w:rPr>
          <w:t>/</w:t>
        </w:r>
        <w:r w:rsidRPr="0022104D">
          <w:rPr>
            <w:rStyle w:val="a7"/>
            <w:bCs/>
            <w:color w:val="000000" w:themeColor="text1"/>
            <w:sz w:val="20"/>
            <w:szCs w:val="20"/>
            <w:lang w:val="en-US"/>
          </w:rPr>
          <w:t>sites</w:t>
        </w:r>
        <w:r w:rsidRPr="0022104D">
          <w:rPr>
            <w:rStyle w:val="a7"/>
            <w:bCs/>
            <w:color w:val="000000" w:themeColor="text1"/>
            <w:sz w:val="20"/>
            <w:szCs w:val="20"/>
          </w:rPr>
          <w:t>/</w:t>
        </w:r>
        <w:r w:rsidRPr="0022104D">
          <w:rPr>
            <w:rStyle w:val="a7"/>
            <w:bCs/>
            <w:color w:val="000000" w:themeColor="text1"/>
            <w:sz w:val="20"/>
            <w:szCs w:val="20"/>
            <w:lang w:val="en-US"/>
          </w:rPr>
          <w:t>default</w:t>
        </w:r>
        <w:r w:rsidRPr="0022104D">
          <w:rPr>
            <w:rStyle w:val="a7"/>
            <w:bCs/>
            <w:color w:val="000000" w:themeColor="text1"/>
            <w:sz w:val="20"/>
            <w:szCs w:val="20"/>
          </w:rPr>
          <w:t>/</w:t>
        </w:r>
        <w:r w:rsidRPr="0022104D">
          <w:rPr>
            <w:rStyle w:val="a7"/>
            <w:bCs/>
            <w:color w:val="000000" w:themeColor="text1"/>
            <w:sz w:val="20"/>
            <w:szCs w:val="20"/>
            <w:lang w:val="en-US"/>
          </w:rPr>
          <w:t>files</w:t>
        </w:r>
        <w:r w:rsidRPr="0022104D">
          <w:rPr>
            <w:rStyle w:val="a7"/>
            <w:bCs/>
            <w:color w:val="000000" w:themeColor="text1"/>
            <w:sz w:val="20"/>
            <w:szCs w:val="20"/>
          </w:rPr>
          <w:t>/</w:t>
        </w:r>
        <w:proofErr w:type="spellStart"/>
        <w:r w:rsidRPr="0022104D">
          <w:rPr>
            <w:rStyle w:val="a7"/>
            <w:bCs/>
            <w:color w:val="000000" w:themeColor="text1"/>
            <w:sz w:val="20"/>
            <w:szCs w:val="20"/>
            <w:lang w:val="en-US"/>
          </w:rPr>
          <w:t>st</w:t>
        </w:r>
        <w:proofErr w:type="spellEnd"/>
        <w:r w:rsidRPr="0022104D">
          <w:rPr>
            <w:rStyle w:val="a7"/>
            <w:bCs/>
            <w:color w:val="000000" w:themeColor="text1"/>
            <w:sz w:val="20"/>
            <w:szCs w:val="20"/>
          </w:rPr>
          <w:t>_11083_2015_</w:t>
        </w:r>
        <w:proofErr w:type="spellStart"/>
        <w:r w:rsidRPr="0022104D">
          <w:rPr>
            <w:rStyle w:val="a7"/>
            <w:bCs/>
            <w:color w:val="000000" w:themeColor="text1"/>
            <w:sz w:val="20"/>
            <w:szCs w:val="20"/>
            <w:lang w:val="en-US"/>
          </w:rPr>
          <w:t>init</w:t>
        </w:r>
        <w:proofErr w:type="spellEnd"/>
        <w:r w:rsidRPr="0022104D">
          <w:rPr>
            <w:rStyle w:val="a7"/>
            <w:bCs/>
            <w:color w:val="000000" w:themeColor="text1"/>
            <w:sz w:val="20"/>
            <w:szCs w:val="20"/>
          </w:rPr>
          <w:t>_</w:t>
        </w:r>
        <w:proofErr w:type="spellStart"/>
        <w:r w:rsidRPr="0022104D">
          <w:rPr>
            <w:rStyle w:val="a7"/>
            <w:bCs/>
            <w:color w:val="000000" w:themeColor="text1"/>
            <w:sz w:val="20"/>
            <w:szCs w:val="20"/>
            <w:lang w:val="en-US"/>
          </w:rPr>
          <w:t>en</w:t>
        </w:r>
        <w:proofErr w:type="spellEnd"/>
        <w:r w:rsidRPr="0022104D">
          <w:rPr>
            <w:rStyle w:val="a7"/>
            <w:bCs/>
            <w:color w:val="000000" w:themeColor="text1"/>
            <w:sz w:val="20"/>
            <w:szCs w:val="20"/>
          </w:rPr>
          <w:t>.</w:t>
        </w:r>
        <w:r w:rsidRPr="0022104D">
          <w:rPr>
            <w:rStyle w:val="a7"/>
            <w:bCs/>
            <w:color w:val="000000" w:themeColor="text1"/>
            <w:sz w:val="20"/>
            <w:szCs w:val="20"/>
            <w:lang w:val="en-US"/>
          </w:rPr>
          <w:t>pdf</w:t>
        </w:r>
      </w:hyperlink>
      <w:r w:rsidRPr="0022104D">
        <w:rPr>
          <w:bCs/>
          <w:color w:val="000000" w:themeColor="text1"/>
          <w:sz w:val="20"/>
          <w:szCs w:val="20"/>
        </w:rPr>
        <w:t xml:space="preserve"> (дата обращения: 01.12.2021). </w:t>
      </w:r>
    </w:p>
  </w:footnote>
  <w:footnote w:id="79">
    <w:p w:rsidR="009122B2" w:rsidRPr="00EE1B4A" w:rsidRDefault="009122B2" w:rsidP="0022104D">
      <w:pPr>
        <w:pStyle w:val="a4"/>
        <w:jc w:val="both"/>
      </w:pPr>
      <w:r w:rsidRPr="0022104D">
        <w:rPr>
          <w:rStyle w:val="a6"/>
          <w:color w:val="000000" w:themeColor="text1"/>
        </w:rPr>
        <w:footnoteRef/>
      </w:r>
      <w:r w:rsidRPr="0022104D">
        <w:rPr>
          <w:color w:val="000000" w:themeColor="text1"/>
        </w:rPr>
        <w:t xml:space="preserve"> </w:t>
      </w:r>
      <w:proofErr w:type="spellStart"/>
      <w:r w:rsidRPr="0022104D">
        <w:rPr>
          <w:color w:val="000000" w:themeColor="text1"/>
        </w:rPr>
        <w:t>Годованюк</w:t>
      </w:r>
      <w:proofErr w:type="spellEnd"/>
      <w:r w:rsidRPr="0022104D">
        <w:rPr>
          <w:color w:val="000000" w:themeColor="text1"/>
        </w:rPr>
        <w:t xml:space="preserve"> Кира. Общая внешняя политика ЕС и дилеммы британской безопасности // Современная Европа. </w:t>
      </w:r>
      <w:r w:rsidRPr="0022104D">
        <w:rPr>
          <w:color w:val="000000" w:themeColor="text1"/>
          <w:lang w:val="en-GB"/>
        </w:rPr>
        <w:t>C</w:t>
      </w:r>
      <w:r w:rsidRPr="0022104D">
        <w:rPr>
          <w:color w:val="000000" w:themeColor="text1"/>
        </w:rPr>
        <w:t>. 71-81.</w:t>
      </w:r>
      <w:r w:rsidRPr="0022104D">
        <w:rPr>
          <w:color w:val="000000" w:themeColor="text1"/>
          <w:lang w:val="en-GB"/>
        </w:rPr>
        <w:t>URL</w:t>
      </w:r>
      <w:r w:rsidRPr="0022104D">
        <w:rPr>
          <w:color w:val="000000" w:themeColor="text1"/>
        </w:rPr>
        <w:t xml:space="preserve">: </w:t>
      </w:r>
      <w:hyperlink r:id="rId39" w:history="1">
        <w:r w:rsidRPr="0022104D">
          <w:rPr>
            <w:rStyle w:val="a7"/>
            <w:color w:val="000000" w:themeColor="text1"/>
          </w:rPr>
          <w:t>http://www.sov-europe.ru/images/pdf/2012/2-2012/godovanyuk_2-12.pdf</w:t>
        </w:r>
      </w:hyperlink>
      <w:r w:rsidRPr="0022104D">
        <w:rPr>
          <w:color w:val="000000" w:themeColor="text1"/>
        </w:rPr>
        <w:t xml:space="preserve"> (дата обращения: 02.12.2021). </w:t>
      </w:r>
    </w:p>
  </w:footnote>
  <w:footnote w:id="80">
    <w:p w:rsidR="009122B2" w:rsidRPr="003B6EA7" w:rsidRDefault="009122B2" w:rsidP="003B6EA7">
      <w:pPr>
        <w:pStyle w:val="a8"/>
        <w:spacing w:before="0" w:beforeAutospacing="0" w:after="0" w:afterAutospacing="0"/>
        <w:jc w:val="both"/>
        <w:rPr>
          <w:color w:val="000000" w:themeColor="text1"/>
          <w:sz w:val="20"/>
          <w:szCs w:val="20"/>
          <w:lang w:val="en-GB"/>
        </w:rPr>
      </w:pPr>
      <w:r w:rsidRPr="003B6EA7">
        <w:rPr>
          <w:rStyle w:val="a6"/>
          <w:color w:val="000000" w:themeColor="text1"/>
          <w:sz w:val="20"/>
          <w:szCs w:val="20"/>
        </w:rPr>
        <w:footnoteRef/>
      </w:r>
      <w:r w:rsidRPr="003B6EA7">
        <w:rPr>
          <w:color w:val="000000" w:themeColor="text1"/>
          <w:sz w:val="20"/>
          <w:szCs w:val="20"/>
          <w:lang w:val="en-US"/>
        </w:rPr>
        <w:t xml:space="preserve"> European Union (Amendment) Bill and the Lisbon Treaty: Implications for the UK Constitution. Report with Evidence // </w:t>
      </w:r>
      <w:r w:rsidRPr="003B6EA7">
        <w:rPr>
          <w:color w:val="000000" w:themeColor="text1"/>
          <w:sz w:val="20"/>
          <w:szCs w:val="20"/>
          <w:lang w:val="en-GB"/>
        </w:rPr>
        <w:t>House of Lords.</w:t>
      </w:r>
      <w:r w:rsidRPr="006B6F6E">
        <w:rPr>
          <w:color w:val="000000" w:themeColor="text1"/>
          <w:sz w:val="20"/>
          <w:szCs w:val="20"/>
          <w:lang w:val="en-US"/>
        </w:rPr>
        <w:t xml:space="preserve"> </w:t>
      </w:r>
      <w:r w:rsidRPr="003B6EA7">
        <w:rPr>
          <w:color w:val="000000" w:themeColor="text1"/>
          <w:sz w:val="20"/>
          <w:szCs w:val="20"/>
          <w:lang w:val="en-GB"/>
        </w:rPr>
        <w:t>28.03.2008. URL</w:t>
      </w:r>
      <w:r w:rsidRPr="002E7269">
        <w:rPr>
          <w:color w:val="000000" w:themeColor="text1"/>
          <w:sz w:val="20"/>
          <w:szCs w:val="20"/>
          <w:lang w:val="en-US"/>
        </w:rPr>
        <w:t xml:space="preserve">: </w:t>
      </w:r>
      <w:hyperlink r:id="rId40" w:history="1">
        <w:r w:rsidRPr="003B6EA7">
          <w:rPr>
            <w:rStyle w:val="a7"/>
            <w:color w:val="000000" w:themeColor="text1"/>
            <w:sz w:val="20"/>
            <w:szCs w:val="20"/>
            <w:lang w:val="en-US"/>
          </w:rPr>
          <w:t>https</w:t>
        </w:r>
        <w:r w:rsidRPr="002E7269">
          <w:rPr>
            <w:rStyle w:val="a7"/>
            <w:color w:val="000000" w:themeColor="text1"/>
            <w:sz w:val="20"/>
            <w:szCs w:val="20"/>
            <w:lang w:val="en-US"/>
          </w:rPr>
          <w:t>://</w:t>
        </w:r>
        <w:r w:rsidRPr="003B6EA7">
          <w:rPr>
            <w:rStyle w:val="a7"/>
            <w:color w:val="000000" w:themeColor="text1"/>
            <w:sz w:val="20"/>
            <w:szCs w:val="20"/>
            <w:lang w:val="en-US"/>
          </w:rPr>
          <w:t>publications</w:t>
        </w:r>
        <w:r w:rsidRPr="002E7269">
          <w:rPr>
            <w:rStyle w:val="a7"/>
            <w:color w:val="000000" w:themeColor="text1"/>
            <w:sz w:val="20"/>
            <w:szCs w:val="20"/>
            <w:lang w:val="en-US"/>
          </w:rPr>
          <w:t>.</w:t>
        </w:r>
        <w:r w:rsidRPr="003B6EA7">
          <w:rPr>
            <w:rStyle w:val="a7"/>
            <w:color w:val="000000" w:themeColor="text1"/>
            <w:sz w:val="20"/>
            <w:szCs w:val="20"/>
            <w:lang w:val="en-US"/>
          </w:rPr>
          <w:t>parliament</w:t>
        </w:r>
        <w:r w:rsidRPr="002E7269">
          <w:rPr>
            <w:rStyle w:val="a7"/>
            <w:color w:val="000000" w:themeColor="text1"/>
            <w:sz w:val="20"/>
            <w:szCs w:val="20"/>
            <w:lang w:val="en-US"/>
          </w:rPr>
          <w:t>.</w:t>
        </w:r>
        <w:r w:rsidRPr="003B6EA7">
          <w:rPr>
            <w:rStyle w:val="a7"/>
            <w:color w:val="000000" w:themeColor="text1"/>
            <w:sz w:val="20"/>
            <w:szCs w:val="20"/>
            <w:lang w:val="en-US"/>
          </w:rPr>
          <w:t>uk</w:t>
        </w:r>
        <w:r w:rsidRPr="002E7269">
          <w:rPr>
            <w:rStyle w:val="a7"/>
            <w:color w:val="000000" w:themeColor="text1"/>
            <w:sz w:val="20"/>
            <w:szCs w:val="20"/>
            <w:lang w:val="en-US"/>
          </w:rPr>
          <w:t>/</w:t>
        </w:r>
        <w:r w:rsidRPr="003B6EA7">
          <w:rPr>
            <w:rStyle w:val="a7"/>
            <w:color w:val="000000" w:themeColor="text1"/>
            <w:sz w:val="20"/>
            <w:szCs w:val="20"/>
            <w:lang w:val="en-US"/>
          </w:rPr>
          <w:t>pa</w:t>
        </w:r>
        <w:r w:rsidRPr="002E7269">
          <w:rPr>
            <w:rStyle w:val="a7"/>
            <w:color w:val="000000" w:themeColor="text1"/>
            <w:sz w:val="20"/>
            <w:szCs w:val="20"/>
            <w:lang w:val="en-US"/>
          </w:rPr>
          <w:t>/</w:t>
        </w:r>
        <w:r w:rsidRPr="003B6EA7">
          <w:rPr>
            <w:rStyle w:val="a7"/>
            <w:color w:val="000000" w:themeColor="text1"/>
            <w:sz w:val="20"/>
            <w:szCs w:val="20"/>
            <w:lang w:val="en-US"/>
          </w:rPr>
          <w:t>ld</w:t>
        </w:r>
        <w:r w:rsidRPr="002E7269">
          <w:rPr>
            <w:rStyle w:val="a7"/>
            <w:color w:val="000000" w:themeColor="text1"/>
            <w:sz w:val="20"/>
            <w:szCs w:val="20"/>
            <w:lang w:val="en-US"/>
          </w:rPr>
          <w:t>200708/</w:t>
        </w:r>
        <w:r w:rsidRPr="003B6EA7">
          <w:rPr>
            <w:rStyle w:val="a7"/>
            <w:color w:val="000000" w:themeColor="text1"/>
            <w:sz w:val="20"/>
            <w:szCs w:val="20"/>
            <w:lang w:val="en-US"/>
          </w:rPr>
          <w:t>ldselect</w:t>
        </w:r>
        <w:r w:rsidRPr="002E7269">
          <w:rPr>
            <w:rStyle w:val="a7"/>
            <w:color w:val="000000" w:themeColor="text1"/>
            <w:sz w:val="20"/>
            <w:szCs w:val="20"/>
            <w:lang w:val="en-US"/>
          </w:rPr>
          <w:t>/</w:t>
        </w:r>
        <w:r w:rsidRPr="003B6EA7">
          <w:rPr>
            <w:rStyle w:val="a7"/>
            <w:color w:val="000000" w:themeColor="text1"/>
            <w:sz w:val="20"/>
            <w:szCs w:val="20"/>
            <w:lang w:val="en-US"/>
          </w:rPr>
          <w:t>ldconst</w:t>
        </w:r>
        <w:r w:rsidRPr="002E7269">
          <w:rPr>
            <w:rStyle w:val="a7"/>
            <w:color w:val="000000" w:themeColor="text1"/>
            <w:sz w:val="20"/>
            <w:szCs w:val="20"/>
            <w:lang w:val="en-US"/>
          </w:rPr>
          <w:t>/84/84.</w:t>
        </w:r>
        <w:r w:rsidRPr="003B6EA7">
          <w:rPr>
            <w:rStyle w:val="a7"/>
            <w:color w:val="000000" w:themeColor="text1"/>
            <w:sz w:val="20"/>
            <w:szCs w:val="20"/>
            <w:lang w:val="en-US"/>
          </w:rPr>
          <w:t>pdf</w:t>
        </w:r>
      </w:hyperlink>
      <w:proofErr w:type="gramStart"/>
      <w:r w:rsidRPr="002E7269">
        <w:rPr>
          <w:color w:val="000000" w:themeColor="text1"/>
          <w:sz w:val="20"/>
          <w:szCs w:val="20"/>
          <w:lang w:val="en-US"/>
        </w:rPr>
        <w:t xml:space="preserve">   (</w:t>
      </w:r>
      <w:proofErr w:type="gramEnd"/>
      <w:r w:rsidRPr="003B6EA7">
        <w:rPr>
          <w:color w:val="000000" w:themeColor="text1"/>
          <w:sz w:val="20"/>
          <w:szCs w:val="20"/>
        </w:rPr>
        <w:t>дата</w:t>
      </w:r>
      <w:r w:rsidRPr="002E7269">
        <w:rPr>
          <w:color w:val="000000" w:themeColor="text1"/>
          <w:sz w:val="20"/>
          <w:szCs w:val="20"/>
          <w:lang w:val="en-US"/>
        </w:rPr>
        <w:t xml:space="preserve"> </w:t>
      </w:r>
      <w:r w:rsidRPr="003B6EA7">
        <w:rPr>
          <w:color w:val="000000" w:themeColor="text1"/>
          <w:sz w:val="20"/>
          <w:szCs w:val="20"/>
        </w:rPr>
        <w:t>обращения</w:t>
      </w:r>
      <w:r w:rsidRPr="002E7269">
        <w:rPr>
          <w:color w:val="000000" w:themeColor="text1"/>
          <w:sz w:val="20"/>
          <w:szCs w:val="20"/>
          <w:lang w:val="en-US"/>
        </w:rPr>
        <w:t xml:space="preserve">: 02.12.2021). </w:t>
      </w:r>
    </w:p>
  </w:footnote>
  <w:footnote w:id="81">
    <w:p w:rsidR="009122B2" w:rsidRPr="003B6EA7" w:rsidRDefault="009122B2" w:rsidP="003B6EA7">
      <w:pPr>
        <w:pStyle w:val="a4"/>
        <w:jc w:val="both"/>
        <w:rPr>
          <w:color w:val="000000" w:themeColor="text1"/>
        </w:rPr>
      </w:pPr>
      <w:r w:rsidRPr="003B6EA7">
        <w:rPr>
          <w:rStyle w:val="a6"/>
          <w:color w:val="000000" w:themeColor="text1"/>
        </w:rPr>
        <w:footnoteRef/>
      </w:r>
      <w:r w:rsidRPr="003B6EA7">
        <w:rPr>
          <w:color w:val="000000" w:themeColor="text1"/>
          <w:lang w:val="en-US"/>
        </w:rPr>
        <w:t xml:space="preserve"> </w:t>
      </w:r>
      <w:r w:rsidRPr="003B6EA7">
        <w:rPr>
          <w:color w:val="000000" w:themeColor="text1"/>
          <w:lang w:val="en-GB"/>
        </w:rPr>
        <w:t>Franco-British St. Malo Declaration.</w:t>
      </w:r>
      <w:r w:rsidRPr="00170DD7">
        <w:rPr>
          <w:color w:val="000000" w:themeColor="text1"/>
          <w:lang w:val="en-US"/>
        </w:rPr>
        <w:t xml:space="preserve"> </w:t>
      </w:r>
      <w:r w:rsidRPr="00E717C6">
        <w:rPr>
          <w:color w:val="000000" w:themeColor="text1"/>
        </w:rPr>
        <w:t xml:space="preserve">04.12.1998. </w:t>
      </w:r>
      <w:r w:rsidRPr="003B6EA7">
        <w:rPr>
          <w:color w:val="000000" w:themeColor="text1"/>
          <w:lang w:val="en-GB"/>
        </w:rPr>
        <w:t>URL</w:t>
      </w:r>
      <w:r w:rsidRPr="003B6EA7">
        <w:rPr>
          <w:color w:val="000000" w:themeColor="text1"/>
        </w:rPr>
        <w:t xml:space="preserve">: </w:t>
      </w:r>
      <w:hyperlink r:id="rId41" w:history="1">
        <w:r w:rsidRPr="003B6EA7">
          <w:rPr>
            <w:rStyle w:val="a7"/>
            <w:color w:val="000000" w:themeColor="text1"/>
            <w:lang w:val="en-US"/>
          </w:rPr>
          <w:t>https</w:t>
        </w:r>
        <w:r w:rsidRPr="003B6EA7">
          <w:rPr>
            <w:rStyle w:val="a7"/>
            <w:color w:val="000000" w:themeColor="text1"/>
          </w:rPr>
          <w:t>://</w:t>
        </w:r>
        <w:r w:rsidRPr="003B6EA7">
          <w:rPr>
            <w:rStyle w:val="a7"/>
            <w:color w:val="000000" w:themeColor="text1"/>
            <w:lang w:val="en-US"/>
          </w:rPr>
          <w:t>www</w:t>
        </w:r>
        <w:r w:rsidRPr="003B6EA7">
          <w:rPr>
            <w:rStyle w:val="a7"/>
            <w:color w:val="000000" w:themeColor="text1"/>
          </w:rPr>
          <w:t>.</w:t>
        </w:r>
        <w:proofErr w:type="spellStart"/>
        <w:r w:rsidRPr="003B6EA7">
          <w:rPr>
            <w:rStyle w:val="a7"/>
            <w:color w:val="000000" w:themeColor="text1"/>
            <w:lang w:val="en-US"/>
          </w:rPr>
          <w:t>cvce</w:t>
        </w:r>
        <w:proofErr w:type="spellEnd"/>
        <w:r w:rsidRPr="003B6EA7">
          <w:rPr>
            <w:rStyle w:val="a7"/>
            <w:color w:val="000000" w:themeColor="text1"/>
          </w:rPr>
          <w:t>.</w:t>
        </w:r>
        <w:proofErr w:type="spellStart"/>
        <w:r w:rsidRPr="003B6EA7">
          <w:rPr>
            <w:rStyle w:val="a7"/>
            <w:color w:val="000000" w:themeColor="text1"/>
            <w:lang w:val="en-US"/>
          </w:rPr>
          <w:t>eu</w:t>
        </w:r>
        <w:proofErr w:type="spellEnd"/>
        <w:r w:rsidRPr="003B6EA7">
          <w:rPr>
            <w:rStyle w:val="a7"/>
            <w:color w:val="000000" w:themeColor="text1"/>
          </w:rPr>
          <w:t>/</w:t>
        </w:r>
        <w:r w:rsidRPr="003B6EA7">
          <w:rPr>
            <w:rStyle w:val="a7"/>
            <w:color w:val="000000" w:themeColor="text1"/>
            <w:lang w:val="en-US"/>
          </w:rPr>
          <w:t>content</w:t>
        </w:r>
        <w:r w:rsidRPr="003B6EA7">
          <w:rPr>
            <w:rStyle w:val="a7"/>
            <w:color w:val="000000" w:themeColor="text1"/>
          </w:rPr>
          <w:t>/</w:t>
        </w:r>
        <w:r w:rsidRPr="003B6EA7">
          <w:rPr>
            <w:rStyle w:val="a7"/>
            <w:color w:val="000000" w:themeColor="text1"/>
            <w:lang w:val="en-US"/>
          </w:rPr>
          <w:t>publication</w:t>
        </w:r>
        <w:r w:rsidRPr="003B6EA7">
          <w:rPr>
            <w:rStyle w:val="a7"/>
            <w:color w:val="000000" w:themeColor="text1"/>
          </w:rPr>
          <w:t>/2008/3/31/</w:t>
        </w:r>
        <w:r w:rsidRPr="003B6EA7">
          <w:rPr>
            <w:rStyle w:val="a7"/>
            <w:color w:val="000000" w:themeColor="text1"/>
            <w:lang w:val="en-US"/>
          </w:rPr>
          <w:t>f</w:t>
        </w:r>
        <w:r w:rsidRPr="003B6EA7">
          <w:rPr>
            <w:rStyle w:val="a7"/>
            <w:color w:val="000000" w:themeColor="text1"/>
          </w:rPr>
          <w:t>3</w:t>
        </w:r>
        <w:r w:rsidRPr="003B6EA7">
          <w:rPr>
            <w:rStyle w:val="a7"/>
            <w:color w:val="000000" w:themeColor="text1"/>
            <w:lang w:val="en-US"/>
          </w:rPr>
          <w:t>cd</w:t>
        </w:r>
        <w:r w:rsidRPr="003B6EA7">
          <w:rPr>
            <w:rStyle w:val="a7"/>
            <w:color w:val="000000" w:themeColor="text1"/>
          </w:rPr>
          <w:t>16</w:t>
        </w:r>
        <w:r w:rsidRPr="003B6EA7">
          <w:rPr>
            <w:rStyle w:val="a7"/>
            <w:color w:val="000000" w:themeColor="text1"/>
            <w:lang w:val="en-US"/>
          </w:rPr>
          <w:t>fb</w:t>
        </w:r>
        <w:r w:rsidRPr="003B6EA7">
          <w:rPr>
            <w:rStyle w:val="a7"/>
            <w:color w:val="000000" w:themeColor="text1"/>
          </w:rPr>
          <w:t>-</w:t>
        </w:r>
        <w:r w:rsidRPr="003B6EA7">
          <w:rPr>
            <w:rStyle w:val="a7"/>
            <w:color w:val="000000" w:themeColor="text1"/>
            <w:lang w:val="en-US"/>
          </w:rPr>
          <w:t>fc</w:t>
        </w:r>
        <w:r w:rsidRPr="003B6EA7">
          <w:rPr>
            <w:rStyle w:val="a7"/>
            <w:color w:val="000000" w:themeColor="text1"/>
          </w:rPr>
          <w:t>37-4</w:t>
        </w:r>
        <w:r w:rsidRPr="003B6EA7">
          <w:rPr>
            <w:rStyle w:val="a7"/>
            <w:color w:val="000000" w:themeColor="text1"/>
            <w:lang w:val="en-US"/>
          </w:rPr>
          <w:t>d</w:t>
        </w:r>
        <w:r w:rsidRPr="003B6EA7">
          <w:rPr>
            <w:rStyle w:val="a7"/>
            <w:color w:val="000000" w:themeColor="text1"/>
          </w:rPr>
          <w:t>52-936</w:t>
        </w:r>
        <w:r w:rsidRPr="003B6EA7">
          <w:rPr>
            <w:rStyle w:val="a7"/>
            <w:color w:val="000000" w:themeColor="text1"/>
            <w:lang w:val="en-US"/>
          </w:rPr>
          <w:t>f</w:t>
        </w:r>
        <w:r w:rsidRPr="003B6EA7">
          <w:rPr>
            <w:rStyle w:val="a7"/>
            <w:color w:val="000000" w:themeColor="text1"/>
          </w:rPr>
          <w:t>-</w:t>
        </w:r>
        <w:r w:rsidRPr="003B6EA7">
          <w:rPr>
            <w:rStyle w:val="a7"/>
            <w:color w:val="000000" w:themeColor="text1"/>
            <w:lang w:val="en-US"/>
          </w:rPr>
          <w:t>c</w:t>
        </w:r>
        <w:r w:rsidRPr="003B6EA7">
          <w:rPr>
            <w:rStyle w:val="a7"/>
            <w:color w:val="000000" w:themeColor="text1"/>
          </w:rPr>
          <w:t>8</w:t>
        </w:r>
        <w:r w:rsidRPr="003B6EA7">
          <w:rPr>
            <w:rStyle w:val="a7"/>
            <w:color w:val="000000" w:themeColor="text1"/>
            <w:lang w:val="en-US"/>
          </w:rPr>
          <w:t>e</w:t>
        </w:r>
        <w:r w:rsidRPr="003B6EA7">
          <w:rPr>
            <w:rStyle w:val="a7"/>
            <w:color w:val="000000" w:themeColor="text1"/>
          </w:rPr>
          <w:t>9</w:t>
        </w:r>
        <w:proofErr w:type="spellStart"/>
        <w:r w:rsidRPr="003B6EA7">
          <w:rPr>
            <w:rStyle w:val="a7"/>
            <w:color w:val="000000" w:themeColor="text1"/>
            <w:lang w:val="en-US"/>
          </w:rPr>
          <w:t>bc</w:t>
        </w:r>
        <w:proofErr w:type="spellEnd"/>
        <w:r w:rsidRPr="003B6EA7">
          <w:rPr>
            <w:rStyle w:val="a7"/>
            <w:color w:val="000000" w:themeColor="text1"/>
          </w:rPr>
          <w:t>80</w:t>
        </w:r>
        <w:r w:rsidRPr="003B6EA7">
          <w:rPr>
            <w:rStyle w:val="a7"/>
            <w:color w:val="000000" w:themeColor="text1"/>
            <w:lang w:val="en-US"/>
          </w:rPr>
          <w:t>f</w:t>
        </w:r>
        <w:r w:rsidRPr="003B6EA7">
          <w:rPr>
            <w:rStyle w:val="a7"/>
            <w:color w:val="000000" w:themeColor="text1"/>
          </w:rPr>
          <w:t>24</w:t>
        </w:r>
        <w:r w:rsidRPr="003B6EA7">
          <w:rPr>
            <w:rStyle w:val="a7"/>
            <w:color w:val="000000" w:themeColor="text1"/>
            <w:lang w:val="en-US"/>
          </w:rPr>
          <w:t>f</w:t>
        </w:r>
        <w:r w:rsidRPr="003B6EA7">
          <w:rPr>
            <w:rStyle w:val="a7"/>
            <w:color w:val="000000" w:themeColor="text1"/>
          </w:rPr>
          <w:t>/</w:t>
        </w:r>
        <w:r w:rsidRPr="003B6EA7">
          <w:rPr>
            <w:rStyle w:val="a7"/>
            <w:color w:val="000000" w:themeColor="text1"/>
            <w:lang w:val="en-US"/>
          </w:rPr>
          <w:t>publishable</w:t>
        </w:r>
        <w:r w:rsidRPr="003B6EA7">
          <w:rPr>
            <w:rStyle w:val="a7"/>
            <w:color w:val="000000" w:themeColor="text1"/>
          </w:rPr>
          <w:t>_</w:t>
        </w:r>
        <w:proofErr w:type="spellStart"/>
        <w:r w:rsidRPr="003B6EA7">
          <w:rPr>
            <w:rStyle w:val="a7"/>
            <w:color w:val="000000" w:themeColor="text1"/>
            <w:lang w:val="en-US"/>
          </w:rPr>
          <w:t>en</w:t>
        </w:r>
        <w:proofErr w:type="spellEnd"/>
        <w:r w:rsidRPr="003B6EA7">
          <w:rPr>
            <w:rStyle w:val="a7"/>
            <w:color w:val="000000" w:themeColor="text1"/>
          </w:rPr>
          <w:t>.</w:t>
        </w:r>
        <w:r w:rsidRPr="003B6EA7">
          <w:rPr>
            <w:rStyle w:val="a7"/>
            <w:color w:val="000000" w:themeColor="text1"/>
            <w:lang w:val="en-US"/>
          </w:rPr>
          <w:t>pdf</w:t>
        </w:r>
      </w:hyperlink>
      <w:r w:rsidRPr="003B6EA7">
        <w:rPr>
          <w:color w:val="000000" w:themeColor="text1"/>
        </w:rPr>
        <w:t xml:space="preserve"> (дата обращения: 02.12.2021).</w:t>
      </w:r>
    </w:p>
  </w:footnote>
  <w:footnote w:id="82">
    <w:p w:rsidR="009122B2" w:rsidRPr="003B6EA7" w:rsidRDefault="009122B2" w:rsidP="003B6EA7">
      <w:pPr>
        <w:pStyle w:val="a4"/>
        <w:jc w:val="both"/>
      </w:pPr>
      <w:r w:rsidRPr="003B6EA7">
        <w:rPr>
          <w:rStyle w:val="a6"/>
          <w:color w:val="000000" w:themeColor="text1"/>
        </w:rPr>
        <w:footnoteRef/>
      </w:r>
      <w:r w:rsidRPr="003B6EA7">
        <w:rPr>
          <w:color w:val="000000" w:themeColor="text1"/>
          <w:lang w:val="en-US"/>
        </w:rPr>
        <w:t xml:space="preserve"> </w:t>
      </w:r>
      <w:r w:rsidRPr="003B6EA7">
        <w:rPr>
          <w:color w:val="000000" w:themeColor="text1"/>
          <w:lang w:val="en-GB"/>
        </w:rPr>
        <w:t>What we do // European Defence Agency. URL</w:t>
      </w:r>
      <w:r w:rsidRPr="003B6EA7">
        <w:rPr>
          <w:color w:val="000000" w:themeColor="text1"/>
        </w:rPr>
        <w:t xml:space="preserve">: </w:t>
      </w:r>
      <w:hyperlink r:id="rId42" w:history="1">
        <w:r w:rsidRPr="003B6EA7">
          <w:rPr>
            <w:rStyle w:val="a7"/>
            <w:color w:val="000000" w:themeColor="text1"/>
            <w:lang w:val="en-US"/>
          </w:rPr>
          <w:t>https</w:t>
        </w:r>
        <w:r w:rsidRPr="003B6EA7">
          <w:rPr>
            <w:rStyle w:val="a7"/>
            <w:color w:val="000000" w:themeColor="text1"/>
          </w:rPr>
          <w:t>://</w:t>
        </w:r>
        <w:proofErr w:type="spellStart"/>
        <w:r w:rsidRPr="003B6EA7">
          <w:rPr>
            <w:rStyle w:val="a7"/>
            <w:color w:val="000000" w:themeColor="text1"/>
            <w:lang w:val="en-US"/>
          </w:rPr>
          <w:t>eda</w:t>
        </w:r>
        <w:proofErr w:type="spellEnd"/>
        <w:r w:rsidRPr="003B6EA7">
          <w:rPr>
            <w:rStyle w:val="a7"/>
            <w:color w:val="000000" w:themeColor="text1"/>
          </w:rPr>
          <w:t>.</w:t>
        </w:r>
        <w:proofErr w:type="spellStart"/>
        <w:r w:rsidRPr="003B6EA7">
          <w:rPr>
            <w:rStyle w:val="a7"/>
            <w:color w:val="000000" w:themeColor="text1"/>
            <w:lang w:val="en-US"/>
          </w:rPr>
          <w:t>europa</w:t>
        </w:r>
        <w:proofErr w:type="spellEnd"/>
        <w:r w:rsidRPr="003B6EA7">
          <w:rPr>
            <w:rStyle w:val="a7"/>
            <w:color w:val="000000" w:themeColor="text1"/>
          </w:rPr>
          <w:t>.</w:t>
        </w:r>
        <w:proofErr w:type="spellStart"/>
        <w:r w:rsidRPr="003B6EA7">
          <w:rPr>
            <w:rStyle w:val="a7"/>
            <w:color w:val="000000" w:themeColor="text1"/>
            <w:lang w:val="en-US"/>
          </w:rPr>
          <w:t>eu</w:t>
        </w:r>
        <w:proofErr w:type="spellEnd"/>
        <w:r w:rsidRPr="003B6EA7">
          <w:rPr>
            <w:rStyle w:val="a7"/>
            <w:color w:val="000000" w:themeColor="text1"/>
          </w:rPr>
          <w:t>/</w:t>
        </w:r>
        <w:r w:rsidRPr="003B6EA7">
          <w:rPr>
            <w:rStyle w:val="a7"/>
            <w:color w:val="000000" w:themeColor="text1"/>
            <w:lang w:val="en-US"/>
          </w:rPr>
          <w:t>what</w:t>
        </w:r>
        <w:r w:rsidRPr="003B6EA7">
          <w:rPr>
            <w:rStyle w:val="a7"/>
            <w:color w:val="000000" w:themeColor="text1"/>
          </w:rPr>
          <w:t>-</w:t>
        </w:r>
        <w:r w:rsidRPr="003B6EA7">
          <w:rPr>
            <w:rStyle w:val="a7"/>
            <w:color w:val="000000" w:themeColor="text1"/>
            <w:lang w:val="en-US"/>
          </w:rPr>
          <w:t>we</w:t>
        </w:r>
        <w:r w:rsidRPr="003B6EA7">
          <w:rPr>
            <w:rStyle w:val="a7"/>
            <w:color w:val="000000" w:themeColor="text1"/>
          </w:rPr>
          <w:t>-</w:t>
        </w:r>
        <w:r w:rsidRPr="003B6EA7">
          <w:rPr>
            <w:rStyle w:val="a7"/>
            <w:color w:val="000000" w:themeColor="text1"/>
            <w:lang w:val="en-US"/>
          </w:rPr>
          <w:t>do</w:t>
        </w:r>
      </w:hyperlink>
      <w:r w:rsidRPr="003B6EA7">
        <w:rPr>
          <w:color w:val="000000" w:themeColor="text1"/>
        </w:rPr>
        <w:t xml:space="preserve"> (дата обращения: 02.12.2021). </w:t>
      </w:r>
    </w:p>
  </w:footnote>
  <w:footnote w:id="83">
    <w:p w:rsidR="009122B2" w:rsidRPr="005D039F" w:rsidRDefault="009122B2" w:rsidP="00D55021">
      <w:pPr>
        <w:pStyle w:val="a4"/>
        <w:jc w:val="both"/>
      </w:pPr>
      <w:r>
        <w:rPr>
          <w:rStyle w:val="a6"/>
        </w:rPr>
        <w:footnoteRef/>
      </w:r>
      <w:r w:rsidRPr="005916E9">
        <w:rPr>
          <w:lang w:val="en-US"/>
        </w:rPr>
        <w:t xml:space="preserve"> </w:t>
      </w:r>
      <w:r>
        <w:rPr>
          <w:lang w:val="en-GB"/>
        </w:rPr>
        <w:t xml:space="preserve">Consolidated version of the treaty on European Union // Official Journal of the EU. </w:t>
      </w:r>
      <w:r>
        <w:t xml:space="preserve">Статья 24, подпункт 3. </w:t>
      </w:r>
      <w:r w:rsidRPr="005916E9">
        <w:t xml:space="preserve"> 26.10.2012. </w:t>
      </w:r>
      <w:r>
        <w:rPr>
          <w:lang w:val="en-GB"/>
        </w:rPr>
        <w:t>URL</w:t>
      </w:r>
      <w:r w:rsidRPr="005D039F">
        <w:t xml:space="preserve">: </w:t>
      </w:r>
      <w:hyperlink r:id="rId43" w:history="1">
        <w:r w:rsidRPr="00D55021">
          <w:rPr>
            <w:rStyle w:val="a7"/>
            <w:color w:val="000000" w:themeColor="text1"/>
            <w:lang w:val="en-US"/>
          </w:rPr>
          <w:t>https</w:t>
        </w:r>
        <w:r w:rsidRPr="005D039F">
          <w:rPr>
            <w:rStyle w:val="a7"/>
            <w:color w:val="000000" w:themeColor="text1"/>
          </w:rPr>
          <w:t>://</w:t>
        </w:r>
        <w:proofErr w:type="spellStart"/>
        <w:r w:rsidRPr="00D55021">
          <w:rPr>
            <w:rStyle w:val="a7"/>
            <w:color w:val="000000" w:themeColor="text1"/>
            <w:lang w:val="en-US"/>
          </w:rPr>
          <w:t>eur</w:t>
        </w:r>
        <w:proofErr w:type="spellEnd"/>
        <w:r w:rsidRPr="005D039F">
          <w:rPr>
            <w:rStyle w:val="a7"/>
            <w:color w:val="000000" w:themeColor="text1"/>
          </w:rPr>
          <w:t>-</w:t>
        </w:r>
        <w:proofErr w:type="spellStart"/>
        <w:r w:rsidRPr="00D55021">
          <w:rPr>
            <w:rStyle w:val="a7"/>
            <w:color w:val="000000" w:themeColor="text1"/>
            <w:lang w:val="en-US"/>
          </w:rPr>
          <w:t>lex</w:t>
        </w:r>
        <w:proofErr w:type="spellEnd"/>
        <w:r w:rsidRPr="005D039F">
          <w:rPr>
            <w:rStyle w:val="a7"/>
            <w:color w:val="000000" w:themeColor="text1"/>
          </w:rPr>
          <w:t>.</w:t>
        </w:r>
        <w:proofErr w:type="spellStart"/>
        <w:r w:rsidRPr="00D55021">
          <w:rPr>
            <w:rStyle w:val="a7"/>
            <w:color w:val="000000" w:themeColor="text1"/>
            <w:lang w:val="en-US"/>
          </w:rPr>
          <w:t>europa</w:t>
        </w:r>
        <w:proofErr w:type="spellEnd"/>
        <w:r w:rsidRPr="005D039F">
          <w:rPr>
            <w:rStyle w:val="a7"/>
            <w:color w:val="000000" w:themeColor="text1"/>
          </w:rPr>
          <w:t>.</w:t>
        </w:r>
        <w:proofErr w:type="spellStart"/>
        <w:r w:rsidRPr="00D55021">
          <w:rPr>
            <w:rStyle w:val="a7"/>
            <w:color w:val="000000" w:themeColor="text1"/>
            <w:lang w:val="en-US"/>
          </w:rPr>
          <w:t>eu</w:t>
        </w:r>
        <w:proofErr w:type="spellEnd"/>
        <w:r w:rsidRPr="005D039F">
          <w:rPr>
            <w:rStyle w:val="a7"/>
            <w:color w:val="000000" w:themeColor="text1"/>
          </w:rPr>
          <w:t>/</w:t>
        </w:r>
        <w:r w:rsidRPr="00D55021">
          <w:rPr>
            <w:rStyle w:val="a7"/>
            <w:color w:val="000000" w:themeColor="text1"/>
            <w:lang w:val="en-US"/>
          </w:rPr>
          <w:t>resource</w:t>
        </w:r>
        <w:r w:rsidRPr="005D039F">
          <w:rPr>
            <w:rStyle w:val="a7"/>
            <w:color w:val="000000" w:themeColor="text1"/>
          </w:rPr>
          <w:t>.</w:t>
        </w:r>
        <w:r w:rsidRPr="00D55021">
          <w:rPr>
            <w:rStyle w:val="a7"/>
            <w:color w:val="000000" w:themeColor="text1"/>
            <w:lang w:val="en-US"/>
          </w:rPr>
          <w:t>html</w:t>
        </w:r>
        <w:r w:rsidRPr="005D039F">
          <w:rPr>
            <w:rStyle w:val="a7"/>
            <w:color w:val="000000" w:themeColor="text1"/>
          </w:rPr>
          <w:t>?</w:t>
        </w:r>
        <w:proofErr w:type="spellStart"/>
        <w:r w:rsidRPr="00D55021">
          <w:rPr>
            <w:rStyle w:val="a7"/>
            <w:color w:val="000000" w:themeColor="text1"/>
            <w:lang w:val="en-US"/>
          </w:rPr>
          <w:t>uri</w:t>
        </w:r>
        <w:proofErr w:type="spellEnd"/>
        <w:r w:rsidRPr="005D039F">
          <w:rPr>
            <w:rStyle w:val="a7"/>
            <w:color w:val="000000" w:themeColor="text1"/>
          </w:rPr>
          <w:t>=</w:t>
        </w:r>
        <w:r w:rsidRPr="00D55021">
          <w:rPr>
            <w:rStyle w:val="a7"/>
            <w:color w:val="000000" w:themeColor="text1"/>
            <w:lang w:val="en-US"/>
          </w:rPr>
          <w:t>cellar</w:t>
        </w:r>
        <w:r w:rsidRPr="005D039F">
          <w:rPr>
            <w:rStyle w:val="a7"/>
            <w:color w:val="000000" w:themeColor="text1"/>
          </w:rPr>
          <w:t>:2</w:t>
        </w:r>
        <w:r w:rsidRPr="00D55021">
          <w:rPr>
            <w:rStyle w:val="a7"/>
            <w:color w:val="000000" w:themeColor="text1"/>
            <w:lang w:val="en-US"/>
          </w:rPr>
          <w:t>bf</w:t>
        </w:r>
        <w:r w:rsidRPr="005D039F">
          <w:rPr>
            <w:rStyle w:val="a7"/>
            <w:color w:val="000000" w:themeColor="text1"/>
          </w:rPr>
          <w:t>140</w:t>
        </w:r>
        <w:r w:rsidRPr="00D55021">
          <w:rPr>
            <w:rStyle w:val="a7"/>
            <w:color w:val="000000" w:themeColor="text1"/>
            <w:lang w:val="en-US"/>
          </w:rPr>
          <w:t>bf</w:t>
        </w:r>
        <w:r w:rsidRPr="005D039F">
          <w:rPr>
            <w:rStyle w:val="a7"/>
            <w:color w:val="000000" w:themeColor="text1"/>
          </w:rPr>
          <w:t>-</w:t>
        </w:r>
        <w:r w:rsidRPr="00D55021">
          <w:rPr>
            <w:rStyle w:val="a7"/>
            <w:color w:val="000000" w:themeColor="text1"/>
            <w:lang w:val="en-US"/>
          </w:rPr>
          <w:t>a</w:t>
        </w:r>
        <w:r w:rsidRPr="005D039F">
          <w:rPr>
            <w:rStyle w:val="a7"/>
            <w:color w:val="000000" w:themeColor="text1"/>
          </w:rPr>
          <w:t>3</w:t>
        </w:r>
        <w:r w:rsidRPr="00D55021">
          <w:rPr>
            <w:rStyle w:val="a7"/>
            <w:color w:val="000000" w:themeColor="text1"/>
            <w:lang w:val="en-US"/>
          </w:rPr>
          <w:t>f</w:t>
        </w:r>
        <w:r w:rsidRPr="005D039F">
          <w:rPr>
            <w:rStyle w:val="a7"/>
            <w:color w:val="000000" w:themeColor="text1"/>
          </w:rPr>
          <w:t>8-4</w:t>
        </w:r>
        <w:r w:rsidRPr="00D55021">
          <w:rPr>
            <w:rStyle w:val="a7"/>
            <w:color w:val="000000" w:themeColor="text1"/>
            <w:lang w:val="en-US"/>
          </w:rPr>
          <w:t>ab</w:t>
        </w:r>
        <w:r w:rsidRPr="005D039F">
          <w:rPr>
            <w:rStyle w:val="a7"/>
            <w:color w:val="000000" w:themeColor="text1"/>
          </w:rPr>
          <w:t>2-</w:t>
        </w:r>
        <w:r w:rsidRPr="00D55021">
          <w:rPr>
            <w:rStyle w:val="a7"/>
            <w:color w:val="000000" w:themeColor="text1"/>
            <w:lang w:val="en-US"/>
          </w:rPr>
          <w:t>b</w:t>
        </w:r>
        <w:r w:rsidRPr="005D039F">
          <w:rPr>
            <w:rStyle w:val="a7"/>
            <w:color w:val="000000" w:themeColor="text1"/>
          </w:rPr>
          <w:t>506-</w:t>
        </w:r>
        <w:proofErr w:type="spellStart"/>
        <w:r w:rsidRPr="00D55021">
          <w:rPr>
            <w:rStyle w:val="a7"/>
            <w:color w:val="000000" w:themeColor="text1"/>
            <w:lang w:val="en-US"/>
          </w:rPr>
          <w:t>fd</w:t>
        </w:r>
        <w:proofErr w:type="spellEnd"/>
        <w:r w:rsidRPr="005D039F">
          <w:rPr>
            <w:rStyle w:val="a7"/>
            <w:color w:val="000000" w:themeColor="text1"/>
          </w:rPr>
          <w:t>71826</w:t>
        </w:r>
        <w:r w:rsidRPr="00D55021">
          <w:rPr>
            <w:rStyle w:val="a7"/>
            <w:color w:val="000000" w:themeColor="text1"/>
            <w:lang w:val="en-US"/>
          </w:rPr>
          <w:t>e</w:t>
        </w:r>
        <w:r w:rsidRPr="005D039F">
          <w:rPr>
            <w:rStyle w:val="a7"/>
            <w:color w:val="000000" w:themeColor="text1"/>
          </w:rPr>
          <w:t>6</w:t>
        </w:r>
        <w:r w:rsidRPr="00D55021">
          <w:rPr>
            <w:rStyle w:val="a7"/>
            <w:color w:val="000000" w:themeColor="text1"/>
            <w:lang w:val="en-US"/>
          </w:rPr>
          <w:t>da</w:t>
        </w:r>
        <w:r w:rsidRPr="005D039F">
          <w:rPr>
            <w:rStyle w:val="a7"/>
            <w:color w:val="000000" w:themeColor="text1"/>
          </w:rPr>
          <w:t>6.0023.02/</w:t>
        </w:r>
        <w:r w:rsidRPr="00D55021">
          <w:rPr>
            <w:rStyle w:val="a7"/>
            <w:color w:val="000000" w:themeColor="text1"/>
            <w:lang w:val="en-US"/>
          </w:rPr>
          <w:t>DOC</w:t>
        </w:r>
        <w:r w:rsidRPr="005D039F">
          <w:rPr>
            <w:rStyle w:val="a7"/>
            <w:color w:val="000000" w:themeColor="text1"/>
          </w:rPr>
          <w:t>_1&amp;</w:t>
        </w:r>
        <w:r w:rsidRPr="00D55021">
          <w:rPr>
            <w:rStyle w:val="a7"/>
            <w:color w:val="000000" w:themeColor="text1"/>
            <w:lang w:val="en-US"/>
          </w:rPr>
          <w:t>format</w:t>
        </w:r>
        <w:r w:rsidRPr="005D039F">
          <w:rPr>
            <w:rStyle w:val="a7"/>
            <w:color w:val="000000" w:themeColor="text1"/>
          </w:rPr>
          <w:t>=</w:t>
        </w:r>
        <w:r w:rsidRPr="00D55021">
          <w:rPr>
            <w:rStyle w:val="a7"/>
            <w:color w:val="000000" w:themeColor="text1"/>
            <w:lang w:val="en-US"/>
          </w:rPr>
          <w:t>PDF</w:t>
        </w:r>
      </w:hyperlink>
      <w:r w:rsidRPr="005D039F">
        <w:rPr>
          <w:color w:val="000000" w:themeColor="text1"/>
        </w:rPr>
        <w:t xml:space="preserve"> </w:t>
      </w:r>
      <w:r>
        <w:rPr>
          <w:color w:val="000000" w:themeColor="text1"/>
        </w:rPr>
        <w:t>(дата обращения: 02.12.2021).</w:t>
      </w:r>
    </w:p>
  </w:footnote>
  <w:footnote w:id="84">
    <w:p w:rsidR="009122B2" w:rsidRPr="0090521E" w:rsidRDefault="009122B2" w:rsidP="00D55021">
      <w:pPr>
        <w:pStyle w:val="a4"/>
        <w:jc w:val="both"/>
        <w:rPr>
          <w:lang w:val="en-US"/>
        </w:rPr>
      </w:pPr>
      <w:r>
        <w:rPr>
          <w:rStyle w:val="a6"/>
        </w:rPr>
        <w:footnoteRef/>
      </w:r>
      <w:r w:rsidRPr="0090521E">
        <w:rPr>
          <w:lang w:val="en-US"/>
        </w:rPr>
        <w:t xml:space="preserve"> </w:t>
      </w:r>
      <w:r>
        <w:t>Там</w:t>
      </w:r>
      <w:r w:rsidRPr="0090521E">
        <w:rPr>
          <w:lang w:val="en-US"/>
        </w:rPr>
        <w:t xml:space="preserve"> </w:t>
      </w:r>
      <w:r>
        <w:t>же</w:t>
      </w:r>
      <w:r w:rsidRPr="0090521E">
        <w:rPr>
          <w:lang w:val="en-US"/>
        </w:rPr>
        <w:t xml:space="preserve">. </w:t>
      </w:r>
    </w:p>
  </w:footnote>
  <w:footnote w:id="85">
    <w:p w:rsidR="009122B2" w:rsidRPr="005D039F" w:rsidRDefault="009122B2" w:rsidP="005D039F">
      <w:pPr>
        <w:pStyle w:val="a4"/>
        <w:jc w:val="both"/>
        <w:rPr>
          <w:color w:val="000000" w:themeColor="text1"/>
        </w:rPr>
      </w:pPr>
      <w:r w:rsidRPr="005D039F">
        <w:rPr>
          <w:rStyle w:val="a6"/>
          <w:color w:val="000000" w:themeColor="text1"/>
        </w:rPr>
        <w:footnoteRef/>
      </w:r>
      <w:r w:rsidRPr="005D039F">
        <w:rPr>
          <w:color w:val="000000" w:themeColor="text1"/>
          <w:lang w:val="en-US"/>
        </w:rPr>
        <w:t xml:space="preserve"> </w:t>
      </w:r>
      <w:r w:rsidRPr="005D039F">
        <w:rPr>
          <w:color w:val="000000" w:themeColor="text1"/>
          <w:lang w:val="en-GB"/>
        </w:rPr>
        <w:t xml:space="preserve">Consolidated version of the treaty on European Union // Official Journal of the EU. </w:t>
      </w:r>
      <w:r w:rsidRPr="005D039F">
        <w:rPr>
          <w:color w:val="000000" w:themeColor="text1"/>
        </w:rPr>
        <w:t xml:space="preserve">Статья 16. 26.10.2012. </w:t>
      </w:r>
      <w:r w:rsidRPr="005D039F">
        <w:rPr>
          <w:color w:val="000000" w:themeColor="text1"/>
          <w:lang w:val="en-GB"/>
        </w:rPr>
        <w:t>URL</w:t>
      </w:r>
      <w:r w:rsidRPr="005D039F">
        <w:rPr>
          <w:color w:val="000000" w:themeColor="text1"/>
        </w:rPr>
        <w:t xml:space="preserve">: </w:t>
      </w:r>
      <w:hyperlink r:id="rId44" w:history="1">
        <w:r w:rsidRPr="005D039F">
          <w:rPr>
            <w:rStyle w:val="a7"/>
            <w:color w:val="000000" w:themeColor="text1"/>
            <w:lang w:val="en-US"/>
          </w:rPr>
          <w:t>https</w:t>
        </w:r>
        <w:r w:rsidRPr="005D039F">
          <w:rPr>
            <w:rStyle w:val="a7"/>
            <w:color w:val="000000" w:themeColor="text1"/>
          </w:rPr>
          <w:t>://</w:t>
        </w:r>
        <w:proofErr w:type="spellStart"/>
        <w:r w:rsidRPr="005D039F">
          <w:rPr>
            <w:rStyle w:val="a7"/>
            <w:color w:val="000000" w:themeColor="text1"/>
            <w:lang w:val="en-US"/>
          </w:rPr>
          <w:t>eur</w:t>
        </w:r>
        <w:proofErr w:type="spellEnd"/>
        <w:r w:rsidRPr="005D039F">
          <w:rPr>
            <w:rStyle w:val="a7"/>
            <w:color w:val="000000" w:themeColor="text1"/>
          </w:rPr>
          <w:t>-</w:t>
        </w:r>
        <w:proofErr w:type="spellStart"/>
        <w:r w:rsidRPr="005D039F">
          <w:rPr>
            <w:rStyle w:val="a7"/>
            <w:color w:val="000000" w:themeColor="text1"/>
            <w:lang w:val="en-US"/>
          </w:rPr>
          <w:t>lex</w:t>
        </w:r>
        <w:proofErr w:type="spellEnd"/>
        <w:r w:rsidRPr="005D039F">
          <w:rPr>
            <w:rStyle w:val="a7"/>
            <w:color w:val="000000" w:themeColor="text1"/>
          </w:rPr>
          <w:t>.</w:t>
        </w:r>
        <w:proofErr w:type="spellStart"/>
        <w:r w:rsidRPr="005D039F">
          <w:rPr>
            <w:rStyle w:val="a7"/>
            <w:color w:val="000000" w:themeColor="text1"/>
            <w:lang w:val="en-US"/>
          </w:rPr>
          <w:t>europa</w:t>
        </w:r>
        <w:proofErr w:type="spellEnd"/>
        <w:r w:rsidRPr="005D039F">
          <w:rPr>
            <w:rStyle w:val="a7"/>
            <w:color w:val="000000" w:themeColor="text1"/>
          </w:rPr>
          <w:t>.</w:t>
        </w:r>
        <w:proofErr w:type="spellStart"/>
        <w:r w:rsidRPr="005D039F">
          <w:rPr>
            <w:rStyle w:val="a7"/>
            <w:color w:val="000000" w:themeColor="text1"/>
            <w:lang w:val="en-US"/>
          </w:rPr>
          <w:t>eu</w:t>
        </w:r>
        <w:proofErr w:type="spellEnd"/>
        <w:r w:rsidRPr="005D039F">
          <w:rPr>
            <w:rStyle w:val="a7"/>
            <w:color w:val="000000" w:themeColor="text1"/>
          </w:rPr>
          <w:t>/</w:t>
        </w:r>
        <w:r w:rsidRPr="005D039F">
          <w:rPr>
            <w:rStyle w:val="a7"/>
            <w:color w:val="000000" w:themeColor="text1"/>
            <w:lang w:val="en-US"/>
          </w:rPr>
          <w:t>resource</w:t>
        </w:r>
        <w:r w:rsidRPr="005D039F">
          <w:rPr>
            <w:rStyle w:val="a7"/>
            <w:color w:val="000000" w:themeColor="text1"/>
          </w:rPr>
          <w:t>.</w:t>
        </w:r>
        <w:r w:rsidRPr="005D039F">
          <w:rPr>
            <w:rStyle w:val="a7"/>
            <w:color w:val="000000" w:themeColor="text1"/>
            <w:lang w:val="en-US"/>
          </w:rPr>
          <w:t>html</w:t>
        </w:r>
        <w:r w:rsidRPr="005D039F">
          <w:rPr>
            <w:rStyle w:val="a7"/>
            <w:color w:val="000000" w:themeColor="text1"/>
          </w:rPr>
          <w:t>?</w:t>
        </w:r>
        <w:proofErr w:type="spellStart"/>
        <w:r w:rsidRPr="005D039F">
          <w:rPr>
            <w:rStyle w:val="a7"/>
            <w:color w:val="000000" w:themeColor="text1"/>
            <w:lang w:val="en-US"/>
          </w:rPr>
          <w:t>uri</w:t>
        </w:r>
        <w:proofErr w:type="spellEnd"/>
        <w:r w:rsidRPr="005D039F">
          <w:rPr>
            <w:rStyle w:val="a7"/>
            <w:color w:val="000000" w:themeColor="text1"/>
          </w:rPr>
          <w:t>=</w:t>
        </w:r>
        <w:r w:rsidRPr="005D039F">
          <w:rPr>
            <w:rStyle w:val="a7"/>
            <w:color w:val="000000" w:themeColor="text1"/>
            <w:lang w:val="en-US"/>
          </w:rPr>
          <w:t>cellar</w:t>
        </w:r>
        <w:r w:rsidRPr="005D039F">
          <w:rPr>
            <w:rStyle w:val="a7"/>
            <w:color w:val="000000" w:themeColor="text1"/>
          </w:rPr>
          <w:t>:2</w:t>
        </w:r>
        <w:r w:rsidRPr="005D039F">
          <w:rPr>
            <w:rStyle w:val="a7"/>
            <w:color w:val="000000" w:themeColor="text1"/>
            <w:lang w:val="en-US"/>
          </w:rPr>
          <w:t>bf</w:t>
        </w:r>
        <w:r w:rsidRPr="005D039F">
          <w:rPr>
            <w:rStyle w:val="a7"/>
            <w:color w:val="000000" w:themeColor="text1"/>
          </w:rPr>
          <w:t>140</w:t>
        </w:r>
        <w:r w:rsidRPr="005D039F">
          <w:rPr>
            <w:rStyle w:val="a7"/>
            <w:color w:val="000000" w:themeColor="text1"/>
            <w:lang w:val="en-US"/>
          </w:rPr>
          <w:t>bf</w:t>
        </w:r>
        <w:r w:rsidRPr="005D039F">
          <w:rPr>
            <w:rStyle w:val="a7"/>
            <w:color w:val="000000" w:themeColor="text1"/>
          </w:rPr>
          <w:t>-</w:t>
        </w:r>
        <w:r w:rsidRPr="005D039F">
          <w:rPr>
            <w:rStyle w:val="a7"/>
            <w:color w:val="000000" w:themeColor="text1"/>
            <w:lang w:val="en-US"/>
          </w:rPr>
          <w:t>a</w:t>
        </w:r>
        <w:r w:rsidRPr="005D039F">
          <w:rPr>
            <w:rStyle w:val="a7"/>
            <w:color w:val="000000" w:themeColor="text1"/>
          </w:rPr>
          <w:t>3</w:t>
        </w:r>
        <w:r w:rsidRPr="005D039F">
          <w:rPr>
            <w:rStyle w:val="a7"/>
            <w:color w:val="000000" w:themeColor="text1"/>
            <w:lang w:val="en-US"/>
          </w:rPr>
          <w:t>f</w:t>
        </w:r>
        <w:r w:rsidRPr="005D039F">
          <w:rPr>
            <w:rStyle w:val="a7"/>
            <w:color w:val="000000" w:themeColor="text1"/>
          </w:rPr>
          <w:t>8-4</w:t>
        </w:r>
        <w:r w:rsidRPr="005D039F">
          <w:rPr>
            <w:rStyle w:val="a7"/>
            <w:color w:val="000000" w:themeColor="text1"/>
            <w:lang w:val="en-US"/>
          </w:rPr>
          <w:t>ab</w:t>
        </w:r>
        <w:r w:rsidRPr="005D039F">
          <w:rPr>
            <w:rStyle w:val="a7"/>
            <w:color w:val="000000" w:themeColor="text1"/>
          </w:rPr>
          <w:t>2-</w:t>
        </w:r>
        <w:r w:rsidRPr="005D039F">
          <w:rPr>
            <w:rStyle w:val="a7"/>
            <w:color w:val="000000" w:themeColor="text1"/>
            <w:lang w:val="en-US"/>
          </w:rPr>
          <w:t>b</w:t>
        </w:r>
        <w:r w:rsidRPr="005D039F">
          <w:rPr>
            <w:rStyle w:val="a7"/>
            <w:color w:val="000000" w:themeColor="text1"/>
          </w:rPr>
          <w:t>506-</w:t>
        </w:r>
        <w:proofErr w:type="spellStart"/>
        <w:r w:rsidRPr="005D039F">
          <w:rPr>
            <w:rStyle w:val="a7"/>
            <w:color w:val="000000" w:themeColor="text1"/>
            <w:lang w:val="en-US"/>
          </w:rPr>
          <w:t>fd</w:t>
        </w:r>
        <w:proofErr w:type="spellEnd"/>
        <w:r w:rsidRPr="005D039F">
          <w:rPr>
            <w:rStyle w:val="a7"/>
            <w:color w:val="000000" w:themeColor="text1"/>
          </w:rPr>
          <w:t>71826</w:t>
        </w:r>
        <w:r w:rsidRPr="005D039F">
          <w:rPr>
            <w:rStyle w:val="a7"/>
            <w:color w:val="000000" w:themeColor="text1"/>
            <w:lang w:val="en-US"/>
          </w:rPr>
          <w:t>e</w:t>
        </w:r>
        <w:r w:rsidRPr="005D039F">
          <w:rPr>
            <w:rStyle w:val="a7"/>
            <w:color w:val="000000" w:themeColor="text1"/>
          </w:rPr>
          <w:t>6</w:t>
        </w:r>
        <w:r w:rsidRPr="005D039F">
          <w:rPr>
            <w:rStyle w:val="a7"/>
            <w:color w:val="000000" w:themeColor="text1"/>
            <w:lang w:val="en-US"/>
          </w:rPr>
          <w:t>da</w:t>
        </w:r>
        <w:r w:rsidRPr="005D039F">
          <w:rPr>
            <w:rStyle w:val="a7"/>
            <w:color w:val="000000" w:themeColor="text1"/>
          </w:rPr>
          <w:t>6.0023.02/</w:t>
        </w:r>
        <w:r w:rsidRPr="005D039F">
          <w:rPr>
            <w:rStyle w:val="a7"/>
            <w:color w:val="000000" w:themeColor="text1"/>
            <w:lang w:val="en-US"/>
          </w:rPr>
          <w:t>DOC</w:t>
        </w:r>
        <w:r w:rsidRPr="005D039F">
          <w:rPr>
            <w:rStyle w:val="a7"/>
            <w:color w:val="000000" w:themeColor="text1"/>
          </w:rPr>
          <w:t>_1&amp;</w:t>
        </w:r>
        <w:r w:rsidRPr="005D039F">
          <w:rPr>
            <w:rStyle w:val="a7"/>
            <w:color w:val="000000" w:themeColor="text1"/>
            <w:lang w:val="en-US"/>
          </w:rPr>
          <w:t>format</w:t>
        </w:r>
        <w:r w:rsidRPr="005D039F">
          <w:rPr>
            <w:rStyle w:val="a7"/>
            <w:color w:val="000000" w:themeColor="text1"/>
          </w:rPr>
          <w:t>=</w:t>
        </w:r>
        <w:r w:rsidRPr="005D039F">
          <w:rPr>
            <w:rStyle w:val="a7"/>
            <w:color w:val="000000" w:themeColor="text1"/>
            <w:lang w:val="en-US"/>
          </w:rPr>
          <w:t>PDF</w:t>
        </w:r>
      </w:hyperlink>
      <w:r w:rsidRPr="005D039F">
        <w:rPr>
          <w:color w:val="000000" w:themeColor="text1"/>
        </w:rPr>
        <w:t xml:space="preserve"> (дата обращения: 02.12.2021).</w:t>
      </w:r>
    </w:p>
  </w:footnote>
  <w:footnote w:id="86">
    <w:p w:rsidR="009122B2" w:rsidRPr="005D039F" w:rsidRDefault="009122B2" w:rsidP="005D039F">
      <w:pPr>
        <w:pStyle w:val="a4"/>
        <w:jc w:val="both"/>
        <w:rPr>
          <w:color w:val="000000" w:themeColor="text1"/>
        </w:rPr>
      </w:pPr>
      <w:r w:rsidRPr="005D039F">
        <w:rPr>
          <w:rStyle w:val="a6"/>
          <w:color w:val="000000" w:themeColor="text1"/>
        </w:rPr>
        <w:footnoteRef/>
      </w:r>
      <w:r w:rsidRPr="005D039F">
        <w:rPr>
          <w:color w:val="000000" w:themeColor="text1"/>
          <w:lang w:val="en-US"/>
        </w:rPr>
        <w:t xml:space="preserve"> </w:t>
      </w:r>
      <w:r w:rsidRPr="005D039F">
        <w:rPr>
          <w:color w:val="000000" w:themeColor="text1"/>
          <w:lang w:val="en-GB"/>
        </w:rPr>
        <w:t>Results of public votes // European Council. URL</w:t>
      </w:r>
      <w:r w:rsidRPr="005D039F">
        <w:rPr>
          <w:color w:val="000000" w:themeColor="text1"/>
        </w:rPr>
        <w:t xml:space="preserve">: </w:t>
      </w:r>
      <w:hyperlink r:id="rId45" w:history="1">
        <w:r w:rsidRPr="005D039F">
          <w:rPr>
            <w:rStyle w:val="a7"/>
            <w:color w:val="000000" w:themeColor="text1"/>
            <w:lang w:val="en-US"/>
          </w:rPr>
          <w:t>https</w:t>
        </w:r>
        <w:r w:rsidRPr="005D039F">
          <w:rPr>
            <w:rStyle w:val="a7"/>
            <w:color w:val="000000" w:themeColor="text1"/>
          </w:rPr>
          <w:t>://</w:t>
        </w:r>
        <w:r w:rsidRPr="005D039F">
          <w:rPr>
            <w:rStyle w:val="a7"/>
            <w:color w:val="000000" w:themeColor="text1"/>
            <w:lang w:val="en-US"/>
          </w:rPr>
          <w:t>www</w:t>
        </w:r>
        <w:r w:rsidRPr="005D039F">
          <w:rPr>
            <w:rStyle w:val="a7"/>
            <w:color w:val="000000" w:themeColor="text1"/>
          </w:rPr>
          <w:t>.</w:t>
        </w:r>
        <w:proofErr w:type="spellStart"/>
        <w:r w:rsidRPr="005D039F">
          <w:rPr>
            <w:rStyle w:val="a7"/>
            <w:color w:val="000000" w:themeColor="text1"/>
            <w:lang w:val="en-US"/>
          </w:rPr>
          <w:t>consilium</w:t>
        </w:r>
        <w:proofErr w:type="spellEnd"/>
        <w:r w:rsidRPr="005D039F">
          <w:rPr>
            <w:rStyle w:val="a7"/>
            <w:color w:val="000000" w:themeColor="text1"/>
          </w:rPr>
          <w:t>.</w:t>
        </w:r>
        <w:proofErr w:type="spellStart"/>
        <w:r w:rsidRPr="005D039F">
          <w:rPr>
            <w:rStyle w:val="a7"/>
            <w:color w:val="000000" w:themeColor="text1"/>
            <w:lang w:val="en-US"/>
          </w:rPr>
          <w:t>europa</w:t>
        </w:r>
        <w:proofErr w:type="spellEnd"/>
        <w:r w:rsidRPr="005D039F">
          <w:rPr>
            <w:rStyle w:val="a7"/>
            <w:color w:val="000000" w:themeColor="text1"/>
          </w:rPr>
          <w:t>.</w:t>
        </w:r>
        <w:proofErr w:type="spellStart"/>
        <w:r w:rsidRPr="005D039F">
          <w:rPr>
            <w:rStyle w:val="a7"/>
            <w:color w:val="000000" w:themeColor="text1"/>
            <w:lang w:val="en-US"/>
          </w:rPr>
          <w:t>eu</w:t>
        </w:r>
        <w:proofErr w:type="spellEnd"/>
        <w:r w:rsidRPr="005D039F">
          <w:rPr>
            <w:rStyle w:val="a7"/>
            <w:color w:val="000000" w:themeColor="text1"/>
          </w:rPr>
          <w:t>/</w:t>
        </w:r>
        <w:proofErr w:type="spellStart"/>
        <w:r w:rsidRPr="005D039F">
          <w:rPr>
            <w:rStyle w:val="a7"/>
            <w:color w:val="000000" w:themeColor="text1"/>
            <w:lang w:val="en-US"/>
          </w:rPr>
          <w:t>en</w:t>
        </w:r>
        <w:proofErr w:type="spellEnd"/>
        <w:r w:rsidRPr="005D039F">
          <w:rPr>
            <w:rStyle w:val="a7"/>
            <w:color w:val="000000" w:themeColor="text1"/>
          </w:rPr>
          <w:t>/</w:t>
        </w:r>
        <w:r w:rsidRPr="005D039F">
          <w:rPr>
            <w:rStyle w:val="a7"/>
            <w:color w:val="000000" w:themeColor="text1"/>
            <w:lang w:val="en-US"/>
          </w:rPr>
          <w:t>documents</w:t>
        </w:r>
        <w:r w:rsidRPr="005D039F">
          <w:rPr>
            <w:rStyle w:val="a7"/>
            <w:color w:val="000000" w:themeColor="text1"/>
          </w:rPr>
          <w:t>-</w:t>
        </w:r>
        <w:r w:rsidRPr="005D039F">
          <w:rPr>
            <w:rStyle w:val="a7"/>
            <w:color w:val="000000" w:themeColor="text1"/>
            <w:lang w:val="en-US"/>
          </w:rPr>
          <w:t>publications</w:t>
        </w:r>
        <w:r w:rsidRPr="005D039F">
          <w:rPr>
            <w:rStyle w:val="a7"/>
            <w:color w:val="000000" w:themeColor="text1"/>
          </w:rPr>
          <w:t>/</w:t>
        </w:r>
        <w:r w:rsidRPr="005D039F">
          <w:rPr>
            <w:rStyle w:val="a7"/>
            <w:color w:val="000000" w:themeColor="text1"/>
            <w:lang w:val="en-US"/>
          </w:rPr>
          <w:t>public</w:t>
        </w:r>
        <w:r w:rsidRPr="005D039F">
          <w:rPr>
            <w:rStyle w:val="a7"/>
            <w:color w:val="000000" w:themeColor="text1"/>
          </w:rPr>
          <w:t>-</w:t>
        </w:r>
        <w:r w:rsidRPr="005D039F">
          <w:rPr>
            <w:rStyle w:val="a7"/>
            <w:color w:val="000000" w:themeColor="text1"/>
            <w:lang w:val="en-US"/>
          </w:rPr>
          <w:t>register</w:t>
        </w:r>
        <w:r w:rsidRPr="005D039F">
          <w:rPr>
            <w:rStyle w:val="a7"/>
            <w:color w:val="000000" w:themeColor="text1"/>
          </w:rPr>
          <w:t>/</w:t>
        </w:r>
        <w:r w:rsidRPr="005D039F">
          <w:rPr>
            <w:rStyle w:val="a7"/>
            <w:color w:val="000000" w:themeColor="text1"/>
            <w:lang w:val="en-US"/>
          </w:rPr>
          <w:t>votes</w:t>
        </w:r>
        <w:r w:rsidRPr="005D039F">
          <w:rPr>
            <w:rStyle w:val="a7"/>
            <w:color w:val="000000" w:themeColor="text1"/>
          </w:rPr>
          <w:t>/</w:t>
        </w:r>
      </w:hyperlink>
      <w:r w:rsidRPr="005D039F">
        <w:rPr>
          <w:color w:val="000000" w:themeColor="text1"/>
        </w:rPr>
        <w:t xml:space="preserve"> (дата обращения: 02.12.2021).</w:t>
      </w:r>
    </w:p>
  </w:footnote>
  <w:footnote w:id="87">
    <w:p w:rsidR="009122B2" w:rsidRPr="002E7269" w:rsidRDefault="009122B2" w:rsidP="005D039F">
      <w:pPr>
        <w:pStyle w:val="a4"/>
        <w:jc w:val="both"/>
      </w:pPr>
      <w:r w:rsidRPr="005D039F">
        <w:rPr>
          <w:rStyle w:val="a6"/>
          <w:color w:val="000000" w:themeColor="text1"/>
        </w:rPr>
        <w:footnoteRef/>
      </w:r>
      <w:r w:rsidRPr="005D039F">
        <w:rPr>
          <w:color w:val="000000" w:themeColor="text1"/>
          <w:lang w:val="en-US"/>
        </w:rPr>
        <w:t xml:space="preserve"> </w:t>
      </w:r>
      <w:r w:rsidRPr="005D039F">
        <w:rPr>
          <w:color w:val="000000" w:themeColor="text1"/>
          <w:lang w:val="en-GB"/>
        </w:rPr>
        <w:t>About the European External Action Service // European Union Eternal Action. URL</w:t>
      </w:r>
      <w:r w:rsidRPr="005D039F">
        <w:rPr>
          <w:color w:val="000000" w:themeColor="text1"/>
        </w:rPr>
        <w:t xml:space="preserve">: </w:t>
      </w:r>
      <w:hyperlink r:id="rId46" w:history="1">
        <w:r w:rsidRPr="005D039F">
          <w:rPr>
            <w:rStyle w:val="a7"/>
            <w:color w:val="000000" w:themeColor="text1"/>
            <w:lang w:val="en-US"/>
          </w:rPr>
          <w:t>https</w:t>
        </w:r>
        <w:r w:rsidRPr="005D039F">
          <w:rPr>
            <w:rStyle w:val="a7"/>
            <w:color w:val="000000" w:themeColor="text1"/>
          </w:rPr>
          <w:t>://</w:t>
        </w:r>
        <w:r w:rsidRPr="005D039F">
          <w:rPr>
            <w:rStyle w:val="a7"/>
            <w:color w:val="000000" w:themeColor="text1"/>
            <w:lang w:val="en-US"/>
          </w:rPr>
          <w:t>www</w:t>
        </w:r>
        <w:r w:rsidRPr="005D039F">
          <w:rPr>
            <w:rStyle w:val="a7"/>
            <w:color w:val="000000" w:themeColor="text1"/>
          </w:rPr>
          <w:t>.</w:t>
        </w:r>
        <w:proofErr w:type="spellStart"/>
        <w:r w:rsidRPr="005D039F">
          <w:rPr>
            <w:rStyle w:val="a7"/>
            <w:color w:val="000000" w:themeColor="text1"/>
            <w:lang w:val="en-US"/>
          </w:rPr>
          <w:t>eeas</w:t>
        </w:r>
        <w:proofErr w:type="spellEnd"/>
        <w:r w:rsidRPr="005D039F">
          <w:rPr>
            <w:rStyle w:val="a7"/>
            <w:color w:val="000000" w:themeColor="text1"/>
          </w:rPr>
          <w:t>.</w:t>
        </w:r>
        <w:proofErr w:type="spellStart"/>
        <w:r w:rsidRPr="005D039F">
          <w:rPr>
            <w:rStyle w:val="a7"/>
            <w:color w:val="000000" w:themeColor="text1"/>
            <w:lang w:val="en-US"/>
          </w:rPr>
          <w:t>europa</w:t>
        </w:r>
        <w:proofErr w:type="spellEnd"/>
        <w:r w:rsidRPr="005D039F">
          <w:rPr>
            <w:rStyle w:val="a7"/>
            <w:color w:val="000000" w:themeColor="text1"/>
          </w:rPr>
          <w:t>.</w:t>
        </w:r>
        <w:proofErr w:type="spellStart"/>
        <w:r w:rsidRPr="005D039F">
          <w:rPr>
            <w:rStyle w:val="a7"/>
            <w:color w:val="000000" w:themeColor="text1"/>
            <w:lang w:val="en-US"/>
          </w:rPr>
          <w:t>eu</w:t>
        </w:r>
        <w:proofErr w:type="spellEnd"/>
        <w:r w:rsidRPr="005D039F">
          <w:rPr>
            <w:rStyle w:val="a7"/>
            <w:color w:val="000000" w:themeColor="text1"/>
          </w:rPr>
          <w:t>/</w:t>
        </w:r>
        <w:proofErr w:type="spellStart"/>
        <w:r w:rsidRPr="005D039F">
          <w:rPr>
            <w:rStyle w:val="a7"/>
            <w:color w:val="000000" w:themeColor="text1"/>
            <w:lang w:val="en-US"/>
          </w:rPr>
          <w:t>eeas</w:t>
        </w:r>
        <w:proofErr w:type="spellEnd"/>
        <w:r w:rsidRPr="005D039F">
          <w:rPr>
            <w:rStyle w:val="a7"/>
            <w:color w:val="000000" w:themeColor="text1"/>
          </w:rPr>
          <w:t>/</w:t>
        </w:r>
        <w:r w:rsidRPr="005D039F">
          <w:rPr>
            <w:rStyle w:val="a7"/>
            <w:color w:val="000000" w:themeColor="text1"/>
            <w:lang w:val="en-US"/>
          </w:rPr>
          <w:t>about</w:t>
        </w:r>
        <w:r w:rsidRPr="005D039F">
          <w:rPr>
            <w:rStyle w:val="a7"/>
            <w:color w:val="000000" w:themeColor="text1"/>
          </w:rPr>
          <w:t>-</w:t>
        </w:r>
        <w:proofErr w:type="spellStart"/>
        <w:r w:rsidRPr="005D039F">
          <w:rPr>
            <w:rStyle w:val="a7"/>
            <w:color w:val="000000" w:themeColor="text1"/>
            <w:lang w:val="en-US"/>
          </w:rPr>
          <w:t>european</w:t>
        </w:r>
        <w:proofErr w:type="spellEnd"/>
        <w:r w:rsidRPr="005D039F">
          <w:rPr>
            <w:rStyle w:val="a7"/>
            <w:color w:val="000000" w:themeColor="text1"/>
          </w:rPr>
          <w:t>-</w:t>
        </w:r>
        <w:r w:rsidRPr="005D039F">
          <w:rPr>
            <w:rStyle w:val="a7"/>
            <w:color w:val="000000" w:themeColor="text1"/>
            <w:lang w:val="en-US"/>
          </w:rPr>
          <w:t>external</w:t>
        </w:r>
        <w:r w:rsidRPr="005D039F">
          <w:rPr>
            <w:rStyle w:val="a7"/>
            <w:color w:val="000000" w:themeColor="text1"/>
          </w:rPr>
          <w:t>-</w:t>
        </w:r>
        <w:r w:rsidRPr="005D039F">
          <w:rPr>
            <w:rStyle w:val="a7"/>
            <w:color w:val="000000" w:themeColor="text1"/>
            <w:lang w:val="en-US"/>
          </w:rPr>
          <w:t>action</w:t>
        </w:r>
        <w:r w:rsidRPr="005D039F">
          <w:rPr>
            <w:rStyle w:val="a7"/>
            <w:color w:val="000000" w:themeColor="text1"/>
          </w:rPr>
          <w:t>-</w:t>
        </w:r>
        <w:r w:rsidRPr="005D039F">
          <w:rPr>
            <w:rStyle w:val="a7"/>
            <w:color w:val="000000" w:themeColor="text1"/>
            <w:lang w:val="en-US"/>
          </w:rPr>
          <w:t>service</w:t>
        </w:r>
        <w:r w:rsidRPr="005D039F">
          <w:rPr>
            <w:rStyle w:val="a7"/>
            <w:color w:val="000000" w:themeColor="text1"/>
          </w:rPr>
          <w:t>_</w:t>
        </w:r>
        <w:proofErr w:type="spellStart"/>
        <w:r w:rsidRPr="005D039F">
          <w:rPr>
            <w:rStyle w:val="a7"/>
            <w:color w:val="000000" w:themeColor="text1"/>
            <w:lang w:val="en-US"/>
          </w:rPr>
          <w:t>en</w:t>
        </w:r>
        <w:proofErr w:type="spellEnd"/>
        <w:r w:rsidRPr="005D039F">
          <w:rPr>
            <w:rStyle w:val="a7"/>
            <w:color w:val="000000" w:themeColor="text1"/>
          </w:rPr>
          <w:t>?</w:t>
        </w:r>
        <w:r w:rsidRPr="005D039F">
          <w:rPr>
            <w:rStyle w:val="a7"/>
            <w:color w:val="000000" w:themeColor="text1"/>
            <w:lang w:val="en-US"/>
          </w:rPr>
          <w:t>s</w:t>
        </w:r>
        <w:r w:rsidRPr="005D039F">
          <w:rPr>
            <w:rStyle w:val="a7"/>
            <w:color w:val="000000" w:themeColor="text1"/>
          </w:rPr>
          <w:t>=287</w:t>
        </w:r>
      </w:hyperlink>
      <w:r w:rsidRPr="005D039F">
        <w:rPr>
          <w:color w:val="000000" w:themeColor="text1"/>
        </w:rPr>
        <w:t xml:space="preserve"> (дата обращения: 02.12.2021). </w:t>
      </w:r>
    </w:p>
  </w:footnote>
  <w:footnote w:id="88">
    <w:p w:rsidR="009122B2" w:rsidRPr="00BB0B0D" w:rsidRDefault="009122B2" w:rsidP="005C2D0E">
      <w:pPr>
        <w:pStyle w:val="a8"/>
        <w:spacing w:before="0" w:beforeAutospacing="0" w:after="0" w:afterAutospacing="0"/>
        <w:jc w:val="both"/>
        <w:rPr>
          <w:color w:val="000000" w:themeColor="text1"/>
          <w:sz w:val="20"/>
          <w:szCs w:val="20"/>
        </w:rPr>
      </w:pPr>
      <w:r w:rsidRPr="005C2D0E">
        <w:rPr>
          <w:rStyle w:val="a6"/>
          <w:color w:val="000000" w:themeColor="text1"/>
          <w:sz w:val="20"/>
          <w:szCs w:val="20"/>
        </w:rPr>
        <w:footnoteRef/>
      </w:r>
      <w:r w:rsidRPr="005C2D0E">
        <w:rPr>
          <w:color w:val="000000" w:themeColor="text1"/>
          <w:sz w:val="20"/>
          <w:szCs w:val="20"/>
          <w:lang w:val="en-US"/>
        </w:rPr>
        <w:t xml:space="preserve"> </w:t>
      </w:r>
      <w:r w:rsidRPr="005C2D0E">
        <w:rPr>
          <w:color w:val="000000" w:themeColor="text1"/>
          <w:sz w:val="20"/>
          <w:szCs w:val="20"/>
          <w:lang w:val="en-GB"/>
        </w:rPr>
        <w:t xml:space="preserve">Treaty </w:t>
      </w:r>
      <w:r w:rsidRPr="005C2D0E">
        <w:rPr>
          <w:color w:val="000000" w:themeColor="text1"/>
          <w:sz w:val="20"/>
          <w:szCs w:val="20"/>
          <w:lang w:val="en-US"/>
        </w:rPr>
        <w:t xml:space="preserve">between the United Kingdom of Great Britain and Northern Ireland and the French Republic for </w:t>
      </w:r>
      <w:proofErr w:type="spellStart"/>
      <w:r w:rsidRPr="005C2D0E">
        <w:rPr>
          <w:color w:val="000000" w:themeColor="text1"/>
          <w:sz w:val="20"/>
          <w:szCs w:val="20"/>
          <w:lang w:val="en-US"/>
        </w:rPr>
        <w:t>Defence</w:t>
      </w:r>
      <w:proofErr w:type="spellEnd"/>
      <w:r w:rsidRPr="005C2D0E">
        <w:rPr>
          <w:color w:val="000000" w:themeColor="text1"/>
          <w:sz w:val="20"/>
          <w:szCs w:val="20"/>
          <w:lang w:val="en-US"/>
        </w:rPr>
        <w:t xml:space="preserve"> and Security Co-operation // UK Government.</w:t>
      </w:r>
      <w:r>
        <w:rPr>
          <w:color w:val="000000" w:themeColor="text1"/>
          <w:sz w:val="20"/>
          <w:szCs w:val="20"/>
          <w:lang w:val="en-US"/>
        </w:rPr>
        <w:t xml:space="preserve"> </w:t>
      </w:r>
      <w:r w:rsidRPr="00E717C6">
        <w:rPr>
          <w:color w:val="000000" w:themeColor="text1"/>
          <w:sz w:val="20"/>
          <w:szCs w:val="20"/>
        </w:rPr>
        <w:t xml:space="preserve">02.11.2010. </w:t>
      </w:r>
      <w:r w:rsidRPr="005C2D0E">
        <w:rPr>
          <w:color w:val="000000" w:themeColor="text1"/>
          <w:sz w:val="20"/>
          <w:szCs w:val="20"/>
          <w:lang w:val="en-US"/>
        </w:rPr>
        <w:t>URL</w:t>
      </w:r>
      <w:r w:rsidRPr="00BB0B0D">
        <w:rPr>
          <w:color w:val="000000" w:themeColor="text1"/>
          <w:sz w:val="20"/>
          <w:szCs w:val="20"/>
        </w:rPr>
        <w:t xml:space="preserve">: </w:t>
      </w:r>
      <w:hyperlink r:id="rId47" w:history="1">
        <w:r w:rsidRPr="005C2D0E">
          <w:rPr>
            <w:rStyle w:val="a7"/>
            <w:color w:val="000000" w:themeColor="text1"/>
            <w:sz w:val="20"/>
            <w:szCs w:val="20"/>
            <w:lang w:val="en-US"/>
          </w:rPr>
          <w:t>https</w:t>
        </w:r>
        <w:r w:rsidRPr="00BB0B0D">
          <w:rPr>
            <w:rStyle w:val="a7"/>
            <w:color w:val="000000" w:themeColor="text1"/>
            <w:sz w:val="20"/>
            <w:szCs w:val="20"/>
          </w:rPr>
          <w:t>://</w:t>
        </w:r>
        <w:r w:rsidRPr="005C2D0E">
          <w:rPr>
            <w:rStyle w:val="a7"/>
            <w:color w:val="000000" w:themeColor="text1"/>
            <w:sz w:val="20"/>
            <w:szCs w:val="20"/>
            <w:lang w:val="en-US"/>
          </w:rPr>
          <w:t>assets</w:t>
        </w:r>
        <w:r w:rsidRPr="00BB0B0D">
          <w:rPr>
            <w:rStyle w:val="a7"/>
            <w:color w:val="000000" w:themeColor="text1"/>
            <w:sz w:val="20"/>
            <w:szCs w:val="20"/>
          </w:rPr>
          <w:t>.</w:t>
        </w:r>
        <w:r w:rsidRPr="005C2D0E">
          <w:rPr>
            <w:rStyle w:val="a7"/>
            <w:color w:val="000000" w:themeColor="text1"/>
            <w:sz w:val="20"/>
            <w:szCs w:val="20"/>
            <w:lang w:val="en-US"/>
          </w:rPr>
          <w:t>publishing</w:t>
        </w:r>
        <w:r w:rsidRPr="00BB0B0D">
          <w:rPr>
            <w:rStyle w:val="a7"/>
            <w:color w:val="000000" w:themeColor="text1"/>
            <w:sz w:val="20"/>
            <w:szCs w:val="20"/>
          </w:rPr>
          <w:t>.</w:t>
        </w:r>
        <w:r w:rsidRPr="005C2D0E">
          <w:rPr>
            <w:rStyle w:val="a7"/>
            <w:color w:val="000000" w:themeColor="text1"/>
            <w:sz w:val="20"/>
            <w:szCs w:val="20"/>
            <w:lang w:val="en-US"/>
          </w:rPr>
          <w:t>service</w:t>
        </w:r>
        <w:r w:rsidRPr="00BB0B0D">
          <w:rPr>
            <w:rStyle w:val="a7"/>
            <w:color w:val="000000" w:themeColor="text1"/>
            <w:sz w:val="20"/>
            <w:szCs w:val="20"/>
          </w:rPr>
          <w:t>.</w:t>
        </w:r>
        <w:proofErr w:type="spellStart"/>
        <w:r w:rsidRPr="005C2D0E">
          <w:rPr>
            <w:rStyle w:val="a7"/>
            <w:color w:val="000000" w:themeColor="text1"/>
            <w:sz w:val="20"/>
            <w:szCs w:val="20"/>
            <w:lang w:val="en-US"/>
          </w:rPr>
          <w:t>gov</w:t>
        </w:r>
        <w:proofErr w:type="spellEnd"/>
        <w:r w:rsidRPr="00BB0B0D">
          <w:rPr>
            <w:rStyle w:val="a7"/>
            <w:color w:val="000000" w:themeColor="text1"/>
            <w:sz w:val="20"/>
            <w:szCs w:val="20"/>
          </w:rPr>
          <w:t>.</w:t>
        </w:r>
        <w:proofErr w:type="spellStart"/>
        <w:r w:rsidRPr="005C2D0E">
          <w:rPr>
            <w:rStyle w:val="a7"/>
            <w:color w:val="000000" w:themeColor="text1"/>
            <w:sz w:val="20"/>
            <w:szCs w:val="20"/>
            <w:lang w:val="en-US"/>
          </w:rPr>
          <w:t>uk</w:t>
        </w:r>
        <w:proofErr w:type="spellEnd"/>
        <w:r w:rsidRPr="00BB0B0D">
          <w:rPr>
            <w:rStyle w:val="a7"/>
            <w:color w:val="000000" w:themeColor="text1"/>
            <w:sz w:val="20"/>
            <w:szCs w:val="20"/>
          </w:rPr>
          <w:t>/</w:t>
        </w:r>
        <w:r w:rsidRPr="005C2D0E">
          <w:rPr>
            <w:rStyle w:val="a7"/>
            <w:color w:val="000000" w:themeColor="text1"/>
            <w:sz w:val="20"/>
            <w:szCs w:val="20"/>
            <w:lang w:val="en-US"/>
          </w:rPr>
          <w:t>government</w:t>
        </w:r>
        <w:r w:rsidRPr="00BB0B0D">
          <w:rPr>
            <w:rStyle w:val="a7"/>
            <w:color w:val="000000" w:themeColor="text1"/>
            <w:sz w:val="20"/>
            <w:szCs w:val="20"/>
          </w:rPr>
          <w:t>/</w:t>
        </w:r>
        <w:r w:rsidRPr="005C2D0E">
          <w:rPr>
            <w:rStyle w:val="a7"/>
            <w:color w:val="000000" w:themeColor="text1"/>
            <w:sz w:val="20"/>
            <w:szCs w:val="20"/>
            <w:lang w:val="en-US"/>
          </w:rPr>
          <w:t>uploads</w:t>
        </w:r>
        <w:r w:rsidRPr="00BB0B0D">
          <w:rPr>
            <w:rStyle w:val="a7"/>
            <w:color w:val="000000" w:themeColor="text1"/>
            <w:sz w:val="20"/>
            <w:szCs w:val="20"/>
          </w:rPr>
          <w:t>/</w:t>
        </w:r>
        <w:r w:rsidRPr="005C2D0E">
          <w:rPr>
            <w:rStyle w:val="a7"/>
            <w:color w:val="000000" w:themeColor="text1"/>
            <w:sz w:val="20"/>
            <w:szCs w:val="20"/>
            <w:lang w:val="en-US"/>
          </w:rPr>
          <w:t>system</w:t>
        </w:r>
        <w:r w:rsidRPr="00BB0B0D">
          <w:rPr>
            <w:rStyle w:val="a7"/>
            <w:color w:val="000000" w:themeColor="text1"/>
            <w:sz w:val="20"/>
            <w:szCs w:val="20"/>
          </w:rPr>
          <w:t>/</w:t>
        </w:r>
        <w:r w:rsidRPr="005C2D0E">
          <w:rPr>
            <w:rStyle w:val="a7"/>
            <w:color w:val="000000" w:themeColor="text1"/>
            <w:sz w:val="20"/>
            <w:szCs w:val="20"/>
            <w:lang w:val="en-US"/>
          </w:rPr>
          <w:t>uploads</w:t>
        </w:r>
        <w:r w:rsidRPr="00BB0B0D">
          <w:rPr>
            <w:rStyle w:val="a7"/>
            <w:color w:val="000000" w:themeColor="text1"/>
            <w:sz w:val="20"/>
            <w:szCs w:val="20"/>
          </w:rPr>
          <w:t>/</w:t>
        </w:r>
        <w:r w:rsidRPr="005C2D0E">
          <w:rPr>
            <w:rStyle w:val="a7"/>
            <w:color w:val="000000" w:themeColor="text1"/>
            <w:sz w:val="20"/>
            <w:szCs w:val="20"/>
            <w:lang w:val="en-US"/>
          </w:rPr>
          <w:t>attachment</w:t>
        </w:r>
        <w:r w:rsidRPr="00BB0B0D">
          <w:rPr>
            <w:rStyle w:val="a7"/>
            <w:color w:val="000000" w:themeColor="text1"/>
            <w:sz w:val="20"/>
            <w:szCs w:val="20"/>
          </w:rPr>
          <w:t>_</w:t>
        </w:r>
        <w:r w:rsidRPr="005C2D0E">
          <w:rPr>
            <w:rStyle w:val="a7"/>
            <w:color w:val="000000" w:themeColor="text1"/>
            <w:sz w:val="20"/>
            <w:szCs w:val="20"/>
            <w:lang w:val="en-US"/>
          </w:rPr>
          <w:t>data</w:t>
        </w:r>
        <w:r w:rsidRPr="00BB0B0D">
          <w:rPr>
            <w:rStyle w:val="a7"/>
            <w:color w:val="000000" w:themeColor="text1"/>
            <w:sz w:val="20"/>
            <w:szCs w:val="20"/>
          </w:rPr>
          <w:t>/</w:t>
        </w:r>
        <w:r w:rsidRPr="005C2D0E">
          <w:rPr>
            <w:rStyle w:val="a7"/>
            <w:color w:val="000000" w:themeColor="text1"/>
            <w:sz w:val="20"/>
            <w:szCs w:val="20"/>
            <w:lang w:val="en-US"/>
          </w:rPr>
          <w:t>file</w:t>
        </w:r>
        <w:r w:rsidRPr="00BB0B0D">
          <w:rPr>
            <w:rStyle w:val="a7"/>
            <w:color w:val="000000" w:themeColor="text1"/>
            <w:sz w:val="20"/>
            <w:szCs w:val="20"/>
          </w:rPr>
          <w:t>/238153/8174.</w:t>
        </w:r>
        <w:r w:rsidRPr="005C2D0E">
          <w:rPr>
            <w:rStyle w:val="a7"/>
            <w:color w:val="000000" w:themeColor="text1"/>
            <w:sz w:val="20"/>
            <w:szCs w:val="20"/>
            <w:lang w:val="en-US"/>
          </w:rPr>
          <w:t>pdf</w:t>
        </w:r>
      </w:hyperlink>
      <w:r w:rsidRPr="00BB0B0D">
        <w:rPr>
          <w:color w:val="000000" w:themeColor="text1"/>
          <w:sz w:val="20"/>
          <w:szCs w:val="20"/>
        </w:rPr>
        <w:t xml:space="preserve"> </w:t>
      </w:r>
      <w:r>
        <w:rPr>
          <w:color w:val="000000" w:themeColor="text1"/>
          <w:sz w:val="20"/>
          <w:szCs w:val="20"/>
        </w:rPr>
        <w:t xml:space="preserve">(дата обращения: 02.12.2021). </w:t>
      </w:r>
    </w:p>
    <w:p w:rsidR="009122B2" w:rsidRPr="00BB0B0D" w:rsidRDefault="009122B2">
      <w:pPr>
        <w:pStyle w:val="a4"/>
      </w:pPr>
    </w:p>
  </w:footnote>
  <w:footnote w:id="89">
    <w:p w:rsidR="009122B2" w:rsidRPr="00D455EF" w:rsidRDefault="009122B2" w:rsidP="00C7012E">
      <w:pPr>
        <w:pStyle w:val="a4"/>
        <w:jc w:val="both"/>
        <w:rPr>
          <w:color w:val="000000" w:themeColor="text1"/>
        </w:rPr>
      </w:pPr>
      <w:r w:rsidRPr="00D455EF">
        <w:rPr>
          <w:rStyle w:val="a6"/>
          <w:color w:val="000000" w:themeColor="text1"/>
        </w:rPr>
        <w:footnoteRef/>
      </w:r>
      <w:r w:rsidRPr="00D455EF">
        <w:rPr>
          <w:color w:val="000000" w:themeColor="text1"/>
        </w:rPr>
        <w:t xml:space="preserve"> Трещенков Е.Ю. Стрессоустойчивость в дискурсах Европейского союза // Россия и современный мир. 2019. С. 223-241.  </w:t>
      </w:r>
    </w:p>
  </w:footnote>
  <w:footnote w:id="90">
    <w:p w:rsidR="009122B2" w:rsidRPr="00C7012E" w:rsidRDefault="009122B2" w:rsidP="00C7012E">
      <w:pPr>
        <w:pStyle w:val="a4"/>
        <w:jc w:val="both"/>
        <w:rPr>
          <w:color w:val="000000" w:themeColor="text1"/>
        </w:rPr>
      </w:pPr>
      <w:r w:rsidRPr="00D455EF">
        <w:rPr>
          <w:rStyle w:val="a6"/>
          <w:color w:val="000000" w:themeColor="text1"/>
        </w:rPr>
        <w:footnoteRef/>
      </w:r>
      <w:r w:rsidRPr="00D455EF">
        <w:rPr>
          <w:color w:val="000000" w:themeColor="text1"/>
        </w:rPr>
        <w:t xml:space="preserve"> </w:t>
      </w:r>
      <w:proofErr w:type="spellStart"/>
      <w:r w:rsidRPr="00D455EF">
        <w:rPr>
          <w:color w:val="000000" w:themeColor="text1"/>
        </w:rPr>
        <w:t>Невельский</w:t>
      </w:r>
      <w:proofErr w:type="spellEnd"/>
      <w:r w:rsidRPr="00D455EF">
        <w:rPr>
          <w:color w:val="000000" w:themeColor="text1"/>
        </w:rPr>
        <w:t xml:space="preserve"> Алексей, </w:t>
      </w:r>
      <w:proofErr w:type="spellStart"/>
      <w:r w:rsidRPr="00D455EF">
        <w:rPr>
          <w:color w:val="000000" w:themeColor="text1"/>
        </w:rPr>
        <w:t>Овчеренко</w:t>
      </w:r>
      <w:proofErr w:type="spellEnd"/>
      <w:r w:rsidRPr="00D455EF">
        <w:rPr>
          <w:color w:val="000000" w:themeColor="text1"/>
        </w:rPr>
        <w:t xml:space="preserve"> Михаил. Великобритания вышла из Евросоюза. Что будет дальше // Ведомости. 01.02.2020. </w:t>
      </w:r>
      <w:r w:rsidRPr="00D455EF">
        <w:rPr>
          <w:color w:val="000000" w:themeColor="text1"/>
          <w:lang w:val="en-GB"/>
        </w:rPr>
        <w:t>URL</w:t>
      </w:r>
      <w:r w:rsidRPr="00D455EF">
        <w:rPr>
          <w:color w:val="000000" w:themeColor="text1"/>
        </w:rPr>
        <w:t xml:space="preserve">: </w:t>
      </w:r>
      <w:hyperlink r:id="rId48" w:history="1">
        <w:r w:rsidRPr="00D455EF">
          <w:rPr>
            <w:rStyle w:val="a7"/>
            <w:color w:val="000000" w:themeColor="text1"/>
            <w:lang w:val="en-US"/>
          </w:rPr>
          <w:t>https</w:t>
        </w:r>
        <w:r w:rsidRPr="00D455EF">
          <w:rPr>
            <w:rStyle w:val="a7"/>
            <w:color w:val="000000" w:themeColor="text1"/>
          </w:rPr>
          <w:t>://</w:t>
        </w:r>
        <w:r w:rsidRPr="00D455EF">
          <w:rPr>
            <w:rStyle w:val="a7"/>
            <w:color w:val="000000" w:themeColor="text1"/>
            <w:lang w:val="en-US"/>
          </w:rPr>
          <w:t>www</w:t>
        </w:r>
        <w:r w:rsidRPr="00D455EF">
          <w:rPr>
            <w:rStyle w:val="a7"/>
            <w:color w:val="000000" w:themeColor="text1"/>
          </w:rPr>
          <w:t>.</w:t>
        </w:r>
        <w:proofErr w:type="spellStart"/>
        <w:r w:rsidRPr="00D455EF">
          <w:rPr>
            <w:rStyle w:val="a7"/>
            <w:color w:val="000000" w:themeColor="text1"/>
            <w:lang w:val="en-US"/>
          </w:rPr>
          <w:t>vedomosti</w:t>
        </w:r>
        <w:proofErr w:type="spellEnd"/>
        <w:r w:rsidRPr="00D455EF">
          <w:rPr>
            <w:rStyle w:val="a7"/>
            <w:color w:val="000000" w:themeColor="text1"/>
          </w:rPr>
          <w:t>.</w:t>
        </w:r>
        <w:proofErr w:type="spellStart"/>
        <w:r w:rsidRPr="00D455EF">
          <w:rPr>
            <w:rStyle w:val="a7"/>
            <w:color w:val="000000" w:themeColor="text1"/>
            <w:lang w:val="en-US"/>
          </w:rPr>
          <w:t>ru</w:t>
        </w:r>
        <w:proofErr w:type="spellEnd"/>
        <w:r w:rsidRPr="00D455EF">
          <w:rPr>
            <w:rStyle w:val="a7"/>
            <w:color w:val="000000" w:themeColor="text1"/>
          </w:rPr>
          <w:t>/</w:t>
        </w:r>
        <w:r w:rsidRPr="00D455EF">
          <w:rPr>
            <w:rStyle w:val="a7"/>
            <w:color w:val="000000" w:themeColor="text1"/>
            <w:lang w:val="en-US"/>
          </w:rPr>
          <w:t>economics</w:t>
        </w:r>
        <w:r w:rsidRPr="00D455EF">
          <w:rPr>
            <w:rStyle w:val="a7"/>
            <w:color w:val="000000" w:themeColor="text1"/>
          </w:rPr>
          <w:t>/</w:t>
        </w:r>
        <w:r w:rsidRPr="00D455EF">
          <w:rPr>
            <w:rStyle w:val="a7"/>
            <w:color w:val="000000" w:themeColor="text1"/>
            <w:lang w:val="en-US"/>
          </w:rPr>
          <w:t>articles</w:t>
        </w:r>
        <w:r w:rsidRPr="00D455EF">
          <w:rPr>
            <w:rStyle w:val="a7"/>
            <w:color w:val="000000" w:themeColor="text1"/>
          </w:rPr>
          <w:t>/2020/01/31/821983-</w:t>
        </w:r>
        <w:proofErr w:type="spellStart"/>
        <w:r w:rsidRPr="00D455EF">
          <w:rPr>
            <w:rStyle w:val="a7"/>
            <w:color w:val="000000" w:themeColor="text1"/>
            <w:lang w:val="en-US"/>
          </w:rPr>
          <w:t>velikobritaniya</w:t>
        </w:r>
        <w:proofErr w:type="spellEnd"/>
        <w:r w:rsidRPr="00D455EF">
          <w:rPr>
            <w:rStyle w:val="a7"/>
            <w:color w:val="000000" w:themeColor="text1"/>
          </w:rPr>
          <w:t>-</w:t>
        </w:r>
        <w:proofErr w:type="spellStart"/>
        <w:r w:rsidRPr="00D455EF">
          <w:rPr>
            <w:rStyle w:val="a7"/>
            <w:color w:val="000000" w:themeColor="text1"/>
            <w:lang w:val="en-US"/>
          </w:rPr>
          <w:t>evrosoyuza</w:t>
        </w:r>
        <w:proofErr w:type="spellEnd"/>
        <w:r w:rsidRPr="00D455EF">
          <w:rPr>
            <w:rStyle w:val="a7"/>
            <w:color w:val="000000" w:themeColor="text1"/>
          </w:rPr>
          <w:t>-</w:t>
        </w:r>
        <w:proofErr w:type="spellStart"/>
        <w:r w:rsidRPr="00D455EF">
          <w:rPr>
            <w:rStyle w:val="a7"/>
            <w:color w:val="000000" w:themeColor="text1"/>
            <w:lang w:val="en-US"/>
          </w:rPr>
          <w:t>dalshe</w:t>
        </w:r>
        <w:proofErr w:type="spellEnd"/>
      </w:hyperlink>
      <w:r w:rsidRPr="00D455EF">
        <w:rPr>
          <w:color w:val="000000" w:themeColor="text1"/>
        </w:rPr>
        <w:t xml:space="preserve"> (дата обращения: 02.12.2021). </w:t>
      </w:r>
    </w:p>
  </w:footnote>
  <w:footnote w:id="91">
    <w:p w:rsidR="009122B2" w:rsidRPr="009A71C9" w:rsidRDefault="009122B2" w:rsidP="00C7012E">
      <w:pPr>
        <w:pStyle w:val="a4"/>
        <w:jc w:val="both"/>
        <w:rPr>
          <w:color w:val="000000" w:themeColor="text1"/>
        </w:rPr>
      </w:pPr>
      <w:r w:rsidRPr="00C7012E">
        <w:rPr>
          <w:rStyle w:val="a6"/>
          <w:color w:val="000000" w:themeColor="text1"/>
        </w:rPr>
        <w:footnoteRef/>
      </w:r>
      <w:r w:rsidRPr="00C7012E">
        <w:rPr>
          <w:color w:val="000000" w:themeColor="text1"/>
          <w:lang w:val="en-US"/>
        </w:rPr>
        <w:t xml:space="preserve"> </w:t>
      </w:r>
      <w:r w:rsidRPr="00C7012E">
        <w:rPr>
          <w:color w:val="000000" w:themeColor="text1"/>
          <w:lang w:val="en-GB"/>
        </w:rPr>
        <w:t xml:space="preserve">Customs duties on goods originating in Ukraine // Debates in European Parliament. </w:t>
      </w:r>
      <w:r w:rsidRPr="00E717C6">
        <w:rPr>
          <w:color w:val="000000" w:themeColor="text1"/>
        </w:rPr>
        <w:t xml:space="preserve">21.10.2014. </w:t>
      </w:r>
      <w:r w:rsidRPr="00C7012E">
        <w:rPr>
          <w:color w:val="000000" w:themeColor="text1"/>
          <w:lang w:val="en-GB"/>
        </w:rPr>
        <w:t>URL</w:t>
      </w:r>
      <w:r w:rsidRPr="00C7012E">
        <w:rPr>
          <w:color w:val="000000" w:themeColor="text1"/>
        </w:rPr>
        <w:t xml:space="preserve">: </w:t>
      </w:r>
      <w:hyperlink r:id="rId49" w:anchor="top" w:history="1">
        <w:r w:rsidRPr="00C7012E">
          <w:rPr>
            <w:rStyle w:val="a7"/>
            <w:color w:val="000000" w:themeColor="text1"/>
            <w:lang w:val="en-US"/>
          </w:rPr>
          <w:t>https</w:t>
        </w:r>
        <w:r w:rsidRPr="00C7012E">
          <w:rPr>
            <w:rStyle w:val="a7"/>
            <w:color w:val="000000" w:themeColor="text1"/>
          </w:rPr>
          <w:t>://</w:t>
        </w:r>
        <w:r w:rsidRPr="00C7012E">
          <w:rPr>
            <w:rStyle w:val="a7"/>
            <w:color w:val="000000" w:themeColor="text1"/>
            <w:lang w:val="en-US"/>
          </w:rPr>
          <w:t>www</w:t>
        </w:r>
        <w:r w:rsidRPr="00C7012E">
          <w:rPr>
            <w:rStyle w:val="a7"/>
            <w:color w:val="000000" w:themeColor="text1"/>
          </w:rPr>
          <w:t>.</w:t>
        </w:r>
        <w:proofErr w:type="spellStart"/>
        <w:r w:rsidRPr="00C7012E">
          <w:rPr>
            <w:rStyle w:val="a7"/>
            <w:color w:val="000000" w:themeColor="text1"/>
            <w:lang w:val="en-US"/>
          </w:rPr>
          <w:t>europarl</w:t>
        </w:r>
        <w:proofErr w:type="spellEnd"/>
        <w:r w:rsidRPr="00C7012E">
          <w:rPr>
            <w:rStyle w:val="a7"/>
            <w:color w:val="000000" w:themeColor="text1"/>
          </w:rPr>
          <w:t>.</w:t>
        </w:r>
        <w:proofErr w:type="spellStart"/>
        <w:r w:rsidRPr="00C7012E">
          <w:rPr>
            <w:rStyle w:val="a7"/>
            <w:color w:val="000000" w:themeColor="text1"/>
            <w:lang w:val="en-US"/>
          </w:rPr>
          <w:t>europa</w:t>
        </w:r>
        <w:proofErr w:type="spellEnd"/>
        <w:r w:rsidRPr="00C7012E">
          <w:rPr>
            <w:rStyle w:val="a7"/>
            <w:color w:val="000000" w:themeColor="text1"/>
          </w:rPr>
          <w:t>.</w:t>
        </w:r>
        <w:proofErr w:type="spellStart"/>
        <w:r w:rsidRPr="00C7012E">
          <w:rPr>
            <w:rStyle w:val="a7"/>
            <w:color w:val="000000" w:themeColor="text1"/>
            <w:lang w:val="en-US"/>
          </w:rPr>
          <w:t>eu</w:t>
        </w:r>
        <w:proofErr w:type="spellEnd"/>
        <w:r w:rsidRPr="00C7012E">
          <w:rPr>
            <w:rStyle w:val="a7"/>
            <w:color w:val="000000" w:themeColor="text1"/>
          </w:rPr>
          <w:t>/</w:t>
        </w:r>
        <w:proofErr w:type="spellStart"/>
        <w:r w:rsidRPr="00C7012E">
          <w:rPr>
            <w:rStyle w:val="a7"/>
            <w:color w:val="000000" w:themeColor="text1"/>
            <w:lang w:val="en-US"/>
          </w:rPr>
          <w:t>doceo</w:t>
        </w:r>
        <w:proofErr w:type="spellEnd"/>
        <w:r w:rsidRPr="00C7012E">
          <w:rPr>
            <w:rStyle w:val="a7"/>
            <w:color w:val="000000" w:themeColor="text1"/>
          </w:rPr>
          <w:t>/</w:t>
        </w:r>
        <w:r w:rsidRPr="00C7012E">
          <w:rPr>
            <w:rStyle w:val="a7"/>
            <w:color w:val="000000" w:themeColor="text1"/>
            <w:lang w:val="en-US"/>
          </w:rPr>
          <w:t>document</w:t>
        </w:r>
        <w:r w:rsidRPr="00C7012E">
          <w:rPr>
            <w:rStyle w:val="a7"/>
            <w:color w:val="000000" w:themeColor="text1"/>
          </w:rPr>
          <w:t>/</w:t>
        </w:r>
        <w:r w:rsidRPr="00C7012E">
          <w:rPr>
            <w:rStyle w:val="a7"/>
            <w:color w:val="000000" w:themeColor="text1"/>
            <w:lang w:val="en-US"/>
          </w:rPr>
          <w:t>CRE</w:t>
        </w:r>
        <w:r w:rsidRPr="00C7012E">
          <w:rPr>
            <w:rStyle w:val="a7"/>
            <w:color w:val="000000" w:themeColor="text1"/>
          </w:rPr>
          <w:t>-8-2014-10-21-</w:t>
        </w:r>
        <w:r w:rsidRPr="00C7012E">
          <w:rPr>
            <w:rStyle w:val="a7"/>
            <w:color w:val="000000" w:themeColor="text1"/>
            <w:lang w:val="en-US"/>
          </w:rPr>
          <w:t>ITM</w:t>
        </w:r>
        <w:r w:rsidRPr="00C7012E">
          <w:rPr>
            <w:rStyle w:val="a7"/>
            <w:color w:val="000000" w:themeColor="text1"/>
          </w:rPr>
          <w:t>-018_</w:t>
        </w:r>
        <w:r w:rsidRPr="00C7012E">
          <w:rPr>
            <w:rStyle w:val="a7"/>
            <w:color w:val="000000" w:themeColor="text1"/>
            <w:lang w:val="en-US"/>
          </w:rPr>
          <w:t>EN</w:t>
        </w:r>
        <w:r w:rsidRPr="00C7012E">
          <w:rPr>
            <w:rStyle w:val="a7"/>
            <w:color w:val="000000" w:themeColor="text1"/>
          </w:rPr>
          <w:t>.</w:t>
        </w:r>
        <w:r w:rsidRPr="00C7012E">
          <w:rPr>
            <w:rStyle w:val="a7"/>
            <w:color w:val="000000" w:themeColor="text1"/>
            <w:lang w:val="en-US"/>
          </w:rPr>
          <w:t>html</w:t>
        </w:r>
        <w:r w:rsidRPr="00C7012E">
          <w:rPr>
            <w:rStyle w:val="a7"/>
            <w:color w:val="000000" w:themeColor="text1"/>
          </w:rPr>
          <w:t>#</w:t>
        </w:r>
        <w:r w:rsidRPr="00C7012E">
          <w:rPr>
            <w:rStyle w:val="a7"/>
            <w:color w:val="000000" w:themeColor="text1"/>
            <w:lang w:val="en-US"/>
          </w:rPr>
          <w:t>top</w:t>
        </w:r>
      </w:hyperlink>
      <w:r w:rsidRPr="00C7012E">
        <w:rPr>
          <w:color w:val="000000" w:themeColor="text1"/>
        </w:rPr>
        <w:t xml:space="preserve">  (дата обращения: 02.12.2021). </w:t>
      </w:r>
    </w:p>
  </w:footnote>
  <w:footnote w:id="92">
    <w:p w:rsidR="009122B2" w:rsidRPr="00207F9A" w:rsidRDefault="009122B2" w:rsidP="00207F9A">
      <w:pPr>
        <w:pStyle w:val="a4"/>
        <w:jc w:val="both"/>
        <w:rPr>
          <w:color w:val="000000" w:themeColor="text1"/>
        </w:rPr>
      </w:pPr>
      <w:r w:rsidRPr="009A71C9">
        <w:rPr>
          <w:rStyle w:val="a6"/>
          <w:color w:val="000000" w:themeColor="text1"/>
        </w:rPr>
        <w:footnoteRef/>
      </w:r>
      <w:r w:rsidRPr="009A71C9">
        <w:rPr>
          <w:color w:val="000000" w:themeColor="text1"/>
          <w:lang w:val="en-US"/>
        </w:rPr>
        <w:t xml:space="preserve"> </w:t>
      </w:r>
      <w:r w:rsidRPr="009A71C9">
        <w:rPr>
          <w:color w:val="000000" w:themeColor="text1"/>
          <w:lang w:val="en-GB"/>
        </w:rPr>
        <w:t xml:space="preserve">Implementation of the Generalised Scheme Preferences (GSP) Regulation // </w:t>
      </w:r>
      <w:r w:rsidRPr="009A71C9">
        <w:rPr>
          <w:color w:val="000000" w:themeColor="text1"/>
          <w:lang w:val="en-US"/>
        </w:rPr>
        <w:t>Debates</w:t>
      </w:r>
      <w:r w:rsidRPr="009A71C9">
        <w:rPr>
          <w:color w:val="000000" w:themeColor="text1"/>
          <w:lang w:val="en-GB"/>
        </w:rPr>
        <w:t xml:space="preserve"> in European Parliament. </w:t>
      </w:r>
      <w:r w:rsidRPr="00E717C6">
        <w:rPr>
          <w:color w:val="000000" w:themeColor="text1"/>
        </w:rPr>
        <w:t xml:space="preserve">14.03.2019. </w:t>
      </w:r>
      <w:r w:rsidRPr="009A71C9">
        <w:rPr>
          <w:color w:val="000000" w:themeColor="text1"/>
          <w:lang w:val="en-GB"/>
        </w:rPr>
        <w:t>URL</w:t>
      </w:r>
      <w:r w:rsidRPr="009A71C9">
        <w:rPr>
          <w:color w:val="000000" w:themeColor="text1"/>
        </w:rPr>
        <w:t xml:space="preserve">: </w:t>
      </w:r>
      <w:hyperlink r:id="rId50" w:history="1">
        <w:r w:rsidRPr="009A71C9">
          <w:rPr>
            <w:rStyle w:val="a7"/>
            <w:color w:val="000000" w:themeColor="text1"/>
            <w:lang w:val="en-US"/>
          </w:rPr>
          <w:t>https</w:t>
        </w:r>
        <w:r w:rsidRPr="009A71C9">
          <w:rPr>
            <w:rStyle w:val="a7"/>
            <w:color w:val="000000" w:themeColor="text1"/>
          </w:rPr>
          <w:t>://</w:t>
        </w:r>
        <w:r w:rsidRPr="009A71C9">
          <w:rPr>
            <w:rStyle w:val="a7"/>
            <w:color w:val="000000" w:themeColor="text1"/>
            <w:lang w:val="en-US"/>
          </w:rPr>
          <w:t>www</w:t>
        </w:r>
        <w:r w:rsidRPr="009A71C9">
          <w:rPr>
            <w:rStyle w:val="a7"/>
            <w:color w:val="000000" w:themeColor="text1"/>
          </w:rPr>
          <w:t>.</w:t>
        </w:r>
        <w:proofErr w:type="spellStart"/>
        <w:r w:rsidRPr="009A71C9">
          <w:rPr>
            <w:rStyle w:val="a7"/>
            <w:color w:val="000000" w:themeColor="text1"/>
            <w:lang w:val="en-US"/>
          </w:rPr>
          <w:t>europarl</w:t>
        </w:r>
        <w:proofErr w:type="spellEnd"/>
        <w:r w:rsidRPr="009A71C9">
          <w:rPr>
            <w:rStyle w:val="a7"/>
            <w:color w:val="000000" w:themeColor="text1"/>
          </w:rPr>
          <w:t>.</w:t>
        </w:r>
        <w:proofErr w:type="spellStart"/>
        <w:r w:rsidRPr="009A71C9">
          <w:rPr>
            <w:rStyle w:val="a7"/>
            <w:color w:val="000000" w:themeColor="text1"/>
            <w:lang w:val="en-US"/>
          </w:rPr>
          <w:t>europa</w:t>
        </w:r>
        <w:proofErr w:type="spellEnd"/>
        <w:r w:rsidRPr="009A71C9">
          <w:rPr>
            <w:rStyle w:val="a7"/>
            <w:color w:val="000000" w:themeColor="text1"/>
          </w:rPr>
          <w:t>.</w:t>
        </w:r>
        <w:proofErr w:type="spellStart"/>
        <w:r w:rsidRPr="009A71C9">
          <w:rPr>
            <w:rStyle w:val="a7"/>
            <w:color w:val="000000" w:themeColor="text1"/>
            <w:lang w:val="en-US"/>
          </w:rPr>
          <w:t>eu</w:t>
        </w:r>
        <w:proofErr w:type="spellEnd"/>
        <w:r w:rsidRPr="009A71C9">
          <w:rPr>
            <w:rStyle w:val="a7"/>
            <w:color w:val="000000" w:themeColor="text1"/>
          </w:rPr>
          <w:t>/</w:t>
        </w:r>
        <w:proofErr w:type="spellStart"/>
        <w:r w:rsidRPr="009A71C9">
          <w:rPr>
            <w:rStyle w:val="a7"/>
            <w:color w:val="000000" w:themeColor="text1"/>
            <w:lang w:val="en-US"/>
          </w:rPr>
          <w:t>doceo</w:t>
        </w:r>
        <w:proofErr w:type="spellEnd"/>
        <w:r w:rsidRPr="009A71C9">
          <w:rPr>
            <w:rStyle w:val="a7"/>
            <w:color w:val="000000" w:themeColor="text1"/>
          </w:rPr>
          <w:t>/</w:t>
        </w:r>
        <w:r w:rsidRPr="009A71C9">
          <w:rPr>
            <w:rStyle w:val="a7"/>
            <w:color w:val="000000" w:themeColor="text1"/>
            <w:lang w:val="en-US"/>
          </w:rPr>
          <w:t>document</w:t>
        </w:r>
        <w:r w:rsidRPr="009A71C9">
          <w:rPr>
            <w:rStyle w:val="a7"/>
            <w:color w:val="000000" w:themeColor="text1"/>
          </w:rPr>
          <w:t>/</w:t>
        </w:r>
        <w:r w:rsidRPr="009A71C9">
          <w:rPr>
            <w:rStyle w:val="a7"/>
            <w:color w:val="000000" w:themeColor="text1"/>
            <w:lang w:val="en-US"/>
          </w:rPr>
          <w:t>CRE</w:t>
        </w:r>
        <w:r w:rsidRPr="009A71C9">
          <w:rPr>
            <w:rStyle w:val="a7"/>
            <w:color w:val="000000" w:themeColor="text1"/>
          </w:rPr>
          <w:t>-8-2019-03-14-</w:t>
        </w:r>
        <w:r w:rsidRPr="009A71C9">
          <w:rPr>
            <w:rStyle w:val="a7"/>
            <w:color w:val="000000" w:themeColor="text1"/>
            <w:lang w:val="en-US"/>
          </w:rPr>
          <w:t>ITM</w:t>
        </w:r>
        <w:r w:rsidRPr="009A71C9">
          <w:rPr>
            <w:rStyle w:val="a7"/>
            <w:color w:val="000000" w:themeColor="text1"/>
          </w:rPr>
          <w:t>-007_</w:t>
        </w:r>
        <w:r w:rsidRPr="009A71C9">
          <w:rPr>
            <w:rStyle w:val="a7"/>
            <w:color w:val="000000" w:themeColor="text1"/>
            <w:lang w:val="en-US"/>
          </w:rPr>
          <w:t>EN</w:t>
        </w:r>
        <w:r w:rsidRPr="009A71C9">
          <w:rPr>
            <w:rStyle w:val="a7"/>
            <w:color w:val="000000" w:themeColor="text1"/>
          </w:rPr>
          <w:t>.</w:t>
        </w:r>
        <w:r w:rsidRPr="009A71C9">
          <w:rPr>
            <w:rStyle w:val="a7"/>
            <w:color w:val="000000" w:themeColor="text1"/>
            <w:lang w:val="en-US"/>
          </w:rPr>
          <w:t>html</w:t>
        </w:r>
      </w:hyperlink>
      <w:r w:rsidRPr="009A71C9">
        <w:rPr>
          <w:color w:val="000000" w:themeColor="text1"/>
        </w:rPr>
        <w:t xml:space="preserve"> (дата обращения 02.12.2021). </w:t>
      </w:r>
    </w:p>
  </w:footnote>
  <w:footnote w:id="93">
    <w:p w:rsidR="009122B2" w:rsidRPr="00E717C6" w:rsidRDefault="009122B2" w:rsidP="00207F9A">
      <w:pPr>
        <w:pStyle w:val="a4"/>
        <w:jc w:val="both"/>
        <w:rPr>
          <w:color w:val="000000" w:themeColor="text1"/>
          <w:lang w:val="en-US"/>
        </w:rPr>
      </w:pPr>
      <w:r w:rsidRPr="00207F9A">
        <w:rPr>
          <w:rStyle w:val="a6"/>
          <w:color w:val="000000" w:themeColor="text1"/>
        </w:rPr>
        <w:footnoteRef/>
      </w:r>
      <w:r w:rsidRPr="00207F9A">
        <w:rPr>
          <w:color w:val="000000" w:themeColor="text1"/>
        </w:rPr>
        <w:t xml:space="preserve"> Беспалова Е.О. Великобритания в Евросоюзе: от вхождения до </w:t>
      </w:r>
      <w:r w:rsidRPr="00207F9A">
        <w:rPr>
          <w:color w:val="000000" w:themeColor="text1"/>
          <w:lang w:val="en-GB"/>
        </w:rPr>
        <w:t>Brexit</w:t>
      </w:r>
      <w:r w:rsidRPr="00207F9A">
        <w:rPr>
          <w:color w:val="000000" w:themeColor="text1"/>
        </w:rPr>
        <w:t xml:space="preserve"> // Вестник научной ассоциации студентов и аспирантов исторического факультета Пермского государственного гуманитарно-педагогического университета. </w:t>
      </w:r>
      <w:r w:rsidRPr="00E717C6">
        <w:rPr>
          <w:color w:val="000000" w:themeColor="text1"/>
          <w:lang w:val="en-US"/>
        </w:rPr>
        <w:t xml:space="preserve">2018. </w:t>
      </w:r>
      <w:r w:rsidRPr="00207F9A">
        <w:rPr>
          <w:color w:val="000000" w:themeColor="text1"/>
        </w:rPr>
        <w:t>С</w:t>
      </w:r>
      <w:r w:rsidRPr="00E717C6">
        <w:rPr>
          <w:color w:val="000000" w:themeColor="text1"/>
          <w:lang w:val="en-US"/>
        </w:rPr>
        <w:t xml:space="preserve">. 174 – 179. </w:t>
      </w:r>
    </w:p>
  </w:footnote>
  <w:footnote w:id="94">
    <w:p w:rsidR="009122B2" w:rsidRPr="00E717C6" w:rsidRDefault="009122B2" w:rsidP="00207F9A">
      <w:pPr>
        <w:pStyle w:val="a4"/>
        <w:jc w:val="both"/>
        <w:rPr>
          <w:color w:val="000000" w:themeColor="text1"/>
          <w:lang w:val="en-US"/>
        </w:rPr>
      </w:pPr>
      <w:r w:rsidRPr="00207F9A">
        <w:rPr>
          <w:rStyle w:val="a6"/>
          <w:color w:val="000000" w:themeColor="text1"/>
        </w:rPr>
        <w:footnoteRef/>
      </w:r>
      <w:r w:rsidRPr="00207F9A">
        <w:rPr>
          <w:color w:val="000000" w:themeColor="text1"/>
          <w:lang w:val="en-US"/>
        </w:rPr>
        <w:t xml:space="preserve"> Economic and Monetary Union // European Central Bank. URL</w:t>
      </w:r>
      <w:r w:rsidRPr="00E717C6">
        <w:rPr>
          <w:color w:val="000000" w:themeColor="text1"/>
          <w:lang w:val="en-US"/>
        </w:rPr>
        <w:t xml:space="preserve">: </w:t>
      </w:r>
      <w:r>
        <w:fldChar w:fldCharType="begin"/>
      </w:r>
      <w:r w:rsidRPr="006C6B4E">
        <w:rPr>
          <w:lang w:val="en-US"/>
        </w:rPr>
        <w:instrText xml:space="preserve"> HYPERLINK "https://www.ecb.europa.eu/ecb/history/emu/html/index.en.html" </w:instrText>
      </w:r>
      <w:r>
        <w:fldChar w:fldCharType="separate"/>
      </w:r>
      <w:r w:rsidRPr="00207F9A">
        <w:rPr>
          <w:rStyle w:val="a7"/>
          <w:color w:val="000000" w:themeColor="text1"/>
          <w:lang w:val="en-US"/>
        </w:rPr>
        <w:t>https</w:t>
      </w:r>
      <w:r w:rsidRPr="00E717C6">
        <w:rPr>
          <w:rStyle w:val="a7"/>
          <w:color w:val="000000" w:themeColor="text1"/>
          <w:lang w:val="en-US"/>
        </w:rPr>
        <w:t>://</w:t>
      </w:r>
      <w:r w:rsidRPr="00207F9A">
        <w:rPr>
          <w:rStyle w:val="a7"/>
          <w:color w:val="000000" w:themeColor="text1"/>
          <w:lang w:val="en-US"/>
        </w:rPr>
        <w:t>www</w:t>
      </w:r>
      <w:r w:rsidRPr="00E717C6">
        <w:rPr>
          <w:rStyle w:val="a7"/>
          <w:color w:val="000000" w:themeColor="text1"/>
          <w:lang w:val="en-US"/>
        </w:rPr>
        <w:t>.</w:t>
      </w:r>
      <w:r w:rsidRPr="00207F9A">
        <w:rPr>
          <w:rStyle w:val="a7"/>
          <w:color w:val="000000" w:themeColor="text1"/>
          <w:lang w:val="en-US"/>
        </w:rPr>
        <w:t>ecb</w:t>
      </w:r>
      <w:r w:rsidRPr="00E717C6">
        <w:rPr>
          <w:rStyle w:val="a7"/>
          <w:color w:val="000000" w:themeColor="text1"/>
          <w:lang w:val="en-US"/>
        </w:rPr>
        <w:t>.</w:t>
      </w:r>
      <w:r w:rsidRPr="00207F9A">
        <w:rPr>
          <w:rStyle w:val="a7"/>
          <w:color w:val="000000" w:themeColor="text1"/>
          <w:lang w:val="en-US"/>
        </w:rPr>
        <w:t>europa</w:t>
      </w:r>
      <w:r w:rsidRPr="00E717C6">
        <w:rPr>
          <w:rStyle w:val="a7"/>
          <w:color w:val="000000" w:themeColor="text1"/>
          <w:lang w:val="en-US"/>
        </w:rPr>
        <w:t>.</w:t>
      </w:r>
      <w:r w:rsidRPr="00207F9A">
        <w:rPr>
          <w:rStyle w:val="a7"/>
          <w:color w:val="000000" w:themeColor="text1"/>
          <w:lang w:val="en-US"/>
        </w:rPr>
        <w:t>eu</w:t>
      </w:r>
      <w:r w:rsidRPr="00E717C6">
        <w:rPr>
          <w:rStyle w:val="a7"/>
          <w:color w:val="000000" w:themeColor="text1"/>
          <w:lang w:val="en-US"/>
        </w:rPr>
        <w:t>/</w:t>
      </w:r>
      <w:r w:rsidRPr="00207F9A">
        <w:rPr>
          <w:rStyle w:val="a7"/>
          <w:color w:val="000000" w:themeColor="text1"/>
          <w:lang w:val="en-US"/>
        </w:rPr>
        <w:t>ecb</w:t>
      </w:r>
      <w:r w:rsidRPr="00E717C6">
        <w:rPr>
          <w:rStyle w:val="a7"/>
          <w:color w:val="000000" w:themeColor="text1"/>
          <w:lang w:val="en-US"/>
        </w:rPr>
        <w:t>/</w:t>
      </w:r>
      <w:r w:rsidRPr="00207F9A">
        <w:rPr>
          <w:rStyle w:val="a7"/>
          <w:color w:val="000000" w:themeColor="text1"/>
          <w:lang w:val="en-US"/>
        </w:rPr>
        <w:t>history</w:t>
      </w:r>
      <w:r w:rsidRPr="00E717C6">
        <w:rPr>
          <w:rStyle w:val="a7"/>
          <w:color w:val="000000" w:themeColor="text1"/>
          <w:lang w:val="en-US"/>
        </w:rPr>
        <w:t>/</w:t>
      </w:r>
      <w:r w:rsidRPr="00207F9A">
        <w:rPr>
          <w:rStyle w:val="a7"/>
          <w:color w:val="000000" w:themeColor="text1"/>
          <w:lang w:val="en-US"/>
        </w:rPr>
        <w:t>emu</w:t>
      </w:r>
      <w:r w:rsidRPr="00E717C6">
        <w:rPr>
          <w:rStyle w:val="a7"/>
          <w:color w:val="000000" w:themeColor="text1"/>
          <w:lang w:val="en-US"/>
        </w:rPr>
        <w:t>/</w:t>
      </w:r>
      <w:r w:rsidRPr="00207F9A">
        <w:rPr>
          <w:rStyle w:val="a7"/>
          <w:color w:val="000000" w:themeColor="text1"/>
          <w:lang w:val="en-US"/>
        </w:rPr>
        <w:t>html</w:t>
      </w:r>
      <w:r w:rsidRPr="00E717C6">
        <w:rPr>
          <w:rStyle w:val="a7"/>
          <w:color w:val="000000" w:themeColor="text1"/>
          <w:lang w:val="en-US"/>
        </w:rPr>
        <w:t>/</w:t>
      </w:r>
      <w:r w:rsidRPr="00207F9A">
        <w:rPr>
          <w:rStyle w:val="a7"/>
          <w:color w:val="000000" w:themeColor="text1"/>
          <w:lang w:val="en-US"/>
        </w:rPr>
        <w:t>index</w:t>
      </w:r>
      <w:r w:rsidRPr="00E717C6">
        <w:rPr>
          <w:rStyle w:val="a7"/>
          <w:color w:val="000000" w:themeColor="text1"/>
          <w:lang w:val="en-US"/>
        </w:rPr>
        <w:t>.</w:t>
      </w:r>
      <w:r w:rsidRPr="00207F9A">
        <w:rPr>
          <w:rStyle w:val="a7"/>
          <w:color w:val="000000" w:themeColor="text1"/>
          <w:lang w:val="en-US"/>
        </w:rPr>
        <w:t>en</w:t>
      </w:r>
      <w:r w:rsidRPr="00E717C6">
        <w:rPr>
          <w:rStyle w:val="a7"/>
          <w:color w:val="000000" w:themeColor="text1"/>
          <w:lang w:val="en-US"/>
        </w:rPr>
        <w:t>.</w:t>
      </w:r>
      <w:r w:rsidRPr="00207F9A">
        <w:rPr>
          <w:rStyle w:val="a7"/>
          <w:color w:val="000000" w:themeColor="text1"/>
          <w:lang w:val="en-US"/>
        </w:rPr>
        <w:t>html</w:t>
      </w:r>
      <w:r>
        <w:rPr>
          <w:rStyle w:val="a7"/>
          <w:color w:val="000000" w:themeColor="text1"/>
          <w:lang w:val="en-US"/>
        </w:rPr>
        <w:fldChar w:fldCharType="end"/>
      </w:r>
      <w:r w:rsidRPr="00E717C6">
        <w:rPr>
          <w:color w:val="000000" w:themeColor="text1"/>
          <w:lang w:val="en-US"/>
        </w:rPr>
        <w:t xml:space="preserve"> (</w:t>
      </w:r>
      <w:r>
        <w:rPr>
          <w:color w:val="000000" w:themeColor="text1"/>
        </w:rPr>
        <w:t>дата</w:t>
      </w:r>
      <w:r w:rsidRPr="00E717C6">
        <w:rPr>
          <w:color w:val="000000" w:themeColor="text1"/>
          <w:lang w:val="en-US"/>
        </w:rPr>
        <w:t xml:space="preserve"> </w:t>
      </w:r>
      <w:r>
        <w:rPr>
          <w:color w:val="000000" w:themeColor="text1"/>
        </w:rPr>
        <w:t>обращения</w:t>
      </w:r>
      <w:r w:rsidRPr="00E717C6">
        <w:rPr>
          <w:color w:val="000000" w:themeColor="text1"/>
          <w:lang w:val="en-US"/>
        </w:rPr>
        <w:t xml:space="preserve">: 11.12.2021). </w:t>
      </w:r>
    </w:p>
  </w:footnote>
  <w:footnote w:id="95">
    <w:p w:rsidR="009122B2" w:rsidRPr="0008451F" w:rsidRDefault="009122B2" w:rsidP="00207F9A">
      <w:pPr>
        <w:pStyle w:val="a4"/>
        <w:jc w:val="both"/>
      </w:pPr>
      <w:r w:rsidRPr="00207F9A">
        <w:rPr>
          <w:rStyle w:val="a6"/>
          <w:color w:val="000000" w:themeColor="text1"/>
        </w:rPr>
        <w:footnoteRef/>
      </w:r>
      <w:r w:rsidRPr="00207F9A">
        <w:rPr>
          <w:color w:val="000000" w:themeColor="text1"/>
          <w:lang w:val="en-US"/>
        </w:rPr>
        <w:t xml:space="preserve"> </w:t>
      </w:r>
      <w:r w:rsidRPr="00207F9A">
        <w:rPr>
          <w:color w:val="000000" w:themeColor="text1"/>
          <w:lang w:val="en-GB"/>
        </w:rPr>
        <w:t>European Council in Rome 27-28 October 1990 // European Parliament. URL</w:t>
      </w:r>
      <w:r w:rsidRPr="0008451F">
        <w:rPr>
          <w:color w:val="000000" w:themeColor="text1"/>
        </w:rPr>
        <w:t xml:space="preserve">: </w:t>
      </w:r>
      <w:hyperlink r:id="rId51" w:history="1">
        <w:r w:rsidRPr="00207F9A">
          <w:rPr>
            <w:rStyle w:val="a7"/>
            <w:color w:val="000000" w:themeColor="text1"/>
            <w:lang w:val="en-US"/>
          </w:rPr>
          <w:t>https</w:t>
        </w:r>
        <w:r w:rsidRPr="0008451F">
          <w:rPr>
            <w:rStyle w:val="a7"/>
            <w:color w:val="000000" w:themeColor="text1"/>
          </w:rPr>
          <w:t>://</w:t>
        </w:r>
        <w:r w:rsidRPr="00207F9A">
          <w:rPr>
            <w:rStyle w:val="a7"/>
            <w:color w:val="000000" w:themeColor="text1"/>
            <w:lang w:val="en-US"/>
          </w:rPr>
          <w:t>www</w:t>
        </w:r>
        <w:r w:rsidRPr="0008451F">
          <w:rPr>
            <w:rStyle w:val="a7"/>
            <w:color w:val="000000" w:themeColor="text1"/>
          </w:rPr>
          <w:t>.</w:t>
        </w:r>
        <w:proofErr w:type="spellStart"/>
        <w:r w:rsidRPr="00207F9A">
          <w:rPr>
            <w:rStyle w:val="a7"/>
            <w:color w:val="000000" w:themeColor="text1"/>
            <w:lang w:val="en-US"/>
          </w:rPr>
          <w:t>europarl</w:t>
        </w:r>
        <w:proofErr w:type="spellEnd"/>
        <w:r w:rsidRPr="0008451F">
          <w:rPr>
            <w:rStyle w:val="a7"/>
            <w:color w:val="000000" w:themeColor="text1"/>
          </w:rPr>
          <w:t>.</w:t>
        </w:r>
        <w:proofErr w:type="spellStart"/>
        <w:r w:rsidRPr="00207F9A">
          <w:rPr>
            <w:rStyle w:val="a7"/>
            <w:color w:val="000000" w:themeColor="text1"/>
            <w:lang w:val="en-US"/>
          </w:rPr>
          <w:t>europa</w:t>
        </w:r>
        <w:proofErr w:type="spellEnd"/>
        <w:r w:rsidRPr="0008451F">
          <w:rPr>
            <w:rStyle w:val="a7"/>
            <w:color w:val="000000" w:themeColor="text1"/>
          </w:rPr>
          <w:t>.</w:t>
        </w:r>
        <w:proofErr w:type="spellStart"/>
        <w:r w:rsidRPr="00207F9A">
          <w:rPr>
            <w:rStyle w:val="a7"/>
            <w:color w:val="000000" w:themeColor="text1"/>
            <w:lang w:val="en-US"/>
          </w:rPr>
          <w:t>eu</w:t>
        </w:r>
        <w:proofErr w:type="spellEnd"/>
        <w:r w:rsidRPr="0008451F">
          <w:rPr>
            <w:rStyle w:val="a7"/>
            <w:color w:val="000000" w:themeColor="text1"/>
          </w:rPr>
          <w:t>/</w:t>
        </w:r>
        <w:r w:rsidRPr="00207F9A">
          <w:rPr>
            <w:rStyle w:val="a7"/>
            <w:color w:val="000000" w:themeColor="text1"/>
            <w:lang w:val="en-US"/>
          </w:rPr>
          <w:t>summits</w:t>
        </w:r>
        <w:r w:rsidRPr="0008451F">
          <w:rPr>
            <w:rStyle w:val="a7"/>
            <w:color w:val="000000" w:themeColor="text1"/>
          </w:rPr>
          <w:t>/</w:t>
        </w:r>
        <w:proofErr w:type="spellStart"/>
        <w:r w:rsidRPr="00207F9A">
          <w:rPr>
            <w:rStyle w:val="a7"/>
            <w:color w:val="000000" w:themeColor="text1"/>
            <w:lang w:val="en-US"/>
          </w:rPr>
          <w:t>rome</w:t>
        </w:r>
        <w:proofErr w:type="spellEnd"/>
        <w:r w:rsidRPr="0008451F">
          <w:rPr>
            <w:rStyle w:val="a7"/>
            <w:color w:val="000000" w:themeColor="text1"/>
          </w:rPr>
          <w:t>1/</w:t>
        </w:r>
        <w:proofErr w:type="spellStart"/>
        <w:r w:rsidRPr="00207F9A">
          <w:rPr>
            <w:rStyle w:val="a7"/>
            <w:color w:val="000000" w:themeColor="text1"/>
            <w:lang w:val="en-US"/>
          </w:rPr>
          <w:t>ro</w:t>
        </w:r>
        <w:proofErr w:type="spellEnd"/>
        <w:r w:rsidRPr="0008451F">
          <w:rPr>
            <w:rStyle w:val="a7"/>
            <w:color w:val="000000" w:themeColor="text1"/>
          </w:rPr>
          <w:t>1_</w:t>
        </w:r>
        <w:proofErr w:type="spellStart"/>
        <w:r w:rsidRPr="00207F9A">
          <w:rPr>
            <w:rStyle w:val="a7"/>
            <w:color w:val="000000" w:themeColor="text1"/>
            <w:lang w:val="en-US"/>
          </w:rPr>
          <w:t>en</w:t>
        </w:r>
        <w:proofErr w:type="spellEnd"/>
        <w:r w:rsidRPr="0008451F">
          <w:rPr>
            <w:rStyle w:val="a7"/>
            <w:color w:val="000000" w:themeColor="text1"/>
          </w:rPr>
          <w:t>.</w:t>
        </w:r>
        <w:r w:rsidRPr="00207F9A">
          <w:rPr>
            <w:rStyle w:val="a7"/>
            <w:color w:val="000000" w:themeColor="text1"/>
            <w:lang w:val="en-US"/>
          </w:rPr>
          <w:t>pdf</w:t>
        </w:r>
      </w:hyperlink>
      <w:r w:rsidRPr="0008451F">
        <w:rPr>
          <w:color w:val="000000" w:themeColor="text1"/>
        </w:rPr>
        <w:t xml:space="preserve"> (</w:t>
      </w:r>
      <w:r>
        <w:rPr>
          <w:color w:val="000000" w:themeColor="text1"/>
        </w:rPr>
        <w:t xml:space="preserve">дата обращения: 11.12.2021). </w:t>
      </w:r>
    </w:p>
  </w:footnote>
  <w:footnote w:id="96">
    <w:p w:rsidR="009122B2" w:rsidRPr="00917FD0" w:rsidRDefault="009122B2" w:rsidP="00917FD0">
      <w:pPr>
        <w:pStyle w:val="a4"/>
        <w:jc w:val="both"/>
        <w:rPr>
          <w:lang w:val="en-US"/>
        </w:rPr>
      </w:pPr>
      <w:r w:rsidRPr="00917FD0">
        <w:rPr>
          <w:rStyle w:val="a6"/>
        </w:rPr>
        <w:footnoteRef/>
      </w:r>
      <w:r w:rsidRPr="00917FD0">
        <w:rPr>
          <w:lang w:val="en-US"/>
        </w:rPr>
        <w:t xml:space="preserve"> </w:t>
      </w:r>
      <w:proofErr w:type="spellStart"/>
      <w:r w:rsidRPr="00917FD0">
        <w:rPr>
          <w:color w:val="000000" w:themeColor="text1"/>
          <w:lang w:val="en-GB"/>
        </w:rPr>
        <w:t>Adiong</w:t>
      </w:r>
      <w:proofErr w:type="spellEnd"/>
      <w:r w:rsidRPr="00917FD0">
        <w:rPr>
          <w:color w:val="000000" w:themeColor="text1"/>
          <w:lang w:val="en-GB"/>
        </w:rPr>
        <w:t xml:space="preserve"> </w:t>
      </w:r>
      <w:proofErr w:type="spellStart"/>
      <w:r w:rsidRPr="00917FD0">
        <w:rPr>
          <w:color w:val="000000" w:themeColor="text1"/>
          <w:lang w:val="en-GB"/>
        </w:rPr>
        <w:t>Nassef</w:t>
      </w:r>
      <w:proofErr w:type="spellEnd"/>
      <w:r w:rsidRPr="00917FD0">
        <w:rPr>
          <w:color w:val="000000" w:themeColor="text1"/>
          <w:lang w:val="en-GB"/>
        </w:rPr>
        <w:t xml:space="preserve">. </w:t>
      </w:r>
      <w:r w:rsidRPr="00917FD0">
        <w:rPr>
          <w:bCs/>
          <w:color w:val="000000" w:themeColor="text1"/>
          <w:lang w:val="en-US"/>
        </w:rPr>
        <w:t xml:space="preserve">United Kingdom’s Challenges in the European Monetary and Economic Union (EMU). 2008. URL: </w:t>
      </w:r>
      <w:r>
        <w:fldChar w:fldCharType="begin"/>
      </w:r>
      <w:r w:rsidRPr="006C6B4E">
        <w:rPr>
          <w:lang w:val="en-US"/>
        </w:rPr>
        <w:instrText xml:space="preserve"> HYPERLINK "https://www.grin.com/document/160435" </w:instrText>
      </w:r>
      <w:r>
        <w:fldChar w:fldCharType="separate"/>
      </w:r>
      <w:r w:rsidRPr="00917FD0">
        <w:rPr>
          <w:rStyle w:val="a7"/>
          <w:bCs/>
          <w:color w:val="000000" w:themeColor="text1"/>
          <w:lang w:val="en-US"/>
        </w:rPr>
        <w:t>https://www.grin.com/document/160435</w:t>
      </w:r>
      <w:r>
        <w:rPr>
          <w:rStyle w:val="a7"/>
          <w:bCs/>
          <w:color w:val="000000" w:themeColor="text1"/>
          <w:lang w:val="en-US"/>
        </w:rPr>
        <w:fldChar w:fldCharType="end"/>
      </w:r>
      <w:r w:rsidRPr="00917FD0">
        <w:rPr>
          <w:bCs/>
          <w:color w:val="000000" w:themeColor="text1"/>
          <w:lang w:val="en-US"/>
        </w:rPr>
        <w:t xml:space="preserve"> (</w:t>
      </w:r>
      <w:r w:rsidRPr="00917FD0">
        <w:rPr>
          <w:bCs/>
          <w:color w:val="000000" w:themeColor="text1"/>
        </w:rPr>
        <w:t>дата</w:t>
      </w:r>
      <w:r w:rsidRPr="00917FD0">
        <w:rPr>
          <w:bCs/>
          <w:color w:val="000000" w:themeColor="text1"/>
          <w:lang w:val="en-US"/>
        </w:rPr>
        <w:t xml:space="preserve"> </w:t>
      </w:r>
      <w:r w:rsidRPr="00917FD0">
        <w:rPr>
          <w:bCs/>
          <w:color w:val="000000" w:themeColor="text1"/>
        </w:rPr>
        <w:t>обращения</w:t>
      </w:r>
      <w:r w:rsidRPr="00917FD0">
        <w:rPr>
          <w:bCs/>
          <w:color w:val="000000" w:themeColor="text1"/>
          <w:lang w:val="en-US"/>
        </w:rPr>
        <w:t>: 11.12.2021).</w:t>
      </w:r>
    </w:p>
  </w:footnote>
  <w:footnote w:id="97">
    <w:p w:rsidR="009122B2" w:rsidRPr="004656A6" w:rsidRDefault="009122B2" w:rsidP="004656A6">
      <w:pPr>
        <w:pStyle w:val="a4"/>
        <w:jc w:val="both"/>
        <w:rPr>
          <w:color w:val="000000" w:themeColor="text1"/>
        </w:rPr>
      </w:pPr>
      <w:r w:rsidRPr="004656A6">
        <w:rPr>
          <w:rStyle w:val="a6"/>
          <w:color w:val="000000" w:themeColor="text1"/>
        </w:rPr>
        <w:footnoteRef/>
      </w:r>
      <w:r w:rsidRPr="004656A6">
        <w:rPr>
          <w:color w:val="000000" w:themeColor="text1"/>
          <w:lang w:val="en-US"/>
        </w:rPr>
        <w:t xml:space="preserve"> </w:t>
      </w:r>
      <w:r w:rsidRPr="004656A6">
        <w:rPr>
          <w:color w:val="000000" w:themeColor="text1"/>
          <w:lang w:val="en-GB"/>
        </w:rPr>
        <w:t>Country data // International Monetary Fund. URL</w:t>
      </w:r>
      <w:r w:rsidRPr="004656A6">
        <w:rPr>
          <w:color w:val="000000" w:themeColor="text1"/>
        </w:rPr>
        <w:t xml:space="preserve">: </w:t>
      </w:r>
      <w:hyperlink r:id="rId52" w:anchor="countrydata" w:history="1">
        <w:r w:rsidRPr="004656A6">
          <w:rPr>
            <w:rStyle w:val="a7"/>
            <w:color w:val="000000" w:themeColor="text1"/>
            <w:lang w:val="en-US"/>
          </w:rPr>
          <w:t>https</w:t>
        </w:r>
        <w:r w:rsidRPr="004656A6">
          <w:rPr>
            <w:rStyle w:val="a7"/>
            <w:color w:val="000000" w:themeColor="text1"/>
          </w:rPr>
          <w:t>://</w:t>
        </w:r>
        <w:r w:rsidRPr="004656A6">
          <w:rPr>
            <w:rStyle w:val="a7"/>
            <w:color w:val="000000" w:themeColor="text1"/>
            <w:lang w:val="en-US"/>
          </w:rPr>
          <w:t>www</w:t>
        </w:r>
        <w:r w:rsidRPr="004656A6">
          <w:rPr>
            <w:rStyle w:val="a7"/>
            <w:color w:val="000000" w:themeColor="text1"/>
          </w:rPr>
          <w:t>.</w:t>
        </w:r>
        <w:proofErr w:type="spellStart"/>
        <w:r w:rsidRPr="004656A6">
          <w:rPr>
            <w:rStyle w:val="a7"/>
            <w:color w:val="000000" w:themeColor="text1"/>
            <w:lang w:val="en-US"/>
          </w:rPr>
          <w:t>imf</w:t>
        </w:r>
        <w:proofErr w:type="spellEnd"/>
        <w:r w:rsidRPr="004656A6">
          <w:rPr>
            <w:rStyle w:val="a7"/>
            <w:color w:val="000000" w:themeColor="text1"/>
          </w:rPr>
          <w:t>.</w:t>
        </w:r>
        <w:r w:rsidRPr="004656A6">
          <w:rPr>
            <w:rStyle w:val="a7"/>
            <w:color w:val="000000" w:themeColor="text1"/>
            <w:lang w:val="en-US"/>
          </w:rPr>
          <w:t>org</w:t>
        </w:r>
        <w:r w:rsidRPr="004656A6">
          <w:rPr>
            <w:rStyle w:val="a7"/>
            <w:color w:val="000000" w:themeColor="text1"/>
          </w:rPr>
          <w:t>/</w:t>
        </w:r>
        <w:proofErr w:type="spellStart"/>
        <w:r w:rsidRPr="004656A6">
          <w:rPr>
            <w:rStyle w:val="a7"/>
            <w:color w:val="000000" w:themeColor="text1"/>
            <w:lang w:val="en-US"/>
          </w:rPr>
          <w:t>en</w:t>
        </w:r>
        <w:proofErr w:type="spellEnd"/>
        <w:r w:rsidRPr="004656A6">
          <w:rPr>
            <w:rStyle w:val="a7"/>
            <w:color w:val="000000" w:themeColor="text1"/>
          </w:rPr>
          <w:t>/</w:t>
        </w:r>
        <w:r w:rsidRPr="004656A6">
          <w:rPr>
            <w:rStyle w:val="a7"/>
            <w:color w:val="000000" w:themeColor="text1"/>
            <w:lang w:val="en-US"/>
          </w:rPr>
          <w:t>Countries</w:t>
        </w:r>
        <w:r w:rsidRPr="004656A6">
          <w:rPr>
            <w:rStyle w:val="a7"/>
            <w:color w:val="000000" w:themeColor="text1"/>
          </w:rPr>
          <w:t>/</w:t>
        </w:r>
        <w:r w:rsidRPr="004656A6">
          <w:rPr>
            <w:rStyle w:val="a7"/>
            <w:color w:val="000000" w:themeColor="text1"/>
            <w:lang w:val="en-US"/>
          </w:rPr>
          <w:t>GBR</w:t>
        </w:r>
        <w:r w:rsidRPr="004656A6">
          <w:rPr>
            <w:rStyle w:val="a7"/>
            <w:color w:val="000000" w:themeColor="text1"/>
          </w:rPr>
          <w:t>#</w:t>
        </w:r>
        <w:proofErr w:type="spellStart"/>
        <w:r w:rsidRPr="004656A6">
          <w:rPr>
            <w:rStyle w:val="a7"/>
            <w:color w:val="000000" w:themeColor="text1"/>
            <w:lang w:val="en-US"/>
          </w:rPr>
          <w:t>countrydata</w:t>
        </w:r>
        <w:proofErr w:type="spellEnd"/>
      </w:hyperlink>
      <w:r w:rsidRPr="004656A6">
        <w:rPr>
          <w:rStyle w:val="a7"/>
          <w:color w:val="000000" w:themeColor="text1"/>
          <w:u w:val="none"/>
        </w:rPr>
        <w:t xml:space="preserve">  (дата обращения: 11.12.2021). </w:t>
      </w:r>
    </w:p>
  </w:footnote>
  <w:footnote w:id="98">
    <w:p w:rsidR="009122B2" w:rsidRPr="002E7269" w:rsidRDefault="009122B2" w:rsidP="004656A6">
      <w:pPr>
        <w:pStyle w:val="a4"/>
        <w:jc w:val="both"/>
        <w:rPr>
          <w:color w:val="000000" w:themeColor="text1"/>
        </w:rPr>
      </w:pPr>
      <w:r w:rsidRPr="004656A6">
        <w:rPr>
          <w:rStyle w:val="a6"/>
          <w:color w:val="000000" w:themeColor="text1"/>
        </w:rPr>
        <w:footnoteRef/>
      </w:r>
      <w:r w:rsidRPr="002E7269">
        <w:rPr>
          <w:color w:val="000000" w:themeColor="text1"/>
        </w:rPr>
        <w:t xml:space="preserve"> </w:t>
      </w:r>
      <w:r w:rsidRPr="004656A6">
        <w:rPr>
          <w:color w:val="000000" w:themeColor="text1"/>
        </w:rPr>
        <w:t>Там</w:t>
      </w:r>
      <w:r w:rsidRPr="002E7269">
        <w:rPr>
          <w:color w:val="000000" w:themeColor="text1"/>
        </w:rPr>
        <w:t xml:space="preserve"> </w:t>
      </w:r>
      <w:r w:rsidRPr="004656A6">
        <w:rPr>
          <w:color w:val="000000" w:themeColor="text1"/>
        </w:rPr>
        <w:t>же</w:t>
      </w:r>
      <w:r w:rsidRPr="002E7269">
        <w:rPr>
          <w:color w:val="000000" w:themeColor="text1"/>
        </w:rPr>
        <w:t>.</w:t>
      </w:r>
    </w:p>
  </w:footnote>
  <w:footnote w:id="99">
    <w:p w:rsidR="009122B2" w:rsidRPr="002E7269" w:rsidRDefault="009122B2" w:rsidP="004656A6">
      <w:pPr>
        <w:pStyle w:val="a4"/>
        <w:jc w:val="both"/>
        <w:rPr>
          <w:color w:val="000000" w:themeColor="text1"/>
        </w:rPr>
      </w:pPr>
      <w:r w:rsidRPr="004656A6">
        <w:rPr>
          <w:rStyle w:val="a6"/>
          <w:color w:val="000000" w:themeColor="text1"/>
        </w:rPr>
        <w:footnoteRef/>
      </w:r>
      <w:r w:rsidRPr="002E7269">
        <w:rPr>
          <w:color w:val="000000" w:themeColor="text1"/>
        </w:rPr>
        <w:t xml:space="preserve"> </w:t>
      </w:r>
      <w:r w:rsidRPr="004656A6">
        <w:rPr>
          <w:color w:val="000000" w:themeColor="text1"/>
        </w:rPr>
        <w:t>Там</w:t>
      </w:r>
      <w:r w:rsidRPr="002E7269">
        <w:rPr>
          <w:color w:val="000000" w:themeColor="text1"/>
        </w:rPr>
        <w:t xml:space="preserve"> </w:t>
      </w:r>
      <w:r w:rsidRPr="004656A6">
        <w:rPr>
          <w:color w:val="000000" w:themeColor="text1"/>
        </w:rPr>
        <w:t>же</w:t>
      </w:r>
      <w:r w:rsidRPr="002E7269">
        <w:rPr>
          <w:color w:val="000000" w:themeColor="text1"/>
        </w:rPr>
        <w:t xml:space="preserve">. </w:t>
      </w:r>
    </w:p>
  </w:footnote>
  <w:footnote w:id="100">
    <w:p w:rsidR="009122B2" w:rsidRPr="004656A6" w:rsidRDefault="009122B2" w:rsidP="004656A6">
      <w:pPr>
        <w:pStyle w:val="a4"/>
        <w:jc w:val="both"/>
        <w:rPr>
          <w:color w:val="000000" w:themeColor="text1"/>
        </w:rPr>
      </w:pPr>
      <w:r w:rsidRPr="004656A6">
        <w:rPr>
          <w:rStyle w:val="a6"/>
          <w:color w:val="000000" w:themeColor="text1"/>
        </w:rPr>
        <w:footnoteRef/>
      </w:r>
      <w:r w:rsidRPr="002E7269">
        <w:rPr>
          <w:color w:val="000000" w:themeColor="text1"/>
        </w:rPr>
        <w:t xml:space="preserve"> </w:t>
      </w:r>
      <w:r w:rsidRPr="004656A6">
        <w:rPr>
          <w:color w:val="000000" w:themeColor="text1"/>
        </w:rPr>
        <w:t xml:space="preserve">Там же. </w:t>
      </w:r>
    </w:p>
  </w:footnote>
  <w:footnote w:id="101">
    <w:p w:rsidR="009122B2" w:rsidRPr="004656A6" w:rsidRDefault="009122B2" w:rsidP="004656A6">
      <w:pPr>
        <w:pStyle w:val="a4"/>
        <w:jc w:val="both"/>
      </w:pPr>
      <w:r w:rsidRPr="004656A6">
        <w:rPr>
          <w:rStyle w:val="a6"/>
          <w:color w:val="000000" w:themeColor="text1"/>
        </w:rPr>
        <w:footnoteRef/>
      </w:r>
      <w:r w:rsidRPr="004656A6">
        <w:rPr>
          <w:color w:val="000000" w:themeColor="text1"/>
          <w:lang w:val="en-US"/>
        </w:rPr>
        <w:t xml:space="preserve"> </w:t>
      </w:r>
      <w:r w:rsidRPr="004656A6">
        <w:rPr>
          <w:color w:val="000000" w:themeColor="text1"/>
          <w:lang w:val="en-GB"/>
        </w:rPr>
        <w:t>General profile</w:t>
      </w:r>
      <w:r w:rsidRPr="004656A6">
        <w:rPr>
          <w:color w:val="000000" w:themeColor="text1"/>
          <w:lang w:val="en-US"/>
        </w:rPr>
        <w:t xml:space="preserve">: </w:t>
      </w:r>
      <w:r w:rsidRPr="004656A6">
        <w:rPr>
          <w:color w:val="000000" w:themeColor="text1"/>
          <w:lang w:val="en-GB"/>
        </w:rPr>
        <w:t>United Kingdom // UNCTAD.</w:t>
      </w:r>
      <w:r w:rsidRPr="004656A6">
        <w:rPr>
          <w:color w:val="000000" w:themeColor="text1"/>
          <w:lang w:val="en-US"/>
        </w:rPr>
        <w:t xml:space="preserve"> </w:t>
      </w:r>
      <w:r w:rsidRPr="004656A6">
        <w:rPr>
          <w:color w:val="000000" w:themeColor="text1"/>
          <w:lang w:val="en-GB"/>
        </w:rPr>
        <w:t>URL</w:t>
      </w:r>
      <w:r w:rsidRPr="004656A6">
        <w:rPr>
          <w:color w:val="000000" w:themeColor="text1"/>
        </w:rPr>
        <w:t xml:space="preserve">: </w:t>
      </w:r>
      <w:hyperlink r:id="rId53" w:history="1">
        <w:r w:rsidRPr="004656A6">
          <w:rPr>
            <w:rStyle w:val="a7"/>
            <w:color w:val="000000" w:themeColor="text1"/>
            <w:lang w:val="en-US"/>
          </w:rPr>
          <w:t>https</w:t>
        </w:r>
        <w:r w:rsidRPr="004656A6">
          <w:rPr>
            <w:rStyle w:val="a7"/>
            <w:color w:val="000000" w:themeColor="text1"/>
          </w:rPr>
          <w:t>://</w:t>
        </w:r>
        <w:proofErr w:type="spellStart"/>
        <w:r w:rsidRPr="004656A6">
          <w:rPr>
            <w:rStyle w:val="a7"/>
            <w:color w:val="000000" w:themeColor="text1"/>
            <w:lang w:val="en-US"/>
          </w:rPr>
          <w:t>unctadstat</w:t>
        </w:r>
        <w:proofErr w:type="spellEnd"/>
        <w:r w:rsidRPr="004656A6">
          <w:rPr>
            <w:rStyle w:val="a7"/>
            <w:color w:val="000000" w:themeColor="text1"/>
          </w:rPr>
          <w:t>.</w:t>
        </w:r>
        <w:proofErr w:type="spellStart"/>
        <w:r w:rsidRPr="004656A6">
          <w:rPr>
            <w:rStyle w:val="a7"/>
            <w:color w:val="000000" w:themeColor="text1"/>
            <w:lang w:val="en-US"/>
          </w:rPr>
          <w:t>unctad</w:t>
        </w:r>
        <w:proofErr w:type="spellEnd"/>
        <w:r w:rsidRPr="004656A6">
          <w:rPr>
            <w:rStyle w:val="a7"/>
            <w:color w:val="000000" w:themeColor="text1"/>
          </w:rPr>
          <w:t>.</w:t>
        </w:r>
        <w:r w:rsidRPr="004656A6">
          <w:rPr>
            <w:rStyle w:val="a7"/>
            <w:color w:val="000000" w:themeColor="text1"/>
            <w:lang w:val="en-US"/>
          </w:rPr>
          <w:t>org</w:t>
        </w:r>
        <w:r w:rsidRPr="004656A6">
          <w:rPr>
            <w:rStyle w:val="a7"/>
            <w:color w:val="000000" w:themeColor="text1"/>
          </w:rPr>
          <w:t>/</w:t>
        </w:r>
        <w:proofErr w:type="spellStart"/>
        <w:r w:rsidRPr="004656A6">
          <w:rPr>
            <w:rStyle w:val="a7"/>
            <w:color w:val="000000" w:themeColor="text1"/>
            <w:lang w:val="en-US"/>
          </w:rPr>
          <w:t>CountryProfile</w:t>
        </w:r>
        <w:proofErr w:type="spellEnd"/>
        <w:r w:rsidRPr="004656A6">
          <w:rPr>
            <w:rStyle w:val="a7"/>
            <w:color w:val="000000" w:themeColor="text1"/>
          </w:rPr>
          <w:t>/</w:t>
        </w:r>
        <w:proofErr w:type="spellStart"/>
        <w:r w:rsidRPr="004656A6">
          <w:rPr>
            <w:rStyle w:val="a7"/>
            <w:color w:val="000000" w:themeColor="text1"/>
            <w:lang w:val="en-US"/>
          </w:rPr>
          <w:t>GeneralProfile</w:t>
        </w:r>
        <w:proofErr w:type="spellEnd"/>
        <w:r w:rsidRPr="004656A6">
          <w:rPr>
            <w:rStyle w:val="a7"/>
            <w:color w:val="000000" w:themeColor="text1"/>
          </w:rPr>
          <w:t>/</w:t>
        </w:r>
        <w:proofErr w:type="spellStart"/>
        <w:r w:rsidRPr="004656A6">
          <w:rPr>
            <w:rStyle w:val="a7"/>
            <w:color w:val="000000" w:themeColor="text1"/>
            <w:lang w:val="en-US"/>
          </w:rPr>
          <w:t>en</w:t>
        </w:r>
        <w:proofErr w:type="spellEnd"/>
        <w:r w:rsidRPr="004656A6">
          <w:rPr>
            <w:rStyle w:val="a7"/>
            <w:color w:val="000000" w:themeColor="text1"/>
          </w:rPr>
          <w:t>-</w:t>
        </w:r>
        <w:r w:rsidRPr="004656A6">
          <w:rPr>
            <w:rStyle w:val="a7"/>
            <w:color w:val="000000" w:themeColor="text1"/>
            <w:lang w:val="en-US"/>
          </w:rPr>
          <w:t>GB</w:t>
        </w:r>
        <w:r w:rsidRPr="004656A6">
          <w:rPr>
            <w:rStyle w:val="a7"/>
            <w:color w:val="000000" w:themeColor="text1"/>
          </w:rPr>
          <w:t>/926/</w:t>
        </w:r>
        <w:r w:rsidRPr="004656A6">
          <w:rPr>
            <w:rStyle w:val="a7"/>
            <w:color w:val="000000" w:themeColor="text1"/>
            <w:lang w:val="en-US"/>
          </w:rPr>
          <w:t>index</w:t>
        </w:r>
        <w:r w:rsidRPr="004656A6">
          <w:rPr>
            <w:rStyle w:val="a7"/>
            <w:color w:val="000000" w:themeColor="text1"/>
          </w:rPr>
          <w:t>.</w:t>
        </w:r>
        <w:r w:rsidRPr="004656A6">
          <w:rPr>
            <w:rStyle w:val="a7"/>
            <w:color w:val="000000" w:themeColor="text1"/>
            <w:lang w:val="en-US"/>
          </w:rPr>
          <w:t>html</w:t>
        </w:r>
      </w:hyperlink>
      <w:r w:rsidRPr="004656A6">
        <w:rPr>
          <w:color w:val="000000" w:themeColor="text1"/>
        </w:rPr>
        <w:t xml:space="preserve"> (</w:t>
      </w:r>
      <w:r>
        <w:rPr>
          <w:color w:val="000000" w:themeColor="text1"/>
        </w:rPr>
        <w:t xml:space="preserve">дата обращения: 11.12.2021). </w:t>
      </w:r>
    </w:p>
  </w:footnote>
  <w:footnote w:id="102">
    <w:p w:rsidR="009122B2" w:rsidRPr="00772D03" w:rsidRDefault="009122B2" w:rsidP="00772D03">
      <w:pPr>
        <w:pStyle w:val="a4"/>
        <w:jc w:val="both"/>
      </w:pPr>
      <w:r w:rsidRPr="00772D03">
        <w:rPr>
          <w:rStyle w:val="a6"/>
          <w:color w:val="000000" w:themeColor="text1"/>
        </w:rPr>
        <w:footnoteRef/>
      </w:r>
      <w:r w:rsidRPr="00772D03">
        <w:rPr>
          <w:color w:val="000000" w:themeColor="text1"/>
          <w:lang w:val="en-US"/>
        </w:rPr>
        <w:t xml:space="preserve"> </w:t>
      </w:r>
      <w:r w:rsidRPr="00772D03">
        <w:rPr>
          <w:color w:val="000000" w:themeColor="text1"/>
          <w:lang w:val="en-GB"/>
        </w:rPr>
        <w:t>What is a mixed agreement // UK in a changing Europe. URL</w:t>
      </w:r>
      <w:r w:rsidRPr="00772D03">
        <w:rPr>
          <w:color w:val="000000" w:themeColor="text1"/>
        </w:rPr>
        <w:t xml:space="preserve">: </w:t>
      </w:r>
      <w:hyperlink r:id="rId54" w:history="1">
        <w:r w:rsidRPr="00772D03">
          <w:rPr>
            <w:rStyle w:val="a7"/>
            <w:color w:val="000000" w:themeColor="text1"/>
            <w:lang w:val="en-US"/>
          </w:rPr>
          <w:t>https</w:t>
        </w:r>
        <w:r w:rsidRPr="00772D03">
          <w:rPr>
            <w:rStyle w:val="a7"/>
            <w:color w:val="000000" w:themeColor="text1"/>
          </w:rPr>
          <w:t>://</w:t>
        </w:r>
        <w:proofErr w:type="spellStart"/>
        <w:r w:rsidRPr="00772D03">
          <w:rPr>
            <w:rStyle w:val="a7"/>
            <w:color w:val="000000" w:themeColor="text1"/>
            <w:lang w:val="en-US"/>
          </w:rPr>
          <w:t>ukandeu</w:t>
        </w:r>
        <w:proofErr w:type="spellEnd"/>
        <w:r w:rsidRPr="00772D03">
          <w:rPr>
            <w:rStyle w:val="a7"/>
            <w:color w:val="000000" w:themeColor="text1"/>
          </w:rPr>
          <w:t>.</w:t>
        </w:r>
        <w:r w:rsidRPr="00772D03">
          <w:rPr>
            <w:rStyle w:val="a7"/>
            <w:color w:val="000000" w:themeColor="text1"/>
            <w:lang w:val="en-US"/>
          </w:rPr>
          <w:t>ac</w:t>
        </w:r>
        <w:r w:rsidRPr="00772D03">
          <w:rPr>
            <w:rStyle w:val="a7"/>
            <w:color w:val="000000" w:themeColor="text1"/>
          </w:rPr>
          <w:t>.</w:t>
        </w:r>
        <w:proofErr w:type="spellStart"/>
        <w:r w:rsidRPr="00772D03">
          <w:rPr>
            <w:rStyle w:val="a7"/>
            <w:color w:val="000000" w:themeColor="text1"/>
            <w:lang w:val="en-US"/>
          </w:rPr>
          <w:t>uk</w:t>
        </w:r>
        <w:proofErr w:type="spellEnd"/>
        <w:r w:rsidRPr="00772D03">
          <w:rPr>
            <w:rStyle w:val="a7"/>
            <w:color w:val="000000" w:themeColor="text1"/>
          </w:rPr>
          <w:t>/</w:t>
        </w:r>
        <w:r w:rsidRPr="00772D03">
          <w:rPr>
            <w:rStyle w:val="a7"/>
            <w:color w:val="000000" w:themeColor="text1"/>
            <w:lang w:val="en-US"/>
          </w:rPr>
          <w:t>the</w:t>
        </w:r>
        <w:r w:rsidRPr="00772D03">
          <w:rPr>
            <w:rStyle w:val="a7"/>
            <w:color w:val="000000" w:themeColor="text1"/>
          </w:rPr>
          <w:t>-</w:t>
        </w:r>
        <w:r w:rsidRPr="00772D03">
          <w:rPr>
            <w:rStyle w:val="a7"/>
            <w:color w:val="000000" w:themeColor="text1"/>
            <w:lang w:val="en-US"/>
          </w:rPr>
          <w:t>facts</w:t>
        </w:r>
        <w:r w:rsidRPr="00772D03">
          <w:rPr>
            <w:rStyle w:val="a7"/>
            <w:color w:val="000000" w:themeColor="text1"/>
          </w:rPr>
          <w:t>/</w:t>
        </w:r>
        <w:r w:rsidRPr="00772D03">
          <w:rPr>
            <w:rStyle w:val="a7"/>
            <w:color w:val="000000" w:themeColor="text1"/>
            <w:lang w:val="en-US"/>
          </w:rPr>
          <w:t>what</w:t>
        </w:r>
        <w:r w:rsidRPr="00772D03">
          <w:rPr>
            <w:rStyle w:val="a7"/>
            <w:color w:val="000000" w:themeColor="text1"/>
          </w:rPr>
          <w:t>-</w:t>
        </w:r>
        <w:r w:rsidRPr="00772D03">
          <w:rPr>
            <w:rStyle w:val="a7"/>
            <w:color w:val="000000" w:themeColor="text1"/>
            <w:lang w:val="en-US"/>
          </w:rPr>
          <w:t>is</w:t>
        </w:r>
        <w:r w:rsidRPr="00772D03">
          <w:rPr>
            <w:rStyle w:val="a7"/>
            <w:color w:val="000000" w:themeColor="text1"/>
          </w:rPr>
          <w:t>-</w:t>
        </w:r>
        <w:r w:rsidRPr="00772D03">
          <w:rPr>
            <w:rStyle w:val="a7"/>
            <w:color w:val="000000" w:themeColor="text1"/>
            <w:lang w:val="en-US"/>
          </w:rPr>
          <w:t>a</w:t>
        </w:r>
        <w:r w:rsidRPr="00772D03">
          <w:rPr>
            <w:rStyle w:val="a7"/>
            <w:color w:val="000000" w:themeColor="text1"/>
          </w:rPr>
          <w:t>-</w:t>
        </w:r>
        <w:r w:rsidRPr="00772D03">
          <w:rPr>
            <w:rStyle w:val="a7"/>
            <w:color w:val="000000" w:themeColor="text1"/>
            <w:lang w:val="en-US"/>
          </w:rPr>
          <w:t>mixed</w:t>
        </w:r>
        <w:r w:rsidRPr="00772D03">
          <w:rPr>
            <w:rStyle w:val="a7"/>
            <w:color w:val="000000" w:themeColor="text1"/>
          </w:rPr>
          <w:t>-</w:t>
        </w:r>
        <w:r w:rsidRPr="00772D03">
          <w:rPr>
            <w:rStyle w:val="a7"/>
            <w:color w:val="000000" w:themeColor="text1"/>
            <w:lang w:val="en-US"/>
          </w:rPr>
          <w:t>agreement</w:t>
        </w:r>
        <w:r w:rsidRPr="00772D03">
          <w:rPr>
            <w:rStyle w:val="a7"/>
            <w:color w:val="000000" w:themeColor="text1"/>
          </w:rPr>
          <w:t>/</w:t>
        </w:r>
      </w:hyperlink>
      <w:r w:rsidRPr="00772D03">
        <w:rPr>
          <w:color w:val="000000" w:themeColor="text1"/>
        </w:rPr>
        <w:t xml:space="preserve"> (дата обращения: 25.12.2021). </w:t>
      </w:r>
    </w:p>
  </w:footnote>
  <w:footnote w:id="103">
    <w:p w:rsidR="009122B2" w:rsidRPr="00E717C6" w:rsidRDefault="009122B2" w:rsidP="00B61DD7">
      <w:pPr>
        <w:jc w:val="both"/>
        <w:rPr>
          <w:color w:val="000000" w:themeColor="text1"/>
          <w:sz w:val="20"/>
          <w:szCs w:val="20"/>
          <w:lang w:val="en-US"/>
        </w:rPr>
      </w:pPr>
      <w:r w:rsidRPr="00E36867">
        <w:rPr>
          <w:rStyle w:val="a6"/>
          <w:color w:val="000000" w:themeColor="text1"/>
          <w:sz w:val="20"/>
          <w:szCs w:val="20"/>
        </w:rPr>
        <w:footnoteRef/>
      </w:r>
      <w:r w:rsidRPr="00E36867">
        <w:rPr>
          <w:color w:val="000000" w:themeColor="text1"/>
          <w:sz w:val="20"/>
          <w:szCs w:val="20"/>
        </w:rPr>
        <w:t xml:space="preserve"> </w:t>
      </w:r>
      <w:proofErr w:type="spellStart"/>
      <w:r w:rsidRPr="00E36867">
        <w:rPr>
          <w:color w:val="000000" w:themeColor="text1"/>
          <w:sz w:val="20"/>
          <w:szCs w:val="20"/>
        </w:rPr>
        <w:t>Берстенева</w:t>
      </w:r>
      <w:proofErr w:type="spellEnd"/>
      <w:r w:rsidRPr="00E36867">
        <w:rPr>
          <w:color w:val="000000" w:themeColor="text1"/>
          <w:sz w:val="20"/>
          <w:szCs w:val="20"/>
        </w:rPr>
        <w:t xml:space="preserve"> А.А., Лазарева Е.В. Великобритания в ЕС: вступление, отступление, </w:t>
      </w:r>
      <w:proofErr w:type="spellStart"/>
      <w:r w:rsidRPr="00E36867">
        <w:rPr>
          <w:color w:val="000000" w:themeColor="text1"/>
          <w:sz w:val="20"/>
          <w:szCs w:val="20"/>
        </w:rPr>
        <w:t>Брексит</w:t>
      </w:r>
      <w:proofErr w:type="spellEnd"/>
      <w:r w:rsidRPr="00E36867">
        <w:rPr>
          <w:color w:val="000000" w:themeColor="text1"/>
          <w:sz w:val="20"/>
          <w:szCs w:val="20"/>
        </w:rPr>
        <w:t xml:space="preserve"> // Вестник Томского государственного университета. </w:t>
      </w:r>
      <w:r w:rsidRPr="00B61DD7">
        <w:rPr>
          <w:color w:val="000000" w:themeColor="text1"/>
          <w:sz w:val="20"/>
          <w:szCs w:val="20"/>
          <w:lang w:val="en-US"/>
        </w:rPr>
        <w:t>2018. №</w:t>
      </w:r>
      <w:r w:rsidRPr="00E717C6">
        <w:rPr>
          <w:color w:val="000000" w:themeColor="text1"/>
          <w:sz w:val="20"/>
          <w:szCs w:val="20"/>
          <w:lang w:val="en-US"/>
        </w:rPr>
        <w:t xml:space="preserve">435. </w:t>
      </w:r>
      <w:r>
        <w:rPr>
          <w:color w:val="000000" w:themeColor="text1"/>
          <w:sz w:val="20"/>
          <w:szCs w:val="20"/>
        </w:rPr>
        <w:t>С</w:t>
      </w:r>
      <w:r w:rsidRPr="00E717C6">
        <w:rPr>
          <w:color w:val="000000" w:themeColor="text1"/>
          <w:sz w:val="20"/>
          <w:szCs w:val="20"/>
          <w:lang w:val="en-US"/>
        </w:rPr>
        <w:t xml:space="preserve">. 127-134. </w:t>
      </w:r>
    </w:p>
  </w:footnote>
  <w:footnote w:id="104">
    <w:p w:rsidR="009122B2" w:rsidRPr="00A1651F" w:rsidRDefault="009122B2" w:rsidP="00A1651F">
      <w:pPr>
        <w:pStyle w:val="a4"/>
        <w:jc w:val="both"/>
      </w:pPr>
      <w:r w:rsidRPr="00A1651F">
        <w:rPr>
          <w:rStyle w:val="a6"/>
          <w:color w:val="000000" w:themeColor="text1"/>
        </w:rPr>
        <w:footnoteRef/>
      </w:r>
      <w:r w:rsidRPr="00A1651F">
        <w:rPr>
          <w:color w:val="000000" w:themeColor="text1"/>
          <w:lang w:val="en-US"/>
        </w:rPr>
        <w:t xml:space="preserve"> EU Position in World Trade // Committee for European Construction Equipment. URL</w:t>
      </w:r>
      <w:r w:rsidRPr="00A1651F">
        <w:rPr>
          <w:color w:val="000000" w:themeColor="text1"/>
        </w:rPr>
        <w:t xml:space="preserve">: </w:t>
      </w:r>
      <w:hyperlink r:id="rId55" w:history="1">
        <w:r w:rsidRPr="00A1651F">
          <w:rPr>
            <w:rStyle w:val="a7"/>
            <w:color w:val="000000" w:themeColor="text1"/>
            <w:lang w:val="en-US"/>
          </w:rPr>
          <w:t>https</w:t>
        </w:r>
        <w:r w:rsidRPr="00A1651F">
          <w:rPr>
            <w:rStyle w:val="a7"/>
            <w:color w:val="000000" w:themeColor="text1"/>
          </w:rPr>
          <w:t>://</w:t>
        </w:r>
        <w:r w:rsidRPr="00A1651F">
          <w:rPr>
            <w:rStyle w:val="a7"/>
            <w:color w:val="000000" w:themeColor="text1"/>
            <w:lang w:val="en-US"/>
          </w:rPr>
          <w:t>www</w:t>
        </w:r>
        <w:r w:rsidRPr="00A1651F">
          <w:rPr>
            <w:rStyle w:val="a7"/>
            <w:color w:val="000000" w:themeColor="text1"/>
          </w:rPr>
          <w:t>.</w:t>
        </w:r>
        <w:proofErr w:type="spellStart"/>
        <w:r w:rsidRPr="00A1651F">
          <w:rPr>
            <w:rStyle w:val="a7"/>
            <w:color w:val="000000" w:themeColor="text1"/>
            <w:lang w:val="en-US"/>
          </w:rPr>
          <w:t>cece</w:t>
        </w:r>
        <w:proofErr w:type="spellEnd"/>
        <w:r w:rsidRPr="00A1651F">
          <w:rPr>
            <w:rStyle w:val="a7"/>
            <w:color w:val="000000" w:themeColor="text1"/>
          </w:rPr>
          <w:t>.</w:t>
        </w:r>
        <w:proofErr w:type="spellStart"/>
        <w:r w:rsidRPr="00A1651F">
          <w:rPr>
            <w:rStyle w:val="a7"/>
            <w:color w:val="000000" w:themeColor="text1"/>
            <w:lang w:val="en-US"/>
          </w:rPr>
          <w:t>eu</w:t>
        </w:r>
        <w:proofErr w:type="spellEnd"/>
        <w:r w:rsidRPr="00A1651F">
          <w:rPr>
            <w:rStyle w:val="a7"/>
            <w:color w:val="000000" w:themeColor="text1"/>
          </w:rPr>
          <w:t>/</w:t>
        </w:r>
        <w:r w:rsidRPr="00A1651F">
          <w:rPr>
            <w:rStyle w:val="a7"/>
            <w:color w:val="000000" w:themeColor="text1"/>
            <w:lang w:val="en-US"/>
          </w:rPr>
          <w:t>industry</w:t>
        </w:r>
        <w:r w:rsidRPr="00A1651F">
          <w:rPr>
            <w:rStyle w:val="a7"/>
            <w:color w:val="000000" w:themeColor="text1"/>
          </w:rPr>
          <w:t>-</w:t>
        </w:r>
        <w:r w:rsidRPr="00A1651F">
          <w:rPr>
            <w:rStyle w:val="a7"/>
            <w:color w:val="000000" w:themeColor="text1"/>
            <w:lang w:val="en-US"/>
          </w:rPr>
          <w:t>and</w:t>
        </w:r>
        <w:r w:rsidRPr="00A1651F">
          <w:rPr>
            <w:rStyle w:val="a7"/>
            <w:color w:val="000000" w:themeColor="text1"/>
          </w:rPr>
          <w:t>-</w:t>
        </w:r>
        <w:r w:rsidRPr="00A1651F">
          <w:rPr>
            <w:rStyle w:val="a7"/>
            <w:color w:val="000000" w:themeColor="text1"/>
            <w:lang w:val="en-US"/>
          </w:rPr>
          <w:t>market</w:t>
        </w:r>
        <w:r w:rsidRPr="00A1651F">
          <w:rPr>
            <w:rStyle w:val="a7"/>
            <w:color w:val="000000" w:themeColor="text1"/>
          </w:rPr>
          <w:t>/</w:t>
        </w:r>
        <w:r w:rsidRPr="00A1651F">
          <w:rPr>
            <w:rStyle w:val="a7"/>
            <w:color w:val="000000" w:themeColor="text1"/>
            <w:lang w:val="en-US"/>
          </w:rPr>
          <w:t>trade</w:t>
        </w:r>
        <w:r w:rsidRPr="00A1651F">
          <w:rPr>
            <w:rStyle w:val="a7"/>
            <w:color w:val="000000" w:themeColor="text1"/>
          </w:rPr>
          <w:t>-</w:t>
        </w:r>
        <w:r w:rsidRPr="00A1651F">
          <w:rPr>
            <w:rStyle w:val="a7"/>
            <w:color w:val="000000" w:themeColor="text1"/>
            <w:lang w:val="en-US"/>
          </w:rPr>
          <w:t>policy</w:t>
        </w:r>
      </w:hyperlink>
      <w:r w:rsidRPr="00A1651F">
        <w:rPr>
          <w:color w:val="000000" w:themeColor="text1"/>
        </w:rPr>
        <w:t xml:space="preserve"> (дата обращения: 25.12.2021). </w:t>
      </w:r>
    </w:p>
  </w:footnote>
  <w:footnote w:id="105">
    <w:p w:rsidR="009122B2" w:rsidRPr="00CC1755" w:rsidRDefault="009122B2" w:rsidP="0030246B">
      <w:pPr>
        <w:pStyle w:val="a8"/>
        <w:spacing w:before="0" w:beforeAutospacing="0" w:after="0" w:afterAutospacing="0"/>
        <w:jc w:val="both"/>
        <w:rPr>
          <w:rFonts w:ascii="Calibri" w:hAnsi="Calibri" w:cs="Calibri"/>
          <w:color w:val="000000" w:themeColor="text1"/>
          <w:sz w:val="20"/>
          <w:szCs w:val="20"/>
        </w:rPr>
      </w:pPr>
      <w:r w:rsidRPr="003521EA">
        <w:rPr>
          <w:rStyle w:val="a6"/>
          <w:color w:val="000000" w:themeColor="text1"/>
          <w:sz w:val="20"/>
          <w:szCs w:val="20"/>
        </w:rPr>
        <w:footnoteRef/>
      </w:r>
      <w:r w:rsidRPr="003521EA">
        <w:rPr>
          <w:color w:val="000000" w:themeColor="text1"/>
          <w:sz w:val="20"/>
          <w:szCs w:val="20"/>
          <w:lang w:val="en-US"/>
        </w:rPr>
        <w:t xml:space="preserve"> Castle S</w:t>
      </w:r>
      <w:proofErr w:type="spellStart"/>
      <w:r w:rsidRPr="003521EA">
        <w:rPr>
          <w:color w:val="000000" w:themeColor="text1"/>
          <w:sz w:val="20"/>
          <w:szCs w:val="20"/>
          <w:lang w:val="en-GB"/>
        </w:rPr>
        <w:t>tephen</w:t>
      </w:r>
      <w:proofErr w:type="spellEnd"/>
      <w:r w:rsidRPr="003521EA">
        <w:rPr>
          <w:color w:val="000000" w:themeColor="text1"/>
          <w:sz w:val="20"/>
          <w:szCs w:val="20"/>
          <w:lang w:val="en-GB"/>
        </w:rPr>
        <w:t>.</w:t>
      </w:r>
      <w:r w:rsidRPr="003521EA">
        <w:rPr>
          <w:color w:val="000000" w:themeColor="text1"/>
          <w:sz w:val="20"/>
          <w:szCs w:val="20"/>
          <w:lang w:val="en-US"/>
        </w:rPr>
        <w:t xml:space="preserve"> Straw looks to EU's future frontiers // The Independent. </w:t>
      </w:r>
      <w:r w:rsidRPr="00874A70">
        <w:rPr>
          <w:color w:val="000000" w:themeColor="text1"/>
          <w:sz w:val="20"/>
          <w:szCs w:val="20"/>
        </w:rPr>
        <w:t xml:space="preserve">16.04.2002. </w:t>
      </w:r>
      <w:r w:rsidRPr="003521EA">
        <w:rPr>
          <w:color w:val="000000" w:themeColor="text1"/>
          <w:sz w:val="20"/>
          <w:szCs w:val="20"/>
          <w:lang w:val="en-US"/>
        </w:rPr>
        <w:t>URL</w:t>
      </w:r>
      <w:r w:rsidRPr="003521EA">
        <w:rPr>
          <w:color w:val="000000" w:themeColor="text1"/>
          <w:sz w:val="20"/>
          <w:szCs w:val="20"/>
        </w:rPr>
        <w:t xml:space="preserve">: </w:t>
      </w:r>
      <w:hyperlink r:id="rId56" w:history="1">
        <w:r w:rsidRPr="003521EA">
          <w:rPr>
            <w:rStyle w:val="a7"/>
            <w:color w:val="000000" w:themeColor="text1"/>
            <w:sz w:val="20"/>
            <w:szCs w:val="20"/>
            <w:lang w:val="en-US"/>
          </w:rPr>
          <w:t>https</w:t>
        </w:r>
        <w:r w:rsidRPr="003521EA">
          <w:rPr>
            <w:rStyle w:val="a7"/>
            <w:color w:val="000000" w:themeColor="text1"/>
            <w:sz w:val="20"/>
            <w:szCs w:val="20"/>
          </w:rPr>
          <w:t>://</w:t>
        </w:r>
        <w:r w:rsidRPr="003521EA">
          <w:rPr>
            <w:rStyle w:val="a7"/>
            <w:color w:val="000000" w:themeColor="text1"/>
            <w:sz w:val="20"/>
            <w:szCs w:val="20"/>
            <w:lang w:val="en-US"/>
          </w:rPr>
          <w:t>www</w:t>
        </w:r>
        <w:r w:rsidRPr="003521EA">
          <w:rPr>
            <w:rStyle w:val="a7"/>
            <w:color w:val="000000" w:themeColor="text1"/>
            <w:sz w:val="20"/>
            <w:szCs w:val="20"/>
          </w:rPr>
          <w:t>.</w:t>
        </w:r>
        <w:r w:rsidRPr="003521EA">
          <w:rPr>
            <w:rStyle w:val="a7"/>
            <w:color w:val="000000" w:themeColor="text1"/>
            <w:sz w:val="20"/>
            <w:szCs w:val="20"/>
            <w:lang w:val="en-US"/>
          </w:rPr>
          <w:t>independent</w:t>
        </w:r>
        <w:r w:rsidRPr="003521EA">
          <w:rPr>
            <w:rStyle w:val="a7"/>
            <w:color w:val="000000" w:themeColor="text1"/>
            <w:sz w:val="20"/>
            <w:szCs w:val="20"/>
          </w:rPr>
          <w:t>.</w:t>
        </w:r>
        <w:r w:rsidRPr="003521EA">
          <w:rPr>
            <w:rStyle w:val="a7"/>
            <w:color w:val="000000" w:themeColor="text1"/>
            <w:sz w:val="20"/>
            <w:szCs w:val="20"/>
            <w:lang w:val="en-US"/>
          </w:rPr>
          <w:t>co</w:t>
        </w:r>
        <w:r w:rsidRPr="003521EA">
          <w:rPr>
            <w:rStyle w:val="a7"/>
            <w:color w:val="000000" w:themeColor="text1"/>
            <w:sz w:val="20"/>
            <w:szCs w:val="20"/>
          </w:rPr>
          <w:t>.</w:t>
        </w:r>
        <w:proofErr w:type="spellStart"/>
        <w:r w:rsidRPr="003521EA">
          <w:rPr>
            <w:rStyle w:val="a7"/>
            <w:color w:val="000000" w:themeColor="text1"/>
            <w:sz w:val="20"/>
            <w:szCs w:val="20"/>
            <w:lang w:val="en-US"/>
          </w:rPr>
          <w:t>uk</w:t>
        </w:r>
        <w:proofErr w:type="spellEnd"/>
        <w:r w:rsidRPr="003521EA">
          <w:rPr>
            <w:rStyle w:val="a7"/>
            <w:color w:val="000000" w:themeColor="text1"/>
            <w:sz w:val="20"/>
            <w:szCs w:val="20"/>
          </w:rPr>
          <w:t>/</w:t>
        </w:r>
        <w:r w:rsidRPr="003521EA">
          <w:rPr>
            <w:rStyle w:val="a7"/>
            <w:color w:val="000000" w:themeColor="text1"/>
            <w:sz w:val="20"/>
            <w:szCs w:val="20"/>
            <w:lang w:val="en-US"/>
          </w:rPr>
          <w:t>news</w:t>
        </w:r>
        <w:r w:rsidRPr="003521EA">
          <w:rPr>
            <w:rStyle w:val="a7"/>
            <w:color w:val="000000" w:themeColor="text1"/>
            <w:sz w:val="20"/>
            <w:szCs w:val="20"/>
          </w:rPr>
          <w:t>/</w:t>
        </w:r>
        <w:r w:rsidRPr="003521EA">
          <w:rPr>
            <w:rStyle w:val="a7"/>
            <w:color w:val="000000" w:themeColor="text1"/>
            <w:sz w:val="20"/>
            <w:szCs w:val="20"/>
            <w:lang w:val="en-US"/>
          </w:rPr>
          <w:t>world</w:t>
        </w:r>
        <w:r w:rsidRPr="003521EA">
          <w:rPr>
            <w:rStyle w:val="a7"/>
            <w:color w:val="000000" w:themeColor="text1"/>
            <w:sz w:val="20"/>
            <w:szCs w:val="20"/>
          </w:rPr>
          <w:t>/</w:t>
        </w:r>
        <w:proofErr w:type="spellStart"/>
        <w:r w:rsidRPr="003521EA">
          <w:rPr>
            <w:rStyle w:val="a7"/>
            <w:color w:val="000000" w:themeColor="text1"/>
            <w:sz w:val="20"/>
            <w:szCs w:val="20"/>
            <w:lang w:val="en-US"/>
          </w:rPr>
          <w:t>europe</w:t>
        </w:r>
        <w:proofErr w:type="spellEnd"/>
        <w:r w:rsidRPr="003521EA">
          <w:rPr>
            <w:rStyle w:val="a7"/>
            <w:color w:val="000000" w:themeColor="text1"/>
            <w:sz w:val="20"/>
            <w:szCs w:val="20"/>
          </w:rPr>
          <w:t>/</w:t>
        </w:r>
        <w:r w:rsidRPr="003521EA">
          <w:rPr>
            <w:rStyle w:val="a7"/>
            <w:color w:val="000000" w:themeColor="text1"/>
            <w:sz w:val="20"/>
            <w:szCs w:val="20"/>
            <w:lang w:val="en-US"/>
          </w:rPr>
          <w:t>straw</w:t>
        </w:r>
        <w:r w:rsidRPr="003521EA">
          <w:rPr>
            <w:rStyle w:val="a7"/>
            <w:color w:val="000000" w:themeColor="text1"/>
            <w:sz w:val="20"/>
            <w:szCs w:val="20"/>
          </w:rPr>
          <w:t>-</w:t>
        </w:r>
        <w:r w:rsidRPr="003521EA">
          <w:rPr>
            <w:rStyle w:val="a7"/>
            <w:color w:val="000000" w:themeColor="text1"/>
            <w:sz w:val="20"/>
            <w:szCs w:val="20"/>
            <w:lang w:val="en-US"/>
          </w:rPr>
          <w:t>looks</w:t>
        </w:r>
        <w:r w:rsidRPr="003521EA">
          <w:rPr>
            <w:rStyle w:val="a7"/>
            <w:color w:val="000000" w:themeColor="text1"/>
            <w:sz w:val="20"/>
            <w:szCs w:val="20"/>
          </w:rPr>
          <w:t>-</w:t>
        </w:r>
        <w:r w:rsidRPr="003521EA">
          <w:rPr>
            <w:rStyle w:val="a7"/>
            <w:color w:val="000000" w:themeColor="text1"/>
            <w:sz w:val="20"/>
            <w:szCs w:val="20"/>
            <w:lang w:val="en-US"/>
          </w:rPr>
          <w:t>to</w:t>
        </w:r>
        <w:r w:rsidRPr="003521EA">
          <w:rPr>
            <w:rStyle w:val="a7"/>
            <w:color w:val="000000" w:themeColor="text1"/>
            <w:sz w:val="20"/>
            <w:szCs w:val="20"/>
          </w:rPr>
          <w:t>-</w:t>
        </w:r>
        <w:proofErr w:type="spellStart"/>
        <w:r w:rsidRPr="003521EA">
          <w:rPr>
            <w:rStyle w:val="a7"/>
            <w:color w:val="000000" w:themeColor="text1"/>
            <w:sz w:val="20"/>
            <w:szCs w:val="20"/>
            <w:lang w:val="en-US"/>
          </w:rPr>
          <w:t>eu</w:t>
        </w:r>
        <w:proofErr w:type="spellEnd"/>
        <w:r w:rsidRPr="003521EA">
          <w:rPr>
            <w:rStyle w:val="a7"/>
            <w:color w:val="000000" w:themeColor="text1"/>
            <w:sz w:val="20"/>
            <w:szCs w:val="20"/>
          </w:rPr>
          <w:t>-</w:t>
        </w:r>
        <w:r w:rsidRPr="003521EA">
          <w:rPr>
            <w:rStyle w:val="a7"/>
            <w:color w:val="000000" w:themeColor="text1"/>
            <w:sz w:val="20"/>
            <w:szCs w:val="20"/>
            <w:lang w:val="en-US"/>
          </w:rPr>
          <w:t>s</w:t>
        </w:r>
        <w:r w:rsidRPr="003521EA">
          <w:rPr>
            <w:rStyle w:val="a7"/>
            <w:color w:val="000000" w:themeColor="text1"/>
            <w:sz w:val="20"/>
            <w:szCs w:val="20"/>
          </w:rPr>
          <w:t>-</w:t>
        </w:r>
        <w:r w:rsidRPr="003521EA">
          <w:rPr>
            <w:rStyle w:val="a7"/>
            <w:color w:val="000000" w:themeColor="text1"/>
            <w:sz w:val="20"/>
            <w:szCs w:val="20"/>
            <w:lang w:val="en-US"/>
          </w:rPr>
          <w:t>future</w:t>
        </w:r>
        <w:r w:rsidRPr="003521EA">
          <w:rPr>
            <w:rStyle w:val="a7"/>
            <w:color w:val="000000" w:themeColor="text1"/>
            <w:sz w:val="20"/>
            <w:szCs w:val="20"/>
          </w:rPr>
          <w:t>-</w:t>
        </w:r>
        <w:r w:rsidRPr="003521EA">
          <w:rPr>
            <w:rStyle w:val="a7"/>
            <w:color w:val="000000" w:themeColor="text1"/>
            <w:sz w:val="20"/>
            <w:szCs w:val="20"/>
            <w:lang w:val="en-US"/>
          </w:rPr>
          <w:t>frontiers</w:t>
        </w:r>
        <w:r w:rsidRPr="003521EA">
          <w:rPr>
            <w:rStyle w:val="a7"/>
            <w:color w:val="000000" w:themeColor="text1"/>
            <w:sz w:val="20"/>
            <w:szCs w:val="20"/>
          </w:rPr>
          <w:t>-9162989.</w:t>
        </w:r>
        <w:r w:rsidRPr="003521EA">
          <w:rPr>
            <w:rStyle w:val="a7"/>
            <w:color w:val="000000" w:themeColor="text1"/>
            <w:sz w:val="20"/>
            <w:szCs w:val="20"/>
            <w:lang w:val="en-US"/>
          </w:rPr>
          <w:t>html</w:t>
        </w:r>
      </w:hyperlink>
      <w:r w:rsidRPr="003521EA">
        <w:rPr>
          <w:color w:val="000000" w:themeColor="text1"/>
          <w:sz w:val="20"/>
          <w:szCs w:val="20"/>
        </w:rPr>
        <w:t xml:space="preserve"> (дата обращениѐ: 25.04.2022).</w:t>
      </w:r>
    </w:p>
  </w:footnote>
  <w:footnote w:id="106">
    <w:p w:rsidR="009122B2" w:rsidRPr="00F23A6F" w:rsidRDefault="009122B2" w:rsidP="0030246B">
      <w:pPr>
        <w:pStyle w:val="a4"/>
        <w:jc w:val="both"/>
        <w:rPr>
          <w:color w:val="000000" w:themeColor="text1"/>
        </w:rPr>
      </w:pPr>
      <w:r w:rsidRPr="00F23A6F">
        <w:rPr>
          <w:rStyle w:val="a6"/>
          <w:color w:val="000000" w:themeColor="text1"/>
        </w:rPr>
        <w:footnoteRef/>
      </w:r>
      <w:r w:rsidRPr="00F23A6F">
        <w:rPr>
          <w:color w:val="000000" w:themeColor="text1"/>
          <w:lang w:val="en-US"/>
        </w:rPr>
        <w:t xml:space="preserve"> «</w:t>
      </w:r>
      <w:r w:rsidRPr="00F23A6F">
        <w:rPr>
          <w:color w:val="000000" w:themeColor="text1"/>
          <w:lang w:val="en-GB"/>
        </w:rPr>
        <w:t>Global Britain</w:t>
      </w:r>
      <w:r w:rsidRPr="00F23A6F">
        <w:rPr>
          <w:color w:val="000000" w:themeColor="text1"/>
          <w:lang w:val="en-US"/>
        </w:rPr>
        <w:t xml:space="preserve">» </w:t>
      </w:r>
      <w:r w:rsidRPr="00F23A6F">
        <w:rPr>
          <w:color w:val="000000" w:themeColor="text1"/>
          <w:lang w:val="en-GB"/>
        </w:rPr>
        <w:t>is a slogan</w:t>
      </w:r>
      <w:r w:rsidRPr="00F23A6F">
        <w:rPr>
          <w:color w:val="000000" w:themeColor="text1"/>
          <w:lang w:val="en-US"/>
        </w:rPr>
        <w:t xml:space="preserve">: </w:t>
      </w:r>
      <w:r w:rsidRPr="00F23A6F">
        <w:rPr>
          <w:color w:val="000000" w:themeColor="text1"/>
          <w:lang w:val="en-GB"/>
        </w:rPr>
        <w:t xml:space="preserve">global Britain is a fact // University of Sussex. </w:t>
      </w:r>
      <w:r w:rsidRPr="00874A70">
        <w:rPr>
          <w:color w:val="000000" w:themeColor="text1"/>
        </w:rPr>
        <w:t xml:space="preserve">05.05.2021. </w:t>
      </w:r>
      <w:r w:rsidRPr="00F23A6F">
        <w:rPr>
          <w:color w:val="000000" w:themeColor="text1"/>
          <w:lang w:val="en-GB"/>
        </w:rPr>
        <w:t>URL</w:t>
      </w:r>
      <w:r w:rsidRPr="00F23A6F">
        <w:rPr>
          <w:color w:val="000000" w:themeColor="text1"/>
        </w:rPr>
        <w:t xml:space="preserve">: </w:t>
      </w:r>
      <w:hyperlink r:id="rId57" w:history="1">
        <w:r w:rsidRPr="00F23A6F">
          <w:rPr>
            <w:rStyle w:val="a7"/>
            <w:color w:val="000000" w:themeColor="text1"/>
            <w:lang w:val="en-US"/>
          </w:rPr>
          <w:t>https</w:t>
        </w:r>
        <w:r w:rsidRPr="00F23A6F">
          <w:rPr>
            <w:rStyle w:val="a7"/>
            <w:color w:val="000000" w:themeColor="text1"/>
          </w:rPr>
          <w:t>://</w:t>
        </w:r>
        <w:r w:rsidRPr="00F23A6F">
          <w:rPr>
            <w:rStyle w:val="a7"/>
            <w:color w:val="000000" w:themeColor="text1"/>
            <w:lang w:val="en-US"/>
          </w:rPr>
          <w:t>blogs</w:t>
        </w:r>
        <w:r w:rsidRPr="00F23A6F">
          <w:rPr>
            <w:rStyle w:val="a7"/>
            <w:color w:val="000000" w:themeColor="text1"/>
          </w:rPr>
          <w:t>.</w:t>
        </w:r>
        <w:proofErr w:type="spellStart"/>
        <w:r w:rsidRPr="00F23A6F">
          <w:rPr>
            <w:rStyle w:val="a7"/>
            <w:color w:val="000000" w:themeColor="text1"/>
            <w:lang w:val="en-US"/>
          </w:rPr>
          <w:t>sussex</w:t>
        </w:r>
        <w:proofErr w:type="spellEnd"/>
        <w:r w:rsidRPr="00F23A6F">
          <w:rPr>
            <w:rStyle w:val="a7"/>
            <w:color w:val="000000" w:themeColor="text1"/>
          </w:rPr>
          <w:t>.</w:t>
        </w:r>
        <w:r w:rsidRPr="00F23A6F">
          <w:rPr>
            <w:rStyle w:val="a7"/>
            <w:color w:val="000000" w:themeColor="text1"/>
            <w:lang w:val="en-US"/>
          </w:rPr>
          <w:t>ac</w:t>
        </w:r>
        <w:r w:rsidRPr="00F23A6F">
          <w:rPr>
            <w:rStyle w:val="a7"/>
            <w:color w:val="000000" w:themeColor="text1"/>
          </w:rPr>
          <w:t>.</w:t>
        </w:r>
        <w:proofErr w:type="spellStart"/>
        <w:r w:rsidRPr="00F23A6F">
          <w:rPr>
            <w:rStyle w:val="a7"/>
            <w:color w:val="000000" w:themeColor="text1"/>
            <w:lang w:val="en-US"/>
          </w:rPr>
          <w:t>uk</w:t>
        </w:r>
        <w:proofErr w:type="spellEnd"/>
        <w:r w:rsidRPr="00F23A6F">
          <w:rPr>
            <w:rStyle w:val="a7"/>
            <w:color w:val="000000" w:themeColor="text1"/>
          </w:rPr>
          <w:t>/</w:t>
        </w:r>
        <w:proofErr w:type="spellStart"/>
        <w:r w:rsidRPr="00F23A6F">
          <w:rPr>
            <w:rStyle w:val="a7"/>
            <w:color w:val="000000" w:themeColor="text1"/>
            <w:lang w:val="en-US"/>
          </w:rPr>
          <w:t>uktpo</w:t>
        </w:r>
        <w:proofErr w:type="spellEnd"/>
        <w:r w:rsidRPr="00F23A6F">
          <w:rPr>
            <w:rStyle w:val="a7"/>
            <w:color w:val="000000" w:themeColor="text1"/>
          </w:rPr>
          <w:t>/2021/05/05/</w:t>
        </w:r>
        <w:r w:rsidRPr="00F23A6F">
          <w:rPr>
            <w:rStyle w:val="a7"/>
            <w:color w:val="000000" w:themeColor="text1"/>
            <w:lang w:val="en-US"/>
          </w:rPr>
          <w:t>global</w:t>
        </w:r>
        <w:r w:rsidRPr="00F23A6F">
          <w:rPr>
            <w:rStyle w:val="a7"/>
            <w:color w:val="000000" w:themeColor="text1"/>
          </w:rPr>
          <w:t>-</w:t>
        </w:r>
        <w:proofErr w:type="spellStart"/>
        <w:r w:rsidRPr="00F23A6F">
          <w:rPr>
            <w:rStyle w:val="a7"/>
            <w:color w:val="000000" w:themeColor="text1"/>
            <w:lang w:val="en-US"/>
          </w:rPr>
          <w:t>britain</w:t>
        </w:r>
        <w:proofErr w:type="spellEnd"/>
        <w:r w:rsidRPr="00F23A6F">
          <w:rPr>
            <w:rStyle w:val="a7"/>
            <w:color w:val="000000" w:themeColor="text1"/>
          </w:rPr>
          <w:t>-</w:t>
        </w:r>
        <w:r w:rsidRPr="00F23A6F">
          <w:rPr>
            <w:rStyle w:val="a7"/>
            <w:color w:val="000000" w:themeColor="text1"/>
            <w:lang w:val="en-US"/>
          </w:rPr>
          <w:t>is</w:t>
        </w:r>
        <w:r w:rsidRPr="00F23A6F">
          <w:rPr>
            <w:rStyle w:val="a7"/>
            <w:color w:val="000000" w:themeColor="text1"/>
          </w:rPr>
          <w:t>-</w:t>
        </w:r>
        <w:r w:rsidRPr="00F23A6F">
          <w:rPr>
            <w:rStyle w:val="a7"/>
            <w:color w:val="000000" w:themeColor="text1"/>
            <w:lang w:val="en-US"/>
          </w:rPr>
          <w:t>a</w:t>
        </w:r>
        <w:r w:rsidRPr="00F23A6F">
          <w:rPr>
            <w:rStyle w:val="a7"/>
            <w:color w:val="000000" w:themeColor="text1"/>
          </w:rPr>
          <w:t>-</w:t>
        </w:r>
        <w:r w:rsidRPr="00F23A6F">
          <w:rPr>
            <w:rStyle w:val="a7"/>
            <w:color w:val="000000" w:themeColor="text1"/>
            <w:lang w:val="en-US"/>
          </w:rPr>
          <w:t>slogan</w:t>
        </w:r>
        <w:r w:rsidRPr="00F23A6F">
          <w:rPr>
            <w:rStyle w:val="a7"/>
            <w:color w:val="000000" w:themeColor="text1"/>
          </w:rPr>
          <w:t>-</w:t>
        </w:r>
        <w:r w:rsidRPr="00F23A6F">
          <w:rPr>
            <w:rStyle w:val="a7"/>
            <w:color w:val="000000" w:themeColor="text1"/>
            <w:lang w:val="en-US"/>
          </w:rPr>
          <w:t>global</w:t>
        </w:r>
        <w:r w:rsidRPr="00F23A6F">
          <w:rPr>
            <w:rStyle w:val="a7"/>
            <w:color w:val="000000" w:themeColor="text1"/>
          </w:rPr>
          <w:t>-</w:t>
        </w:r>
        <w:proofErr w:type="spellStart"/>
        <w:r w:rsidRPr="00F23A6F">
          <w:rPr>
            <w:rStyle w:val="a7"/>
            <w:color w:val="000000" w:themeColor="text1"/>
            <w:lang w:val="en-US"/>
          </w:rPr>
          <w:t>britain</w:t>
        </w:r>
        <w:proofErr w:type="spellEnd"/>
        <w:r w:rsidRPr="00F23A6F">
          <w:rPr>
            <w:rStyle w:val="a7"/>
            <w:color w:val="000000" w:themeColor="text1"/>
          </w:rPr>
          <w:t>-</w:t>
        </w:r>
        <w:r w:rsidRPr="00F23A6F">
          <w:rPr>
            <w:rStyle w:val="a7"/>
            <w:color w:val="000000" w:themeColor="text1"/>
            <w:lang w:val="en-US"/>
          </w:rPr>
          <w:t>is</w:t>
        </w:r>
        <w:r w:rsidRPr="00F23A6F">
          <w:rPr>
            <w:rStyle w:val="a7"/>
            <w:color w:val="000000" w:themeColor="text1"/>
          </w:rPr>
          <w:t>-</w:t>
        </w:r>
        <w:r w:rsidRPr="00F23A6F">
          <w:rPr>
            <w:rStyle w:val="a7"/>
            <w:color w:val="000000" w:themeColor="text1"/>
            <w:lang w:val="en-US"/>
          </w:rPr>
          <w:t>a</w:t>
        </w:r>
        <w:r w:rsidRPr="00F23A6F">
          <w:rPr>
            <w:rStyle w:val="a7"/>
            <w:color w:val="000000" w:themeColor="text1"/>
          </w:rPr>
          <w:t>-</w:t>
        </w:r>
        <w:r w:rsidRPr="00F23A6F">
          <w:rPr>
            <w:rStyle w:val="a7"/>
            <w:color w:val="000000" w:themeColor="text1"/>
            <w:lang w:val="en-US"/>
          </w:rPr>
          <w:t>fact</w:t>
        </w:r>
        <w:r w:rsidRPr="00F23A6F">
          <w:rPr>
            <w:rStyle w:val="a7"/>
            <w:color w:val="000000" w:themeColor="text1"/>
          </w:rPr>
          <w:t>/</w:t>
        </w:r>
      </w:hyperlink>
      <w:r w:rsidRPr="00F23A6F">
        <w:rPr>
          <w:color w:val="000000" w:themeColor="text1"/>
        </w:rPr>
        <w:t xml:space="preserve"> (дата обращения: 25.04.2022). </w:t>
      </w:r>
    </w:p>
  </w:footnote>
  <w:footnote w:id="107">
    <w:p w:rsidR="009122B2" w:rsidRPr="00F23A6F" w:rsidRDefault="009122B2" w:rsidP="0030246B">
      <w:pPr>
        <w:pStyle w:val="a4"/>
        <w:jc w:val="both"/>
      </w:pPr>
      <w:r w:rsidRPr="00F23A6F">
        <w:rPr>
          <w:rStyle w:val="a6"/>
          <w:color w:val="000000" w:themeColor="text1"/>
        </w:rPr>
        <w:footnoteRef/>
      </w:r>
      <w:r w:rsidRPr="00F23A6F">
        <w:rPr>
          <w:color w:val="000000" w:themeColor="text1"/>
          <w:lang w:val="en-US"/>
        </w:rPr>
        <w:t xml:space="preserve"> </w:t>
      </w:r>
      <w:r w:rsidRPr="00F23A6F">
        <w:rPr>
          <w:color w:val="000000" w:themeColor="text1"/>
          <w:lang w:val="en-GB"/>
        </w:rPr>
        <w:t>Global Britain in a competitive age. The Integrated Review of Security, Defence, Development and Foreign Policy // UK Government.</w:t>
      </w:r>
      <w:r w:rsidRPr="0040345D">
        <w:rPr>
          <w:color w:val="000000" w:themeColor="text1"/>
          <w:lang w:val="en-US"/>
        </w:rPr>
        <w:t xml:space="preserve"> </w:t>
      </w:r>
      <w:r w:rsidRPr="00F23A6F">
        <w:rPr>
          <w:color w:val="000000" w:themeColor="text1"/>
          <w:lang w:val="en-GB"/>
        </w:rPr>
        <w:t>March</w:t>
      </w:r>
      <w:r w:rsidRPr="00874A70">
        <w:rPr>
          <w:color w:val="000000" w:themeColor="text1"/>
        </w:rPr>
        <w:t xml:space="preserve"> 2021. </w:t>
      </w:r>
      <w:r w:rsidRPr="00F23A6F">
        <w:rPr>
          <w:color w:val="000000" w:themeColor="text1"/>
          <w:lang w:val="en-GB"/>
        </w:rPr>
        <w:t>URL</w:t>
      </w:r>
      <w:r w:rsidRPr="00F23A6F">
        <w:rPr>
          <w:color w:val="000000" w:themeColor="text1"/>
        </w:rPr>
        <w:t xml:space="preserve">: </w:t>
      </w:r>
      <w:hyperlink r:id="rId58" w:history="1">
        <w:r w:rsidRPr="00F23A6F">
          <w:rPr>
            <w:rStyle w:val="a7"/>
            <w:color w:val="000000" w:themeColor="text1"/>
            <w:lang w:val="en-US"/>
          </w:rPr>
          <w:t>https</w:t>
        </w:r>
        <w:r w:rsidRPr="00F23A6F">
          <w:rPr>
            <w:rStyle w:val="a7"/>
            <w:color w:val="000000" w:themeColor="text1"/>
          </w:rPr>
          <w:t>://</w:t>
        </w:r>
        <w:r w:rsidRPr="00F23A6F">
          <w:rPr>
            <w:rStyle w:val="a7"/>
            <w:color w:val="000000" w:themeColor="text1"/>
            <w:lang w:val="en-US"/>
          </w:rPr>
          <w:t>assets</w:t>
        </w:r>
        <w:r w:rsidRPr="00F23A6F">
          <w:rPr>
            <w:rStyle w:val="a7"/>
            <w:color w:val="000000" w:themeColor="text1"/>
          </w:rPr>
          <w:t>.</w:t>
        </w:r>
        <w:r w:rsidRPr="00F23A6F">
          <w:rPr>
            <w:rStyle w:val="a7"/>
            <w:color w:val="000000" w:themeColor="text1"/>
            <w:lang w:val="en-US"/>
          </w:rPr>
          <w:t>publishing</w:t>
        </w:r>
        <w:r w:rsidRPr="00F23A6F">
          <w:rPr>
            <w:rStyle w:val="a7"/>
            <w:color w:val="000000" w:themeColor="text1"/>
          </w:rPr>
          <w:t>.</w:t>
        </w:r>
        <w:r w:rsidRPr="00F23A6F">
          <w:rPr>
            <w:rStyle w:val="a7"/>
            <w:color w:val="000000" w:themeColor="text1"/>
            <w:lang w:val="en-US"/>
          </w:rPr>
          <w:t>service</w:t>
        </w:r>
        <w:r w:rsidRPr="00F23A6F">
          <w:rPr>
            <w:rStyle w:val="a7"/>
            <w:color w:val="000000" w:themeColor="text1"/>
          </w:rPr>
          <w:t>.</w:t>
        </w:r>
        <w:proofErr w:type="spellStart"/>
        <w:r w:rsidRPr="00F23A6F">
          <w:rPr>
            <w:rStyle w:val="a7"/>
            <w:color w:val="000000" w:themeColor="text1"/>
            <w:lang w:val="en-US"/>
          </w:rPr>
          <w:t>gov</w:t>
        </w:r>
        <w:proofErr w:type="spellEnd"/>
        <w:r w:rsidRPr="00F23A6F">
          <w:rPr>
            <w:rStyle w:val="a7"/>
            <w:color w:val="000000" w:themeColor="text1"/>
          </w:rPr>
          <w:t>.</w:t>
        </w:r>
        <w:proofErr w:type="spellStart"/>
        <w:r w:rsidRPr="00F23A6F">
          <w:rPr>
            <w:rStyle w:val="a7"/>
            <w:color w:val="000000" w:themeColor="text1"/>
            <w:lang w:val="en-US"/>
          </w:rPr>
          <w:t>uk</w:t>
        </w:r>
        <w:proofErr w:type="spellEnd"/>
        <w:r w:rsidRPr="00F23A6F">
          <w:rPr>
            <w:rStyle w:val="a7"/>
            <w:color w:val="000000" w:themeColor="text1"/>
          </w:rPr>
          <w:t>/</w:t>
        </w:r>
        <w:r w:rsidRPr="00F23A6F">
          <w:rPr>
            <w:rStyle w:val="a7"/>
            <w:color w:val="000000" w:themeColor="text1"/>
            <w:lang w:val="en-US"/>
          </w:rPr>
          <w:t>government</w:t>
        </w:r>
        <w:r w:rsidRPr="00F23A6F">
          <w:rPr>
            <w:rStyle w:val="a7"/>
            <w:color w:val="000000" w:themeColor="text1"/>
          </w:rPr>
          <w:t>/</w:t>
        </w:r>
        <w:r w:rsidRPr="00F23A6F">
          <w:rPr>
            <w:rStyle w:val="a7"/>
            <w:color w:val="000000" w:themeColor="text1"/>
            <w:lang w:val="en-US"/>
          </w:rPr>
          <w:t>uploads</w:t>
        </w:r>
        <w:r w:rsidRPr="00F23A6F">
          <w:rPr>
            <w:rStyle w:val="a7"/>
            <w:color w:val="000000" w:themeColor="text1"/>
          </w:rPr>
          <w:t>/</w:t>
        </w:r>
        <w:r w:rsidRPr="00F23A6F">
          <w:rPr>
            <w:rStyle w:val="a7"/>
            <w:color w:val="000000" w:themeColor="text1"/>
            <w:lang w:val="en-US"/>
          </w:rPr>
          <w:t>system</w:t>
        </w:r>
        <w:r w:rsidRPr="00F23A6F">
          <w:rPr>
            <w:rStyle w:val="a7"/>
            <w:color w:val="000000" w:themeColor="text1"/>
          </w:rPr>
          <w:t>/</w:t>
        </w:r>
        <w:r w:rsidRPr="00F23A6F">
          <w:rPr>
            <w:rStyle w:val="a7"/>
            <w:color w:val="000000" w:themeColor="text1"/>
            <w:lang w:val="en-US"/>
          </w:rPr>
          <w:t>uploads</w:t>
        </w:r>
        <w:r w:rsidRPr="00F23A6F">
          <w:rPr>
            <w:rStyle w:val="a7"/>
            <w:color w:val="000000" w:themeColor="text1"/>
          </w:rPr>
          <w:t>/</w:t>
        </w:r>
        <w:r w:rsidRPr="00F23A6F">
          <w:rPr>
            <w:rStyle w:val="a7"/>
            <w:color w:val="000000" w:themeColor="text1"/>
            <w:lang w:val="en-US"/>
          </w:rPr>
          <w:t>attachment</w:t>
        </w:r>
        <w:r w:rsidRPr="00F23A6F">
          <w:rPr>
            <w:rStyle w:val="a7"/>
            <w:color w:val="000000" w:themeColor="text1"/>
          </w:rPr>
          <w:t>_</w:t>
        </w:r>
        <w:r w:rsidRPr="00F23A6F">
          <w:rPr>
            <w:rStyle w:val="a7"/>
            <w:color w:val="000000" w:themeColor="text1"/>
            <w:lang w:val="en-US"/>
          </w:rPr>
          <w:t>data</w:t>
        </w:r>
        <w:r w:rsidRPr="00F23A6F">
          <w:rPr>
            <w:rStyle w:val="a7"/>
            <w:color w:val="000000" w:themeColor="text1"/>
          </w:rPr>
          <w:t>/</w:t>
        </w:r>
        <w:r w:rsidRPr="00F23A6F">
          <w:rPr>
            <w:rStyle w:val="a7"/>
            <w:color w:val="000000" w:themeColor="text1"/>
            <w:lang w:val="en-US"/>
          </w:rPr>
          <w:t>file</w:t>
        </w:r>
        <w:r w:rsidRPr="00F23A6F">
          <w:rPr>
            <w:rStyle w:val="a7"/>
            <w:color w:val="000000" w:themeColor="text1"/>
          </w:rPr>
          <w:t>/975077/</w:t>
        </w:r>
        <w:r w:rsidRPr="00F23A6F">
          <w:rPr>
            <w:rStyle w:val="a7"/>
            <w:color w:val="000000" w:themeColor="text1"/>
            <w:lang w:val="en-US"/>
          </w:rPr>
          <w:t>Global</w:t>
        </w:r>
        <w:r w:rsidRPr="00F23A6F">
          <w:rPr>
            <w:rStyle w:val="a7"/>
            <w:color w:val="000000" w:themeColor="text1"/>
          </w:rPr>
          <w:t>_</w:t>
        </w:r>
        <w:r w:rsidRPr="00F23A6F">
          <w:rPr>
            <w:rStyle w:val="a7"/>
            <w:color w:val="000000" w:themeColor="text1"/>
            <w:lang w:val="en-US"/>
          </w:rPr>
          <w:t>Britain</w:t>
        </w:r>
        <w:r w:rsidRPr="00F23A6F">
          <w:rPr>
            <w:rStyle w:val="a7"/>
            <w:color w:val="000000" w:themeColor="text1"/>
          </w:rPr>
          <w:t>_</w:t>
        </w:r>
        <w:r w:rsidRPr="00F23A6F">
          <w:rPr>
            <w:rStyle w:val="a7"/>
            <w:color w:val="000000" w:themeColor="text1"/>
            <w:lang w:val="en-US"/>
          </w:rPr>
          <w:t>in</w:t>
        </w:r>
        <w:r w:rsidRPr="00F23A6F">
          <w:rPr>
            <w:rStyle w:val="a7"/>
            <w:color w:val="000000" w:themeColor="text1"/>
          </w:rPr>
          <w:t>_</w:t>
        </w:r>
        <w:r w:rsidRPr="00F23A6F">
          <w:rPr>
            <w:rStyle w:val="a7"/>
            <w:color w:val="000000" w:themeColor="text1"/>
            <w:lang w:val="en-US"/>
          </w:rPr>
          <w:t>a</w:t>
        </w:r>
        <w:r w:rsidRPr="00F23A6F">
          <w:rPr>
            <w:rStyle w:val="a7"/>
            <w:color w:val="000000" w:themeColor="text1"/>
          </w:rPr>
          <w:t>_</w:t>
        </w:r>
        <w:r w:rsidRPr="00F23A6F">
          <w:rPr>
            <w:rStyle w:val="a7"/>
            <w:color w:val="000000" w:themeColor="text1"/>
            <w:lang w:val="en-US"/>
          </w:rPr>
          <w:t>Competitive</w:t>
        </w:r>
        <w:r w:rsidRPr="00F23A6F">
          <w:rPr>
            <w:rStyle w:val="a7"/>
            <w:color w:val="000000" w:themeColor="text1"/>
          </w:rPr>
          <w:t>_</w:t>
        </w:r>
        <w:r w:rsidRPr="00F23A6F">
          <w:rPr>
            <w:rStyle w:val="a7"/>
            <w:color w:val="000000" w:themeColor="text1"/>
            <w:lang w:val="en-US"/>
          </w:rPr>
          <w:t>Age</w:t>
        </w:r>
        <w:r w:rsidRPr="00F23A6F">
          <w:rPr>
            <w:rStyle w:val="a7"/>
            <w:color w:val="000000" w:themeColor="text1"/>
          </w:rPr>
          <w:t>-_</w:t>
        </w:r>
        <w:r w:rsidRPr="00F23A6F">
          <w:rPr>
            <w:rStyle w:val="a7"/>
            <w:color w:val="000000" w:themeColor="text1"/>
            <w:lang w:val="en-US"/>
          </w:rPr>
          <w:t>the</w:t>
        </w:r>
        <w:r w:rsidRPr="00F23A6F">
          <w:rPr>
            <w:rStyle w:val="a7"/>
            <w:color w:val="000000" w:themeColor="text1"/>
          </w:rPr>
          <w:t>_</w:t>
        </w:r>
        <w:r w:rsidRPr="00F23A6F">
          <w:rPr>
            <w:rStyle w:val="a7"/>
            <w:color w:val="000000" w:themeColor="text1"/>
            <w:lang w:val="en-US"/>
          </w:rPr>
          <w:t>Integrated</w:t>
        </w:r>
        <w:r w:rsidRPr="00F23A6F">
          <w:rPr>
            <w:rStyle w:val="a7"/>
            <w:color w:val="000000" w:themeColor="text1"/>
          </w:rPr>
          <w:t>_</w:t>
        </w:r>
        <w:r w:rsidRPr="00F23A6F">
          <w:rPr>
            <w:rStyle w:val="a7"/>
            <w:color w:val="000000" w:themeColor="text1"/>
            <w:lang w:val="en-US"/>
          </w:rPr>
          <w:t>Review</w:t>
        </w:r>
        <w:r w:rsidRPr="00F23A6F">
          <w:rPr>
            <w:rStyle w:val="a7"/>
            <w:color w:val="000000" w:themeColor="text1"/>
          </w:rPr>
          <w:t>_</w:t>
        </w:r>
        <w:r w:rsidRPr="00F23A6F">
          <w:rPr>
            <w:rStyle w:val="a7"/>
            <w:color w:val="000000" w:themeColor="text1"/>
            <w:lang w:val="en-US"/>
          </w:rPr>
          <w:t>of</w:t>
        </w:r>
        <w:r w:rsidRPr="00F23A6F">
          <w:rPr>
            <w:rStyle w:val="a7"/>
            <w:color w:val="000000" w:themeColor="text1"/>
          </w:rPr>
          <w:t>_</w:t>
        </w:r>
        <w:r w:rsidRPr="00F23A6F">
          <w:rPr>
            <w:rStyle w:val="a7"/>
            <w:color w:val="000000" w:themeColor="text1"/>
            <w:lang w:val="en-US"/>
          </w:rPr>
          <w:t>Security</w:t>
        </w:r>
        <w:r w:rsidRPr="00F23A6F">
          <w:rPr>
            <w:rStyle w:val="a7"/>
            <w:color w:val="000000" w:themeColor="text1"/>
          </w:rPr>
          <w:t>__</w:t>
        </w:r>
        <w:proofErr w:type="spellStart"/>
        <w:r w:rsidRPr="00F23A6F">
          <w:rPr>
            <w:rStyle w:val="a7"/>
            <w:color w:val="000000" w:themeColor="text1"/>
            <w:lang w:val="en-US"/>
          </w:rPr>
          <w:t>Defence</w:t>
        </w:r>
        <w:proofErr w:type="spellEnd"/>
        <w:r w:rsidRPr="00F23A6F">
          <w:rPr>
            <w:rStyle w:val="a7"/>
            <w:color w:val="000000" w:themeColor="text1"/>
          </w:rPr>
          <w:t>__</w:t>
        </w:r>
        <w:r w:rsidRPr="00F23A6F">
          <w:rPr>
            <w:rStyle w:val="a7"/>
            <w:color w:val="000000" w:themeColor="text1"/>
            <w:lang w:val="en-US"/>
          </w:rPr>
          <w:t>Development</w:t>
        </w:r>
        <w:r w:rsidRPr="00F23A6F">
          <w:rPr>
            <w:rStyle w:val="a7"/>
            <w:color w:val="000000" w:themeColor="text1"/>
          </w:rPr>
          <w:t>_</w:t>
        </w:r>
        <w:r w:rsidRPr="00F23A6F">
          <w:rPr>
            <w:rStyle w:val="a7"/>
            <w:color w:val="000000" w:themeColor="text1"/>
            <w:lang w:val="en-US"/>
          </w:rPr>
          <w:t>and</w:t>
        </w:r>
        <w:r w:rsidRPr="00F23A6F">
          <w:rPr>
            <w:rStyle w:val="a7"/>
            <w:color w:val="000000" w:themeColor="text1"/>
          </w:rPr>
          <w:t>_</w:t>
        </w:r>
        <w:r w:rsidRPr="00F23A6F">
          <w:rPr>
            <w:rStyle w:val="a7"/>
            <w:color w:val="000000" w:themeColor="text1"/>
            <w:lang w:val="en-US"/>
          </w:rPr>
          <w:t>Foreign</w:t>
        </w:r>
        <w:r w:rsidRPr="00F23A6F">
          <w:rPr>
            <w:rStyle w:val="a7"/>
            <w:color w:val="000000" w:themeColor="text1"/>
          </w:rPr>
          <w:t>_</w:t>
        </w:r>
        <w:r w:rsidRPr="00F23A6F">
          <w:rPr>
            <w:rStyle w:val="a7"/>
            <w:color w:val="000000" w:themeColor="text1"/>
            <w:lang w:val="en-US"/>
          </w:rPr>
          <w:t>Policy</w:t>
        </w:r>
        <w:r w:rsidRPr="00F23A6F">
          <w:rPr>
            <w:rStyle w:val="a7"/>
            <w:color w:val="000000" w:themeColor="text1"/>
          </w:rPr>
          <w:t>.</w:t>
        </w:r>
        <w:r w:rsidRPr="00F23A6F">
          <w:rPr>
            <w:rStyle w:val="a7"/>
            <w:color w:val="000000" w:themeColor="text1"/>
            <w:lang w:val="en-US"/>
          </w:rPr>
          <w:t>pdf</w:t>
        </w:r>
      </w:hyperlink>
      <w:r w:rsidRPr="00F23A6F">
        <w:rPr>
          <w:rStyle w:val="a7"/>
          <w:color w:val="000000" w:themeColor="text1"/>
        </w:rPr>
        <w:t xml:space="preserve"> </w:t>
      </w:r>
      <w:r w:rsidRPr="00F23A6F">
        <w:rPr>
          <w:rStyle w:val="a7"/>
          <w:color w:val="000000" w:themeColor="text1"/>
          <w:u w:val="none"/>
        </w:rPr>
        <w:t>(дата обращения: 25.04.2022).</w:t>
      </w:r>
      <w:r w:rsidRPr="00F23A6F">
        <w:rPr>
          <w:rStyle w:val="a7"/>
          <w:color w:val="000000" w:themeColor="text1"/>
          <w:sz w:val="24"/>
          <w:szCs w:val="24"/>
        </w:rPr>
        <w:t xml:space="preserve"> </w:t>
      </w:r>
    </w:p>
  </w:footnote>
  <w:footnote w:id="108">
    <w:p w:rsidR="009122B2" w:rsidRPr="00A055CC" w:rsidRDefault="009122B2" w:rsidP="0030246B">
      <w:pPr>
        <w:pStyle w:val="a8"/>
        <w:spacing w:before="0" w:beforeAutospacing="0" w:after="0" w:afterAutospacing="0"/>
        <w:jc w:val="both"/>
        <w:rPr>
          <w:color w:val="000000" w:themeColor="text1"/>
          <w:sz w:val="20"/>
          <w:szCs w:val="20"/>
        </w:rPr>
      </w:pPr>
      <w:r w:rsidRPr="00A055CC">
        <w:rPr>
          <w:rStyle w:val="a6"/>
          <w:color w:val="000000" w:themeColor="text1"/>
          <w:sz w:val="20"/>
          <w:szCs w:val="20"/>
        </w:rPr>
        <w:footnoteRef/>
      </w:r>
      <w:r w:rsidRPr="00A055CC">
        <w:rPr>
          <w:color w:val="000000" w:themeColor="text1"/>
          <w:sz w:val="20"/>
          <w:szCs w:val="20"/>
        </w:rPr>
        <w:t xml:space="preserve"> Ассоциация Украины с Европейским Союзом: последствия для России / Рук. проекта – А.А. Дынкин, И.Я. Кобринская. – М., ИМЭМО РАН, 2014. – 64 с. </w:t>
      </w:r>
      <w:r w:rsidRPr="00A055CC">
        <w:rPr>
          <w:color w:val="000000" w:themeColor="text1"/>
          <w:sz w:val="20"/>
          <w:szCs w:val="20"/>
          <w:lang w:val="en-GB"/>
        </w:rPr>
        <w:t>URL</w:t>
      </w:r>
      <w:r w:rsidRPr="00A055CC">
        <w:rPr>
          <w:color w:val="000000" w:themeColor="text1"/>
          <w:sz w:val="20"/>
          <w:szCs w:val="20"/>
        </w:rPr>
        <w:t xml:space="preserve">: </w:t>
      </w:r>
      <w:hyperlink r:id="rId59" w:history="1">
        <w:r w:rsidRPr="00A055CC">
          <w:rPr>
            <w:rStyle w:val="a7"/>
            <w:color w:val="000000" w:themeColor="text1"/>
            <w:sz w:val="20"/>
            <w:szCs w:val="20"/>
          </w:rPr>
          <w:t>https://www.imemo.ru/files/File/ru/publ/2014/2014_026.pdf</w:t>
        </w:r>
      </w:hyperlink>
      <w:r w:rsidRPr="00A055CC">
        <w:rPr>
          <w:color w:val="000000" w:themeColor="text1"/>
          <w:sz w:val="20"/>
          <w:szCs w:val="20"/>
        </w:rPr>
        <w:t xml:space="preserve"> (дата обращения: 25.04.2022). </w:t>
      </w:r>
    </w:p>
  </w:footnote>
  <w:footnote w:id="109">
    <w:p w:rsidR="009122B2" w:rsidRPr="00A055CC" w:rsidRDefault="009122B2" w:rsidP="0030246B">
      <w:pPr>
        <w:pStyle w:val="a4"/>
        <w:jc w:val="both"/>
      </w:pPr>
      <w:r w:rsidRPr="00A055CC">
        <w:rPr>
          <w:rStyle w:val="a6"/>
          <w:color w:val="000000" w:themeColor="text1"/>
        </w:rPr>
        <w:footnoteRef/>
      </w:r>
      <w:r w:rsidRPr="00A055CC">
        <w:rPr>
          <w:color w:val="000000" w:themeColor="text1"/>
        </w:rPr>
        <w:t xml:space="preserve"> Джонсон заявил, что НАТО не ставит под сомнение существование России как мировой державы // ТАСС. </w:t>
      </w:r>
      <w:r>
        <w:rPr>
          <w:color w:val="000000" w:themeColor="text1"/>
        </w:rPr>
        <w:t>0</w:t>
      </w:r>
      <w:r w:rsidRPr="00A055CC">
        <w:rPr>
          <w:color w:val="000000" w:themeColor="text1"/>
        </w:rPr>
        <w:t xml:space="preserve">6.03.2022. </w:t>
      </w:r>
      <w:r w:rsidRPr="00A055CC">
        <w:rPr>
          <w:color w:val="000000" w:themeColor="text1"/>
          <w:lang w:val="en-GB"/>
        </w:rPr>
        <w:t>URL</w:t>
      </w:r>
      <w:r w:rsidRPr="00A055CC">
        <w:rPr>
          <w:color w:val="000000" w:themeColor="text1"/>
        </w:rPr>
        <w:t xml:space="preserve">: </w:t>
      </w:r>
      <w:hyperlink r:id="rId60" w:history="1">
        <w:r w:rsidRPr="00A055CC">
          <w:rPr>
            <w:rStyle w:val="a7"/>
            <w:color w:val="000000" w:themeColor="text1"/>
          </w:rPr>
          <w:t>https://tass.ru/mezhdunarodnaya-panorama/13985337</w:t>
        </w:r>
      </w:hyperlink>
      <w:r w:rsidRPr="00A055CC">
        <w:rPr>
          <w:color w:val="000000" w:themeColor="text1"/>
        </w:rPr>
        <w:t xml:space="preserve"> </w:t>
      </w:r>
      <w:r>
        <w:rPr>
          <w:color w:val="000000" w:themeColor="text1"/>
        </w:rPr>
        <w:t xml:space="preserve">(дата обращения: 25.04.2022). </w:t>
      </w:r>
    </w:p>
  </w:footnote>
  <w:footnote w:id="110">
    <w:p w:rsidR="009122B2" w:rsidRPr="008665AE" w:rsidRDefault="009122B2" w:rsidP="0030246B">
      <w:pPr>
        <w:pStyle w:val="a4"/>
        <w:jc w:val="both"/>
        <w:rPr>
          <w:color w:val="000000" w:themeColor="text1"/>
        </w:rPr>
      </w:pPr>
      <w:r w:rsidRPr="008665AE">
        <w:rPr>
          <w:rStyle w:val="a6"/>
          <w:color w:val="000000" w:themeColor="text1"/>
        </w:rPr>
        <w:footnoteRef/>
      </w:r>
      <w:r w:rsidRPr="008665AE">
        <w:rPr>
          <w:color w:val="000000" w:themeColor="text1"/>
        </w:rPr>
        <w:t xml:space="preserve"> Украина стала партнером расширенных возможностей НАТО // </w:t>
      </w:r>
      <w:proofErr w:type="spellStart"/>
      <w:r w:rsidRPr="008665AE">
        <w:rPr>
          <w:color w:val="000000" w:themeColor="text1"/>
        </w:rPr>
        <w:t>интерфакс</w:t>
      </w:r>
      <w:proofErr w:type="spellEnd"/>
      <w:r w:rsidRPr="008665AE">
        <w:rPr>
          <w:color w:val="000000" w:themeColor="text1"/>
        </w:rPr>
        <w:t xml:space="preserve">. 12.06.2020. </w:t>
      </w:r>
      <w:r w:rsidRPr="008665AE">
        <w:rPr>
          <w:color w:val="000000" w:themeColor="text1"/>
          <w:lang w:val="en-GB"/>
        </w:rPr>
        <w:t>URL</w:t>
      </w:r>
      <w:r w:rsidRPr="00C64126">
        <w:rPr>
          <w:color w:val="000000" w:themeColor="text1"/>
        </w:rPr>
        <w:t xml:space="preserve">: </w:t>
      </w:r>
      <w:hyperlink r:id="rId61" w:history="1">
        <w:r w:rsidRPr="008665AE">
          <w:rPr>
            <w:rStyle w:val="a7"/>
            <w:color w:val="000000" w:themeColor="text1"/>
            <w:lang w:val="en-US"/>
          </w:rPr>
          <w:t>https</w:t>
        </w:r>
        <w:r w:rsidRPr="00C64126">
          <w:rPr>
            <w:rStyle w:val="a7"/>
            <w:color w:val="000000" w:themeColor="text1"/>
          </w:rPr>
          <w:t>://</w:t>
        </w:r>
        <w:r w:rsidRPr="008665AE">
          <w:rPr>
            <w:rStyle w:val="a7"/>
            <w:color w:val="000000" w:themeColor="text1"/>
            <w:lang w:val="en-US"/>
          </w:rPr>
          <w:t>www</w:t>
        </w:r>
        <w:r w:rsidRPr="00C64126">
          <w:rPr>
            <w:rStyle w:val="a7"/>
            <w:color w:val="000000" w:themeColor="text1"/>
          </w:rPr>
          <w:t>.</w:t>
        </w:r>
        <w:proofErr w:type="spellStart"/>
        <w:r w:rsidRPr="008665AE">
          <w:rPr>
            <w:rStyle w:val="a7"/>
            <w:color w:val="000000" w:themeColor="text1"/>
            <w:lang w:val="en-US"/>
          </w:rPr>
          <w:t>interfax</w:t>
        </w:r>
        <w:proofErr w:type="spellEnd"/>
        <w:r w:rsidRPr="00C64126">
          <w:rPr>
            <w:rStyle w:val="a7"/>
            <w:color w:val="000000" w:themeColor="text1"/>
          </w:rPr>
          <w:t>.</w:t>
        </w:r>
        <w:proofErr w:type="spellStart"/>
        <w:r w:rsidRPr="008665AE">
          <w:rPr>
            <w:rStyle w:val="a7"/>
            <w:color w:val="000000" w:themeColor="text1"/>
            <w:lang w:val="en-US"/>
          </w:rPr>
          <w:t>ru</w:t>
        </w:r>
        <w:proofErr w:type="spellEnd"/>
        <w:r w:rsidRPr="00C64126">
          <w:rPr>
            <w:rStyle w:val="a7"/>
            <w:color w:val="000000" w:themeColor="text1"/>
          </w:rPr>
          <w:t>/</w:t>
        </w:r>
        <w:r w:rsidRPr="008665AE">
          <w:rPr>
            <w:rStyle w:val="a7"/>
            <w:color w:val="000000" w:themeColor="text1"/>
            <w:lang w:val="en-US"/>
          </w:rPr>
          <w:t>world</w:t>
        </w:r>
        <w:r w:rsidRPr="00C64126">
          <w:rPr>
            <w:rStyle w:val="a7"/>
            <w:color w:val="000000" w:themeColor="text1"/>
          </w:rPr>
          <w:t>/712965</w:t>
        </w:r>
      </w:hyperlink>
      <w:r w:rsidRPr="00C64126">
        <w:rPr>
          <w:color w:val="000000" w:themeColor="text1"/>
        </w:rPr>
        <w:t xml:space="preserve">  </w:t>
      </w:r>
      <w:r w:rsidRPr="008665AE">
        <w:rPr>
          <w:color w:val="000000" w:themeColor="text1"/>
        </w:rPr>
        <w:t>(дата обращения: 30.04.2022).</w:t>
      </w:r>
    </w:p>
  </w:footnote>
  <w:footnote w:id="111">
    <w:p w:rsidR="009122B2" w:rsidRPr="008665AE" w:rsidRDefault="009122B2" w:rsidP="0030246B">
      <w:pPr>
        <w:pStyle w:val="a4"/>
        <w:jc w:val="both"/>
        <w:rPr>
          <w:color w:val="000000" w:themeColor="text1"/>
        </w:rPr>
      </w:pPr>
      <w:r w:rsidRPr="008665AE">
        <w:rPr>
          <w:rStyle w:val="a6"/>
          <w:color w:val="000000" w:themeColor="text1"/>
        </w:rPr>
        <w:footnoteRef/>
      </w:r>
      <w:r w:rsidRPr="008665AE">
        <w:rPr>
          <w:color w:val="000000" w:themeColor="text1"/>
        </w:rPr>
        <w:t xml:space="preserve"> Британцы поддерживают вступление Украины в ЕС // Украинская правда. 12.03.2008. </w:t>
      </w:r>
      <w:r w:rsidRPr="008665AE">
        <w:rPr>
          <w:color w:val="000000" w:themeColor="text1"/>
          <w:lang w:val="en-GB"/>
        </w:rPr>
        <w:t>URL</w:t>
      </w:r>
      <w:r w:rsidRPr="008665AE">
        <w:rPr>
          <w:color w:val="000000" w:themeColor="text1"/>
        </w:rPr>
        <w:t xml:space="preserve">: </w:t>
      </w:r>
      <w:hyperlink r:id="rId62" w:history="1">
        <w:r w:rsidRPr="008665AE">
          <w:rPr>
            <w:rStyle w:val="a7"/>
            <w:color w:val="000000" w:themeColor="text1"/>
            <w:lang w:val="en-US"/>
          </w:rPr>
          <w:t>https</w:t>
        </w:r>
        <w:r w:rsidRPr="008665AE">
          <w:rPr>
            <w:rStyle w:val="a7"/>
            <w:color w:val="000000" w:themeColor="text1"/>
          </w:rPr>
          <w:t>://</w:t>
        </w:r>
        <w:r w:rsidRPr="008665AE">
          <w:rPr>
            <w:rStyle w:val="a7"/>
            <w:color w:val="000000" w:themeColor="text1"/>
            <w:lang w:val="en-US"/>
          </w:rPr>
          <w:t>www</w:t>
        </w:r>
        <w:r w:rsidRPr="008665AE">
          <w:rPr>
            <w:rStyle w:val="a7"/>
            <w:color w:val="000000" w:themeColor="text1"/>
          </w:rPr>
          <w:t>.</w:t>
        </w:r>
        <w:proofErr w:type="spellStart"/>
        <w:r w:rsidRPr="008665AE">
          <w:rPr>
            <w:rStyle w:val="a7"/>
            <w:color w:val="000000" w:themeColor="text1"/>
            <w:lang w:val="en-US"/>
          </w:rPr>
          <w:t>pravda</w:t>
        </w:r>
        <w:proofErr w:type="spellEnd"/>
        <w:r w:rsidRPr="008665AE">
          <w:rPr>
            <w:rStyle w:val="a7"/>
            <w:color w:val="000000" w:themeColor="text1"/>
          </w:rPr>
          <w:t>.</w:t>
        </w:r>
        <w:r w:rsidRPr="008665AE">
          <w:rPr>
            <w:rStyle w:val="a7"/>
            <w:color w:val="000000" w:themeColor="text1"/>
            <w:lang w:val="en-US"/>
          </w:rPr>
          <w:t>com</w:t>
        </w:r>
        <w:r w:rsidRPr="008665AE">
          <w:rPr>
            <w:rStyle w:val="a7"/>
            <w:color w:val="000000" w:themeColor="text1"/>
          </w:rPr>
          <w:t>.</w:t>
        </w:r>
        <w:proofErr w:type="spellStart"/>
        <w:r w:rsidRPr="008665AE">
          <w:rPr>
            <w:rStyle w:val="a7"/>
            <w:color w:val="000000" w:themeColor="text1"/>
            <w:lang w:val="en-US"/>
          </w:rPr>
          <w:t>ua</w:t>
        </w:r>
        <w:proofErr w:type="spellEnd"/>
        <w:r w:rsidRPr="008665AE">
          <w:rPr>
            <w:rStyle w:val="a7"/>
            <w:color w:val="000000" w:themeColor="text1"/>
          </w:rPr>
          <w:t>/</w:t>
        </w:r>
        <w:proofErr w:type="spellStart"/>
        <w:r w:rsidRPr="008665AE">
          <w:rPr>
            <w:rStyle w:val="a7"/>
            <w:color w:val="000000" w:themeColor="text1"/>
            <w:lang w:val="en-US"/>
          </w:rPr>
          <w:t>rus</w:t>
        </w:r>
        <w:proofErr w:type="spellEnd"/>
        <w:r w:rsidRPr="008665AE">
          <w:rPr>
            <w:rStyle w:val="a7"/>
            <w:color w:val="000000" w:themeColor="text1"/>
          </w:rPr>
          <w:t>/</w:t>
        </w:r>
        <w:r w:rsidRPr="008665AE">
          <w:rPr>
            <w:rStyle w:val="a7"/>
            <w:color w:val="000000" w:themeColor="text1"/>
            <w:lang w:val="en-US"/>
          </w:rPr>
          <w:t>news</w:t>
        </w:r>
        <w:r w:rsidRPr="008665AE">
          <w:rPr>
            <w:rStyle w:val="a7"/>
            <w:color w:val="000000" w:themeColor="text1"/>
          </w:rPr>
          <w:t>/2008/03/12/4435377/</w:t>
        </w:r>
      </w:hyperlink>
      <w:r w:rsidRPr="008665AE">
        <w:rPr>
          <w:color w:val="000000" w:themeColor="text1"/>
        </w:rPr>
        <w:t xml:space="preserve"> (дата обращения: 30.04.2022).</w:t>
      </w:r>
    </w:p>
  </w:footnote>
  <w:footnote w:id="112">
    <w:p w:rsidR="009122B2" w:rsidRPr="008665AE" w:rsidRDefault="009122B2" w:rsidP="0030246B">
      <w:pPr>
        <w:pStyle w:val="a4"/>
        <w:jc w:val="both"/>
      </w:pPr>
      <w:r w:rsidRPr="008665AE">
        <w:rPr>
          <w:rStyle w:val="a6"/>
          <w:color w:val="000000" w:themeColor="text1"/>
        </w:rPr>
        <w:footnoteRef/>
      </w:r>
      <w:r w:rsidRPr="008665AE">
        <w:rPr>
          <w:color w:val="000000" w:themeColor="text1"/>
        </w:rPr>
        <w:t xml:space="preserve"> «Мощная обуза»: чем для Европы может обернуться вступление Украины в ЕС // Москва24. 19.04.2022. </w:t>
      </w:r>
      <w:r w:rsidRPr="008665AE">
        <w:rPr>
          <w:color w:val="000000" w:themeColor="text1"/>
          <w:lang w:val="en-GB"/>
        </w:rPr>
        <w:t>URL</w:t>
      </w:r>
      <w:r w:rsidRPr="008665AE">
        <w:rPr>
          <w:color w:val="000000" w:themeColor="text1"/>
        </w:rPr>
        <w:t xml:space="preserve">: </w:t>
      </w:r>
      <w:r w:rsidRPr="008665AE">
        <w:rPr>
          <w:color w:val="000000" w:themeColor="text1"/>
          <w:u w:val="single"/>
        </w:rPr>
        <w:t>https://www.m24.ru/articles/politika/19042022/452957</w:t>
      </w:r>
      <w:r w:rsidRPr="008665AE">
        <w:rPr>
          <w:color w:val="000000" w:themeColor="text1"/>
        </w:rPr>
        <w:t xml:space="preserve"> (дата обращения: 30.04.2022). </w:t>
      </w:r>
    </w:p>
  </w:footnote>
  <w:footnote w:id="113">
    <w:p w:rsidR="009122B2" w:rsidRPr="00874A70" w:rsidRDefault="009122B2" w:rsidP="0030246B">
      <w:pPr>
        <w:pStyle w:val="a4"/>
        <w:jc w:val="both"/>
        <w:rPr>
          <w:color w:val="000000" w:themeColor="text1"/>
          <w:lang w:val="en-US"/>
        </w:rPr>
      </w:pPr>
      <w:r w:rsidRPr="008665AE">
        <w:rPr>
          <w:rStyle w:val="a6"/>
          <w:color w:val="000000" w:themeColor="text1"/>
        </w:rPr>
        <w:footnoteRef/>
      </w:r>
      <w:r w:rsidRPr="008665AE">
        <w:rPr>
          <w:color w:val="000000" w:themeColor="text1"/>
        </w:rPr>
        <w:t xml:space="preserve"> </w:t>
      </w:r>
      <w:r w:rsidRPr="008665AE">
        <w:rPr>
          <w:rFonts w:eastAsiaTheme="minorHAnsi"/>
          <w:color w:val="000000" w:themeColor="text1"/>
          <w:lang w:eastAsia="en-US"/>
        </w:rPr>
        <w:t xml:space="preserve">Большинство европейцев в ходе опроса выступили за членство Украины в ЕС // </w:t>
      </w:r>
      <w:proofErr w:type="spellStart"/>
      <w:r w:rsidRPr="008665AE">
        <w:rPr>
          <w:rFonts w:eastAsiaTheme="minorHAnsi"/>
          <w:color w:val="000000" w:themeColor="text1"/>
          <w:lang w:eastAsia="en-US"/>
        </w:rPr>
        <w:t>интерфакс</w:t>
      </w:r>
      <w:proofErr w:type="spellEnd"/>
      <w:r w:rsidRPr="008665AE">
        <w:rPr>
          <w:rFonts w:eastAsiaTheme="minorHAnsi"/>
          <w:color w:val="000000" w:themeColor="text1"/>
          <w:lang w:eastAsia="en-US"/>
        </w:rPr>
        <w:t xml:space="preserve">. </w:t>
      </w:r>
      <w:r w:rsidRPr="00874A70">
        <w:rPr>
          <w:rFonts w:eastAsiaTheme="minorHAnsi"/>
          <w:color w:val="000000" w:themeColor="text1"/>
          <w:lang w:val="en-US" w:eastAsia="en-US"/>
        </w:rPr>
        <w:t xml:space="preserve">16.03.2022 </w:t>
      </w:r>
      <w:r w:rsidRPr="008665AE">
        <w:rPr>
          <w:rFonts w:eastAsiaTheme="minorHAnsi"/>
          <w:color w:val="000000" w:themeColor="text1"/>
          <w:lang w:val="en-GB" w:eastAsia="en-US"/>
        </w:rPr>
        <w:t>URL</w:t>
      </w:r>
      <w:r w:rsidRPr="00874A70">
        <w:rPr>
          <w:rFonts w:eastAsiaTheme="minorHAnsi"/>
          <w:color w:val="000000" w:themeColor="text1"/>
          <w:lang w:val="en-US" w:eastAsia="en-US"/>
        </w:rPr>
        <w:t xml:space="preserve">: </w:t>
      </w:r>
      <w:r>
        <w:fldChar w:fldCharType="begin"/>
      </w:r>
      <w:r w:rsidRPr="006C6B4E">
        <w:rPr>
          <w:lang w:val="en-US"/>
        </w:rPr>
        <w:instrText xml:space="preserve"> HYPERLINK "https://www.interfax.ru/amp/828473" </w:instrText>
      </w:r>
      <w:r>
        <w:fldChar w:fldCharType="separate"/>
      </w:r>
      <w:r w:rsidRPr="00874A70">
        <w:rPr>
          <w:rStyle w:val="a7"/>
          <w:rFonts w:eastAsiaTheme="minorHAnsi"/>
          <w:color w:val="000000" w:themeColor="text1"/>
          <w:lang w:val="en-US" w:eastAsia="en-US"/>
        </w:rPr>
        <w:t>https://www.interfax.ru/amp/828473</w:t>
      </w:r>
      <w:r>
        <w:rPr>
          <w:rStyle w:val="a7"/>
          <w:rFonts w:eastAsiaTheme="minorHAnsi"/>
          <w:color w:val="000000" w:themeColor="text1"/>
          <w:lang w:val="en-US" w:eastAsia="en-US"/>
        </w:rPr>
        <w:fldChar w:fldCharType="end"/>
      </w:r>
      <w:r w:rsidRPr="00874A70">
        <w:rPr>
          <w:rFonts w:eastAsiaTheme="minorHAnsi"/>
          <w:color w:val="000000" w:themeColor="text1"/>
          <w:lang w:val="en-US" w:eastAsia="en-US"/>
        </w:rPr>
        <w:t xml:space="preserve"> (</w:t>
      </w:r>
      <w:r w:rsidRPr="008665AE">
        <w:rPr>
          <w:rFonts w:eastAsiaTheme="minorHAnsi"/>
          <w:color w:val="000000" w:themeColor="text1"/>
          <w:lang w:eastAsia="en-US"/>
        </w:rPr>
        <w:t>дата</w:t>
      </w:r>
      <w:r w:rsidRPr="00874A70">
        <w:rPr>
          <w:rFonts w:eastAsiaTheme="minorHAnsi"/>
          <w:color w:val="000000" w:themeColor="text1"/>
          <w:lang w:val="en-US" w:eastAsia="en-US"/>
        </w:rPr>
        <w:t xml:space="preserve"> </w:t>
      </w:r>
      <w:r w:rsidRPr="008665AE">
        <w:rPr>
          <w:rFonts w:eastAsiaTheme="minorHAnsi"/>
          <w:color w:val="000000" w:themeColor="text1"/>
          <w:lang w:eastAsia="en-US"/>
        </w:rPr>
        <w:t>обращения</w:t>
      </w:r>
      <w:r w:rsidRPr="00874A70">
        <w:rPr>
          <w:rFonts w:eastAsiaTheme="minorHAnsi"/>
          <w:color w:val="000000" w:themeColor="text1"/>
          <w:lang w:val="en-US" w:eastAsia="en-US"/>
        </w:rPr>
        <w:t xml:space="preserve">: 30.04.2022).  </w:t>
      </w:r>
    </w:p>
  </w:footnote>
  <w:footnote w:id="114">
    <w:p w:rsidR="009122B2" w:rsidRPr="008665AE" w:rsidRDefault="009122B2" w:rsidP="0030246B">
      <w:pPr>
        <w:pStyle w:val="a4"/>
        <w:jc w:val="both"/>
      </w:pPr>
      <w:r w:rsidRPr="008665AE">
        <w:rPr>
          <w:rStyle w:val="a6"/>
          <w:color w:val="000000" w:themeColor="text1"/>
        </w:rPr>
        <w:footnoteRef/>
      </w:r>
      <w:r w:rsidRPr="008665AE">
        <w:rPr>
          <w:color w:val="000000" w:themeColor="text1"/>
          <w:lang w:val="en-US"/>
        </w:rPr>
        <w:t xml:space="preserve"> </w:t>
      </w:r>
      <w:r w:rsidRPr="008665AE">
        <w:rPr>
          <w:color w:val="000000" w:themeColor="text1"/>
          <w:lang w:val="en-GB"/>
        </w:rPr>
        <w:t>UK visa success and refusal rate by country 2021 // UK visa blog. URL</w:t>
      </w:r>
      <w:r w:rsidRPr="008665AE">
        <w:rPr>
          <w:color w:val="000000" w:themeColor="text1"/>
        </w:rPr>
        <w:t xml:space="preserve">: </w:t>
      </w:r>
      <w:hyperlink r:id="rId63" w:history="1">
        <w:r w:rsidRPr="008665AE">
          <w:rPr>
            <w:rStyle w:val="a7"/>
            <w:color w:val="000000" w:themeColor="text1"/>
          </w:rPr>
          <w:t>https://ukvisa.blog/2021/06/30/uk-visa-success-rate-2021/</w:t>
        </w:r>
      </w:hyperlink>
      <w:r w:rsidRPr="008665AE">
        <w:rPr>
          <w:color w:val="000000" w:themeColor="text1"/>
        </w:rPr>
        <w:t xml:space="preserve"> (дата обращения: 30.04.2022). </w:t>
      </w:r>
    </w:p>
  </w:footnote>
  <w:footnote w:id="115">
    <w:p w:rsidR="009122B2" w:rsidRPr="00B94ECA" w:rsidRDefault="009122B2" w:rsidP="0030246B">
      <w:pPr>
        <w:pStyle w:val="a8"/>
        <w:spacing w:before="0" w:beforeAutospacing="0" w:after="0" w:afterAutospacing="0"/>
        <w:jc w:val="both"/>
        <w:rPr>
          <w:color w:val="000000" w:themeColor="text1"/>
          <w:sz w:val="20"/>
          <w:szCs w:val="20"/>
          <w:lang w:val="en-GB"/>
        </w:rPr>
      </w:pPr>
      <w:r w:rsidRPr="00B94ECA">
        <w:rPr>
          <w:rStyle w:val="a6"/>
          <w:color w:val="000000" w:themeColor="text1"/>
          <w:sz w:val="20"/>
          <w:szCs w:val="20"/>
        </w:rPr>
        <w:footnoteRef/>
      </w:r>
      <w:r w:rsidRPr="00B94ECA">
        <w:rPr>
          <w:color w:val="000000" w:themeColor="text1"/>
          <w:sz w:val="20"/>
          <w:szCs w:val="20"/>
          <w:lang w:val="en-US"/>
        </w:rPr>
        <w:t xml:space="preserve"> </w:t>
      </w:r>
      <w:r w:rsidRPr="00B94ECA">
        <w:rPr>
          <w:color w:val="000000" w:themeColor="text1"/>
          <w:sz w:val="20"/>
          <w:szCs w:val="20"/>
          <w:lang w:val="en-GB"/>
        </w:rPr>
        <w:t xml:space="preserve">Heywood Andrew. Essentials of UK Politics. 2008. </w:t>
      </w:r>
    </w:p>
  </w:footnote>
  <w:footnote w:id="116">
    <w:p w:rsidR="009122B2" w:rsidRPr="00B94ECA" w:rsidRDefault="009122B2" w:rsidP="0030246B">
      <w:pPr>
        <w:pStyle w:val="a8"/>
        <w:spacing w:before="0" w:beforeAutospacing="0" w:after="0" w:afterAutospacing="0"/>
        <w:jc w:val="both"/>
        <w:rPr>
          <w:color w:val="000000" w:themeColor="text1"/>
          <w:sz w:val="20"/>
          <w:szCs w:val="20"/>
        </w:rPr>
      </w:pPr>
      <w:r w:rsidRPr="00B94ECA">
        <w:rPr>
          <w:rStyle w:val="a6"/>
          <w:color w:val="000000" w:themeColor="text1"/>
          <w:sz w:val="20"/>
          <w:szCs w:val="20"/>
        </w:rPr>
        <w:footnoteRef/>
      </w:r>
      <w:r w:rsidRPr="00B94ECA">
        <w:rPr>
          <w:color w:val="000000" w:themeColor="text1"/>
          <w:sz w:val="20"/>
          <w:szCs w:val="20"/>
          <w:lang w:val="en-US"/>
        </w:rPr>
        <w:t xml:space="preserve"> David-Barrett</w:t>
      </w:r>
      <w:r w:rsidRPr="00C64126">
        <w:rPr>
          <w:color w:val="000000" w:themeColor="text1"/>
          <w:sz w:val="20"/>
          <w:szCs w:val="20"/>
          <w:lang w:val="en-US"/>
        </w:rPr>
        <w:t xml:space="preserve"> </w:t>
      </w:r>
      <w:r w:rsidRPr="00B94ECA">
        <w:rPr>
          <w:color w:val="000000" w:themeColor="text1"/>
          <w:sz w:val="20"/>
          <w:szCs w:val="20"/>
          <w:lang w:val="en-GB"/>
        </w:rPr>
        <w:t>Elizabeth</w:t>
      </w:r>
      <w:r w:rsidRPr="00B94ECA">
        <w:rPr>
          <w:color w:val="000000" w:themeColor="text1"/>
          <w:sz w:val="20"/>
          <w:szCs w:val="20"/>
          <w:lang w:val="en-US"/>
        </w:rPr>
        <w:t>. Corruption risks in UK Public Procurement and New Anti-Corruption Tools // Government Transparency Institute.</w:t>
      </w:r>
      <w:r w:rsidRPr="004A344B">
        <w:rPr>
          <w:color w:val="000000" w:themeColor="text1"/>
          <w:sz w:val="20"/>
          <w:szCs w:val="20"/>
          <w:lang w:val="en-US"/>
        </w:rPr>
        <w:t xml:space="preserve"> </w:t>
      </w:r>
      <w:r w:rsidRPr="00874A70">
        <w:rPr>
          <w:color w:val="000000" w:themeColor="text1"/>
          <w:sz w:val="20"/>
          <w:szCs w:val="20"/>
        </w:rPr>
        <w:t xml:space="preserve">2015. </w:t>
      </w:r>
      <w:r w:rsidRPr="00B94ECA">
        <w:rPr>
          <w:color w:val="000000" w:themeColor="text1"/>
          <w:sz w:val="20"/>
          <w:szCs w:val="20"/>
          <w:lang w:val="en-US"/>
        </w:rPr>
        <w:t>URL</w:t>
      </w:r>
      <w:r w:rsidRPr="00B94ECA">
        <w:rPr>
          <w:color w:val="000000" w:themeColor="text1"/>
          <w:sz w:val="20"/>
          <w:szCs w:val="20"/>
        </w:rPr>
        <w:t xml:space="preserve">: </w:t>
      </w:r>
      <w:hyperlink r:id="rId64" w:history="1">
        <w:r w:rsidRPr="00B94ECA">
          <w:rPr>
            <w:rStyle w:val="a7"/>
            <w:color w:val="000000" w:themeColor="text1"/>
            <w:sz w:val="20"/>
            <w:szCs w:val="20"/>
            <w:lang w:val="en-US"/>
          </w:rPr>
          <w:t>http</w:t>
        </w:r>
        <w:r w:rsidRPr="00B94ECA">
          <w:rPr>
            <w:rStyle w:val="a7"/>
            <w:color w:val="000000" w:themeColor="text1"/>
            <w:sz w:val="20"/>
            <w:szCs w:val="20"/>
          </w:rPr>
          <w:t>://</w:t>
        </w:r>
        <w:r w:rsidRPr="00B94ECA">
          <w:rPr>
            <w:rStyle w:val="a7"/>
            <w:color w:val="000000" w:themeColor="text1"/>
            <w:sz w:val="20"/>
            <w:szCs w:val="20"/>
            <w:lang w:val="en-US"/>
          </w:rPr>
          <w:t>www</w:t>
        </w:r>
        <w:r w:rsidRPr="00B94ECA">
          <w:rPr>
            <w:rStyle w:val="a7"/>
            <w:color w:val="000000" w:themeColor="text1"/>
            <w:sz w:val="20"/>
            <w:szCs w:val="20"/>
          </w:rPr>
          <w:t>.</w:t>
        </w:r>
        <w:proofErr w:type="spellStart"/>
        <w:r w:rsidRPr="00B94ECA">
          <w:rPr>
            <w:rStyle w:val="a7"/>
            <w:color w:val="000000" w:themeColor="text1"/>
            <w:sz w:val="20"/>
            <w:szCs w:val="20"/>
            <w:lang w:val="en-US"/>
          </w:rPr>
          <w:t>govtransparency</w:t>
        </w:r>
        <w:proofErr w:type="spellEnd"/>
        <w:r w:rsidRPr="00B94ECA">
          <w:rPr>
            <w:rStyle w:val="a7"/>
            <w:color w:val="000000" w:themeColor="text1"/>
            <w:sz w:val="20"/>
            <w:szCs w:val="20"/>
          </w:rPr>
          <w:t>.</w:t>
        </w:r>
        <w:proofErr w:type="spellStart"/>
        <w:r w:rsidRPr="00B94ECA">
          <w:rPr>
            <w:rStyle w:val="a7"/>
            <w:color w:val="000000" w:themeColor="text1"/>
            <w:sz w:val="20"/>
            <w:szCs w:val="20"/>
            <w:lang w:val="en-US"/>
          </w:rPr>
          <w:t>eu</w:t>
        </w:r>
        <w:proofErr w:type="spellEnd"/>
        <w:r w:rsidRPr="00B94ECA">
          <w:rPr>
            <w:rStyle w:val="a7"/>
            <w:color w:val="000000" w:themeColor="text1"/>
            <w:sz w:val="20"/>
            <w:szCs w:val="20"/>
          </w:rPr>
          <w:t>/</w:t>
        </w:r>
        <w:proofErr w:type="spellStart"/>
        <w:r w:rsidRPr="00B94ECA">
          <w:rPr>
            <w:rStyle w:val="a7"/>
            <w:color w:val="000000" w:themeColor="text1"/>
            <w:sz w:val="20"/>
            <w:szCs w:val="20"/>
            <w:lang w:val="en-US"/>
          </w:rPr>
          <w:t>wp</w:t>
        </w:r>
        <w:proofErr w:type="spellEnd"/>
        <w:r w:rsidRPr="00B94ECA">
          <w:rPr>
            <w:rStyle w:val="a7"/>
            <w:color w:val="000000" w:themeColor="text1"/>
            <w:sz w:val="20"/>
            <w:szCs w:val="20"/>
          </w:rPr>
          <w:t>-</w:t>
        </w:r>
        <w:r w:rsidRPr="00B94ECA">
          <w:rPr>
            <w:rStyle w:val="a7"/>
            <w:color w:val="000000" w:themeColor="text1"/>
            <w:sz w:val="20"/>
            <w:szCs w:val="20"/>
            <w:lang w:val="en-US"/>
          </w:rPr>
          <w:t>content</w:t>
        </w:r>
        <w:r w:rsidRPr="00B94ECA">
          <w:rPr>
            <w:rStyle w:val="a7"/>
            <w:color w:val="000000" w:themeColor="text1"/>
            <w:sz w:val="20"/>
            <w:szCs w:val="20"/>
          </w:rPr>
          <w:t>/</w:t>
        </w:r>
        <w:r w:rsidRPr="00B94ECA">
          <w:rPr>
            <w:rStyle w:val="a7"/>
            <w:color w:val="000000" w:themeColor="text1"/>
            <w:sz w:val="20"/>
            <w:szCs w:val="20"/>
            <w:lang w:val="en-US"/>
          </w:rPr>
          <w:t>uploads</w:t>
        </w:r>
        <w:r w:rsidRPr="00B94ECA">
          <w:rPr>
            <w:rStyle w:val="a7"/>
            <w:color w:val="000000" w:themeColor="text1"/>
            <w:sz w:val="20"/>
            <w:szCs w:val="20"/>
          </w:rPr>
          <w:t>/2016/10/</w:t>
        </w:r>
        <w:r w:rsidRPr="00B94ECA">
          <w:rPr>
            <w:rStyle w:val="a7"/>
            <w:color w:val="000000" w:themeColor="text1"/>
            <w:sz w:val="20"/>
            <w:szCs w:val="20"/>
            <w:lang w:val="en-US"/>
          </w:rPr>
          <w:t>Fazekas</w:t>
        </w:r>
        <w:r w:rsidRPr="00B94ECA">
          <w:rPr>
            <w:rStyle w:val="a7"/>
            <w:color w:val="000000" w:themeColor="text1"/>
            <w:sz w:val="20"/>
            <w:szCs w:val="20"/>
          </w:rPr>
          <w:t>-</w:t>
        </w:r>
        <w:r w:rsidRPr="00B94ECA">
          <w:rPr>
            <w:rStyle w:val="a7"/>
            <w:color w:val="000000" w:themeColor="text1"/>
            <w:sz w:val="20"/>
            <w:szCs w:val="20"/>
            <w:lang w:val="en-US"/>
          </w:rPr>
          <w:t>David</w:t>
        </w:r>
        <w:r w:rsidRPr="00B94ECA">
          <w:rPr>
            <w:rStyle w:val="a7"/>
            <w:color w:val="000000" w:themeColor="text1"/>
            <w:sz w:val="20"/>
            <w:szCs w:val="20"/>
          </w:rPr>
          <w:t>-</w:t>
        </w:r>
        <w:r w:rsidRPr="00B94ECA">
          <w:rPr>
            <w:rStyle w:val="a7"/>
            <w:color w:val="000000" w:themeColor="text1"/>
            <w:sz w:val="20"/>
            <w:szCs w:val="20"/>
            <w:lang w:val="en-US"/>
          </w:rPr>
          <w:t>Barrett</w:t>
        </w:r>
        <w:r w:rsidRPr="00B94ECA">
          <w:rPr>
            <w:rStyle w:val="a7"/>
            <w:color w:val="000000" w:themeColor="text1"/>
            <w:sz w:val="20"/>
            <w:szCs w:val="20"/>
          </w:rPr>
          <w:t>_</w:t>
        </w:r>
        <w:r w:rsidRPr="00B94ECA">
          <w:rPr>
            <w:rStyle w:val="a7"/>
            <w:color w:val="000000" w:themeColor="text1"/>
            <w:sz w:val="20"/>
            <w:szCs w:val="20"/>
            <w:lang w:val="en-US"/>
          </w:rPr>
          <w:t>Public</w:t>
        </w:r>
        <w:r w:rsidRPr="00B94ECA">
          <w:rPr>
            <w:rStyle w:val="a7"/>
            <w:color w:val="000000" w:themeColor="text1"/>
            <w:sz w:val="20"/>
            <w:szCs w:val="20"/>
          </w:rPr>
          <w:t>-</w:t>
        </w:r>
        <w:r w:rsidRPr="00B94ECA">
          <w:rPr>
            <w:rStyle w:val="a7"/>
            <w:color w:val="000000" w:themeColor="text1"/>
            <w:sz w:val="20"/>
            <w:szCs w:val="20"/>
            <w:lang w:val="en-US"/>
          </w:rPr>
          <w:t>procurement</w:t>
        </w:r>
        <w:r w:rsidRPr="00B94ECA">
          <w:rPr>
            <w:rStyle w:val="a7"/>
            <w:color w:val="000000" w:themeColor="text1"/>
            <w:sz w:val="20"/>
            <w:szCs w:val="20"/>
          </w:rPr>
          <w:t>-</w:t>
        </w:r>
        <w:r w:rsidRPr="00B94ECA">
          <w:rPr>
            <w:rStyle w:val="a7"/>
            <w:color w:val="000000" w:themeColor="text1"/>
            <w:sz w:val="20"/>
            <w:szCs w:val="20"/>
            <w:lang w:val="en-US"/>
          </w:rPr>
          <w:t>review</w:t>
        </w:r>
        <w:r w:rsidRPr="00B94ECA">
          <w:rPr>
            <w:rStyle w:val="a7"/>
            <w:color w:val="000000" w:themeColor="text1"/>
            <w:sz w:val="20"/>
            <w:szCs w:val="20"/>
          </w:rPr>
          <w:t>_</w:t>
        </w:r>
        <w:r w:rsidRPr="00B94ECA">
          <w:rPr>
            <w:rStyle w:val="a7"/>
            <w:color w:val="000000" w:themeColor="text1"/>
            <w:sz w:val="20"/>
            <w:szCs w:val="20"/>
            <w:lang w:val="en-US"/>
          </w:rPr>
          <w:t>public</w:t>
        </w:r>
        <w:r w:rsidRPr="00B94ECA">
          <w:rPr>
            <w:rStyle w:val="a7"/>
            <w:color w:val="000000" w:themeColor="text1"/>
            <w:sz w:val="20"/>
            <w:szCs w:val="20"/>
          </w:rPr>
          <w:t>_151113.</w:t>
        </w:r>
        <w:r w:rsidRPr="00B94ECA">
          <w:rPr>
            <w:rStyle w:val="a7"/>
            <w:color w:val="000000" w:themeColor="text1"/>
            <w:sz w:val="20"/>
            <w:szCs w:val="20"/>
            <w:lang w:val="en-US"/>
          </w:rPr>
          <w:t>pdf</w:t>
        </w:r>
      </w:hyperlink>
      <w:r w:rsidRPr="00B94ECA">
        <w:rPr>
          <w:color w:val="000000" w:themeColor="text1"/>
          <w:sz w:val="20"/>
          <w:szCs w:val="20"/>
        </w:rPr>
        <w:t xml:space="preserve"> (дата обращения: 30.04.2022). </w:t>
      </w:r>
    </w:p>
  </w:footnote>
  <w:footnote w:id="117">
    <w:p w:rsidR="009122B2" w:rsidRPr="00B94ECA" w:rsidRDefault="009122B2" w:rsidP="0030246B">
      <w:pPr>
        <w:pStyle w:val="a8"/>
        <w:spacing w:before="0" w:beforeAutospacing="0" w:after="0" w:afterAutospacing="0"/>
        <w:jc w:val="both"/>
        <w:rPr>
          <w:color w:val="000000" w:themeColor="text1"/>
          <w:sz w:val="20"/>
          <w:szCs w:val="20"/>
        </w:rPr>
      </w:pPr>
      <w:r w:rsidRPr="00B94ECA">
        <w:rPr>
          <w:rStyle w:val="a6"/>
          <w:color w:val="000000" w:themeColor="text1"/>
          <w:sz w:val="20"/>
          <w:szCs w:val="20"/>
        </w:rPr>
        <w:footnoteRef/>
      </w:r>
      <w:r w:rsidRPr="00B94ECA">
        <w:rPr>
          <w:color w:val="000000" w:themeColor="text1"/>
          <w:sz w:val="20"/>
          <w:szCs w:val="20"/>
          <w:lang w:val="en-US"/>
        </w:rPr>
        <w:t xml:space="preserve"> «Big Business Brexit: Corporate interests still dominate Brexit and trade lobbying» </w:t>
      </w:r>
      <w:r w:rsidRPr="00B94ECA">
        <w:rPr>
          <w:color w:val="000000" w:themeColor="text1"/>
          <w:sz w:val="20"/>
          <w:szCs w:val="20"/>
          <w:lang w:val="en-GB"/>
        </w:rPr>
        <w:t>/</w:t>
      </w:r>
      <w:proofErr w:type="gramStart"/>
      <w:r w:rsidRPr="00B94ECA">
        <w:rPr>
          <w:color w:val="000000" w:themeColor="text1"/>
          <w:sz w:val="20"/>
          <w:szCs w:val="20"/>
          <w:lang w:val="en-GB"/>
        </w:rPr>
        <w:t xml:space="preserve">/ </w:t>
      </w:r>
      <w:r w:rsidRPr="00B94ECA">
        <w:rPr>
          <w:color w:val="000000" w:themeColor="text1"/>
          <w:sz w:val="20"/>
          <w:szCs w:val="20"/>
          <w:lang w:val="en-US"/>
        </w:rPr>
        <w:t xml:space="preserve"> Corporate</w:t>
      </w:r>
      <w:proofErr w:type="gramEnd"/>
      <w:r w:rsidRPr="00B94ECA">
        <w:rPr>
          <w:color w:val="000000" w:themeColor="text1"/>
          <w:sz w:val="20"/>
          <w:szCs w:val="20"/>
          <w:lang w:val="en-US"/>
        </w:rPr>
        <w:t xml:space="preserve"> Europe Observatory. </w:t>
      </w:r>
      <w:r w:rsidRPr="00874A70">
        <w:rPr>
          <w:color w:val="000000" w:themeColor="text1"/>
          <w:sz w:val="20"/>
          <w:szCs w:val="20"/>
        </w:rPr>
        <w:t xml:space="preserve">13.12.2017. </w:t>
      </w:r>
      <w:r w:rsidRPr="00B94ECA">
        <w:rPr>
          <w:color w:val="000000" w:themeColor="text1"/>
          <w:sz w:val="20"/>
          <w:szCs w:val="20"/>
          <w:lang w:val="en-US"/>
        </w:rPr>
        <w:t>URL</w:t>
      </w:r>
      <w:r w:rsidRPr="00B94ECA">
        <w:rPr>
          <w:color w:val="000000" w:themeColor="text1"/>
          <w:sz w:val="20"/>
          <w:szCs w:val="20"/>
        </w:rPr>
        <w:t xml:space="preserve">: </w:t>
      </w:r>
      <w:hyperlink r:id="rId65" w:history="1">
        <w:r w:rsidRPr="00B94ECA">
          <w:rPr>
            <w:rStyle w:val="a7"/>
            <w:color w:val="000000" w:themeColor="text1"/>
            <w:sz w:val="20"/>
            <w:szCs w:val="20"/>
            <w:lang w:val="en-US"/>
          </w:rPr>
          <w:t>https</w:t>
        </w:r>
        <w:r w:rsidRPr="00B94ECA">
          <w:rPr>
            <w:rStyle w:val="a7"/>
            <w:color w:val="000000" w:themeColor="text1"/>
            <w:sz w:val="20"/>
            <w:szCs w:val="20"/>
          </w:rPr>
          <w:t>://</w:t>
        </w:r>
        <w:proofErr w:type="spellStart"/>
        <w:r w:rsidRPr="00B94ECA">
          <w:rPr>
            <w:rStyle w:val="a7"/>
            <w:color w:val="000000" w:themeColor="text1"/>
            <w:sz w:val="20"/>
            <w:szCs w:val="20"/>
            <w:lang w:val="en-US"/>
          </w:rPr>
          <w:t>corporateeurope</w:t>
        </w:r>
        <w:proofErr w:type="spellEnd"/>
        <w:r w:rsidRPr="00B94ECA">
          <w:rPr>
            <w:rStyle w:val="a7"/>
            <w:color w:val="000000" w:themeColor="text1"/>
            <w:sz w:val="20"/>
            <w:szCs w:val="20"/>
          </w:rPr>
          <w:t>.</w:t>
        </w:r>
        <w:r w:rsidRPr="00B94ECA">
          <w:rPr>
            <w:rStyle w:val="a7"/>
            <w:color w:val="000000" w:themeColor="text1"/>
            <w:sz w:val="20"/>
            <w:szCs w:val="20"/>
            <w:lang w:val="en-US"/>
          </w:rPr>
          <w:t>org</w:t>
        </w:r>
        <w:r w:rsidRPr="00B94ECA">
          <w:rPr>
            <w:rStyle w:val="a7"/>
            <w:color w:val="000000" w:themeColor="text1"/>
            <w:sz w:val="20"/>
            <w:szCs w:val="20"/>
          </w:rPr>
          <w:t>/</w:t>
        </w:r>
        <w:r w:rsidRPr="00B94ECA">
          <w:rPr>
            <w:rStyle w:val="a7"/>
            <w:color w:val="000000" w:themeColor="text1"/>
            <w:sz w:val="20"/>
            <w:szCs w:val="20"/>
            <w:lang w:val="en-US"/>
          </w:rPr>
          <w:t>power</w:t>
        </w:r>
        <w:r w:rsidRPr="00B94ECA">
          <w:rPr>
            <w:rStyle w:val="a7"/>
            <w:color w:val="000000" w:themeColor="text1"/>
            <w:sz w:val="20"/>
            <w:szCs w:val="20"/>
          </w:rPr>
          <w:t>-</w:t>
        </w:r>
        <w:r w:rsidRPr="00B94ECA">
          <w:rPr>
            <w:rStyle w:val="a7"/>
            <w:color w:val="000000" w:themeColor="text1"/>
            <w:sz w:val="20"/>
            <w:szCs w:val="20"/>
            <w:lang w:val="en-US"/>
          </w:rPr>
          <w:t>lobbies</w:t>
        </w:r>
        <w:r w:rsidRPr="00B94ECA">
          <w:rPr>
            <w:rStyle w:val="a7"/>
            <w:color w:val="000000" w:themeColor="text1"/>
            <w:sz w:val="20"/>
            <w:szCs w:val="20"/>
          </w:rPr>
          <w:t>/2017/12/</w:t>
        </w:r>
        <w:r w:rsidRPr="00B94ECA">
          <w:rPr>
            <w:rStyle w:val="a7"/>
            <w:color w:val="000000" w:themeColor="text1"/>
            <w:sz w:val="20"/>
            <w:szCs w:val="20"/>
            <w:lang w:val="en-US"/>
          </w:rPr>
          <w:t>big</w:t>
        </w:r>
        <w:r w:rsidRPr="00B94ECA">
          <w:rPr>
            <w:rStyle w:val="a7"/>
            <w:color w:val="000000" w:themeColor="text1"/>
            <w:sz w:val="20"/>
            <w:szCs w:val="20"/>
          </w:rPr>
          <w:t>-</w:t>
        </w:r>
        <w:r w:rsidRPr="00B94ECA">
          <w:rPr>
            <w:rStyle w:val="a7"/>
            <w:color w:val="000000" w:themeColor="text1"/>
            <w:sz w:val="20"/>
            <w:szCs w:val="20"/>
            <w:lang w:val="en-US"/>
          </w:rPr>
          <w:t>business</w:t>
        </w:r>
        <w:r w:rsidRPr="00B94ECA">
          <w:rPr>
            <w:rStyle w:val="a7"/>
            <w:color w:val="000000" w:themeColor="text1"/>
            <w:sz w:val="20"/>
            <w:szCs w:val="20"/>
          </w:rPr>
          <w:t>-%20</w:t>
        </w:r>
        <w:proofErr w:type="spellStart"/>
        <w:r w:rsidRPr="00B94ECA">
          <w:rPr>
            <w:rStyle w:val="a7"/>
            <w:color w:val="000000" w:themeColor="text1"/>
            <w:sz w:val="20"/>
            <w:szCs w:val="20"/>
            <w:lang w:val="en-US"/>
          </w:rPr>
          <w:t>brexit</w:t>
        </w:r>
        <w:proofErr w:type="spellEnd"/>
        <w:r w:rsidRPr="00B94ECA">
          <w:rPr>
            <w:rStyle w:val="a7"/>
            <w:color w:val="000000" w:themeColor="text1"/>
            <w:sz w:val="20"/>
            <w:szCs w:val="20"/>
          </w:rPr>
          <w:t>-</w:t>
        </w:r>
        <w:r w:rsidRPr="00B94ECA">
          <w:rPr>
            <w:rStyle w:val="a7"/>
            <w:color w:val="000000" w:themeColor="text1"/>
            <w:sz w:val="20"/>
            <w:szCs w:val="20"/>
            <w:lang w:val="en-US"/>
          </w:rPr>
          <w:t>corporate</w:t>
        </w:r>
        <w:r w:rsidRPr="00B94ECA">
          <w:rPr>
            <w:rStyle w:val="a7"/>
            <w:color w:val="000000" w:themeColor="text1"/>
            <w:sz w:val="20"/>
            <w:szCs w:val="20"/>
          </w:rPr>
          <w:t>-</w:t>
        </w:r>
        <w:r w:rsidRPr="00B94ECA">
          <w:rPr>
            <w:rStyle w:val="a7"/>
            <w:color w:val="000000" w:themeColor="text1"/>
            <w:sz w:val="20"/>
            <w:szCs w:val="20"/>
            <w:lang w:val="en-US"/>
          </w:rPr>
          <w:t>interests</w:t>
        </w:r>
        <w:r w:rsidRPr="00B94ECA">
          <w:rPr>
            <w:rStyle w:val="a7"/>
            <w:color w:val="000000" w:themeColor="text1"/>
            <w:sz w:val="20"/>
            <w:szCs w:val="20"/>
          </w:rPr>
          <w:t>-</w:t>
        </w:r>
        <w:r w:rsidRPr="00B94ECA">
          <w:rPr>
            <w:rStyle w:val="a7"/>
            <w:color w:val="000000" w:themeColor="text1"/>
            <w:sz w:val="20"/>
            <w:szCs w:val="20"/>
            <w:lang w:val="en-US"/>
          </w:rPr>
          <w:t>still</w:t>
        </w:r>
        <w:r w:rsidRPr="00B94ECA">
          <w:rPr>
            <w:rStyle w:val="a7"/>
            <w:color w:val="000000" w:themeColor="text1"/>
            <w:sz w:val="20"/>
            <w:szCs w:val="20"/>
          </w:rPr>
          <w:t>-</w:t>
        </w:r>
        <w:r w:rsidRPr="00B94ECA">
          <w:rPr>
            <w:rStyle w:val="a7"/>
            <w:color w:val="000000" w:themeColor="text1"/>
            <w:sz w:val="20"/>
            <w:szCs w:val="20"/>
            <w:lang w:val="en-US"/>
          </w:rPr>
          <w:t>dominate</w:t>
        </w:r>
        <w:r w:rsidRPr="00B94ECA">
          <w:rPr>
            <w:rStyle w:val="a7"/>
            <w:color w:val="000000" w:themeColor="text1"/>
            <w:sz w:val="20"/>
            <w:szCs w:val="20"/>
          </w:rPr>
          <w:t>-</w:t>
        </w:r>
        <w:proofErr w:type="spellStart"/>
        <w:r w:rsidRPr="00B94ECA">
          <w:rPr>
            <w:rStyle w:val="a7"/>
            <w:color w:val="000000" w:themeColor="text1"/>
            <w:sz w:val="20"/>
            <w:szCs w:val="20"/>
            <w:lang w:val="en-US"/>
          </w:rPr>
          <w:t>brexit</w:t>
        </w:r>
        <w:proofErr w:type="spellEnd"/>
        <w:r w:rsidRPr="00B94ECA">
          <w:rPr>
            <w:rStyle w:val="a7"/>
            <w:color w:val="000000" w:themeColor="text1"/>
            <w:sz w:val="20"/>
            <w:szCs w:val="20"/>
          </w:rPr>
          <w:t>-</w:t>
        </w:r>
        <w:r w:rsidRPr="00B94ECA">
          <w:rPr>
            <w:rStyle w:val="a7"/>
            <w:color w:val="000000" w:themeColor="text1"/>
            <w:sz w:val="20"/>
            <w:szCs w:val="20"/>
            <w:lang w:val="en-US"/>
          </w:rPr>
          <w:t>and</w:t>
        </w:r>
        <w:r w:rsidRPr="00B94ECA">
          <w:rPr>
            <w:rStyle w:val="a7"/>
            <w:color w:val="000000" w:themeColor="text1"/>
            <w:sz w:val="20"/>
            <w:szCs w:val="20"/>
          </w:rPr>
          <w:t>-</w:t>
        </w:r>
        <w:r w:rsidRPr="00B94ECA">
          <w:rPr>
            <w:rStyle w:val="a7"/>
            <w:color w:val="000000" w:themeColor="text1"/>
            <w:sz w:val="20"/>
            <w:szCs w:val="20"/>
            <w:lang w:val="en-US"/>
          </w:rPr>
          <w:t>trade</w:t>
        </w:r>
      </w:hyperlink>
      <w:r w:rsidRPr="00B94ECA">
        <w:rPr>
          <w:color w:val="000000" w:themeColor="text1"/>
          <w:sz w:val="20"/>
          <w:szCs w:val="20"/>
        </w:rPr>
        <w:t xml:space="preserve"> (дата обращения: 30.04.2022). </w:t>
      </w:r>
    </w:p>
    <w:p w:rsidR="009122B2" w:rsidRPr="00B94ECA" w:rsidRDefault="009122B2" w:rsidP="0030246B">
      <w:pPr>
        <w:pStyle w:val="a4"/>
      </w:pPr>
      <w:r w:rsidRPr="00B94ECA">
        <w:t xml:space="preserve"> </w:t>
      </w:r>
    </w:p>
  </w:footnote>
  <w:footnote w:id="118">
    <w:p w:rsidR="009122B2" w:rsidRPr="00D56269" w:rsidRDefault="009122B2" w:rsidP="0030246B">
      <w:pPr>
        <w:pStyle w:val="1"/>
        <w:spacing w:before="0" w:beforeAutospacing="0" w:after="0" w:afterAutospacing="0"/>
        <w:jc w:val="both"/>
        <w:textAlignment w:val="baseline"/>
        <w:rPr>
          <w:b w:val="0"/>
          <w:color w:val="000000" w:themeColor="text1"/>
          <w:sz w:val="20"/>
          <w:szCs w:val="20"/>
        </w:rPr>
      </w:pPr>
      <w:r w:rsidRPr="00835802">
        <w:rPr>
          <w:rStyle w:val="a6"/>
          <w:b w:val="0"/>
          <w:color w:val="000000" w:themeColor="text1"/>
          <w:sz w:val="20"/>
          <w:szCs w:val="20"/>
        </w:rPr>
        <w:footnoteRef/>
      </w:r>
      <w:r w:rsidRPr="00835802">
        <w:rPr>
          <w:b w:val="0"/>
          <w:color w:val="000000" w:themeColor="text1"/>
          <w:sz w:val="20"/>
          <w:szCs w:val="20"/>
        </w:rPr>
        <w:t xml:space="preserve"> </w:t>
      </w:r>
      <w:r w:rsidRPr="00835802">
        <w:rPr>
          <w:rStyle w:val="topic-bodytitle"/>
          <w:b w:val="0"/>
          <w:color w:val="000000" w:themeColor="text1"/>
          <w:sz w:val="20"/>
          <w:szCs w:val="20"/>
          <w:bdr w:val="none" w:sz="0" w:space="0" w:color="auto" w:frame="1"/>
        </w:rPr>
        <w:t>Великобритания будет лоббировать свои интересы в ЕС с помощью Польши //Лента.</w:t>
      </w:r>
      <w:r>
        <w:rPr>
          <w:rStyle w:val="topic-bodytitle"/>
          <w:b w:val="0"/>
          <w:color w:val="000000" w:themeColor="text1"/>
          <w:sz w:val="20"/>
          <w:szCs w:val="20"/>
          <w:bdr w:val="none" w:sz="0" w:space="0" w:color="auto" w:frame="1"/>
        </w:rPr>
        <w:t xml:space="preserve"> </w:t>
      </w:r>
      <w:r w:rsidRPr="00835802">
        <w:rPr>
          <w:rStyle w:val="topic-bodytitle"/>
          <w:b w:val="0"/>
          <w:color w:val="000000" w:themeColor="text1"/>
          <w:sz w:val="20"/>
          <w:szCs w:val="20"/>
          <w:bdr w:val="none" w:sz="0" w:space="0" w:color="auto" w:frame="1"/>
        </w:rPr>
        <w:t xml:space="preserve">09.11.2002. </w:t>
      </w:r>
      <w:r w:rsidRPr="00835802">
        <w:rPr>
          <w:rStyle w:val="topic-bodytitle"/>
          <w:b w:val="0"/>
          <w:color w:val="000000" w:themeColor="text1"/>
          <w:sz w:val="20"/>
          <w:szCs w:val="20"/>
          <w:bdr w:val="none" w:sz="0" w:space="0" w:color="auto" w:frame="1"/>
          <w:lang w:val="en-GB"/>
        </w:rPr>
        <w:t>URL</w:t>
      </w:r>
      <w:r w:rsidRPr="00835802">
        <w:rPr>
          <w:rStyle w:val="topic-bodytitle"/>
          <w:b w:val="0"/>
          <w:color w:val="000000" w:themeColor="text1"/>
          <w:sz w:val="20"/>
          <w:szCs w:val="20"/>
          <w:bdr w:val="none" w:sz="0" w:space="0" w:color="auto" w:frame="1"/>
        </w:rPr>
        <w:t xml:space="preserve">: </w:t>
      </w:r>
      <w:hyperlink r:id="rId66" w:history="1">
        <w:r w:rsidRPr="00835802">
          <w:rPr>
            <w:rStyle w:val="a7"/>
            <w:b w:val="0"/>
            <w:color w:val="000000" w:themeColor="text1"/>
            <w:sz w:val="20"/>
            <w:szCs w:val="20"/>
            <w:bdr w:val="none" w:sz="0" w:space="0" w:color="auto" w:frame="1"/>
          </w:rPr>
          <w:t>https://lenta.ru/news/2003/11/19/straw/</w:t>
        </w:r>
      </w:hyperlink>
      <w:r w:rsidRPr="00835802">
        <w:rPr>
          <w:rStyle w:val="topic-bodytitle"/>
          <w:b w:val="0"/>
          <w:color w:val="000000" w:themeColor="text1"/>
          <w:sz w:val="20"/>
          <w:szCs w:val="20"/>
          <w:bdr w:val="none" w:sz="0" w:space="0" w:color="auto" w:frame="1"/>
        </w:rPr>
        <w:t xml:space="preserve"> (дата обращения: 30.04.2022). </w:t>
      </w:r>
    </w:p>
  </w:footnote>
  <w:footnote w:id="119">
    <w:p w:rsidR="009122B2" w:rsidRPr="00A61EFA" w:rsidRDefault="009122B2" w:rsidP="0030246B">
      <w:pPr>
        <w:pStyle w:val="a4"/>
        <w:jc w:val="both"/>
      </w:pPr>
      <w:r w:rsidRPr="00A61EFA">
        <w:rPr>
          <w:rStyle w:val="a6"/>
          <w:color w:val="000000" w:themeColor="text1"/>
        </w:rPr>
        <w:footnoteRef/>
      </w:r>
      <w:r w:rsidRPr="00A61EFA">
        <w:rPr>
          <w:color w:val="000000" w:themeColor="text1"/>
        </w:rPr>
        <w:t xml:space="preserve"> </w:t>
      </w:r>
      <w:r w:rsidRPr="00A61EFA">
        <w:rPr>
          <w:rStyle w:val="topic-bodytitle"/>
          <w:color w:val="000000" w:themeColor="text1"/>
          <w:bdr w:val="none" w:sz="0" w:space="0" w:color="auto" w:frame="1"/>
        </w:rPr>
        <w:t xml:space="preserve">Великобритания будет лоббировать свои интересы в ЕС с помощью Польши //Лента. 09.11.2002. </w:t>
      </w:r>
      <w:r w:rsidRPr="00A61EFA">
        <w:rPr>
          <w:rStyle w:val="topic-bodytitle"/>
          <w:color w:val="000000" w:themeColor="text1"/>
          <w:bdr w:val="none" w:sz="0" w:space="0" w:color="auto" w:frame="1"/>
          <w:lang w:val="en-GB"/>
        </w:rPr>
        <w:t>URL</w:t>
      </w:r>
      <w:r w:rsidRPr="00A61EFA">
        <w:rPr>
          <w:rStyle w:val="topic-bodytitle"/>
          <w:color w:val="000000" w:themeColor="text1"/>
          <w:bdr w:val="none" w:sz="0" w:space="0" w:color="auto" w:frame="1"/>
        </w:rPr>
        <w:t xml:space="preserve">: </w:t>
      </w:r>
      <w:hyperlink r:id="rId67" w:history="1">
        <w:r w:rsidRPr="00A61EFA">
          <w:rPr>
            <w:rStyle w:val="a7"/>
            <w:color w:val="000000" w:themeColor="text1"/>
            <w:bdr w:val="none" w:sz="0" w:space="0" w:color="auto" w:frame="1"/>
          </w:rPr>
          <w:t>https://lenta.ru/news/2003/11/19/straw/</w:t>
        </w:r>
      </w:hyperlink>
      <w:r w:rsidRPr="00A61EFA">
        <w:rPr>
          <w:rStyle w:val="topic-bodytitle"/>
          <w:color w:val="000000" w:themeColor="text1"/>
          <w:bdr w:val="none" w:sz="0" w:space="0" w:color="auto" w:frame="1"/>
        </w:rPr>
        <w:t xml:space="preserve"> (дата обращения: 30.04.2022). </w:t>
      </w:r>
    </w:p>
  </w:footnote>
  <w:footnote w:id="120">
    <w:p w:rsidR="009122B2" w:rsidRPr="00A653C6" w:rsidRDefault="009122B2" w:rsidP="0030246B">
      <w:pPr>
        <w:pStyle w:val="a4"/>
        <w:jc w:val="both"/>
        <w:rPr>
          <w:color w:val="000000" w:themeColor="text1"/>
        </w:rPr>
      </w:pPr>
      <w:r>
        <w:rPr>
          <w:rStyle w:val="a6"/>
        </w:rPr>
        <w:footnoteRef/>
      </w:r>
      <w:r w:rsidRPr="00A653C6">
        <w:rPr>
          <w:lang w:val="en-US"/>
        </w:rPr>
        <w:t xml:space="preserve"> </w:t>
      </w:r>
      <w:r>
        <w:rPr>
          <w:lang w:val="en-GB"/>
        </w:rPr>
        <w:t>David Cameron’s speech</w:t>
      </w:r>
      <w:r w:rsidRPr="00A653C6">
        <w:rPr>
          <w:lang w:val="en-US"/>
        </w:rPr>
        <w:t xml:space="preserve"> </w:t>
      </w:r>
      <w:r>
        <w:rPr>
          <w:lang w:val="en-GB"/>
        </w:rPr>
        <w:t xml:space="preserve">in European Council. </w:t>
      </w:r>
      <w:r w:rsidRPr="00874A70">
        <w:t xml:space="preserve">24.10.2014. </w:t>
      </w:r>
      <w:r>
        <w:rPr>
          <w:lang w:val="en-GB"/>
        </w:rPr>
        <w:t>URL</w:t>
      </w:r>
      <w:r w:rsidRPr="00A653C6">
        <w:t xml:space="preserve">: </w:t>
      </w:r>
      <w:hyperlink r:id="rId68" w:history="1">
        <w:r w:rsidRPr="00A653C6">
          <w:rPr>
            <w:rStyle w:val="a7"/>
            <w:color w:val="000000" w:themeColor="text1"/>
            <w:lang w:val="en-US"/>
          </w:rPr>
          <w:t>https</w:t>
        </w:r>
        <w:r w:rsidRPr="00A653C6">
          <w:rPr>
            <w:rStyle w:val="a7"/>
            <w:color w:val="000000" w:themeColor="text1"/>
          </w:rPr>
          <w:t>://</w:t>
        </w:r>
        <w:r w:rsidRPr="00A653C6">
          <w:rPr>
            <w:rStyle w:val="a7"/>
            <w:color w:val="000000" w:themeColor="text1"/>
            <w:lang w:val="en-US"/>
          </w:rPr>
          <w:t>conservative</w:t>
        </w:r>
        <w:r w:rsidRPr="00A653C6">
          <w:rPr>
            <w:rStyle w:val="a7"/>
            <w:color w:val="000000" w:themeColor="text1"/>
          </w:rPr>
          <w:t>-</w:t>
        </w:r>
        <w:r w:rsidRPr="00A653C6">
          <w:rPr>
            <w:rStyle w:val="a7"/>
            <w:color w:val="000000" w:themeColor="text1"/>
            <w:lang w:val="en-US"/>
          </w:rPr>
          <w:t>speeches</w:t>
        </w:r>
        <w:r w:rsidRPr="00A653C6">
          <w:rPr>
            <w:rStyle w:val="a7"/>
            <w:color w:val="000000" w:themeColor="text1"/>
          </w:rPr>
          <w:t>.</w:t>
        </w:r>
        <w:proofErr w:type="spellStart"/>
        <w:r w:rsidRPr="00A653C6">
          <w:rPr>
            <w:rStyle w:val="a7"/>
            <w:color w:val="000000" w:themeColor="text1"/>
            <w:lang w:val="en-US"/>
          </w:rPr>
          <w:t>sayit</w:t>
        </w:r>
        <w:proofErr w:type="spellEnd"/>
        <w:r w:rsidRPr="00A653C6">
          <w:rPr>
            <w:rStyle w:val="a7"/>
            <w:color w:val="000000" w:themeColor="text1"/>
          </w:rPr>
          <w:t>.</w:t>
        </w:r>
        <w:proofErr w:type="spellStart"/>
        <w:r w:rsidRPr="00A653C6">
          <w:rPr>
            <w:rStyle w:val="a7"/>
            <w:color w:val="000000" w:themeColor="text1"/>
            <w:lang w:val="en-US"/>
          </w:rPr>
          <w:t>mysociety</w:t>
        </w:r>
        <w:proofErr w:type="spellEnd"/>
        <w:r w:rsidRPr="00A653C6">
          <w:rPr>
            <w:rStyle w:val="a7"/>
            <w:color w:val="000000" w:themeColor="text1"/>
          </w:rPr>
          <w:t>.</w:t>
        </w:r>
        <w:r w:rsidRPr="00A653C6">
          <w:rPr>
            <w:rStyle w:val="a7"/>
            <w:color w:val="000000" w:themeColor="text1"/>
            <w:lang w:val="en-US"/>
          </w:rPr>
          <w:t>org</w:t>
        </w:r>
        <w:r w:rsidRPr="00A653C6">
          <w:rPr>
            <w:rStyle w:val="a7"/>
            <w:color w:val="000000" w:themeColor="text1"/>
          </w:rPr>
          <w:t>/</w:t>
        </w:r>
        <w:r w:rsidRPr="00A653C6">
          <w:rPr>
            <w:rStyle w:val="a7"/>
            <w:color w:val="000000" w:themeColor="text1"/>
            <w:lang w:val="en-US"/>
          </w:rPr>
          <w:t>speech</w:t>
        </w:r>
        <w:r w:rsidRPr="00A653C6">
          <w:rPr>
            <w:rStyle w:val="a7"/>
            <w:color w:val="000000" w:themeColor="text1"/>
          </w:rPr>
          <w:t>/601919</w:t>
        </w:r>
      </w:hyperlink>
      <w:r w:rsidRPr="00A653C6">
        <w:rPr>
          <w:color w:val="000000" w:themeColor="text1"/>
        </w:rPr>
        <w:t xml:space="preserve"> (дата обращения: 20.04.2022). </w:t>
      </w:r>
    </w:p>
  </w:footnote>
  <w:footnote w:id="121">
    <w:p w:rsidR="009122B2" w:rsidRPr="00A653C6" w:rsidRDefault="009122B2" w:rsidP="0030246B">
      <w:pPr>
        <w:pStyle w:val="a4"/>
        <w:jc w:val="both"/>
        <w:rPr>
          <w:color w:val="000000" w:themeColor="text1"/>
          <w:lang w:val="en-US"/>
        </w:rPr>
      </w:pPr>
      <w:r w:rsidRPr="00A653C6">
        <w:rPr>
          <w:rStyle w:val="a6"/>
          <w:color w:val="000000" w:themeColor="text1"/>
        </w:rPr>
        <w:footnoteRef/>
      </w:r>
      <w:r w:rsidRPr="00A653C6">
        <w:rPr>
          <w:color w:val="000000" w:themeColor="text1"/>
          <w:lang w:val="en-US"/>
        </w:rPr>
        <w:t xml:space="preserve"> </w:t>
      </w:r>
      <w:r w:rsidRPr="00A653C6">
        <w:rPr>
          <w:color w:val="000000" w:themeColor="text1"/>
        </w:rPr>
        <w:t>Там</w:t>
      </w:r>
      <w:r w:rsidRPr="00A653C6">
        <w:rPr>
          <w:color w:val="000000" w:themeColor="text1"/>
          <w:lang w:val="en-US"/>
        </w:rPr>
        <w:t xml:space="preserve"> </w:t>
      </w:r>
      <w:r w:rsidRPr="00A653C6">
        <w:rPr>
          <w:color w:val="000000" w:themeColor="text1"/>
        </w:rPr>
        <w:t>же</w:t>
      </w:r>
      <w:r w:rsidRPr="00A653C6">
        <w:rPr>
          <w:color w:val="000000" w:themeColor="text1"/>
          <w:lang w:val="en-US"/>
        </w:rPr>
        <w:t xml:space="preserve">. </w:t>
      </w:r>
    </w:p>
  </w:footnote>
  <w:footnote w:id="122">
    <w:p w:rsidR="009122B2" w:rsidRPr="00A653C6" w:rsidRDefault="009122B2" w:rsidP="0030246B">
      <w:pPr>
        <w:jc w:val="both"/>
        <w:rPr>
          <w:color w:val="000000" w:themeColor="text1"/>
          <w:sz w:val="20"/>
          <w:szCs w:val="20"/>
          <w:lang w:val="en-US"/>
        </w:rPr>
      </w:pPr>
      <w:r w:rsidRPr="00A653C6">
        <w:rPr>
          <w:rStyle w:val="a6"/>
          <w:color w:val="000000" w:themeColor="text1"/>
          <w:sz w:val="20"/>
          <w:szCs w:val="20"/>
        </w:rPr>
        <w:footnoteRef/>
      </w:r>
      <w:r w:rsidRPr="00A653C6">
        <w:rPr>
          <w:color w:val="000000" w:themeColor="text1"/>
          <w:sz w:val="20"/>
          <w:szCs w:val="20"/>
          <w:lang w:val="en-US"/>
        </w:rPr>
        <w:t xml:space="preserve"> </w:t>
      </w:r>
      <w:r w:rsidRPr="00A653C6">
        <w:rPr>
          <w:color w:val="000000" w:themeColor="text1"/>
          <w:sz w:val="20"/>
          <w:szCs w:val="20"/>
          <w:shd w:val="clear" w:color="auto" w:fill="FFFFFF"/>
          <w:lang w:val="en-US"/>
        </w:rPr>
        <w:t xml:space="preserve">David Cameron made a statement to the House on the European Council </w:t>
      </w:r>
      <w:proofErr w:type="spellStart"/>
      <w:r w:rsidRPr="00A653C6">
        <w:rPr>
          <w:color w:val="000000" w:themeColor="text1"/>
          <w:sz w:val="20"/>
          <w:szCs w:val="20"/>
          <w:shd w:val="clear" w:color="auto" w:fill="FFFFFF"/>
          <w:lang w:val="en-US"/>
        </w:rPr>
        <w:t>meetin</w:t>
      </w:r>
      <w:proofErr w:type="spellEnd"/>
      <w:r w:rsidRPr="00A653C6">
        <w:rPr>
          <w:color w:val="000000" w:themeColor="text1"/>
          <w:sz w:val="20"/>
          <w:szCs w:val="20"/>
          <w:shd w:val="clear" w:color="auto" w:fill="FFFFFF"/>
          <w:lang w:val="en-GB"/>
        </w:rPr>
        <w:t>g</w:t>
      </w:r>
      <w:r w:rsidRPr="00A653C6">
        <w:rPr>
          <w:color w:val="000000" w:themeColor="text1"/>
          <w:sz w:val="20"/>
          <w:szCs w:val="20"/>
          <w:shd w:val="clear" w:color="auto" w:fill="FFFFFF"/>
          <w:lang w:val="en-US"/>
        </w:rPr>
        <w:t xml:space="preserve"> held in December 2015</w:t>
      </w:r>
    </w:p>
    <w:p w:rsidR="009122B2" w:rsidRPr="00C64126" w:rsidRDefault="009122B2" w:rsidP="0030246B">
      <w:pPr>
        <w:jc w:val="both"/>
        <w:rPr>
          <w:color w:val="000000" w:themeColor="text1"/>
          <w:sz w:val="20"/>
          <w:szCs w:val="20"/>
          <w:lang w:val="en-US"/>
        </w:rPr>
      </w:pPr>
      <w:r w:rsidRPr="00A653C6">
        <w:rPr>
          <w:color w:val="000000" w:themeColor="text1"/>
          <w:sz w:val="20"/>
          <w:szCs w:val="20"/>
          <w:shd w:val="clear" w:color="auto" w:fill="FFFFFF"/>
          <w:lang w:val="en-GB"/>
        </w:rPr>
        <w:t xml:space="preserve"> // UK Government. 05.01.2016. URL</w:t>
      </w:r>
      <w:r w:rsidRPr="00C64126">
        <w:rPr>
          <w:color w:val="000000" w:themeColor="text1"/>
          <w:sz w:val="20"/>
          <w:szCs w:val="20"/>
          <w:shd w:val="clear" w:color="auto" w:fill="FFFFFF"/>
          <w:lang w:val="en-US"/>
        </w:rPr>
        <w:t xml:space="preserve">: </w:t>
      </w:r>
      <w:r>
        <w:fldChar w:fldCharType="begin"/>
      </w:r>
      <w:r w:rsidRPr="006C6B4E">
        <w:rPr>
          <w:lang w:val="en-US"/>
        </w:rPr>
        <w:instrText xml:space="preserve"> HYPERLINK "https://www.gov.uk/government/speeches/european-council-meeting-prime-ministers-statement" </w:instrText>
      </w:r>
      <w:r>
        <w:fldChar w:fldCharType="separate"/>
      </w:r>
      <w:r w:rsidRPr="00A653C6">
        <w:rPr>
          <w:rStyle w:val="a7"/>
          <w:color w:val="000000" w:themeColor="text1"/>
          <w:sz w:val="20"/>
          <w:szCs w:val="20"/>
          <w:shd w:val="clear" w:color="auto" w:fill="FFFFFF"/>
          <w:lang w:val="en-US"/>
        </w:rPr>
        <w:t>https</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www</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gov</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uk</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government</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speeches</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european</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council</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meeting</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prime</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ministers</w:t>
      </w:r>
      <w:r w:rsidRPr="00C64126">
        <w:rPr>
          <w:rStyle w:val="a7"/>
          <w:color w:val="000000" w:themeColor="text1"/>
          <w:sz w:val="20"/>
          <w:szCs w:val="20"/>
          <w:shd w:val="clear" w:color="auto" w:fill="FFFFFF"/>
          <w:lang w:val="en-US"/>
        </w:rPr>
        <w:t>-</w:t>
      </w:r>
      <w:r w:rsidRPr="00A653C6">
        <w:rPr>
          <w:rStyle w:val="a7"/>
          <w:color w:val="000000" w:themeColor="text1"/>
          <w:sz w:val="20"/>
          <w:szCs w:val="20"/>
          <w:shd w:val="clear" w:color="auto" w:fill="FFFFFF"/>
          <w:lang w:val="en-US"/>
        </w:rPr>
        <w:t>statement</w:t>
      </w:r>
      <w:r>
        <w:rPr>
          <w:rStyle w:val="a7"/>
          <w:color w:val="000000" w:themeColor="text1"/>
          <w:sz w:val="20"/>
          <w:szCs w:val="20"/>
          <w:shd w:val="clear" w:color="auto" w:fill="FFFFFF"/>
          <w:lang w:val="en-US"/>
        </w:rPr>
        <w:fldChar w:fldCharType="end"/>
      </w:r>
      <w:r w:rsidRPr="00C64126">
        <w:rPr>
          <w:color w:val="000000" w:themeColor="text1"/>
          <w:sz w:val="20"/>
          <w:szCs w:val="20"/>
          <w:shd w:val="clear" w:color="auto" w:fill="FFFFFF"/>
          <w:lang w:val="en-US"/>
        </w:rPr>
        <w:t xml:space="preserve"> (</w:t>
      </w:r>
      <w:r w:rsidRPr="00A653C6">
        <w:rPr>
          <w:color w:val="000000" w:themeColor="text1"/>
          <w:sz w:val="20"/>
          <w:szCs w:val="20"/>
          <w:shd w:val="clear" w:color="auto" w:fill="FFFFFF"/>
        </w:rPr>
        <w:t>дата</w:t>
      </w:r>
      <w:r w:rsidRPr="00C64126">
        <w:rPr>
          <w:color w:val="000000" w:themeColor="text1"/>
          <w:sz w:val="20"/>
          <w:szCs w:val="20"/>
          <w:shd w:val="clear" w:color="auto" w:fill="FFFFFF"/>
          <w:lang w:val="en-US"/>
        </w:rPr>
        <w:t xml:space="preserve"> </w:t>
      </w:r>
      <w:r w:rsidRPr="00A653C6">
        <w:rPr>
          <w:color w:val="000000" w:themeColor="text1"/>
          <w:sz w:val="20"/>
          <w:szCs w:val="20"/>
          <w:shd w:val="clear" w:color="auto" w:fill="FFFFFF"/>
        </w:rPr>
        <w:t>обращения</w:t>
      </w:r>
      <w:r w:rsidRPr="00C64126">
        <w:rPr>
          <w:color w:val="000000" w:themeColor="text1"/>
          <w:sz w:val="20"/>
          <w:szCs w:val="20"/>
          <w:shd w:val="clear" w:color="auto" w:fill="FFFFFF"/>
          <w:lang w:val="en-US"/>
        </w:rPr>
        <w:t xml:space="preserve">: 20.04.2022). </w:t>
      </w:r>
    </w:p>
    <w:p w:rsidR="009122B2" w:rsidRPr="00C64126" w:rsidRDefault="009122B2" w:rsidP="0030246B">
      <w:pPr>
        <w:pStyle w:val="a4"/>
        <w:rPr>
          <w:lang w:val="en-US"/>
        </w:rPr>
      </w:pPr>
    </w:p>
  </w:footnote>
  <w:footnote w:id="123">
    <w:p w:rsidR="009122B2" w:rsidRPr="00D94269" w:rsidRDefault="009122B2" w:rsidP="0030246B">
      <w:pPr>
        <w:pStyle w:val="1"/>
        <w:spacing w:before="0" w:beforeAutospacing="0" w:after="0" w:afterAutospacing="0"/>
        <w:jc w:val="both"/>
        <w:rPr>
          <w:b w:val="0"/>
          <w:color w:val="000000" w:themeColor="text1"/>
          <w:sz w:val="20"/>
          <w:szCs w:val="20"/>
        </w:rPr>
      </w:pPr>
      <w:r w:rsidRPr="00D94269">
        <w:rPr>
          <w:rStyle w:val="a6"/>
          <w:b w:val="0"/>
          <w:color w:val="000000" w:themeColor="text1"/>
          <w:sz w:val="20"/>
          <w:szCs w:val="20"/>
        </w:rPr>
        <w:footnoteRef/>
      </w:r>
      <w:r w:rsidRPr="00D94269">
        <w:rPr>
          <w:b w:val="0"/>
          <w:color w:val="000000" w:themeColor="text1"/>
          <w:sz w:val="20"/>
          <w:szCs w:val="20"/>
          <w:lang w:val="en-US"/>
        </w:rPr>
        <w:t xml:space="preserve"> </w:t>
      </w:r>
      <w:r w:rsidRPr="00D94269">
        <w:rPr>
          <w:b w:val="0"/>
          <w:color w:val="000000" w:themeColor="text1"/>
          <w:sz w:val="20"/>
          <w:szCs w:val="20"/>
          <w:lang w:val="en-GB"/>
        </w:rPr>
        <w:t xml:space="preserve">David Cameron’s </w:t>
      </w:r>
      <w:r w:rsidRPr="00D94269">
        <w:rPr>
          <w:b w:val="0"/>
          <w:color w:val="000000" w:themeColor="text1"/>
          <w:sz w:val="20"/>
          <w:szCs w:val="20"/>
          <w:lang w:val="en-US"/>
        </w:rPr>
        <w:t xml:space="preserve">statement following European Council meeting: 19 February 2016 // UK Government. </w:t>
      </w:r>
      <w:r w:rsidRPr="00874A70">
        <w:rPr>
          <w:b w:val="0"/>
          <w:color w:val="000000" w:themeColor="text1"/>
          <w:sz w:val="20"/>
          <w:szCs w:val="20"/>
        </w:rPr>
        <w:t xml:space="preserve">20.02.2016. </w:t>
      </w:r>
      <w:r w:rsidRPr="00D94269">
        <w:rPr>
          <w:b w:val="0"/>
          <w:color w:val="000000" w:themeColor="text1"/>
          <w:sz w:val="20"/>
          <w:szCs w:val="20"/>
          <w:lang w:val="en-US"/>
        </w:rPr>
        <w:t>URL</w:t>
      </w:r>
      <w:r w:rsidRPr="00D94269">
        <w:rPr>
          <w:b w:val="0"/>
          <w:color w:val="000000" w:themeColor="text1"/>
          <w:sz w:val="20"/>
          <w:szCs w:val="20"/>
        </w:rPr>
        <w:t xml:space="preserve">: </w:t>
      </w:r>
      <w:hyperlink r:id="rId69" w:history="1">
        <w:r w:rsidRPr="00D94269">
          <w:rPr>
            <w:rStyle w:val="a7"/>
            <w:b w:val="0"/>
            <w:color w:val="000000" w:themeColor="text1"/>
            <w:sz w:val="20"/>
            <w:szCs w:val="20"/>
            <w:lang w:val="en-US"/>
          </w:rPr>
          <w:t>https</w:t>
        </w:r>
        <w:r w:rsidRPr="00D94269">
          <w:rPr>
            <w:rStyle w:val="a7"/>
            <w:b w:val="0"/>
            <w:color w:val="000000" w:themeColor="text1"/>
            <w:sz w:val="20"/>
            <w:szCs w:val="20"/>
          </w:rPr>
          <w:t>://</w:t>
        </w:r>
        <w:r w:rsidRPr="00D94269">
          <w:rPr>
            <w:rStyle w:val="a7"/>
            <w:b w:val="0"/>
            <w:color w:val="000000" w:themeColor="text1"/>
            <w:sz w:val="20"/>
            <w:szCs w:val="20"/>
            <w:lang w:val="en-US"/>
          </w:rPr>
          <w:t>www</w:t>
        </w:r>
        <w:r w:rsidRPr="00D94269">
          <w:rPr>
            <w:rStyle w:val="a7"/>
            <w:b w:val="0"/>
            <w:color w:val="000000" w:themeColor="text1"/>
            <w:sz w:val="20"/>
            <w:szCs w:val="20"/>
          </w:rPr>
          <w:t>.</w:t>
        </w:r>
        <w:proofErr w:type="spellStart"/>
        <w:r w:rsidRPr="00D94269">
          <w:rPr>
            <w:rStyle w:val="a7"/>
            <w:b w:val="0"/>
            <w:color w:val="000000" w:themeColor="text1"/>
            <w:sz w:val="20"/>
            <w:szCs w:val="20"/>
            <w:lang w:val="en-US"/>
          </w:rPr>
          <w:t>gov</w:t>
        </w:r>
        <w:proofErr w:type="spellEnd"/>
        <w:r w:rsidRPr="00D94269">
          <w:rPr>
            <w:rStyle w:val="a7"/>
            <w:b w:val="0"/>
            <w:color w:val="000000" w:themeColor="text1"/>
            <w:sz w:val="20"/>
            <w:szCs w:val="20"/>
          </w:rPr>
          <w:t>.</w:t>
        </w:r>
        <w:proofErr w:type="spellStart"/>
        <w:r w:rsidRPr="00D94269">
          <w:rPr>
            <w:rStyle w:val="a7"/>
            <w:b w:val="0"/>
            <w:color w:val="000000" w:themeColor="text1"/>
            <w:sz w:val="20"/>
            <w:szCs w:val="20"/>
            <w:lang w:val="en-US"/>
          </w:rPr>
          <w:t>uk</w:t>
        </w:r>
        <w:proofErr w:type="spellEnd"/>
        <w:r w:rsidRPr="00D94269">
          <w:rPr>
            <w:rStyle w:val="a7"/>
            <w:b w:val="0"/>
            <w:color w:val="000000" w:themeColor="text1"/>
            <w:sz w:val="20"/>
            <w:szCs w:val="20"/>
          </w:rPr>
          <w:t>/</w:t>
        </w:r>
        <w:r w:rsidRPr="00D94269">
          <w:rPr>
            <w:rStyle w:val="a7"/>
            <w:b w:val="0"/>
            <w:color w:val="000000" w:themeColor="text1"/>
            <w:sz w:val="20"/>
            <w:szCs w:val="20"/>
            <w:lang w:val="en-US"/>
          </w:rPr>
          <w:t>government</w:t>
        </w:r>
        <w:r w:rsidRPr="00D94269">
          <w:rPr>
            <w:rStyle w:val="a7"/>
            <w:b w:val="0"/>
            <w:color w:val="000000" w:themeColor="text1"/>
            <w:sz w:val="20"/>
            <w:szCs w:val="20"/>
          </w:rPr>
          <w:t>/</w:t>
        </w:r>
        <w:r w:rsidRPr="00D94269">
          <w:rPr>
            <w:rStyle w:val="a7"/>
            <w:b w:val="0"/>
            <w:color w:val="000000" w:themeColor="text1"/>
            <w:sz w:val="20"/>
            <w:szCs w:val="20"/>
            <w:lang w:val="en-US"/>
          </w:rPr>
          <w:t>speeches</w:t>
        </w:r>
        <w:r w:rsidRPr="00D94269">
          <w:rPr>
            <w:rStyle w:val="a7"/>
            <w:b w:val="0"/>
            <w:color w:val="000000" w:themeColor="text1"/>
            <w:sz w:val="20"/>
            <w:szCs w:val="20"/>
          </w:rPr>
          <w:t>/</w:t>
        </w:r>
        <w:proofErr w:type="spellStart"/>
        <w:r w:rsidRPr="00D94269">
          <w:rPr>
            <w:rStyle w:val="a7"/>
            <w:b w:val="0"/>
            <w:color w:val="000000" w:themeColor="text1"/>
            <w:sz w:val="20"/>
            <w:szCs w:val="20"/>
            <w:lang w:val="en-US"/>
          </w:rPr>
          <w:t>pms</w:t>
        </w:r>
        <w:proofErr w:type="spellEnd"/>
        <w:r w:rsidRPr="00D94269">
          <w:rPr>
            <w:rStyle w:val="a7"/>
            <w:b w:val="0"/>
            <w:color w:val="000000" w:themeColor="text1"/>
            <w:sz w:val="20"/>
            <w:szCs w:val="20"/>
          </w:rPr>
          <w:t>-</w:t>
        </w:r>
        <w:r w:rsidRPr="00D94269">
          <w:rPr>
            <w:rStyle w:val="a7"/>
            <w:b w:val="0"/>
            <w:color w:val="000000" w:themeColor="text1"/>
            <w:sz w:val="20"/>
            <w:szCs w:val="20"/>
            <w:lang w:val="en-US"/>
          </w:rPr>
          <w:t>statement</w:t>
        </w:r>
        <w:r w:rsidRPr="00D94269">
          <w:rPr>
            <w:rStyle w:val="a7"/>
            <w:b w:val="0"/>
            <w:color w:val="000000" w:themeColor="text1"/>
            <w:sz w:val="20"/>
            <w:szCs w:val="20"/>
          </w:rPr>
          <w:t>-</w:t>
        </w:r>
        <w:r w:rsidRPr="00D94269">
          <w:rPr>
            <w:rStyle w:val="a7"/>
            <w:b w:val="0"/>
            <w:color w:val="000000" w:themeColor="text1"/>
            <w:sz w:val="20"/>
            <w:szCs w:val="20"/>
            <w:lang w:val="en-US"/>
          </w:rPr>
          <w:t>following</w:t>
        </w:r>
        <w:r w:rsidRPr="00D94269">
          <w:rPr>
            <w:rStyle w:val="a7"/>
            <w:b w:val="0"/>
            <w:color w:val="000000" w:themeColor="text1"/>
            <w:sz w:val="20"/>
            <w:szCs w:val="20"/>
          </w:rPr>
          <w:t>-</w:t>
        </w:r>
        <w:proofErr w:type="spellStart"/>
        <w:r w:rsidRPr="00D94269">
          <w:rPr>
            <w:rStyle w:val="a7"/>
            <w:b w:val="0"/>
            <w:color w:val="000000" w:themeColor="text1"/>
            <w:sz w:val="20"/>
            <w:szCs w:val="20"/>
            <w:lang w:val="en-US"/>
          </w:rPr>
          <w:t>european</w:t>
        </w:r>
        <w:proofErr w:type="spellEnd"/>
        <w:r w:rsidRPr="00D94269">
          <w:rPr>
            <w:rStyle w:val="a7"/>
            <w:b w:val="0"/>
            <w:color w:val="000000" w:themeColor="text1"/>
            <w:sz w:val="20"/>
            <w:szCs w:val="20"/>
          </w:rPr>
          <w:t>-</w:t>
        </w:r>
        <w:r w:rsidRPr="00D94269">
          <w:rPr>
            <w:rStyle w:val="a7"/>
            <w:b w:val="0"/>
            <w:color w:val="000000" w:themeColor="text1"/>
            <w:sz w:val="20"/>
            <w:szCs w:val="20"/>
            <w:lang w:val="en-US"/>
          </w:rPr>
          <w:t>council</w:t>
        </w:r>
        <w:r w:rsidRPr="00D94269">
          <w:rPr>
            <w:rStyle w:val="a7"/>
            <w:b w:val="0"/>
            <w:color w:val="000000" w:themeColor="text1"/>
            <w:sz w:val="20"/>
            <w:szCs w:val="20"/>
          </w:rPr>
          <w:t>-</w:t>
        </w:r>
        <w:r w:rsidRPr="00D94269">
          <w:rPr>
            <w:rStyle w:val="a7"/>
            <w:b w:val="0"/>
            <w:color w:val="000000" w:themeColor="text1"/>
            <w:sz w:val="20"/>
            <w:szCs w:val="20"/>
            <w:lang w:val="en-US"/>
          </w:rPr>
          <w:t>meeting</w:t>
        </w:r>
        <w:r w:rsidRPr="00D94269">
          <w:rPr>
            <w:rStyle w:val="a7"/>
            <w:b w:val="0"/>
            <w:color w:val="000000" w:themeColor="text1"/>
            <w:sz w:val="20"/>
            <w:szCs w:val="20"/>
          </w:rPr>
          <w:t>-19-</w:t>
        </w:r>
        <w:proofErr w:type="spellStart"/>
        <w:r w:rsidRPr="00D94269">
          <w:rPr>
            <w:rStyle w:val="a7"/>
            <w:b w:val="0"/>
            <w:color w:val="000000" w:themeColor="text1"/>
            <w:sz w:val="20"/>
            <w:szCs w:val="20"/>
            <w:lang w:val="en-US"/>
          </w:rPr>
          <w:t>february</w:t>
        </w:r>
        <w:proofErr w:type="spellEnd"/>
        <w:r w:rsidRPr="00D94269">
          <w:rPr>
            <w:rStyle w:val="a7"/>
            <w:b w:val="0"/>
            <w:color w:val="000000" w:themeColor="text1"/>
            <w:sz w:val="20"/>
            <w:szCs w:val="20"/>
          </w:rPr>
          <w:t>-2016</w:t>
        </w:r>
      </w:hyperlink>
      <w:r w:rsidRPr="00D94269">
        <w:rPr>
          <w:b w:val="0"/>
          <w:color w:val="000000" w:themeColor="text1"/>
          <w:sz w:val="20"/>
          <w:szCs w:val="20"/>
        </w:rPr>
        <w:t xml:space="preserve"> (дата обращения: 20.04.2022). </w:t>
      </w:r>
    </w:p>
  </w:footnote>
  <w:footnote w:id="124">
    <w:p w:rsidR="009122B2" w:rsidRPr="00D94269" w:rsidRDefault="009122B2" w:rsidP="0030246B">
      <w:pPr>
        <w:pStyle w:val="1"/>
        <w:spacing w:before="0" w:beforeAutospacing="0" w:after="0" w:afterAutospacing="0"/>
        <w:jc w:val="both"/>
        <w:textAlignment w:val="baseline"/>
        <w:rPr>
          <w:b w:val="0"/>
          <w:bCs w:val="0"/>
          <w:color w:val="000000" w:themeColor="text1"/>
          <w:sz w:val="20"/>
          <w:szCs w:val="20"/>
        </w:rPr>
      </w:pPr>
      <w:r w:rsidRPr="00D94269">
        <w:rPr>
          <w:rStyle w:val="a6"/>
          <w:b w:val="0"/>
          <w:color w:val="000000" w:themeColor="text1"/>
          <w:sz w:val="20"/>
          <w:szCs w:val="20"/>
        </w:rPr>
        <w:footnoteRef/>
      </w:r>
      <w:r w:rsidRPr="00D94269">
        <w:rPr>
          <w:b w:val="0"/>
          <w:color w:val="000000" w:themeColor="text1"/>
          <w:sz w:val="20"/>
          <w:szCs w:val="20"/>
          <w:lang w:val="en-US"/>
        </w:rPr>
        <w:t xml:space="preserve"> </w:t>
      </w:r>
      <w:r w:rsidRPr="00D94269">
        <w:rPr>
          <w:b w:val="0"/>
          <w:bCs w:val="0"/>
          <w:color w:val="000000" w:themeColor="text1"/>
          <w:sz w:val="20"/>
          <w:szCs w:val="20"/>
          <w:lang w:val="en-US"/>
        </w:rPr>
        <w:t xml:space="preserve">Cameron tells EU leaders they must offer UK more control over immigration </w:t>
      </w:r>
      <w:r w:rsidRPr="00D94269">
        <w:rPr>
          <w:b w:val="0"/>
          <w:bCs w:val="0"/>
          <w:color w:val="000000" w:themeColor="text1"/>
          <w:sz w:val="20"/>
          <w:szCs w:val="20"/>
          <w:lang w:val="en-GB"/>
        </w:rPr>
        <w:t xml:space="preserve">// The Guardian. </w:t>
      </w:r>
      <w:r w:rsidRPr="00874A70">
        <w:rPr>
          <w:b w:val="0"/>
          <w:bCs w:val="0"/>
          <w:color w:val="000000" w:themeColor="text1"/>
          <w:sz w:val="20"/>
          <w:szCs w:val="20"/>
        </w:rPr>
        <w:t xml:space="preserve">28.06.2016. </w:t>
      </w:r>
      <w:r w:rsidRPr="00D94269">
        <w:rPr>
          <w:b w:val="0"/>
          <w:bCs w:val="0"/>
          <w:color w:val="000000" w:themeColor="text1"/>
          <w:sz w:val="20"/>
          <w:szCs w:val="20"/>
          <w:lang w:val="en-GB"/>
        </w:rPr>
        <w:t>URL</w:t>
      </w:r>
      <w:r w:rsidRPr="00D94269">
        <w:rPr>
          <w:b w:val="0"/>
          <w:bCs w:val="0"/>
          <w:color w:val="000000" w:themeColor="text1"/>
          <w:sz w:val="20"/>
          <w:szCs w:val="20"/>
        </w:rPr>
        <w:t xml:space="preserve">: </w:t>
      </w:r>
      <w:hyperlink r:id="rId70" w:history="1">
        <w:r w:rsidRPr="00D94269">
          <w:rPr>
            <w:rStyle w:val="a7"/>
            <w:b w:val="0"/>
            <w:bCs w:val="0"/>
            <w:color w:val="000000" w:themeColor="text1"/>
            <w:sz w:val="20"/>
            <w:szCs w:val="20"/>
            <w:lang w:val="en-US"/>
          </w:rPr>
          <w:t>https</w:t>
        </w:r>
        <w:r w:rsidRPr="00D94269">
          <w:rPr>
            <w:rStyle w:val="a7"/>
            <w:b w:val="0"/>
            <w:bCs w:val="0"/>
            <w:color w:val="000000" w:themeColor="text1"/>
            <w:sz w:val="20"/>
            <w:szCs w:val="20"/>
          </w:rPr>
          <w:t>://</w:t>
        </w:r>
        <w:r w:rsidRPr="00D94269">
          <w:rPr>
            <w:rStyle w:val="a7"/>
            <w:b w:val="0"/>
            <w:bCs w:val="0"/>
            <w:color w:val="000000" w:themeColor="text1"/>
            <w:sz w:val="20"/>
            <w:szCs w:val="20"/>
            <w:lang w:val="en-US"/>
          </w:rPr>
          <w:t>www</w:t>
        </w:r>
        <w:r w:rsidRPr="00D94269">
          <w:rPr>
            <w:rStyle w:val="a7"/>
            <w:b w:val="0"/>
            <w:bCs w:val="0"/>
            <w:color w:val="000000" w:themeColor="text1"/>
            <w:sz w:val="20"/>
            <w:szCs w:val="20"/>
          </w:rPr>
          <w:t>.</w:t>
        </w:r>
        <w:proofErr w:type="spellStart"/>
        <w:r w:rsidRPr="00D94269">
          <w:rPr>
            <w:rStyle w:val="a7"/>
            <w:b w:val="0"/>
            <w:bCs w:val="0"/>
            <w:color w:val="000000" w:themeColor="text1"/>
            <w:sz w:val="20"/>
            <w:szCs w:val="20"/>
            <w:lang w:val="en-US"/>
          </w:rPr>
          <w:t>theguardian</w:t>
        </w:r>
        <w:proofErr w:type="spellEnd"/>
        <w:r w:rsidRPr="00D94269">
          <w:rPr>
            <w:rStyle w:val="a7"/>
            <w:b w:val="0"/>
            <w:bCs w:val="0"/>
            <w:color w:val="000000" w:themeColor="text1"/>
            <w:sz w:val="20"/>
            <w:szCs w:val="20"/>
          </w:rPr>
          <w:t>.</w:t>
        </w:r>
        <w:r w:rsidRPr="00D94269">
          <w:rPr>
            <w:rStyle w:val="a7"/>
            <w:b w:val="0"/>
            <w:bCs w:val="0"/>
            <w:color w:val="000000" w:themeColor="text1"/>
            <w:sz w:val="20"/>
            <w:szCs w:val="20"/>
            <w:lang w:val="en-US"/>
          </w:rPr>
          <w:t>com</w:t>
        </w:r>
        <w:r w:rsidRPr="00D94269">
          <w:rPr>
            <w:rStyle w:val="a7"/>
            <w:b w:val="0"/>
            <w:bCs w:val="0"/>
            <w:color w:val="000000" w:themeColor="text1"/>
            <w:sz w:val="20"/>
            <w:szCs w:val="20"/>
          </w:rPr>
          <w:t>/</w:t>
        </w:r>
        <w:r w:rsidRPr="00D94269">
          <w:rPr>
            <w:rStyle w:val="a7"/>
            <w:b w:val="0"/>
            <w:bCs w:val="0"/>
            <w:color w:val="000000" w:themeColor="text1"/>
            <w:sz w:val="20"/>
            <w:szCs w:val="20"/>
            <w:lang w:val="en-US"/>
          </w:rPr>
          <w:t>world</w:t>
        </w:r>
        <w:r w:rsidRPr="00D94269">
          <w:rPr>
            <w:rStyle w:val="a7"/>
            <w:b w:val="0"/>
            <w:bCs w:val="0"/>
            <w:color w:val="000000" w:themeColor="text1"/>
            <w:sz w:val="20"/>
            <w:szCs w:val="20"/>
          </w:rPr>
          <w:t>/2016/</w:t>
        </w:r>
        <w:proofErr w:type="spellStart"/>
        <w:r w:rsidRPr="00D94269">
          <w:rPr>
            <w:rStyle w:val="a7"/>
            <w:b w:val="0"/>
            <w:bCs w:val="0"/>
            <w:color w:val="000000" w:themeColor="text1"/>
            <w:sz w:val="20"/>
            <w:szCs w:val="20"/>
            <w:lang w:val="en-US"/>
          </w:rPr>
          <w:t>jun</w:t>
        </w:r>
        <w:proofErr w:type="spellEnd"/>
        <w:r w:rsidRPr="00D94269">
          <w:rPr>
            <w:rStyle w:val="a7"/>
            <w:b w:val="0"/>
            <w:bCs w:val="0"/>
            <w:color w:val="000000" w:themeColor="text1"/>
            <w:sz w:val="20"/>
            <w:szCs w:val="20"/>
          </w:rPr>
          <w:t>/28/</w:t>
        </w:r>
        <w:proofErr w:type="spellStart"/>
        <w:r w:rsidRPr="00D94269">
          <w:rPr>
            <w:rStyle w:val="a7"/>
            <w:b w:val="0"/>
            <w:bCs w:val="0"/>
            <w:color w:val="000000" w:themeColor="text1"/>
            <w:sz w:val="20"/>
            <w:szCs w:val="20"/>
            <w:lang w:val="en-US"/>
          </w:rPr>
          <w:t>cameron</w:t>
        </w:r>
        <w:proofErr w:type="spellEnd"/>
        <w:r w:rsidRPr="00D94269">
          <w:rPr>
            <w:rStyle w:val="a7"/>
            <w:b w:val="0"/>
            <w:bCs w:val="0"/>
            <w:color w:val="000000" w:themeColor="text1"/>
            <w:sz w:val="20"/>
            <w:szCs w:val="20"/>
          </w:rPr>
          <w:t>-</w:t>
        </w:r>
        <w:proofErr w:type="spellStart"/>
        <w:r w:rsidRPr="00D94269">
          <w:rPr>
            <w:rStyle w:val="a7"/>
            <w:b w:val="0"/>
            <w:bCs w:val="0"/>
            <w:color w:val="000000" w:themeColor="text1"/>
            <w:sz w:val="20"/>
            <w:szCs w:val="20"/>
            <w:lang w:val="en-US"/>
          </w:rPr>
          <w:t>eu</w:t>
        </w:r>
        <w:proofErr w:type="spellEnd"/>
        <w:r w:rsidRPr="00D94269">
          <w:rPr>
            <w:rStyle w:val="a7"/>
            <w:b w:val="0"/>
            <w:bCs w:val="0"/>
            <w:color w:val="000000" w:themeColor="text1"/>
            <w:sz w:val="20"/>
            <w:szCs w:val="20"/>
          </w:rPr>
          <w:t>-</w:t>
        </w:r>
        <w:r w:rsidRPr="00D94269">
          <w:rPr>
            <w:rStyle w:val="a7"/>
            <w:b w:val="0"/>
            <w:bCs w:val="0"/>
            <w:color w:val="000000" w:themeColor="text1"/>
            <w:sz w:val="20"/>
            <w:szCs w:val="20"/>
            <w:lang w:val="en-US"/>
          </w:rPr>
          <w:t>leaders</w:t>
        </w:r>
        <w:r w:rsidRPr="00D94269">
          <w:rPr>
            <w:rStyle w:val="a7"/>
            <w:b w:val="0"/>
            <w:bCs w:val="0"/>
            <w:color w:val="000000" w:themeColor="text1"/>
            <w:sz w:val="20"/>
            <w:szCs w:val="20"/>
          </w:rPr>
          <w:t>-</w:t>
        </w:r>
        <w:proofErr w:type="spellStart"/>
        <w:r w:rsidRPr="00D94269">
          <w:rPr>
            <w:rStyle w:val="a7"/>
            <w:b w:val="0"/>
            <w:bCs w:val="0"/>
            <w:color w:val="000000" w:themeColor="text1"/>
            <w:sz w:val="20"/>
            <w:szCs w:val="20"/>
            <w:lang w:val="en-US"/>
          </w:rPr>
          <w:t>uk</w:t>
        </w:r>
        <w:proofErr w:type="spellEnd"/>
        <w:r w:rsidRPr="00D94269">
          <w:rPr>
            <w:rStyle w:val="a7"/>
            <w:b w:val="0"/>
            <w:bCs w:val="0"/>
            <w:color w:val="000000" w:themeColor="text1"/>
            <w:sz w:val="20"/>
            <w:szCs w:val="20"/>
          </w:rPr>
          <w:t>-</w:t>
        </w:r>
        <w:r w:rsidRPr="00D94269">
          <w:rPr>
            <w:rStyle w:val="a7"/>
            <w:b w:val="0"/>
            <w:bCs w:val="0"/>
            <w:color w:val="000000" w:themeColor="text1"/>
            <w:sz w:val="20"/>
            <w:szCs w:val="20"/>
            <w:lang w:val="en-US"/>
          </w:rPr>
          <w:t>control</w:t>
        </w:r>
        <w:r w:rsidRPr="00D94269">
          <w:rPr>
            <w:rStyle w:val="a7"/>
            <w:b w:val="0"/>
            <w:bCs w:val="0"/>
            <w:color w:val="000000" w:themeColor="text1"/>
            <w:sz w:val="20"/>
            <w:szCs w:val="20"/>
          </w:rPr>
          <w:t>-</w:t>
        </w:r>
        <w:r w:rsidRPr="00D94269">
          <w:rPr>
            <w:rStyle w:val="a7"/>
            <w:b w:val="0"/>
            <w:bCs w:val="0"/>
            <w:color w:val="000000" w:themeColor="text1"/>
            <w:sz w:val="20"/>
            <w:szCs w:val="20"/>
            <w:lang w:val="en-US"/>
          </w:rPr>
          <w:t>immigration</w:t>
        </w:r>
      </w:hyperlink>
      <w:r w:rsidRPr="00D94269">
        <w:rPr>
          <w:b w:val="0"/>
          <w:bCs w:val="0"/>
          <w:color w:val="000000" w:themeColor="text1"/>
          <w:sz w:val="20"/>
          <w:szCs w:val="20"/>
        </w:rPr>
        <w:t xml:space="preserve"> (дата обращения: 22.04.2022). </w:t>
      </w:r>
    </w:p>
  </w:footnote>
  <w:footnote w:id="125">
    <w:p w:rsidR="009122B2" w:rsidRPr="00F57F73" w:rsidRDefault="009122B2" w:rsidP="00F57F73">
      <w:pPr>
        <w:pStyle w:val="1"/>
        <w:spacing w:before="0" w:beforeAutospacing="0" w:after="0" w:afterAutospacing="0"/>
        <w:jc w:val="both"/>
        <w:rPr>
          <w:b w:val="0"/>
          <w:color w:val="000000" w:themeColor="text1"/>
          <w:sz w:val="20"/>
          <w:szCs w:val="20"/>
        </w:rPr>
      </w:pPr>
      <w:r w:rsidRPr="00D94269">
        <w:rPr>
          <w:rStyle w:val="a6"/>
          <w:b w:val="0"/>
          <w:color w:val="000000" w:themeColor="text1"/>
          <w:sz w:val="20"/>
          <w:szCs w:val="20"/>
        </w:rPr>
        <w:footnoteRef/>
      </w:r>
      <w:r w:rsidRPr="00D94269">
        <w:rPr>
          <w:b w:val="0"/>
          <w:color w:val="000000" w:themeColor="text1"/>
          <w:sz w:val="20"/>
          <w:szCs w:val="20"/>
          <w:lang w:val="en-US"/>
        </w:rPr>
        <w:t xml:space="preserve"> </w:t>
      </w:r>
      <w:r w:rsidRPr="00D94269">
        <w:rPr>
          <w:b w:val="0"/>
          <w:color w:val="000000" w:themeColor="text1"/>
          <w:sz w:val="20"/>
          <w:szCs w:val="20"/>
          <w:lang w:val="en-GB"/>
        </w:rPr>
        <w:t xml:space="preserve">Stone Jon. </w:t>
      </w:r>
      <w:r w:rsidRPr="00D94269">
        <w:rPr>
          <w:b w:val="0"/>
          <w:color w:val="000000" w:themeColor="text1"/>
          <w:sz w:val="20"/>
          <w:szCs w:val="20"/>
          <w:lang w:val="en-US"/>
        </w:rPr>
        <w:t>EU downplays Boris Johnson Ukraine summit snub</w:t>
      </w:r>
      <w:r w:rsidRPr="00D94269">
        <w:rPr>
          <w:b w:val="0"/>
          <w:color w:val="000000" w:themeColor="text1"/>
          <w:sz w:val="20"/>
          <w:szCs w:val="20"/>
          <w:lang w:val="en-GB"/>
        </w:rPr>
        <w:t xml:space="preserve"> // Independent. </w:t>
      </w:r>
      <w:r w:rsidRPr="00F57F73">
        <w:rPr>
          <w:b w:val="0"/>
          <w:color w:val="000000" w:themeColor="text1"/>
          <w:sz w:val="20"/>
          <w:szCs w:val="20"/>
        </w:rPr>
        <w:t xml:space="preserve">23.03.2022. </w:t>
      </w:r>
      <w:r w:rsidRPr="00D94269">
        <w:rPr>
          <w:b w:val="0"/>
          <w:color w:val="000000" w:themeColor="text1"/>
          <w:sz w:val="20"/>
          <w:szCs w:val="20"/>
          <w:lang w:val="en-GB"/>
        </w:rPr>
        <w:t>URL</w:t>
      </w:r>
      <w:r w:rsidRPr="00D94269">
        <w:rPr>
          <w:b w:val="0"/>
          <w:color w:val="000000" w:themeColor="text1"/>
          <w:sz w:val="20"/>
          <w:szCs w:val="20"/>
        </w:rPr>
        <w:t xml:space="preserve">: </w:t>
      </w:r>
      <w:hyperlink r:id="rId71" w:history="1">
        <w:r w:rsidRPr="00D94269">
          <w:rPr>
            <w:rStyle w:val="a7"/>
            <w:b w:val="0"/>
            <w:color w:val="000000" w:themeColor="text1"/>
            <w:sz w:val="20"/>
            <w:szCs w:val="20"/>
            <w:lang w:val="en-US"/>
          </w:rPr>
          <w:t>https</w:t>
        </w:r>
        <w:r w:rsidRPr="00D94269">
          <w:rPr>
            <w:rStyle w:val="a7"/>
            <w:b w:val="0"/>
            <w:color w:val="000000" w:themeColor="text1"/>
            <w:sz w:val="20"/>
            <w:szCs w:val="20"/>
          </w:rPr>
          <w:t>://</w:t>
        </w:r>
        <w:r w:rsidRPr="00D94269">
          <w:rPr>
            <w:rStyle w:val="a7"/>
            <w:b w:val="0"/>
            <w:color w:val="000000" w:themeColor="text1"/>
            <w:sz w:val="20"/>
            <w:szCs w:val="20"/>
            <w:lang w:val="en-US"/>
          </w:rPr>
          <w:t>www</w:t>
        </w:r>
        <w:r w:rsidRPr="00D94269">
          <w:rPr>
            <w:rStyle w:val="a7"/>
            <w:b w:val="0"/>
            <w:color w:val="000000" w:themeColor="text1"/>
            <w:sz w:val="20"/>
            <w:szCs w:val="20"/>
          </w:rPr>
          <w:t>.</w:t>
        </w:r>
        <w:r w:rsidRPr="00D94269">
          <w:rPr>
            <w:rStyle w:val="a7"/>
            <w:b w:val="0"/>
            <w:color w:val="000000" w:themeColor="text1"/>
            <w:sz w:val="20"/>
            <w:szCs w:val="20"/>
            <w:lang w:val="en-US"/>
          </w:rPr>
          <w:t>independent</w:t>
        </w:r>
        <w:r w:rsidRPr="00D94269">
          <w:rPr>
            <w:rStyle w:val="a7"/>
            <w:b w:val="0"/>
            <w:color w:val="000000" w:themeColor="text1"/>
            <w:sz w:val="20"/>
            <w:szCs w:val="20"/>
          </w:rPr>
          <w:t>.</w:t>
        </w:r>
        <w:r w:rsidRPr="00D94269">
          <w:rPr>
            <w:rStyle w:val="a7"/>
            <w:b w:val="0"/>
            <w:color w:val="000000" w:themeColor="text1"/>
            <w:sz w:val="20"/>
            <w:szCs w:val="20"/>
            <w:lang w:val="en-US"/>
          </w:rPr>
          <w:t>co</w:t>
        </w:r>
        <w:r w:rsidRPr="00D94269">
          <w:rPr>
            <w:rStyle w:val="a7"/>
            <w:b w:val="0"/>
            <w:color w:val="000000" w:themeColor="text1"/>
            <w:sz w:val="20"/>
            <w:szCs w:val="20"/>
          </w:rPr>
          <w:t>.</w:t>
        </w:r>
        <w:proofErr w:type="spellStart"/>
        <w:r w:rsidRPr="00D94269">
          <w:rPr>
            <w:rStyle w:val="a7"/>
            <w:b w:val="0"/>
            <w:color w:val="000000" w:themeColor="text1"/>
            <w:sz w:val="20"/>
            <w:szCs w:val="20"/>
            <w:lang w:val="en-US"/>
          </w:rPr>
          <w:t>uk</w:t>
        </w:r>
        <w:proofErr w:type="spellEnd"/>
        <w:r w:rsidRPr="00D94269">
          <w:rPr>
            <w:rStyle w:val="a7"/>
            <w:b w:val="0"/>
            <w:color w:val="000000" w:themeColor="text1"/>
            <w:sz w:val="20"/>
            <w:szCs w:val="20"/>
          </w:rPr>
          <w:t>/</w:t>
        </w:r>
        <w:r w:rsidRPr="00D94269">
          <w:rPr>
            <w:rStyle w:val="a7"/>
            <w:b w:val="0"/>
            <w:color w:val="000000" w:themeColor="text1"/>
            <w:sz w:val="20"/>
            <w:szCs w:val="20"/>
            <w:lang w:val="en-US"/>
          </w:rPr>
          <w:t>news</w:t>
        </w:r>
        <w:r w:rsidRPr="00D94269">
          <w:rPr>
            <w:rStyle w:val="a7"/>
            <w:b w:val="0"/>
            <w:color w:val="000000" w:themeColor="text1"/>
            <w:sz w:val="20"/>
            <w:szCs w:val="20"/>
          </w:rPr>
          <w:t>/</w:t>
        </w:r>
        <w:proofErr w:type="spellStart"/>
        <w:r w:rsidRPr="00D94269">
          <w:rPr>
            <w:rStyle w:val="a7"/>
            <w:b w:val="0"/>
            <w:color w:val="000000" w:themeColor="text1"/>
            <w:sz w:val="20"/>
            <w:szCs w:val="20"/>
            <w:lang w:val="en-US"/>
          </w:rPr>
          <w:t>uk</w:t>
        </w:r>
        <w:proofErr w:type="spellEnd"/>
        <w:r w:rsidRPr="00D94269">
          <w:rPr>
            <w:rStyle w:val="a7"/>
            <w:b w:val="0"/>
            <w:color w:val="000000" w:themeColor="text1"/>
            <w:sz w:val="20"/>
            <w:szCs w:val="20"/>
          </w:rPr>
          <w:t>/</w:t>
        </w:r>
        <w:r w:rsidRPr="00D94269">
          <w:rPr>
            <w:rStyle w:val="a7"/>
            <w:b w:val="0"/>
            <w:color w:val="000000" w:themeColor="text1"/>
            <w:sz w:val="20"/>
            <w:szCs w:val="20"/>
            <w:lang w:val="en-US"/>
          </w:rPr>
          <w:t>politics</w:t>
        </w:r>
        <w:r w:rsidRPr="00D94269">
          <w:rPr>
            <w:rStyle w:val="a7"/>
            <w:b w:val="0"/>
            <w:color w:val="000000" w:themeColor="text1"/>
            <w:sz w:val="20"/>
            <w:szCs w:val="20"/>
          </w:rPr>
          <w:t>/</w:t>
        </w:r>
        <w:proofErr w:type="spellStart"/>
        <w:r w:rsidRPr="00D94269">
          <w:rPr>
            <w:rStyle w:val="a7"/>
            <w:b w:val="0"/>
            <w:color w:val="000000" w:themeColor="text1"/>
            <w:sz w:val="20"/>
            <w:szCs w:val="20"/>
            <w:lang w:val="en-US"/>
          </w:rPr>
          <w:t>boris</w:t>
        </w:r>
        <w:proofErr w:type="spellEnd"/>
        <w:r w:rsidRPr="00D94269">
          <w:rPr>
            <w:rStyle w:val="a7"/>
            <w:b w:val="0"/>
            <w:color w:val="000000" w:themeColor="text1"/>
            <w:sz w:val="20"/>
            <w:szCs w:val="20"/>
          </w:rPr>
          <w:t>-</w:t>
        </w:r>
        <w:proofErr w:type="spellStart"/>
        <w:r w:rsidRPr="00D94269">
          <w:rPr>
            <w:rStyle w:val="a7"/>
            <w:b w:val="0"/>
            <w:color w:val="000000" w:themeColor="text1"/>
            <w:sz w:val="20"/>
            <w:szCs w:val="20"/>
            <w:lang w:val="en-US"/>
          </w:rPr>
          <w:t>johnson</w:t>
        </w:r>
        <w:proofErr w:type="spellEnd"/>
        <w:r w:rsidRPr="00D94269">
          <w:rPr>
            <w:rStyle w:val="a7"/>
            <w:b w:val="0"/>
            <w:color w:val="000000" w:themeColor="text1"/>
            <w:sz w:val="20"/>
            <w:szCs w:val="20"/>
          </w:rPr>
          <w:t>-</w:t>
        </w:r>
        <w:proofErr w:type="spellStart"/>
        <w:r w:rsidRPr="00D94269">
          <w:rPr>
            <w:rStyle w:val="a7"/>
            <w:b w:val="0"/>
            <w:color w:val="000000" w:themeColor="text1"/>
            <w:sz w:val="20"/>
            <w:szCs w:val="20"/>
            <w:lang w:val="en-US"/>
          </w:rPr>
          <w:t>nato</w:t>
        </w:r>
        <w:proofErr w:type="spellEnd"/>
        <w:r w:rsidRPr="00D94269">
          <w:rPr>
            <w:rStyle w:val="a7"/>
            <w:b w:val="0"/>
            <w:color w:val="000000" w:themeColor="text1"/>
            <w:sz w:val="20"/>
            <w:szCs w:val="20"/>
          </w:rPr>
          <w:t>-</w:t>
        </w:r>
        <w:proofErr w:type="spellStart"/>
        <w:r w:rsidRPr="00D94269">
          <w:rPr>
            <w:rStyle w:val="a7"/>
            <w:b w:val="0"/>
            <w:color w:val="000000" w:themeColor="text1"/>
            <w:sz w:val="20"/>
            <w:szCs w:val="20"/>
            <w:lang w:val="en-US"/>
          </w:rPr>
          <w:t>eu</w:t>
        </w:r>
        <w:proofErr w:type="spellEnd"/>
        <w:r w:rsidRPr="00D94269">
          <w:rPr>
            <w:rStyle w:val="a7"/>
            <w:b w:val="0"/>
            <w:color w:val="000000" w:themeColor="text1"/>
            <w:sz w:val="20"/>
            <w:szCs w:val="20"/>
          </w:rPr>
          <w:t>-</w:t>
        </w:r>
        <w:r w:rsidRPr="00D94269">
          <w:rPr>
            <w:rStyle w:val="a7"/>
            <w:b w:val="0"/>
            <w:color w:val="000000" w:themeColor="text1"/>
            <w:sz w:val="20"/>
            <w:szCs w:val="20"/>
            <w:lang w:val="en-US"/>
          </w:rPr>
          <w:t>summit</w:t>
        </w:r>
        <w:r w:rsidRPr="00D94269">
          <w:rPr>
            <w:rStyle w:val="a7"/>
            <w:b w:val="0"/>
            <w:color w:val="000000" w:themeColor="text1"/>
            <w:sz w:val="20"/>
            <w:szCs w:val="20"/>
          </w:rPr>
          <w:t>-</w:t>
        </w:r>
        <w:r w:rsidRPr="00D94269">
          <w:rPr>
            <w:rStyle w:val="a7"/>
            <w:b w:val="0"/>
            <w:color w:val="000000" w:themeColor="text1"/>
            <w:sz w:val="20"/>
            <w:szCs w:val="20"/>
            <w:lang w:val="en-US"/>
          </w:rPr>
          <w:t>snub</w:t>
        </w:r>
        <w:r w:rsidRPr="00D94269">
          <w:rPr>
            <w:rStyle w:val="a7"/>
            <w:b w:val="0"/>
            <w:color w:val="000000" w:themeColor="text1"/>
            <w:sz w:val="20"/>
            <w:szCs w:val="20"/>
          </w:rPr>
          <w:t>-</w:t>
        </w:r>
        <w:proofErr w:type="spellStart"/>
        <w:r w:rsidRPr="00D94269">
          <w:rPr>
            <w:rStyle w:val="a7"/>
            <w:b w:val="0"/>
            <w:color w:val="000000" w:themeColor="text1"/>
            <w:sz w:val="20"/>
            <w:szCs w:val="20"/>
            <w:lang w:val="en-US"/>
          </w:rPr>
          <w:t>ukraine</w:t>
        </w:r>
        <w:proofErr w:type="spellEnd"/>
        <w:r w:rsidRPr="00D94269">
          <w:rPr>
            <w:rStyle w:val="a7"/>
            <w:b w:val="0"/>
            <w:color w:val="000000" w:themeColor="text1"/>
            <w:sz w:val="20"/>
            <w:szCs w:val="20"/>
          </w:rPr>
          <w:t>-</w:t>
        </w:r>
        <w:proofErr w:type="spellStart"/>
        <w:r w:rsidRPr="00D94269">
          <w:rPr>
            <w:rStyle w:val="a7"/>
            <w:b w:val="0"/>
            <w:color w:val="000000" w:themeColor="text1"/>
            <w:sz w:val="20"/>
            <w:szCs w:val="20"/>
            <w:lang w:val="en-US"/>
          </w:rPr>
          <w:t>brexit</w:t>
        </w:r>
        <w:proofErr w:type="spellEnd"/>
        <w:r w:rsidRPr="00D94269">
          <w:rPr>
            <w:rStyle w:val="a7"/>
            <w:b w:val="0"/>
            <w:color w:val="000000" w:themeColor="text1"/>
            <w:sz w:val="20"/>
            <w:szCs w:val="20"/>
          </w:rPr>
          <w:t>-</w:t>
        </w:r>
        <w:r w:rsidRPr="00D94269">
          <w:rPr>
            <w:rStyle w:val="a7"/>
            <w:b w:val="0"/>
            <w:color w:val="000000" w:themeColor="text1"/>
            <w:sz w:val="20"/>
            <w:szCs w:val="20"/>
            <w:lang w:val="en-US"/>
          </w:rPr>
          <w:t>b</w:t>
        </w:r>
        <w:r w:rsidRPr="00D94269">
          <w:rPr>
            <w:rStyle w:val="a7"/>
            <w:b w:val="0"/>
            <w:color w:val="000000" w:themeColor="text1"/>
            <w:sz w:val="20"/>
            <w:szCs w:val="20"/>
          </w:rPr>
          <w:t>2042431.</w:t>
        </w:r>
        <w:r w:rsidRPr="00D94269">
          <w:rPr>
            <w:rStyle w:val="a7"/>
            <w:b w:val="0"/>
            <w:color w:val="000000" w:themeColor="text1"/>
            <w:sz w:val="20"/>
            <w:szCs w:val="20"/>
            <w:lang w:val="en-US"/>
          </w:rPr>
          <w:t>html</w:t>
        </w:r>
      </w:hyperlink>
      <w:r w:rsidRPr="00D94269">
        <w:rPr>
          <w:b w:val="0"/>
          <w:color w:val="000000" w:themeColor="text1"/>
          <w:sz w:val="20"/>
          <w:szCs w:val="20"/>
        </w:rPr>
        <w:t xml:space="preserve"> (дата обращения: 22.04.2022). </w:t>
      </w:r>
    </w:p>
  </w:footnote>
  <w:footnote w:id="126">
    <w:p w:rsidR="009122B2" w:rsidRPr="006C6B4E" w:rsidRDefault="009122B2" w:rsidP="00F57F73">
      <w:pPr>
        <w:pStyle w:val="a4"/>
        <w:jc w:val="both"/>
        <w:rPr>
          <w:color w:val="000000" w:themeColor="text1"/>
          <w:lang w:val="en-US"/>
        </w:rPr>
      </w:pPr>
      <w:r w:rsidRPr="00545748">
        <w:rPr>
          <w:rStyle w:val="a6"/>
          <w:color w:val="000000" w:themeColor="text1"/>
        </w:rPr>
        <w:footnoteRef/>
      </w:r>
      <w:r w:rsidRPr="00545748">
        <w:rPr>
          <w:color w:val="000000" w:themeColor="text1"/>
          <w:lang w:val="en-US"/>
        </w:rPr>
        <w:t xml:space="preserve"> </w:t>
      </w:r>
      <w:r w:rsidRPr="00545748">
        <w:rPr>
          <w:color w:val="000000" w:themeColor="text1"/>
        </w:rPr>
        <w:t>См</w:t>
      </w:r>
      <w:r w:rsidRPr="00545748">
        <w:rPr>
          <w:color w:val="000000" w:themeColor="text1"/>
          <w:lang w:val="en-US"/>
        </w:rPr>
        <w:t xml:space="preserve">. </w:t>
      </w:r>
      <w:r w:rsidRPr="00545748">
        <w:rPr>
          <w:color w:val="000000" w:themeColor="text1"/>
        </w:rPr>
        <w:t>приложение</w:t>
      </w:r>
      <w:r w:rsidRPr="00545748">
        <w:rPr>
          <w:color w:val="000000" w:themeColor="text1"/>
          <w:lang w:val="en-US"/>
        </w:rPr>
        <w:t xml:space="preserve"> 1</w:t>
      </w:r>
      <w:r w:rsidRPr="006C6B4E">
        <w:rPr>
          <w:color w:val="000000" w:themeColor="text1"/>
          <w:lang w:val="en-US"/>
        </w:rPr>
        <w:t>.</w:t>
      </w:r>
    </w:p>
  </w:footnote>
  <w:footnote w:id="127">
    <w:p w:rsidR="009122B2" w:rsidRPr="00545748" w:rsidRDefault="009122B2" w:rsidP="0030246B">
      <w:pPr>
        <w:pStyle w:val="1"/>
        <w:spacing w:before="0" w:beforeAutospacing="0" w:after="0" w:afterAutospacing="0"/>
        <w:jc w:val="both"/>
        <w:rPr>
          <w:b w:val="0"/>
          <w:bCs w:val="0"/>
          <w:color w:val="000000" w:themeColor="text1"/>
          <w:sz w:val="20"/>
          <w:szCs w:val="20"/>
        </w:rPr>
      </w:pPr>
      <w:r w:rsidRPr="00545748">
        <w:rPr>
          <w:rStyle w:val="a6"/>
          <w:b w:val="0"/>
          <w:color w:val="000000" w:themeColor="text1"/>
          <w:sz w:val="20"/>
          <w:szCs w:val="20"/>
        </w:rPr>
        <w:footnoteRef/>
      </w:r>
      <w:r w:rsidRPr="00545748">
        <w:rPr>
          <w:rStyle w:val="bpa-teaser-title-text-inner"/>
          <w:rFonts w:eastAsiaTheme="majorEastAsia"/>
          <w:b w:val="0"/>
          <w:bCs w:val="0"/>
          <w:color w:val="000000" w:themeColor="text1"/>
          <w:sz w:val="20"/>
          <w:szCs w:val="20"/>
          <w:lang w:val="en-US"/>
        </w:rPr>
        <w:t xml:space="preserve">Estonia assumes Presidency of the Council of the European Union </w:t>
      </w:r>
      <w:r w:rsidRPr="00545748">
        <w:rPr>
          <w:rStyle w:val="bpa-teaser-title-text-inner"/>
          <w:rFonts w:eastAsiaTheme="majorEastAsia"/>
          <w:b w:val="0"/>
          <w:bCs w:val="0"/>
          <w:color w:val="000000" w:themeColor="text1"/>
          <w:sz w:val="20"/>
          <w:szCs w:val="20"/>
          <w:lang w:val="en-GB"/>
        </w:rPr>
        <w:t>// The Federal Government.</w:t>
      </w:r>
      <w:r w:rsidRPr="00545748">
        <w:rPr>
          <w:rStyle w:val="bpa-teaser-title-text-inner"/>
          <w:rFonts w:eastAsiaTheme="majorEastAsia"/>
          <w:b w:val="0"/>
          <w:bCs w:val="0"/>
          <w:color w:val="000000" w:themeColor="text1"/>
          <w:sz w:val="20"/>
          <w:szCs w:val="20"/>
          <w:lang w:val="en-US"/>
        </w:rPr>
        <w:t xml:space="preserve"> </w:t>
      </w:r>
      <w:r w:rsidRPr="00874A70">
        <w:rPr>
          <w:rStyle w:val="bpa-teaser-title-text-inner"/>
          <w:rFonts w:eastAsiaTheme="majorEastAsia"/>
          <w:b w:val="0"/>
          <w:bCs w:val="0"/>
          <w:color w:val="000000" w:themeColor="text1"/>
          <w:sz w:val="20"/>
          <w:szCs w:val="20"/>
        </w:rPr>
        <w:t>22.03.2018.</w:t>
      </w:r>
      <w:r w:rsidRPr="00874A70">
        <w:rPr>
          <w:rStyle w:val="bpa-teaser-title-text-inner"/>
          <w:rFonts w:eastAsiaTheme="majorEastAsia"/>
          <w:b w:val="0"/>
          <w:bCs w:val="0"/>
          <w:color w:val="000000" w:themeColor="text1"/>
          <w:sz w:val="20"/>
          <w:szCs w:val="20"/>
        </w:rPr>
        <w:br/>
      </w:r>
      <w:r w:rsidRPr="00545748">
        <w:rPr>
          <w:rStyle w:val="bpa-teaser-title-text-inner"/>
          <w:rFonts w:eastAsiaTheme="majorEastAsia"/>
          <w:b w:val="0"/>
          <w:bCs w:val="0"/>
          <w:color w:val="000000" w:themeColor="text1"/>
          <w:sz w:val="20"/>
          <w:szCs w:val="20"/>
          <w:lang w:val="en-GB"/>
        </w:rPr>
        <w:t>URL</w:t>
      </w:r>
      <w:r w:rsidRPr="00545748">
        <w:rPr>
          <w:rStyle w:val="bpa-teaser-title-text-inner"/>
          <w:rFonts w:eastAsiaTheme="majorEastAsia"/>
          <w:b w:val="0"/>
          <w:bCs w:val="0"/>
          <w:color w:val="000000" w:themeColor="text1"/>
          <w:sz w:val="20"/>
          <w:szCs w:val="20"/>
        </w:rPr>
        <w:t xml:space="preserve">: </w:t>
      </w:r>
      <w:hyperlink r:id="rId72" w:history="1">
        <w:r w:rsidRPr="00545748">
          <w:rPr>
            <w:rStyle w:val="a7"/>
            <w:rFonts w:eastAsiaTheme="majorEastAsia"/>
            <w:b w:val="0"/>
            <w:bCs w:val="0"/>
            <w:color w:val="000000" w:themeColor="text1"/>
            <w:sz w:val="20"/>
            <w:szCs w:val="20"/>
          </w:rPr>
          <w:t>https://www.bundesregierung.de/breg-en/chancellor/estonia-assumes-presidency-of-the-council-of-the-european-union-407550</w:t>
        </w:r>
      </w:hyperlink>
      <w:r w:rsidRPr="00545748">
        <w:rPr>
          <w:rStyle w:val="bpa-teaser-title-text-inner"/>
          <w:rFonts w:eastAsiaTheme="majorEastAsia"/>
          <w:b w:val="0"/>
          <w:bCs w:val="0"/>
          <w:color w:val="000000" w:themeColor="text1"/>
          <w:sz w:val="20"/>
          <w:szCs w:val="20"/>
        </w:rPr>
        <w:t xml:space="preserve">  (дата обращения: 22.04.2022).</w:t>
      </w:r>
    </w:p>
  </w:footnote>
  <w:footnote w:id="128">
    <w:p w:rsidR="009122B2" w:rsidRPr="00545748" w:rsidRDefault="009122B2" w:rsidP="0030246B">
      <w:pPr>
        <w:pStyle w:val="a8"/>
        <w:spacing w:before="0" w:beforeAutospacing="0" w:after="0" w:afterAutospacing="0"/>
        <w:jc w:val="both"/>
      </w:pPr>
      <w:r w:rsidRPr="00545748">
        <w:rPr>
          <w:rStyle w:val="a6"/>
          <w:color w:val="000000" w:themeColor="text1"/>
          <w:sz w:val="20"/>
          <w:szCs w:val="20"/>
        </w:rPr>
        <w:footnoteRef/>
      </w:r>
      <w:r w:rsidRPr="00545748">
        <w:rPr>
          <w:color w:val="000000" w:themeColor="text1"/>
          <w:sz w:val="20"/>
          <w:szCs w:val="20"/>
          <w:lang w:val="en-US"/>
        </w:rPr>
        <w:t xml:space="preserve"> EU-Ukraine Summit. Joint Statement </w:t>
      </w:r>
      <w:r w:rsidRPr="00545748">
        <w:rPr>
          <w:color w:val="000000" w:themeColor="text1"/>
          <w:sz w:val="20"/>
          <w:szCs w:val="20"/>
          <w:lang w:val="en-GB"/>
        </w:rPr>
        <w:t xml:space="preserve">// Council of the European Union. </w:t>
      </w:r>
      <w:r w:rsidRPr="00874A70">
        <w:rPr>
          <w:color w:val="000000" w:themeColor="text1"/>
          <w:sz w:val="20"/>
          <w:szCs w:val="20"/>
        </w:rPr>
        <w:t xml:space="preserve">01.12.2005. </w:t>
      </w:r>
      <w:r w:rsidRPr="00545748">
        <w:rPr>
          <w:color w:val="000000" w:themeColor="text1"/>
          <w:sz w:val="20"/>
          <w:szCs w:val="20"/>
          <w:lang w:val="en-US"/>
        </w:rPr>
        <w:t>URL</w:t>
      </w:r>
      <w:r w:rsidRPr="00545748">
        <w:rPr>
          <w:color w:val="000000" w:themeColor="text1"/>
          <w:sz w:val="20"/>
          <w:szCs w:val="20"/>
        </w:rPr>
        <w:t xml:space="preserve">: </w:t>
      </w:r>
      <w:hyperlink r:id="rId73" w:history="1">
        <w:r w:rsidRPr="00545748">
          <w:rPr>
            <w:rStyle w:val="a7"/>
            <w:color w:val="000000" w:themeColor="text1"/>
            <w:sz w:val="20"/>
            <w:szCs w:val="20"/>
            <w:lang w:val="en-US"/>
          </w:rPr>
          <w:t>https</w:t>
        </w:r>
        <w:r w:rsidRPr="00545748">
          <w:rPr>
            <w:rStyle w:val="a7"/>
            <w:color w:val="000000" w:themeColor="text1"/>
            <w:sz w:val="20"/>
            <w:szCs w:val="20"/>
          </w:rPr>
          <w:t>://</w:t>
        </w:r>
        <w:r w:rsidRPr="00545748">
          <w:rPr>
            <w:rStyle w:val="a7"/>
            <w:color w:val="000000" w:themeColor="text1"/>
            <w:sz w:val="20"/>
            <w:szCs w:val="20"/>
            <w:lang w:val="en-US"/>
          </w:rPr>
          <w:t>www</w:t>
        </w:r>
        <w:r w:rsidRPr="00545748">
          <w:rPr>
            <w:rStyle w:val="a7"/>
            <w:color w:val="000000" w:themeColor="text1"/>
            <w:sz w:val="20"/>
            <w:szCs w:val="20"/>
          </w:rPr>
          <w:t>.</w:t>
        </w:r>
        <w:proofErr w:type="spellStart"/>
        <w:r w:rsidRPr="00545748">
          <w:rPr>
            <w:rStyle w:val="a7"/>
            <w:color w:val="000000" w:themeColor="text1"/>
            <w:sz w:val="20"/>
            <w:szCs w:val="20"/>
            <w:lang w:val="en-US"/>
          </w:rPr>
          <w:t>consilium</w:t>
        </w:r>
        <w:proofErr w:type="spellEnd"/>
        <w:r w:rsidRPr="00545748">
          <w:rPr>
            <w:rStyle w:val="a7"/>
            <w:color w:val="000000" w:themeColor="text1"/>
            <w:sz w:val="20"/>
            <w:szCs w:val="20"/>
          </w:rPr>
          <w:t>.</w:t>
        </w:r>
        <w:proofErr w:type="spellStart"/>
        <w:r w:rsidRPr="00545748">
          <w:rPr>
            <w:rStyle w:val="a7"/>
            <w:color w:val="000000" w:themeColor="text1"/>
            <w:sz w:val="20"/>
            <w:szCs w:val="20"/>
            <w:lang w:val="en-US"/>
          </w:rPr>
          <w:t>europa</w:t>
        </w:r>
        <w:proofErr w:type="spellEnd"/>
        <w:r w:rsidRPr="00545748">
          <w:rPr>
            <w:rStyle w:val="a7"/>
            <w:color w:val="000000" w:themeColor="text1"/>
            <w:sz w:val="20"/>
            <w:szCs w:val="20"/>
          </w:rPr>
          <w:t>.</w:t>
        </w:r>
        <w:proofErr w:type="spellStart"/>
        <w:r w:rsidRPr="00545748">
          <w:rPr>
            <w:rStyle w:val="a7"/>
            <w:color w:val="000000" w:themeColor="text1"/>
            <w:sz w:val="20"/>
            <w:szCs w:val="20"/>
            <w:lang w:val="en-US"/>
          </w:rPr>
          <w:t>eu</w:t>
        </w:r>
        <w:proofErr w:type="spellEnd"/>
        <w:r w:rsidRPr="00545748">
          <w:rPr>
            <w:rStyle w:val="a7"/>
            <w:color w:val="000000" w:themeColor="text1"/>
            <w:sz w:val="20"/>
            <w:szCs w:val="20"/>
          </w:rPr>
          <w:t>/</w:t>
        </w:r>
        <w:proofErr w:type="spellStart"/>
        <w:r w:rsidRPr="00545748">
          <w:rPr>
            <w:rStyle w:val="a7"/>
            <w:color w:val="000000" w:themeColor="text1"/>
            <w:sz w:val="20"/>
            <w:szCs w:val="20"/>
            <w:lang w:val="en-US"/>
          </w:rPr>
          <w:t>uedocs</w:t>
        </w:r>
        <w:proofErr w:type="spellEnd"/>
        <w:r w:rsidRPr="00545748">
          <w:rPr>
            <w:rStyle w:val="a7"/>
            <w:color w:val="000000" w:themeColor="text1"/>
            <w:sz w:val="20"/>
            <w:szCs w:val="20"/>
          </w:rPr>
          <w:t>/</w:t>
        </w:r>
        <w:proofErr w:type="spellStart"/>
        <w:r w:rsidRPr="00545748">
          <w:rPr>
            <w:rStyle w:val="a7"/>
            <w:color w:val="000000" w:themeColor="text1"/>
            <w:sz w:val="20"/>
            <w:szCs w:val="20"/>
            <w:lang w:val="en-US"/>
          </w:rPr>
          <w:t>cms</w:t>
        </w:r>
        <w:proofErr w:type="spellEnd"/>
        <w:r w:rsidRPr="00545748">
          <w:rPr>
            <w:rStyle w:val="a7"/>
            <w:color w:val="000000" w:themeColor="text1"/>
            <w:sz w:val="20"/>
            <w:szCs w:val="20"/>
          </w:rPr>
          <w:t>_</w:t>
        </w:r>
        <w:r w:rsidRPr="00545748">
          <w:rPr>
            <w:rStyle w:val="a7"/>
            <w:color w:val="000000" w:themeColor="text1"/>
            <w:sz w:val="20"/>
            <w:szCs w:val="20"/>
            <w:lang w:val="en-US"/>
          </w:rPr>
          <w:t>data</w:t>
        </w:r>
        <w:r w:rsidRPr="00545748">
          <w:rPr>
            <w:rStyle w:val="a7"/>
            <w:color w:val="000000" w:themeColor="text1"/>
            <w:sz w:val="20"/>
            <w:szCs w:val="20"/>
          </w:rPr>
          <w:t>/</w:t>
        </w:r>
        <w:r w:rsidRPr="00545748">
          <w:rPr>
            <w:rStyle w:val="a7"/>
            <w:color w:val="000000" w:themeColor="text1"/>
            <w:sz w:val="20"/>
            <w:szCs w:val="20"/>
            <w:lang w:val="en-US"/>
          </w:rPr>
          <w:t>docs</w:t>
        </w:r>
        <w:r w:rsidRPr="00545748">
          <w:rPr>
            <w:rStyle w:val="a7"/>
            <w:color w:val="000000" w:themeColor="text1"/>
            <w:sz w:val="20"/>
            <w:szCs w:val="20"/>
          </w:rPr>
          <w:t>/</w:t>
        </w:r>
        <w:proofErr w:type="spellStart"/>
        <w:r w:rsidRPr="00545748">
          <w:rPr>
            <w:rStyle w:val="a7"/>
            <w:color w:val="000000" w:themeColor="text1"/>
            <w:sz w:val="20"/>
            <w:szCs w:val="20"/>
            <w:lang w:val="en-US"/>
          </w:rPr>
          <w:t>pressdata</w:t>
        </w:r>
        <w:proofErr w:type="spellEnd"/>
        <w:r w:rsidRPr="00545748">
          <w:rPr>
            <w:rStyle w:val="a7"/>
            <w:color w:val="000000" w:themeColor="text1"/>
            <w:sz w:val="20"/>
            <w:szCs w:val="20"/>
          </w:rPr>
          <w:t>/</w:t>
        </w:r>
        <w:proofErr w:type="spellStart"/>
        <w:r w:rsidRPr="00545748">
          <w:rPr>
            <w:rStyle w:val="a7"/>
            <w:color w:val="000000" w:themeColor="text1"/>
            <w:sz w:val="20"/>
            <w:szCs w:val="20"/>
            <w:lang w:val="en-US"/>
          </w:rPr>
          <w:t>en</w:t>
        </w:r>
        <w:proofErr w:type="spellEnd"/>
        <w:r w:rsidRPr="00545748">
          <w:rPr>
            <w:rStyle w:val="a7"/>
            <w:color w:val="000000" w:themeColor="text1"/>
            <w:sz w:val="20"/>
            <w:szCs w:val="20"/>
          </w:rPr>
          <w:t>/</w:t>
        </w:r>
        <w:proofErr w:type="spellStart"/>
        <w:r w:rsidRPr="00545748">
          <w:rPr>
            <w:rStyle w:val="a7"/>
            <w:color w:val="000000" w:themeColor="text1"/>
            <w:sz w:val="20"/>
            <w:szCs w:val="20"/>
            <w:lang w:val="en-US"/>
          </w:rPr>
          <w:t>er</w:t>
        </w:r>
        <w:proofErr w:type="spellEnd"/>
        <w:r w:rsidRPr="00545748">
          <w:rPr>
            <w:rStyle w:val="a7"/>
            <w:color w:val="000000" w:themeColor="text1"/>
            <w:sz w:val="20"/>
            <w:szCs w:val="20"/>
          </w:rPr>
          <w:t>/87252.</w:t>
        </w:r>
        <w:r w:rsidRPr="00545748">
          <w:rPr>
            <w:rStyle w:val="a7"/>
            <w:color w:val="000000" w:themeColor="text1"/>
            <w:sz w:val="20"/>
            <w:szCs w:val="20"/>
            <w:lang w:val="en-US"/>
          </w:rPr>
          <w:t>pdf</w:t>
        </w:r>
      </w:hyperlink>
      <w:r w:rsidRPr="00545748">
        <w:rPr>
          <w:color w:val="000000" w:themeColor="text1"/>
          <w:sz w:val="20"/>
          <w:szCs w:val="20"/>
        </w:rPr>
        <w:t xml:space="preserve"> (дата обращения: 22.04.2022).</w:t>
      </w:r>
      <w:r w:rsidRPr="00545748">
        <w:rPr>
          <w:rFonts w:ascii="Calibri" w:hAnsi="Calibri" w:cs="Calibri"/>
          <w:color w:val="000000" w:themeColor="text1"/>
          <w:sz w:val="16"/>
          <w:szCs w:val="16"/>
        </w:rPr>
        <w:t xml:space="preserve"> </w:t>
      </w:r>
    </w:p>
  </w:footnote>
  <w:footnote w:id="129">
    <w:p w:rsidR="009122B2" w:rsidRPr="008510EC" w:rsidRDefault="009122B2" w:rsidP="0030246B">
      <w:pPr>
        <w:jc w:val="both"/>
        <w:rPr>
          <w:color w:val="000000" w:themeColor="text1"/>
          <w:sz w:val="20"/>
          <w:szCs w:val="20"/>
        </w:rPr>
      </w:pPr>
      <w:r w:rsidRPr="008510EC">
        <w:rPr>
          <w:rStyle w:val="a6"/>
          <w:color w:val="000000" w:themeColor="text1"/>
          <w:sz w:val="20"/>
          <w:szCs w:val="20"/>
        </w:rPr>
        <w:footnoteRef/>
      </w:r>
      <w:r w:rsidRPr="008510EC">
        <w:rPr>
          <w:color w:val="000000" w:themeColor="text1"/>
          <w:sz w:val="20"/>
          <w:szCs w:val="20"/>
          <w:lang w:val="en-US"/>
        </w:rPr>
        <w:t xml:space="preserve"> </w:t>
      </w:r>
      <w:proofErr w:type="spellStart"/>
      <w:r w:rsidRPr="008510EC">
        <w:rPr>
          <w:color w:val="000000" w:themeColor="text1"/>
          <w:sz w:val="20"/>
          <w:szCs w:val="20"/>
          <w:lang w:val="en-US"/>
        </w:rPr>
        <w:t>Howorth</w:t>
      </w:r>
      <w:proofErr w:type="spellEnd"/>
      <w:r w:rsidRPr="008510EC">
        <w:rPr>
          <w:color w:val="000000" w:themeColor="text1"/>
          <w:sz w:val="20"/>
          <w:szCs w:val="20"/>
          <w:lang w:val="en-US"/>
        </w:rPr>
        <w:t xml:space="preserve"> Jolyon. The Political and Security Committee: a case study in «supranational intergovernmentalism» </w:t>
      </w:r>
      <w:r w:rsidRPr="008510EC">
        <w:rPr>
          <w:color w:val="000000" w:themeColor="text1"/>
          <w:sz w:val="20"/>
          <w:szCs w:val="20"/>
          <w:lang w:val="en-GB"/>
        </w:rPr>
        <w:t xml:space="preserve">// Les Cahiers </w:t>
      </w:r>
      <w:proofErr w:type="spellStart"/>
      <w:r w:rsidRPr="008510EC">
        <w:rPr>
          <w:color w:val="000000" w:themeColor="text1"/>
          <w:sz w:val="20"/>
          <w:szCs w:val="20"/>
          <w:lang w:val="en-GB"/>
        </w:rPr>
        <w:t>Europeens</w:t>
      </w:r>
      <w:proofErr w:type="spellEnd"/>
      <w:r w:rsidRPr="008510EC">
        <w:rPr>
          <w:color w:val="000000" w:themeColor="text1"/>
          <w:sz w:val="20"/>
          <w:szCs w:val="20"/>
          <w:lang w:val="en-GB"/>
        </w:rPr>
        <w:t xml:space="preserve"> de Sciences Po.</w:t>
      </w:r>
      <w:r>
        <w:rPr>
          <w:color w:val="000000" w:themeColor="text1"/>
          <w:sz w:val="20"/>
          <w:szCs w:val="20"/>
          <w:lang w:val="en-GB"/>
        </w:rPr>
        <w:t xml:space="preserve"> </w:t>
      </w:r>
      <w:r w:rsidRPr="008510EC">
        <w:rPr>
          <w:color w:val="000000" w:themeColor="text1"/>
          <w:sz w:val="20"/>
          <w:szCs w:val="20"/>
          <w:lang w:val="en-GB"/>
        </w:rPr>
        <w:t>2010. URL</w:t>
      </w:r>
      <w:r w:rsidRPr="008510EC">
        <w:rPr>
          <w:color w:val="000000" w:themeColor="text1"/>
          <w:sz w:val="20"/>
          <w:szCs w:val="20"/>
        </w:rPr>
        <w:t xml:space="preserve">: </w:t>
      </w:r>
      <w:hyperlink r:id="rId74" w:history="1">
        <w:r w:rsidRPr="008510EC">
          <w:rPr>
            <w:rStyle w:val="a7"/>
            <w:color w:val="000000" w:themeColor="text1"/>
            <w:sz w:val="20"/>
            <w:szCs w:val="20"/>
            <w:lang w:val="en-US"/>
          </w:rPr>
          <w:t>https</w:t>
        </w:r>
        <w:r w:rsidRPr="008510EC">
          <w:rPr>
            <w:rStyle w:val="a7"/>
            <w:color w:val="000000" w:themeColor="text1"/>
            <w:sz w:val="20"/>
            <w:szCs w:val="20"/>
          </w:rPr>
          <w:t>://</w:t>
        </w:r>
        <w:r w:rsidRPr="008510EC">
          <w:rPr>
            <w:rStyle w:val="a7"/>
            <w:color w:val="000000" w:themeColor="text1"/>
            <w:sz w:val="20"/>
            <w:szCs w:val="20"/>
            <w:lang w:val="en-US"/>
          </w:rPr>
          <w:t>www</w:t>
        </w:r>
        <w:r w:rsidRPr="008510EC">
          <w:rPr>
            <w:rStyle w:val="a7"/>
            <w:color w:val="000000" w:themeColor="text1"/>
            <w:sz w:val="20"/>
            <w:szCs w:val="20"/>
          </w:rPr>
          <w:t>.</w:t>
        </w:r>
        <w:proofErr w:type="spellStart"/>
        <w:r w:rsidRPr="008510EC">
          <w:rPr>
            <w:rStyle w:val="a7"/>
            <w:color w:val="000000" w:themeColor="text1"/>
            <w:sz w:val="20"/>
            <w:szCs w:val="20"/>
            <w:lang w:val="en-US"/>
          </w:rPr>
          <w:t>sciencespo</w:t>
        </w:r>
        <w:proofErr w:type="spellEnd"/>
        <w:r w:rsidRPr="008510EC">
          <w:rPr>
            <w:rStyle w:val="a7"/>
            <w:color w:val="000000" w:themeColor="text1"/>
            <w:sz w:val="20"/>
            <w:szCs w:val="20"/>
          </w:rPr>
          <w:t>.</w:t>
        </w:r>
        <w:proofErr w:type="spellStart"/>
        <w:r w:rsidRPr="008510EC">
          <w:rPr>
            <w:rStyle w:val="a7"/>
            <w:color w:val="000000" w:themeColor="text1"/>
            <w:sz w:val="20"/>
            <w:szCs w:val="20"/>
            <w:lang w:val="en-US"/>
          </w:rPr>
          <w:t>fr</w:t>
        </w:r>
        <w:proofErr w:type="spellEnd"/>
        <w:r w:rsidRPr="008510EC">
          <w:rPr>
            <w:rStyle w:val="a7"/>
            <w:color w:val="000000" w:themeColor="text1"/>
            <w:sz w:val="20"/>
            <w:szCs w:val="20"/>
          </w:rPr>
          <w:t>/</w:t>
        </w:r>
        <w:proofErr w:type="spellStart"/>
        <w:r w:rsidRPr="008510EC">
          <w:rPr>
            <w:rStyle w:val="a7"/>
            <w:color w:val="000000" w:themeColor="text1"/>
            <w:sz w:val="20"/>
            <w:szCs w:val="20"/>
            <w:lang w:val="en-US"/>
          </w:rPr>
          <w:t>centre</w:t>
        </w:r>
        <w:proofErr w:type="spellEnd"/>
        <w:r w:rsidRPr="008510EC">
          <w:rPr>
            <w:rStyle w:val="a7"/>
            <w:color w:val="000000" w:themeColor="text1"/>
            <w:sz w:val="20"/>
            <w:szCs w:val="20"/>
          </w:rPr>
          <w:t>-</w:t>
        </w:r>
        <w:r w:rsidRPr="008510EC">
          <w:rPr>
            <w:rStyle w:val="a7"/>
            <w:color w:val="000000" w:themeColor="text1"/>
            <w:sz w:val="20"/>
            <w:szCs w:val="20"/>
            <w:lang w:val="en-US"/>
          </w:rPr>
          <w:t>etudes</w:t>
        </w:r>
        <w:r w:rsidRPr="008510EC">
          <w:rPr>
            <w:rStyle w:val="a7"/>
            <w:color w:val="000000" w:themeColor="text1"/>
            <w:sz w:val="20"/>
            <w:szCs w:val="20"/>
          </w:rPr>
          <w:t>-</w:t>
        </w:r>
        <w:proofErr w:type="spellStart"/>
        <w:r w:rsidRPr="008510EC">
          <w:rPr>
            <w:rStyle w:val="a7"/>
            <w:color w:val="000000" w:themeColor="text1"/>
            <w:sz w:val="20"/>
            <w:szCs w:val="20"/>
            <w:lang w:val="en-US"/>
          </w:rPr>
          <w:t>europeennes</w:t>
        </w:r>
        <w:proofErr w:type="spellEnd"/>
        <w:r w:rsidRPr="008510EC">
          <w:rPr>
            <w:rStyle w:val="a7"/>
            <w:color w:val="000000" w:themeColor="text1"/>
            <w:sz w:val="20"/>
            <w:szCs w:val="20"/>
          </w:rPr>
          <w:t>/</w:t>
        </w:r>
        <w:r w:rsidRPr="008510EC">
          <w:rPr>
            <w:rStyle w:val="a7"/>
            <w:color w:val="000000" w:themeColor="text1"/>
            <w:sz w:val="20"/>
            <w:szCs w:val="20"/>
            <w:lang w:val="en-US"/>
          </w:rPr>
          <w:t>sites</w:t>
        </w:r>
        <w:r w:rsidRPr="008510EC">
          <w:rPr>
            <w:rStyle w:val="a7"/>
            <w:color w:val="000000" w:themeColor="text1"/>
            <w:sz w:val="20"/>
            <w:szCs w:val="20"/>
          </w:rPr>
          <w:t>/</w:t>
        </w:r>
        <w:proofErr w:type="spellStart"/>
        <w:r w:rsidRPr="008510EC">
          <w:rPr>
            <w:rStyle w:val="a7"/>
            <w:color w:val="000000" w:themeColor="text1"/>
            <w:sz w:val="20"/>
            <w:szCs w:val="20"/>
            <w:lang w:val="en-US"/>
          </w:rPr>
          <w:t>sciencespo</w:t>
        </w:r>
        <w:proofErr w:type="spellEnd"/>
        <w:r w:rsidRPr="008510EC">
          <w:rPr>
            <w:rStyle w:val="a7"/>
            <w:color w:val="000000" w:themeColor="text1"/>
            <w:sz w:val="20"/>
            <w:szCs w:val="20"/>
          </w:rPr>
          <w:t>.</w:t>
        </w:r>
        <w:proofErr w:type="spellStart"/>
        <w:r w:rsidRPr="008510EC">
          <w:rPr>
            <w:rStyle w:val="a7"/>
            <w:color w:val="000000" w:themeColor="text1"/>
            <w:sz w:val="20"/>
            <w:szCs w:val="20"/>
            <w:lang w:val="en-US"/>
          </w:rPr>
          <w:t>fr</w:t>
        </w:r>
        <w:proofErr w:type="spellEnd"/>
        <w:r w:rsidRPr="008510EC">
          <w:rPr>
            <w:rStyle w:val="a7"/>
            <w:color w:val="000000" w:themeColor="text1"/>
            <w:sz w:val="20"/>
            <w:szCs w:val="20"/>
          </w:rPr>
          <w:t>.</w:t>
        </w:r>
        <w:proofErr w:type="spellStart"/>
        <w:r w:rsidRPr="008510EC">
          <w:rPr>
            <w:rStyle w:val="a7"/>
            <w:color w:val="000000" w:themeColor="text1"/>
            <w:sz w:val="20"/>
            <w:szCs w:val="20"/>
            <w:lang w:val="en-US"/>
          </w:rPr>
          <w:t>centre</w:t>
        </w:r>
        <w:proofErr w:type="spellEnd"/>
        <w:r w:rsidRPr="008510EC">
          <w:rPr>
            <w:rStyle w:val="a7"/>
            <w:color w:val="000000" w:themeColor="text1"/>
            <w:sz w:val="20"/>
            <w:szCs w:val="20"/>
          </w:rPr>
          <w:t>-</w:t>
        </w:r>
        <w:r w:rsidRPr="008510EC">
          <w:rPr>
            <w:rStyle w:val="a7"/>
            <w:color w:val="000000" w:themeColor="text1"/>
            <w:sz w:val="20"/>
            <w:szCs w:val="20"/>
            <w:lang w:val="en-US"/>
          </w:rPr>
          <w:t>etudes</w:t>
        </w:r>
        <w:r w:rsidRPr="008510EC">
          <w:rPr>
            <w:rStyle w:val="a7"/>
            <w:color w:val="000000" w:themeColor="text1"/>
            <w:sz w:val="20"/>
            <w:szCs w:val="20"/>
          </w:rPr>
          <w:t>-</w:t>
        </w:r>
        <w:proofErr w:type="spellStart"/>
        <w:r w:rsidRPr="008510EC">
          <w:rPr>
            <w:rStyle w:val="a7"/>
            <w:color w:val="000000" w:themeColor="text1"/>
            <w:sz w:val="20"/>
            <w:szCs w:val="20"/>
            <w:lang w:val="en-US"/>
          </w:rPr>
          <w:t>europeennes</w:t>
        </w:r>
        <w:proofErr w:type="spellEnd"/>
        <w:r w:rsidRPr="008510EC">
          <w:rPr>
            <w:rStyle w:val="a7"/>
            <w:color w:val="000000" w:themeColor="text1"/>
            <w:sz w:val="20"/>
            <w:szCs w:val="20"/>
          </w:rPr>
          <w:t>/</w:t>
        </w:r>
        <w:r w:rsidRPr="008510EC">
          <w:rPr>
            <w:rStyle w:val="a7"/>
            <w:color w:val="000000" w:themeColor="text1"/>
            <w:sz w:val="20"/>
            <w:szCs w:val="20"/>
            <w:lang w:val="en-US"/>
          </w:rPr>
          <w:t>files</w:t>
        </w:r>
        <w:r w:rsidRPr="008510EC">
          <w:rPr>
            <w:rStyle w:val="a7"/>
            <w:color w:val="000000" w:themeColor="text1"/>
            <w:sz w:val="20"/>
            <w:szCs w:val="20"/>
          </w:rPr>
          <w:t>/01_2010%20</w:t>
        </w:r>
        <w:r w:rsidRPr="008510EC">
          <w:rPr>
            <w:rStyle w:val="a7"/>
            <w:color w:val="000000" w:themeColor="text1"/>
            <w:sz w:val="20"/>
            <w:szCs w:val="20"/>
            <w:lang w:val="en-US"/>
          </w:rPr>
          <w:t>the</w:t>
        </w:r>
        <w:r w:rsidRPr="008510EC">
          <w:rPr>
            <w:rStyle w:val="a7"/>
            <w:color w:val="000000" w:themeColor="text1"/>
            <w:sz w:val="20"/>
            <w:szCs w:val="20"/>
          </w:rPr>
          <w:t>-</w:t>
        </w:r>
        <w:r w:rsidRPr="008510EC">
          <w:rPr>
            <w:rStyle w:val="a7"/>
            <w:color w:val="000000" w:themeColor="text1"/>
            <w:sz w:val="20"/>
            <w:szCs w:val="20"/>
            <w:lang w:val="en-US"/>
          </w:rPr>
          <w:t>political</w:t>
        </w:r>
        <w:r w:rsidRPr="008510EC">
          <w:rPr>
            <w:rStyle w:val="a7"/>
            <w:color w:val="000000" w:themeColor="text1"/>
            <w:sz w:val="20"/>
            <w:szCs w:val="20"/>
          </w:rPr>
          <w:t>-</w:t>
        </w:r>
        <w:r w:rsidRPr="008510EC">
          <w:rPr>
            <w:rStyle w:val="a7"/>
            <w:color w:val="000000" w:themeColor="text1"/>
            <w:sz w:val="20"/>
            <w:szCs w:val="20"/>
            <w:lang w:val="en-US"/>
          </w:rPr>
          <w:t>and</w:t>
        </w:r>
        <w:r w:rsidRPr="008510EC">
          <w:rPr>
            <w:rStyle w:val="a7"/>
            <w:color w:val="000000" w:themeColor="text1"/>
            <w:sz w:val="20"/>
            <w:szCs w:val="20"/>
          </w:rPr>
          <w:t>-</w:t>
        </w:r>
        <w:r w:rsidRPr="008510EC">
          <w:rPr>
            <w:rStyle w:val="a7"/>
            <w:color w:val="000000" w:themeColor="text1"/>
            <w:sz w:val="20"/>
            <w:szCs w:val="20"/>
            <w:lang w:val="en-US"/>
          </w:rPr>
          <w:t>security</w:t>
        </w:r>
        <w:r w:rsidRPr="008510EC">
          <w:rPr>
            <w:rStyle w:val="a7"/>
            <w:color w:val="000000" w:themeColor="text1"/>
            <w:sz w:val="20"/>
            <w:szCs w:val="20"/>
          </w:rPr>
          <w:t>-</w:t>
        </w:r>
        <w:r w:rsidRPr="008510EC">
          <w:rPr>
            <w:rStyle w:val="a7"/>
            <w:color w:val="000000" w:themeColor="text1"/>
            <w:sz w:val="20"/>
            <w:szCs w:val="20"/>
            <w:lang w:val="en-US"/>
          </w:rPr>
          <w:t>committee</w:t>
        </w:r>
        <w:r w:rsidRPr="008510EC">
          <w:rPr>
            <w:rStyle w:val="a7"/>
            <w:color w:val="000000" w:themeColor="text1"/>
            <w:sz w:val="20"/>
            <w:szCs w:val="20"/>
          </w:rPr>
          <w:t>-</w:t>
        </w:r>
        <w:r w:rsidRPr="008510EC">
          <w:rPr>
            <w:rStyle w:val="a7"/>
            <w:color w:val="000000" w:themeColor="text1"/>
            <w:sz w:val="20"/>
            <w:szCs w:val="20"/>
            <w:lang w:val="en-US"/>
          </w:rPr>
          <w:t>a</w:t>
        </w:r>
        <w:r w:rsidRPr="008510EC">
          <w:rPr>
            <w:rStyle w:val="a7"/>
            <w:color w:val="000000" w:themeColor="text1"/>
            <w:sz w:val="20"/>
            <w:szCs w:val="20"/>
          </w:rPr>
          <w:t>-</w:t>
        </w:r>
        <w:r w:rsidRPr="008510EC">
          <w:rPr>
            <w:rStyle w:val="a7"/>
            <w:color w:val="000000" w:themeColor="text1"/>
            <w:sz w:val="20"/>
            <w:szCs w:val="20"/>
            <w:lang w:val="en-US"/>
          </w:rPr>
          <w:t>case</w:t>
        </w:r>
        <w:r w:rsidRPr="008510EC">
          <w:rPr>
            <w:rStyle w:val="a7"/>
            <w:color w:val="000000" w:themeColor="text1"/>
            <w:sz w:val="20"/>
            <w:szCs w:val="20"/>
          </w:rPr>
          <w:t>-</w:t>
        </w:r>
        <w:r w:rsidRPr="008510EC">
          <w:rPr>
            <w:rStyle w:val="a7"/>
            <w:color w:val="000000" w:themeColor="text1"/>
            <w:sz w:val="20"/>
            <w:szCs w:val="20"/>
            <w:lang w:val="en-US"/>
          </w:rPr>
          <w:t>study</w:t>
        </w:r>
        <w:r w:rsidRPr="008510EC">
          <w:rPr>
            <w:rStyle w:val="a7"/>
            <w:color w:val="000000" w:themeColor="text1"/>
            <w:sz w:val="20"/>
            <w:szCs w:val="20"/>
          </w:rPr>
          <w:t>-</w:t>
        </w:r>
        <w:r w:rsidRPr="008510EC">
          <w:rPr>
            <w:rStyle w:val="a7"/>
            <w:color w:val="000000" w:themeColor="text1"/>
            <w:sz w:val="20"/>
            <w:szCs w:val="20"/>
            <w:lang w:val="en-US"/>
          </w:rPr>
          <w:t>in</w:t>
        </w:r>
        <w:r w:rsidRPr="008510EC">
          <w:rPr>
            <w:rStyle w:val="a7"/>
            <w:color w:val="000000" w:themeColor="text1"/>
            <w:sz w:val="20"/>
            <w:szCs w:val="20"/>
          </w:rPr>
          <w:t>-</w:t>
        </w:r>
        <w:proofErr w:type="spellStart"/>
        <w:r w:rsidRPr="008510EC">
          <w:rPr>
            <w:rStyle w:val="a7"/>
            <w:color w:val="000000" w:themeColor="text1"/>
            <w:sz w:val="20"/>
            <w:szCs w:val="20"/>
            <w:lang w:val="en-US"/>
          </w:rPr>
          <w:t>qsupra</w:t>
        </w:r>
        <w:proofErr w:type="spellEnd"/>
        <w:r w:rsidRPr="008510EC">
          <w:rPr>
            <w:rStyle w:val="a7"/>
            <w:color w:val="000000" w:themeColor="text1"/>
            <w:sz w:val="20"/>
            <w:szCs w:val="20"/>
          </w:rPr>
          <w:t>-</w:t>
        </w:r>
        <w:r w:rsidRPr="008510EC">
          <w:rPr>
            <w:rStyle w:val="a7"/>
            <w:color w:val="000000" w:themeColor="text1"/>
            <w:sz w:val="20"/>
            <w:szCs w:val="20"/>
            <w:lang w:val="en-US"/>
          </w:rPr>
          <w:t>inter</w:t>
        </w:r>
        <w:r w:rsidRPr="008510EC">
          <w:rPr>
            <w:rStyle w:val="a7"/>
            <w:color w:val="000000" w:themeColor="text1"/>
            <w:sz w:val="20"/>
            <w:szCs w:val="20"/>
          </w:rPr>
          <w:t>-</w:t>
        </w:r>
        <w:proofErr w:type="spellStart"/>
        <w:r w:rsidRPr="008510EC">
          <w:rPr>
            <w:rStyle w:val="a7"/>
            <w:color w:val="000000" w:themeColor="text1"/>
            <w:sz w:val="20"/>
            <w:szCs w:val="20"/>
            <w:lang w:val="en-US"/>
          </w:rPr>
          <w:t>governmentalismq</w:t>
        </w:r>
        <w:proofErr w:type="spellEnd"/>
        <w:r w:rsidRPr="008510EC">
          <w:rPr>
            <w:rStyle w:val="a7"/>
            <w:color w:val="000000" w:themeColor="text1"/>
            <w:sz w:val="20"/>
            <w:szCs w:val="20"/>
          </w:rPr>
          <w:t>-</w:t>
        </w:r>
        <w:r w:rsidRPr="008510EC">
          <w:rPr>
            <w:rStyle w:val="a7"/>
            <w:color w:val="000000" w:themeColor="text1"/>
            <w:sz w:val="20"/>
            <w:szCs w:val="20"/>
            <w:lang w:val="en-US"/>
          </w:rPr>
          <w:t>par</w:t>
        </w:r>
        <w:r w:rsidRPr="008510EC">
          <w:rPr>
            <w:rStyle w:val="a7"/>
            <w:color w:val="000000" w:themeColor="text1"/>
            <w:sz w:val="20"/>
            <w:szCs w:val="20"/>
          </w:rPr>
          <w:t>-</w:t>
        </w:r>
        <w:proofErr w:type="spellStart"/>
        <w:r w:rsidRPr="008510EC">
          <w:rPr>
            <w:rStyle w:val="a7"/>
            <w:color w:val="000000" w:themeColor="text1"/>
            <w:sz w:val="20"/>
            <w:szCs w:val="20"/>
            <w:lang w:val="en-US"/>
          </w:rPr>
          <w:t>jolyon</w:t>
        </w:r>
        <w:proofErr w:type="spellEnd"/>
        <w:r w:rsidRPr="008510EC">
          <w:rPr>
            <w:rStyle w:val="a7"/>
            <w:color w:val="000000" w:themeColor="text1"/>
            <w:sz w:val="20"/>
            <w:szCs w:val="20"/>
          </w:rPr>
          <w:t>-</w:t>
        </w:r>
        <w:proofErr w:type="spellStart"/>
        <w:r w:rsidRPr="008510EC">
          <w:rPr>
            <w:rStyle w:val="a7"/>
            <w:color w:val="000000" w:themeColor="text1"/>
            <w:sz w:val="20"/>
            <w:szCs w:val="20"/>
            <w:lang w:val="en-US"/>
          </w:rPr>
          <w:t>howorth</w:t>
        </w:r>
        <w:proofErr w:type="spellEnd"/>
        <w:r w:rsidRPr="008510EC">
          <w:rPr>
            <w:rStyle w:val="a7"/>
            <w:color w:val="000000" w:themeColor="text1"/>
            <w:sz w:val="20"/>
            <w:szCs w:val="20"/>
          </w:rPr>
          <w:t>.</w:t>
        </w:r>
        <w:r w:rsidRPr="008510EC">
          <w:rPr>
            <w:rStyle w:val="a7"/>
            <w:color w:val="000000" w:themeColor="text1"/>
            <w:sz w:val="20"/>
            <w:szCs w:val="20"/>
            <w:lang w:val="en-US"/>
          </w:rPr>
          <w:t>pdf</w:t>
        </w:r>
      </w:hyperlink>
      <w:r w:rsidRPr="008510EC">
        <w:rPr>
          <w:color w:val="000000" w:themeColor="text1"/>
          <w:sz w:val="20"/>
          <w:szCs w:val="20"/>
        </w:rPr>
        <w:t xml:space="preserve"> (дата обращения: 22.04.2022). </w:t>
      </w:r>
    </w:p>
    <w:p w:rsidR="009122B2" w:rsidRPr="008510EC" w:rsidRDefault="009122B2" w:rsidP="0030246B">
      <w:pPr>
        <w:pStyle w:val="a4"/>
        <w:jc w:val="both"/>
      </w:pPr>
      <w:r w:rsidRPr="008510EC">
        <w:rPr>
          <w:color w:val="000000" w:themeColor="text1"/>
        </w:rPr>
        <w:t xml:space="preserve"> </w:t>
      </w:r>
    </w:p>
  </w:footnote>
  <w:footnote w:id="130">
    <w:p w:rsidR="009122B2" w:rsidRPr="00DD17DC" w:rsidRDefault="009122B2" w:rsidP="0030246B">
      <w:pPr>
        <w:pStyle w:val="a4"/>
        <w:jc w:val="both"/>
        <w:rPr>
          <w:color w:val="000000" w:themeColor="text1"/>
        </w:rPr>
      </w:pPr>
      <w:r w:rsidRPr="00DD17DC">
        <w:rPr>
          <w:rStyle w:val="a6"/>
          <w:color w:val="000000" w:themeColor="text1"/>
        </w:rPr>
        <w:footnoteRef/>
      </w:r>
      <w:r w:rsidRPr="00DD17DC">
        <w:rPr>
          <w:color w:val="000000" w:themeColor="text1"/>
          <w:lang w:val="en-GB"/>
        </w:rPr>
        <w:t>Member</w:t>
      </w:r>
      <w:r w:rsidRPr="00DD17DC">
        <w:rPr>
          <w:color w:val="000000" w:themeColor="text1"/>
          <w:lang w:val="en-US"/>
        </w:rPr>
        <w:t xml:space="preserve"> </w:t>
      </w:r>
      <w:r w:rsidRPr="00DD17DC">
        <w:rPr>
          <w:color w:val="000000" w:themeColor="text1"/>
          <w:lang w:val="en-GB"/>
        </w:rPr>
        <w:t>of</w:t>
      </w:r>
      <w:r w:rsidRPr="00DD17DC">
        <w:rPr>
          <w:color w:val="000000" w:themeColor="text1"/>
          <w:lang w:val="en-US"/>
        </w:rPr>
        <w:t xml:space="preserve"> </w:t>
      </w:r>
      <w:r w:rsidRPr="00DD17DC">
        <w:rPr>
          <w:color w:val="000000" w:themeColor="text1"/>
          <w:lang w:val="en-GB"/>
        </w:rPr>
        <w:t>European</w:t>
      </w:r>
      <w:r w:rsidRPr="00DD17DC">
        <w:rPr>
          <w:color w:val="000000" w:themeColor="text1"/>
          <w:lang w:val="en-US"/>
        </w:rPr>
        <w:t xml:space="preserve"> </w:t>
      </w:r>
      <w:r w:rsidRPr="00DD17DC">
        <w:rPr>
          <w:color w:val="000000" w:themeColor="text1"/>
          <w:lang w:val="en-GB"/>
        </w:rPr>
        <w:t>Parliament</w:t>
      </w:r>
      <w:r w:rsidRPr="00DD17DC">
        <w:rPr>
          <w:color w:val="000000" w:themeColor="text1"/>
          <w:lang w:val="en-US"/>
        </w:rPr>
        <w:t xml:space="preserve"> // </w:t>
      </w:r>
      <w:r w:rsidRPr="00DD17DC">
        <w:rPr>
          <w:color w:val="000000" w:themeColor="text1"/>
          <w:lang w:val="en-GB"/>
        </w:rPr>
        <w:t>European Parliament.</w:t>
      </w:r>
      <w:r w:rsidRPr="00DD17DC">
        <w:rPr>
          <w:color w:val="000000" w:themeColor="text1"/>
          <w:lang w:val="en-US"/>
        </w:rPr>
        <w:t xml:space="preserve"> </w:t>
      </w:r>
      <w:r w:rsidRPr="00DD17DC">
        <w:rPr>
          <w:color w:val="000000" w:themeColor="text1"/>
          <w:lang w:val="en-GB"/>
        </w:rPr>
        <w:t>URL</w:t>
      </w:r>
      <w:r w:rsidRPr="00DD17DC">
        <w:rPr>
          <w:color w:val="000000" w:themeColor="text1"/>
        </w:rPr>
        <w:t xml:space="preserve">: </w:t>
      </w:r>
      <w:hyperlink r:id="rId75" w:history="1">
        <w:r w:rsidRPr="00DD17DC">
          <w:rPr>
            <w:rStyle w:val="a7"/>
            <w:color w:val="000000" w:themeColor="text1"/>
            <w:lang w:val="en-US"/>
          </w:rPr>
          <w:t>https</w:t>
        </w:r>
        <w:r w:rsidRPr="00DD17DC">
          <w:rPr>
            <w:rStyle w:val="a7"/>
            <w:color w:val="000000" w:themeColor="text1"/>
          </w:rPr>
          <w:t>://</w:t>
        </w:r>
        <w:r w:rsidRPr="00DD17DC">
          <w:rPr>
            <w:rStyle w:val="a7"/>
            <w:color w:val="000000" w:themeColor="text1"/>
            <w:lang w:val="en-US"/>
          </w:rPr>
          <w:t>www</w:t>
        </w:r>
        <w:r w:rsidRPr="00DD17DC">
          <w:rPr>
            <w:rStyle w:val="a7"/>
            <w:color w:val="000000" w:themeColor="text1"/>
          </w:rPr>
          <w:t>.</w:t>
        </w:r>
        <w:proofErr w:type="spellStart"/>
        <w:r w:rsidRPr="00DD17DC">
          <w:rPr>
            <w:rStyle w:val="a7"/>
            <w:color w:val="000000" w:themeColor="text1"/>
            <w:lang w:val="en-US"/>
          </w:rPr>
          <w:t>europarl</w:t>
        </w:r>
        <w:proofErr w:type="spellEnd"/>
        <w:r w:rsidRPr="00DD17DC">
          <w:rPr>
            <w:rStyle w:val="a7"/>
            <w:color w:val="000000" w:themeColor="text1"/>
          </w:rPr>
          <w:t>.</w:t>
        </w:r>
        <w:proofErr w:type="spellStart"/>
        <w:r w:rsidRPr="00DD17DC">
          <w:rPr>
            <w:rStyle w:val="a7"/>
            <w:color w:val="000000" w:themeColor="text1"/>
            <w:lang w:val="en-US"/>
          </w:rPr>
          <w:t>europa</w:t>
        </w:r>
        <w:proofErr w:type="spellEnd"/>
        <w:r w:rsidRPr="00DD17DC">
          <w:rPr>
            <w:rStyle w:val="a7"/>
            <w:color w:val="000000" w:themeColor="text1"/>
          </w:rPr>
          <w:t>.</w:t>
        </w:r>
        <w:proofErr w:type="spellStart"/>
        <w:r w:rsidRPr="00DD17DC">
          <w:rPr>
            <w:rStyle w:val="a7"/>
            <w:color w:val="000000" w:themeColor="text1"/>
            <w:lang w:val="en-US"/>
          </w:rPr>
          <w:t>eu</w:t>
        </w:r>
        <w:proofErr w:type="spellEnd"/>
        <w:r w:rsidRPr="00DD17DC">
          <w:rPr>
            <w:rStyle w:val="a7"/>
            <w:color w:val="000000" w:themeColor="text1"/>
          </w:rPr>
          <w:t>/</w:t>
        </w:r>
        <w:proofErr w:type="spellStart"/>
        <w:r w:rsidRPr="00DD17DC">
          <w:rPr>
            <w:rStyle w:val="a7"/>
            <w:color w:val="000000" w:themeColor="text1"/>
            <w:lang w:val="en-US"/>
          </w:rPr>
          <w:t>meps</w:t>
        </w:r>
        <w:proofErr w:type="spellEnd"/>
        <w:r w:rsidRPr="00DD17DC">
          <w:rPr>
            <w:rStyle w:val="a7"/>
            <w:color w:val="000000" w:themeColor="text1"/>
          </w:rPr>
          <w:t>/</w:t>
        </w:r>
        <w:proofErr w:type="spellStart"/>
        <w:r w:rsidRPr="00DD17DC">
          <w:rPr>
            <w:rStyle w:val="a7"/>
            <w:color w:val="000000" w:themeColor="text1"/>
            <w:lang w:val="en-US"/>
          </w:rPr>
          <w:t>en</w:t>
        </w:r>
        <w:proofErr w:type="spellEnd"/>
        <w:r w:rsidRPr="00DD17DC">
          <w:rPr>
            <w:rStyle w:val="a7"/>
            <w:color w:val="000000" w:themeColor="text1"/>
          </w:rPr>
          <w:t>/</w:t>
        </w:r>
        <w:r w:rsidRPr="00DD17DC">
          <w:rPr>
            <w:rStyle w:val="a7"/>
            <w:color w:val="000000" w:themeColor="text1"/>
            <w:lang w:val="en-US"/>
          </w:rPr>
          <w:t>home</w:t>
        </w:r>
      </w:hyperlink>
      <w:r w:rsidRPr="00DD17DC">
        <w:rPr>
          <w:color w:val="000000" w:themeColor="text1"/>
        </w:rPr>
        <w:t xml:space="preserve"> (дата обращения: 10.02.2022). </w:t>
      </w:r>
    </w:p>
  </w:footnote>
  <w:footnote w:id="131">
    <w:p w:rsidR="009122B2" w:rsidRPr="00DD17DC" w:rsidRDefault="009122B2" w:rsidP="0030246B">
      <w:pPr>
        <w:pStyle w:val="a4"/>
        <w:jc w:val="both"/>
        <w:rPr>
          <w:color w:val="000000" w:themeColor="text1"/>
        </w:rPr>
      </w:pPr>
      <w:r w:rsidRPr="00DD17DC">
        <w:rPr>
          <w:rStyle w:val="a6"/>
          <w:color w:val="000000" w:themeColor="text1"/>
        </w:rPr>
        <w:footnoteRef/>
      </w:r>
      <w:r w:rsidRPr="00DD17DC">
        <w:rPr>
          <w:color w:val="000000" w:themeColor="text1"/>
          <w:lang w:val="en-US"/>
        </w:rPr>
        <w:t xml:space="preserve"> </w:t>
      </w:r>
      <w:r w:rsidRPr="00DD17DC">
        <w:rPr>
          <w:color w:val="000000" w:themeColor="text1"/>
          <w:lang w:val="en-GB"/>
        </w:rPr>
        <w:t xml:space="preserve">Debates in European Parliament // European Parliament. </w:t>
      </w:r>
      <w:r w:rsidRPr="00874A70">
        <w:rPr>
          <w:color w:val="000000" w:themeColor="text1"/>
        </w:rPr>
        <w:t xml:space="preserve">14.12.2016. </w:t>
      </w:r>
      <w:r w:rsidRPr="00DD17DC">
        <w:rPr>
          <w:color w:val="000000" w:themeColor="text1"/>
          <w:lang w:val="en-GB"/>
        </w:rPr>
        <w:t>URL</w:t>
      </w:r>
      <w:r w:rsidRPr="00DD17DC">
        <w:rPr>
          <w:color w:val="000000" w:themeColor="text1"/>
        </w:rPr>
        <w:t xml:space="preserve">: </w:t>
      </w:r>
      <w:hyperlink r:id="rId76" w:history="1">
        <w:r w:rsidRPr="00DD17DC">
          <w:rPr>
            <w:rStyle w:val="a7"/>
            <w:color w:val="000000" w:themeColor="text1"/>
            <w:lang w:val="en-US"/>
          </w:rPr>
          <w:t>https</w:t>
        </w:r>
        <w:r w:rsidRPr="00DD17DC">
          <w:rPr>
            <w:rStyle w:val="a7"/>
            <w:color w:val="000000" w:themeColor="text1"/>
          </w:rPr>
          <w:t>://</w:t>
        </w:r>
        <w:r w:rsidRPr="00DD17DC">
          <w:rPr>
            <w:rStyle w:val="a7"/>
            <w:color w:val="000000" w:themeColor="text1"/>
            <w:lang w:val="en-US"/>
          </w:rPr>
          <w:t>www</w:t>
        </w:r>
        <w:r w:rsidRPr="00DD17DC">
          <w:rPr>
            <w:rStyle w:val="a7"/>
            <w:color w:val="000000" w:themeColor="text1"/>
          </w:rPr>
          <w:t>.</w:t>
        </w:r>
        <w:proofErr w:type="spellStart"/>
        <w:r w:rsidRPr="00DD17DC">
          <w:rPr>
            <w:rStyle w:val="a7"/>
            <w:color w:val="000000" w:themeColor="text1"/>
            <w:lang w:val="en-US"/>
          </w:rPr>
          <w:t>europarl</w:t>
        </w:r>
        <w:proofErr w:type="spellEnd"/>
        <w:r w:rsidRPr="00DD17DC">
          <w:rPr>
            <w:rStyle w:val="a7"/>
            <w:color w:val="000000" w:themeColor="text1"/>
          </w:rPr>
          <w:t>.</w:t>
        </w:r>
        <w:proofErr w:type="spellStart"/>
        <w:r w:rsidRPr="00DD17DC">
          <w:rPr>
            <w:rStyle w:val="a7"/>
            <w:color w:val="000000" w:themeColor="text1"/>
            <w:lang w:val="en-US"/>
          </w:rPr>
          <w:t>europa</w:t>
        </w:r>
        <w:proofErr w:type="spellEnd"/>
        <w:r w:rsidRPr="00DD17DC">
          <w:rPr>
            <w:rStyle w:val="a7"/>
            <w:color w:val="000000" w:themeColor="text1"/>
          </w:rPr>
          <w:t>.</w:t>
        </w:r>
        <w:proofErr w:type="spellStart"/>
        <w:r w:rsidRPr="00DD17DC">
          <w:rPr>
            <w:rStyle w:val="a7"/>
            <w:color w:val="000000" w:themeColor="text1"/>
            <w:lang w:val="en-US"/>
          </w:rPr>
          <w:t>eu</w:t>
        </w:r>
        <w:proofErr w:type="spellEnd"/>
        <w:r w:rsidRPr="00DD17DC">
          <w:rPr>
            <w:rStyle w:val="a7"/>
            <w:color w:val="000000" w:themeColor="text1"/>
          </w:rPr>
          <w:t>/</w:t>
        </w:r>
        <w:proofErr w:type="spellStart"/>
        <w:r w:rsidRPr="00DD17DC">
          <w:rPr>
            <w:rStyle w:val="a7"/>
            <w:color w:val="000000" w:themeColor="text1"/>
            <w:lang w:val="en-US"/>
          </w:rPr>
          <w:t>doceo</w:t>
        </w:r>
        <w:proofErr w:type="spellEnd"/>
        <w:r w:rsidRPr="00DD17DC">
          <w:rPr>
            <w:rStyle w:val="a7"/>
            <w:color w:val="000000" w:themeColor="text1"/>
          </w:rPr>
          <w:t>/</w:t>
        </w:r>
        <w:r w:rsidRPr="00DD17DC">
          <w:rPr>
            <w:rStyle w:val="a7"/>
            <w:color w:val="000000" w:themeColor="text1"/>
            <w:lang w:val="en-US"/>
          </w:rPr>
          <w:t>document</w:t>
        </w:r>
        <w:r w:rsidRPr="00DD17DC">
          <w:rPr>
            <w:rStyle w:val="a7"/>
            <w:color w:val="000000" w:themeColor="text1"/>
          </w:rPr>
          <w:t>/</w:t>
        </w:r>
        <w:r w:rsidRPr="00DD17DC">
          <w:rPr>
            <w:rStyle w:val="a7"/>
            <w:color w:val="000000" w:themeColor="text1"/>
            <w:lang w:val="en-US"/>
          </w:rPr>
          <w:t>CRE</w:t>
        </w:r>
        <w:r w:rsidRPr="00DD17DC">
          <w:rPr>
            <w:rStyle w:val="a7"/>
            <w:color w:val="000000" w:themeColor="text1"/>
          </w:rPr>
          <w:t>-8-2016-12-14-</w:t>
        </w:r>
        <w:r w:rsidRPr="00DD17DC">
          <w:rPr>
            <w:rStyle w:val="a7"/>
            <w:color w:val="000000" w:themeColor="text1"/>
            <w:lang w:val="en-US"/>
          </w:rPr>
          <w:t>INT</w:t>
        </w:r>
        <w:r w:rsidRPr="00DD17DC">
          <w:rPr>
            <w:rStyle w:val="a7"/>
            <w:color w:val="000000" w:themeColor="text1"/>
          </w:rPr>
          <w:t>-3-038-0000_</w:t>
        </w:r>
        <w:r w:rsidRPr="00DD17DC">
          <w:rPr>
            <w:rStyle w:val="a7"/>
            <w:color w:val="000000" w:themeColor="text1"/>
            <w:lang w:val="en-US"/>
          </w:rPr>
          <w:t>EN</w:t>
        </w:r>
        <w:r w:rsidRPr="00DD17DC">
          <w:rPr>
            <w:rStyle w:val="a7"/>
            <w:color w:val="000000" w:themeColor="text1"/>
          </w:rPr>
          <w:t>.</w:t>
        </w:r>
        <w:r w:rsidRPr="00DD17DC">
          <w:rPr>
            <w:rStyle w:val="a7"/>
            <w:color w:val="000000" w:themeColor="text1"/>
            <w:lang w:val="en-US"/>
          </w:rPr>
          <w:t>html</w:t>
        </w:r>
      </w:hyperlink>
      <w:r w:rsidRPr="00DD17DC">
        <w:rPr>
          <w:color w:val="000000" w:themeColor="text1"/>
        </w:rPr>
        <w:t xml:space="preserve"> (дата обращения: 10.02.2022). </w:t>
      </w:r>
    </w:p>
  </w:footnote>
  <w:footnote w:id="132">
    <w:p w:rsidR="009122B2" w:rsidRPr="006C6B4E" w:rsidRDefault="009122B2" w:rsidP="005D3FF1">
      <w:pPr>
        <w:pStyle w:val="a4"/>
        <w:jc w:val="both"/>
        <w:rPr>
          <w:color w:val="000000" w:themeColor="text1"/>
          <w:lang w:val="en-US"/>
        </w:rPr>
      </w:pPr>
      <w:r w:rsidRPr="005D3FF1">
        <w:rPr>
          <w:rStyle w:val="a6"/>
          <w:color w:val="000000" w:themeColor="text1"/>
        </w:rPr>
        <w:footnoteRef/>
      </w:r>
      <w:r w:rsidRPr="005D3FF1">
        <w:rPr>
          <w:color w:val="000000" w:themeColor="text1"/>
          <w:lang w:val="en-US"/>
        </w:rPr>
        <w:t xml:space="preserve"> </w:t>
      </w:r>
      <w:r w:rsidRPr="005D3FF1">
        <w:rPr>
          <w:color w:val="000000" w:themeColor="text1"/>
          <w:lang w:val="en-GB"/>
        </w:rPr>
        <w:t>NATO Summit // UK Parliament. 16.07.2018. URL</w:t>
      </w:r>
      <w:r w:rsidRPr="006C6B4E">
        <w:rPr>
          <w:color w:val="000000" w:themeColor="text1"/>
          <w:lang w:val="en-US"/>
        </w:rPr>
        <w:t xml:space="preserve">: </w:t>
      </w:r>
      <w:r>
        <w:fldChar w:fldCharType="begin"/>
      </w:r>
      <w:r w:rsidRPr="006C6B4E">
        <w:rPr>
          <w:lang w:val="en-US"/>
        </w:rPr>
        <w:instrText xml:space="preserve"> HYPERLINK "https://hansard.parliament.uk/Commons/2018-07-16/debates/7D3DAC05-0212-4570-9B57-71AABB2BB722/NATOSummit?highlight=georgia" \l "contribution-7FE086B1-9AAB-445E-9D01-2A5D921038DD" </w:instrText>
      </w:r>
      <w:r>
        <w:fldChar w:fldCharType="separate"/>
      </w:r>
      <w:r w:rsidRPr="005D3FF1">
        <w:rPr>
          <w:rStyle w:val="a7"/>
          <w:color w:val="000000" w:themeColor="text1"/>
          <w:lang w:val="en-US"/>
        </w:rPr>
        <w:t>https</w:t>
      </w:r>
      <w:r w:rsidRPr="006C6B4E">
        <w:rPr>
          <w:rStyle w:val="a7"/>
          <w:color w:val="000000" w:themeColor="text1"/>
          <w:lang w:val="en-US"/>
        </w:rPr>
        <w:t>://</w:t>
      </w:r>
      <w:proofErr w:type="spellStart"/>
      <w:r w:rsidRPr="005D3FF1">
        <w:rPr>
          <w:rStyle w:val="a7"/>
          <w:color w:val="000000" w:themeColor="text1"/>
          <w:lang w:val="en-US"/>
        </w:rPr>
        <w:t>hansard</w:t>
      </w:r>
      <w:proofErr w:type="spellEnd"/>
      <w:r w:rsidRPr="006C6B4E">
        <w:rPr>
          <w:rStyle w:val="a7"/>
          <w:color w:val="000000" w:themeColor="text1"/>
          <w:lang w:val="en-US"/>
        </w:rPr>
        <w:t>.</w:t>
      </w:r>
      <w:r w:rsidRPr="005D3FF1">
        <w:rPr>
          <w:rStyle w:val="a7"/>
          <w:color w:val="000000" w:themeColor="text1"/>
          <w:lang w:val="en-US"/>
        </w:rPr>
        <w:t>parliament</w:t>
      </w:r>
      <w:r w:rsidRPr="006C6B4E">
        <w:rPr>
          <w:rStyle w:val="a7"/>
          <w:color w:val="000000" w:themeColor="text1"/>
          <w:lang w:val="en-US"/>
        </w:rPr>
        <w:t>.</w:t>
      </w:r>
      <w:proofErr w:type="spellStart"/>
      <w:r w:rsidRPr="005D3FF1">
        <w:rPr>
          <w:rStyle w:val="a7"/>
          <w:color w:val="000000" w:themeColor="text1"/>
          <w:lang w:val="en-US"/>
        </w:rPr>
        <w:t>uk</w:t>
      </w:r>
      <w:proofErr w:type="spellEnd"/>
      <w:r w:rsidRPr="006C6B4E">
        <w:rPr>
          <w:rStyle w:val="a7"/>
          <w:color w:val="000000" w:themeColor="text1"/>
          <w:lang w:val="en-US"/>
        </w:rPr>
        <w:t>/</w:t>
      </w:r>
      <w:r w:rsidRPr="005D3FF1">
        <w:rPr>
          <w:rStyle w:val="a7"/>
          <w:color w:val="000000" w:themeColor="text1"/>
          <w:lang w:val="en-US"/>
        </w:rPr>
        <w:t>Commons</w:t>
      </w:r>
      <w:r w:rsidRPr="006C6B4E">
        <w:rPr>
          <w:rStyle w:val="a7"/>
          <w:color w:val="000000" w:themeColor="text1"/>
          <w:lang w:val="en-US"/>
        </w:rPr>
        <w:t>/2018-07-16/</w:t>
      </w:r>
      <w:r w:rsidRPr="005D3FF1">
        <w:rPr>
          <w:rStyle w:val="a7"/>
          <w:color w:val="000000" w:themeColor="text1"/>
          <w:lang w:val="en-US"/>
        </w:rPr>
        <w:t>debates</w:t>
      </w:r>
      <w:r w:rsidRPr="006C6B4E">
        <w:rPr>
          <w:rStyle w:val="a7"/>
          <w:color w:val="000000" w:themeColor="text1"/>
          <w:lang w:val="en-US"/>
        </w:rPr>
        <w:t>/7</w:t>
      </w:r>
      <w:r w:rsidRPr="005D3FF1">
        <w:rPr>
          <w:rStyle w:val="a7"/>
          <w:color w:val="000000" w:themeColor="text1"/>
          <w:lang w:val="en-US"/>
        </w:rPr>
        <w:t>D</w:t>
      </w:r>
      <w:r w:rsidRPr="006C6B4E">
        <w:rPr>
          <w:rStyle w:val="a7"/>
          <w:color w:val="000000" w:themeColor="text1"/>
          <w:lang w:val="en-US"/>
        </w:rPr>
        <w:t>3</w:t>
      </w:r>
      <w:r w:rsidRPr="005D3FF1">
        <w:rPr>
          <w:rStyle w:val="a7"/>
          <w:color w:val="000000" w:themeColor="text1"/>
          <w:lang w:val="en-US"/>
        </w:rPr>
        <w:t>DAC</w:t>
      </w:r>
      <w:r w:rsidRPr="006C6B4E">
        <w:rPr>
          <w:rStyle w:val="a7"/>
          <w:color w:val="000000" w:themeColor="text1"/>
          <w:lang w:val="en-US"/>
        </w:rPr>
        <w:t>05-0212-4570-9</w:t>
      </w:r>
      <w:r w:rsidRPr="005D3FF1">
        <w:rPr>
          <w:rStyle w:val="a7"/>
          <w:color w:val="000000" w:themeColor="text1"/>
          <w:lang w:val="en-US"/>
        </w:rPr>
        <w:t>B</w:t>
      </w:r>
      <w:r w:rsidRPr="006C6B4E">
        <w:rPr>
          <w:rStyle w:val="a7"/>
          <w:color w:val="000000" w:themeColor="text1"/>
          <w:lang w:val="en-US"/>
        </w:rPr>
        <w:t>57-71</w:t>
      </w:r>
      <w:r w:rsidRPr="005D3FF1">
        <w:rPr>
          <w:rStyle w:val="a7"/>
          <w:color w:val="000000" w:themeColor="text1"/>
          <w:lang w:val="en-US"/>
        </w:rPr>
        <w:t>AABB</w:t>
      </w:r>
      <w:r w:rsidRPr="006C6B4E">
        <w:rPr>
          <w:rStyle w:val="a7"/>
          <w:color w:val="000000" w:themeColor="text1"/>
          <w:lang w:val="en-US"/>
        </w:rPr>
        <w:t>2</w:t>
      </w:r>
      <w:r w:rsidRPr="005D3FF1">
        <w:rPr>
          <w:rStyle w:val="a7"/>
          <w:color w:val="000000" w:themeColor="text1"/>
          <w:lang w:val="en-US"/>
        </w:rPr>
        <w:t>BB</w:t>
      </w:r>
      <w:r w:rsidRPr="006C6B4E">
        <w:rPr>
          <w:rStyle w:val="a7"/>
          <w:color w:val="000000" w:themeColor="text1"/>
          <w:lang w:val="en-US"/>
        </w:rPr>
        <w:t>722/</w:t>
      </w:r>
      <w:proofErr w:type="spellStart"/>
      <w:r w:rsidRPr="005D3FF1">
        <w:rPr>
          <w:rStyle w:val="a7"/>
          <w:color w:val="000000" w:themeColor="text1"/>
          <w:lang w:val="en-US"/>
        </w:rPr>
        <w:t>NATOSummit</w:t>
      </w:r>
      <w:proofErr w:type="spellEnd"/>
      <w:r w:rsidRPr="006C6B4E">
        <w:rPr>
          <w:rStyle w:val="a7"/>
          <w:color w:val="000000" w:themeColor="text1"/>
          <w:lang w:val="en-US"/>
        </w:rPr>
        <w:t>?</w:t>
      </w:r>
      <w:r w:rsidRPr="005D3FF1">
        <w:rPr>
          <w:rStyle w:val="a7"/>
          <w:color w:val="000000" w:themeColor="text1"/>
          <w:lang w:val="en-US"/>
        </w:rPr>
        <w:t>highlight</w:t>
      </w:r>
      <w:r w:rsidRPr="006C6B4E">
        <w:rPr>
          <w:rStyle w:val="a7"/>
          <w:color w:val="000000" w:themeColor="text1"/>
          <w:lang w:val="en-US"/>
        </w:rPr>
        <w:t>=</w:t>
      </w:r>
      <w:proofErr w:type="spellStart"/>
      <w:r w:rsidRPr="005D3FF1">
        <w:rPr>
          <w:rStyle w:val="a7"/>
          <w:color w:val="000000" w:themeColor="text1"/>
          <w:lang w:val="en-US"/>
        </w:rPr>
        <w:t>georgia</w:t>
      </w:r>
      <w:proofErr w:type="spellEnd"/>
      <w:r w:rsidRPr="006C6B4E">
        <w:rPr>
          <w:rStyle w:val="a7"/>
          <w:color w:val="000000" w:themeColor="text1"/>
          <w:lang w:val="en-US"/>
        </w:rPr>
        <w:t>#</w:t>
      </w:r>
      <w:r w:rsidRPr="005D3FF1">
        <w:rPr>
          <w:rStyle w:val="a7"/>
          <w:color w:val="000000" w:themeColor="text1"/>
          <w:lang w:val="en-US"/>
        </w:rPr>
        <w:t>contribution</w:t>
      </w:r>
      <w:r w:rsidRPr="006C6B4E">
        <w:rPr>
          <w:rStyle w:val="a7"/>
          <w:color w:val="000000" w:themeColor="text1"/>
          <w:lang w:val="en-US"/>
        </w:rPr>
        <w:t>-7</w:t>
      </w:r>
      <w:r w:rsidRPr="005D3FF1">
        <w:rPr>
          <w:rStyle w:val="a7"/>
          <w:color w:val="000000" w:themeColor="text1"/>
          <w:lang w:val="en-US"/>
        </w:rPr>
        <w:t>FE</w:t>
      </w:r>
      <w:r w:rsidRPr="006C6B4E">
        <w:rPr>
          <w:rStyle w:val="a7"/>
          <w:color w:val="000000" w:themeColor="text1"/>
          <w:lang w:val="en-US"/>
        </w:rPr>
        <w:t>086</w:t>
      </w:r>
      <w:r w:rsidRPr="005D3FF1">
        <w:rPr>
          <w:rStyle w:val="a7"/>
          <w:color w:val="000000" w:themeColor="text1"/>
          <w:lang w:val="en-US"/>
        </w:rPr>
        <w:t>B</w:t>
      </w:r>
      <w:r w:rsidRPr="006C6B4E">
        <w:rPr>
          <w:rStyle w:val="a7"/>
          <w:color w:val="000000" w:themeColor="text1"/>
          <w:lang w:val="en-US"/>
        </w:rPr>
        <w:t>1-9</w:t>
      </w:r>
      <w:r w:rsidRPr="005D3FF1">
        <w:rPr>
          <w:rStyle w:val="a7"/>
          <w:color w:val="000000" w:themeColor="text1"/>
          <w:lang w:val="en-US"/>
        </w:rPr>
        <w:t>AAB</w:t>
      </w:r>
      <w:r w:rsidRPr="006C6B4E">
        <w:rPr>
          <w:rStyle w:val="a7"/>
          <w:color w:val="000000" w:themeColor="text1"/>
          <w:lang w:val="en-US"/>
        </w:rPr>
        <w:t>-445</w:t>
      </w:r>
      <w:r w:rsidRPr="005D3FF1">
        <w:rPr>
          <w:rStyle w:val="a7"/>
          <w:color w:val="000000" w:themeColor="text1"/>
          <w:lang w:val="en-US"/>
        </w:rPr>
        <w:t>E</w:t>
      </w:r>
      <w:r w:rsidRPr="006C6B4E">
        <w:rPr>
          <w:rStyle w:val="a7"/>
          <w:color w:val="000000" w:themeColor="text1"/>
          <w:lang w:val="en-US"/>
        </w:rPr>
        <w:t>-9</w:t>
      </w:r>
      <w:r w:rsidRPr="005D3FF1">
        <w:rPr>
          <w:rStyle w:val="a7"/>
          <w:color w:val="000000" w:themeColor="text1"/>
          <w:lang w:val="en-US"/>
        </w:rPr>
        <w:t>D</w:t>
      </w:r>
      <w:r w:rsidRPr="006C6B4E">
        <w:rPr>
          <w:rStyle w:val="a7"/>
          <w:color w:val="000000" w:themeColor="text1"/>
          <w:lang w:val="en-US"/>
        </w:rPr>
        <w:t>01-2</w:t>
      </w:r>
      <w:r w:rsidRPr="005D3FF1">
        <w:rPr>
          <w:rStyle w:val="a7"/>
          <w:color w:val="000000" w:themeColor="text1"/>
          <w:lang w:val="en-US"/>
        </w:rPr>
        <w:t>A</w:t>
      </w:r>
      <w:r w:rsidRPr="006C6B4E">
        <w:rPr>
          <w:rStyle w:val="a7"/>
          <w:color w:val="000000" w:themeColor="text1"/>
          <w:lang w:val="en-US"/>
        </w:rPr>
        <w:t>5</w:t>
      </w:r>
      <w:r w:rsidRPr="005D3FF1">
        <w:rPr>
          <w:rStyle w:val="a7"/>
          <w:color w:val="000000" w:themeColor="text1"/>
          <w:lang w:val="en-US"/>
        </w:rPr>
        <w:t>D</w:t>
      </w:r>
      <w:r w:rsidRPr="006C6B4E">
        <w:rPr>
          <w:rStyle w:val="a7"/>
          <w:color w:val="000000" w:themeColor="text1"/>
          <w:lang w:val="en-US"/>
        </w:rPr>
        <w:t>921038</w:t>
      </w:r>
      <w:r w:rsidRPr="005D3FF1">
        <w:rPr>
          <w:rStyle w:val="a7"/>
          <w:color w:val="000000" w:themeColor="text1"/>
          <w:lang w:val="en-US"/>
        </w:rPr>
        <w:t>DD</w:t>
      </w:r>
      <w:r>
        <w:rPr>
          <w:rStyle w:val="a7"/>
          <w:color w:val="000000" w:themeColor="text1"/>
          <w:lang w:val="en-US"/>
        </w:rPr>
        <w:fldChar w:fldCharType="end"/>
      </w:r>
      <w:r w:rsidRPr="006C6B4E">
        <w:rPr>
          <w:color w:val="000000" w:themeColor="text1"/>
          <w:lang w:val="en-US"/>
        </w:rPr>
        <w:t xml:space="preserve"> (</w:t>
      </w:r>
      <w:r w:rsidRPr="005D3FF1">
        <w:rPr>
          <w:color w:val="000000" w:themeColor="text1"/>
        </w:rPr>
        <w:t>дата</w:t>
      </w:r>
      <w:r w:rsidRPr="006C6B4E">
        <w:rPr>
          <w:color w:val="000000" w:themeColor="text1"/>
          <w:lang w:val="en-US"/>
        </w:rPr>
        <w:t xml:space="preserve"> </w:t>
      </w:r>
      <w:r w:rsidRPr="005D3FF1">
        <w:rPr>
          <w:color w:val="000000" w:themeColor="text1"/>
        </w:rPr>
        <w:t>обращения</w:t>
      </w:r>
      <w:r w:rsidRPr="006C6B4E">
        <w:rPr>
          <w:color w:val="000000" w:themeColor="text1"/>
          <w:lang w:val="en-US"/>
        </w:rPr>
        <w:t xml:space="preserve">: 20.05.2022). </w:t>
      </w:r>
    </w:p>
  </w:footnote>
  <w:footnote w:id="133">
    <w:p w:rsidR="009122B2" w:rsidRPr="005D3FF1" w:rsidRDefault="009122B2" w:rsidP="005D3FF1">
      <w:pPr>
        <w:pStyle w:val="a4"/>
        <w:jc w:val="both"/>
      </w:pPr>
      <w:r w:rsidRPr="005D3FF1">
        <w:rPr>
          <w:rStyle w:val="a6"/>
          <w:color w:val="000000" w:themeColor="text1"/>
        </w:rPr>
        <w:footnoteRef/>
      </w:r>
      <w:r w:rsidRPr="005D3FF1">
        <w:rPr>
          <w:color w:val="000000" w:themeColor="text1"/>
          <w:lang w:val="en-US"/>
        </w:rPr>
        <w:t xml:space="preserve"> </w:t>
      </w:r>
      <w:r w:rsidRPr="005D3FF1">
        <w:rPr>
          <w:color w:val="000000" w:themeColor="text1"/>
          <w:lang w:val="en-GB"/>
        </w:rPr>
        <w:t xml:space="preserve">Georgia and the war in Ukraine // UK Parliament. </w:t>
      </w:r>
      <w:r w:rsidRPr="006C6B4E">
        <w:rPr>
          <w:color w:val="000000" w:themeColor="text1"/>
        </w:rPr>
        <w:t xml:space="preserve">24.05.2022. </w:t>
      </w:r>
      <w:r w:rsidRPr="005D3FF1">
        <w:rPr>
          <w:color w:val="000000" w:themeColor="text1"/>
          <w:lang w:val="en-GB"/>
        </w:rPr>
        <w:t>URL</w:t>
      </w:r>
      <w:r w:rsidRPr="005D3FF1">
        <w:rPr>
          <w:color w:val="000000" w:themeColor="text1"/>
        </w:rPr>
        <w:t xml:space="preserve">: </w:t>
      </w:r>
      <w:hyperlink r:id="rId77" w:anchor="contribution-118942E6-E1C3-4749-97DE-0A448FF02CE1" w:history="1">
        <w:r w:rsidRPr="005D3FF1">
          <w:rPr>
            <w:rStyle w:val="a7"/>
            <w:color w:val="000000" w:themeColor="text1"/>
            <w:lang w:val="en-US"/>
          </w:rPr>
          <w:t>https</w:t>
        </w:r>
        <w:r w:rsidRPr="005D3FF1">
          <w:rPr>
            <w:rStyle w:val="a7"/>
            <w:color w:val="000000" w:themeColor="text1"/>
          </w:rPr>
          <w:t>://</w:t>
        </w:r>
        <w:proofErr w:type="spellStart"/>
        <w:r w:rsidRPr="005D3FF1">
          <w:rPr>
            <w:rStyle w:val="a7"/>
            <w:color w:val="000000" w:themeColor="text1"/>
            <w:lang w:val="en-US"/>
          </w:rPr>
          <w:t>hansard</w:t>
        </w:r>
        <w:proofErr w:type="spellEnd"/>
        <w:r w:rsidRPr="005D3FF1">
          <w:rPr>
            <w:rStyle w:val="a7"/>
            <w:color w:val="000000" w:themeColor="text1"/>
          </w:rPr>
          <w:t>.</w:t>
        </w:r>
        <w:r w:rsidRPr="005D3FF1">
          <w:rPr>
            <w:rStyle w:val="a7"/>
            <w:color w:val="000000" w:themeColor="text1"/>
            <w:lang w:val="en-US"/>
          </w:rPr>
          <w:t>parliament</w:t>
        </w:r>
        <w:r w:rsidRPr="005D3FF1">
          <w:rPr>
            <w:rStyle w:val="a7"/>
            <w:color w:val="000000" w:themeColor="text1"/>
          </w:rPr>
          <w:t>.</w:t>
        </w:r>
        <w:proofErr w:type="spellStart"/>
        <w:r w:rsidRPr="005D3FF1">
          <w:rPr>
            <w:rStyle w:val="a7"/>
            <w:color w:val="000000" w:themeColor="text1"/>
            <w:lang w:val="en-US"/>
          </w:rPr>
          <w:t>uk</w:t>
        </w:r>
        <w:proofErr w:type="spellEnd"/>
        <w:r w:rsidRPr="005D3FF1">
          <w:rPr>
            <w:rStyle w:val="a7"/>
            <w:color w:val="000000" w:themeColor="text1"/>
          </w:rPr>
          <w:t>/</w:t>
        </w:r>
        <w:r w:rsidRPr="005D3FF1">
          <w:rPr>
            <w:rStyle w:val="a7"/>
            <w:color w:val="000000" w:themeColor="text1"/>
            <w:lang w:val="en-US"/>
          </w:rPr>
          <w:t>Commons</w:t>
        </w:r>
        <w:r w:rsidRPr="005D3FF1">
          <w:rPr>
            <w:rStyle w:val="a7"/>
            <w:color w:val="000000" w:themeColor="text1"/>
          </w:rPr>
          <w:t>/2022-05-24/</w:t>
        </w:r>
        <w:r w:rsidRPr="005D3FF1">
          <w:rPr>
            <w:rStyle w:val="a7"/>
            <w:color w:val="000000" w:themeColor="text1"/>
            <w:lang w:val="en-US"/>
          </w:rPr>
          <w:t>debates</w:t>
        </w:r>
        <w:r w:rsidRPr="005D3FF1">
          <w:rPr>
            <w:rStyle w:val="a7"/>
            <w:color w:val="000000" w:themeColor="text1"/>
          </w:rPr>
          <w:t>/395639</w:t>
        </w:r>
        <w:r w:rsidRPr="005D3FF1">
          <w:rPr>
            <w:rStyle w:val="a7"/>
            <w:color w:val="000000" w:themeColor="text1"/>
            <w:lang w:val="en-US"/>
          </w:rPr>
          <w:t>B</w:t>
        </w:r>
        <w:r w:rsidRPr="005D3FF1">
          <w:rPr>
            <w:rStyle w:val="a7"/>
            <w:color w:val="000000" w:themeColor="text1"/>
          </w:rPr>
          <w:t>0-1</w:t>
        </w:r>
        <w:r w:rsidRPr="005D3FF1">
          <w:rPr>
            <w:rStyle w:val="a7"/>
            <w:color w:val="000000" w:themeColor="text1"/>
            <w:lang w:val="en-US"/>
          </w:rPr>
          <w:t>D</w:t>
        </w:r>
        <w:r w:rsidRPr="005D3FF1">
          <w:rPr>
            <w:rStyle w:val="a7"/>
            <w:color w:val="000000" w:themeColor="text1"/>
          </w:rPr>
          <w:t>41-4</w:t>
        </w:r>
        <w:r w:rsidRPr="005D3FF1">
          <w:rPr>
            <w:rStyle w:val="a7"/>
            <w:color w:val="000000" w:themeColor="text1"/>
            <w:lang w:val="en-US"/>
          </w:rPr>
          <w:t>B</w:t>
        </w:r>
        <w:r w:rsidRPr="005D3FF1">
          <w:rPr>
            <w:rStyle w:val="a7"/>
            <w:color w:val="000000" w:themeColor="text1"/>
          </w:rPr>
          <w:t>87-</w:t>
        </w:r>
        <w:r w:rsidRPr="005D3FF1">
          <w:rPr>
            <w:rStyle w:val="a7"/>
            <w:color w:val="000000" w:themeColor="text1"/>
            <w:lang w:val="en-US"/>
          </w:rPr>
          <w:t>BDFB</w:t>
        </w:r>
        <w:r w:rsidRPr="005D3FF1">
          <w:rPr>
            <w:rStyle w:val="a7"/>
            <w:color w:val="000000" w:themeColor="text1"/>
          </w:rPr>
          <w:t>-278</w:t>
        </w:r>
        <w:r w:rsidRPr="005D3FF1">
          <w:rPr>
            <w:rStyle w:val="a7"/>
            <w:color w:val="000000" w:themeColor="text1"/>
            <w:lang w:val="en-US"/>
          </w:rPr>
          <w:t>E</w:t>
        </w:r>
        <w:r w:rsidRPr="005D3FF1">
          <w:rPr>
            <w:rStyle w:val="a7"/>
            <w:color w:val="000000" w:themeColor="text1"/>
          </w:rPr>
          <w:t>0</w:t>
        </w:r>
        <w:r w:rsidRPr="005D3FF1">
          <w:rPr>
            <w:rStyle w:val="a7"/>
            <w:color w:val="000000" w:themeColor="text1"/>
            <w:lang w:val="en-US"/>
          </w:rPr>
          <w:t>CB</w:t>
        </w:r>
        <w:r w:rsidRPr="005D3FF1">
          <w:rPr>
            <w:rStyle w:val="a7"/>
            <w:color w:val="000000" w:themeColor="text1"/>
          </w:rPr>
          <w:t>271</w:t>
        </w:r>
        <w:r w:rsidRPr="005D3FF1">
          <w:rPr>
            <w:rStyle w:val="a7"/>
            <w:color w:val="000000" w:themeColor="text1"/>
            <w:lang w:val="en-US"/>
          </w:rPr>
          <w:t>F</w:t>
        </w:r>
        <w:r w:rsidRPr="005D3FF1">
          <w:rPr>
            <w:rStyle w:val="a7"/>
            <w:color w:val="000000" w:themeColor="text1"/>
          </w:rPr>
          <w:t>2/</w:t>
        </w:r>
        <w:proofErr w:type="spellStart"/>
        <w:r w:rsidRPr="005D3FF1">
          <w:rPr>
            <w:rStyle w:val="a7"/>
            <w:color w:val="000000" w:themeColor="text1"/>
            <w:lang w:val="en-US"/>
          </w:rPr>
          <w:t>GeorgiaAndTheWarInUkraine</w:t>
        </w:r>
        <w:proofErr w:type="spellEnd"/>
        <w:r w:rsidRPr="005D3FF1">
          <w:rPr>
            <w:rStyle w:val="a7"/>
            <w:color w:val="000000" w:themeColor="text1"/>
          </w:rPr>
          <w:t>?</w:t>
        </w:r>
        <w:r w:rsidRPr="005D3FF1">
          <w:rPr>
            <w:rStyle w:val="a7"/>
            <w:color w:val="000000" w:themeColor="text1"/>
            <w:lang w:val="en-US"/>
          </w:rPr>
          <w:t>highlight</w:t>
        </w:r>
        <w:r w:rsidRPr="005D3FF1">
          <w:rPr>
            <w:rStyle w:val="a7"/>
            <w:color w:val="000000" w:themeColor="text1"/>
          </w:rPr>
          <w:t>=</w:t>
        </w:r>
        <w:proofErr w:type="spellStart"/>
        <w:r w:rsidRPr="005D3FF1">
          <w:rPr>
            <w:rStyle w:val="a7"/>
            <w:color w:val="000000" w:themeColor="text1"/>
            <w:lang w:val="en-US"/>
          </w:rPr>
          <w:t>georgia</w:t>
        </w:r>
        <w:proofErr w:type="spellEnd"/>
        <w:r w:rsidRPr="005D3FF1">
          <w:rPr>
            <w:rStyle w:val="a7"/>
            <w:color w:val="000000" w:themeColor="text1"/>
          </w:rPr>
          <w:t>#</w:t>
        </w:r>
        <w:r w:rsidRPr="005D3FF1">
          <w:rPr>
            <w:rStyle w:val="a7"/>
            <w:color w:val="000000" w:themeColor="text1"/>
            <w:lang w:val="en-US"/>
          </w:rPr>
          <w:t>contribution</w:t>
        </w:r>
        <w:r w:rsidRPr="005D3FF1">
          <w:rPr>
            <w:rStyle w:val="a7"/>
            <w:color w:val="000000" w:themeColor="text1"/>
          </w:rPr>
          <w:t>-118942</w:t>
        </w:r>
        <w:r w:rsidRPr="005D3FF1">
          <w:rPr>
            <w:rStyle w:val="a7"/>
            <w:color w:val="000000" w:themeColor="text1"/>
            <w:lang w:val="en-US"/>
          </w:rPr>
          <w:t>E</w:t>
        </w:r>
        <w:r w:rsidRPr="005D3FF1">
          <w:rPr>
            <w:rStyle w:val="a7"/>
            <w:color w:val="000000" w:themeColor="text1"/>
          </w:rPr>
          <w:t>6-</w:t>
        </w:r>
        <w:r w:rsidRPr="005D3FF1">
          <w:rPr>
            <w:rStyle w:val="a7"/>
            <w:color w:val="000000" w:themeColor="text1"/>
            <w:lang w:val="en-US"/>
          </w:rPr>
          <w:t>E</w:t>
        </w:r>
        <w:r w:rsidRPr="005D3FF1">
          <w:rPr>
            <w:rStyle w:val="a7"/>
            <w:color w:val="000000" w:themeColor="text1"/>
          </w:rPr>
          <w:t>1</w:t>
        </w:r>
        <w:r w:rsidRPr="005D3FF1">
          <w:rPr>
            <w:rStyle w:val="a7"/>
            <w:color w:val="000000" w:themeColor="text1"/>
            <w:lang w:val="en-US"/>
          </w:rPr>
          <w:t>C</w:t>
        </w:r>
        <w:r w:rsidRPr="005D3FF1">
          <w:rPr>
            <w:rStyle w:val="a7"/>
            <w:color w:val="000000" w:themeColor="text1"/>
          </w:rPr>
          <w:t>3-4749-97</w:t>
        </w:r>
        <w:r w:rsidRPr="005D3FF1">
          <w:rPr>
            <w:rStyle w:val="a7"/>
            <w:color w:val="000000" w:themeColor="text1"/>
            <w:lang w:val="en-US"/>
          </w:rPr>
          <w:t>DE</w:t>
        </w:r>
        <w:r w:rsidRPr="005D3FF1">
          <w:rPr>
            <w:rStyle w:val="a7"/>
            <w:color w:val="000000" w:themeColor="text1"/>
          </w:rPr>
          <w:t>-0</w:t>
        </w:r>
        <w:r w:rsidRPr="005D3FF1">
          <w:rPr>
            <w:rStyle w:val="a7"/>
            <w:color w:val="000000" w:themeColor="text1"/>
            <w:lang w:val="en-US"/>
          </w:rPr>
          <w:t>A</w:t>
        </w:r>
        <w:r w:rsidRPr="005D3FF1">
          <w:rPr>
            <w:rStyle w:val="a7"/>
            <w:color w:val="000000" w:themeColor="text1"/>
          </w:rPr>
          <w:t>448</w:t>
        </w:r>
        <w:r w:rsidRPr="005D3FF1">
          <w:rPr>
            <w:rStyle w:val="a7"/>
            <w:color w:val="000000" w:themeColor="text1"/>
            <w:lang w:val="en-US"/>
          </w:rPr>
          <w:t>FF</w:t>
        </w:r>
        <w:r w:rsidRPr="005D3FF1">
          <w:rPr>
            <w:rStyle w:val="a7"/>
            <w:color w:val="000000" w:themeColor="text1"/>
          </w:rPr>
          <w:t>02</w:t>
        </w:r>
        <w:r w:rsidRPr="005D3FF1">
          <w:rPr>
            <w:rStyle w:val="a7"/>
            <w:color w:val="000000" w:themeColor="text1"/>
            <w:lang w:val="en-US"/>
          </w:rPr>
          <w:t>CE</w:t>
        </w:r>
        <w:r w:rsidRPr="005D3FF1">
          <w:rPr>
            <w:rStyle w:val="a7"/>
            <w:color w:val="000000" w:themeColor="text1"/>
          </w:rPr>
          <w:t>1</w:t>
        </w:r>
      </w:hyperlink>
      <w:r w:rsidRPr="005D3FF1">
        <w:rPr>
          <w:color w:val="000000" w:themeColor="text1"/>
        </w:rPr>
        <w:t xml:space="preserve"> (дата обращения: 28.05.2022). </w:t>
      </w:r>
    </w:p>
  </w:footnote>
  <w:footnote w:id="134">
    <w:p w:rsidR="009122B2" w:rsidRPr="00DD17DC" w:rsidRDefault="009122B2" w:rsidP="0030246B">
      <w:pPr>
        <w:pStyle w:val="a4"/>
        <w:jc w:val="both"/>
      </w:pPr>
      <w:r w:rsidRPr="00DD17DC">
        <w:rPr>
          <w:rStyle w:val="a6"/>
          <w:color w:val="000000" w:themeColor="text1"/>
        </w:rPr>
        <w:footnoteRef/>
      </w:r>
      <w:r w:rsidRPr="00DD17DC">
        <w:rPr>
          <w:color w:val="000000" w:themeColor="text1"/>
          <w:lang w:val="en-GB"/>
        </w:rPr>
        <w:t>Situation in Georgia //</w:t>
      </w:r>
      <w:r w:rsidRPr="00DD17DC">
        <w:rPr>
          <w:color w:val="000000" w:themeColor="text1"/>
          <w:lang w:val="en-US"/>
        </w:rPr>
        <w:t xml:space="preserve"> </w:t>
      </w:r>
      <w:r w:rsidRPr="00DD17DC">
        <w:rPr>
          <w:color w:val="000000" w:themeColor="text1"/>
          <w:lang w:val="en-GB"/>
        </w:rPr>
        <w:t xml:space="preserve">Debates in European Parliament. </w:t>
      </w:r>
      <w:r w:rsidRPr="00874A70">
        <w:rPr>
          <w:color w:val="000000" w:themeColor="text1"/>
        </w:rPr>
        <w:t xml:space="preserve">25.11.2015. </w:t>
      </w:r>
      <w:r w:rsidRPr="00DD17DC">
        <w:rPr>
          <w:color w:val="000000" w:themeColor="text1"/>
          <w:lang w:val="en-GB"/>
        </w:rPr>
        <w:t>URL</w:t>
      </w:r>
      <w:r w:rsidRPr="00DD17DC">
        <w:rPr>
          <w:color w:val="000000" w:themeColor="text1"/>
        </w:rPr>
        <w:t xml:space="preserve">: </w:t>
      </w:r>
      <w:hyperlink r:id="rId78" w:history="1">
        <w:r w:rsidRPr="00DD17DC">
          <w:rPr>
            <w:rStyle w:val="a7"/>
            <w:color w:val="000000" w:themeColor="text1"/>
            <w:lang w:val="en-US"/>
          </w:rPr>
          <w:t>https</w:t>
        </w:r>
        <w:r w:rsidRPr="00DD17DC">
          <w:rPr>
            <w:rStyle w:val="a7"/>
            <w:color w:val="000000" w:themeColor="text1"/>
          </w:rPr>
          <w:t>://</w:t>
        </w:r>
        <w:r w:rsidRPr="00DD17DC">
          <w:rPr>
            <w:rStyle w:val="a7"/>
            <w:color w:val="000000" w:themeColor="text1"/>
            <w:lang w:val="en-US"/>
          </w:rPr>
          <w:t>www</w:t>
        </w:r>
        <w:r w:rsidRPr="00DD17DC">
          <w:rPr>
            <w:rStyle w:val="a7"/>
            <w:color w:val="000000" w:themeColor="text1"/>
          </w:rPr>
          <w:t>.</w:t>
        </w:r>
        <w:proofErr w:type="spellStart"/>
        <w:r w:rsidRPr="00DD17DC">
          <w:rPr>
            <w:rStyle w:val="a7"/>
            <w:color w:val="000000" w:themeColor="text1"/>
            <w:lang w:val="en-US"/>
          </w:rPr>
          <w:t>europarl</w:t>
        </w:r>
        <w:proofErr w:type="spellEnd"/>
        <w:r w:rsidRPr="00DD17DC">
          <w:rPr>
            <w:rStyle w:val="a7"/>
            <w:color w:val="000000" w:themeColor="text1"/>
          </w:rPr>
          <w:t>.</w:t>
        </w:r>
        <w:proofErr w:type="spellStart"/>
        <w:r w:rsidRPr="00DD17DC">
          <w:rPr>
            <w:rStyle w:val="a7"/>
            <w:color w:val="000000" w:themeColor="text1"/>
            <w:lang w:val="en-US"/>
          </w:rPr>
          <w:t>europa</w:t>
        </w:r>
        <w:proofErr w:type="spellEnd"/>
        <w:r w:rsidRPr="00DD17DC">
          <w:rPr>
            <w:rStyle w:val="a7"/>
            <w:color w:val="000000" w:themeColor="text1"/>
          </w:rPr>
          <w:t>.</w:t>
        </w:r>
        <w:proofErr w:type="spellStart"/>
        <w:r w:rsidRPr="00DD17DC">
          <w:rPr>
            <w:rStyle w:val="a7"/>
            <w:color w:val="000000" w:themeColor="text1"/>
            <w:lang w:val="en-US"/>
          </w:rPr>
          <w:t>eu</w:t>
        </w:r>
        <w:proofErr w:type="spellEnd"/>
        <w:r w:rsidRPr="00DD17DC">
          <w:rPr>
            <w:rStyle w:val="a7"/>
            <w:color w:val="000000" w:themeColor="text1"/>
          </w:rPr>
          <w:t>/</w:t>
        </w:r>
        <w:proofErr w:type="spellStart"/>
        <w:r w:rsidRPr="00DD17DC">
          <w:rPr>
            <w:rStyle w:val="a7"/>
            <w:color w:val="000000" w:themeColor="text1"/>
            <w:lang w:val="en-US"/>
          </w:rPr>
          <w:t>doceo</w:t>
        </w:r>
        <w:proofErr w:type="spellEnd"/>
        <w:r w:rsidRPr="00DD17DC">
          <w:rPr>
            <w:rStyle w:val="a7"/>
            <w:color w:val="000000" w:themeColor="text1"/>
          </w:rPr>
          <w:t>/</w:t>
        </w:r>
        <w:r w:rsidRPr="00DD17DC">
          <w:rPr>
            <w:rStyle w:val="a7"/>
            <w:color w:val="000000" w:themeColor="text1"/>
            <w:lang w:val="en-US"/>
          </w:rPr>
          <w:t>document</w:t>
        </w:r>
        <w:r w:rsidRPr="00DD17DC">
          <w:rPr>
            <w:rStyle w:val="a7"/>
            <w:color w:val="000000" w:themeColor="text1"/>
          </w:rPr>
          <w:t>/</w:t>
        </w:r>
        <w:r w:rsidRPr="00DD17DC">
          <w:rPr>
            <w:rStyle w:val="a7"/>
            <w:color w:val="000000" w:themeColor="text1"/>
            <w:lang w:val="en-US"/>
          </w:rPr>
          <w:t>CRE</w:t>
        </w:r>
        <w:r w:rsidRPr="00DD17DC">
          <w:rPr>
            <w:rStyle w:val="a7"/>
            <w:color w:val="000000" w:themeColor="text1"/>
          </w:rPr>
          <w:t>-8-2015-11-25-</w:t>
        </w:r>
        <w:r w:rsidRPr="00DD17DC">
          <w:rPr>
            <w:rStyle w:val="a7"/>
            <w:color w:val="000000" w:themeColor="text1"/>
            <w:lang w:val="en-US"/>
          </w:rPr>
          <w:t>ITM</w:t>
        </w:r>
        <w:r w:rsidRPr="00DD17DC">
          <w:rPr>
            <w:rStyle w:val="a7"/>
            <w:color w:val="000000" w:themeColor="text1"/>
          </w:rPr>
          <w:t>-019_</w:t>
        </w:r>
        <w:r w:rsidRPr="00DD17DC">
          <w:rPr>
            <w:rStyle w:val="a7"/>
            <w:color w:val="000000" w:themeColor="text1"/>
            <w:lang w:val="en-US"/>
          </w:rPr>
          <w:t>EN</w:t>
        </w:r>
        <w:r w:rsidRPr="00DD17DC">
          <w:rPr>
            <w:rStyle w:val="a7"/>
            <w:color w:val="000000" w:themeColor="text1"/>
          </w:rPr>
          <w:t>.</w:t>
        </w:r>
        <w:r w:rsidRPr="00DD17DC">
          <w:rPr>
            <w:rStyle w:val="a7"/>
            <w:color w:val="000000" w:themeColor="text1"/>
            <w:lang w:val="en-US"/>
          </w:rPr>
          <w:t>html</w:t>
        </w:r>
      </w:hyperlink>
      <w:r w:rsidRPr="00DD17DC">
        <w:rPr>
          <w:color w:val="000000" w:themeColor="text1"/>
        </w:rPr>
        <w:t xml:space="preserve"> (дата обращения: 10.02.2022). </w:t>
      </w:r>
    </w:p>
  </w:footnote>
  <w:footnote w:id="135">
    <w:p w:rsidR="009122B2" w:rsidRPr="00822485" w:rsidRDefault="009122B2" w:rsidP="00822485">
      <w:pPr>
        <w:pStyle w:val="a4"/>
        <w:jc w:val="both"/>
      </w:pPr>
      <w:r w:rsidRPr="00822485">
        <w:rPr>
          <w:rStyle w:val="a6"/>
          <w:color w:val="000000" w:themeColor="text1"/>
        </w:rPr>
        <w:footnoteRef/>
      </w:r>
      <w:r w:rsidRPr="00822485">
        <w:rPr>
          <w:color w:val="000000" w:themeColor="text1"/>
          <w:lang w:val="en-US"/>
        </w:rPr>
        <w:t xml:space="preserve"> </w:t>
      </w:r>
      <w:r w:rsidRPr="00822485">
        <w:rPr>
          <w:color w:val="000000" w:themeColor="text1"/>
          <w:lang w:val="en-GB"/>
        </w:rPr>
        <w:t xml:space="preserve">Conclusion of the Association agreement with Georgia // Debates in European Parliament. </w:t>
      </w:r>
      <w:r w:rsidRPr="006C6B4E">
        <w:rPr>
          <w:color w:val="000000" w:themeColor="text1"/>
        </w:rPr>
        <w:t xml:space="preserve">18.12.2014. </w:t>
      </w:r>
      <w:r w:rsidRPr="00822485">
        <w:rPr>
          <w:color w:val="000000" w:themeColor="text1"/>
          <w:lang w:val="en-GB"/>
        </w:rPr>
        <w:t>URL</w:t>
      </w:r>
      <w:r w:rsidRPr="00822485">
        <w:rPr>
          <w:color w:val="000000" w:themeColor="text1"/>
        </w:rPr>
        <w:t xml:space="preserve">: </w:t>
      </w:r>
      <w:hyperlink r:id="rId79" w:history="1">
        <w:r w:rsidRPr="00822485">
          <w:rPr>
            <w:rStyle w:val="a7"/>
            <w:color w:val="000000" w:themeColor="text1"/>
            <w:lang w:val="en-US"/>
          </w:rPr>
          <w:t>https</w:t>
        </w:r>
        <w:r w:rsidRPr="00822485">
          <w:rPr>
            <w:rStyle w:val="a7"/>
            <w:color w:val="000000" w:themeColor="text1"/>
          </w:rPr>
          <w:t>://</w:t>
        </w:r>
        <w:r w:rsidRPr="00822485">
          <w:rPr>
            <w:rStyle w:val="a7"/>
            <w:color w:val="000000" w:themeColor="text1"/>
            <w:lang w:val="en-US"/>
          </w:rPr>
          <w:t>www</w:t>
        </w:r>
        <w:r w:rsidRPr="00822485">
          <w:rPr>
            <w:rStyle w:val="a7"/>
            <w:color w:val="000000" w:themeColor="text1"/>
          </w:rPr>
          <w:t>.</w:t>
        </w:r>
        <w:proofErr w:type="spellStart"/>
        <w:r w:rsidRPr="00822485">
          <w:rPr>
            <w:rStyle w:val="a7"/>
            <w:color w:val="000000" w:themeColor="text1"/>
            <w:lang w:val="en-US"/>
          </w:rPr>
          <w:t>europarl</w:t>
        </w:r>
        <w:proofErr w:type="spellEnd"/>
        <w:r w:rsidRPr="00822485">
          <w:rPr>
            <w:rStyle w:val="a7"/>
            <w:color w:val="000000" w:themeColor="text1"/>
          </w:rPr>
          <w:t>.</w:t>
        </w:r>
        <w:proofErr w:type="spellStart"/>
        <w:r w:rsidRPr="00822485">
          <w:rPr>
            <w:rStyle w:val="a7"/>
            <w:color w:val="000000" w:themeColor="text1"/>
            <w:lang w:val="en-US"/>
          </w:rPr>
          <w:t>europa</w:t>
        </w:r>
        <w:proofErr w:type="spellEnd"/>
        <w:r w:rsidRPr="00822485">
          <w:rPr>
            <w:rStyle w:val="a7"/>
            <w:color w:val="000000" w:themeColor="text1"/>
          </w:rPr>
          <w:t>.</w:t>
        </w:r>
        <w:proofErr w:type="spellStart"/>
        <w:r w:rsidRPr="00822485">
          <w:rPr>
            <w:rStyle w:val="a7"/>
            <w:color w:val="000000" w:themeColor="text1"/>
            <w:lang w:val="en-US"/>
          </w:rPr>
          <w:t>eu</w:t>
        </w:r>
        <w:proofErr w:type="spellEnd"/>
        <w:r w:rsidRPr="00822485">
          <w:rPr>
            <w:rStyle w:val="a7"/>
            <w:color w:val="000000" w:themeColor="text1"/>
          </w:rPr>
          <w:t>/</w:t>
        </w:r>
        <w:proofErr w:type="spellStart"/>
        <w:r w:rsidRPr="00822485">
          <w:rPr>
            <w:rStyle w:val="a7"/>
            <w:color w:val="000000" w:themeColor="text1"/>
            <w:lang w:val="en-US"/>
          </w:rPr>
          <w:t>doceo</w:t>
        </w:r>
        <w:proofErr w:type="spellEnd"/>
        <w:r w:rsidRPr="00822485">
          <w:rPr>
            <w:rStyle w:val="a7"/>
            <w:color w:val="000000" w:themeColor="text1"/>
          </w:rPr>
          <w:t>/</w:t>
        </w:r>
        <w:r w:rsidRPr="00822485">
          <w:rPr>
            <w:rStyle w:val="a7"/>
            <w:color w:val="000000" w:themeColor="text1"/>
            <w:lang w:val="en-US"/>
          </w:rPr>
          <w:t>document</w:t>
        </w:r>
        <w:r w:rsidRPr="00822485">
          <w:rPr>
            <w:rStyle w:val="a7"/>
            <w:color w:val="000000" w:themeColor="text1"/>
          </w:rPr>
          <w:t>/</w:t>
        </w:r>
        <w:r w:rsidRPr="00822485">
          <w:rPr>
            <w:rStyle w:val="a7"/>
            <w:color w:val="000000" w:themeColor="text1"/>
            <w:lang w:val="en-US"/>
          </w:rPr>
          <w:t>CRE</w:t>
        </w:r>
        <w:r w:rsidRPr="00822485">
          <w:rPr>
            <w:rStyle w:val="a7"/>
            <w:color w:val="000000" w:themeColor="text1"/>
          </w:rPr>
          <w:t>-8-2014-12-18-</w:t>
        </w:r>
        <w:r w:rsidRPr="00822485">
          <w:rPr>
            <w:rStyle w:val="a7"/>
            <w:color w:val="000000" w:themeColor="text1"/>
            <w:lang w:val="en-US"/>
          </w:rPr>
          <w:t>ITM</w:t>
        </w:r>
        <w:r w:rsidRPr="00822485">
          <w:rPr>
            <w:rStyle w:val="a7"/>
            <w:color w:val="000000" w:themeColor="text1"/>
          </w:rPr>
          <w:t>-011-04_</w:t>
        </w:r>
        <w:r w:rsidRPr="00822485">
          <w:rPr>
            <w:rStyle w:val="a7"/>
            <w:color w:val="000000" w:themeColor="text1"/>
            <w:lang w:val="en-US"/>
          </w:rPr>
          <w:t>EN</w:t>
        </w:r>
        <w:r w:rsidRPr="00822485">
          <w:rPr>
            <w:rStyle w:val="a7"/>
            <w:color w:val="000000" w:themeColor="text1"/>
          </w:rPr>
          <w:t>.</w:t>
        </w:r>
        <w:r w:rsidRPr="00822485">
          <w:rPr>
            <w:rStyle w:val="a7"/>
            <w:color w:val="000000" w:themeColor="text1"/>
            <w:lang w:val="en-US"/>
          </w:rPr>
          <w:t>html</w:t>
        </w:r>
      </w:hyperlink>
      <w:r w:rsidRPr="00822485">
        <w:rPr>
          <w:color w:val="000000" w:themeColor="text1"/>
        </w:rPr>
        <w:t xml:space="preserve"> (дата обращения: 10.02.2022). </w:t>
      </w:r>
    </w:p>
  </w:footnote>
  <w:footnote w:id="136">
    <w:p w:rsidR="009122B2" w:rsidRPr="00874A70" w:rsidRDefault="009122B2" w:rsidP="0030246B">
      <w:pPr>
        <w:pStyle w:val="a4"/>
        <w:jc w:val="both"/>
      </w:pPr>
      <w:r w:rsidRPr="00356D38">
        <w:rPr>
          <w:rStyle w:val="a6"/>
          <w:color w:val="000000" w:themeColor="text1"/>
        </w:rPr>
        <w:footnoteRef/>
      </w:r>
      <w:r w:rsidRPr="00356D38">
        <w:rPr>
          <w:color w:val="000000" w:themeColor="text1"/>
          <w:lang w:val="en-GB"/>
        </w:rPr>
        <w:t>Structure</w:t>
      </w:r>
      <w:r w:rsidRPr="00DD17DC">
        <w:rPr>
          <w:color w:val="000000" w:themeColor="text1"/>
          <w:lang w:val="en-US"/>
        </w:rPr>
        <w:t xml:space="preserve"> </w:t>
      </w:r>
      <w:r w:rsidRPr="00356D38">
        <w:rPr>
          <w:color w:val="000000" w:themeColor="text1"/>
          <w:lang w:val="en-GB"/>
        </w:rPr>
        <w:t>of</w:t>
      </w:r>
      <w:r w:rsidRPr="00DD17DC">
        <w:rPr>
          <w:color w:val="000000" w:themeColor="text1"/>
          <w:lang w:val="en-US"/>
        </w:rPr>
        <w:t xml:space="preserve"> </w:t>
      </w:r>
      <w:r w:rsidRPr="00356D38">
        <w:rPr>
          <w:color w:val="000000" w:themeColor="text1"/>
          <w:lang w:val="en-GB"/>
        </w:rPr>
        <w:t>European</w:t>
      </w:r>
      <w:r w:rsidRPr="00DD17DC">
        <w:rPr>
          <w:color w:val="000000" w:themeColor="text1"/>
          <w:lang w:val="en-US"/>
        </w:rPr>
        <w:t xml:space="preserve"> </w:t>
      </w:r>
      <w:r w:rsidRPr="00356D38">
        <w:rPr>
          <w:color w:val="000000" w:themeColor="text1"/>
          <w:lang w:val="en-GB"/>
        </w:rPr>
        <w:t>Commission</w:t>
      </w:r>
      <w:r w:rsidRPr="00DD17DC">
        <w:rPr>
          <w:color w:val="000000" w:themeColor="text1"/>
          <w:lang w:val="en-US"/>
        </w:rPr>
        <w:t xml:space="preserve"> // </w:t>
      </w:r>
      <w:r>
        <w:rPr>
          <w:color w:val="000000" w:themeColor="text1"/>
          <w:lang w:val="en-GB"/>
        </w:rPr>
        <w:t>European Commission</w:t>
      </w:r>
      <w:r w:rsidRPr="00DD17DC">
        <w:rPr>
          <w:color w:val="000000" w:themeColor="text1"/>
          <w:lang w:val="en-US"/>
        </w:rPr>
        <w:t xml:space="preserve">. </w:t>
      </w:r>
      <w:r>
        <w:rPr>
          <w:color w:val="000000" w:themeColor="text1"/>
          <w:lang w:val="en-GB"/>
        </w:rPr>
        <w:t>URL</w:t>
      </w:r>
      <w:r w:rsidRPr="00874A70">
        <w:rPr>
          <w:color w:val="000000" w:themeColor="text1"/>
        </w:rPr>
        <w:t xml:space="preserve">: </w:t>
      </w:r>
      <w:hyperlink r:id="rId80" w:history="1">
        <w:r w:rsidRPr="00356D38">
          <w:rPr>
            <w:rStyle w:val="a7"/>
            <w:color w:val="000000" w:themeColor="text1"/>
            <w:lang w:val="en-US"/>
          </w:rPr>
          <w:t>https</w:t>
        </w:r>
        <w:r w:rsidRPr="00874A70">
          <w:rPr>
            <w:rStyle w:val="a7"/>
            <w:color w:val="000000" w:themeColor="text1"/>
          </w:rPr>
          <w:t>://</w:t>
        </w:r>
        <w:proofErr w:type="spellStart"/>
        <w:r w:rsidRPr="00356D38">
          <w:rPr>
            <w:rStyle w:val="a7"/>
            <w:color w:val="000000" w:themeColor="text1"/>
            <w:lang w:val="en-US"/>
          </w:rPr>
          <w:t>ec</w:t>
        </w:r>
        <w:proofErr w:type="spellEnd"/>
        <w:r w:rsidRPr="00874A70">
          <w:rPr>
            <w:rStyle w:val="a7"/>
            <w:color w:val="000000" w:themeColor="text1"/>
          </w:rPr>
          <w:t>.</w:t>
        </w:r>
        <w:proofErr w:type="spellStart"/>
        <w:r w:rsidRPr="00356D38">
          <w:rPr>
            <w:rStyle w:val="a7"/>
            <w:color w:val="000000" w:themeColor="text1"/>
            <w:lang w:val="en-US"/>
          </w:rPr>
          <w:t>europa</w:t>
        </w:r>
        <w:proofErr w:type="spellEnd"/>
        <w:r w:rsidRPr="00874A70">
          <w:rPr>
            <w:rStyle w:val="a7"/>
            <w:color w:val="000000" w:themeColor="text1"/>
          </w:rPr>
          <w:t>.</w:t>
        </w:r>
        <w:proofErr w:type="spellStart"/>
        <w:r w:rsidRPr="00356D38">
          <w:rPr>
            <w:rStyle w:val="a7"/>
            <w:color w:val="000000" w:themeColor="text1"/>
            <w:lang w:val="en-US"/>
          </w:rPr>
          <w:t>eu</w:t>
        </w:r>
        <w:proofErr w:type="spellEnd"/>
        <w:r w:rsidRPr="00874A70">
          <w:rPr>
            <w:rStyle w:val="a7"/>
            <w:color w:val="000000" w:themeColor="text1"/>
          </w:rPr>
          <w:t>/</w:t>
        </w:r>
        <w:r w:rsidRPr="00356D38">
          <w:rPr>
            <w:rStyle w:val="a7"/>
            <w:color w:val="000000" w:themeColor="text1"/>
            <w:lang w:val="en-US"/>
          </w:rPr>
          <w:t>commission</w:t>
        </w:r>
        <w:r w:rsidRPr="00874A70">
          <w:rPr>
            <w:rStyle w:val="a7"/>
            <w:color w:val="000000" w:themeColor="text1"/>
          </w:rPr>
          <w:t>/</w:t>
        </w:r>
        <w:r w:rsidRPr="00356D38">
          <w:rPr>
            <w:rStyle w:val="a7"/>
            <w:color w:val="000000" w:themeColor="text1"/>
            <w:lang w:val="en-US"/>
          </w:rPr>
          <w:t>commissioners</w:t>
        </w:r>
        <w:r w:rsidRPr="00874A70">
          <w:rPr>
            <w:rStyle w:val="a7"/>
            <w:color w:val="000000" w:themeColor="text1"/>
          </w:rPr>
          <w:t>/2014-2019</w:t>
        </w:r>
      </w:hyperlink>
      <w:r w:rsidRPr="00874A70">
        <w:rPr>
          <w:color w:val="000000" w:themeColor="text1"/>
        </w:rPr>
        <w:t xml:space="preserve"> (</w:t>
      </w:r>
      <w:r w:rsidRPr="00356D38">
        <w:rPr>
          <w:rStyle w:val="bpa-teaser-title-text-inner"/>
          <w:rFonts w:eastAsiaTheme="majorEastAsia"/>
          <w:bCs/>
          <w:color w:val="000000" w:themeColor="text1"/>
        </w:rPr>
        <w:t>дата</w:t>
      </w:r>
      <w:r w:rsidRPr="00874A70">
        <w:rPr>
          <w:rStyle w:val="bpa-teaser-title-text-inner"/>
          <w:rFonts w:eastAsiaTheme="majorEastAsia"/>
          <w:bCs/>
          <w:color w:val="000000" w:themeColor="text1"/>
        </w:rPr>
        <w:t xml:space="preserve"> </w:t>
      </w:r>
      <w:r w:rsidRPr="00356D38">
        <w:rPr>
          <w:rStyle w:val="bpa-teaser-title-text-inner"/>
          <w:rFonts w:eastAsiaTheme="majorEastAsia"/>
          <w:bCs/>
          <w:color w:val="000000" w:themeColor="text1"/>
        </w:rPr>
        <w:t>обращения</w:t>
      </w:r>
      <w:r w:rsidRPr="00874A70">
        <w:rPr>
          <w:rStyle w:val="bpa-teaser-title-text-inner"/>
          <w:rFonts w:eastAsiaTheme="majorEastAsia"/>
          <w:bCs/>
          <w:color w:val="000000" w:themeColor="text1"/>
        </w:rPr>
        <w:t>: 10.04.2020).</w:t>
      </w:r>
    </w:p>
  </w:footnote>
  <w:footnote w:id="137">
    <w:p w:rsidR="009122B2" w:rsidRPr="0040345D" w:rsidRDefault="009122B2" w:rsidP="0030246B">
      <w:pPr>
        <w:pStyle w:val="1"/>
        <w:spacing w:before="0" w:beforeAutospacing="0" w:after="0" w:afterAutospacing="0"/>
        <w:jc w:val="both"/>
        <w:rPr>
          <w:b w:val="0"/>
          <w:bCs w:val="0"/>
          <w:color w:val="000000" w:themeColor="text1"/>
          <w:spacing w:val="-15"/>
          <w:sz w:val="20"/>
          <w:szCs w:val="20"/>
        </w:rPr>
      </w:pPr>
      <w:r w:rsidRPr="0040345D">
        <w:rPr>
          <w:rStyle w:val="a6"/>
          <w:b w:val="0"/>
          <w:color w:val="000000" w:themeColor="text1"/>
          <w:sz w:val="20"/>
          <w:szCs w:val="20"/>
        </w:rPr>
        <w:footnoteRef/>
      </w:r>
      <w:r w:rsidRPr="0040345D">
        <w:rPr>
          <w:b w:val="0"/>
          <w:color w:val="000000" w:themeColor="text1"/>
          <w:sz w:val="20"/>
          <w:szCs w:val="20"/>
          <w:lang w:val="en-US"/>
        </w:rPr>
        <w:t xml:space="preserve"> </w:t>
      </w:r>
      <w:r w:rsidRPr="0040345D">
        <w:rPr>
          <w:b w:val="0"/>
          <w:color w:val="000000" w:themeColor="text1"/>
          <w:sz w:val="20"/>
          <w:szCs w:val="20"/>
          <w:lang w:val="en-GB"/>
        </w:rPr>
        <w:t>UK offers Georgia financial aid for withstanding Russian pressure // Agenda.GE. 20.03.2015. URL</w:t>
      </w:r>
      <w:r w:rsidRPr="0040345D">
        <w:rPr>
          <w:b w:val="0"/>
          <w:color w:val="000000" w:themeColor="text1"/>
          <w:sz w:val="20"/>
          <w:szCs w:val="20"/>
        </w:rPr>
        <w:t xml:space="preserve">: </w:t>
      </w:r>
      <w:hyperlink r:id="rId81" w:history="1">
        <w:r w:rsidRPr="0040345D">
          <w:rPr>
            <w:rStyle w:val="a7"/>
            <w:b w:val="0"/>
            <w:color w:val="000000" w:themeColor="text1"/>
            <w:sz w:val="20"/>
            <w:szCs w:val="20"/>
            <w:lang w:val="en-US"/>
          </w:rPr>
          <w:t>https</w:t>
        </w:r>
        <w:r w:rsidRPr="0040345D">
          <w:rPr>
            <w:rStyle w:val="a7"/>
            <w:b w:val="0"/>
            <w:color w:val="000000" w:themeColor="text1"/>
            <w:sz w:val="20"/>
            <w:szCs w:val="20"/>
          </w:rPr>
          <w:t>://</w:t>
        </w:r>
        <w:r w:rsidRPr="0040345D">
          <w:rPr>
            <w:rStyle w:val="a7"/>
            <w:b w:val="0"/>
            <w:color w:val="000000" w:themeColor="text1"/>
            <w:sz w:val="20"/>
            <w:szCs w:val="20"/>
            <w:lang w:val="en-US"/>
          </w:rPr>
          <w:t>agenda</w:t>
        </w:r>
        <w:r w:rsidRPr="0040345D">
          <w:rPr>
            <w:rStyle w:val="a7"/>
            <w:b w:val="0"/>
            <w:color w:val="000000" w:themeColor="text1"/>
            <w:sz w:val="20"/>
            <w:szCs w:val="20"/>
          </w:rPr>
          <w:t>.</w:t>
        </w:r>
        <w:proofErr w:type="spellStart"/>
        <w:r w:rsidRPr="0040345D">
          <w:rPr>
            <w:rStyle w:val="a7"/>
            <w:b w:val="0"/>
            <w:color w:val="000000" w:themeColor="text1"/>
            <w:sz w:val="20"/>
            <w:szCs w:val="20"/>
            <w:lang w:val="en-US"/>
          </w:rPr>
          <w:t>ge</w:t>
        </w:r>
        <w:proofErr w:type="spellEnd"/>
        <w:r w:rsidRPr="0040345D">
          <w:rPr>
            <w:rStyle w:val="a7"/>
            <w:b w:val="0"/>
            <w:color w:val="000000" w:themeColor="text1"/>
            <w:sz w:val="20"/>
            <w:szCs w:val="20"/>
          </w:rPr>
          <w:t>/</w:t>
        </w:r>
        <w:proofErr w:type="spellStart"/>
        <w:r w:rsidRPr="0040345D">
          <w:rPr>
            <w:rStyle w:val="a7"/>
            <w:b w:val="0"/>
            <w:color w:val="000000" w:themeColor="text1"/>
            <w:sz w:val="20"/>
            <w:szCs w:val="20"/>
            <w:lang w:val="en-US"/>
          </w:rPr>
          <w:t>en</w:t>
        </w:r>
        <w:proofErr w:type="spellEnd"/>
        <w:r w:rsidRPr="0040345D">
          <w:rPr>
            <w:rStyle w:val="a7"/>
            <w:b w:val="0"/>
            <w:color w:val="000000" w:themeColor="text1"/>
            <w:sz w:val="20"/>
            <w:szCs w:val="20"/>
          </w:rPr>
          <w:t>/</w:t>
        </w:r>
        <w:r w:rsidRPr="0040345D">
          <w:rPr>
            <w:rStyle w:val="a7"/>
            <w:b w:val="0"/>
            <w:color w:val="000000" w:themeColor="text1"/>
            <w:sz w:val="20"/>
            <w:szCs w:val="20"/>
            <w:lang w:val="en-US"/>
          </w:rPr>
          <w:t>news</w:t>
        </w:r>
        <w:r w:rsidRPr="0040345D">
          <w:rPr>
            <w:rStyle w:val="a7"/>
            <w:b w:val="0"/>
            <w:color w:val="000000" w:themeColor="text1"/>
            <w:sz w:val="20"/>
            <w:szCs w:val="20"/>
          </w:rPr>
          <w:t>/2015/609</w:t>
        </w:r>
      </w:hyperlink>
      <w:r w:rsidRPr="0040345D">
        <w:rPr>
          <w:b w:val="0"/>
          <w:color w:val="000000" w:themeColor="text1"/>
          <w:sz w:val="20"/>
          <w:szCs w:val="20"/>
        </w:rPr>
        <w:t xml:space="preserve"> (дата обращения:22.04.2022).</w:t>
      </w:r>
    </w:p>
  </w:footnote>
  <w:footnote w:id="138">
    <w:p w:rsidR="009122B2" w:rsidRPr="0040345D" w:rsidRDefault="009122B2" w:rsidP="0030246B">
      <w:pPr>
        <w:pStyle w:val="a4"/>
        <w:jc w:val="both"/>
        <w:rPr>
          <w:color w:val="000000" w:themeColor="text1"/>
        </w:rPr>
      </w:pPr>
      <w:r w:rsidRPr="0040345D">
        <w:rPr>
          <w:rStyle w:val="a6"/>
          <w:color w:val="000000" w:themeColor="text1"/>
        </w:rPr>
        <w:footnoteRef/>
      </w:r>
      <w:r w:rsidRPr="0040345D">
        <w:rPr>
          <w:color w:val="000000" w:themeColor="text1"/>
        </w:rPr>
        <w:t xml:space="preserve"> Там же. </w:t>
      </w:r>
    </w:p>
  </w:footnote>
  <w:footnote w:id="139">
    <w:p w:rsidR="009122B2" w:rsidRPr="007C3276" w:rsidRDefault="009122B2" w:rsidP="0030246B">
      <w:pPr>
        <w:pStyle w:val="a4"/>
        <w:jc w:val="both"/>
      </w:pPr>
      <w:r w:rsidRPr="0040345D">
        <w:rPr>
          <w:rStyle w:val="a6"/>
          <w:color w:val="000000" w:themeColor="text1"/>
        </w:rPr>
        <w:footnoteRef/>
      </w:r>
      <w:r w:rsidRPr="0040345D">
        <w:rPr>
          <w:color w:val="000000" w:themeColor="text1"/>
          <w:lang w:val="en-US"/>
        </w:rPr>
        <w:t xml:space="preserve"> </w:t>
      </w:r>
      <w:r w:rsidRPr="0040345D">
        <w:rPr>
          <w:rFonts w:eastAsiaTheme="minorHAnsi"/>
          <w:color w:val="000000" w:themeColor="text1"/>
          <w:lang w:val="en-US" w:eastAsia="en-US"/>
        </w:rPr>
        <w:t xml:space="preserve">Treaty on European Union // European Union Official Journal. </w:t>
      </w:r>
      <w:r w:rsidRPr="0040345D">
        <w:rPr>
          <w:rFonts w:eastAsiaTheme="minorHAnsi"/>
          <w:color w:val="000000" w:themeColor="text1"/>
          <w:lang w:eastAsia="en-US"/>
        </w:rPr>
        <w:t>1</w:t>
      </w:r>
      <w:r w:rsidRPr="00874A70">
        <w:rPr>
          <w:rFonts w:eastAsiaTheme="minorHAnsi"/>
          <w:color w:val="000000" w:themeColor="text1"/>
          <w:lang w:eastAsia="en-US"/>
        </w:rPr>
        <w:t xml:space="preserve">3.12.2007. </w:t>
      </w:r>
      <w:r w:rsidRPr="0040345D">
        <w:rPr>
          <w:rFonts w:eastAsiaTheme="minorHAnsi"/>
          <w:color w:val="000000" w:themeColor="text1"/>
          <w:lang w:eastAsia="en-US"/>
        </w:rPr>
        <w:t xml:space="preserve">URL: </w:t>
      </w:r>
      <w:r w:rsidRPr="0040345D">
        <w:rPr>
          <w:rFonts w:eastAsiaTheme="minorHAnsi"/>
          <w:color w:val="000000" w:themeColor="text1"/>
          <w:u w:val="single"/>
          <w:lang w:eastAsia="en-US"/>
        </w:rPr>
        <w:t>https://eur-lex.europa.eu/legal-content/EN/TXT/?uri=celex%3A12012M%2FTXT</w:t>
      </w:r>
      <w:r w:rsidRPr="0040345D">
        <w:rPr>
          <w:rFonts w:eastAsiaTheme="minorHAnsi"/>
          <w:color w:val="000000" w:themeColor="text1"/>
          <w:lang w:eastAsia="en-US"/>
        </w:rPr>
        <w:t xml:space="preserve"> (дата обращения: 20.04.2022).</w:t>
      </w:r>
    </w:p>
  </w:footnote>
  <w:footnote w:id="140">
    <w:p w:rsidR="009122B2" w:rsidRPr="00002AC8" w:rsidRDefault="009122B2" w:rsidP="0030246B">
      <w:pPr>
        <w:pStyle w:val="a8"/>
        <w:spacing w:before="0" w:beforeAutospacing="0" w:after="0" w:afterAutospacing="0"/>
        <w:jc w:val="both"/>
        <w:rPr>
          <w:color w:val="000000" w:themeColor="text1"/>
          <w:sz w:val="20"/>
          <w:szCs w:val="20"/>
        </w:rPr>
      </w:pPr>
      <w:r w:rsidRPr="00CD57EA">
        <w:rPr>
          <w:rStyle w:val="a6"/>
          <w:color w:val="000000" w:themeColor="text1"/>
          <w:sz w:val="20"/>
          <w:szCs w:val="20"/>
        </w:rPr>
        <w:footnoteRef/>
      </w:r>
      <w:r w:rsidRPr="00CD57EA">
        <w:rPr>
          <w:color w:val="000000" w:themeColor="text1"/>
          <w:sz w:val="20"/>
          <w:szCs w:val="20"/>
          <w:lang w:val="en-US"/>
        </w:rPr>
        <w:t xml:space="preserve"> </w:t>
      </w:r>
      <w:proofErr w:type="spellStart"/>
      <w:r w:rsidRPr="00CD57EA">
        <w:rPr>
          <w:color w:val="000000" w:themeColor="text1"/>
          <w:sz w:val="20"/>
          <w:szCs w:val="20"/>
          <w:lang w:val="en-GB"/>
        </w:rPr>
        <w:t>Helwig</w:t>
      </w:r>
      <w:proofErr w:type="spellEnd"/>
      <w:r w:rsidRPr="00CD57EA">
        <w:rPr>
          <w:color w:val="000000" w:themeColor="text1"/>
          <w:sz w:val="20"/>
          <w:szCs w:val="20"/>
          <w:lang w:val="en-GB"/>
        </w:rPr>
        <w:t xml:space="preserve"> </w:t>
      </w:r>
      <w:proofErr w:type="spellStart"/>
      <w:r w:rsidRPr="00CD57EA">
        <w:rPr>
          <w:color w:val="000000" w:themeColor="text1"/>
          <w:sz w:val="20"/>
          <w:szCs w:val="20"/>
          <w:lang w:val="en-GB"/>
        </w:rPr>
        <w:t>Niklas</w:t>
      </w:r>
      <w:proofErr w:type="spellEnd"/>
      <w:r w:rsidRPr="00CD57EA">
        <w:rPr>
          <w:color w:val="000000" w:themeColor="text1"/>
          <w:sz w:val="20"/>
          <w:szCs w:val="20"/>
          <w:lang w:val="en-GB"/>
        </w:rPr>
        <w:t xml:space="preserve">. The New EU Foreign Policy Architecture // Centre for European Policy Studies. </w:t>
      </w:r>
      <w:r w:rsidRPr="00874A70">
        <w:rPr>
          <w:color w:val="000000" w:themeColor="text1"/>
          <w:sz w:val="20"/>
          <w:szCs w:val="20"/>
        </w:rPr>
        <w:t xml:space="preserve">2013. </w:t>
      </w:r>
      <w:r w:rsidRPr="00CD57EA">
        <w:rPr>
          <w:color w:val="000000" w:themeColor="text1"/>
          <w:sz w:val="20"/>
          <w:szCs w:val="20"/>
          <w:lang w:val="en-GB"/>
        </w:rPr>
        <w:t>URL</w:t>
      </w:r>
      <w:r w:rsidRPr="00CD57EA">
        <w:rPr>
          <w:color w:val="000000" w:themeColor="text1"/>
          <w:sz w:val="20"/>
          <w:szCs w:val="20"/>
        </w:rPr>
        <w:t xml:space="preserve">: </w:t>
      </w:r>
      <w:hyperlink r:id="rId82" w:history="1">
        <w:r w:rsidRPr="00002AC8">
          <w:rPr>
            <w:rStyle w:val="a7"/>
            <w:color w:val="000000" w:themeColor="text1"/>
            <w:sz w:val="20"/>
            <w:szCs w:val="20"/>
            <w:lang w:val="en-US"/>
          </w:rPr>
          <w:t>http</w:t>
        </w:r>
        <w:r w:rsidRPr="00002AC8">
          <w:rPr>
            <w:rStyle w:val="a7"/>
            <w:color w:val="000000" w:themeColor="text1"/>
            <w:sz w:val="20"/>
            <w:szCs w:val="20"/>
          </w:rPr>
          <w:t>://</w:t>
        </w:r>
        <w:proofErr w:type="spellStart"/>
        <w:r w:rsidRPr="00002AC8">
          <w:rPr>
            <w:rStyle w:val="a7"/>
            <w:color w:val="000000" w:themeColor="text1"/>
            <w:sz w:val="20"/>
            <w:szCs w:val="20"/>
            <w:lang w:val="en-US"/>
          </w:rPr>
          <w:t>aei</w:t>
        </w:r>
        <w:proofErr w:type="spellEnd"/>
        <w:r w:rsidRPr="00002AC8">
          <w:rPr>
            <w:rStyle w:val="a7"/>
            <w:color w:val="000000" w:themeColor="text1"/>
            <w:sz w:val="20"/>
            <w:szCs w:val="20"/>
          </w:rPr>
          <w:t>.</w:t>
        </w:r>
        <w:proofErr w:type="spellStart"/>
        <w:r w:rsidRPr="00002AC8">
          <w:rPr>
            <w:rStyle w:val="a7"/>
            <w:color w:val="000000" w:themeColor="text1"/>
            <w:sz w:val="20"/>
            <w:szCs w:val="20"/>
            <w:lang w:val="en-US"/>
          </w:rPr>
          <w:t>pitt</w:t>
        </w:r>
        <w:proofErr w:type="spellEnd"/>
        <w:r w:rsidRPr="00002AC8">
          <w:rPr>
            <w:rStyle w:val="a7"/>
            <w:color w:val="000000" w:themeColor="text1"/>
            <w:sz w:val="20"/>
            <w:szCs w:val="20"/>
          </w:rPr>
          <w:t>.</w:t>
        </w:r>
        <w:proofErr w:type="spellStart"/>
        <w:r w:rsidRPr="00002AC8">
          <w:rPr>
            <w:rStyle w:val="a7"/>
            <w:color w:val="000000" w:themeColor="text1"/>
            <w:sz w:val="20"/>
            <w:szCs w:val="20"/>
            <w:lang w:val="en-US"/>
          </w:rPr>
          <w:t>edu</w:t>
        </w:r>
        <w:proofErr w:type="spellEnd"/>
        <w:r w:rsidRPr="00002AC8">
          <w:rPr>
            <w:rStyle w:val="a7"/>
            <w:color w:val="000000" w:themeColor="text1"/>
            <w:sz w:val="20"/>
            <w:szCs w:val="20"/>
          </w:rPr>
          <w:t>/47683/1/</w:t>
        </w:r>
        <w:r w:rsidRPr="00002AC8">
          <w:rPr>
            <w:rStyle w:val="a7"/>
            <w:color w:val="000000" w:themeColor="text1"/>
            <w:sz w:val="20"/>
            <w:szCs w:val="20"/>
            <w:lang w:val="en-US"/>
          </w:rPr>
          <w:t>EEAS</w:t>
        </w:r>
        <w:r w:rsidRPr="00002AC8">
          <w:rPr>
            <w:rStyle w:val="a7"/>
            <w:color w:val="000000" w:themeColor="text1"/>
            <w:sz w:val="20"/>
            <w:szCs w:val="20"/>
          </w:rPr>
          <w:t>_2_</w:t>
        </w:r>
        <w:r w:rsidRPr="00002AC8">
          <w:rPr>
            <w:rStyle w:val="a7"/>
            <w:color w:val="000000" w:themeColor="text1"/>
            <w:sz w:val="20"/>
            <w:szCs w:val="20"/>
            <w:lang w:val="en-US"/>
          </w:rPr>
          <w:t>years</w:t>
        </w:r>
        <w:r w:rsidRPr="00002AC8">
          <w:rPr>
            <w:rStyle w:val="a7"/>
            <w:color w:val="000000" w:themeColor="text1"/>
            <w:sz w:val="20"/>
            <w:szCs w:val="20"/>
          </w:rPr>
          <w:t>_</w:t>
        </w:r>
        <w:r w:rsidRPr="00002AC8">
          <w:rPr>
            <w:rStyle w:val="a7"/>
            <w:color w:val="000000" w:themeColor="text1"/>
            <w:sz w:val="20"/>
            <w:szCs w:val="20"/>
            <w:lang w:val="en-US"/>
          </w:rPr>
          <w:t>on</w:t>
        </w:r>
        <w:r w:rsidRPr="00002AC8">
          <w:rPr>
            <w:rStyle w:val="a7"/>
            <w:color w:val="000000" w:themeColor="text1"/>
            <w:sz w:val="20"/>
            <w:szCs w:val="20"/>
          </w:rPr>
          <w:t>.</w:t>
        </w:r>
        <w:r w:rsidRPr="00002AC8">
          <w:rPr>
            <w:rStyle w:val="a7"/>
            <w:color w:val="000000" w:themeColor="text1"/>
            <w:sz w:val="20"/>
            <w:szCs w:val="20"/>
            <w:lang w:val="en-US"/>
          </w:rPr>
          <w:t>pdf</w:t>
        </w:r>
      </w:hyperlink>
      <w:r w:rsidRPr="00002AC8">
        <w:rPr>
          <w:color w:val="000000" w:themeColor="text1"/>
          <w:sz w:val="20"/>
          <w:szCs w:val="20"/>
        </w:rPr>
        <w:t xml:space="preserve"> (дата обращения: 22.04.2022). </w:t>
      </w:r>
    </w:p>
  </w:footnote>
  <w:footnote w:id="141">
    <w:p w:rsidR="009122B2" w:rsidRPr="00BD4E3D" w:rsidRDefault="009122B2" w:rsidP="0030246B">
      <w:pPr>
        <w:pStyle w:val="a4"/>
        <w:jc w:val="both"/>
      </w:pPr>
      <w:r w:rsidRPr="00002AC8">
        <w:rPr>
          <w:rStyle w:val="a6"/>
          <w:color w:val="000000" w:themeColor="text1"/>
        </w:rPr>
        <w:footnoteRef/>
      </w:r>
      <w:r w:rsidRPr="00002AC8">
        <w:rPr>
          <w:color w:val="000000" w:themeColor="text1"/>
        </w:rPr>
        <w:t xml:space="preserve"> Европейский союз в поиске глобальной роли: политика, экономика</w:t>
      </w:r>
      <w:r w:rsidRPr="00BD4E3D">
        <w:rPr>
          <w:color w:val="000000" w:themeColor="text1"/>
        </w:rPr>
        <w:t xml:space="preserve">, безопасность, под общей редакцией </w:t>
      </w:r>
      <w:proofErr w:type="gramStart"/>
      <w:r w:rsidRPr="00BD4E3D">
        <w:rPr>
          <w:color w:val="000000" w:themeColor="text1"/>
        </w:rPr>
        <w:t>А,А.</w:t>
      </w:r>
      <w:proofErr w:type="gramEnd"/>
      <w:r w:rsidRPr="00BD4E3D">
        <w:rPr>
          <w:color w:val="000000" w:themeColor="text1"/>
        </w:rPr>
        <w:t xml:space="preserve"> Громыко и М.Г. Носова. М.: Весь Мир. 2015. </w:t>
      </w:r>
      <w:r w:rsidRPr="00BD4E3D">
        <w:rPr>
          <w:color w:val="000000" w:themeColor="text1"/>
          <w:lang w:val="en-GB"/>
        </w:rPr>
        <w:t>URL</w:t>
      </w:r>
      <w:r w:rsidRPr="00BD4E3D">
        <w:rPr>
          <w:color w:val="000000" w:themeColor="text1"/>
        </w:rPr>
        <w:t xml:space="preserve">: </w:t>
      </w:r>
      <w:hyperlink r:id="rId83" w:history="1">
        <w:r w:rsidRPr="00BD4E3D">
          <w:rPr>
            <w:rStyle w:val="a7"/>
            <w:color w:val="000000" w:themeColor="text1"/>
          </w:rPr>
          <w:t>https://www.instituteofeurope.ru/images/uploads/monografii/OldWorld/Inst%20Europe_Nosov_text.pdf</w:t>
        </w:r>
      </w:hyperlink>
      <w:r w:rsidRPr="00BD4E3D">
        <w:rPr>
          <w:color w:val="000000" w:themeColor="text1"/>
        </w:rPr>
        <w:t xml:space="preserve"> (дата обращения: 20.05.2022). </w:t>
      </w:r>
    </w:p>
  </w:footnote>
  <w:footnote w:id="142">
    <w:p w:rsidR="009122B2" w:rsidRPr="00CD57EA" w:rsidRDefault="009122B2" w:rsidP="0030246B">
      <w:pPr>
        <w:jc w:val="both"/>
        <w:rPr>
          <w:color w:val="000000" w:themeColor="text1"/>
          <w:sz w:val="20"/>
          <w:szCs w:val="20"/>
        </w:rPr>
      </w:pPr>
      <w:r w:rsidRPr="00CD57EA">
        <w:rPr>
          <w:rStyle w:val="a6"/>
          <w:color w:val="000000" w:themeColor="text1"/>
          <w:sz w:val="20"/>
          <w:szCs w:val="20"/>
        </w:rPr>
        <w:footnoteRef/>
      </w:r>
      <w:r w:rsidRPr="00CD57EA">
        <w:rPr>
          <w:color w:val="000000" w:themeColor="text1"/>
          <w:sz w:val="20"/>
          <w:szCs w:val="20"/>
        </w:rPr>
        <w:t xml:space="preserve"> </w:t>
      </w:r>
      <w:proofErr w:type="spellStart"/>
      <w:r w:rsidRPr="00CD57EA">
        <w:rPr>
          <w:bCs/>
          <w:color w:val="000000" w:themeColor="text1"/>
          <w:sz w:val="20"/>
          <w:szCs w:val="20"/>
          <w:shd w:val="clear" w:color="auto" w:fill="FFFFFF"/>
        </w:rPr>
        <w:t>Боррель</w:t>
      </w:r>
      <w:proofErr w:type="spellEnd"/>
      <w:r w:rsidRPr="00CD57EA">
        <w:rPr>
          <w:bCs/>
          <w:color w:val="000000" w:themeColor="text1"/>
          <w:sz w:val="20"/>
          <w:szCs w:val="20"/>
          <w:shd w:val="clear" w:color="auto" w:fill="FFFFFF"/>
        </w:rPr>
        <w:t xml:space="preserve"> утверждает, что Россия говорит "нет" переговорам по Украине // РИА Новости. 22.04.2022. (дата обращения: 25.04.2022). </w:t>
      </w:r>
    </w:p>
  </w:footnote>
  <w:footnote w:id="143">
    <w:p w:rsidR="009122B2" w:rsidRPr="00CD57EA" w:rsidRDefault="009122B2" w:rsidP="0030246B">
      <w:pPr>
        <w:pStyle w:val="1"/>
        <w:spacing w:before="0" w:beforeAutospacing="0" w:after="75" w:afterAutospacing="0"/>
        <w:jc w:val="both"/>
        <w:rPr>
          <w:b w:val="0"/>
          <w:color w:val="000000" w:themeColor="text1"/>
          <w:sz w:val="20"/>
          <w:szCs w:val="20"/>
        </w:rPr>
      </w:pPr>
      <w:r w:rsidRPr="00CD57EA">
        <w:rPr>
          <w:rStyle w:val="a6"/>
          <w:b w:val="0"/>
          <w:color w:val="000000" w:themeColor="text1"/>
          <w:sz w:val="20"/>
          <w:szCs w:val="20"/>
        </w:rPr>
        <w:footnoteRef/>
      </w:r>
      <w:r w:rsidRPr="00CD57EA">
        <w:rPr>
          <w:b w:val="0"/>
          <w:color w:val="000000" w:themeColor="text1"/>
          <w:sz w:val="20"/>
          <w:szCs w:val="20"/>
        </w:rPr>
        <w:t xml:space="preserve"> </w:t>
      </w:r>
      <w:proofErr w:type="spellStart"/>
      <w:r w:rsidRPr="00CD57EA">
        <w:rPr>
          <w:b w:val="0"/>
          <w:color w:val="000000" w:themeColor="text1"/>
          <w:sz w:val="20"/>
          <w:szCs w:val="20"/>
        </w:rPr>
        <w:t>Ахтырко</w:t>
      </w:r>
      <w:proofErr w:type="spellEnd"/>
      <w:r w:rsidRPr="00CD57EA">
        <w:rPr>
          <w:b w:val="0"/>
          <w:color w:val="000000" w:themeColor="text1"/>
          <w:sz w:val="20"/>
          <w:szCs w:val="20"/>
        </w:rPr>
        <w:t xml:space="preserve"> Александр. «Эта война должна быть выиграна на поле боя» // Газета.</w:t>
      </w:r>
      <w:proofErr w:type="spellStart"/>
      <w:r w:rsidRPr="00CD57EA">
        <w:rPr>
          <w:b w:val="0"/>
          <w:color w:val="000000" w:themeColor="text1"/>
          <w:sz w:val="20"/>
          <w:szCs w:val="20"/>
          <w:lang w:val="en-GB"/>
        </w:rPr>
        <w:t>ru</w:t>
      </w:r>
      <w:proofErr w:type="spellEnd"/>
      <w:r w:rsidRPr="00CD57EA">
        <w:rPr>
          <w:b w:val="0"/>
          <w:color w:val="000000" w:themeColor="text1"/>
          <w:sz w:val="20"/>
          <w:szCs w:val="20"/>
        </w:rPr>
        <w:t xml:space="preserve">. 09.04.2022. </w:t>
      </w:r>
      <w:r w:rsidRPr="00CD57EA">
        <w:rPr>
          <w:b w:val="0"/>
          <w:color w:val="000000" w:themeColor="text1"/>
          <w:sz w:val="20"/>
          <w:szCs w:val="20"/>
          <w:lang w:val="en-GB"/>
        </w:rPr>
        <w:t>URL</w:t>
      </w:r>
      <w:r w:rsidRPr="00CD57EA">
        <w:rPr>
          <w:b w:val="0"/>
          <w:color w:val="000000" w:themeColor="text1"/>
          <w:sz w:val="20"/>
          <w:szCs w:val="20"/>
        </w:rPr>
        <w:t xml:space="preserve">: </w:t>
      </w:r>
      <w:hyperlink r:id="rId84" w:history="1">
        <w:r w:rsidRPr="00CD57EA">
          <w:rPr>
            <w:rStyle w:val="a7"/>
            <w:b w:val="0"/>
            <w:color w:val="000000" w:themeColor="text1"/>
            <w:sz w:val="20"/>
            <w:szCs w:val="20"/>
          </w:rPr>
          <w:t>https://www.gazeta.ru/politics/2022/04/09/14718091.shtml</w:t>
        </w:r>
      </w:hyperlink>
      <w:r w:rsidRPr="00CD57EA">
        <w:rPr>
          <w:b w:val="0"/>
          <w:color w:val="000000" w:themeColor="text1"/>
          <w:sz w:val="20"/>
          <w:szCs w:val="20"/>
        </w:rPr>
        <w:t xml:space="preserve"> (дата обращения: 25.04.2022). </w:t>
      </w:r>
    </w:p>
  </w:footnote>
  <w:footnote w:id="144">
    <w:p w:rsidR="009122B2" w:rsidRPr="003D47E7" w:rsidRDefault="009122B2" w:rsidP="00312B41">
      <w:pPr>
        <w:pStyle w:val="a4"/>
        <w:jc w:val="both"/>
      </w:pPr>
      <w:r>
        <w:rPr>
          <w:rStyle w:val="a6"/>
        </w:rPr>
        <w:footnoteRef/>
      </w:r>
      <w:r w:rsidRPr="00822485">
        <w:t xml:space="preserve"> </w:t>
      </w:r>
      <w:proofErr w:type="spellStart"/>
      <w:r w:rsidRPr="003D47E7">
        <w:rPr>
          <w:color w:val="000000" w:themeColor="text1"/>
          <w:lang w:val="en-GB"/>
        </w:rPr>
        <w:t>Radaelli</w:t>
      </w:r>
      <w:proofErr w:type="spellEnd"/>
      <w:r w:rsidRPr="00822485">
        <w:rPr>
          <w:color w:val="000000" w:themeColor="text1"/>
        </w:rPr>
        <w:t xml:space="preserve"> </w:t>
      </w:r>
      <w:r w:rsidRPr="003D47E7">
        <w:rPr>
          <w:color w:val="000000" w:themeColor="text1"/>
          <w:lang w:val="en-GB"/>
        </w:rPr>
        <w:t>M</w:t>
      </w:r>
      <w:r w:rsidRPr="00822485">
        <w:rPr>
          <w:color w:val="000000" w:themeColor="text1"/>
        </w:rPr>
        <w:t xml:space="preserve">. </w:t>
      </w:r>
      <w:r w:rsidRPr="003D47E7">
        <w:rPr>
          <w:color w:val="000000" w:themeColor="text1"/>
          <w:lang w:val="en-GB"/>
        </w:rPr>
        <w:t>Claudio</w:t>
      </w:r>
      <w:r w:rsidRPr="00822485">
        <w:rPr>
          <w:color w:val="000000" w:themeColor="text1"/>
        </w:rPr>
        <w:t xml:space="preserve">. </w:t>
      </w:r>
      <w:r w:rsidRPr="003D47E7">
        <w:rPr>
          <w:color w:val="000000" w:themeColor="text1"/>
          <w:lang w:val="en-GB"/>
        </w:rPr>
        <w:t>Europeanisation</w:t>
      </w:r>
      <w:r w:rsidRPr="003D47E7">
        <w:rPr>
          <w:color w:val="000000" w:themeColor="text1"/>
          <w:lang w:val="en-US"/>
        </w:rPr>
        <w:t xml:space="preserve">: </w:t>
      </w:r>
      <w:r w:rsidRPr="003D47E7">
        <w:rPr>
          <w:color w:val="000000" w:themeColor="text1"/>
          <w:lang w:val="en-GB"/>
        </w:rPr>
        <w:t>Solution or Problem</w:t>
      </w:r>
      <w:r w:rsidRPr="003D47E7">
        <w:rPr>
          <w:color w:val="000000" w:themeColor="text1"/>
          <w:lang w:val="en-US"/>
        </w:rPr>
        <w:t xml:space="preserve">? </w:t>
      </w:r>
      <w:r w:rsidRPr="003D47E7">
        <w:rPr>
          <w:color w:val="000000" w:themeColor="text1"/>
          <w:lang w:val="en-GB"/>
        </w:rPr>
        <w:t xml:space="preserve">// European Integration. </w:t>
      </w:r>
      <w:r w:rsidRPr="00C64126">
        <w:rPr>
          <w:color w:val="000000" w:themeColor="text1"/>
        </w:rPr>
        <w:t xml:space="preserve">№16. 08.10.2004. </w:t>
      </w:r>
      <w:r w:rsidRPr="003D47E7">
        <w:rPr>
          <w:color w:val="000000" w:themeColor="text1"/>
          <w:lang w:val="en-GB"/>
        </w:rPr>
        <w:t>URL</w:t>
      </w:r>
      <w:r w:rsidRPr="003D47E7">
        <w:rPr>
          <w:color w:val="000000" w:themeColor="text1"/>
        </w:rPr>
        <w:t xml:space="preserve">: </w:t>
      </w:r>
      <w:hyperlink r:id="rId85" w:history="1">
        <w:r w:rsidRPr="003D47E7">
          <w:rPr>
            <w:rStyle w:val="a7"/>
            <w:color w:val="000000" w:themeColor="text1"/>
            <w:lang w:val="en-US"/>
          </w:rPr>
          <w:t>https</w:t>
        </w:r>
        <w:r w:rsidRPr="003D47E7">
          <w:rPr>
            <w:rStyle w:val="a7"/>
            <w:color w:val="000000" w:themeColor="text1"/>
          </w:rPr>
          <w:t>://</w:t>
        </w:r>
        <w:r w:rsidRPr="003D47E7">
          <w:rPr>
            <w:rStyle w:val="a7"/>
            <w:color w:val="000000" w:themeColor="text1"/>
            <w:lang w:val="en-US"/>
          </w:rPr>
          <w:t>papers</w:t>
        </w:r>
        <w:r w:rsidRPr="003D47E7">
          <w:rPr>
            <w:rStyle w:val="a7"/>
            <w:color w:val="000000" w:themeColor="text1"/>
          </w:rPr>
          <w:t>.</w:t>
        </w:r>
        <w:proofErr w:type="spellStart"/>
        <w:r w:rsidRPr="003D47E7">
          <w:rPr>
            <w:rStyle w:val="a7"/>
            <w:color w:val="000000" w:themeColor="text1"/>
            <w:lang w:val="en-US"/>
          </w:rPr>
          <w:t>ssrn</w:t>
        </w:r>
        <w:proofErr w:type="spellEnd"/>
        <w:r w:rsidRPr="003D47E7">
          <w:rPr>
            <w:rStyle w:val="a7"/>
            <w:color w:val="000000" w:themeColor="text1"/>
          </w:rPr>
          <w:t>.</w:t>
        </w:r>
        <w:r w:rsidRPr="003D47E7">
          <w:rPr>
            <w:rStyle w:val="a7"/>
            <w:color w:val="000000" w:themeColor="text1"/>
            <w:lang w:val="en-US"/>
          </w:rPr>
          <w:t>com</w:t>
        </w:r>
        <w:r w:rsidRPr="003D47E7">
          <w:rPr>
            <w:rStyle w:val="a7"/>
            <w:color w:val="000000" w:themeColor="text1"/>
          </w:rPr>
          <w:t>/</w:t>
        </w:r>
        <w:r w:rsidRPr="003D47E7">
          <w:rPr>
            <w:rStyle w:val="a7"/>
            <w:color w:val="000000" w:themeColor="text1"/>
            <w:lang w:val="en-US"/>
          </w:rPr>
          <w:t>sol</w:t>
        </w:r>
        <w:r w:rsidRPr="003D47E7">
          <w:rPr>
            <w:rStyle w:val="a7"/>
            <w:color w:val="000000" w:themeColor="text1"/>
          </w:rPr>
          <w:t>3/</w:t>
        </w:r>
        <w:r w:rsidRPr="003D47E7">
          <w:rPr>
            <w:rStyle w:val="a7"/>
            <w:color w:val="000000" w:themeColor="text1"/>
            <w:lang w:val="en-US"/>
          </w:rPr>
          <w:t>papers</w:t>
        </w:r>
        <w:r w:rsidRPr="003D47E7">
          <w:rPr>
            <w:rStyle w:val="a7"/>
            <w:color w:val="000000" w:themeColor="text1"/>
          </w:rPr>
          <w:t>.</w:t>
        </w:r>
        <w:r w:rsidRPr="003D47E7">
          <w:rPr>
            <w:rStyle w:val="a7"/>
            <w:color w:val="000000" w:themeColor="text1"/>
            <w:lang w:val="en-US"/>
          </w:rPr>
          <w:t>cfm</w:t>
        </w:r>
        <w:r w:rsidRPr="003D47E7">
          <w:rPr>
            <w:rStyle w:val="a7"/>
            <w:color w:val="000000" w:themeColor="text1"/>
          </w:rPr>
          <w:t>?</w:t>
        </w:r>
        <w:r w:rsidRPr="003D47E7">
          <w:rPr>
            <w:rStyle w:val="a7"/>
            <w:color w:val="000000" w:themeColor="text1"/>
            <w:lang w:val="en-US"/>
          </w:rPr>
          <w:t>abstract</w:t>
        </w:r>
        <w:r w:rsidRPr="003D47E7">
          <w:rPr>
            <w:rStyle w:val="a7"/>
            <w:color w:val="000000" w:themeColor="text1"/>
          </w:rPr>
          <w:t>_</w:t>
        </w:r>
        <w:r w:rsidRPr="003D47E7">
          <w:rPr>
            <w:rStyle w:val="a7"/>
            <w:color w:val="000000" w:themeColor="text1"/>
            <w:lang w:val="en-US"/>
          </w:rPr>
          <w:t>id</w:t>
        </w:r>
        <w:r w:rsidRPr="003D47E7">
          <w:rPr>
            <w:rStyle w:val="a7"/>
            <w:color w:val="000000" w:themeColor="text1"/>
          </w:rPr>
          <w:t>=601163</w:t>
        </w:r>
      </w:hyperlink>
      <w:r w:rsidRPr="003D47E7">
        <w:rPr>
          <w:color w:val="000000" w:themeColor="text1"/>
        </w:rPr>
        <w:t xml:space="preserve"> (дата обращения: 20.04.2022). </w:t>
      </w:r>
    </w:p>
  </w:footnote>
  <w:footnote w:id="145">
    <w:p w:rsidR="009122B2" w:rsidRPr="00523A1B" w:rsidRDefault="009122B2" w:rsidP="00312B41">
      <w:pPr>
        <w:pStyle w:val="a4"/>
        <w:jc w:val="both"/>
        <w:rPr>
          <w:color w:val="000000" w:themeColor="text1"/>
        </w:rPr>
      </w:pPr>
      <w:r w:rsidRPr="00523A1B">
        <w:rPr>
          <w:rStyle w:val="a6"/>
          <w:color w:val="000000" w:themeColor="text1"/>
        </w:rPr>
        <w:footnoteRef/>
      </w:r>
      <w:r w:rsidRPr="00523A1B">
        <w:rPr>
          <w:color w:val="000000" w:themeColor="text1"/>
          <w:lang w:val="en-US"/>
        </w:rPr>
        <w:t xml:space="preserve"> </w:t>
      </w:r>
      <w:r w:rsidRPr="00523A1B">
        <w:rPr>
          <w:color w:val="000000" w:themeColor="text1"/>
          <w:lang w:val="en-GB"/>
        </w:rPr>
        <w:t>Jordan Andrew. The Europeanization of British environmental policy</w:t>
      </w:r>
      <w:r w:rsidRPr="00523A1B">
        <w:rPr>
          <w:color w:val="000000" w:themeColor="text1"/>
          <w:lang w:val="en-US"/>
        </w:rPr>
        <w:t xml:space="preserve">: </w:t>
      </w:r>
      <w:r w:rsidRPr="00523A1B">
        <w:rPr>
          <w:color w:val="000000" w:themeColor="text1"/>
          <w:lang w:val="en-GB"/>
        </w:rPr>
        <w:t xml:space="preserve">from policy </w:t>
      </w:r>
      <w:r w:rsidRPr="00523A1B">
        <w:rPr>
          <w:color w:val="000000" w:themeColor="text1"/>
          <w:lang w:val="en-US"/>
        </w:rPr>
        <w:t>«</w:t>
      </w:r>
      <w:r w:rsidRPr="00523A1B">
        <w:rPr>
          <w:color w:val="000000" w:themeColor="text1"/>
          <w:lang w:val="en-GB"/>
        </w:rPr>
        <w:t>taking</w:t>
      </w:r>
      <w:r w:rsidRPr="00523A1B">
        <w:rPr>
          <w:color w:val="000000" w:themeColor="text1"/>
          <w:lang w:val="en-US"/>
        </w:rPr>
        <w:t xml:space="preserve">» </w:t>
      </w:r>
      <w:r w:rsidRPr="00523A1B">
        <w:rPr>
          <w:color w:val="000000" w:themeColor="text1"/>
          <w:lang w:val="en-GB"/>
        </w:rPr>
        <w:t xml:space="preserve">to policy </w:t>
      </w:r>
      <w:r w:rsidRPr="00523A1B">
        <w:rPr>
          <w:color w:val="000000" w:themeColor="text1"/>
          <w:lang w:val="en-US"/>
        </w:rPr>
        <w:t>«</w:t>
      </w:r>
      <w:r w:rsidRPr="00523A1B">
        <w:rPr>
          <w:color w:val="000000" w:themeColor="text1"/>
          <w:lang w:val="en-GB"/>
        </w:rPr>
        <w:t>shaping</w:t>
      </w:r>
      <w:r w:rsidRPr="00523A1B">
        <w:rPr>
          <w:color w:val="000000" w:themeColor="text1"/>
          <w:lang w:val="en-US"/>
        </w:rPr>
        <w:t>»?</w:t>
      </w:r>
      <w:r w:rsidRPr="00523A1B">
        <w:rPr>
          <w:color w:val="000000" w:themeColor="text1"/>
          <w:lang w:val="en-GB"/>
        </w:rPr>
        <w:t xml:space="preserve"> // University of Sheffield. </w:t>
      </w:r>
      <w:r w:rsidRPr="00874A70">
        <w:rPr>
          <w:color w:val="000000" w:themeColor="text1"/>
        </w:rPr>
        <w:t xml:space="preserve">02.05.2003. </w:t>
      </w:r>
      <w:r w:rsidRPr="00523A1B">
        <w:rPr>
          <w:color w:val="000000" w:themeColor="text1"/>
          <w:lang w:val="en-GB"/>
        </w:rPr>
        <w:t>URL</w:t>
      </w:r>
      <w:r w:rsidRPr="00523A1B">
        <w:rPr>
          <w:color w:val="000000" w:themeColor="text1"/>
        </w:rPr>
        <w:t xml:space="preserve">: </w:t>
      </w:r>
      <w:hyperlink r:id="rId86" w:history="1">
        <w:r w:rsidRPr="00523A1B">
          <w:rPr>
            <w:rStyle w:val="a7"/>
            <w:color w:val="000000" w:themeColor="text1"/>
            <w:lang w:val="en-US"/>
          </w:rPr>
          <w:t>http</w:t>
        </w:r>
        <w:r w:rsidRPr="00523A1B">
          <w:rPr>
            <w:rStyle w:val="a7"/>
            <w:color w:val="000000" w:themeColor="text1"/>
          </w:rPr>
          <w:t>://</w:t>
        </w:r>
        <w:proofErr w:type="spellStart"/>
        <w:r w:rsidRPr="00523A1B">
          <w:rPr>
            <w:rStyle w:val="a7"/>
            <w:color w:val="000000" w:themeColor="text1"/>
            <w:lang w:val="en-US"/>
          </w:rPr>
          <w:t>aei</w:t>
        </w:r>
        <w:proofErr w:type="spellEnd"/>
        <w:r w:rsidRPr="00523A1B">
          <w:rPr>
            <w:rStyle w:val="a7"/>
            <w:color w:val="000000" w:themeColor="text1"/>
          </w:rPr>
          <w:t>.</w:t>
        </w:r>
        <w:proofErr w:type="spellStart"/>
        <w:r w:rsidRPr="00523A1B">
          <w:rPr>
            <w:rStyle w:val="a7"/>
            <w:color w:val="000000" w:themeColor="text1"/>
            <w:lang w:val="en-US"/>
          </w:rPr>
          <w:t>pitt</w:t>
        </w:r>
        <w:proofErr w:type="spellEnd"/>
        <w:r w:rsidRPr="00523A1B">
          <w:rPr>
            <w:rStyle w:val="a7"/>
            <w:color w:val="000000" w:themeColor="text1"/>
          </w:rPr>
          <w:t>.</w:t>
        </w:r>
        <w:proofErr w:type="spellStart"/>
        <w:r w:rsidRPr="00523A1B">
          <w:rPr>
            <w:rStyle w:val="a7"/>
            <w:color w:val="000000" w:themeColor="text1"/>
            <w:lang w:val="en-US"/>
          </w:rPr>
          <w:t>edu</w:t>
        </w:r>
        <w:proofErr w:type="spellEnd"/>
        <w:r w:rsidRPr="00523A1B">
          <w:rPr>
            <w:rStyle w:val="a7"/>
            <w:color w:val="000000" w:themeColor="text1"/>
          </w:rPr>
          <w:t>/1727/1/</w:t>
        </w:r>
        <w:r w:rsidRPr="00523A1B">
          <w:rPr>
            <w:rStyle w:val="a7"/>
            <w:color w:val="000000" w:themeColor="text1"/>
            <w:lang w:val="en-US"/>
          </w:rPr>
          <w:t>Jordan</w:t>
        </w:r>
        <w:r w:rsidRPr="00523A1B">
          <w:rPr>
            <w:rStyle w:val="a7"/>
            <w:color w:val="000000" w:themeColor="text1"/>
          </w:rPr>
          <w:t>2.</w:t>
        </w:r>
        <w:r w:rsidRPr="00523A1B">
          <w:rPr>
            <w:rStyle w:val="a7"/>
            <w:color w:val="000000" w:themeColor="text1"/>
            <w:lang w:val="en-US"/>
          </w:rPr>
          <w:t>pdf</w:t>
        </w:r>
      </w:hyperlink>
      <w:r w:rsidRPr="00523A1B">
        <w:rPr>
          <w:color w:val="000000" w:themeColor="text1"/>
        </w:rPr>
        <w:t xml:space="preserve"> (дата обращения: 20.04.2022). </w:t>
      </w:r>
    </w:p>
  </w:footnote>
  <w:footnote w:id="146">
    <w:p w:rsidR="009122B2" w:rsidRPr="00523A1B" w:rsidRDefault="009122B2" w:rsidP="00312B41">
      <w:pPr>
        <w:pStyle w:val="a4"/>
        <w:jc w:val="both"/>
      </w:pPr>
      <w:r w:rsidRPr="00523A1B">
        <w:rPr>
          <w:rStyle w:val="a6"/>
          <w:color w:val="000000" w:themeColor="text1"/>
        </w:rPr>
        <w:footnoteRef/>
      </w:r>
      <w:r w:rsidRPr="00523A1B">
        <w:rPr>
          <w:color w:val="000000" w:themeColor="text1"/>
        </w:rPr>
        <w:t xml:space="preserve"> Там же. </w:t>
      </w:r>
    </w:p>
  </w:footnote>
  <w:footnote w:id="147">
    <w:p w:rsidR="009122B2" w:rsidRPr="00C64126" w:rsidRDefault="009122B2" w:rsidP="00312B41">
      <w:pPr>
        <w:pStyle w:val="a8"/>
        <w:spacing w:before="0" w:beforeAutospacing="0" w:after="0" w:afterAutospacing="0"/>
        <w:jc w:val="both"/>
        <w:rPr>
          <w:color w:val="000000" w:themeColor="text1"/>
          <w:sz w:val="20"/>
          <w:szCs w:val="20"/>
        </w:rPr>
      </w:pPr>
      <w:r w:rsidRPr="00523A1B">
        <w:rPr>
          <w:rStyle w:val="a6"/>
          <w:color w:val="000000" w:themeColor="text1"/>
          <w:sz w:val="20"/>
          <w:szCs w:val="20"/>
        </w:rPr>
        <w:footnoteRef/>
      </w:r>
      <w:r w:rsidRPr="00523A1B">
        <w:rPr>
          <w:color w:val="000000" w:themeColor="text1"/>
          <w:sz w:val="20"/>
          <w:szCs w:val="20"/>
        </w:rPr>
        <w:t xml:space="preserve"> Трещенков Е.Ю. От восточных </w:t>
      </w:r>
      <w:proofErr w:type="spellStart"/>
      <w:r w:rsidRPr="00523A1B">
        <w:rPr>
          <w:color w:val="000000" w:themeColor="text1"/>
          <w:sz w:val="20"/>
          <w:szCs w:val="20"/>
        </w:rPr>
        <w:t>соседеи</w:t>
      </w:r>
      <w:proofErr w:type="spellEnd"/>
      <w:r w:rsidRPr="00523A1B">
        <w:rPr>
          <w:color w:val="000000" w:themeColor="text1"/>
          <w:sz w:val="20"/>
          <w:szCs w:val="20"/>
        </w:rPr>
        <w:t xml:space="preserve">̆ к восточным партнерам. Республика Беларусь, Республика Молдова и Украина в фокусе политики соседства </w:t>
      </w:r>
      <w:proofErr w:type="spellStart"/>
      <w:r w:rsidRPr="00523A1B">
        <w:rPr>
          <w:color w:val="000000" w:themeColor="text1"/>
          <w:sz w:val="20"/>
          <w:szCs w:val="20"/>
        </w:rPr>
        <w:t>Европейского</w:t>
      </w:r>
      <w:proofErr w:type="spellEnd"/>
      <w:r w:rsidRPr="00523A1B">
        <w:rPr>
          <w:color w:val="000000" w:themeColor="text1"/>
          <w:sz w:val="20"/>
          <w:szCs w:val="20"/>
        </w:rPr>
        <w:t xml:space="preserve"> </w:t>
      </w:r>
      <w:proofErr w:type="spellStart"/>
      <w:r w:rsidRPr="00523A1B">
        <w:rPr>
          <w:color w:val="000000" w:themeColor="text1"/>
          <w:sz w:val="20"/>
          <w:szCs w:val="20"/>
        </w:rPr>
        <w:t>Сояза</w:t>
      </w:r>
      <w:proofErr w:type="spellEnd"/>
      <w:r w:rsidRPr="00523A1B">
        <w:rPr>
          <w:color w:val="000000" w:themeColor="text1"/>
          <w:sz w:val="20"/>
          <w:szCs w:val="20"/>
        </w:rPr>
        <w:t xml:space="preserve"> (2002–2012). – СПб: ООО «Свое издательство», </w:t>
      </w:r>
      <w:r w:rsidRPr="007446B0">
        <w:rPr>
          <w:color w:val="000000" w:themeColor="text1"/>
          <w:sz w:val="20"/>
          <w:szCs w:val="20"/>
        </w:rPr>
        <w:t xml:space="preserve">2013. – 402 с. </w:t>
      </w:r>
      <w:r w:rsidRPr="007446B0">
        <w:rPr>
          <w:color w:val="000000" w:themeColor="text1"/>
          <w:sz w:val="20"/>
          <w:szCs w:val="20"/>
          <w:lang w:val="en-GB"/>
        </w:rPr>
        <w:t>URL</w:t>
      </w:r>
      <w:r w:rsidRPr="007446B0">
        <w:rPr>
          <w:color w:val="000000" w:themeColor="text1"/>
          <w:sz w:val="20"/>
          <w:szCs w:val="20"/>
        </w:rPr>
        <w:t xml:space="preserve">: </w:t>
      </w:r>
      <w:hyperlink r:id="rId87" w:history="1">
        <w:r w:rsidRPr="007446B0">
          <w:rPr>
            <w:rStyle w:val="a7"/>
            <w:color w:val="000000" w:themeColor="text1"/>
            <w:sz w:val="20"/>
            <w:szCs w:val="20"/>
          </w:rPr>
          <w:t>http://smpanel.pu.ru/panel/users/treshchenkov/ENP_book_2013.pdf</w:t>
        </w:r>
      </w:hyperlink>
      <w:r w:rsidRPr="007446B0">
        <w:rPr>
          <w:color w:val="000000" w:themeColor="text1"/>
          <w:sz w:val="20"/>
          <w:szCs w:val="20"/>
        </w:rPr>
        <w:t xml:space="preserve"> (дата обращения: 20.04.2022). </w:t>
      </w:r>
    </w:p>
  </w:footnote>
  <w:footnote w:id="148">
    <w:p w:rsidR="009122B2" w:rsidRPr="007446B0" w:rsidRDefault="009122B2" w:rsidP="00312B41">
      <w:pPr>
        <w:pStyle w:val="a4"/>
        <w:jc w:val="both"/>
      </w:pPr>
      <w:r w:rsidRPr="007446B0">
        <w:rPr>
          <w:rStyle w:val="a6"/>
          <w:color w:val="000000" w:themeColor="text1"/>
        </w:rPr>
        <w:footnoteRef/>
      </w:r>
      <w:r w:rsidRPr="007446B0">
        <w:rPr>
          <w:color w:val="000000" w:themeColor="text1"/>
          <w:lang w:val="en-US"/>
        </w:rPr>
        <w:t xml:space="preserve"> </w:t>
      </w:r>
      <w:r w:rsidRPr="007446B0">
        <w:rPr>
          <w:color w:val="000000" w:themeColor="text1"/>
          <w:lang w:val="en-GB"/>
        </w:rPr>
        <w:t xml:space="preserve">Treaty on European Union // European Union Official Journal. </w:t>
      </w:r>
      <w:r w:rsidRPr="00874A70">
        <w:rPr>
          <w:color w:val="000000" w:themeColor="text1"/>
        </w:rPr>
        <w:t xml:space="preserve">13.12.2007. </w:t>
      </w:r>
      <w:r w:rsidRPr="007446B0">
        <w:rPr>
          <w:color w:val="000000" w:themeColor="text1"/>
          <w:lang w:val="en-GB"/>
        </w:rPr>
        <w:t>URL</w:t>
      </w:r>
      <w:r w:rsidRPr="007446B0">
        <w:rPr>
          <w:color w:val="000000" w:themeColor="text1"/>
        </w:rPr>
        <w:t xml:space="preserve">: </w:t>
      </w:r>
      <w:hyperlink r:id="rId88" w:history="1">
        <w:r w:rsidRPr="007446B0">
          <w:rPr>
            <w:rStyle w:val="a7"/>
            <w:color w:val="000000" w:themeColor="text1"/>
            <w:lang w:val="en-US"/>
          </w:rPr>
          <w:t>https</w:t>
        </w:r>
        <w:r w:rsidRPr="007446B0">
          <w:rPr>
            <w:rStyle w:val="a7"/>
            <w:color w:val="000000" w:themeColor="text1"/>
          </w:rPr>
          <w:t>://</w:t>
        </w:r>
        <w:proofErr w:type="spellStart"/>
        <w:r w:rsidRPr="007446B0">
          <w:rPr>
            <w:rStyle w:val="a7"/>
            <w:color w:val="000000" w:themeColor="text1"/>
            <w:lang w:val="en-US"/>
          </w:rPr>
          <w:t>eur</w:t>
        </w:r>
        <w:proofErr w:type="spellEnd"/>
        <w:r w:rsidRPr="007446B0">
          <w:rPr>
            <w:rStyle w:val="a7"/>
            <w:color w:val="000000" w:themeColor="text1"/>
          </w:rPr>
          <w:t>-</w:t>
        </w:r>
        <w:proofErr w:type="spellStart"/>
        <w:r w:rsidRPr="007446B0">
          <w:rPr>
            <w:rStyle w:val="a7"/>
            <w:color w:val="000000" w:themeColor="text1"/>
            <w:lang w:val="en-US"/>
          </w:rPr>
          <w:t>lex</w:t>
        </w:r>
        <w:proofErr w:type="spellEnd"/>
        <w:r w:rsidRPr="007446B0">
          <w:rPr>
            <w:rStyle w:val="a7"/>
            <w:color w:val="000000" w:themeColor="text1"/>
          </w:rPr>
          <w:t>.</w:t>
        </w:r>
        <w:proofErr w:type="spellStart"/>
        <w:r w:rsidRPr="007446B0">
          <w:rPr>
            <w:rStyle w:val="a7"/>
            <w:color w:val="000000" w:themeColor="text1"/>
            <w:lang w:val="en-US"/>
          </w:rPr>
          <w:t>europa</w:t>
        </w:r>
        <w:proofErr w:type="spellEnd"/>
        <w:r w:rsidRPr="007446B0">
          <w:rPr>
            <w:rStyle w:val="a7"/>
            <w:color w:val="000000" w:themeColor="text1"/>
          </w:rPr>
          <w:t>.</w:t>
        </w:r>
        <w:proofErr w:type="spellStart"/>
        <w:r w:rsidRPr="007446B0">
          <w:rPr>
            <w:rStyle w:val="a7"/>
            <w:color w:val="000000" w:themeColor="text1"/>
            <w:lang w:val="en-US"/>
          </w:rPr>
          <w:t>eu</w:t>
        </w:r>
        <w:proofErr w:type="spellEnd"/>
        <w:r w:rsidRPr="007446B0">
          <w:rPr>
            <w:rStyle w:val="a7"/>
            <w:color w:val="000000" w:themeColor="text1"/>
          </w:rPr>
          <w:t>/</w:t>
        </w:r>
        <w:r w:rsidRPr="007446B0">
          <w:rPr>
            <w:rStyle w:val="a7"/>
            <w:color w:val="000000" w:themeColor="text1"/>
            <w:lang w:val="en-US"/>
          </w:rPr>
          <w:t>legal</w:t>
        </w:r>
        <w:r w:rsidRPr="007446B0">
          <w:rPr>
            <w:rStyle w:val="a7"/>
            <w:color w:val="000000" w:themeColor="text1"/>
          </w:rPr>
          <w:t>-</w:t>
        </w:r>
        <w:r w:rsidRPr="007446B0">
          <w:rPr>
            <w:rStyle w:val="a7"/>
            <w:color w:val="000000" w:themeColor="text1"/>
            <w:lang w:val="en-US"/>
          </w:rPr>
          <w:t>content</w:t>
        </w:r>
        <w:r w:rsidRPr="007446B0">
          <w:rPr>
            <w:rStyle w:val="a7"/>
            <w:color w:val="000000" w:themeColor="text1"/>
          </w:rPr>
          <w:t>/</w:t>
        </w:r>
        <w:r w:rsidRPr="007446B0">
          <w:rPr>
            <w:rStyle w:val="a7"/>
            <w:color w:val="000000" w:themeColor="text1"/>
            <w:lang w:val="en-US"/>
          </w:rPr>
          <w:t>EN</w:t>
        </w:r>
        <w:r w:rsidRPr="007446B0">
          <w:rPr>
            <w:rStyle w:val="a7"/>
            <w:color w:val="000000" w:themeColor="text1"/>
          </w:rPr>
          <w:t>/</w:t>
        </w:r>
        <w:r w:rsidRPr="007446B0">
          <w:rPr>
            <w:rStyle w:val="a7"/>
            <w:color w:val="000000" w:themeColor="text1"/>
            <w:lang w:val="en-US"/>
          </w:rPr>
          <w:t>TXT</w:t>
        </w:r>
        <w:r w:rsidRPr="007446B0">
          <w:rPr>
            <w:rStyle w:val="a7"/>
            <w:color w:val="000000" w:themeColor="text1"/>
          </w:rPr>
          <w:t>/?</w:t>
        </w:r>
        <w:proofErr w:type="spellStart"/>
        <w:r w:rsidRPr="007446B0">
          <w:rPr>
            <w:rStyle w:val="a7"/>
            <w:color w:val="000000" w:themeColor="text1"/>
            <w:lang w:val="en-US"/>
          </w:rPr>
          <w:t>uri</w:t>
        </w:r>
        <w:proofErr w:type="spellEnd"/>
        <w:r w:rsidRPr="007446B0">
          <w:rPr>
            <w:rStyle w:val="a7"/>
            <w:color w:val="000000" w:themeColor="text1"/>
          </w:rPr>
          <w:t>=</w:t>
        </w:r>
        <w:proofErr w:type="spellStart"/>
        <w:r w:rsidRPr="007446B0">
          <w:rPr>
            <w:rStyle w:val="a7"/>
            <w:color w:val="000000" w:themeColor="text1"/>
            <w:lang w:val="en-US"/>
          </w:rPr>
          <w:t>celex</w:t>
        </w:r>
        <w:proofErr w:type="spellEnd"/>
        <w:r w:rsidRPr="007446B0">
          <w:rPr>
            <w:rStyle w:val="a7"/>
            <w:color w:val="000000" w:themeColor="text1"/>
          </w:rPr>
          <w:t>%3</w:t>
        </w:r>
        <w:r w:rsidRPr="007446B0">
          <w:rPr>
            <w:rStyle w:val="a7"/>
            <w:color w:val="000000" w:themeColor="text1"/>
            <w:lang w:val="en-US"/>
          </w:rPr>
          <w:t>A</w:t>
        </w:r>
        <w:r w:rsidRPr="007446B0">
          <w:rPr>
            <w:rStyle w:val="a7"/>
            <w:color w:val="000000" w:themeColor="text1"/>
          </w:rPr>
          <w:t>12012</w:t>
        </w:r>
        <w:r w:rsidRPr="007446B0">
          <w:rPr>
            <w:rStyle w:val="a7"/>
            <w:color w:val="000000" w:themeColor="text1"/>
            <w:lang w:val="en-US"/>
          </w:rPr>
          <w:t>M</w:t>
        </w:r>
        <w:r w:rsidRPr="007446B0">
          <w:rPr>
            <w:rStyle w:val="a7"/>
            <w:color w:val="000000" w:themeColor="text1"/>
          </w:rPr>
          <w:t>%2</w:t>
        </w:r>
        <w:r w:rsidRPr="007446B0">
          <w:rPr>
            <w:rStyle w:val="a7"/>
            <w:color w:val="000000" w:themeColor="text1"/>
            <w:lang w:val="en-US"/>
          </w:rPr>
          <w:t>FTXT</w:t>
        </w:r>
      </w:hyperlink>
      <w:r w:rsidRPr="007446B0">
        <w:rPr>
          <w:color w:val="000000" w:themeColor="text1"/>
        </w:rPr>
        <w:t xml:space="preserve"> (дата обращения: 20.04.2022). </w:t>
      </w:r>
    </w:p>
  </w:footnote>
  <w:footnote w:id="149">
    <w:p w:rsidR="009122B2" w:rsidRPr="00CD57EA" w:rsidRDefault="009122B2" w:rsidP="00312B41">
      <w:pPr>
        <w:pStyle w:val="a4"/>
        <w:jc w:val="both"/>
      </w:pPr>
      <w:r w:rsidRPr="00CD57EA">
        <w:rPr>
          <w:rStyle w:val="a6"/>
          <w:color w:val="000000" w:themeColor="text1"/>
        </w:rPr>
        <w:footnoteRef/>
      </w:r>
      <w:r w:rsidRPr="00CD57EA">
        <w:rPr>
          <w:color w:val="000000" w:themeColor="text1"/>
        </w:rPr>
        <w:t xml:space="preserve"> Стрелков Александр. Европейская политика соседства: непоследовательное движение к цели // Современная Европа. 2009. </w:t>
      </w:r>
      <w:r w:rsidRPr="00CD57EA">
        <w:rPr>
          <w:color w:val="000000" w:themeColor="text1"/>
          <w:lang w:val="en-GB"/>
        </w:rPr>
        <w:t>URL</w:t>
      </w:r>
      <w:r w:rsidRPr="00CD57EA">
        <w:rPr>
          <w:color w:val="000000" w:themeColor="text1"/>
        </w:rPr>
        <w:t xml:space="preserve">: </w:t>
      </w:r>
      <w:hyperlink r:id="rId89" w:history="1">
        <w:r w:rsidRPr="00CD57EA">
          <w:rPr>
            <w:rStyle w:val="a7"/>
            <w:color w:val="000000" w:themeColor="text1"/>
            <w:lang w:val="en-US"/>
          </w:rPr>
          <w:t>http</w:t>
        </w:r>
        <w:r w:rsidRPr="00CD57EA">
          <w:rPr>
            <w:rStyle w:val="a7"/>
            <w:color w:val="000000" w:themeColor="text1"/>
          </w:rPr>
          <w:t>://</w:t>
        </w:r>
        <w:r w:rsidRPr="00CD57EA">
          <w:rPr>
            <w:rStyle w:val="a7"/>
            <w:color w:val="000000" w:themeColor="text1"/>
            <w:lang w:val="en-US"/>
          </w:rPr>
          <w:t>www</w:t>
        </w:r>
        <w:r w:rsidRPr="00CD57EA">
          <w:rPr>
            <w:rStyle w:val="a7"/>
            <w:color w:val="000000" w:themeColor="text1"/>
          </w:rPr>
          <w:t>.</w:t>
        </w:r>
        <w:proofErr w:type="spellStart"/>
        <w:r w:rsidRPr="00CD57EA">
          <w:rPr>
            <w:rStyle w:val="a7"/>
            <w:color w:val="000000" w:themeColor="text1"/>
            <w:lang w:val="en-US"/>
          </w:rPr>
          <w:t>sov</w:t>
        </w:r>
        <w:proofErr w:type="spellEnd"/>
        <w:r w:rsidRPr="00CD57EA">
          <w:rPr>
            <w:rStyle w:val="a7"/>
            <w:color w:val="000000" w:themeColor="text1"/>
          </w:rPr>
          <w:t>-</w:t>
        </w:r>
        <w:proofErr w:type="spellStart"/>
        <w:r w:rsidRPr="00CD57EA">
          <w:rPr>
            <w:rStyle w:val="a7"/>
            <w:color w:val="000000" w:themeColor="text1"/>
            <w:lang w:val="en-US"/>
          </w:rPr>
          <w:t>europe</w:t>
        </w:r>
        <w:proofErr w:type="spellEnd"/>
        <w:r w:rsidRPr="00CD57EA">
          <w:rPr>
            <w:rStyle w:val="a7"/>
            <w:color w:val="000000" w:themeColor="text1"/>
          </w:rPr>
          <w:t>.</w:t>
        </w:r>
        <w:proofErr w:type="spellStart"/>
        <w:r w:rsidRPr="00CD57EA">
          <w:rPr>
            <w:rStyle w:val="a7"/>
            <w:color w:val="000000" w:themeColor="text1"/>
            <w:lang w:val="en-US"/>
          </w:rPr>
          <w:t>ru</w:t>
        </w:r>
        <w:proofErr w:type="spellEnd"/>
        <w:r w:rsidRPr="00CD57EA">
          <w:rPr>
            <w:rStyle w:val="a7"/>
            <w:color w:val="000000" w:themeColor="text1"/>
          </w:rPr>
          <w:t>/</w:t>
        </w:r>
        <w:r w:rsidRPr="00CD57EA">
          <w:rPr>
            <w:rStyle w:val="a7"/>
            <w:color w:val="000000" w:themeColor="text1"/>
            <w:lang w:val="en-US"/>
          </w:rPr>
          <w:t>images</w:t>
        </w:r>
        <w:r w:rsidRPr="00CD57EA">
          <w:rPr>
            <w:rStyle w:val="a7"/>
            <w:color w:val="000000" w:themeColor="text1"/>
          </w:rPr>
          <w:t>/</w:t>
        </w:r>
        <w:r w:rsidRPr="00CD57EA">
          <w:rPr>
            <w:rStyle w:val="a7"/>
            <w:color w:val="000000" w:themeColor="text1"/>
            <w:lang w:val="en-US"/>
          </w:rPr>
          <w:t>pdf</w:t>
        </w:r>
        <w:r w:rsidRPr="00CD57EA">
          <w:rPr>
            <w:rStyle w:val="a7"/>
            <w:color w:val="000000" w:themeColor="text1"/>
          </w:rPr>
          <w:t>/2009/3-2009/</w:t>
        </w:r>
        <w:proofErr w:type="spellStart"/>
        <w:r w:rsidRPr="00CD57EA">
          <w:rPr>
            <w:rStyle w:val="a7"/>
            <w:color w:val="000000" w:themeColor="text1"/>
            <w:lang w:val="en-US"/>
          </w:rPr>
          <w:t>strelkov</w:t>
        </w:r>
        <w:proofErr w:type="spellEnd"/>
        <w:r w:rsidRPr="00CD57EA">
          <w:rPr>
            <w:rStyle w:val="a7"/>
            <w:color w:val="000000" w:themeColor="text1"/>
          </w:rPr>
          <w:t>3-2009.</w:t>
        </w:r>
        <w:r w:rsidRPr="00CD57EA">
          <w:rPr>
            <w:rStyle w:val="a7"/>
            <w:color w:val="000000" w:themeColor="text1"/>
            <w:lang w:val="en-US"/>
          </w:rPr>
          <w:t>pdf</w:t>
        </w:r>
      </w:hyperlink>
      <w:r w:rsidRPr="00CD57EA">
        <w:rPr>
          <w:color w:val="000000" w:themeColor="text1"/>
        </w:rPr>
        <w:t xml:space="preserve"> (дата обращения: 25.04.2022). </w:t>
      </w:r>
    </w:p>
  </w:footnote>
  <w:footnote w:id="150">
    <w:p w:rsidR="009122B2" w:rsidRPr="008E43A9" w:rsidRDefault="009122B2" w:rsidP="00312B41">
      <w:pPr>
        <w:pStyle w:val="2"/>
        <w:spacing w:before="0" w:after="120"/>
        <w:jc w:val="both"/>
        <w:textAlignment w:val="baseline"/>
        <w:rPr>
          <w:rFonts w:ascii="Times New Roman" w:hAnsi="Times New Roman" w:cs="Times New Roman"/>
          <w:color w:val="000000" w:themeColor="text1"/>
          <w:sz w:val="20"/>
          <w:szCs w:val="20"/>
        </w:rPr>
      </w:pPr>
      <w:r w:rsidRPr="008E43A9">
        <w:rPr>
          <w:rStyle w:val="a6"/>
          <w:rFonts w:ascii="Times New Roman" w:hAnsi="Times New Roman" w:cs="Times New Roman"/>
          <w:color w:val="000000" w:themeColor="text1"/>
          <w:sz w:val="20"/>
          <w:szCs w:val="20"/>
        </w:rPr>
        <w:footnoteRef/>
      </w:r>
      <w:r w:rsidRPr="008E43A9">
        <w:rPr>
          <w:rFonts w:ascii="Times New Roman" w:hAnsi="Times New Roman" w:cs="Times New Roman"/>
          <w:color w:val="000000" w:themeColor="text1"/>
          <w:sz w:val="20"/>
          <w:szCs w:val="20"/>
        </w:rPr>
        <w:t xml:space="preserve"> </w:t>
      </w:r>
      <w:r w:rsidRPr="008E43A9">
        <w:rPr>
          <w:rFonts w:ascii="Times New Roman" w:hAnsi="Times New Roman" w:cs="Times New Roman"/>
          <w:bCs/>
          <w:color w:val="000000" w:themeColor="text1"/>
          <w:sz w:val="20"/>
          <w:szCs w:val="20"/>
        </w:rPr>
        <w:t xml:space="preserve">Европейский Союз в поиске глобальной роли: политика, экономика, безопасность. Под общей редакцией </w:t>
      </w:r>
      <w:proofErr w:type="spellStart"/>
      <w:r w:rsidRPr="008E43A9">
        <w:rPr>
          <w:rFonts w:ascii="Times New Roman" w:hAnsi="Times New Roman" w:cs="Times New Roman"/>
          <w:bCs/>
          <w:color w:val="000000" w:themeColor="text1"/>
          <w:sz w:val="20"/>
          <w:szCs w:val="20"/>
        </w:rPr>
        <w:t>Ал.А</w:t>
      </w:r>
      <w:proofErr w:type="spellEnd"/>
      <w:r w:rsidRPr="008E43A9">
        <w:rPr>
          <w:rFonts w:ascii="Times New Roman" w:hAnsi="Times New Roman" w:cs="Times New Roman"/>
          <w:bCs/>
          <w:color w:val="000000" w:themeColor="text1"/>
          <w:sz w:val="20"/>
          <w:szCs w:val="20"/>
        </w:rPr>
        <w:t xml:space="preserve">. Громыко и М.Г. Носова // Институт Европы Российской академии наук. 2015. </w:t>
      </w:r>
      <w:r w:rsidRPr="008E43A9">
        <w:rPr>
          <w:rFonts w:ascii="Times New Roman" w:hAnsi="Times New Roman" w:cs="Times New Roman"/>
          <w:bCs/>
          <w:color w:val="000000" w:themeColor="text1"/>
          <w:sz w:val="20"/>
          <w:szCs w:val="20"/>
          <w:lang w:val="en-GB"/>
        </w:rPr>
        <w:t>URL</w:t>
      </w:r>
      <w:r w:rsidRPr="008E43A9">
        <w:rPr>
          <w:rFonts w:ascii="Times New Roman" w:hAnsi="Times New Roman" w:cs="Times New Roman"/>
          <w:bCs/>
          <w:color w:val="000000" w:themeColor="text1"/>
          <w:sz w:val="20"/>
          <w:szCs w:val="20"/>
        </w:rPr>
        <w:t xml:space="preserve">: </w:t>
      </w:r>
      <w:hyperlink r:id="rId90" w:history="1">
        <w:r w:rsidRPr="008E43A9">
          <w:rPr>
            <w:rStyle w:val="a7"/>
            <w:rFonts w:ascii="Times New Roman" w:hAnsi="Times New Roman" w:cs="Times New Roman"/>
            <w:bCs/>
            <w:color w:val="000000" w:themeColor="text1"/>
            <w:sz w:val="20"/>
            <w:szCs w:val="20"/>
            <w:lang w:val="en-US"/>
          </w:rPr>
          <w:t>https</w:t>
        </w:r>
        <w:r w:rsidRPr="008E43A9">
          <w:rPr>
            <w:rStyle w:val="a7"/>
            <w:rFonts w:ascii="Times New Roman" w:hAnsi="Times New Roman" w:cs="Times New Roman"/>
            <w:bCs/>
            <w:color w:val="000000" w:themeColor="text1"/>
            <w:sz w:val="20"/>
            <w:szCs w:val="20"/>
          </w:rPr>
          <w:t>://</w:t>
        </w:r>
        <w:r w:rsidRPr="008E43A9">
          <w:rPr>
            <w:rStyle w:val="a7"/>
            <w:rFonts w:ascii="Times New Roman" w:hAnsi="Times New Roman" w:cs="Times New Roman"/>
            <w:bCs/>
            <w:color w:val="000000" w:themeColor="text1"/>
            <w:sz w:val="20"/>
            <w:szCs w:val="20"/>
            <w:lang w:val="en-US"/>
          </w:rPr>
          <w:t>www</w:t>
        </w:r>
        <w:r w:rsidRPr="008E43A9">
          <w:rPr>
            <w:rStyle w:val="a7"/>
            <w:rFonts w:ascii="Times New Roman" w:hAnsi="Times New Roman" w:cs="Times New Roman"/>
            <w:bCs/>
            <w:color w:val="000000" w:themeColor="text1"/>
            <w:sz w:val="20"/>
            <w:szCs w:val="20"/>
          </w:rPr>
          <w:t>.</w:t>
        </w:r>
        <w:proofErr w:type="spellStart"/>
        <w:r w:rsidRPr="008E43A9">
          <w:rPr>
            <w:rStyle w:val="a7"/>
            <w:rFonts w:ascii="Times New Roman" w:hAnsi="Times New Roman" w:cs="Times New Roman"/>
            <w:bCs/>
            <w:color w:val="000000" w:themeColor="text1"/>
            <w:sz w:val="20"/>
            <w:szCs w:val="20"/>
            <w:lang w:val="en-US"/>
          </w:rPr>
          <w:t>instituteofeurope</w:t>
        </w:r>
        <w:proofErr w:type="spellEnd"/>
        <w:r w:rsidRPr="008E43A9">
          <w:rPr>
            <w:rStyle w:val="a7"/>
            <w:rFonts w:ascii="Times New Roman" w:hAnsi="Times New Roman" w:cs="Times New Roman"/>
            <w:bCs/>
            <w:color w:val="000000" w:themeColor="text1"/>
            <w:sz w:val="20"/>
            <w:szCs w:val="20"/>
          </w:rPr>
          <w:t>.</w:t>
        </w:r>
        <w:proofErr w:type="spellStart"/>
        <w:r w:rsidRPr="008E43A9">
          <w:rPr>
            <w:rStyle w:val="a7"/>
            <w:rFonts w:ascii="Times New Roman" w:hAnsi="Times New Roman" w:cs="Times New Roman"/>
            <w:bCs/>
            <w:color w:val="000000" w:themeColor="text1"/>
            <w:sz w:val="20"/>
            <w:szCs w:val="20"/>
            <w:lang w:val="en-US"/>
          </w:rPr>
          <w:t>ru</w:t>
        </w:r>
        <w:proofErr w:type="spellEnd"/>
        <w:r w:rsidRPr="008E43A9">
          <w:rPr>
            <w:rStyle w:val="a7"/>
            <w:rFonts w:ascii="Times New Roman" w:hAnsi="Times New Roman" w:cs="Times New Roman"/>
            <w:bCs/>
            <w:color w:val="000000" w:themeColor="text1"/>
            <w:sz w:val="20"/>
            <w:szCs w:val="20"/>
          </w:rPr>
          <w:t>/</w:t>
        </w:r>
        <w:r w:rsidRPr="008E43A9">
          <w:rPr>
            <w:rStyle w:val="a7"/>
            <w:rFonts w:ascii="Times New Roman" w:hAnsi="Times New Roman" w:cs="Times New Roman"/>
            <w:bCs/>
            <w:color w:val="000000" w:themeColor="text1"/>
            <w:sz w:val="20"/>
            <w:szCs w:val="20"/>
            <w:lang w:val="en-US"/>
          </w:rPr>
          <w:t>images</w:t>
        </w:r>
        <w:r w:rsidRPr="008E43A9">
          <w:rPr>
            <w:rStyle w:val="a7"/>
            <w:rFonts w:ascii="Times New Roman" w:hAnsi="Times New Roman" w:cs="Times New Roman"/>
            <w:bCs/>
            <w:color w:val="000000" w:themeColor="text1"/>
            <w:sz w:val="20"/>
            <w:szCs w:val="20"/>
          </w:rPr>
          <w:t>/</w:t>
        </w:r>
        <w:r w:rsidRPr="008E43A9">
          <w:rPr>
            <w:rStyle w:val="a7"/>
            <w:rFonts w:ascii="Times New Roman" w:hAnsi="Times New Roman" w:cs="Times New Roman"/>
            <w:bCs/>
            <w:color w:val="000000" w:themeColor="text1"/>
            <w:sz w:val="20"/>
            <w:szCs w:val="20"/>
            <w:lang w:val="en-US"/>
          </w:rPr>
          <w:t>uploads</w:t>
        </w:r>
        <w:r w:rsidRPr="008E43A9">
          <w:rPr>
            <w:rStyle w:val="a7"/>
            <w:rFonts w:ascii="Times New Roman" w:hAnsi="Times New Roman" w:cs="Times New Roman"/>
            <w:bCs/>
            <w:color w:val="000000" w:themeColor="text1"/>
            <w:sz w:val="20"/>
            <w:szCs w:val="20"/>
          </w:rPr>
          <w:t>/</w:t>
        </w:r>
        <w:proofErr w:type="spellStart"/>
        <w:r w:rsidRPr="008E43A9">
          <w:rPr>
            <w:rStyle w:val="a7"/>
            <w:rFonts w:ascii="Times New Roman" w:hAnsi="Times New Roman" w:cs="Times New Roman"/>
            <w:bCs/>
            <w:color w:val="000000" w:themeColor="text1"/>
            <w:sz w:val="20"/>
            <w:szCs w:val="20"/>
            <w:lang w:val="en-US"/>
          </w:rPr>
          <w:t>monografii</w:t>
        </w:r>
        <w:proofErr w:type="spellEnd"/>
        <w:r w:rsidRPr="008E43A9">
          <w:rPr>
            <w:rStyle w:val="a7"/>
            <w:rFonts w:ascii="Times New Roman" w:hAnsi="Times New Roman" w:cs="Times New Roman"/>
            <w:bCs/>
            <w:color w:val="000000" w:themeColor="text1"/>
            <w:sz w:val="20"/>
            <w:szCs w:val="20"/>
          </w:rPr>
          <w:t>/</w:t>
        </w:r>
        <w:proofErr w:type="spellStart"/>
        <w:r w:rsidRPr="008E43A9">
          <w:rPr>
            <w:rStyle w:val="a7"/>
            <w:rFonts w:ascii="Times New Roman" w:hAnsi="Times New Roman" w:cs="Times New Roman"/>
            <w:bCs/>
            <w:color w:val="000000" w:themeColor="text1"/>
            <w:sz w:val="20"/>
            <w:szCs w:val="20"/>
            <w:lang w:val="en-US"/>
          </w:rPr>
          <w:t>OldWorld</w:t>
        </w:r>
        <w:proofErr w:type="spellEnd"/>
        <w:r w:rsidRPr="008E43A9">
          <w:rPr>
            <w:rStyle w:val="a7"/>
            <w:rFonts w:ascii="Times New Roman" w:hAnsi="Times New Roman" w:cs="Times New Roman"/>
            <w:bCs/>
            <w:color w:val="000000" w:themeColor="text1"/>
            <w:sz w:val="20"/>
            <w:szCs w:val="20"/>
          </w:rPr>
          <w:t>/</w:t>
        </w:r>
        <w:r w:rsidRPr="008E43A9">
          <w:rPr>
            <w:rStyle w:val="a7"/>
            <w:rFonts w:ascii="Times New Roman" w:hAnsi="Times New Roman" w:cs="Times New Roman"/>
            <w:bCs/>
            <w:color w:val="000000" w:themeColor="text1"/>
            <w:sz w:val="20"/>
            <w:szCs w:val="20"/>
            <w:lang w:val="en-US"/>
          </w:rPr>
          <w:t>Inst</w:t>
        </w:r>
        <w:r w:rsidRPr="008E43A9">
          <w:rPr>
            <w:rStyle w:val="a7"/>
            <w:rFonts w:ascii="Times New Roman" w:hAnsi="Times New Roman" w:cs="Times New Roman"/>
            <w:bCs/>
            <w:color w:val="000000" w:themeColor="text1"/>
            <w:sz w:val="20"/>
            <w:szCs w:val="20"/>
          </w:rPr>
          <w:t>%20</w:t>
        </w:r>
        <w:r w:rsidRPr="008E43A9">
          <w:rPr>
            <w:rStyle w:val="a7"/>
            <w:rFonts w:ascii="Times New Roman" w:hAnsi="Times New Roman" w:cs="Times New Roman"/>
            <w:bCs/>
            <w:color w:val="000000" w:themeColor="text1"/>
            <w:sz w:val="20"/>
            <w:szCs w:val="20"/>
            <w:lang w:val="en-US"/>
          </w:rPr>
          <w:t>Europe</w:t>
        </w:r>
        <w:r w:rsidRPr="008E43A9">
          <w:rPr>
            <w:rStyle w:val="a7"/>
            <w:rFonts w:ascii="Times New Roman" w:hAnsi="Times New Roman" w:cs="Times New Roman"/>
            <w:bCs/>
            <w:color w:val="000000" w:themeColor="text1"/>
            <w:sz w:val="20"/>
            <w:szCs w:val="20"/>
          </w:rPr>
          <w:t>_</w:t>
        </w:r>
        <w:proofErr w:type="spellStart"/>
        <w:r w:rsidRPr="008E43A9">
          <w:rPr>
            <w:rStyle w:val="a7"/>
            <w:rFonts w:ascii="Times New Roman" w:hAnsi="Times New Roman" w:cs="Times New Roman"/>
            <w:bCs/>
            <w:color w:val="000000" w:themeColor="text1"/>
            <w:sz w:val="20"/>
            <w:szCs w:val="20"/>
            <w:lang w:val="en-US"/>
          </w:rPr>
          <w:t>Nosov</w:t>
        </w:r>
        <w:proofErr w:type="spellEnd"/>
        <w:r w:rsidRPr="008E43A9">
          <w:rPr>
            <w:rStyle w:val="a7"/>
            <w:rFonts w:ascii="Times New Roman" w:hAnsi="Times New Roman" w:cs="Times New Roman"/>
            <w:bCs/>
            <w:color w:val="000000" w:themeColor="text1"/>
            <w:sz w:val="20"/>
            <w:szCs w:val="20"/>
          </w:rPr>
          <w:t>_</w:t>
        </w:r>
        <w:r w:rsidRPr="008E43A9">
          <w:rPr>
            <w:rStyle w:val="a7"/>
            <w:rFonts w:ascii="Times New Roman" w:hAnsi="Times New Roman" w:cs="Times New Roman"/>
            <w:bCs/>
            <w:color w:val="000000" w:themeColor="text1"/>
            <w:sz w:val="20"/>
            <w:szCs w:val="20"/>
            <w:lang w:val="en-US"/>
          </w:rPr>
          <w:t>text</w:t>
        </w:r>
        <w:r w:rsidRPr="008E43A9">
          <w:rPr>
            <w:rStyle w:val="a7"/>
            <w:rFonts w:ascii="Times New Roman" w:hAnsi="Times New Roman" w:cs="Times New Roman"/>
            <w:bCs/>
            <w:color w:val="000000" w:themeColor="text1"/>
            <w:sz w:val="20"/>
            <w:szCs w:val="20"/>
          </w:rPr>
          <w:t>.</w:t>
        </w:r>
        <w:r w:rsidRPr="008E43A9">
          <w:rPr>
            <w:rStyle w:val="a7"/>
            <w:rFonts w:ascii="Times New Roman" w:hAnsi="Times New Roman" w:cs="Times New Roman"/>
            <w:bCs/>
            <w:color w:val="000000" w:themeColor="text1"/>
            <w:sz w:val="20"/>
            <w:szCs w:val="20"/>
            <w:lang w:val="en-US"/>
          </w:rPr>
          <w:t>pdf</w:t>
        </w:r>
      </w:hyperlink>
      <w:r w:rsidRPr="008E43A9">
        <w:rPr>
          <w:rFonts w:ascii="Times New Roman" w:hAnsi="Times New Roman" w:cs="Times New Roman"/>
          <w:bCs/>
          <w:color w:val="000000" w:themeColor="text1"/>
          <w:sz w:val="20"/>
          <w:szCs w:val="20"/>
        </w:rPr>
        <w:t xml:space="preserve"> (дата обращения: 25.04.2022). </w:t>
      </w:r>
    </w:p>
    <w:p w:rsidR="009122B2" w:rsidRPr="008E43A9" w:rsidRDefault="009122B2" w:rsidP="00312B41">
      <w:pPr>
        <w:pStyle w:val="a4"/>
      </w:pPr>
    </w:p>
  </w:footnote>
  <w:footnote w:id="151">
    <w:p w:rsidR="009122B2" w:rsidRPr="00AE27BA" w:rsidRDefault="009122B2" w:rsidP="00312B41">
      <w:pPr>
        <w:pStyle w:val="a4"/>
        <w:jc w:val="both"/>
        <w:rPr>
          <w:color w:val="000000" w:themeColor="text1"/>
        </w:rPr>
      </w:pPr>
      <w:r w:rsidRPr="00AE27BA">
        <w:rPr>
          <w:rStyle w:val="a6"/>
          <w:color w:val="000000" w:themeColor="text1"/>
        </w:rPr>
        <w:footnoteRef/>
      </w:r>
      <w:r w:rsidRPr="00AE27BA">
        <w:rPr>
          <w:color w:val="000000" w:themeColor="text1"/>
        </w:rPr>
        <w:t xml:space="preserve"> Конференция региональных и местных органов власти «Восточного партнерства» // </w:t>
      </w:r>
      <w:r w:rsidRPr="00AE27BA">
        <w:rPr>
          <w:color w:val="000000" w:themeColor="text1"/>
          <w:lang w:val="en-GB"/>
        </w:rPr>
        <w:t>European</w:t>
      </w:r>
      <w:r w:rsidRPr="00AE27BA">
        <w:rPr>
          <w:color w:val="000000" w:themeColor="text1"/>
        </w:rPr>
        <w:t xml:space="preserve"> </w:t>
      </w:r>
      <w:r w:rsidRPr="00AE27BA">
        <w:rPr>
          <w:color w:val="000000" w:themeColor="text1"/>
          <w:lang w:val="en-GB"/>
        </w:rPr>
        <w:t>Committee</w:t>
      </w:r>
      <w:r w:rsidRPr="00AE27BA">
        <w:rPr>
          <w:color w:val="000000" w:themeColor="text1"/>
        </w:rPr>
        <w:t xml:space="preserve"> </w:t>
      </w:r>
      <w:r w:rsidRPr="00AE27BA">
        <w:rPr>
          <w:color w:val="000000" w:themeColor="text1"/>
          <w:lang w:val="en-GB"/>
        </w:rPr>
        <w:t>of</w:t>
      </w:r>
      <w:r w:rsidRPr="00AE27BA">
        <w:rPr>
          <w:color w:val="000000" w:themeColor="text1"/>
        </w:rPr>
        <w:t xml:space="preserve"> </w:t>
      </w:r>
      <w:r w:rsidRPr="00AE27BA">
        <w:rPr>
          <w:color w:val="000000" w:themeColor="text1"/>
          <w:lang w:val="en-GB"/>
        </w:rPr>
        <w:t>the</w:t>
      </w:r>
      <w:r w:rsidRPr="00AE27BA">
        <w:rPr>
          <w:color w:val="000000" w:themeColor="text1"/>
        </w:rPr>
        <w:t xml:space="preserve"> </w:t>
      </w:r>
      <w:r w:rsidRPr="00AE27BA">
        <w:rPr>
          <w:color w:val="000000" w:themeColor="text1"/>
          <w:lang w:val="en-GB"/>
        </w:rPr>
        <w:t>Regions</w:t>
      </w:r>
      <w:r w:rsidRPr="00AE27BA">
        <w:rPr>
          <w:color w:val="000000" w:themeColor="text1"/>
        </w:rPr>
        <w:t xml:space="preserve">. </w:t>
      </w:r>
      <w:r w:rsidRPr="00AE27BA">
        <w:rPr>
          <w:color w:val="000000" w:themeColor="text1"/>
          <w:lang w:val="en-GB"/>
        </w:rPr>
        <w:t>URL</w:t>
      </w:r>
      <w:r w:rsidRPr="00AE27BA">
        <w:rPr>
          <w:color w:val="000000" w:themeColor="text1"/>
        </w:rPr>
        <w:t xml:space="preserve">: </w:t>
      </w:r>
      <w:hyperlink r:id="rId91" w:history="1">
        <w:r w:rsidRPr="00AE27BA">
          <w:rPr>
            <w:rStyle w:val="a7"/>
            <w:color w:val="000000" w:themeColor="text1"/>
            <w:lang w:val="en-US"/>
          </w:rPr>
          <w:t>https</w:t>
        </w:r>
        <w:r w:rsidRPr="00AE27BA">
          <w:rPr>
            <w:rStyle w:val="a7"/>
            <w:color w:val="000000" w:themeColor="text1"/>
          </w:rPr>
          <w:t>://</w:t>
        </w:r>
        <w:proofErr w:type="spellStart"/>
        <w:r w:rsidRPr="00AE27BA">
          <w:rPr>
            <w:rStyle w:val="a7"/>
            <w:color w:val="000000" w:themeColor="text1"/>
            <w:lang w:val="en-US"/>
          </w:rPr>
          <w:t>cor</w:t>
        </w:r>
        <w:proofErr w:type="spellEnd"/>
        <w:r w:rsidRPr="00AE27BA">
          <w:rPr>
            <w:rStyle w:val="a7"/>
            <w:color w:val="000000" w:themeColor="text1"/>
          </w:rPr>
          <w:t>.</w:t>
        </w:r>
        <w:proofErr w:type="spellStart"/>
        <w:r w:rsidRPr="00AE27BA">
          <w:rPr>
            <w:rStyle w:val="a7"/>
            <w:color w:val="000000" w:themeColor="text1"/>
            <w:lang w:val="en-US"/>
          </w:rPr>
          <w:t>europa</w:t>
        </w:r>
        <w:proofErr w:type="spellEnd"/>
        <w:r w:rsidRPr="00AE27BA">
          <w:rPr>
            <w:rStyle w:val="a7"/>
            <w:color w:val="000000" w:themeColor="text1"/>
          </w:rPr>
          <w:t>.</w:t>
        </w:r>
        <w:proofErr w:type="spellStart"/>
        <w:r w:rsidRPr="00AE27BA">
          <w:rPr>
            <w:rStyle w:val="a7"/>
            <w:color w:val="000000" w:themeColor="text1"/>
            <w:lang w:val="en-US"/>
          </w:rPr>
          <w:t>eu</w:t>
        </w:r>
        <w:proofErr w:type="spellEnd"/>
        <w:r w:rsidRPr="00AE27BA">
          <w:rPr>
            <w:rStyle w:val="a7"/>
            <w:color w:val="000000" w:themeColor="text1"/>
          </w:rPr>
          <w:t>/</w:t>
        </w:r>
        <w:proofErr w:type="spellStart"/>
        <w:r w:rsidRPr="00AE27BA">
          <w:rPr>
            <w:rStyle w:val="a7"/>
            <w:color w:val="000000" w:themeColor="text1"/>
            <w:lang w:val="en-US"/>
          </w:rPr>
          <w:t>en</w:t>
        </w:r>
        <w:proofErr w:type="spellEnd"/>
        <w:r w:rsidRPr="00AE27BA">
          <w:rPr>
            <w:rStyle w:val="a7"/>
            <w:color w:val="000000" w:themeColor="text1"/>
          </w:rPr>
          <w:t>/</w:t>
        </w:r>
        <w:r w:rsidRPr="00AE27BA">
          <w:rPr>
            <w:rStyle w:val="a7"/>
            <w:color w:val="000000" w:themeColor="text1"/>
            <w:lang w:val="en-US"/>
          </w:rPr>
          <w:t>our</w:t>
        </w:r>
        <w:r w:rsidRPr="00AE27BA">
          <w:rPr>
            <w:rStyle w:val="a7"/>
            <w:color w:val="000000" w:themeColor="text1"/>
          </w:rPr>
          <w:t>-</w:t>
        </w:r>
        <w:r w:rsidRPr="00AE27BA">
          <w:rPr>
            <w:rStyle w:val="a7"/>
            <w:color w:val="000000" w:themeColor="text1"/>
            <w:lang w:val="en-US"/>
          </w:rPr>
          <w:t>work</w:t>
        </w:r>
        <w:r w:rsidRPr="00AE27BA">
          <w:rPr>
            <w:rStyle w:val="a7"/>
            <w:color w:val="000000" w:themeColor="text1"/>
          </w:rPr>
          <w:t>/</w:t>
        </w:r>
        <w:r w:rsidRPr="00AE27BA">
          <w:rPr>
            <w:rStyle w:val="a7"/>
            <w:color w:val="000000" w:themeColor="text1"/>
            <w:lang w:val="en-US"/>
          </w:rPr>
          <w:t>Documents</w:t>
        </w:r>
        <w:r w:rsidRPr="00AE27BA">
          <w:rPr>
            <w:rStyle w:val="a7"/>
            <w:color w:val="000000" w:themeColor="text1"/>
          </w:rPr>
          <w:t>/</w:t>
        </w:r>
        <w:r w:rsidRPr="00AE27BA">
          <w:rPr>
            <w:rStyle w:val="a7"/>
            <w:color w:val="000000" w:themeColor="text1"/>
            <w:lang w:val="en-US"/>
          </w:rPr>
          <w:t>CORLEAP</w:t>
        </w:r>
        <w:r w:rsidRPr="00AE27BA">
          <w:rPr>
            <w:rStyle w:val="a7"/>
            <w:color w:val="000000" w:themeColor="text1"/>
          </w:rPr>
          <w:t>/</w:t>
        </w:r>
        <w:r w:rsidRPr="00AE27BA">
          <w:rPr>
            <w:rStyle w:val="a7"/>
            <w:color w:val="000000" w:themeColor="text1"/>
            <w:lang w:val="en-US"/>
          </w:rPr>
          <w:t>CORLEAP</w:t>
        </w:r>
        <w:r w:rsidRPr="00AE27BA">
          <w:rPr>
            <w:rStyle w:val="a7"/>
            <w:color w:val="000000" w:themeColor="text1"/>
          </w:rPr>
          <w:t>_</w:t>
        </w:r>
        <w:r w:rsidRPr="00AE27BA">
          <w:rPr>
            <w:rStyle w:val="a7"/>
            <w:color w:val="000000" w:themeColor="text1"/>
            <w:lang w:val="en-US"/>
          </w:rPr>
          <w:t>Leaflet</w:t>
        </w:r>
        <w:r w:rsidRPr="00AE27BA">
          <w:rPr>
            <w:rStyle w:val="a7"/>
            <w:color w:val="000000" w:themeColor="text1"/>
          </w:rPr>
          <w:t>_</w:t>
        </w:r>
        <w:r w:rsidRPr="00AE27BA">
          <w:rPr>
            <w:rStyle w:val="a7"/>
            <w:color w:val="000000" w:themeColor="text1"/>
            <w:lang w:val="en-US"/>
          </w:rPr>
          <w:t>RU</w:t>
        </w:r>
        <w:r w:rsidRPr="00AE27BA">
          <w:rPr>
            <w:rStyle w:val="a7"/>
            <w:color w:val="000000" w:themeColor="text1"/>
          </w:rPr>
          <w:t>.</w:t>
        </w:r>
        <w:r w:rsidRPr="00AE27BA">
          <w:rPr>
            <w:rStyle w:val="a7"/>
            <w:color w:val="000000" w:themeColor="text1"/>
            <w:lang w:val="en-US"/>
          </w:rPr>
          <w:t>pdf</w:t>
        </w:r>
      </w:hyperlink>
      <w:r w:rsidRPr="00AE27BA">
        <w:rPr>
          <w:color w:val="000000" w:themeColor="text1"/>
        </w:rPr>
        <w:t xml:space="preserve"> (дата обращения: 25.04.2022).   </w:t>
      </w:r>
    </w:p>
  </w:footnote>
  <w:footnote w:id="152">
    <w:p w:rsidR="009122B2" w:rsidRPr="00AE27BA" w:rsidRDefault="009122B2" w:rsidP="00312B41">
      <w:pPr>
        <w:pStyle w:val="a4"/>
        <w:jc w:val="both"/>
        <w:rPr>
          <w:color w:val="000000" w:themeColor="text1"/>
        </w:rPr>
      </w:pPr>
      <w:r w:rsidRPr="00AE27BA">
        <w:rPr>
          <w:rStyle w:val="a6"/>
          <w:color w:val="000000" w:themeColor="text1"/>
        </w:rPr>
        <w:footnoteRef/>
      </w:r>
      <w:r w:rsidRPr="00AE27BA">
        <w:rPr>
          <w:color w:val="000000" w:themeColor="text1"/>
        </w:rPr>
        <w:t xml:space="preserve"> Форум гражданского общества Восточного партнерства. </w:t>
      </w:r>
      <w:r w:rsidRPr="00AE27BA">
        <w:rPr>
          <w:color w:val="000000" w:themeColor="text1"/>
          <w:lang w:val="en-GB"/>
        </w:rPr>
        <w:t>URL</w:t>
      </w:r>
      <w:r w:rsidRPr="00AE27BA">
        <w:rPr>
          <w:color w:val="000000" w:themeColor="text1"/>
        </w:rPr>
        <w:t xml:space="preserve">: </w:t>
      </w:r>
      <w:hyperlink r:id="rId92" w:history="1">
        <w:r w:rsidRPr="00AE27BA">
          <w:rPr>
            <w:rStyle w:val="a7"/>
            <w:color w:val="000000" w:themeColor="text1"/>
            <w:lang w:val="en-US"/>
          </w:rPr>
          <w:t>https</w:t>
        </w:r>
        <w:r w:rsidRPr="00AE27BA">
          <w:rPr>
            <w:rStyle w:val="a7"/>
            <w:color w:val="000000" w:themeColor="text1"/>
          </w:rPr>
          <w:t>://</w:t>
        </w:r>
        <w:proofErr w:type="spellStart"/>
        <w:r w:rsidRPr="00AE27BA">
          <w:rPr>
            <w:rStyle w:val="a7"/>
            <w:color w:val="000000" w:themeColor="text1"/>
            <w:lang w:val="en-US"/>
          </w:rPr>
          <w:t>eap</w:t>
        </w:r>
        <w:proofErr w:type="spellEnd"/>
        <w:r w:rsidRPr="00AE27BA">
          <w:rPr>
            <w:rStyle w:val="a7"/>
            <w:color w:val="000000" w:themeColor="text1"/>
          </w:rPr>
          <w:t>-</w:t>
        </w:r>
        <w:proofErr w:type="spellStart"/>
        <w:r w:rsidRPr="00AE27BA">
          <w:rPr>
            <w:rStyle w:val="a7"/>
            <w:color w:val="000000" w:themeColor="text1"/>
            <w:lang w:val="en-US"/>
          </w:rPr>
          <w:t>csf</w:t>
        </w:r>
        <w:proofErr w:type="spellEnd"/>
        <w:r w:rsidRPr="00AE27BA">
          <w:rPr>
            <w:rStyle w:val="a7"/>
            <w:color w:val="000000" w:themeColor="text1"/>
          </w:rPr>
          <w:t>.</w:t>
        </w:r>
        <w:proofErr w:type="spellStart"/>
        <w:r w:rsidRPr="00AE27BA">
          <w:rPr>
            <w:rStyle w:val="a7"/>
            <w:color w:val="000000" w:themeColor="text1"/>
            <w:lang w:val="en-US"/>
          </w:rPr>
          <w:t>eu</w:t>
        </w:r>
        <w:proofErr w:type="spellEnd"/>
        <w:r w:rsidRPr="00AE27BA">
          <w:rPr>
            <w:rStyle w:val="a7"/>
            <w:color w:val="000000" w:themeColor="text1"/>
          </w:rPr>
          <w:t>/</w:t>
        </w:r>
        <w:r w:rsidRPr="00AE27BA">
          <w:rPr>
            <w:rStyle w:val="a7"/>
            <w:color w:val="000000" w:themeColor="text1"/>
            <w:lang w:val="en-US"/>
          </w:rPr>
          <w:t>frontpage</w:t>
        </w:r>
        <w:r w:rsidRPr="00AE27BA">
          <w:rPr>
            <w:rStyle w:val="a7"/>
            <w:color w:val="000000" w:themeColor="text1"/>
          </w:rPr>
          <w:t>-</w:t>
        </w:r>
        <w:proofErr w:type="spellStart"/>
        <w:r w:rsidRPr="00AE27BA">
          <w:rPr>
            <w:rStyle w:val="a7"/>
            <w:color w:val="000000" w:themeColor="text1"/>
            <w:lang w:val="en-US"/>
          </w:rPr>
          <w:t>rus</w:t>
        </w:r>
        <w:proofErr w:type="spellEnd"/>
        <w:r w:rsidRPr="00AE27BA">
          <w:rPr>
            <w:rStyle w:val="a7"/>
            <w:color w:val="000000" w:themeColor="text1"/>
          </w:rPr>
          <w:t>/</w:t>
        </w:r>
      </w:hyperlink>
      <w:r w:rsidRPr="00AE27BA">
        <w:rPr>
          <w:color w:val="000000" w:themeColor="text1"/>
        </w:rPr>
        <w:t xml:space="preserve"> (дата обращения: 25.04.2022). </w:t>
      </w:r>
    </w:p>
  </w:footnote>
  <w:footnote w:id="153">
    <w:p w:rsidR="009122B2" w:rsidRPr="00C64126" w:rsidRDefault="009122B2" w:rsidP="00312B41">
      <w:pPr>
        <w:pStyle w:val="a4"/>
        <w:jc w:val="both"/>
        <w:rPr>
          <w:lang w:val="en-US"/>
        </w:rPr>
      </w:pPr>
      <w:r w:rsidRPr="00AE27BA">
        <w:rPr>
          <w:rStyle w:val="a6"/>
          <w:color w:val="000000" w:themeColor="text1"/>
        </w:rPr>
        <w:footnoteRef/>
      </w:r>
      <w:r w:rsidRPr="00AE27BA">
        <w:rPr>
          <w:color w:val="000000" w:themeColor="text1"/>
        </w:rPr>
        <w:t xml:space="preserve"> Первый бизнес форум Восточного партнерства // </w:t>
      </w:r>
      <w:r w:rsidRPr="00AE27BA">
        <w:rPr>
          <w:color w:val="000000" w:themeColor="text1"/>
          <w:lang w:val="en-GB"/>
        </w:rPr>
        <w:t>Eastern</w:t>
      </w:r>
      <w:r w:rsidRPr="00AE27BA">
        <w:rPr>
          <w:color w:val="000000" w:themeColor="text1"/>
        </w:rPr>
        <w:t xml:space="preserve"> </w:t>
      </w:r>
      <w:r w:rsidRPr="00AE27BA">
        <w:rPr>
          <w:color w:val="000000" w:themeColor="text1"/>
          <w:lang w:val="en-GB"/>
        </w:rPr>
        <w:t>Partnership</w:t>
      </w:r>
      <w:r w:rsidRPr="00AE27BA">
        <w:rPr>
          <w:color w:val="000000" w:themeColor="text1"/>
        </w:rPr>
        <w:t xml:space="preserve">. </w:t>
      </w:r>
      <w:r w:rsidRPr="00AE27BA">
        <w:rPr>
          <w:color w:val="000000" w:themeColor="text1"/>
          <w:lang w:val="en-GB"/>
        </w:rPr>
        <w:t>Civil Society Forum. URL</w:t>
      </w:r>
      <w:r w:rsidRPr="00C64126">
        <w:rPr>
          <w:color w:val="000000" w:themeColor="text1"/>
          <w:lang w:val="en-US"/>
        </w:rPr>
        <w:t xml:space="preserve">: </w:t>
      </w:r>
      <w:r>
        <w:fldChar w:fldCharType="begin"/>
      </w:r>
      <w:r w:rsidRPr="006C6B4E">
        <w:rPr>
          <w:lang w:val="en-US"/>
        </w:rPr>
        <w:instrText xml:space="preserve"> HYPERLINK "http://archive.eap-csf.eu/ru/news-events/news/the-eastern-partnership-business-forum-was-held-in-sopot/index.html" </w:instrText>
      </w:r>
      <w:r>
        <w:fldChar w:fldCharType="separate"/>
      </w:r>
      <w:r w:rsidRPr="00AE27BA">
        <w:rPr>
          <w:rStyle w:val="a7"/>
          <w:color w:val="000000" w:themeColor="text1"/>
          <w:lang w:val="en-US"/>
        </w:rPr>
        <w:t>http</w:t>
      </w:r>
      <w:r w:rsidRPr="00C64126">
        <w:rPr>
          <w:rStyle w:val="a7"/>
          <w:color w:val="000000" w:themeColor="text1"/>
          <w:lang w:val="en-US"/>
        </w:rPr>
        <w:t>://</w:t>
      </w:r>
      <w:r w:rsidRPr="00AE27BA">
        <w:rPr>
          <w:rStyle w:val="a7"/>
          <w:color w:val="000000" w:themeColor="text1"/>
          <w:lang w:val="en-US"/>
        </w:rPr>
        <w:t>archive</w:t>
      </w:r>
      <w:r w:rsidRPr="00C64126">
        <w:rPr>
          <w:rStyle w:val="a7"/>
          <w:color w:val="000000" w:themeColor="text1"/>
          <w:lang w:val="en-US"/>
        </w:rPr>
        <w:t>.</w:t>
      </w:r>
      <w:r w:rsidRPr="00AE27BA">
        <w:rPr>
          <w:rStyle w:val="a7"/>
          <w:color w:val="000000" w:themeColor="text1"/>
          <w:lang w:val="en-US"/>
        </w:rPr>
        <w:t>eap</w:t>
      </w:r>
      <w:r w:rsidRPr="00C64126">
        <w:rPr>
          <w:rStyle w:val="a7"/>
          <w:color w:val="000000" w:themeColor="text1"/>
          <w:lang w:val="en-US"/>
        </w:rPr>
        <w:t>-</w:t>
      </w:r>
      <w:r w:rsidRPr="00AE27BA">
        <w:rPr>
          <w:rStyle w:val="a7"/>
          <w:color w:val="000000" w:themeColor="text1"/>
          <w:lang w:val="en-US"/>
        </w:rPr>
        <w:t>csf</w:t>
      </w:r>
      <w:r w:rsidRPr="00C64126">
        <w:rPr>
          <w:rStyle w:val="a7"/>
          <w:color w:val="000000" w:themeColor="text1"/>
          <w:lang w:val="en-US"/>
        </w:rPr>
        <w:t>.</w:t>
      </w:r>
      <w:r w:rsidRPr="00AE27BA">
        <w:rPr>
          <w:rStyle w:val="a7"/>
          <w:color w:val="000000" w:themeColor="text1"/>
          <w:lang w:val="en-US"/>
        </w:rPr>
        <w:t>eu</w:t>
      </w:r>
      <w:r w:rsidRPr="00C64126">
        <w:rPr>
          <w:rStyle w:val="a7"/>
          <w:color w:val="000000" w:themeColor="text1"/>
          <w:lang w:val="en-US"/>
        </w:rPr>
        <w:t>/</w:t>
      </w:r>
      <w:r w:rsidRPr="00AE27BA">
        <w:rPr>
          <w:rStyle w:val="a7"/>
          <w:color w:val="000000" w:themeColor="text1"/>
          <w:lang w:val="en-US"/>
        </w:rPr>
        <w:t>ru</w:t>
      </w:r>
      <w:r w:rsidRPr="00C64126">
        <w:rPr>
          <w:rStyle w:val="a7"/>
          <w:color w:val="000000" w:themeColor="text1"/>
          <w:lang w:val="en-US"/>
        </w:rPr>
        <w:t>/</w:t>
      </w:r>
      <w:r w:rsidRPr="00AE27BA">
        <w:rPr>
          <w:rStyle w:val="a7"/>
          <w:color w:val="000000" w:themeColor="text1"/>
          <w:lang w:val="en-US"/>
        </w:rPr>
        <w:t>news</w:t>
      </w:r>
      <w:r w:rsidRPr="00C64126">
        <w:rPr>
          <w:rStyle w:val="a7"/>
          <w:color w:val="000000" w:themeColor="text1"/>
          <w:lang w:val="en-US"/>
        </w:rPr>
        <w:t>-</w:t>
      </w:r>
      <w:r w:rsidRPr="00AE27BA">
        <w:rPr>
          <w:rStyle w:val="a7"/>
          <w:color w:val="000000" w:themeColor="text1"/>
          <w:lang w:val="en-US"/>
        </w:rPr>
        <w:t>events</w:t>
      </w:r>
      <w:r w:rsidRPr="00C64126">
        <w:rPr>
          <w:rStyle w:val="a7"/>
          <w:color w:val="000000" w:themeColor="text1"/>
          <w:lang w:val="en-US"/>
        </w:rPr>
        <w:t>/</w:t>
      </w:r>
      <w:r w:rsidRPr="00AE27BA">
        <w:rPr>
          <w:rStyle w:val="a7"/>
          <w:color w:val="000000" w:themeColor="text1"/>
          <w:lang w:val="en-US"/>
        </w:rPr>
        <w:t>news</w:t>
      </w:r>
      <w:r w:rsidRPr="00C64126">
        <w:rPr>
          <w:rStyle w:val="a7"/>
          <w:color w:val="000000" w:themeColor="text1"/>
          <w:lang w:val="en-US"/>
        </w:rPr>
        <w:t>/</w:t>
      </w:r>
      <w:r w:rsidRPr="00AE27BA">
        <w:rPr>
          <w:rStyle w:val="a7"/>
          <w:color w:val="000000" w:themeColor="text1"/>
          <w:lang w:val="en-US"/>
        </w:rPr>
        <w:t>the</w:t>
      </w:r>
      <w:r w:rsidRPr="00C64126">
        <w:rPr>
          <w:rStyle w:val="a7"/>
          <w:color w:val="000000" w:themeColor="text1"/>
          <w:lang w:val="en-US"/>
        </w:rPr>
        <w:t>-</w:t>
      </w:r>
      <w:r w:rsidRPr="00AE27BA">
        <w:rPr>
          <w:rStyle w:val="a7"/>
          <w:color w:val="000000" w:themeColor="text1"/>
          <w:lang w:val="en-US"/>
        </w:rPr>
        <w:t>eastern</w:t>
      </w:r>
      <w:r w:rsidRPr="00C64126">
        <w:rPr>
          <w:rStyle w:val="a7"/>
          <w:color w:val="000000" w:themeColor="text1"/>
          <w:lang w:val="en-US"/>
        </w:rPr>
        <w:t>-</w:t>
      </w:r>
      <w:r w:rsidRPr="00AE27BA">
        <w:rPr>
          <w:rStyle w:val="a7"/>
          <w:color w:val="000000" w:themeColor="text1"/>
          <w:lang w:val="en-US"/>
        </w:rPr>
        <w:t>partnership</w:t>
      </w:r>
      <w:r w:rsidRPr="00C64126">
        <w:rPr>
          <w:rStyle w:val="a7"/>
          <w:color w:val="000000" w:themeColor="text1"/>
          <w:lang w:val="en-US"/>
        </w:rPr>
        <w:t>-</w:t>
      </w:r>
      <w:r w:rsidRPr="00AE27BA">
        <w:rPr>
          <w:rStyle w:val="a7"/>
          <w:color w:val="000000" w:themeColor="text1"/>
          <w:lang w:val="en-US"/>
        </w:rPr>
        <w:t>business</w:t>
      </w:r>
      <w:r w:rsidRPr="00C64126">
        <w:rPr>
          <w:rStyle w:val="a7"/>
          <w:color w:val="000000" w:themeColor="text1"/>
          <w:lang w:val="en-US"/>
        </w:rPr>
        <w:t>-</w:t>
      </w:r>
      <w:r w:rsidRPr="00AE27BA">
        <w:rPr>
          <w:rStyle w:val="a7"/>
          <w:color w:val="000000" w:themeColor="text1"/>
          <w:lang w:val="en-US"/>
        </w:rPr>
        <w:t>forum</w:t>
      </w:r>
      <w:r w:rsidRPr="00C64126">
        <w:rPr>
          <w:rStyle w:val="a7"/>
          <w:color w:val="000000" w:themeColor="text1"/>
          <w:lang w:val="en-US"/>
        </w:rPr>
        <w:t>-</w:t>
      </w:r>
      <w:r w:rsidRPr="00AE27BA">
        <w:rPr>
          <w:rStyle w:val="a7"/>
          <w:color w:val="000000" w:themeColor="text1"/>
          <w:lang w:val="en-US"/>
        </w:rPr>
        <w:t>was</w:t>
      </w:r>
      <w:r w:rsidRPr="00C64126">
        <w:rPr>
          <w:rStyle w:val="a7"/>
          <w:color w:val="000000" w:themeColor="text1"/>
          <w:lang w:val="en-US"/>
        </w:rPr>
        <w:t>-</w:t>
      </w:r>
      <w:r w:rsidRPr="00AE27BA">
        <w:rPr>
          <w:rStyle w:val="a7"/>
          <w:color w:val="000000" w:themeColor="text1"/>
          <w:lang w:val="en-US"/>
        </w:rPr>
        <w:t>held</w:t>
      </w:r>
      <w:r w:rsidRPr="00C64126">
        <w:rPr>
          <w:rStyle w:val="a7"/>
          <w:color w:val="000000" w:themeColor="text1"/>
          <w:lang w:val="en-US"/>
        </w:rPr>
        <w:t>-</w:t>
      </w:r>
      <w:r w:rsidRPr="00AE27BA">
        <w:rPr>
          <w:rStyle w:val="a7"/>
          <w:color w:val="000000" w:themeColor="text1"/>
          <w:lang w:val="en-US"/>
        </w:rPr>
        <w:t>in</w:t>
      </w:r>
      <w:r w:rsidRPr="00C64126">
        <w:rPr>
          <w:rStyle w:val="a7"/>
          <w:color w:val="000000" w:themeColor="text1"/>
          <w:lang w:val="en-US"/>
        </w:rPr>
        <w:t>-</w:t>
      </w:r>
      <w:r w:rsidRPr="00AE27BA">
        <w:rPr>
          <w:rStyle w:val="a7"/>
          <w:color w:val="000000" w:themeColor="text1"/>
          <w:lang w:val="en-US"/>
        </w:rPr>
        <w:t>sopot</w:t>
      </w:r>
      <w:r w:rsidRPr="00C64126">
        <w:rPr>
          <w:rStyle w:val="a7"/>
          <w:color w:val="000000" w:themeColor="text1"/>
          <w:lang w:val="en-US"/>
        </w:rPr>
        <w:t>/</w:t>
      </w:r>
      <w:r w:rsidRPr="00AE27BA">
        <w:rPr>
          <w:rStyle w:val="a7"/>
          <w:color w:val="000000" w:themeColor="text1"/>
          <w:lang w:val="en-US"/>
        </w:rPr>
        <w:t>index</w:t>
      </w:r>
      <w:r w:rsidRPr="00C64126">
        <w:rPr>
          <w:rStyle w:val="a7"/>
          <w:color w:val="000000" w:themeColor="text1"/>
          <w:lang w:val="en-US"/>
        </w:rPr>
        <w:t>.</w:t>
      </w:r>
      <w:r w:rsidRPr="00AE27BA">
        <w:rPr>
          <w:rStyle w:val="a7"/>
          <w:color w:val="000000" w:themeColor="text1"/>
          <w:lang w:val="en-US"/>
        </w:rPr>
        <w:t>html</w:t>
      </w:r>
      <w:r>
        <w:rPr>
          <w:rStyle w:val="a7"/>
          <w:color w:val="000000" w:themeColor="text1"/>
          <w:lang w:val="en-US"/>
        </w:rPr>
        <w:fldChar w:fldCharType="end"/>
      </w:r>
      <w:r w:rsidRPr="00C64126">
        <w:rPr>
          <w:color w:val="000000" w:themeColor="text1"/>
          <w:lang w:val="en-US"/>
        </w:rPr>
        <w:t xml:space="preserve"> (</w:t>
      </w:r>
      <w:r w:rsidRPr="00AE27BA">
        <w:rPr>
          <w:color w:val="000000" w:themeColor="text1"/>
        </w:rPr>
        <w:t>дата</w:t>
      </w:r>
      <w:r w:rsidRPr="00C64126">
        <w:rPr>
          <w:color w:val="000000" w:themeColor="text1"/>
          <w:lang w:val="en-US"/>
        </w:rPr>
        <w:t xml:space="preserve"> </w:t>
      </w:r>
      <w:r w:rsidRPr="00AE27BA">
        <w:rPr>
          <w:color w:val="000000" w:themeColor="text1"/>
        </w:rPr>
        <w:t>обращения</w:t>
      </w:r>
      <w:r w:rsidRPr="00C64126">
        <w:rPr>
          <w:color w:val="000000" w:themeColor="text1"/>
          <w:lang w:val="en-US"/>
        </w:rPr>
        <w:t xml:space="preserve">: 25.04.2022).  </w:t>
      </w:r>
    </w:p>
  </w:footnote>
  <w:footnote w:id="154">
    <w:p w:rsidR="009122B2" w:rsidRPr="00285822" w:rsidRDefault="009122B2" w:rsidP="00312B41">
      <w:pPr>
        <w:pStyle w:val="1"/>
        <w:spacing w:before="0" w:beforeAutospacing="0" w:after="0" w:afterAutospacing="0"/>
        <w:jc w:val="both"/>
        <w:rPr>
          <w:b w:val="0"/>
          <w:color w:val="000000" w:themeColor="text1"/>
          <w:sz w:val="20"/>
          <w:szCs w:val="20"/>
          <w:lang w:val="en-US"/>
        </w:rPr>
      </w:pPr>
      <w:r w:rsidRPr="00285822">
        <w:rPr>
          <w:rStyle w:val="a6"/>
          <w:b w:val="0"/>
          <w:color w:val="000000" w:themeColor="text1"/>
          <w:sz w:val="20"/>
          <w:szCs w:val="20"/>
        </w:rPr>
        <w:footnoteRef/>
      </w:r>
      <w:r w:rsidRPr="00285822">
        <w:rPr>
          <w:b w:val="0"/>
          <w:color w:val="000000" w:themeColor="text1"/>
          <w:sz w:val="20"/>
          <w:szCs w:val="20"/>
          <w:lang w:val="en-US"/>
        </w:rPr>
        <w:t xml:space="preserve"> </w:t>
      </w:r>
      <w:r w:rsidRPr="00285822">
        <w:rPr>
          <w:b w:val="0"/>
          <w:color w:val="000000" w:themeColor="text1"/>
          <w:sz w:val="20"/>
          <w:szCs w:val="20"/>
          <w:lang w:val="en-GB"/>
        </w:rPr>
        <w:t xml:space="preserve">Theresa May </w:t>
      </w:r>
      <w:r w:rsidRPr="00285822">
        <w:rPr>
          <w:b w:val="0"/>
          <w:color w:val="000000" w:themeColor="text1"/>
          <w:sz w:val="20"/>
          <w:szCs w:val="20"/>
          <w:lang w:val="en-US"/>
        </w:rPr>
        <w:t xml:space="preserve">attending Eastern Partnership summit: 23 November 2017 // UK Government. 23.11.2017. URL: </w:t>
      </w:r>
      <w:r>
        <w:fldChar w:fldCharType="begin"/>
      </w:r>
      <w:r w:rsidRPr="006C6B4E">
        <w:rPr>
          <w:lang w:val="en-US"/>
        </w:rPr>
        <w:instrText xml:space="preserve"> HYPERLINK "https://www.gov.uk/government/news/pm-attending-eastern-partnership-summit-23-november-2017" </w:instrText>
      </w:r>
      <w:r>
        <w:fldChar w:fldCharType="separate"/>
      </w:r>
      <w:r w:rsidRPr="00285822">
        <w:rPr>
          <w:rStyle w:val="a7"/>
          <w:b w:val="0"/>
          <w:color w:val="000000" w:themeColor="text1"/>
          <w:sz w:val="20"/>
          <w:szCs w:val="20"/>
          <w:lang w:val="en-US"/>
        </w:rPr>
        <w:t>https://www.gov.uk/government/news/pm-attending-eastern-partnership-summit-23-november-2017</w:t>
      </w:r>
      <w:r>
        <w:rPr>
          <w:rStyle w:val="a7"/>
          <w:b w:val="0"/>
          <w:color w:val="000000" w:themeColor="text1"/>
          <w:sz w:val="20"/>
          <w:szCs w:val="20"/>
          <w:lang w:val="en-US"/>
        </w:rPr>
        <w:fldChar w:fldCharType="end"/>
      </w:r>
      <w:r w:rsidRPr="00285822">
        <w:rPr>
          <w:b w:val="0"/>
          <w:color w:val="000000" w:themeColor="text1"/>
          <w:sz w:val="20"/>
          <w:szCs w:val="20"/>
          <w:lang w:val="en-US"/>
        </w:rPr>
        <w:t xml:space="preserve"> </w:t>
      </w:r>
    </w:p>
  </w:footnote>
  <w:footnote w:id="155">
    <w:p w:rsidR="009122B2" w:rsidRPr="00E2212E" w:rsidRDefault="009122B2" w:rsidP="00312B41">
      <w:pPr>
        <w:pStyle w:val="a4"/>
        <w:jc w:val="both"/>
      </w:pPr>
      <w:r w:rsidRPr="00285822">
        <w:rPr>
          <w:rStyle w:val="a6"/>
          <w:color w:val="000000" w:themeColor="text1"/>
        </w:rPr>
        <w:footnoteRef/>
      </w:r>
      <w:r w:rsidRPr="00285822">
        <w:rPr>
          <w:color w:val="000000" w:themeColor="text1"/>
          <w:lang w:val="en-US"/>
        </w:rPr>
        <w:t xml:space="preserve"> </w:t>
      </w:r>
      <w:r w:rsidRPr="00285822">
        <w:rPr>
          <w:color w:val="000000" w:themeColor="text1"/>
          <w:shd w:val="clear" w:color="auto" w:fill="FFFFFF"/>
          <w:lang w:val="en-US"/>
        </w:rPr>
        <w:t xml:space="preserve">Sanctions and Anti-Money Laundering Act </w:t>
      </w:r>
      <w:r w:rsidRPr="00285822">
        <w:rPr>
          <w:color w:val="000000" w:themeColor="text1"/>
          <w:shd w:val="clear" w:color="auto" w:fill="FFFFFF"/>
          <w:lang w:val="en-GB"/>
        </w:rPr>
        <w:t>// Legislation.gov.uk. 2018. URL</w:t>
      </w:r>
      <w:r w:rsidRPr="00285822">
        <w:rPr>
          <w:color w:val="000000" w:themeColor="text1"/>
          <w:shd w:val="clear" w:color="auto" w:fill="FFFFFF"/>
        </w:rPr>
        <w:t xml:space="preserve">: </w:t>
      </w:r>
      <w:hyperlink r:id="rId93" w:history="1">
        <w:r w:rsidRPr="00285822">
          <w:rPr>
            <w:rStyle w:val="a7"/>
            <w:color w:val="000000" w:themeColor="text1"/>
            <w:shd w:val="clear" w:color="auto" w:fill="FFFFFF"/>
          </w:rPr>
          <w:t>https://www.legislation.gov.uk/ukpga/2018/13/contents/enacted</w:t>
        </w:r>
      </w:hyperlink>
      <w:r w:rsidRPr="00285822">
        <w:rPr>
          <w:color w:val="000000" w:themeColor="text1"/>
          <w:shd w:val="clear" w:color="auto" w:fill="FFFFFF"/>
        </w:rPr>
        <w:t xml:space="preserve"> (дата обращения: 25.04.2022). </w:t>
      </w:r>
    </w:p>
  </w:footnote>
  <w:footnote w:id="156">
    <w:p w:rsidR="009122B2" w:rsidRPr="00FC7F71" w:rsidRDefault="009122B2" w:rsidP="00FC7F71">
      <w:pPr>
        <w:pStyle w:val="1"/>
        <w:spacing w:before="0" w:beforeAutospacing="0" w:after="0" w:afterAutospacing="0"/>
        <w:jc w:val="both"/>
        <w:rPr>
          <w:b w:val="0"/>
          <w:color w:val="000000" w:themeColor="text1"/>
          <w:sz w:val="20"/>
          <w:szCs w:val="20"/>
        </w:rPr>
      </w:pPr>
      <w:r w:rsidRPr="00652F3A">
        <w:rPr>
          <w:rStyle w:val="a6"/>
          <w:b w:val="0"/>
          <w:color w:val="000000" w:themeColor="text1"/>
          <w:sz w:val="20"/>
          <w:szCs w:val="20"/>
        </w:rPr>
        <w:footnoteRef/>
      </w:r>
      <w:r w:rsidRPr="00652F3A">
        <w:rPr>
          <w:b w:val="0"/>
          <w:color w:val="000000" w:themeColor="text1"/>
          <w:sz w:val="20"/>
          <w:szCs w:val="20"/>
          <w:lang w:val="en-US"/>
        </w:rPr>
        <w:t xml:space="preserve"> </w:t>
      </w:r>
      <w:proofErr w:type="spellStart"/>
      <w:r w:rsidRPr="00652F3A">
        <w:rPr>
          <w:b w:val="0"/>
          <w:color w:val="000000" w:themeColor="text1"/>
          <w:sz w:val="20"/>
          <w:szCs w:val="20"/>
          <w:lang w:val="en-US"/>
        </w:rPr>
        <w:t>Whiteley</w:t>
      </w:r>
      <w:proofErr w:type="spellEnd"/>
      <w:r w:rsidRPr="00652F3A">
        <w:rPr>
          <w:b w:val="0"/>
          <w:color w:val="000000" w:themeColor="text1"/>
          <w:sz w:val="20"/>
          <w:szCs w:val="20"/>
          <w:lang w:val="en-US"/>
        </w:rPr>
        <w:t xml:space="preserve"> Paul. Insight: Why Britain really voted to leave the European Union // University of Essex. URL</w:t>
      </w:r>
      <w:r w:rsidRPr="00652F3A">
        <w:rPr>
          <w:b w:val="0"/>
          <w:color w:val="000000" w:themeColor="text1"/>
          <w:sz w:val="20"/>
          <w:szCs w:val="20"/>
        </w:rPr>
        <w:t xml:space="preserve">: </w:t>
      </w:r>
      <w:hyperlink r:id="rId94" w:history="1">
        <w:r w:rsidRPr="00652F3A">
          <w:rPr>
            <w:rStyle w:val="a7"/>
            <w:b w:val="0"/>
            <w:color w:val="000000" w:themeColor="text1"/>
            <w:sz w:val="20"/>
            <w:szCs w:val="20"/>
            <w:lang w:val="en-US"/>
          </w:rPr>
          <w:t>https</w:t>
        </w:r>
        <w:r w:rsidRPr="00652F3A">
          <w:rPr>
            <w:rStyle w:val="a7"/>
            <w:b w:val="0"/>
            <w:color w:val="000000" w:themeColor="text1"/>
            <w:sz w:val="20"/>
            <w:szCs w:val="20"/>
          </w:rPr>
          <w:t>://</w:t>
        </w:r>
        <w:r w:rsidRPr="00652F3A">
          <w:rPr>
            <w:rStyle w:val="a7"/>
            <w:b w:val="0"/>
            <w:color w:val="000000" w:themeColor="text1"/>
            <w:sz w:val="20"/>
            <w:szCs w:val="20"/>
            <w:lang w:val="en-US"/>
          </w:rPr>
          <w:t>www</w:t>
        </w:r>
        <w:r w:rsidRPr="00652F3A">
          <w:rPr>
            <w:rStyle w:val="a7"/>
            <w:b w:val="0"/>
            <w:color w:val="000000" w:themeColor="text1"/>
            <w:sz w:val="20"/>
            <w:szCs w:val="20"/>
          </w:rPr>
          <w:t>.</w:t>
        </w:r>
        <w:proofErr w:type="spellStart"/>
        <w:r w:rsidRPr="00652F3A">
          <w:rPr>
            <w:rStyle w:val="a7"/>
            <w:b w:val="0"/>
            <w:color w:val="000000" w:themeColor="text1"/>
            <w:sz w:val="20"/>
            <w:szCs w:val="20"/>
            <w:lang w:val="en-US"/>
          </w:rPr>
          <w:t>essex</w:t>
        </w:r>
        <w:proofErr w:type="spellEnd"/>
        <w:r w:rsidRPr="00652F3A">
          <w:rPr>
            <w:rStyle w:val="a7"/>
            <w:b w:val="0"/>
            <w:color w:val="000000" w:themeColor="text1"/>
            <w:sz w:val="20"/>
            <w:szCs w:val="20"/>
          </w:rPr>
          <w:t>.</w:t>
        </w:r>
        <w:r w:rsidRPr="00652F3A">
          <w:rPr>
            <w:rStyle w:val="a7"/>
            <w:b w:val="0"/>
            <w:color w:val="000000" w:themeColor="text1"/>
            <w:sz w:val="20"/>
            <w:szCs w:val="20"/>
            <w:lang w:val="en-US"/>
          </w:rPr>
          <w:t>ac</w:t>
        </w:r>
        <w:r w:rsidRPr="00652F3A">
          <w:rPr>
            <w:rStyle w:val="a7"/>
            <w:b w:val="0"/>
            <w:color w:val="000000" w:themeColor="text1"/>
            <w:sz w:val="20"/>
            <w:szCs w:val="20"/>
          </w:rPr>
          <w:t>.</w:t>
        </w:r>
        <w:proofErr w:type="spellStart"/>
        <w:r w:rsidRPr="00652F3A">
          <w:rPr>
            <w:rStyle w:val="a7"/>
            <w:b w:val="0"/>
            <w:color w:val="000000" w:themeColor="text1"/>
            <w:sz w:val="20"/>
            <w:szCs w:val="20"/>
            <w:lang w:val="en-US"/>
          </w:rPr>
          <w:t>uk</w:t>
        </w:r>
        <w:proofErr w:type="spellEnd"/>
        <w:r w:rsidRPr="00652F3A">
          <w:rPr>
            <w:rStyle w:val="a7"/>
            <w:b w:val="0"/>
            <w:color w:val="000000" w:themeColor="text1"/>
            <w:sz w:val="20"/>
            <w:szCs w:val="20"/>
          </w:rPr>
          <w:t>/</w:t>
        </w:r>
        <w:r w:rsidRPr="00652F3A">
          <w:rPr>
            <w:rStyle w:val="a7"/>
            <w:b w:val="0"/>
            <w:color w:val="000000" w:themeColor="text1"/>
            <w:sz w:val="20"/>
            <w:szCs w:val="20"/>
            <w:lang w:val="en-US"/>
          </w:rPr>
          <w:t>research</w:t>
        </w:r>
        <w:r w:rsidRPr="00652F3A">
          <w:rPr>
            <w:rStyle w:val="a7"/>
            <w:b w:val="0"/>
            <w:color w:val="000000" w:themeColor="text1"/>
            <w:sz w:val="20"/>
            <w:szCs w:val="20"/>
          </w:rPr>
          <w:t>/</w:t>
        </w:r>
        <w:r w:rsidRPr="00652F3A">
          <w:rPr>
            <w:rStyle w:val="a7"/>
            <w:b w:val="0"/>
            <w:color w:val="000000" w:themeColor="text1"/>
            <w:sz w:val="20"/>
            <w:szCs w:val="20"/>
            <w:lang w:val="en-US"/>
          </w:rPr>
          <w:t>showcase</w:t>
        </w:r>
        <w:r w:rsidRPr="00652F3A">
          <w:rPr>
            <w:rStyle w:val="a7"/>
            <w:b w:val="0"/>
            <w:color w:val="000000" w:themeColor="text1"/>
            <w:sz w:val="20"/>
            <w:szCs w:val="20"/>
          </w:rPr>
          <w:t>/</w:t>
        </w:r>
        <w:r w:rsidRPr="00652F3A">
          <w:rPr>
            <w:rStyle w:val="a7"/>
            <w:b w:val="0"/>
            <w:color w:val="000000" w:themeColor="text1"/>
            <w:sz w:val="20"/>
            <w:szCs w:val="20"/>
            <w:lang w:val="en-US"/>
          </w:rPr>
          <w:t>why</w:t>
        </w:r>
        <w:r w:rsidRPr="00652F3A">
          <w:rPr>
            <w:rStyle w:val="a7"/>
            <w:b w:val="0"/>
            <w:color w:val="000000" w:themeColor="text1"/>
            <w:sz w:val="20"/>
            <w:szCs w:val="20"/>
          </w:rPr>
          <w:t>-</w:t>
        </w:r>
        <w:proofErr w:type="spellStart"/>
        <w:r w:rsidRPr="00652F3A">
          <w:rPr>
            <w:rStyle w:val="a7"/>
            <w:b w:val="0"/>
            <w:color w:val="000000" w:themeColor="text1"/>
            <w:sz w:val="20"/>
            <w:szCs w:val="20"/>
            <w:lang w:val="en-US"/>
          </w:rPr>
          <w:t>britain</w:t>
        </w:r>
        <w:proofErr w:type="spellEnd"/>
        <w:r w:rsidRPr="00652F3A">
          <w:rPr>
            <w:rStyle w:val="a7"/>
            <w:b w:val="0"/>
            <w:color w:val="000000" w:themeColor="text1"/>
            <w:sz w:val="20"/>
            <w:szCs w:val="20"/>
          </w:rPr>
          <w:t>-</w:t>
        </w:r>
        <w:r w:rsidRPr="00652F3A">
          <w:rPr>
            <w:rStyle w:val="a7"/>
            <w:b w:val="0"/>
            <w:color w:val="000000" w:themeColor="text1"/>
            <w:sz w:val="20"/>
            <w:szCs w:val="20"/>
            <w:lang w:val="en-US"/>
          </w:rPr>
          <w:t>really</w:t>
        </w:r>
        <w:r w:rsidRPr="00652F3A">
          <w:rPr>
            <w:rStyle w:val="a7"/>
            <w:b w:val="0"/>
            <w:color w:val="000000" w:themeColor="text1"/>
            <w:sz w:val="20"/>
            <w:szCs w:val="20"/>
          </w:rPr>
          <w:t>-</w:t>
        </w:r>
        <w:r w:rsidRPr="00652F3A">
          <w:rPr>
            <w:rStyle w:val="a7"/>
            <w:b w:val="0"/>
            <w:color w:val="000000" w:themeColor="text1"/>
            <w:sz w:val="20"/>
            <w:szCs w:val="20"/>
            <w:lang w:val="en-US"/>
          </w:rPr>
          <w:t>voted</w:t>
        </w:r>
        <w:r w:rsidRPr="00652F3A">
          <w:rPr>
            <w:rStyle w:val="a7"/>
            <w:b w:val="0"/>
            <w:color w:val="000000" w:themeColor="text1"/>
            <w:sz w:val="20"/>
            <w:szCs w:val="20"/>
          </w:rPr>
          <w:t>-</w:t>
        </w:r>
        <w:r w:rsidRPr="00652F3A">
          <w:rPr>
            <w:rStyle w:val="a7"/>
            <w:b w:val="0"/>
            <w:color w:val="000000" w:themeColor="text1"/>
            <w:sz w:val="20"/>
            <w:szCs w:val="20"/>
            <w:lang w:val="en-US"/>
          </w:rPr>
          <w:t>to</w:t>
        </w:r>
        <w:r w:rsidRPr="00652F3A">
          <w:rPr>
            <w:rStyle w:val="a7"/>
            <w:b w:val="0"/>
            <w:color w:val="000000" w:themeColor="text1"/>
            <w:sz w:val="20"/>
            <w:szCs w:val="20"/>
          </w:rPr>
          <w:t>-</w:t>
        </w:r>
        <w:r w:rsidRPr="00652F3A">
          <w:rPr>
            <w:rStyle w:val="a7"/>
            <w:b w:val="0"/>
            <w:color w:val="000000" w:themeColor="text1"/>
            <w:sz w:val="20"/>
            <w:szCs w:val="20"/>
            <w:lang w:val="en-US"/>
          </w:rPr>
          <w:t>leave</w:t>
        </w:r>
        <w:r w:rsidRPr="00652F3A">
          <w:rPr>
            <w:rStyle w:val="a7"/>
            <w:b w:val="0"/>
            <w:color w:val="000000" w:themeColor="text1"/>
            <w:sz w:val="20"/>
            <w:szCs w:val="20"/>
          </w:rPr>
          <w:t>-</w:t>
        </w:r>
        <w:r w:rsidRPr="00652F3A">
          <w:rPr>
            <w:rStyle w:val="a7"/>
            <w:b w:val="0"/>
            <w:color w:val="000000" w:themeColor="text1"/>
            <w:sz w:val="20"/>
            <w:szCs w:val="20"/>
            <w:lang w:val="en-US"/>
          </w:rPr>
          <w:t>the</w:t>
        </w:r>
        <w:r w:rsidRPr="00652F3A">
          <w:rPr>
            <w:rStyle w:val="a7"/>
            <w:b w:val="0"/>
            <w:color w:val="000000" w:themeColor="text1"/>
            <w:sz w:val="20"/>
            <w:szCs w:val="20"/>
          </w:rPr>
          <w:t>-</w:t>
        </w:r>
        <w:proofErr w:type="spellStart"/>
        <w:r w:rsidRPr="00652F3A">
          <w:rPr>
            <w:rStyle w:val="a7"/>
            <w:b w:val="0"/>
            <w:color w:val="000000" w:themeColor="text1"/>
            <w:sz w:val="20"/>
            <w:szCs w:val="20"/>
            <w:lang w:val="en-US"/>
          </w:rPr>
          <w:t>european</w:t>
        </w:r>
        <w:proofErr w:type="spellEnd"/>
        <w:r w:rsidRPr="00652F3A">
          <w:rPr>
            <w:rStyle w:val="a7"/>
            <w:b w:val="0"/>
            <w:color w:val="000000" w:themeColor="text1"/>
            <w:sz w:val="20"/>
            <w:szCs w:val="20"/>
          </w:rPr>
          <w:t>-</w:t>
        </w:r>
        <w:r w:rsidRPr="00652F3A">
          <w:rPr>
            <w:rStyle w:val="a7"/>
            <w:b w:val="0"/>
            <w:color w:val="000000" w:themeColor="text1"/>
            <w:sz w:val="20"/>
            <w:szCs w:val="20"/>
            <w:lang w:val="en-US"/>
          </w:rPr>
          <w:t>union</w:t>
        </w:r>
      </w:hyperlink>
      <w:r w:rsidRPr="00652F3A">
        <w:rPr>
          <w:b w:val="0"/>
          <w:color w:val="000000" w:themeColor="text1"/>
          <w:sz w:val="20"/>
          <w:szCs w:val="20"/>
        </w:rPr>
        <w:t xml:space="preserve"> (</w:t>
      </w:r>
      <w:r>
        <w:rPr>
          <w:b w:val="0"/>
          <w:color w:val="000000" w:themeColor="text1"/>
          <w:sz w:val="20"/>
          <w:szCs w:val="20"/>
        </w:rPr>
        <w:t>дата обращения: 25.12.2021).</w:t>
      </w:r>
    </w:p>
  </w:footnote>
  <w:footnote w:id="157">
    <w:p w:rsidR="009122B2" w:rsidRPr="002E7269" w:rsidRDefault="009122B2" w:rsidP="00FC7F71">
      <w:pPr>
        <w:pStyle w:val="a4"/>
        <w:jc w:val="both"/>
        <w:rPr>
          <w:color w:val="000000" w:themeColor="text1"/>
          <w:lang w:val="en-US"/>
        </w:rPr>
      </w:pPr>
      <w:r w:rsidRPr="006D4066">
        <w:rPr>
          <w:rStyle w:val="a6"/>
          <w:color w:val="000000" w:themeColor="text1"/>
        </w:rPr>
        <w:footnoteRef/>
      </w:r>
      <w:r w:rsidRPr="006D4066">
        <w:rPr>
          <w:color w:val="000000" w:themeColor="text1"/>
        </w:rPr>
        <w:t xml:space="preserve"> Дудина Галина, Черненко Елена. Лондон развоевался с разоружением // Коммерсантъ. </w:t>
      </w:r>
      <w:r w:rsidRPr="00874A70">
        <w:rPr>
          <w:color w:val="000000" w:themeColor="text1"/>
          <w:lang w:val="en-US"/>
        </w:rPr>
        <w:t xml:space="preserve">16.03.2021. </w:t>
      </w:r>
      <w:r w:rsidRPr="006D4066">
        <w:rPr>
          <w:color w:val="000000" w:themeColor="text1"/>
          <w:lang w:val="en-GB"/>
        </w:rPr>
        <w:t>URL</w:t>
      </w:r>
      <w:r w:rsidRPr="006D4066">
        <w:rPr>
          <w:color w:val="000000" w:themeColor="text1"/>
          <w:lang w:val="en-US"/>
        </w:rPr>
        <w:t xml:space="preserve">: </w:t>
      </w:r>
      <w:r>
        <w:fldChar w:fldCharType="begin"/>
      </w:r>
      <w:r w:rsidRPr="001F79E6">
        <w:rPr>
          <w:lang w:val="en-US"/>
        </w:rPr>
        <w:instrText xml:space="preserve"> HYPERLINK "https://www.kommersant.ru/doc/4730787" </w:instrText>
      </w:r>
      <w:r>
        <w:fldChar w:fldCharType="separate"/>
      </w:r>
      <w:r w:rsidRPr="006D4066">
        <w:rPr>
          <w:rStyle w:val="a7"/>
          <w:color w:val="000000" w:themeColor="text1"/>
          <w:lang w:val="en-US"/>
        </w:rPr>
        <w:t>https://www.kommersant.ru/doc/4730787</w:t>
      </w:r>
      <w:r>
        <w:rPr>
          <w:rStyle w:val="a7"/>
          <w:color w:val="000000" w:themeColor="text1"/>
          <w:lang w:val="en-US"/>
        </w:rPr>
        <w:fldChar w:fldCharType="end"/>
      </w:r>
      <w:r w:rsidRPr="006D4066">
        <w:rPr>
          <w:color w:val="000000" w:themeColor="text1"/>
          <w:lang w:val="en-US"/>
        </w:rPr>
        <w:t xml:space="preserve"> (</w:t>
      </w:r>
      <w:r w:rsidRPr="006D4066">
        <w:rPr>
          <w:color w:val="000000" w:themeColor="text1"/>
        </w:rPr>
        <w:t>дата</w:t>
      </w:r>
      <w:r w:rsidRPr="006D4066">
        <w:rPr>
          <w:color w:val="000000" w:themeColor="text1"/>
          <w:lang w:val="en-US"/>
        </w:rPr>
        <w:t xml:space="preserve"> </w:t>
      </w:r>
      <w:r w:rsidRPr="006D4066">
        <w:rPr>
          <w:color w:val="000000" w:themeColor="text1"/>
        </w:rPr>
        <w:t>обращения</w:t>
      </w:r>
      <w:r w:rsidRPr="006D4066">
        <w:rPr>
          <w:color w:val="000000" w:themeColor="text1"/>
          <w:lang w:val="en-US"/>
        </w:rPr>
        <w:t>: 15.01.</w:t>
      </w:r>
      <w:r w:rsidRPr="002E7269">
        <w:rPr>
          <w:color w:val="000000" w:themeColor="text1"/>
          <w:lang w:val="en-US"/>
        </w:rPr>
        <w:t xml:space="preserve">2022). </w:t>
      </w:r>
    </w:p>
  </w:footnote>
  <w:footnote w:id="158">
    <w:p w:rsidR="009122B2" w:rsidRPr="00E31DC2" w:rsidRDefault="009122B2" w:rsidP="00E31DC2">
      <w:pPr>
        <w:pStyle w:val="a4"/>
        <w:jc w:val="both"/>
        <w:rPr>
          <w:color w:val="000000" w:themeColor="text1"/>
        </w:rPr>
      </w:pPr>
      <w:r w:rsidRPr="00E31DC2">
        <w:rPr>
          <w:rStyle w:val="a6"/>
          <w:color w:val="000000" w:themeColor="text1"/>
        </w:rPr>
        <w:footnoteRef/>
      </w:r>
      <w:r w:rsidRPr="00E31DC2">
        <w:rPr>
          <w:color w:val="000000" w:themeColor="text1"/>
          <w:lang w:val="en-US"/>
        </w:rPr>
        <w:t xml:space="preserve"> </w:t>
      </w:r>
      <w:r w:rsidRPr="00E31DC2">
        <w:rPr>
          <w:color w:val="000000" w:themeColor="text1"/>
          <w:lang w:val="en-GB"/>
        </w:rPr>
        <w:t>Country</w:t>
      </w:r>
      <w:r w:rsidRPr="00E31DC2">
        <w:rPr>
          <w:color w:val="000000" w:themeColor="text1"/>
          <w:lang w:val="en-US"/>
        </w:rPr>
        <w:t xml:space="preserve"> </w:t>
      </w:r>
      <w:r w:rsidRPr="00E31DC2">
        <w:rPr>
          <w:color w:val="000000" w:themeColor="text1"/>
          <w:lang w:val="en-GB"/>
        </w:rPr>
        <w:t>data // Transparency international. URL</w:t>
      </w:r>
      <w:r w:rsidRPr="00E31DC2">
        <w:rPr>
          <w:color w:val="000000" w:themeColor="text1"/>
        </w:rPr>
        <w:t xml:space="preserve">: </w:t>
      </w:r>
      <w:hyperlink r:id="rId95" w:history="1">
        <w:r w:rsidRPr="00E31DC2">
          <w:rPr>
            <w:rStyle w:val="a7"/>
            <w:color w:val="000000" w:themeColor="text1"/>
            <w:lang w:val="en-US"/>
          </w:rPr>
          <w:t>https</w:t>
        </w:r>
        <w:r w:rsidRPr="00E31DC2">
          <w:rPr>
            <w:rStyle w:val="a7"/>
            <w:color w:val="000000" w:themeColor="text1"/>
          </w:rPr>
          <w:t>://</w:t>
        </w:r>
        <w:r w:rsidRPr="00E31DC2">
          <w:rPr>
            <w:rStyle w:val="a7"/>
            <w:color w:val="000000" w:themeColor="text1"/>
            <w:lang w:val="en-US"/>
          </w:rPr>
          <w:t>www</w:t>
        </w:r>
        <w:r w:rsidRPr="00E31DC2">
          <w:rPr>
            <w:rStyle w:val="a7"/>
            <w:color w:val="000000" w:themeColor="text1"/>
          </w:rPr>
          <w:t>.</w:t>
        </w:r>
        <w:r w:rsidRPr="00E31DC2">
          <w:rPr>
            <w:rStyle w:val="a7"/>
            <w:color w:val="000000" w:themeColor="text1"/>
            <w:lang w:val="en-US"/>
          </w:rPr>
          <w:t>transparency</w:t>
        </w:r>
        <w:r w:rsidRPr="00E31DC2">
          <w:rPr>
            <w:rStyle w:val="a7"/>
            <w:color w:val="000000" w:themeColor="text1"/>
          </w:rPr>
          <w:t>.</w:t>
        </w:r>
        <w:r w:rsidRPr="00E31DC2">
          <w:rPr>
            <w:rStyle w:val="a7"/>
            <w:color w:val="000000" w:themeColor="text1"/>
            <w:lang w:val="en-US"/>
          </w:rPr>
          <w:t>org</w:t>
        </w:r>
        <w:r w:rsidRPr="00E31DC2">
          <w:rPr>
            <w:rStyle w:val="a7"/>
            <w:color w:val="000000" w:themeColor="text1"/>
          </w:rPr>
          <w:t>/</w:t>
        </w:r>
        <w:proofErr w:type="spellStart"/>
        <w:r w:rsidRPr="00E31DC2">
          <w:rPr>
            <w:rStyle w:val="a7"/>
            <w:color w:val="000000" w:themeColor="text1"/>
            <w:lang w:val="en-US"/>
          </w:rPr>
          <w:t>en</w:t>
        </w:r>
        <w:proofErr w:type="spellEnd"/>
        <w:r w:rsidRPr="00E31DC2">
          <w:rPr>
            <w:rStyle w:val="a7"/>
            <w:color w:val="000000" w:themeColor="text1"/>
          </w:rPr>
          <w:t>/</w:t>
        </w:r>
        <w:r w:rsidRPr="00E31DC2">
          <w:rPr>
            <w:rStyle w:val="a7"/>
            <w:color w:val="000000" w:themeColor="text1"/>
            <w:lang w:val="en-US"/>
          </w:rPr>
          <w:t>countries</w:t>
        </w:r>
        <w:r w:rsidRPr="00E31DC2">
          <w:rPr>
            <w:rStyle w:val="a7"/>
            <w:color w:val="000000" w:themeColor="text1"/>
          </w:rPr>
          <w:t>/</w:t>
        </w:r>
        <w:proofErr w:type="spellStart"/>
        <w:r w:rsidRPr="00E31DC2">
          <w:rPr>
            <w:rStyle w:val="a7"/>
            <w:color w:val="000000" w:themeColor="text1"/>
            <w:lang w:val="en-US"/>
          </w:rPr>
          <w:t>georgia</w:t>
        </w:r>
        <w:proofErr w:type="spellEnd"/>
      </w:hyperlink>
      <w:r w:rsidRPr="00E31DC2">
        <w:rPr>
          <w:color w:val="000000" w:themeColor="text1"/>
        </w:rPr>
        <w:t xml:space="preserve"> (дата обращения: 15.01.2022). </w:t>
      </w:r>
    </w:p>
  </w:footnote>
  <w:footnote w:id="159">
    <w:p w:rsidR="009122B2" w:rsidRPr="00E31DC2" w:rsidRDefault="009122B2" w:rsidP="00E31DC2">
      <w:pPr>
        <w:pStyle w:val="a4"/>
        <w:jc w:val="both"/>
        <w:rPr>
          <w:color w:val="000000" w:themeColor="text1"/>
        </w:rPr>
      </w:pPr>
      <w:r w:rsidRPr="00E31DC2">
        <w:rPr>
          <w:rStyle w:val="a6"/>
          <w:color w:val="000000" w:themeColor="text1"/>
        </w:rPr>
        <w:footnoteRef/>
      </w:r>
      <w:r w:rsidRPr="00E31DC2">
        <w:rPr>
          <w:color w:val="000000" w:themeColor="text1"/>
        </w:rPr>
        <w:t xml:space="preserve"> Рейтинг стран // Всемирный банк. </w:t>
      </w:r>
      <w:r w:rsidRPr="00E31DC2">
        <w:rPr>
          <w:color w:val="000000" w:themeColor="text1"/>
          <w:lang w:val="en-GB"/>
        </w:rPr>
        <w:t>URL</w:t>
      </w:r>
      <w:r w:rsidRPr="00E31DC2">
        <w:rPr>
          <w:color w:val="000000" w:themeColor="text1"/>
        </w:rPr>
        <w:t xml:space="preserve">: </w:t>
      </w:r>
      <w:hyperlink r:id="rId96" w:history="1">
        <w:r w:rsidRPr="00E31DC2">
          <w:rPr>
            <w:rStyle w:val="a7"/>
            <w:color w:val="000000" w:themeColor="text1"/>
            <w:lang w:val="en-US"/>
          </w:rPr>
          <w:t>https</w:t>
        </w:r>
        <w:r w:rsidRPr="00E31DC2">
          <w:rPr>
            <w:rStyle w:val="a7"/>
            <w:color w:val="000000" w:themeColor="text1"/>
          </w:rPr>
          <w:t>://</w:t>
        </w:r>
        <w:proofErr w:type="spellStart"/>
        <w:r w:rsidRPr="00E31DC2">
          <w:rPr>
            <w:rStyle w:val="a7"/>
            <w:color w:val="000000" w:themeColor="text1"/>
            <w:lang w:val="en-US"/>
          </w:rPr>
          <w:t>russian</w:t>
        </w:r>
        <w:proofErr w:type="spellEnd"/>
        <w:r w:rsidRPr="00E31DC2">
          <w:rPr>
            <w:rStyle w:val="a7"/>
            <w:color w:val="000000" w:themeColor="text1"/>
          </w:rPr>
          <w:t>.</w:t>
        </w:r>
        <w:proofErr w:type="spellStart"/>
        <w:r w:rsidRPr="00E31DC2">
          <w:rPr>
            <w:rStyle w:val="a7"/>
            <w:color w:val="000000" w:themeColor="text1"/>
            <w:lang w:val="en-US"/>
          </w:rPr>
          <w:t>doingbusiness</w:t>
        </w:r>
        <w:proofErr w:type="spellEnd"/>
        <w:r w:rsidRPr="00E31DC2">
          <w:rPr>
            <w:rStyle w:val="a7"/>
            <w:color w:val="000000" w:themeColor="text1"/>
          </w:rPr>
          <w:t>.</w:t>
        </w:r>
        <w:r w:rsidRPr="00E31DC2">
          <w:rPr>
            <w:rStyle w:val="a7"/>
            <w:color w:val="000000" w:themeColor="text1"/>
            <w:lang w:val="en-US"/>
          </w:rPr>
          <w:t>org</w:t>
        </w:r>
        <w:r w:rsidRPr="00E31DC2">
          <w:rPr>
            <w:rStyle w:val="a7"/>
            <w:color w:val="000000" w:themeColor="text1"/>
          </w:rPr>
          <w:t>/</w:t>
        </w:r>
        <w:proofErr w:type="spellStart"/>
        <w:r w:rsidRPr="00E31DC2">
          <w:rPr>
            <w:rStyle w:val="a7"/>
            <w:color w:val="000000" w:themeColor="text1"/>
            <w:lang w:val="en-US"/>
          </w:rPr>
          <w:t>ru</w:t>
        </w:r>
        <w:proofErr w:type="spellEnd"/>
        <w:r w:rsidRPr="00E31DC2">
          <w:rPr>
            <w:rStyle w:val="a7"/>
            <w:color w:val="000000" w:themeColor="text1"/>
          </w:rPr>
          <w:t>/</w:t>
        </w:r>
        <w:r w:rsidRPr="00E31DC2">
          <w:rPr>
            <w:rStyle w:val="a7"/>
            <w:color w:val="000000" w:themeColor="text1"/>
            <w:lang w:val="en-US"/>
          </w:rPr>
          <w:t>rankings</w:t>
        </w:r>
      </w:hyperlink>
      <w:r w:rsidRPr="00E31DC2">
        <w:rPr>
          <w:color w:val="000000" w:themeColor="text1"/>
        </w:rPr>
        <w:t xml:space="preserve"> (дата обращения: 15.01.2022). </w:t>
      </w:r>
    </w:p>
  </w:footnote>
  <w:footnote w:id="160">
    <w:p w:rsidR="009122B2" w:rsidRPr="00380E9F" w:rsidRDefault="009122B2" w:rsidP="00E31DC2">
      <w:pPr>
        <w:pStyle w:val="a8"/>
        <w:spacing w:before="0" w:beforeAutospacing="0" w:after="0" w:afterAutospacing="0"/>
        <w:jc w:val="both"/>
        <w:rPr>
          <w:color w:val="000000" w:themeColor="text1"/>
          <w:sz w:val="20"/>
          <w:szCs w:val="20"/>
        </w:rPr>
      </w:pPr>
      <w:r w:rsidRPr="00E31DC2">
        <w:rPr>
          <w:rStyle w:val="a6"/>
          <w:color w:val="000000" w:themeColor="text1"/>
          <w:sz w:val="20"/>
          <w:szCs w:val="20"/>
        </w:rPr>
        <w:footnoteRef/>
      </w:r>
      <w:r w:rsidRPr="00E31DC2">
        <w:rPr>
          <w:color w:val="000000" w:themeColor="text1"/>
          <w:sz w:val="20"/>
          <w:szCs w:val="20"/>
          <w:lang w:val="en-US"/>
        </w:rPr>
        <w:t xml:space="preserve"> Strategic Partnership and Cooperation Agreement between the United Kingdom of Great Britain and Northern Ireland and Georgia </w:t>
      </w:r>
      <w:r w:rsidRPr="00E31DC2">
        <w:rPr>
          <w:color w:val="000000" w:themeColor="text1"/>
          <w:sz w:val="20"/>
          <w:szCs w:val="20"/>
          <w:lang w:val="en-GB"/>
        </w:rPr>
        <w:t>// UK Government</w:t>
      </w:r>
      <w:r w:rsidRPr="00E31DC2">
        <w:rPr>
          <w:color w:val="000000" w:themeColor="text1"/>
          <w:sz w:val="20"/>
          <w:szCs w:val="20"/>
          <w:lang w:val="en-US"/>
        </w:rPr>
        <w:t>.</w:t>
      </w:r>
      <w:r w:rsidRPr="000E08FE">
        <w:rPr>
          <w:color w:val="000000" w:themeColor="text1"/>
          <w:sz w:val="20"/>
          <w:szCs w:val="20"/>
          <w:lang w:val="en-US"/>
        </w:rPr>
        <w:t xml:space="preserve"> </w:t>
      </w:r>
      <w:r w:rsidRPr="00874A70">
        <w:rPr>
          <w:color w:val="000000" w:themeColor="text1"/>
          <w:sz w:val="20"/>
          <w:szCs w:val="20"/>
        </w:rPr>
        <w:t xml:space="preserve">21.10.2019. </w:t>
      </w:r>
      <w:r w:rsidRPr="00E31DC2">
        <w:rPr>
          <w:color w:val="000000" w:themeColor="text1"/>
          <w:sz w:val="20"/>
          <w:szCs w:val="20"/>
          <w:lang w:val="en-GB"/>
        </w:rPr>
        <w:t>URL</w:t>
      </w:r>
      <w:r w:rsidRPr="00380E9F">
        <w:rPr>
          <w:color w:val="000000" w:themeColor="text1"/>
          <w:sz w:val="20"/>
          <w:szCs w:val="20"/>
        </w:rPr>
        <w:t xml:space="preserve">: </w:t>
      </w:r>
      <w:hyperlink r:id="rId97" w:history="1">
        <w:r w:rsidRPr="00E31DC2">
          <w:rPr>
            <w:rStyle w:val="a7"/>
            <w:color w:val="000000" w:themeColor="text1"/>
            <w:sz w:val="20"/>
            <w:szCs w:val="20"/>
            <w:lang w:val="en-US"/>
          </w:rPr>
          <w:t>https</w:t>
        </w:r>
        <w:r w:rsidRPr="00380E9F">
          <w:rPr>
            <w:rStyle w:val="a7"/>
            <w:color w:val="000000" w:themeColor="text1"/>
            <w:sz w:val="20"/>
            <w:szCs w:val="20"/>
          </w:rPr>
          <w:t>://</w:t>
        </w:r>
        <w:r w:rsidRPr="00E31DC2">
          <w:rPr>
            <w:rStyle w:val="a7"/>
            <w:color w:val="000000" w:themeColor="text1"/>
            <w:sz w:val="20"/>
            <w:szCs w:val="20"/>
            <w:lang w:val="en-US"/>
          </w:rPr>
          <w:t>assets</w:t>
        </w:r>
        <w:r w:rsidRPr="00380E9F">
          <w:rPr>
            <w:rStyle w:val="a7"/>
            <w:color w:val="000000" w:themeColor="text1"/>
            <w:sz w:val="20"/>
            <w:szCs w:val="20"/>
          </w:rPr>
          <w:t>.</w:t>
        </w:r>
        <w:r w:rsidRPr="00E31DC2">
          <w:rPr>
            <w:rStyle w:val="a7"/>
            <w:color w:val="000000" w:themeColor="text1"/>
            <w:sz w:val="20"/>
            <w:szCs w:val="20"/>
            <w:lang w:val="en-US"/>
          </w:rPr>
          <w:t>publishing</w:t>
        </w:r>
        <w:r w:rsidRPr="00380E9F">
          <w:rPr>
            <w:rStyle w:val="a7"/>
            <w:color w:val="000000" w:themeColor="text1"/>
            <w:sz w:val="20"/>
            <w:szCs w:val="20"/>
          </w:rPr>
          <w:t>.</w:t>
        </w:r>
        <w:r w:rsidRPr="00E31DC2">
          <w:rPr>
            <w:rStyle w:val="a7"/>
            <w:color w:val="000000" w:themeColor="text1"/>
            <w:sz w:val="20"/>
            <w:szCs w:val="20"/>
            <w:lang w:val="en-US"/>
          </w:rPr>
          <w:t>service</w:t>
        </w:r>
        <w:r w:rsidRPr="00380E9F">
          <w:rPr>
            <w:rStyle w:val="a7"/>
            <w:color w:val="000000" w:themeColor="text1"/>
            <w:sz w:val="20"/>
            <w:szCs w:val="20"/>
          </w:rPr>
          <w:t>.</w:t>
        </w:r>
        <w:proofErr w:type="spellStart"/>
        <w:r w:rsidRPr="00E31DC2">
          <w:rPr>
            <w:rStyle w:val="a7"/>
            <w:color w:val="000000" w:themeColor="text1"/>
            <w:sz w:val="20"/>
            <w:szCs w:val="20"/>
            <w:lang w:val="en-US"/>
          </w:rPr>
          <w:t>gov</w:t>
        </w:r>
        <w:proofErr w:type="spellEnd"/>
        <w:r w:rsidRPr="00380E9F">
          <w:rPr>
            <w:rStyle w:val="a7"/>
            <w:color w:val="000000" w:themeColor="text1"/>
            <w:sz w:val="20"/>
            <w:szCs w:val="20"/>
          </w:rPr>
          <w:t>.</w:t>
        </w:r>
        <w:proofErr w:type="spellStart"/>
        <w:r w:rsidRPr="00E31DC2">
          <w:rPr>
            <w:rStyle w:val="a7"/>
            <w:color w:val="000000" w:themeColor="text1"/>
            <w:sz w:val="20"/>
            <w:szCs w:val="20"/>
            <w:lang w:val="en-US"/>
          </w:rPr>
          <w:t>uk</w:t>
        </w:r>
        <w:proofErr w:type="spellEnd"/>
        <w:r w:rsidRPr="00380E9F">
          <w:rPr>
            <w:rStyle w:val="a7"/>
            <w:color w:val="000000" w:themeColor="text1"/>
            <w:sz w:val="20"/>
            <w:szCs w:val="20"/>
          </w:rPr>
          <w:t>/</w:t>
        </w:r>
        <w:r w:rsidRPr="00E31DC2">
          <w:rPr>
            <w:rStyle w:val="a7"/>
            <w:color w:val="000000" w:themeColor="text1"/>
            <w:sz w:val="20"/>
            <w:szCs w:val="20"/>
            <w:lang w:val="en-US"/>
          </w:rPr>
          <w:t>government</w:t>
        </w:r>
        <w:r w:rsidRPr="00380E9F">
          <w:rPr>
            <w:rStyle w:val="a7"/>
            <w:color w:val="000000" w:themeColor="text1"/>
            <w:sz w:val="20"/>
            <w:szCs w:val="20"/>
          </w:rPr>
          <w:t>/</w:t>
        </w:r>
        <w:r w:rsidRPr="00E31DC2">
          <w:rPr>
            <w:rStyle w:val="a7"/>
            <w:color w:val="000000" w:themeColor="text1"/>
            <w:sz w:val="20"/>
            <w:szCs w:val="20"/>
            <w:lang w:val="en-US"/>
          </w:rPr>
          <w:t>uploads</w:t>
        </w:r>
        <w:r w:rsidRPr="00380E9F">
          <w:rPr>
            <w:rStyle w:val="a7"/>
            <w:color w:val="000000" w:themeColor="text1"/>
            <w:sz w:val="20"/>
            <w:szCs w:val="20"/>
          </w:rPr>
          <w:t>/</w:t>
        </w:r>
        <w:r w:rsidRPr="00E31DC2">
          <w:rPr>
            <w:rStyle w:val="a7"/>
            <w:color w:val="000000" w:themeColor="text1"/>
            <w:sz w:val="20"/>
            <w:szCs w:val="20"/>
            <w:lang w:val="en-US"/>
          </w:rPr>
          <w:t>system</w:t>
        </w:r>
        <w:r w:rsidRPr="00380E9F">
          <w:rPr>
            <w:rStyle w:val="a7"/>
            <w:color w:val="000000" w:themeColor="text1"/>
            <w:sz w:val="20"/>
            <w:szCs w:val="20"/>
          </w:rPr>
          <w:t>/</w:t>
        </w:r>
        <w:r w:rsidRPr="00E31DC2">
          <w:rPr>
            <w:rStyle w:val="a7"/>
            <w:color w:val="000000" w:themeColor="text1"/>
            <w:sz w:val="20"/>
            <w:szCs w:val="20"/>
            <w:lang w:val="en-US"/>
          </w:rPr>
          <w:t>uploads</w:t>
        </w:r>
        <w:r w:rsidRPr="00380E9F">
          <w:rPr>
            <w:rStyle w:val="a7"/>
            <w:color w:val="000000" w:themeColor="text1"/>
            <w:sz w:val="20"/>
            <w:szCs w:val="20"/>
          </w:rPr>
          <w:t>/</w:t>
        </w:r>
        <w:r w:rsidRPr="00E31DC2">
          <w:rPr>
            <w:rStyle w:val="a7"/>
            <w:color w:val="000000" w:themeColor="text1"/>
            <w:sz w:val="20"/>
            <w:szCs w:val="20"/>
            <w:lang w:val="en-US"/>
          </w:rPr>
          <w:t>attachment</w:t>
        </w:r>
        <w:r w:rsidRPr="00380E9F">
          <w:rPr>
            <w:rStyle w:val="a7"/>
            <w:color w:val="000000" w:themeColor="text1"/>
            <w:sz w:val="20"/>
            <w:szCs w:val="20"/>
          </w:rPr>
          <w:t>_</w:t>
        </w:r>
        <w:r w:rsidRPr="00E31DC2">
          <w:rPr>
            <w:rStyle w:val="a7"/>
            <w:color w:val="000000" w:themeColor="text1"/>
            <w:sz w:val="20"/>
            <w:szCs w:val="20"/>
            <w:lang w:val="en-US"/>
          </w:rPr>
          <w:t>data</w:t>
        </w:r>
        <w:r w:rsidRPr="00380E9F">
          <w:rPr>
            <w:rStyle w:val="a7"/>
            <w:color w:val="000000" w:themeColor="text1"/>
            <w:sz w:val="20"/>
            <w:szCs w:val="20"/>
          </w:rPr>
          <w:t>/</w:t>
        </w:r>
        <w:r w:rsidRPr="00E31DC2">
          <w:rPr>
            <w:rStyle w:val="a7"/>
            <w:color w:val="000000" w:themeColor="text1"/>
            <w:sz w:val="20"/>
            <w:szCs w:val="20"/>
            <w:lang w:val="en-US"/>
          </w:rPr>
          <w:t>file</w:t>
        </w:r>
        <w:r w:rsidRPr="00380E9F">
          <w:rPr>
            <w:rStyle w:val="a7"/>
            <w:color w:val="000000" w:themeColor="text1"/>
            <w:sz w:val="20"/>
            <w:szCs w:val="20"/>
          </w:rPr>
          <w:t>/844167/</w:t>
        </w:r>
        <w:r w:rsidRPr="00E31DC2">
          <w:rPr>
            <w:rStyle w:val="a7"/>
            <w:color w:val="000000" w:themeColor="text1"/>
            <w:sz w:val="20"/>
            <w:szCs w:val="20"/>
            <w:lang w:val="en-US"/>
          </w:rPr>
          <w:t>CS</w:t>
        </w:r>
        <w:r w:rsidRPr="00380E9F">
          <w:rPr>
            <w:rStyle w:val="a7"/>
            <w:color w:val="000000" w:themeColor="text1"/>
            <w:sz w:val="20"/>
            <w:szCs w:val="20"/>
          </w:rPr>
          <w:t>_</w:t>
        </w:r>
        <w:r w:rsidRPr="00E31DC2">
          <w:rPr>
            <w:rStyle w:val="a7"/>
            <w:color w:val="000000" w:themeColor="text1"/>
            <w:sz w:val="20"/>
            <w:szCs w:val="20"/>
            <w:lang w:val="en-US"/>
          </w:rPr>
          <w:t>Georgia</w:t>
        </w:r>
        <w:r w:rsidRPr="00380E9F">
          <w:rPr>
            <w:rStyle w:val="a7"/>
            <w:color w:val="000000" w:themeColor="text1"/>
            <w:sz w:val="20"/>
            <w:szCs w:val="20"/>
          </w:rPr>
          <w:t>_1.2019_</w:t>
        </w:r>
        <w:r w:rsidRPr="00E31DC2">
          <w:rPr>
            <w:rStyle w:val="a7"/>
            <w:color w:val="000000" w:themeColor="text1"/>
            <w:sz w:val="20"/>
            <w:szCs w:val="20"/>
            <w:lang w:val="en-US"/>
          </w:rPr>
          <w:t>UK</w:t>
        </w:r>
        <w:r w:rsidRPr="00380E9F">
          <w:rPr>
            <w:rStyle w:val="a7"/>
            <w:color w:val="000000" w:themeColor="text1"/>
            <w:sz w:val="20"/>
            <w:szCs w:val="20"/>
          </w:rPr>
          <w:t>_</w:t>
        </w:r>
        <w:r w:rsidRPr="00E31DC2">
          <w:rPr>
            <w:rStyle w:val="a7"/>
            <w:color w:val="000000" w:themeColor="text1"/>
            <w:sz w:val="20"/>
            <w:szCs w:val="20"/>
            <w:lang w:val="en-US"/>
          </w:rPr>
          <w:t>Georgia</w:t>
        </w:r>
        <w:r w:rsidRPr="00380E9F">
          <w:rPr>
            <w:rStyle w:val="a7"/>
            <w:color w:val="000000" w:themeColor="text1"/>
            <w:sz w:val="20"/>
            <w:szCs w:val="20"/>
          </w:rPr>
          <w:t>_</w:t>
        </w:r>
        <w:r w:rsidRPr="00E31DC2">
          <w:rPr>
            <w:rStyle w:val="a7"/>
            <w:color w:val="000000" w:themeColor="text1"/>
            <w:sz w:val="20"/>
            <w:szCs w:val="20"/>
            <w:lang w:val="en-US"/>
          </w:rPr>
          <w:t>Strategic</w:t>
        </w:r>
        <w:r w:rsidRPr="00380E9F">
          <w:rPr>
            <w:rStyle w:val="a7"/>
            <w:color w:val="000000" w:themeColor="text1"/>
            <w:sz w:val="20"/>
            <w:szCs w:val="20"/>
          </w:rPr>
          <w:t>_</w:t>
        </w:r>
        <w:r w:rsidRPr="00E31DC2">
          <w:rPr>
            <w:rStyle w:val="a7"/>
            <w:color w:val="000000" w:themeColor="text1"/>
            <w:sz w:val="20"/>
            <w:szCs w:val="20"/>
            <w:lang w:val="en-US"/>
          </w:rPr>
          <w:t>Partnership</w:t>
        </w:r>
        <w:r w:rsidRPr="00380E9F">
          <w:rPr>
            <w:rStyle w:val="a7"/>
            <w:color w:val="000000" w:themeColor="text1"/>
            <w:sz w:val="20"/>
            <w:szCs w:val="20"/>
          </w:rPr>
          <w:t>_</w:t>
        </w:r>
        <w:r w:rsidRPr="00E31DC2">
          <w:rPr>
            <w:rStyle w:val="a7"/>
            <w:color w:val="000000" w:themeColor="text1"/>
            <w:sz w:val="20"/>
            <w:szCs w:val="20"/>
            <w:lang w:val="en-US"/>
          </w:rPr>
          <w:t>and</w:t>
        </w:r>
        <w:r w:rsidRPr="00380E9F">
          <w:rPr>
            <w:rStyle w:val="a7"/>
            <w:color w:val="000000" w:themeColor="text1"/>
            <w:sz w:val="20"/>
            <w:szCs w:val="20"/>
          </w:rPr>
          <w:t>_</w:t>
        </w:r>
        <w:r w:rsidRPr="00E31DC2">
          <w:rPr>
            <w:rStyle w:val="a7"/>
            <w:color w:val="000000" w:themeColor="text1"/>
            <w:sz w:val="20"/>
            <w:szCs w:val="20"/>
            <w:lang w:val="en-US"/>
          </w:rPr>
          <w:t>Cooperation</w:t>
        </w:r>
        <w:r w:rsidRPr="00380E9F">
          <w:rPr>
            <w:rStyle w:val="a7"/>
            <w:color w:val="000000" w:themeColor="text1"/>
            <w:sz w:val="20"/>
            <w:szCs w:val="20"/>
          </w:rPr>
          <w:t>_</w:t>
        </w:r>
        <w:r w:rsidRPr="00E31DC2">
          <w:rPr>
            <w:rStyle w:val="a7"/>
            <w:color w:val="000000" w:themeColor="text1"/>
            <w:sz w:val="20"/>
            <w:szCs w:val="20"/>
            <w:lang w:val="en-US"/>
          </w:rPr>
          <w:t>Agreement</w:t>
        </w:r>
        <w:r w:rsidRPr="00380E9F">
          <w:rPr>
            <w:rStyle w:val="a7"/>
            <w:color w:val="000000" w:themeColor="text1"/>
            <w:sz w:val="20"/>
            <w:szCs w:val="20"/>
          </w:rPr>
          <w:t>.</w:t>
        </w:r>
        <w:r w:rsidRPr="00E31DC2">
          <w:rPr>
            <w:rStyle w:val="a7"/>
            <w:color w:val="000000" w:themeColor="text1"/>
            <w:sz w:val="20"/>
            <w:szCs w:val="20"/>
            <w:lang w:val="en-US"/>
          </w:rPr>
          <w:t>pdf</w:t>
        </w:r>
      </w:hyperlink>
      <w:r w:rsidRPr="00380E9F">
        <w:rPr>
          <w:color w:val="000000" w:themeColor="text1"/>
          <w:sz w:val="20"/>
          <w:szCs w:val="20"/>
        </w:rPr>
        <w:t xml:space="preserve"> </w:t>
      </w:r>
      <w:r>
        <w:rPr>
          <w:color w:val="000000" w:themeColor="text1"/>
          <w:sz w:val="20"/>
          <w:szCs w:val="20"/>
        </w:rPr>
        <w:t>(дата обращения: 15.01.2022).</w:t>
      </w:r>
    </w:p>
  </w:footnote>
  <w:footnote w:id="161">
    <w:p w:rsidR="009122B2" w:rsidRPr="00380E9F" w:rsidRDefault="009122B2" w:rsidP="00E31DC2">
      <w:pPr>
        <w:pStyle w:val="a8"/>
        <w:spacing w:before="0" w:beforeAutospacing="0" w:after="0" w:afterAutospacing="0"/>
        <w:jc w:val="both"/>
        <w:rPr>
          <w:color w:val="000000" w:themeColor="text1"/>
          <w:sz w:val="20"/>
          <w:szCs w:val="20"/>
        </w:rPr>
      </w:pPr>
      <w:r w:rsidRPr="00E31DC2">
        <w:rPr>
          <w:rStyle w:val="a6"/>
          <w:color w:val="000000" w:themeColor="text1"/>
          <w:sz w:val="20"/>
          <w:szCs w:val="20"/>
        </w:rPr>
        <w:footnoteRef/>
      </w:r>
      <w:r w:rsidRPr="00E31DC2">
        <w:rPr>
          <w:color w:val="000000" w:themeColor="text1"/>
          <w:sz w:val="20"/>
          <w:szCs w:val="20"/>
          <w:lang w:val="en-GB"/>
        </w:rPr>
        <w:t xml:space="preserve">Association Agreement </w:t>
      </w:r>
      <w:r w:rsidRPr="00E31DC2">
        <w:rPr>
          <w:bCs/>
          <w:color w:val="000000" w:themeColor="text1"/>
          <w:sz w:val="20"/>
          <w:szCs w:val="20"/>
          <w:lang w:val="en-US"/>
        </w:rPr>
        <w:t xml:space="preserve">between the European Union and the European Atomic Energy Community and their Member States, of the one part, and Georgia, of the other part // Official Journal of the European Union. </w:t>
      </w:r>
      <w:r w:rsidRPr="00874A70">
        <w:rPr>
          <w:bCs/>
          <w:color w:val="000000" w:themeColor="text1"/>
          <w:sz w:val="20"/>
          <w:szCs w:val="20"/>
        </w:rPr>
        <w:t xml:space="preserve">30.08.2014. </w:t>
      </w:r>
      <w:r w:rsidRPr="00E31DC2">
        <w:rPr>
          <w:bCs/>
          <w:color w:val="000000" w:themeColor="text1"/>
          <w:sz w:val="20"/>
          <w:szCs w:val="20"/>
          <w:lang w:val="en-US"/>
        </w:rPr>
        <w:t>URL</w:t>
      </w:r>
      <w:r w:rsidRPr="00380E9F">
        <w:rPr>
          <w:bCs/>
          <w:color w:val="000000" w:themeColor="text1"/>
          <w:sz w:val="20"/>
          <w:szCs w:val="20"/>
        </w:rPr>
        <w:t xml:space="preserve">: </w:t>
      </w:r>
      <w:hyperlink r:id="rId98" w:history="1">
        <w:r w:rsidRPr="00E31DC2">
          <w:rPr>
            <w:rStyle w:val="a7"/>
            <w:bCs/>
            <w:color w:val="000000" w:themeColor="text1"/>
            <w:sz w:val="20"/>
            <w:szCs w:val="20"/>
            <w:lang w:val="en-US"/>
          </w:rPr>
          <w:t>https</w:t>
        </w:r>
        <w:r w:rsidRPr="00380E9F">
          <w:rPr>
            <w:rStyle w:val="a7"/>
            <w:bCs/>
            <w:color w:val="000000" w:themeColor="text1"/>
            <w:sz w:val="20"/>
            <w:szCs w:val="20"/>
          </w:rPr>
          <w:t>://</w:t>
        </w:r>
        <w:proofErr w:type="spellStart"/>
        <w:r w:rsidRPr="00E31DC2">
          <w:rPr>
            <w:rStyle w:val="a7"/>
            <w:bCs/>
            <w:color w:val="000000" w:themeColor="text1"/>
            <w:sz w:val="20"/>
            <w:szCs w:val="20"/>
            <w:lang w:val="en-US"/>
          </w:rPr>
          <w:t>eur</w:t>
        </w:r>
        <w:proofErr w:type="spellEnd"/>
        <w:r w:rsidRPr="00380E9F">
          <w:rPr>
            <w:rStyle w:val="a7"/>
            <w:bCs/>
            <w:color w:val="000000" w:themeColor="text1"/>
            <w:sz w:val="20"/>
            <w:szCs w:val="20"/>
          </w:rPr>
          <w:t>-</w:t>
        </w:r>
        <w:proofErr w:type="spellStart"/>
        <w:r w:rsidRPr="00E31DC2">
          <w:rPr>
            <w:rStyle w:val="a7"/>
            <w:bCs/>
            <w:color w:val="000000" w:themeColor="text1"/>
            <w:sz w:val="20"/>
            <w:szCs w:val="20"/>
            <w:lang w:val="en-US"/>
          </w:rPr>
          <w:t>lex</w:t>
        </w:r>
        <w:proofErr w:type="spellEnd"/>
        <w:r w:rsidRPr="00380E9F">
          <w:rPr>
            <w:rStyle w:val="a7"/>
            <w:bCs/>
            <w:color w:val="000000" w:themeColor="text1"/>
            <w:sz w:val="20"/>
            <w:szCs w:val="20"/>
          </w:rPr>
          <w:t>.</w:t>
        </w:r>
        <w:proofErr w:type="spellStart"/>
        <w:r w:rsidRPr="00E31DC2">
          <w:rPr>
            <w:rStyle w:val="a7"/>
            <w:bCs/>
            <w:color w:val="000000" w:themeColor="text1"/>
            <w:sz w:val="20"/>
            <w:szCs w:val="20"/>
            <w:lang w:val="en-US"/>
          </w:rPr>
          <w:t>europa</w:t>
        </w:r>
        <w:proofErr w:type="spellEnd"/>
        <w:r w:rsidRPr="00380E9F">
          <w:rPr>
            <w:rStyle w:val="a7"/>
            <w:bCs/>
            <w:color w:val="000000" w:themeColor="text1"/>
            <w:sz w:val="20"/>
            <w:szCs w:val="20"/>
          </w:rPr>
          <w:t>.</w:t>
        </w:r>
        <w:proofErr w:type="spellStart"/>
        <w:r w:rsidRPr="00E31DC2">
          <w:rPr>
            <w:rStyle w:val="a7"/>
            <w:bCs/>
            <w:color w:val="000000" w:themeColor="text1"/>
            <w:sz w:val="20"/>
            <w:szCs w:val="20"/>
            <w:lang w:val="en-US"/>
          </w:rPr>
          <w:t>eu</w:t>
        </w:r>
        <w:proofErr w:type="spellEnd"/>
        <w:r w:rsidRPr="00380E9F">
          <w:rPr>
            <w:rStyle w:val="a7"/>
            <w:bCs/>
            <w:color w:val="000000" w:themeColor="text1"/>
            <w:sz w:val="20"/>
            <w:szCs w:val="20"/>
          </w:rPr>
          <w:t>/</w:t>
        </w:r>
        <w:r w:rsidRPr="00E31DC2">
          <w:rPr>
            <w:rStyle w:val="a7"/>
            <w:bCs/>
            <w:color w:val="000000" w:themeColor="text1"/>
            <w:sz w:val="20"/>
            <w:szCs w:val="20"/>
            <w:lang w:val="en-US"/>
          </w:rPr>
          <w:t>legal</w:t>
        </w:r>
        <w:r w:rsidRPr="00380E9F">
          <w:rPr>
            <w:rStyle w:val="a7"/>
            <w:bCs/>
            <w:color w:val="000000" w:themeColor="text1"/>
            <w:sz w:val="20"/>
            <w:szCs w:val="20"/>
          </w:rPr>
          <w:t>-</w:t>
        </w:r>
        <w:r w:rsidRPr="00E31DC2">
          <w:rPr>
            <w:rStyle w:val="a7"/>
            <w:bCs/>
            <w:color w:val="000000" w:themeColor="text1"/>
            <w:sz w:val="20"/>
            <w:szCs w:val="20"/>
            <w:lang w:val="en-US"/>
          </w:rPr>
          <w:t>content</w:t>
        </w:r>
        <w:r w:rsidRPr="00380E9F">
          <w:rPr>
            <w:rStyle w:val="a7"/>
            <w:bCs/>
            <w:color w:val="000000" w:themeColor="text1"/>
            <w:sz w:val="20"/>
            <w:szCs w:val="20"/>
          </w:rPr>
          <w:t>/</w:t>
        </w:r>
        <w:proofErr w:type="spellStart"/>
        <w:r w:rsidRPr="00E31DC2">
          <w:rPr>
            <w:rStyle w:val="a7"/>
            <w:bCs/>
            <w:color w:val="000000" w:themeColor="text1"/>
            <w:sz w:val="20"/>
            <w:szCs w:val="20"/>
            <w:lang w:val="en-US"/>
          </w:rPr>
          <w:t>en</w:t>
        </w:r>
        <w:proofErr w:type="spellEnd"/>
        <w:r w:rsidRPr="00380E9F">
          <w:rPr>
            <w:rStyle w:val="a7"/>
            <w:bCs/>
            <w:color w:val="000000" w:themeColor="text1"/>
            <w:sz w:val="20"/>
            <w:szCs w:val="20"/>
          </w:rPr>
          <w:t>/</w:t>
        </w:r>
        <w:r w:rsidRPr="00E31DC2">
          <w:rPr>
            <w:rStyle w:val="a7"/>
            <w:bCs/>
            <w:color w:val="000000" w:themeColor="text1"/>
            <w:sz w:val="20"/>
            <w:szCs w:val="20"/>
            <w:lang w:val="en-US"/>
          </w:rPr>
          <w:t>TXT</w:t>
        </w:r>
        <w:r w:rsidRPr="00380E9F">
          <w:rPr>
            <w:rStyle w:val="a7"/>
            <w:bCs/>
            <w:color w:val="000000" w:themeColor="text1"/>
            <w:sz w:val="20"/>
            <w:szCs w:val="20"/>
          </w:rPr>
          <w:t>/</w:t>
        </w:r>
        <w:r w:rsidRPr="00E31DC2">
          <w:rPr>
            <w:rStyle w:val="a7"/>
            <w:bCs/>
            <w:color w:val="000000" w:themeColor="text1"/>
            <w:sz w:val="20"/>
            <w:szCs w:val="20"/>
            <w:lang w:val="en-US"/>
          </w:rPr>
          <w:t>PDF</w:t>
        </w:r>
        <w:r w:rsidRPr="00380E9F">
          <w:rPr>
            <w:rStyle w:val="a7"/>
            <w:bCs/>
            <w:color w:val="000000" w:themeColor="text1"/>
            <w:sz w:val="20"/>
            <w:szCs w:val="20"/>
          </w:rPr>
          <w:t>/?</w:t>
        </w:r>
        <w:proofErr w:type="spellStart"/>
        <w:r w:rsidRPr="00E31DC2">
          <w:rPr>
            <w:rStyle w:val="a7"/>
            <w:bCs/>
            <w:color w:val="000000" w:themeColor="text1"/>
            <w:sz w:val="20"/>
            <w:szCs w:val="20"/>
            <w:lang w:val="en-US"/>
          </w:rPr>
          <w:t>uri</w:t>
        </w:r>
        <w:proofErr w:type="spellEnd"/>
        <w:r w:rsidRPr="00380E9F">
          <w:rPr>
            <w:rStyle w:val="a7"/>
            <w:bCs/>
            <w:color w:val="000000" w:themeColor="text1"/>
            <w:sz w:val="20"/>
            <w:szCs w:val="20"/>
          </w:rPr>
          <w:t>=</w:t>
        </w:r>
        <w:r w:rsidRPr="00E31DC2">
          <w:rPr>
            <w:rStyle w:val="a7"/>
            <w:bCs/>
            <w:color w:val="000000" w:themeColor="text1"/>
            <w:sz w:val="20"/>
            <w:szCs w:val="20"/>
            <w:lang w:val="en-US"/>
          </w:rPr>
          <w:t>CELEX</w:t>
        </w:r>
        <w:r w:rsidRPr="00380E9F">
          <w:rPr>
            <w:rStyle w:val="a7"/>
            <w:bCs/>
            <w:color w:val="000000" w:themeColor="text1"/>
            <w:sz w:val="20"/>
            <w:szCs w:val="20"/>
          </w:rPr>
          <w:t>:22014</w:t>
        </w:r>
        <w:r w:rsidRPr="00E31DC2">
          <w:rPr>
            <w:rStyle w:val="a7"/>
            <w:bCs/>
            <w:color w:val="000000" w:themeColor="text1"/>
            <w:sz w:val="20"/>
            <w:szCs w:val="20"/>
            <w:lang w:val="en-US"/>
          </w:rPr>
          <w:t>A</w:t>
        </w:r>
        <w:r w:rsidRPr="00380E9F">
          <w:rPr>
            <w:rStyle w:val="a7"/>
            <w:bCs/>
            <w:color w:val="000000" w:themeColor="text1"/>
            <w:sz w:val="20"/>
            <w:szCs w:val="20"/>
          </w:rPr>
          <w:t>0830(02)</w:t>
        </w:r>
      </w:hyperlink>
      <w:r w:rsidRPr="00380E9F">
        <w:rPr>
          <w:bCs/>
          <w:color w:val="000000" w:themeColor="text1"/>
          <w:sz w:val="20"/>
          <w:szCs w:val="20"/>
        </w:rPr>
        <w:t xml:space="preserve"> (</w:t>
      </w:r>
      <w:r>
        <w:rPr>
          <w:bCs/>
          <w:color w:val="000000" w:themeColor="text1"/>
          <w:sz w:val="20"/>
          <w:szCs w:val="20"/>
        </w:rPr>
        <w:t xml:space="preserve">дата обращения: 15.01.2022). </w:t>
      </w:r>
    </w:p>
    <w:p w:rsidR="009122B2" w:rsidRPr="00380E9F" w:rsidRDefault="009122B2" w:rsidP="00632069">
      <w:pPr>
        <w:pStyle w:val="a4"/>
      </w:pPr>
    </w:p>
  </w:footnote>
  <w:footnote w:id="162">
    <w:p w:rsidR="009122B2" w:rsidRPr="00E70558" w:rsidRDefault="009122B2" w:rsidP="00E70558">
      <w:pPr>
        <w:pStyle w:val="a8"/>
        <w:spacing w:before="0" w:beforeAutospacing="0" w:after="0" w:afterAutospacing="0"/>
        <w:jc w:val="both"/>
        <w:rPr>
          <w:color w:val="000000" w:themeColor="text1"/>
          <w:sz w:val="20"/>
          <w:szCs w:val="20"/>
        </w:rPr>
      </w:pPr>
      <w:r w:rsidRPr="00E70558">
        <w:rPr>
          <w:rStyle w:val="a6"/>
          <w:color w:val="000000" w:themeColor="text1"/>
          <w:sz w:val="20"/>
          <w:szCs w:val="20"/>
        </w:rPr>
        <w:footnoteRef/>
      </w:r>
      <w:r w:rsidRPr="00E70558">
        <w:rPr>
          <w:color w:val="000000" w:themeColor="text1"/>
          <w:sz w:val="20"/>
          <w:szCs w:val="20"/>
          <w:lang w:val="en-US"/>
        </w:rPr>
        <w:t xml:space="preserve"> Memorandum of Understanding Between the Government of the United Kingdom of Great Britain and Northern Ireland and the Government of Georgia for Poverty Reduction Budget Support (Partial Reimbursement of Debt Service Aid) // UK Government.</w:t>
      </w:r>
      <w:r w:rsidRPr="000E08FE">
        <w:rPr>
          <w:color w:val="000000" w:themeColor="text1"/>
          <w:sz w:val="20"/>
          <w:szCs w:val="20"/>
          <w:lang w:val="en-US"/>
        </w:rPr>
        <w:t xml:space="preserve"> </w:t>
      </w:r>
      <w:r w:rsidRPr="00874A70">
        <w:rPr>
          <w:color w:val="000000" w:themeColor="text1"/>
          <w:sz w:val="20"/>
          <w:szCs w:val="20"/>
        </w:rPr>
        <w:t xml:space="preserve">2012. </w:t>
      </w:r>
      <w:r w:rsidRPr="00E70558">
        <w:rPr>
          <w:color w:val="000000" w:themeColor="text1"/>
          <w:sz w:val="20"/>
          <w:szCs w:val="20"/>
          <w:lang w:val="en-US"/>
        </w:rPr>
        <w:t>URL</w:t>
      </w:r>
      <w:r w:rsidRPr="00E70558">
        <w:rPr>
          <w:color w:val="000000" w:themeColor="text1"/>
          <w:sz w:val="20"/>
          <w:szCs w:val="20"/>
        </w:rPr>
        <w:t xml:space="preserve">: </w:t>
      </w:r>
      <w:hyperlink r:id="rId99" w:history="1">
        <w:r w:rsidRPr="00E70558">
          <w:rPr>
            <w:rStyle w:val="a7"/>
            <w:color w:val="000000" w:themeColor="text1"/>
            <w:sz w:val="20"/>
            <w:szCs w:val="20"/>
            <w:lang w:val="en-US"/>
          </w:rPr>
          <w:t>https</w:t>
        </w:r>
        <w:r w:rsidRPr="00E70558">
          <w:rPr>
            <w:rStyle w:val="a7"/>
            <w:color w:val="000000" w:themeColor="text1"/>
            <w:sz w:val="20"/>
            <w:szCs w:val="20"/>
          </w:rPr>
          <w:t>://</w:t>
        </w:r>
        <w:r w:rsidRPr="00E70558">
          <w:rPr>
            <w:rStyle w:val="a7"/>
            <w:color w:val="000000" w:themeColor="text1"/>
            <w:sz w:val="20"/>
            <w:szCs w:val="20"/>
            <w:lang w:val="en-US"/>
          </w:rPr>
          <w:t>assets</w:t>
        </w:r>
        <w:r w:rsidRPr="00E70558">
          <w:rPr>
            <w:rStyle w:val="a7"/>
            <w:color w:val="000000" w:themeColor="text1"/>
            <w:sz w:val="20"/>
            <w:szCs w:val="20"/>
          </w:rPr>
          <w:t>.</w:t>
        </w:r>
        <w:r w:rsidRPr="00E70558">
          <w:rPr>
            <w:rStyle w:val="a7"/>
            <w:color w:val="000000" w:themeColor="text1"/>
            <w:sz w:val="20"/>
            <w:szCs w:val="20"/>
            <w:lang w:val="en-US"/>
          </w:rPr>
          <w:t>publishing</w:t>
        </w:r>
        <w:r w:rsidRPr="00E70558">
          <w:rPr>
            <w:rStyle w:val="a7"/>
            <w:color w:val="000000" w:themeColor="text1"/>
            <w:sz w:val="20"/>
            <w:szCs w:val="20"/>
          </w:rPr>
          <w:t>.</w:t>
        </w:r>
        <w:r w:rsidRPr="00E70558">
          <w:rPr>
            <w:rStyle w:val="a7"/>
            <w:color w:val="000000" w:themeColor="text1"/>
            <w:sz w:val="20"/>
            <w:szCs w:val="20"/>
            <w:lang w:val="en-US"/>
          </w:rPr>
          <w:t>service</w:t>
        </w:r>
        <w:r w:rsidRPr="00E70558">
          <w:rPr>
            <w:rStyle w:val="a7"/>
            <w:color w:val="000000" w:themeColor="text1"/>
            <w:sz w:val="20"/>
            <w:szCs w:val="20"/>
          </w:rPr>
          <w:t>.</w:t>
        </w:r>
        <w:proofErr w:type="spellStart"/>
        <w:r w:rsidRPr="00E70558">
          <w:rPr>
            <w:rStyle w:val="a7"/>
            <w:color w:val="000000" w:themeColor="text1"/>
            <w:sz w:val="20"/>
            <w:szCs w:val="20"/>
            <w:lang w:val="en-US"/>
          </w:rPr>
          <w:t>gov</w:t>
        </w:r>
        <w:proofErr w:type="spellEnd"/>
        <w:r w:rsidRPr="00E70558">
          <w:rPr>
            <w:rStyle w:val="a7"/>
            <w:color w:val="000000" w:themeColor="text1"/>
            <w:sz w:val="20"/>
            <w:szCs w:val="20"/>
          </w:rPr>
          <w:t>.</w:t>
        </w:r>
        <w:proofErr w:type="spellStart"/>
        <w:r w:rsidRPr="00E70558">
          <w:rPr>
            <w:rStyle w:val="a7"/>
            <w:color w:val="000000" w:themeColor="text1"/>
            <w:sz w:val="20"/>
            <w:szCs w:val="20"/>
            <w:lang w:val="en-US"/>
          </w:rPr>
          <w:t>uk</w:t>
        </w:r>
        <w:proofErr w:type="spellEnd"/>
        <w:r w:rsidRPr="00E70558">
          <w:rPr>
            <w:rStyle w:val="a7"/>
            <w:color w:val="000000" w:themeColor="text1"/>
            <w:sz w:val="20"/>
            <w:szCs w:val="20"/>
          </w:rPr>
          <w:t>/</w:t>
        </w:r>
        <w:r w:rsidRPr="00E70558">
          <w:rPr>
            <w:rStyle w:val="a7"/>
            <w:color w:val="000000" w:themeColor="text1"/>
            <w:sz w:val="20"/>
            <w:szCs w:val="20"/>
            <w:lang w:val="en-US"/>
          </w:rPr>
          <w:t>government</w:t>
        </w:r>
        <w:r w:rsidRPr="00E70558">
          <w:rPr>
            <w:rStyle w:val="a7"/>
            <w:color w:val="000000" w:themeColor="text1"/>
            <w:sz w:val="20"/>
            <w:szCs w:val="20"/>
          </w:rPr>
          <w:t>/</w:t>
        </w:r>
        <w:r w:rsidRPr="00E70558">
          <w:rPr>
            <w:rStyle w:val="a7"/>
            <w:color w:val="000000" w:themeColor="text1"/>
            <w:sz w:val="20"/>
            <w:szCs w:val="20"/>
            <w:lang w:val="en-US"/>
          </w:rPr>
          <w:t>uploads</w:t>
        </w:r>
        <w:r w:rsidRPr="00E70558">
          <w:rPr>
            <w:rStyle w:val="a7"/>
            <w:color w:val="000000" w:themeColor="text1"/>
            <w:sz w:val="20"/>
            <w:szCs w:val="20"/>
          </w:rPr>
          <w:t>/</w:t>
        </w:r>
        <w:r w:rsidRPr="00E70558">
          <w:rPr>
            <w:rStyle w:val="a7"/>
            <w:color w:val="000000" w:themeColor="text1"/>
            <w:sz w:val="20"/>
            <w:szCs w:val="20"/>
            <w:lang w:val="en-US"/>
          </w:rPr>
          <w:t>system</w:t>
        </w:r>
        <w:r w:rsidRPr="00E70558">
          <w:rPr>
            <w:rStyle w:val="a7"/>
            <w:color w:val="000000" w:themeColor="text1"/>
            <w:sz w:val="20"/>
            <w:szCs w:val="20"/>
          </w:rPr>
          <w:t>/</w:t>
        </w:r>
        <w:r w:rsidRPr="00E70558">
          <w:rPr>
            <w:rStyle w:val="a7"/>
            <w:color w:val="000000" w:themeColor="text1"/>
            <w:sz w:val="20"/>
            <w:szCs w:val="20"/>
            <w:lang w:val="en-US"/>
          </w:rPr>
          <w:t>uploads</w:t>
        </w:r>
        <w:r w:rsidRPr="00E70558">
          <w:rPr>
            <w:rStyle w:val="a7"/>
            <w:color w:val="000000" w:themeColor="text1"/>
            <w:sz w:val="20"/>
            <w:szCs w:val="20"/>
          </w:rPr>
          <w:t>/</w:t>
        </w:r>
        <w:r w:rsidRPr="00E70558">
          <w:rPr>
            <w:rStyle w:val="a7"/>
            <w:color w:val="000000" w:themeColor="text1"/>
            <w:sz w:val="20"/>
            <w:szCs w:val="20"/>
            <w:lang w:val="en-US"/>
          </w:rPr>
          <w:t>attachment</w:t>
        </w:r>
        <w:r w:rsidRPr="00E70558">
          <w:rPr>
            <w:rStyle w:val="a7"/>
            <w:color w:val="000000" w:themeColor="text1"/>
            <w:sz w:val="20"/>
            <w:szCs w:val="20"/>
          </w:rPr>
          <w:t>_</w:t>
        </w:r>
        <w:r w:rsidRPr="00E70558">
          <w:rPr>
            <w:rStyle w:val="a7"/>
            <w:color w:val="000000" w:themeColor="text1"/>
            <w:sz w:val="20"/>
            <w:szCs w:val="20"/>
            <w:lang w:val="en-US"/>
          </w:rPr>
          <w:t>data</w:t>
        </w:r>
        <w:r w:rsidRPr="00E70558">
          <w:rPr>
            <w:rStyle w:val="a7"/>
            <w:color w:val="000000" w:themeColor="text1"/>
            <w:sz w:val="20"/>
            <w:szCs w:val="20"/>
          </w:rPr>
          <w:t>/</w:t>
        </w:r>
        <w:r w:rsidRPr="00E70558">
          <w:rPr>
            <w:rStyle w:val="a7"/>
            <w:color w:val="000000" w:themeColor="text1"/>
            <w:sz w:val="20"/>
            <w:szCs w:val="20"/>
            <w:lang w:val="en-US"/>
          </w:rPr>
          <w:t>file</w:t>
        </w:r>
        <w:r w:rsidRPr="00E70558">
          <w:rPr>
            <w:rStyle w:val="a7"/>
            <w:color w:val="000000" w:themeColor="text1"/>
            <w:sz w:val="20"/>
            <w:szCs w:val="20"/>
          </w:rPr>
          <w:t>/214225/</w:t>
        </w:r>
        <w:proofErr w:type="spellStart"/>
        <w:r w:rsidRPr="00E70558">
          <w:rPr>
            <w:rStyle w:val="a7"/>
            <w:color w:val="000000" w:themeColor="text1"/>
            <w:sz w:val="20"/>
            <w:szCs w:val="20"/>
            <w:lang w:val="en-US"/>
          </w:rPr>
          <w:t>mou</w:t>
        </w:r>
        <w:proofErr w:type="spellEnd"/>
        <w:r w:rsidRPr="00E70558">
          <w:rPr>
            <w:rStyle w:val="a7"/>
            <w:color w:val="000000" w:themeColor="text1"/>
            <w:sz w:val="20"/>
            <w:szCs w:val="20"/>
          </w:rPr>
          <w:t>-</w:t>
        </w:r>
        <w:proofErr w:type="spellStart"/>
        <w:r w:rsidRPr="00E70558">
          <w:rPr>
            <w:rStyle w:val="a7"/>
            <w:color w:val="000000" w:themeColor="text1"/>
            <w:sz w:val="20"/>
            <w:szCs w:val="20"/>
            <w:lang w:val="en-US"/>
          </w:rPr>
          <w:t>gb</w:t>
        </w:r>
        <w:proofErr w:type="spellEnd"/>
        <w:r w:rsidRPr="00E70558">
          <w:rPr>
            <w:rStyle w:val="a7"/>
            <w:color w:val="000000" w:themeColor="text1"/>
            <w:sz w:val="20"/>
            <w:szCs w:val="20"/>
          </w:rPr>
          <w:t>-</w:t>
        </w:r>
        <w:proofErr w:type="spellStart"/>
        <w:r w:rsidRPr="00E70558">
          <w:rPr>
            <w:rStyle w:val="a7"/>
            <w:color w:val="000000" w:themeColor="text1"/>
            <w:sz w:val="20"/>
            <w:szCs w:val="20"/>
            <w:lang w:val="en-US"/>
          </w:rPr>
          <w:t>rw</w:t>
        </w:r>
        <w:proofErr w:type="spellEnd"/>
        <w:r w:rsidRPr="00E70558">
          <w:rPr>
            <w:rStyle w:val="a7"/>
            <w:color w:val="000000" w:themeColor="text1"/>
            <w:sz w:val="20"/>
            <w:szCs w:val="20"/>
          </w:rPr>
          <w:t>.</w:t>
        </w:r>
        <w:r w:rsidRPr="00E70558">
          <w:rPr>
            <w:rStyle w:val="a7"/>
            <w:color w:val="000000" w:themeColor="text1"/>
            <w:sz w:val="20"/>
            <w:szCs w:val="20"/>
            <w:lang w:val="en-US"/>
          </w:rPr>
          <w:t>pdf</w:t>
        </w:r>
      </w:hyperlink>
      <w:r w:rsidRPr="00E70558">
        <w:rPr>
          <w:color w:val="000000" w:themeColor="text1"/>
          <w:sz w:val="20"/>
          <w:szCs w:val="20"/>
        </w:rPr>
        <w:t xml:space="preserve"> (дата обращения: 15.01.2022). </w:t>
      </w:r>
    </w:p>
  </w:footnote>
  <w:footnote w:id="163">
    <w:p w:rsidR="009122B2" w:rsidRPr="00E70558" w:rsidRDefault="009122B2" w:rsidP="00E70558">
      <w:pPr>
        <w:pStyle w:val="a4"/>
        <w:jc w:val="both"/>
        <w:rPr>
          <w:color w:val="000000" w:themeColor="text1"/>
        </w:rPr>
      </w:pPr>
      <w:r w:rsidRPr="00E70558">
        <w:rPr>
          <w:rStyle w:val="a6"/>
          <w:color w:val="000000" w:themeColor="text1"/>
        </w:rPr>
        <w:footnoteRef/>
      </w:r>
      <w:r w:rsidRPr="00E70558">
        <w:rPr>
          <w:color w:val="000000" w:themeColor="text1"/>
        </w:rPr>
        <w:t xml:space="preserve"> </w:t>
      </w:r>
      <w:proofErr w:type="spellStart"/>
      <w:r w:rsidRPr="00E70558">
        <w:rPr>
          <w:color w:val="000000" w:themeColor="text1"/>
        </w:rPr>
        <w:t>Шелудкова</w:t>
      </w:r>
      <w:proofErr w:type="spellEnd"/>
      <w:r w:rsidRPr="00E70558">
        <w:rPr>
          <w:color w:val="000000" w:themeColor="text1"/>
        </w:rPr>
        <w:t xml:space="preserve"> Ирина. Программа «</w:t>
      </w:r>
      <w:proofErr w:type="spellStart"/>
      <w:r w:rsidRPr="00E70558">
        <w:rPr>
          <w:color w:val="000000" w:themeColor="text1"/>
        </w:rPr>
        <w:t>Эразмус</w:t>
      </w:r>
      <w:proofErr w:type="spellEnd"/>
      <w:r w:rsidRPr="00E70558">
        <w:rPr>
          <w:color w:val="000000" w:themeColor="text1"/>
        </w:rPr>
        <w:t xml:space="preserve">» без Великобритании // </w:t>
      </w:r>
      <w:proofErr w:type="spellStart"/>
      <w:r w:rsidRPr="00E70558">
        <w:rPr>
          <w:color w:val="000000" w:themeColor="text1"/>
          <w:lang w:val="en-GB"/>
        </w:rPr>
        <w:t>EuroNews</w:t>
      </w:r>
      <w:proofErr w:type="spellEnd"/>
      <w:r w:rsidRPr="00E70558">
        <w:rPr>
          <w:color w:val="000000" w:themeColor="text1"/>
        </w:rPr>
        <w:t xml:space="preserve">. 25.12.2020. </w:t>
      </w:r>
      <w:r w:rsidRPr="00E70558">
        <w:rPr>
          <w:color w:val="000000" w:themeColor="text1"/>
          <w:lang w:val="en-GB"/>
        </w:rPr>
        <w:t>URL</w:t>
      </w:r>
      <w:r w:rsidRPr="00E70558">
        <w:rPr>
          <w:color w:val="000000" w:themeColor="text1"/>
        </w:rPr>
        <w:t xml:space="preserve">: </w:t>
      </w:r>
      <w:hyperlink r:id="rId100" w:history="1">
        <w:r w:rsidRPr="00E70558">
          <w:rPr>
            <w:rStyle w:val="a7"/>
            <w:color w:val="000000" w:themeColor="text1"/>
            <w:lang w:val="en-US"/>
          </w:rPr>
          <w:t>https</w:t>
        </w:r>
        <w:r w:rsidRPr="00E70558">
          <w:rPr>
            <w:rStyle w:val="a7"/>
            <w:color w:val="000000" w:themeColor="text1"/>
          </w:rPr>
          <w:t>://</w:t>
        </w:r>
        <w:proofErr w:type="spellStart"/>
        <w:r w:rsidRPr="00E70558">
          <w:rPr>
            <w:rStyle w:val="a7"/>
            <w:color w:val="000000" w:themeColor="text1"/>
            <w:lang w:val="en-US"/>
          </w:rPr>
          <w:t>ru</w:t>
        </w:r>
        <w:proofErr w:type="spellEnd"/>
        <w:r w:rsidRPr="00E70558">
          <w:rPr>
            <w:rStyle w:val="a7"/>
            <w:color w:val="000000" w:themeColor="text1"/>
          </w:rPr>
          <w:t>.</w:t>
        </w:r>
        <w:proofErr w:type="spellStart"/>
        <w:r w:rsidRPr="00E70558">
          <w:rPr>
            <w:rStyle w:val="a7"/>
            <w:color w:val="000000" w:themeColor="text1"/>
            <w:lang w:val="en-US"/>
          </w:rPr>
          <w:t>euronews</w:t>
        </w:r>
        <w:proofErr w:type="spellEnd"/>
        <w:r w:rsidRPr="00E70558">
          <w:rPr>
            <w:rStyle w:val="a7"/>
            <w:color w:val="000000" w:themeColor="text1"/>
          </w:rPr>
          <w:t>.</w:t>
        </w:r>
        <w:r w:rsidRPr="00E70558">
          <w:rPr>
            <w:rStyle w:val="a7"/>
            <w:color w:val="000000" w:themeColor="text1"/>
            <w:lang w:val="en-US"/>
          </w:rPr>
          <w:t>com</w:t>
        </w:r>
        <w:r w:rsidRPr="00E70558">
          <w:rPr>
            <w:rStyle w:val="a7"/>
            <w:color w:val="000000" w:themeColor="text1"/>
          </w:rPr>
          <w:t>/2020/12/25/</w:t>
        </w:r>
        <w:proofErr w:type="spellStart"/>
        <w:r w:rsidRPr="00E70558">
          <w:rPr>
            <w:rStyle w:val="a7"/>
            <w:color w:val="000000" w:themeColor="text1"/>
            <w:lang w:val="en-US"/>
          </w:rPr>
          <w:t>uk</w:t>
        </w:r>
        <w:proofErr w:type="spellEnd"/>
        <w:r w:rsidRPr="00E70558">
          <w:rPr>
            <w:rStyle w:val="a7"/>
            <w:color w:val="000000" w:themeColor="text1"/>
          </w:rPr>
          <w:t>-</w:t>
        </w:r>
        <w:r w:rsidRPr="00E70558">
          <w:rPr>
            <w:rStyle w:val="a7"/>
            <w:color w:val="000000" w:themeColor="text1"/>
            <w:lang w:val="en-US"/>
          </w:rPr>
          <w:t>leaving</w:t>
        </w:r>
        <w:r w:rsidRPr="00E70558">
          <w:rPr>
            <w:rStyle w:val="a7"/>
            <w:color w:val="000000" w:themeColor="text1"/>
          </w:rPr>
          <w:t>-</w:t>
        </w:r>
        <w:proofErr w:type="spellStart"/>
        <w:r w:rsidRPr="00E70558">
          <w:rPr>
            <w:rStyle w:val="a7"/>
            <w:color w:val="000000" w:themeColor="text1"/>
            <w:lang w:val="en-US"/>
          </w:rPr>
          <w:t>erasmus</w:t>
        </w:r>
        <w:proofErr w:type="spellEnd"/>
        <w:r w:rsidRPr="00E70558">
          <w:rPr>
            <w:rStyle w:val="a7"/>
            <w:color w:val="000000" w:themeColor="text1"/>
          </w:rPr>
          <w:t>-</w:t>
        </w:r>
        <w:r w:rsidRPr="00E70558">
          <w:rPr>
            <w:rStyle w:val="a7"/>
            <w:color w:val="000000" w:themeColor="text1"/>
            <w:lang w:val="en-US"/>
          </w:rPr>
          <w:t>exchange</w:t>
        </w:r>
        <w:r w:rsidRPr="00E70558">
          <w:rPr>
            <w:rStyle w:val="a7"/>
            <w:color w:val="000000" w:themeColor="text1"/>
          </w:rPr>
          <w:t>-</w:t>
        </w:r>
        <w:r w:rsidRPr="00E70558">
          <w:rPr>
            <w:rStyle w:val="a7"/>
            <w:color w:val="000000" w:themeColor="text1"/>
            <w:lang w:val="en-US"/>
          </w:rPr>
          <w:t>program</w:t>
        </w:r>
      </w:hyperlink>
      <w:r w:rsidRPr="00E70558">
        <w:rPr>
          <w:color w:val="000000" w:themeColor="text1"/>
        </w:rPr>
        <w:t xml:space="preserve"> (дата обращения: 15.01.2022). </w:t>
      </w:r>
    </w:p>
  </w:footnote>
  <w:footnote w:id="164">
    <w:p w:rsidR="009122B2" w:rsidRPr="00F50E3B" w:rsidRDefault="009122B2" w:rsidP="00E70558">
      <w:pPr>
        <w:pStyle w:val="a4"/>
        <w:jc w:val="both"/>
        <w:rPr>
          <w:lang w:val="en-US"/>
        </w:rPr>
      </w:pPr>
      <w:r w:rsidRPr="00E70558">
        <w:rPr>
          <w:rStyle w:val="a6"/>
          <w:color w:val="000000" w:themeColor="text1"/>
        </w:rPr>
        <w:footnoteRef/>
      </w:r>
      <w:r w:rsidRPr="00E70558">
        <w:rPr>
          <w:color w:val="000000" w:themeColor="text1"/>
          <w:lang w:val="en-US"/>
        </w:rPr>
        <w:t xml:space="preserve"> </w:t>
      </w:r>
      <w:r w:rsidRPr="00E70558">
        <w:rPr>
          <w:color w:val="000000" w:themeColor="text1"/>
        </w:rPr>
        <w:t>Там</w:t>
      </w:r>
      <w:r w:rsidRPr="00F50E3B">
        <w:rPr>
          <w:color w:val="000000" w:themeColor="text1"/>
          <w:lang w:val="en-US"/>
        </w:rPr>
        <w:t xml:space="preserve"> </w:t>
      </w:r>
      <w:r w:rsidRPr="00E70558">
        <w:rPr>
          <w:color w:val="000000" w:themeColor="text1"/>
        </w:rPr>
        <w:t>же</w:t>
      </w:r>
      <w:r w:rsidRPr="00F50E3B">
        <w:rPr>
          <w:color w:val="000000" w:themeColor="text1"/>
          <w:lang w:val="en-US"/>
        </w:rPr>
        <w:t xml:space="preserve">. </w:t>
      </w:r>
    </w:p>
  </w:footnote>
  <w:footnote w:id="165">
    <w:p w:rsidR="009122B2" w:rsidRPr="000675F7" w:rsidRDefault="009122B2" w:rsidP="00F50E3B">
      <w:pPr>
        <w:pStyle w:val="a4"/>
        <w:jc w:val="both"/>
        <w:rPr>
          <w:color w:val="000000" w:themeColor="text1"/>
        </w:rPr>
      </w:pPr>
      <w:r w:rsidRPr="000675F7">
        <w:rPr>
          <w:rStyle w:val="a6"/>
          <w:color w:val="000000" w:themeColor="text1"/>
        </w:rPr>
        <w:footnoteRef/>
      </w:r>
      <w:r w:rsidRPr="000675F7">
        <w:rPr>
          <w:color w:val="000000" w:themeColor="text1"/>
          <w:lang w:val="en-US"/>
        </w:rPr>
        <w:t xml:space="preserve"> </w:t>
      </w:r>
      <w:r w:rsidRPr="000675F7">
        <w:rPr>
          <w:color w:val="000000" w:themeColor="text1"/>
          <w:lang w:val="en-GB"/>
        </w:rPr>
        <w:t>Horizon Europe // European Commission. URL</w:t>
      </w:r>
      <w:r w:rsidRPr="000675F7">
        <w:rPr>
          <w:color w:val="000000" w:themeColor="text1"/>
        </w:rPr>
        <w:t xml:space="preserve">: </w:t>
      </w:r>
      <w:hyperlink r:id="rId101" w:history="1">
        <w:r w:rsidRPr="000675F7">
          <w:rPr>
            <w:rStyle w:val="a7"/>
            <w:color w:val="000000" w:themeColor="text1"/>
            <w:lang w:val="en-US"/>
          </w:rPr>
          <w:t>https</w:t>
        </w:r>
        <w:r w:rsidRPr="000675F7">
          <w:rPr>
            <w:rStyle w:val="a7"/>
            <w:color w:val="000000" w:themeColor="text1"/>
          </w:rPr>
          <w:t>://</w:t>
        </w:r>
        <w:proofErr w:type="spellStart"/>
        <w:r w:rsidRPr="000675F7">
          <w:rPr>
            <w:rStyle w:val="a7"/>
            <w:color w:val="000000" w:themeColor="text1"/>
            <w:lang w:val="en-US"/>
          </w:rPr>
          <w:t>ec</w:t>
        </w:r>
        <w:proofErr w:type="spellEnd"/>
        <w:r w:rsidRPr="000675F7">
          <w:rPr>
            <w:rStyle w:val="a7"/>
            <w:color w:val="000000" w:themeColor="text1"/>
          </w:rPr>
          <w:t>.</w:t>
        </w:r>
        <w:proofErr w:type="spellStart"/>
        <w:r w:rsidRPr="000675F7">
          <w:rPr>
            <w:rStyle w:val="a7"/>
            <w:color w:val="000000" w:themeColor="text1"/>
            <w:lang w:val="en-US"/>
          </w:rPr>
          <w:t>europa</w:t>
        </w:r>
        <w:proofErr w:type="spellEnd"/>
        <w:r w:rsidRPr="000675F7">
          <w:rPr>
            <w:rStyle w:val="a7"/>
            <w:color w:val="000000" w:themeColor="text1"/>
          </w:rPr>
          <w:t>.</w:t>
        </w:r>
        <w:proofErr w:type="spellStart"/>
        <w:r w:rsidRPr="000675F7">
          <w:rPr>
            <w:rStyle w:val="a7"/>
            <w:color w:val="000000" w:themeColor="text1"/>
            <w:lang w:val="en-US"/>
          </w:rPr>
          <w:t>eu</w:t>
        </w:r>
        <w:proofErr w:type="spellEnd"/>
        <w:r w:rsidRPr="000675F7">
          <w:rPr>
            <w:rStyle w:val="a7"/>
            <w:color w:val="000000" w:themeColor="text1"/>
          </w:rPr>
          <w:t>/</w:t>
        </w:r>
        <w:r w:rsidRPr="000675F7">
          <w:rPr>
            <w:rStyle w:val="a7"/>
            <w:color w:val="000000" w:themeColor="text1"/>
            <w:lang w:val="en-US"/>
          </w:rPr>
          <w:t>info</w:t>
        </w:r>
        <w:r w:rsidRPr="000675F7">
          <w:rPr>
            <w:rStyle w:val="a7"/>
            <w:color w:val="000000" w:themeColor="text1"/>
          </w:rPr>
          <w:t>/</w:t>
        </w:r>
        <w:r w:rsidRPr="000675F7">
          <w:rPr>
            <w:rStyle w:val="a7"/>
            <w:color w:val="000000" w:themeColor="text1"/>
            <w:lang w:val="en-US"/>
          </w:rPr>
          <w:t>research</w:t>
        </w:r>
        <w:r w:rsidRPr="000675F7">
          <w:rPr>
            <w:rStyle w:val="a7"/>
            <w:color w:val="000000" w:themeColor="text1"/>
          </w:rPr>
          <w:t>-</w:t>
        </w:r>
        <w:r w:rsidRPr="000675F7">
          <w:rPr>
            <w:rStyle w:val="a7"/>
            <w:color w:val="000000" w:themeColor="text1"/>
            <w:lang w:val="en-US"/>
          </w:rPr>
          <w:t>and</w:t>
        </w:r>
        <w:r w:rsidRPr="000675F7">
          <w:rPr>
            <w:rStyle w:val="a7"/>
            <w:color w:val="000000" w:themeColor="text1"/>
          </w:rPr>
          <w:t>-</w:t>
        </w:r>
        <w:r w:rsidRPr="000675F7">
          <w:rPr>
            <w:rStyle w:val="a7"/>
            <w:color w:val="000000" w:themeColor="text1"/>
            <w:lang w:val="en-US"/>
          </w:rPr>
          <w:t>innovation</w:t>
        </w:r>
        <w:r w:rsidRPr="000675F7">
          <w:rPr>
            <w:rStyle w:val="a7"/>
            <w:color w:val="000000" w:themeColor="text1"/>
          </w:rPr>
          <w:t>/</w:t>
        </w:r>
        <w:r w:rsidRPr="000675F7">
          <w:rPr>
            <w:rStyle w:val="a7"/>
            <w:color w:val="000000" w:themeColor="text1"/>
            <w:lang w:val="en-US"/>
          </w:rPr>
          <w:t>funding</w:t>
        </w:r>
        <w:r w:rsidRPr="000675F7">
          <w:rPr>
            <w:rStyle w:val="a7"/>
            <w:color w:val="000000" w:themeColor="text1"/>
          </w:rPr>
          <w:t>/</w:t>
        </w:r>
        <w:r w:rsidRPr="000675F7">
          <w:rPr>
            <w:rStyle w:val="a7"/>
            <w:color w:val="000000" w:themeColor="text1"/>
            <w:lang w:val="en-US"/>
          </w:rPr>
          <w:t>funding</w:t>
        </w:r>
        <w:r w:rsidRPr="000675F7">
          <w:rPr>
            <w:rStyle w:val="a7"/>
            <w:color w:val="000000" w:themeColor="text1"/>
          </w:rPr>
          <w:t>-</w:t>
        </w:r>
        <w:r w:rsidRPr="000675F7">
          <w:rPr>
            <w:rStyle w:val="a7"/>
            <w:color w:val="000000" w:themeColor="text1"/>
            <w:lang w:val="en-US"/>
          </w:rPr>
          <w:t>opportunities</w:t>
        </w:r>
        <w:r w:rsidRPr="000675F7">
          <w:rPr>
            <w:rStyle w:val="a7"/>
            <w:color w:val="000000" w:themeColor="text1"/>
          </w:rPr>
          <w:t>/</w:t>
        </w:r>
        <w:r w:rsidRPr="000675F7">
          <w:rPr>
            <w:rStyle w:val="a7"/>
            <w:color w:val="000000" w:themeColor="text1"/>
            <w:lang w:val="en-US"/>
          </w:rPr>
          <w:t>funding</w:t>
        </w:r>
        <w:r w:rsidRPr="000675F7">
          <w:rPr>
            <w:rStyle w:val="a7"/>
            <w:color w:val="000000" w:themeColor="text1"/>
          </w:rPr>
          <w:t>-</w:t>
        </w:r>
        <w:proofErr w:type="spellStart"/>
        <w:r w:rsidRPr="000675F7">
          <w:rPr>
            <w:rStyle w:val="a7"/>
            <w:color w:val="000000" w:themeColor="text1"/>
            <w:lang w:val="en-US"/>
          </w:rPr>
          <w:t>programmes</w:t>
        </w:r>
        <w:proofErr w:type="spellEnd"/>
        <w:r w:rsidRPr="000675F7">
          <w:rPr>
            <w:rStyle w:val="a7"/>
            <w:color w:val="000000" w:themeColor="text1"/>
          </w:rPr>
          <w:t>-</w:t>
        </w:r>
        <w:r w:rsidRPr="000675F7">
          <w:rPr>
            <w:rStyle w:val="a7"/>
            <w:color w:val="000000" w:themeColor="text1"/>
            <w:lang w:val="en-US"/>
          </w:rPr>
          <w:t>and</w:t>
        </w:r>
        <w:r w:rsidRPr="000675F7">
          <w:rPr>
            <w:rStyle w:val="a7"/>
            <w:color w:val="000000" w:themeColor="text1"/>
          </w:rPr>
          <w:t>-</w:t>
        </w:r>
        <w:r w:rsidRPr="000675F7">
          <w:rPr>
            <w:rStyle w:val="a7"/>
            <w:color w:val="000000" w:themeColor="text1"/>
            <w:lang w:val="en-US"/>
          </w:rPr>
          <w:t>open</w:t>
        </w:r>
        <w:r w:rsidRPr="000675F7">
          <w:rPr>
            <w:rStyle w:val="a7"/>
            <w:color w:val="000000" w:themeColor="text1"/>
          </w:rPr>
          <w:t>-</w:t>
        </w:r>
        <w:r w:rsidRPr="000675F7">
          <w:rPr>
            <w:rStyle w:val="a7"/>
            <w:color w:val="000000" w:themeColor="text1"/>
            <w:lang w:val="en-US"/>
          </w:rPr>
          <w:t>calls</w:t>
        </w:r>
        <w:r w:rsidRPr="000675F7">
          <w:rPr>
            <w:rStyle w:val="a7"/>
            <w:color w:val="000000" w:themeColor="text1"/>
          </w:rPr>
          <w:t>/</w:t>
        </w:r>
        <w:r w:rsidRPr="000675F7">
          <w:rPr>
            <w:rStyle w:val="a7"/>
            <w:color w:val="000000" w:themeColor="text1"/>
            <w:lang w:val="en-US"/>
          </w:rPr>
          <w:t>horizon</w:t>
        </w:r>
        <w:r w:rsidRPr="000675F7">
          <w:rPr>
            <w:rStyle w:val="a7"/>
            <w:color w:val="000000" w:themeColor="text1"/>
          </w:rPr>
          <w:t>-</w:t>
        </w:r>
        <w:proofErr w:type="spellStart"/>
        <w:r w:rsidRPr="000675F7">
          <w:rPr>
            <w:rStyle w:val="a7"/>
            <w:color w:val="000000" w:themeColor="text1"/>
            <w:lang w:val="en-US"/>
          </w:rPr>
          <w:t>europe</w:t>
        </w:r>
        <w:proofErr w:type="spellEnd"/>
        <w:r w:rsidRPr="000675F7">
          <w:rPr>
            <w:rStyle w:val="a7"/>
            <w:color w:val="000000" w:themeColor="text1"/>
          </w:rPr>
          <w:t>_</w:t>
        </w:r>
        <w:proofErr w:type="spellStart"/>
        <w:r w:rsidRPr="000675F7">
          <w:rPr>
            <w:rStyle w:val="a7"/>
            <w:color w:val="000000" w:themeColor="text1"/>
            <w:lang w:val="en-US"/>
          </w:rPr>
          <w:t>en</w:t>
        </w:r>
        <w:proofErr w:type="spellEnd"/>
      </w:hyperlink>
      <w:r w:rsidRPr="000675F7">
        <w:rPr>
          <w:color w:val="000000" w:themeColor="text1"/>
        </w:rPr>
        <w:t xml:space="preserve"> (дата обращения: 25.01.2022). </w:t>
      </w:r>
    </w:p>
  </w:footnote>
  <w:footnote w:id="166">
    <w:p w:rsidR="009122B2" w:rsidRPr="000675F7" w:rsidRDefault="009122B2" w:rsidP="00F50E3B">
      <w:pPr>
        <w:pStyle w:val="a4"/>
        <w:jc w:val="both"/>
        <w:rPr>
          <w:color w:val="000000" w:themeColor="text1"/>
        </w:rPr>
      </w:pPr>
      <w:r w:rsidRPr="000675F7">
        <w:rPr>
          <w:rStyle w:val="a6"/>
          <w:color w:val="000000" w:themeColor="text1"/>
        </w:rPr>
        <w:footnoteRef/>
      </w:r>
      <w:r w:rsidRPr="000675F7">
        <w:rPr>
          <w:color w:val="000000" w:themeColor="text1"/>
        </w:rPr>
        <w:t xml:space="preserve"> Там же. </w:t>
      </w:r>
    </w:p>
  </w:footnote>
  <w:footnote w:id="167">
    <w:p w:rsidR="009122B2" w:rsidRPr="00874A70" w:rsidRDefault="009122B2" w:rsidP="00F50E3B">
      <w:pPr>
        <w:pStyle w:val="1"/>
        <w:spacing w:before="0" w:beforeAutospacing="0" w:after="225" w:afterAutospacing="0"/>
        <w:jc w:val="both"/>
        <w:rPr>
          <w:b w:val="0"/>
          <w:color w:val="000000" w:themeColor="text1"/>
          <w:sz w:val="20"/>
          <w:szCs w:val="20"/>
          <w:lang w:val="en-US"/>
        </w:rPr>
      </w:pPr>
      <w:r w:rsidRPr="000675F7">
        <w:rPr>
          <w:rStyle w:val="a6"/>
          <w:b w:val="0"/>
          <w:color w:val="000000" w:themeColor="text1"/>
          <w:sz w:val="20"/>
          <w:szCs w:val="20"/>
        </w:rPr>
        <w:footnoteRef/>
      </w:r>
      <w:r w:rsidRPr="000675F7">
        <w:rPr>
          <w:b w:val="0"/>
          <w:color w:val="000000" w:themeColor="text1"/>
          <w:sz w:val="20"/>
          <w:szCs w:val="20"/>
        </w:rPr>
        <w:t xml:space="preserve"> Грузия присоединилась к исследовательской программе </w:t>
      </w:r>
      <w:proofErr w:type="spellStart"/>
      <w:r w:rsidRPr="000675F7">
        <w:rPr>
          <w:b w:val="0"/>
          <w:color w:val="000000" w:themeColor="text1"/>
          <w:sz w:val="20"/>
          <w:szCs w:val="20"/>
        </w:rPr>
        <w:t>Horizon</w:t>
      </w:r>
      <w:proofErr w:type="spellEnd"/>
      <w:r w:rsidRPr="000675F7">
        <w:rPr>
          <w:b w:val="0"/>
          <w:color w:val="000000" w:themeColor="text1"/>
          <w:sz w:val="20"/>
          <w:szCs w:val="20"/>
        </w:rPr>
        <w:t xml:space="preserve"> </w:t>
      </w:r>
      <w:proofErr w:type="spellStart"/>
      <w:r w:rsidRPr="000675F7">
        <w:rPr>
          <w:b w:val="0"/>
          <w:color w:val="000000" w:themeColor="text1"/>
          <w:sz w:val="20"/>
          <w:szCs w:val="20"/>
        </w:rPr>
        <w:t>Europe</w:t>
      </w:r>
      <w:proofErr w:type="spellEnd"/>
      <w:r w:rsidRPr="000675F7">
        <w:rPr>
          <w:b w:val="0"/>
          <w:color w:val="000000" w:themeColor="text1"/>
          <w:sz w:val="20"/>
          <w:szCs w:val="20"/>
        </w:rPr>
        <w:t xml:space="preserve"> // </w:t>
      </w:r>
      <w:proofErr w:type="spellStart"/>
      <w:r w:rsidRPr="000675F7">
        <w:rPr>
          <w:b w:val="0"/>
          <w:color w:val="000000" w:themeColor="text1"/>
          <w:sz w:val="20"/>
          <w:szCs w:val="20"/>
          <w:lang w:val="en-GB"/>
        </w:rPr>
        <w:t>civilgeorgia</w:t>
      </w:r>
      <w:proofErr w:type="spellEnd"/>
      <w:r w:rsidRPr="000675F7">
        <w:rPr>
          <w:b w:val="0"/>
          <w:color w:val="000000" w:themeColor="text1"/>
          <w:sz w:val="20"/>
          <w:szCs w:val="20"/>
        </w:rPr>
        <w:t xml:space="preserve">. </w:t>
      </w:r>
      <w:r w:rsidRPr="00874A70">
        <w:rPr>
          <w:b w:val="0"/>
          <w:color w:val="000000" w:themeColor="text1"/>
          <w:sz w:val="20"/>
          <w:szCs w:val="20"/>
          <w:lang w:val="en-US"/>
        </w:rPr>
        <w:t xml:space="preserve">08.12.2021. </w:t>
      </w:r>
      <w:r w:rsidRPr="000675F7">
        <w:rPr>
          <w:b w:val="0"/>
          <w:color w:val="000000" w:themeColor="text1"/>
          <w:sz w:val="20"/>
          <w:szCs w:val="20"/>
          <w:lang w:val="en-GB"/>
        </w:rPr>
        <w:t>URL</w:t>
      </w:r>
      <w:r w:rsidRPr="00874A70">
        <w:rPr>
          <w:b w:val="0"/>
          <w:color w:val="000000" w:themeColor="text1"/>
          <w:sz w:val="20"/>
          <w:szCs w:val="20"/>
          <w:lang w:val="en-US"/>
        </w:rPr>
        <w:t xml:space="preserve">: </w:t>
      </w:r>
      <w:r>
        <w:fldChar w:fldCharType="begin"/>
      </w:r>
      <w:r w:rsidRPr="001F79E6">
        <w:rPr>
          <w:lang w:val="en-US"/>
        </w:rPr>
        <w:instrText xml:space="preserve"> HYPERLINK "https://civil.ge/ru/archives/460530" </w:instrText>
      </w:r>
      <w:r>
        <w:fldChar w:fldCharType="separate"/>
      </w:r>
      <w:r w:rsidRPr="00874A70">
        <w:rPr>
          <w:rStyle w:val="a7"/>
          <w:b w:val="0"/>
          <w:color w:val="000000" w:themeColor="text1"/>
          <w:sz w:val="20"/>
          <w:szCs w:val="20"/>
          <w:lang w:val="en-US"/>
        </w:rPr>
        <w:t>https://civil.ge/ru/archives/460530</w:t>
      </w:r>
      <w:r>
        <w:rPr>
          <w:rStyle w:val="a7"/>
          <w:b w:val="0"/>
          <w:color w:val="000000" w:themeColor="text1"/>
          <w:sz w:val="20"/>
          <w:szCs w:val="20"/>
          <w:lang w:val="en-US"/>
        </w:rPr>
        <w:fldChar w:fldCharType="end"/>
      </w:r>
      <w:r w:rsidRPr="00874A70">
        <w:rPr>
          <w:b w:val="0"/>
          <w:color w:val="000000" w:themeColor="text1"/>
          <w:sz w:val="20"/>
          <w:szCs w:val="20"/>
          <w:lang w:val="en-US"/>
        </w:rPr>
        <w:t xml:space="preserve"> (</w:t>
      </w:r>
      <w:r>
        <w:rPr>
          <w:b w:val="0"/>
          <w:color w:val="000000" w:themeColor="text1"/>
          <w:sz w:val="20"/>
          <w:szCs w:val="20"/>
        </w:rPr>
        <w:t>дата</w:t>
      </w:r>
      <w:r w:rsidRPr="00874A70">
        <w:rPr>
          <w:b w:val="0"/>
          <w:color w:val="000000" w:themeColor="text1"/>
          <w:sz w:val="20"/>
          <w:szCs w:val="20"/>
          <w:lang w:val="en-US"/>
        </w:rPr>
        <w:t xml:space="preserve"> </w:t>
      </w:r>
      <w:r>
        <w:rPr>
          <w:b w:val="0"/>
          <w:color w:val="000000" w:themeColor="text1"/>
          <w:sz w:val="20"/>
          <w:szCs w:val="20"/>
        </w:rPr>
        <w:t>обращения</w:t>
      </w:r>
      <w:r w:rsidRPr="00874A70">
        <w:rPr>
          <w:b w:val="0"/>
          <w:color w:val="000000" w:themeColor="text1"/>
          <w:sz w:val="20"/>
          <w:szCs w:val="20"/>
          <w:lang w:val="en-US"/>
        </w:rPr>
        <w:t xml:space="preserve">: 25.01.2022). </w:t>
      </w:r>
    </w:p>
    <w:p w:rsidR="009122B2" w:rsidRPr="00874A70" w:rsidRDefault="009122B2">
      <w:pPr>
        <w:pStyle w:val="a4"/>
        <w:rPr>
          <w:lang w:val="en-US"/>
        </w:rPr>
      </w:pPr>
    </w:p>
  </w:footnote>
  <w:footnote w:id="168">
    <w:p w:rsidR="009122B2" w:rsidRPr="0016778E" w:rsidRDefault="009122B2" w:rsidP="0016778E">
      <w:pPr>
        <w:pStyle w:val="a4"/>
        <w:jc w:val="both"/>
      </w:pPr>
      <w:r>
        <w:rPr>
          <w:rStyle w:val="a6"/>
        </w:rPr>
        <w:footnoteRef/>
      </w:r>
      <w:r w:rsidRPr="0016778E">
        <w:rPr>
          <w:lang w:val="en-US"/>
        </w:rPr>
        <w:t xml:space="preserve"> </w:t>
      </w:r>
      <w:r w:rsidRPr="0016778E">
        <w:rPr>
          <w:color w:val="000000" w:themeColor="text1"/>
          <w:lang w:val="en-GB"/>
        </w:rPr>
        <w:t xml:space="preserve">Why we need more EU engagement in the South Caucasus // European Union external action. </w:t>
      </w:r>
      <w:r w:rsidRPr="0016778E">
        <w:rPr>
          <w:color w:val="000000" w:themeColor="text1"/>
        </w:rPr>
        <w:t xml:space="preserve">02.07.2021. </w:t>
      </w:r>
      <w:r w:rsidRPr="0016778E">
        <w:rPr>
          <w:color w:val="000000" w:themeColor="text1"/>
          <w:lang w:val="en-GB"/>
        </w:rPr>
        <w:t>URL</w:t>
      </w:r>
      <w:r w:rsidRPr="0016778E">
        <w:rPr>
          <w:color w:val="000000" w:themeColor="text1"/>
        </w:rPr>
        <w:t xml:space="preserve">: </w:t>
      </w:r>
      <w:hyperlink r:id="rId102" w:history="1">
        <w:r w:rsidRPr="0016778E">
          <w:rPr>
            <w:rStyle w:val="a7"/>
            <w:color w:val="000000" w:themeColor="text1"/>
            <w:lang w:val="en-US"/>
          </w:rPr>
          <w:t>https</w:t>
        </w:r>
        <w:r w:rsidRPr="0016778E">
          <w:rPr>
            <w:rStyle w:val="a7"/>
            <w:color w:val="000000" w:themeColor="text1"/>
          </w:rPr>
          <w:t>://</w:t>
        </w:r>
        <w:r w:rsidRPr="0016778E">
          <w:rPr>
            <w:rStyle w:val="a7"/>
            <w:color w:val="000000" w:themeColor="text1"/>
            <w:lang w:val="en-US"/>
          </w:rPr>
          <w:t>www</w:t>
        </w:r>
        <w:r w:rsidRPr="0016778E">
          <w:rPr>
            <w:rStyle w:val="a7"/>
            <w:color w:val="000000" w:themeColor="text1"/>
          </w:rPr>
          <w:t>.</w:t>
        </w:r>
        <w:proofErr w:type="spellStart"/>
        <w:r w:rsidRPr="0016778E">
          <w:rPr>
            <w:rStyle w:val="a7"/>
            <w:color w:val="000000" w:themeColor="text1"/>
            <w:lang w:val="en-US"/>
          </w:rPr>
          <w:t>eeas</w:t>
        </w:r>
        <w:proofErr w:type="spellEnd"/>
        <w:r w:rsidRPr="0016778E">
          <w:rPr>
            <w:rStyle w:val="a7"/>
            <w:color w:val="000000" w:themeColor="text1"/>
          </w:rPr>
          <w:t>.</w:t>
        </w:r>
        <w:proofErr w:type="spellStart"/>
        <w:r w:rsidRPr="0016778E">
          <w:rPr>
            <w:rStyle w:val="a7"/>
            <w:color w:val="000000" w:themeColor="text1"/>
            <w:lang w:val="en-US"/>
          </w:rPr>
          <w:t>europa</w:t>
        </w:r>
        <w:proofErr w:type="spellEnd"/>
        <w:r w:rsidRPr="0016778E">
          <w:rPr>
            <w:rStyle w:val="a7"/>
            <w:color w:val="000000" w:themeColor="text1"/>
          </w:rPr>
          <w:t>.</w:t>
        </w:r>
        <w:proofErr w:type="spellStart"/>
        <w:r w:rsidRPr="0016778E">
          <w:rPr>
            <w:rStyle w:val="a7"/>
            <w:color w:val="000000" w:themeColor="text1"/>
            <w:lang w:val="en-US"/>
          </w:rPr>
          <w:t>eu</w:t>
        </w:r>
        <w:proofErr w:type="spellEnd"/>
        <w:r w:rsidRPr="0016778E">
          <w:rPr>
            <w:rStyle w:val="a7"/>
            <w:color w:val="000000" w:themeColor="text1"/>
          </w:rPr>
          <w:t>/</w:t>
        </w:r>
        <w:proofErr w:type="spellStart"/>
        <w:r w:rsidRPr="0016778E">
          <w:rPr>
            <w:rStyle w:val="a7"/>
            <w:color w:val="000000" w:themeColor="text1"/>
            <w:lang w:val="en-US"/>
          </w:rPr>
          <w:t>eeas</w:t>
        </w:r>
        <w:proofErr w:type="spellEnd"/>
        <w:r w:rsidRPr="0016778E">
          <w:rPr>
            <w:rStyle w:val="a7"/>
            <w:color w:val="000000" w:themeColor="text1"/>
          </w:rPr>
          <w:t>/</w:t>
        </w:r>
        <w:r w:rsidRPr="0016778E">
          <w:rPr>
            <w:rStyle w:val="a7"/>
            <w:color w:val="000000" w:themeColor="text1"/>
            <w:lang w:val="en-US"/>
          </w:rPr>
          <w:t>why</w:t>
        </w:r>
        <w:r w:rsidRPr="0016778E">
          <w:rPr>
            <w:rStyle w:val="a7"/>
            <w:color w:val="000000" w:themeColor="text1"/>
          </w:rPr>
          <w:t>-</w:t>
        </w:r>
        <w:r w:rsidRPr="0016778E">
          <w:rPr>
            <w:rStyle w:val="a7"/>
            <w:color w:val="000000" w:themeColor="text1"/>
            <w:lang w:val="en-US"/>
          </w:rPr>
          <w:t>we</w:t>
        </w:r>
        <w:r w:rsidRPr="0016778E">
          <w:rPr>
            <w:rStyle w:val="a7"/>
            <w:color w:val="000000" w:themeColor="text1"/>
          </w:rPr>
          <w:t>-</w:t>
        </w:r>
        <w:r w:rsidRPr="0016778E">
          <w:rPr>
            <w:rStyle w:val="a7"/>
            <w:color w:val="000000" w:themeColor="text1"/>
            <w:lang w:val="en-US"/>
          </w:rPr>
          <w:t>need</w:t>
        </w:r>
        <w:r w:rsidRPr="0016778E">
          <w:rPr>
            <w:rStyle w:val="a7"/>
            <w:color w:val="000000" w:themeColor="text1"/>
          </w:rPr>
          <w:t>-</w:t>
        </w:r>
        <w:r w:rsidRPr="0016778E">
          <w:rPr>
            <w:rStyle w:val="a7"/>
            <w:color w:val="000000" w:themeColor="text1"/>
            <w:lang w:val="en-US"/>
          </w:rPr>
          <w:t>more</w:t>
        </w:r>
        <w:r w:rsidRPr="0016778E">
          <w:rPr>
            <w:rStyle w:val="a7"/>
            <w:color w:val="000000" w:themeColor="text1"/>
          </w:rPr>
          <w:t>-</w:t>
        </w:r>
        <w:proofErr w:type="spellStart"/>
        <w:r w:rsidRPr="0016778E">
          <w:rPr>
            <w:rStyle w:val="a7"/>
            <w:color w:val="000000" w:themeColor="text1"/>
            <w:lang w:val="en-US"/>
          </w:rPr>
          <w:t>eu</w:t>
        </w:r>
        <w:proofErr w:type="spellEnd"/>
        <w:r w:rsidRPr="0016778E">
          <w:rPr>
            <w:rStyle w:val="a7"/>
            <w:color w:val="000000" w:themeColor="text1"/>
          </w:rPr>
          <w:t>-</w:t>
        </w:r>
        <w:r w:rsidRPr="0016778E">
          <w:rPr>
            <w:rStyle w:val="a7"/>
            <w:color w:val="000000" w:themeColor="text1"/>
            <w:lang w:val="en-US"/>
          </w:rPr>
          <w:t>engagement</w:t>
        </w:r>
        <w:r w:rsidRPr="0016778E">
          <w:rPr>
            <w:rStyle w:val="a7"/>
            <w:color w:val="000000" w:themeColor="text1"/>
          </w:rPr>
          <w:t>-</w:t>
        </w:r>
        <w:r w:rsidRPr="0016778E">
          <w:rPr>
            <w:rStyle w:val="a7"/>
            <w:color w:val="000000" w:themeColor="text1"/>
            <w:lang w:val="en-US"/>
          </w:rPr>
          <w:t>south</w:t>
        </w:r>
        <w:r w:rsidRPr="0016778E">
          <w:rPr>
            <w:rStyle w:val="a7"/>
            <w:color w:val="000000" w:themeColor="text1"/>
          </w:rPr>
          <w:t>-</w:t>
        </w:r>
        <w:proofErr w:type="spellStart"/>
        <w:r w:rsidRPr="0016778E">
          <w:rPr>
            <w:rStyle w:val="a7"/>
            <w:color w:val="000000" w:themeColor="text1"/>
            <w:lang w:val="en-US"/>
          </w:rPr>
          <w:t>caucasus</w:t>
        </w:r>
        <w:proofErr w:type="spellEnd"/>
        <w:r w:rsidRPr="0016778E">
          <w:rPr>
            <w:rStyle w:val="a7"/>
            <w:color w:val="000000" w:themeColor="text1"/>
          </w:rPr>
          <w:t>_</w:t>
        </w:r>
        <w:proofErr w:type="spellStart"/>
        <w:r w:rsidRPr="0016778E">
          <w:rPr>
            <w:rStyle w:val="a7"/>
            <w:color w:val="000000" w:themeColor="text1"/>
            <w:lang w:val="en-US"/>
          </w:rPr>
          <w:t>en</w:t>
        </w:r>
        <w:proofErr w:type="spellEnd"/>
      </w:hyperlink>
      <w:r w:rsidRPr="0016778E">
        <w:rPr>
          <w:color w:val="000000" w:themeColor="text1"/>
        </w:rPr>
        <w:t xml:space="preserve"> (дата обращения: 10.02.2022). </w:t>
      </w:r>
    </w:p>
  </w:footnote>
  <w:footnote w:id="169">
    <w:p w:rsidR="009122B2" w:rsidRPr="00874A70" w:rsidRDefault="009122B2" w:rsidP="00E25A0D">
      <w:pPr>
        <w:pStyle w:val="a4"/>
        <w:jc w:val="both"/>
      </w:pPr>
      <w:r w:rsidRPr="00E25A0D">
        <w:rPr>
          <w:rStyle w:val="a6"/>
          <w:color w:val="000000" w:themeColor="text1"/>
        </w:rPr>
        <w:footnoteRef/>
      </w:r>
      <w:r w:rsidRPr="00E25A0D">
        <w:rPr>
          <w:color w:val="000000" w:themeColor="text1"/>
        </w:rPr>
        <w:t xml:space="preserve"> Представители Грузии и Великобритании обсудили ситуацию вокруг Украины // </w:t>
      </w:r>
      <w:r w:rsidRPr="00E25A0D">
        <w:rPr>
          <w:color w:val="000000" w:themeColor="text1"/>
          <w:lang w:val="en-GB"/>
        </w:rPr>
        <w:t>Regnum</w:t>
      </w:r>
      <w:r w:rsidRPr="00E25A0D">
        <w:rPr>
          <w:color w:val="000000" w:themeColor="text1"/>
        </w:rPr>
        <w:t xml:space="preserve">. 10.02.2022. </w:t>
      </w:r>
      <w:r w:rsidRPr="00E25A0D">
        <w:rPr>
          <w:color w:val="000000" w:themeColor="text1"/>
          <w:lang w:val="en-GB"/>
        </w:rPr>
        <w:t>URL</w:t>
      </w:r>
      <w:r w:rsidRPr="00874A70">
        <w:rPr>
          <w:color w:val="000000" w:themeColor="text1"/>
        </w:rPr>
        <w:t xml:space="preserve">: </w:t>
      </w:r>
      <w:hyperlink r:id="rId103" w:history="1">
        <w:r w:rsidRPr="0009393F">
          <w:rPr>
            <w:rStyle w:val="a7"/>
            <w:color w:val="000000" w:themeColor="text1"/>
            <w:lang w:val="en-US"/>
          </w:rPr>
          <w:t>https</w:t>
        </w:r>
        <w:r w:rsidRPr="00874A70">
          <w:rPr>
            <w:rStyle w:val="a7"/>
            <w:color w:val="000000" w:themeColor="text1"/>
          </w:rPr>
          <w:t>://</w:t>
        </w:r>
        <w:r w:rsidRPr="0009393F">
          <w:rPr>
            <w:rStyle w:val="a7"/>
            <w:color w:val="000000" w:themeColor="text1"/>
            <w:lang w:val="en-US"/>
          </w:rPr>
          <w:t>regnum</w:t>
        </w:r>
        <w:r w:rsidRPr="00874A70">
          <w:rPr>
            <w:rStyle w:val="a7"/>
            <w:color w:val="000000" w:themeColor="text1"/>
          </w:rPr>
          <w:t>.</w:t>
        </w:r>
        <w:proofErr w:type="spellStart"/>
        <w:r w:rsidRPr="0009393F">
          <w:rPr>
            <w:rStyle w:val="a7"/>
            <w:color w:val="000000" w:themeColor="text1"/>
            <w:lang w:val="en-US"/>
          </w:rPr>
          <w:t>ru</w:t>
        </w:r>
        <w:proofErr w:type="spellEnd"/>
        <w:r w:rsidRPr="00874A70">
          <w:rPr>
            <w:rStyle w:val="a7"/>
            <w:color w:val="000000" w:themeColor="text1"/>
          </w:rPr>
          <w:t>/</w:t>
        </w:r>
        <w:r w:rsidRPr="0009393F">
          <w:rPr>
            <w:rStyle w:val="a7"/>
            <w:color w:val="000000" w:themeColor="text1"/>
            <w:lang w:val="en-US"/>
          </w:rPr>
          <w:t>news</w:t>
        </w:r>
        <w:r w:rsidRPr="00874A70">
          <w:rPr>
            <w:rStyle w:val="a7"/>
            <w:color w:val="000000" w:themeColor="text1"/>
          </w:rPr>
          <w:t>/</w:t>
        </w:r>
        <w:proofErr w:type="spellStart"/>
        <w:r w:rsidRPr="0009393F">
          <w:rPr>
            <w:rStyle w:val="a7"/>
            <w:color w:val="000000" w:themeColor="text1"/>
            <w:lang w:val="en-US"/>
          </w:rPr>
          <w:t>polit</w:t>
        </w:r>
        <w:proofErr w:type="spellEnd"/>
        <w:r w:rsidRPr="00874A70">
          <w:rPr>
            <w:rStyle w:val="a7"/>
            <w:color w:val="000000" w:themeColor="text1"/>
          </w:rPr>
          <w:t>/3503236.</w:t>
        </w:r>
        <w:r w:rsidRPr="0009393F">
          <w:rPr>
            <w:rStyle w:val="a7"/>
            <w:color w:val="000000" w:themeColor="text1"/>
            <w:lang w:val="en-US"/>
          </w:rPr>
          <w:t>html</w:t>
        </w:r>
      </w:hyperlink>
      <w:r w:rsidRPr="00874A70">
        <w:rPr>
          <w:color w:val="000000" w:themeColor="text1"/>
        </w:rPr>
        <w:t xml:space="preserve"> (</w:t>
      </w:r>
      <w:r w:rsidRPr="00E25A0D">
        <w:rPr>
          <w:color w:val="000000" w:themeColor="text1"/>
        </w:rPr>
        <w:t>дата</w:t>
      </w:r>
      <w:r w:rsidRPr="00874A70">
        <w:rPr>
          <w:color w:val="000000" w:themeColor="text1"/>
        </w:rPr>
        <w:t xml:space="preserve"> </w:t>
      </w:r>
      <w:r w:rsidRPr="00E25A0D">
        <w:rPr>
          <w:color w:val="000000" w:themeColor="text1"/>
        </w:rPr>
        <w:t>обращения</w:t>
      </w:r>
      <w:r w:rsidRPr="00874A70">
        <w:rPr>
          <w:color w:val="000000" w:themeColor="text1"/>
        </w:rPr>
        <w:t xml:space="preserve">: 25.01.2022). </w:t>
      </w:r>
    </w:p>
  </w:footnote>
  <w:footnote w:id="170">
    <w:p w:rsidR="009122B2" w:rsidRPr="009E5BE3" w:rsidRDefault="009122B2" w:rsidP="006975AB">
      <w:pPr>
        <w:pStyle w:val="a4"/>
        <w:jc w:val="both"/>
        <w:rPr>
          <w:lang w:val="en-US"/>
        </w:rPr>
      </w:pPr>
      <w:r>
        <w:rPr>
          <w:rStyle w:val="a6"/>
        </w:rPr>
        <w:footnoteRef/>
      </w:r>
      <w:r w:rsidRPr="00874A70">
        <w:t xml:space="preserve"> </w:t>
      </w:r>
      <w:proofErr w:type="spellStart"/>
      <w:r w:rsidRPr="006975AB">
        <w:rPr>
          <w:color w:val="000000" w:themeColor="text1"/>
        </w:rPr>
        <w:t>Азимбаева</w:t>
      </w:r>
      <w:proofErr w:type="spellEnd"/>
      <w:r w:rsidRPr="00874A70">
        <w:rPr>
          <w:color w:val="000000" w:themeColor="text1"/>
        </w:rPr>
        <w:t xml:space="preserve"> </w:t>
      </w:r>
      <w:r w:rsidRPr="006975AB">
        <w:rPr>
          <w:color w:val="000000" w:themeColor="text1"/>
        </w:rPr>
        <w:t>Ш</w:t>
      </w:r>
      <w:r w:rsidRPr="00874A70">
        <w:rPr>
          <w:color w:val="000000" w:themeColor="text1"/>
        </w:rPr>
        <w:t>.</w:t>
      </w:r>
      <w:r w:rsidRPr="006975AB">
        <w:rPr>
          <w:color w:val="000000" w:themeColor="text1"/>
        </w:rPr>
        <w:t>А</w:t>
      </w:r>
      <w:r w:rsidRPr="00874A70">
        <w:rPr>
          <w:color w:val="000000" w:themeColor="text1"/>
        </w:rPr>
        <w:t xml:space="preserve">. </w:t>
      </w:r>
      <w:r w:rsidRPr="006975AB">
        <w:rPr>
          <w:color w:val="000000" w:themeColor="text1"/>
        </w:rPr>
        <w:t>Центральная</w:t>
      </w:r>
      <w:r w:rsidRPr="00874A70">
        <w:rPr>
          <w:color w:val="000000" w:themeColor="text1"/>
        </w:rPr>
        <w:t xml:space="preserve"> </w:t>
      </w:r>
      <w:r w:rsidRPr="006975AB">
        <w:rPr>
          <w:color w:val="000000" w:themeColor="text1"/>
        </w:rPr>
        <w:t>Азия</w:t>
      </w:r>
      <w:r w:rsidRPr="00874A70">
        <w:rPr>
          <w:color w:val="000000" w:themeColor="text1"/>
        </w:rPr>
        <w:t xml:space="preserve"> </w:t>
      </w:r>
      <w:r w:rsidRPr="006975AB">
        <w:rPr>
          <w:color w:val="000000" w:themeColor="text1"/>
        </w:rPr>
        <w:t>во</w:t>
      </w:r>
      <w:r w:rsidRPr="00874A70">
        <w:rPr>
          <w:color w:val="000000" w:themeColor="text1"/>
        </w:rPr>
        <w:t xml:space="preserve"> </w:t>
      </w:r>
      <w:r w:rsidRPr="006975AB">
        <w:rPr>
          <w:color w:val="000000" w:themeColor="text1"/>
        </w:rPr>
        <w:t>внешней</w:t>
      </w:r>
      <w:r w:rsidRPr="00874A70">
        <w:rPr>
          <w:color w:val="000000" w:themeColor="text1"/>
        </w:rPr>
        <w:t xml:space="preserve"> </w:t>
      </w:r>
      <w:r w:rsidRPr="006975AB">
        <w:rPr>
          <w:color w:val="000000" w:themeColor="text1"/>
        </w:rPr>
        <w:t>политике</w:t>
      </w:r>
      <w:r w:rsidRPr="00874A70">
        <w:rPr>
          <w:color w:val="000000" w:themeColor="text1"/>
        </w:rPr>
        <w:t xml:space="preserve"> </w:t>
      </w:r>
      <w:r w:rsidRPr="006975AB">
        <w:rPr>
          <w:color w:val="000000" w:themeColor="text1"/>
        </w:rPr>
        <w:t>Великобритании</w:t>
      </w:r>
      <w:r w:rsidRPr="00874A70">
        <w:rPr>
          <w:color w:val="000000" w:themeColor="text1"/>
        </w:rPr>
        <w:t xml:space="preserve"> // </w:t>
      </w:r>
      <w:r w:rsidRPr="006975AB">
        <w:rPr>
          <w:color w:val="000000" w:themeColor="text1"/>
          <w:lang w:val="en-GB"/>
        </w:rPr>
        <w:t>Oriental</w:t>
      </w:r>
      <w:r w:rsidRPr="00874A70">
        <w:rPr>
          <w:color w:val="000000" w:themeColor="text1"/>
        </w:rPr>
        <w:t xml:space="preserve"> </w:t>
      </w:r>
      <w:r w:rsidRPr="006975AB">
        <w:rPr>
          <w:color w:val="000000" w:themeColor="text1"/>
          <w:lang w:val="en-GB"/>
        </w:rPr>
        <w:t>renaissance</w:t>
      </w:r>
      <w:r w:rsidRPr="00874A70">
        <w:rPr>
          <w:color w:val="000000" w:themeColor="text1"/>
        </w:rPr>
        <w:t xml:space="preserve">: </w:t>
      </w:r>
      <w:r w:rsidRPr="006975AB">
        <w:rPr>
          <w:color w:val="000000" w:themeColor="text1"/>
          <w:lang w:val="en-GB"/>
        </w:rPr>
        <w:t>Innovative</w:t>
      </w:r>
      <w:r w:rsidRPr="00874A70">
        <w:rPr>
          <w:color w:val="000000" w:themeColor="text1"/>
        </w:rPr>
        <w:t xml:space="preserve">, </w:t>
      </w:r>
      <w:r w:rsidRPr="006975AB">
        <w:rPr>
          <w:color w:val="000000" w:themeColor="text1"/>
          <w:lang w:val="en-GB"/>
        </w:rPr>
        <w:t>educational</w:t>
      </w:r>
      <w:r w:rsidRPr="00874A70">
        <w:rPr>
          <w:color w:val="000000" w:themeColor="text1"/>
        </w:rPr>
        <w:t xml:space="preserve">, </w:t>
      </w:r>
      <w:r w:rsidRPr="006975AB">
        <w:rPr>
          <w:color w:val="000000" w:themeColor="text1"/>
          <w:lang w:val="en-GB"/>
        </w:rPr>
        <w:t>natural</w:t>
      </w:r>
      <w:r w:rsidRPr="00874A70">
        <w:rPr>
          <w:color w:val="000000" w:themeColor="text1"/>
        </w:rPr>
        <w:t xml:space="preserve"> </w:t>
      </w:r>
      <w:r w:rsidRPr="006975AB">
        <w:rPr>
          <w:color w:val="000000" w:themeColor="text1"/>
          <w:lang w:val="en-GB"/>
        </w:rPr>
        <w:t>and</w:t>
      </w:r>
      <w:r w:rsidRPr="00874A70">
        <w:rPr>
          <w:color w:val="000000" w:themeColor="text1"/>
        </w:rPr>
        <w:t xml:space="preserve"> </w:t>
      </w:r>
      <w:r w:rsidRPr="006975AB">
        <w:rPr>
          <w:color w:val="000000" w:themeColor="text1"/>
          <w:lang w:val="en-GB"/>
        </w:rPr>
        <w:t>social</w:t>
      </w:r>
      <w:r w:rsidRPr="00874A70">
        <w:rPr>
          <w:color w:val="000000" w:themeColor="text1"/>
        </w:rPr>
        <w:t xml:space="preserve"> </w:t>
      </w:r>
      <w:r w:rsidRPr="006975AB">
        <w:rPr>
          <w:color w:val="000000" w:themeColor="text1"/>
          <w:lang w:val="en-GB"/>
        </w:rPr>
        <w:t>sciences</w:t>
      </w:r>
      <w:r w:rsidRPr="00874A70">
        <w:rPr>
          <w:color w:val="000000" w:themeColor="text1"/>
        </w:rPr>
        <w:t xml:space="preserve">. </w:t>
      </w:r>
      <w:r w:rsidRPr="006975AB">
        <w:rPr>
          <w:color w:val="000000" w:themeColor="text1"/>
        </w:rPr>
        <w:t>Июнь</w:t>
      </w:r>
      <w:r w:rsidRPr="006975AB">
        <w:rPr>
          <w:color w:val="000000" w:themeColor="text1"/>
          <w:lang w:val="en-US"/>
        </w:rPr>
        <w:t xml:space="preserve"> </w:t>
      </w:r>
      <w:r w:rsidRPr="006975AB">
        <w:rPr>
          <w:color w:val="000000" w:themeColor="text1"/>
          <w:lang w:val="en-GB"/>
        </w:rPr>
        <w:t>2021.</w:t>
      </w:r>
      <w:r w:rsidRPr="00065BB6">
        <w:rPr>
          <w:color w:val="000000" w:themeColor="text1"/>
          <w:lang w:val="en-US"/>
        </w:rPr>
        <w:t xml:space="preserve"> №1 (5)</w:t>
      </w:r>
      <w:r w:rsidRPr="006975AB">
        <w:rPr>
          <w:color w:val="000000" w:themeColor="text1"/>
          <w:lang w:val="en-GB"/>
        </w:rPr>
        <w:t xml:space="preserve">. </w:t>
      </w:r>
      <w:r w:rsidRPr="006975AB">
        <w:rPr>
          <w:color w:val="000000" w:themeColor="text1"/>
        </w:rPr>
        <w:t>С</w:t>
      </w:r>
      <w:r w:rsidRPr="00065BB6">
        <w:rPr>
          <w:color w:val="000000" w:themeColor="text1"/>
          <w:lang w:val="en-US"/>
        </w:rPr>
        <w:t xml:space="preserve">. 523-529. </w:t>
      </w:r>
    </w:p>
  </w:footnote>
  <w:footnote w:id="171">
    <w:p w:rsidR="009122B2" w:rsidRPr="002E7269" w:rsidRDefault="009122B2" w:rsidP="002E7269">
      <w:pPr>
        <w:pStyle w:val="a4"/>
        <w:jc w:val="both"/>
        <w:rPr>
          <w:color w:val="000000" w:themeColor="text1"/>
        </w:rPr>
      </w:pPr>
      <w:r w:rsidRPr="002E7269">
        <w:rPr>
          <w:rStyle w:val="a6"/>
          <w:color w:val="000000" w:themeColor="text1"/>
        </w:rPr>
        <w:footnoteRef/>
      </w:r>
      <w:r w:rsidRPr="002E7269">
        <w:rPr>
          <w:color w:val="000000" w:themeColor="text1"/>
          <w:lang w:val="en-US"/>
        </w:rPr>
        <w:t xml:space="preserve"> </w:t>
      </w:r>
      <w:r w:rsidRPr="002E7269">
        <w:rPr>
          <w:color w:val="000000" w:themeColor="text1"/>
          <w:lang w:val="en-GB"/>
        </w:rPr>
        <w:t>Central Asia Programme // Foreign and Commonwealth Office.</w:t>
      </w:r>
      <w:r w:rsidRPr="00065BB6">
        <w:rPr>
          <w:color w:val="000000" w:themeColor="text1"/>
          <w:lang w:val="en-US"/>
        </w:rPr>
        <w:t xml:space="preserve"> </w:t>
      </w:r>
      <w:r w:rsidRPr="002E7269">
        <w:rPr>
          <w:color w:val="000000" w:themeColor="text1"/>
          <w:lang w:val="en-GB"/>
        </w:rPr>
        <w:t>April 2016. URL</w:t>
      </w:r>
      <w:r w:rsidRPr="002E7269">
        <w:rPr>
          <w:color w:val="000000" w:themeColor="text1"/>
        </w:rPr>
        <w:t xml:space="preserve">: </w:t>
      </w:r>
      <w:hyperlink r:id="rId104" w:history="1">
        <w:r w:rsidRPr="002E7269">
          <w:rPr>
            <w:rStyle w:val="a7"/>
            <w:color w:val="000000" w:themeColor="text1"/>
            <w:lang w:val="en-US"/>
          </w:rPr>
          <w:t>https</w:t>
        </w:r>
        <w:r w:rsidRPr="002E7269">
          <w:rPr>
            <w:rStyle w:val="a7"/>
            <w:color w:val="000000" w:themeColor="text1"/>
          </w:rPr>
          <w:t>://</w:t>
        </w:r>
        <w:r w:rsidRPr="002E7269">
          <w:rPr>
            <w:rStyle w:val="a7"/>
            <w:color w:val="000000" w:themeColor="text1"/>
            <w:lang w:val="en-US"/>
          </w:rPr>
          <w:t>www</w:t>
        </w:r>
        <w:r w:rsidRPr="002E7269">
          <w:rPr>
            <w:rStyle w:val="a7"/>
            <w:color w:val="000000" w:themeColor="text1"/>
          </w:rPr>
          <w:t>.</w:t>
        </w:r>
        <w:r w:rsidRPr="002E7269">
          <w:rPr>
            <w:rStyle w:val="a7"/>
            <w:color w:val="000000" w:themeColor="text1"/>
            <w:lang w:val="en-US"/>
          </w:rPr>
          <w:t>google</w:t>
        </w:r>
        <w:r w:rsidRPr="002E7269">
          <w:rPr>
            <w:rStyle w:val="a7"/>
            <w:color w:val="000000" w:themeColor="text1"/>
          </w:rPr>
          <w:t>.</w:t>
        </w:r>
        <w:r w:rsidRPr="002E7269">
          <w:rPr>
            <w:rStyle w:val="a7"/>
            <w:color w:val="000000" w:themeColor="text1"/>
            <w:lang w:val="en-US"/>
          </w:rPr>
          <w:t>com</w:t>
        </w:r>
        <w:r w:rsidRPr="002E7269">
          <w:rPr>
            <w:rStyle w:val="a7"/>
            <w:color w:val="000000" w:themeColor="text1"/>
          </w:rPr>
          <w:t>/</w:t>
        </w:r>
        <w:proofErr w:type="spellStart"/>
        <w:r w:rsidRPr="002E7269">
          <w:rPr>
            <w:rStyle w:val="a7"/>
            <w:color w:val="000000" w:themeColor="text1"/>
            <w:lang w:val="en-US"/>
          </w:rPr>
          <w:t>url</w:t>
        </w:r>
        <w:proofErr w:type="spellEnd"/>
        <w:r w:rsidRPr="002E7269">
          <w:rPr>
            <w:rStyle w:val="a7"/>
            <w:color w:val="000000" w:themeColor="text1"/>
          </w:rPr>
          <w:t>?</w:t>
        </w:r>
        <w:proofErr w:type="spellStart"/>
        <w:r w:rsidRPr="002E7269">
          <w:rPr>
            <w:rStyle w:val="a7"/>
            <w:color w:val="000000" w:themeColor="text1"/>
            <w:lang w:val="en-US"/>
          </w:rPr>
          <w:t>sa</w:t>
        </w:r>
        <w:proofErr w:type="spellEnd"/>
        <w:r w:rsidRPr="002E7269">
          <w:rPr>
            <w:rStyle w:val="a7"/>
            <w:color w:val="000000" w:themeColor="text1"/>
          </w:rPr>
          <w:t>=</w:t>
        </w:r>
        <w:r w:rsidRPr="002E7269">
          <w:rPr>
            <w:rStyle w:val="a7"/>
            <w:color w:val="000000" w:themeColor="text1"/>
            <w:lang w:val="en-US"/>
          </w:rPr>
          <w:t>t</w:t>
        </w:r>
        <w:r w:rsidRPr="002E7269">
          <w:rPr>
            <w:rStyle w:val="a7"/>
            <w:color w:val="000000" w:themeColor="text1"/>
          </w:rPr>
          <w:t>&amp;</w:t>
        </w:r>
        <w:proofErr w:type="spellStart"/>
        <w:r w:rsidRPr="002E7269">
          <w:rPr>
            <w:rStyle w:val="a7"/>
            <w:color w:val="000000" w:themeColor="text1"/>
            <w:lang w:val="en-US"/>
          </w:rPr>
          <w:t>rct</w:t>
        </w:r>
        <w:proofErr w:type="spellEnd"/>
        <w:r w:rsidRPr="002E7269">
          <w:rPr>
            <w:rStyle w:val="a7"/>
            <w:color w:val="000000" w:themeColor="text1"/>
          </w:rPr>
          <w:t>=</w:t>
        </w:r>
        <w:r w:rsidRPr="002E7269">
          <w:rPr>
            <w:rStyle w:val="a7"/>
            <w:color w:val="000000" w:themeColor="text1"/>
            <w:lang w:val="en-US"/>
          </w:rPr>
          <w:t>j</w:t>
        </w:r>
        <w:r w:rsidRPr="002E7269">
          <w:rPr>
            <w:rStyle w:val="a7"/>
            <w:color w:val="000000" w:themeColor="text1"/>
          </w:rPr>
          <w:t>&amp;</w:t>
        </w:r>
        <w:r w:rsidRPr="002E7269">
          <w:rPr>
            <w:rStyle w:val="a7"/>
            <w:color w:val="000000" w:themeColor="text1"/>
            <w:lang w:val="en-US"/>
          </w:rPr>
          <w:t>q</w:t>
        </w:r>
        <w:r w:rsidRPr="002E7269">
          <w:rPr>
            <w:rStyle w:val="a7"/>
            <w:color w:val="000000" w:themeColor="text1"/>
          </w:rPr>
          <w:t>=&amp;</w:t>
        </w:r>
        <w:proofErr w:type="spellStart"/>
        <w:r w:rsidRPr="002E7269">
          <w:rPr>
            <w:rStyle w:val="a7"/>
            <w:color w:val="000000" w:themeColor="text1"/>
            <w:lang w:val="en-US"/>
          </w:rPr>
          <w:t>esrc</w:t>
        </w:r>
        <w:proofErr w:type="spellEnd"/>
        <w:r w:rsidRPr="002E7269">
          <w:rPr>
            <w:rStyle w:val="a7"/>
            <w:color w:val="000000" w:themeColor="text1"/>
          </w:rPr>
          <w:t>=</w:t>
        </w:r>
        <w:r w:rsidRPr="002E7269">
          <w:rPr>
            <w:rStyle w:val="a7"/>
            <w:color w:val="000000" w:themeColor="text1"/>
            <w:lang w:val="en-US"/>
          </w:rPr>
          <w:t>s</w:t>
        </w:r>
        <w:r w:rsidRPr="002E7269">
          <w:rPr>
            <w:rStyle w:val="a7"/>
            <w:color w:val="000000" w:themeColor="text1"/>
          </w:rPr>
          <w:t>&amp;</w:t>
        </w:r>
        <w:r w:rsidRPr="002E7269">
          <w:rPr>
            <w:rStyle w:val="a7"/>
            <w:color w:val="000000" w:themeColor="text1"/>
            <w:lang w:val="en-US"/>
          </w:rPr>
          <w:t>source</w:t>
        </w:r>
        <w:r w:rsidRPr="002E7269">
          <w:rPr>
            <w:rStyle w:val="a7"/>
            <w:color w:val="000000" w:themeColor="text1"/>
          </w:rPr>
          <w:t>=</w:t>
        </w:r>
        <w:r w:rsidRPr="002E7269">
          <w:rPr>
            <w:rStyle w:val="a7"/>
            <w:color w:val="000000" w:themeColor="text1"/>
            <w:lang w:val="en-US"/>
          </w:rPr>
          <w:t>web</w:t>
        </w:r>
        <w:r w:rsidRPr="002E7269">
          <w:rPr>
            <w:rStyle w:val="a7"/>
            <w:color w:val="000000" w:themeColor="text1"/>
          </w:rPr>
          <w:t>&amp;</w:t>
        </w:r>
        <w:r w:rsidRPr="002E7269">
          <w:rPr>
            <w:rStyle w:val="a7"/>
            <w:color w:val="000000" w:themeColor="text1"/>
            <w:lang w:val="en-US"/>
          </w:rPr>
          <w:t>cd</w:t>
        </w:r>
        <w:r w:rsidRPr="002E7269">
          <w:rPr>
            <w:rStyle w:val="a7"/>
            <w:color w:val="000000" w:themeColor="text1"/>
          </w:rPr>
          <w:t>=&amp;</w:t>
        </w:r>
        <w:r w:rsidRPr="002E7269">
          <w:rPr>
            <w:rStyle w:val="a7"/>
            <w:color w:val="000000" w:themeColor="text1"/>
            <w:lang w:val="en-US"/>
          </w:rPr>
          <w:t>cad</w:t>
        </w:r>
        <w:r w:rsidRPr="002E7269">
          <w:rPr>
            <w:rStyle w:val="a7"/>
            <w:color w:val="000000" w:themeColor="text1"/>
          </w:rPr>
          <w:t>=</w:t>
        </w:r>
        <w:proofErr w:type="spellStart"/>
        <w:r w:rsidRPr="002E7269">
          <w:rPr>
            <w:rStyle w:val="a7"/>
            <w:color w:val="000000" w:themeColor="text1"/>
            <w:lang w:val="en-US"/>
          </w:rPr>
          <w:t>rja</w:t>
        </w:r>
        <w:proofErr w:type="spellEnd"/>
        <w:r w:rsidRPr="002E7269">
          <w:rPr>
            <w:rStyle w:val="a7"/>
            <w:color w:val="000000" w:themeColor="text1"/>
          </w:rPr>
          <w:t>&amp;</w:t>
        </w:r>
        <w:proofErr w:type="spellStart"/>
        <w:r w:rsidRPr="002E7269">
          <w:rPr>
            <w:rStyle w:val="a7"/>
            <w:color w:val="000000" w:themeColor="text1"/>
            <w:lang w:val="en-US"/>
          </w:rPr>
          <w:t>uact</w:t>
        </w:r>
        <w:proofErr w:type="spellEnd"/>
        <w:r w:rsidRPr="002E7269">
          <w:rPr>
            <w:rStyle w:val="a7"/>
            <w:color w:val="000000" w:themeColor="text1"/>
          </w:rPr>
          <w:t>=8&amp;</w:t>
        </w:r>
        <w:proofErr w:type="spellStart"/>
        <w:r w:rsidRPr="002E7269">
          <w:rPr>
            <w:rStyle w:val="a7"/>
            <w:color w:val="000000" w:themeColor="text1"/>
            <w:lang w:val="en-US"/>
          </w:rPr>
          <w:t>ved</w:t>
        </w:r>
        <w:proofErr w:type="spellEnd"/>
        <w:r w:rsidRPr="002E7269">
          <w:rPr>
            <w:rStyle w:val="a7"/>
            <w:color w:val="000000" w:themeColor="text1"/>
          </w:rPr>
          <w:t>=2</w:t>
        </w:r>
        <w:proofErr w:type="spellStart"/>
        <w:r w:rsidRPr="002E7269">
          <w:rPr>
            <w:rStyle w:val="a7"/>
            <w:color w:val="000000" w:themeColor="text1"/>
            <w:lang w:val="en-US"/>
          </w:rPr>
          <w:t>ahUKEwiB</w:t>
        </w:r>
        <w:proofErr w:type="spellEnd"/>
        <w:r w:rsidRPr="002E7269">
          <w:rPr>
            <w:rStyle w:val="a7"/>
            <w:color w:val="000000" w:themeColor="text1"/>
          </w:rPr>
          <w:t>4</w:t>
        </w:r>
        <w:r w:rsidRPr="002E7269">
          <w:rPr>
            <w:rStyle w:val="a7"/>
            <w:color w:val="000000" w:themeColor="text1"/>
            <w:lang w:val="en-US"/>
          </w:rPr>
          <w:t>p</w:t>
        </w:r>
        <w:r w:rsidRPr="002E7269">
          <w:rPr>
            <w:rStyle w:val="a7"/>
            <w:color w:val="000000" w:themeColor="text1"/>
          </w:rPr>
          <w:t>_</w:t>
        </w:r>
        <w:proofErr w:type="spellStart"/>
        <w:r w:rsidRPr="002E7269">
          <w:rPr>
            <w:rStyle w:val="a7"/>
            <w:color w:val="000000" w:themeColor="text1"/>
            <w:lang w:val="en-US"/>
          </w:rPr>
          <w:t>qgbL</w:t>
        </w:r>
        <w:proofErr w:type="spellEnd"/>
        <w:r w:rsidRPr="002E7269">
          <w:rPr>
            <w:rStyle w:val="a7"/>
            <w:color w:val="000000" w:themeColor="text1"/>
          </w:rPr>
          <w:t>3</w:t>
        </w:r>
        <w:proofErr w:type="spellStart"/>
        <w:r w:rsidRPr="002E7269">
          <w:rPr>
            <w:rStyle w:val="a7"/>
            <w:color w:val="000000" w:themeColor="text1"/>
            <w:lang w:val="en-US"/>
          </w:rPr>
          <w:t>AhWjlIsKHbYcC</w:t>
        </w:r>
        <w:proofErr w:type="spellEnd"/>
        <w:r w:rsidRPr="002E7269">
          <w:rPr>
            <w:rStyle w:val="a7"/>
            <w:color w:val="000000" w:themeColor="text1"/>
          </w:rPr>
          <w:t>90</w:t>
        </w:r>
        <w:proofErr w:type="spellStart"/>
        <w:r w:rsidRPr="002E7269">
          <w:rPr>
            <w:rStyle w:val="a7"/>
            <w:color w:val="000000" w:themeColor="text1"/>
            <w:lang w:val="en-US"/>
          </w:rPr>
          <w:t>QFnoECBYQAQ</w:t>
        </w:r>
        <w:proofErr w:type="spellEnd"/>
        <w:r w:rsidRPr="002E7269">
          <w:rPr>
            <w:rStyle w:val="a7"/>
            <w:color w:val="000000" w:themeColor="text1"/>
          </w:rPr>
          <w:t>&amp;</w:t>
        </w:r>
        <w:proofErr w:type="spellStart"/>
        <w:r w:rsidRPr="002E7269">
          <w:rPr>
            <w:rStyle w:val="a7"/>
            <w:color w:val="000000" w:themeColor="text1"/>
            <w:lang w:val="en-US"/>
          </w:rPr>
          <w:t>url</w:t>
        </w:r>
        <w:proofErr w:type="spellEnd"/>
        <w:r w:rsidRPr="002E7269">
          <w:rPr>
            <w:rStyle w:val="a7"/>
            <w:color w:val="000000" w:themeColor="text1"/>
          </w:rPr>
          <w:t>=</w:t>
        </w:r>
        <w:r w:rsidRPr="002E7269">
          <w:rPr>
            <w:rStyle w:val="a7"/>
            <w:color w:val="000000" w:themeColor="text1"/>
            <w:lang w:val="en-US"/>
          </w:rPr>
          <w:t>https</w:t>
        </w:r>
        <w:r w:rsidRPr="002E7269">
          <w:rPr>
            <w:rStyle w:val="a7"/>
            <w:color w:val="000000" w:themeColor="text1"/>
          </w:rPr>
          <w:t>%3</w:t>
        </w:r>
        <w:r w:rsidRPr="002E7269">
          <w:rPr>
            <w:rStyle w:val="a7"/>
            <w:color w:val="000000" w:themeColor="text1"/>
            <w:lang w:val="en-US"/>
          </w:rPr>
          <w:t>A</w:t>
        </w:r>
        <w:r w:rsidRPr="002E7269">
          <w:rPr>
            <w:rStyle w:val="a7"/>
            <w:color w:val="000000" w:themeColor="text1"/>
          </w:rPr>
          <w:t>%2</w:t>
        </w:r>
        <w:r w:rsidRPr="002E7269">
          <w:rPr>
            <w:rStyle w:val="a7"/>
            <w:color w:val="000000" w:themeColor="text1"/>
            <w:lang w:val="en-US"/>
          </w:rPr>
          <w:t>F</w:t>
        </w:r>
        <w:r w:rsidRPr="002E7269">
          <w:rPr>
            <w:rStyle w:val="a7"/>
            <w:color w:val="000000" w:themeColor="text1"/>
          </w:rPr>
          <w:t>%2</w:t>
        </w:r>
        <w:proofErr w:type="spellStart"/>
        <w:r w:rsidRPr="002E7269">
          <w:rPr>
            <w:rStyle w:val="a7"/>
            <w:color w:val="000000" w:themeColor="text1"/>
            <w:lang w:val="en-US"/>
          </w:rPr>
          <w:t>Fassets</w:t>
        </w:r>
        <w:proofErr w:type="spellEnd"/>
        <w:r w:rsidRPr="002E7269">
          <w:rPr>
            <w:rStyle w:val="a7"/>
            <w:color w:val="000000" w:themeColor="text1"/>
          </w:rPr>
          <w:t>.</w:t>
        </w:r>
        <w:r w:rsidRPr="002E7269">
          <w:rPr>
            <w:rStyle w:val="a7"/>
            <w:color w:val="000000" w:themeColor="text1"/>
            <w:lang w:val="en-US"/>
          </w:rPr>
          <w:t>publishing</w:t>
        </w:r>
        <w:r w:rsidRPr="002E7269">
          <w:rPr>
            <w:rStyle w:val="a7"/>
            <w:color w:val="000000" w:themeColor="text1"/>
          </w:rPr>
          <w:t>.</w:t>
        </w:r>
        <w:r w:rsidRPr="002E7269">
          <w:rPr>
            <w:rStyle w:val="a7"/>
            <w:color w:val="000000" w:themeColor="text1"/>
            <w:lang w:val="en-US"/>
          </w:rPr>
          <w:t>service</w:t>
        </w:r>
        <w:r w:rsidRPr="002E7269">
          <w:rPr>
            <w:rStyle w:val="a7"/>
            <w:color w:val="000000" w:themeColor="text1"/>
          </w:rPr>
          <w:t>.</w:t>
        </w:r>
        <w:proofErr w:type="spellStart"/>
        <w:r w:rsidRPr="002E7269">
          <w:rPr>
            <w:rStyle w:val="a7"/>
            <w:color w:val="000000" w:themeColor="text1"/>
            <w:lang w:val="en-US"/>
          </w:rPr>
          <w:t>gov</w:t>
        </w:r>
        <w:proofErr w:type="spellEnd"/>
        <w:r w:rsidRPr="002E7269">
          <w:rPr>
            <w:rStyle w:val="a7"/>
            <w:color w:val="000000" w:themeColor="text1"/>
          </w:rPr>
          <w:t>.</w:t>
        </w:r>
        <w:proofErr w:type="spellStart"/>
        <w:r w:rsidRPr="002E7269">
          <w:rPr>
            <w:rStyle w:val="a7"/>
            <w:color w:val="000000" w:themeColor="text1"/>
            <w:lang w:val="en-US"/>
          </w:rPr>
          <w:t>uk</w:t>
        </w:r>
        <w:proofErr w:type="spellEnd"/>
        <w:r w:rsidRPr="002E7269">
          <w:rPr>
            <w:rStyle w:val="a7"/>
            <w:color w:val="000000" w:themeColor="text1"/>
          </w:rPr>
          <w:t>%2</w:t>
        </w:r>
        <w:proofErr w:type="spellStart"/>
        <w:r w:rsidRPr="002E7269">
          <w:rPr>
            <w:rStyle w:val="a7"/>
            <w:color w:val="000000" w:themeColor="text1"/>
            <w:lang w:val="en-US"/>
          </w:rPr>
          <w:t>Fgovernment</w:t>
        </w:r>
        <w:proofErr w:type="spellEnd"/>
        <w:r w:rsidRPr="002E7269">
          <w:rPr>
            <w:rStyle w:val="a7"/>
            <w:color w:val="000000" w:themeColor="text1"/>
          </w:rPr>
          <w:t>%2</w:t>
        </w:r>
        <w:proofErr w:type="spellStart"/>
        <w:r w:rsidRPr="002E7269">
          <w:rPr>
            <w:rStyle w:val="a7"/>
            <w:color w:val="000000" w:themeColor="text1"/>
            <w:lang w:val="en-US"/>
          </w:rPr>
          <w:t>Fuploads</w:t>
        </w:r>
        <w:proofErr w:type="spellEnd"/>
        <w:r w:rsidRPr="002E7269">
          <w:rPr>
            <w:rStyle w:val="a7"/>
            <w:color w:val="000000" w:themeColor="text1"/>
          </w:rPr>
          <w:t>%2</w:t>
        </w:r>
        <w:proofErr w:type="spellStart"/>
        <w:r w:rsidRPr="002E7269">
          <w:rPr>
            <w:rStyle w:val="a7"/>
            <w:color w:val="000000" w:themeColor="text1"/>
            <w:lang w:val="en-US"/>
          </w:rPr>
          <w:t>Fsystem</w:t>
        </w:r>
        <w:proofErr w:type="spellEnd"/>
        <w:r w:rsidRPr="002E7269">
          <w:rPr>
            <w:rStyle w:val="a7"/>
            <w:color w:val="000000" w:themeColor="text1"/>
          </w:rPr>
          <w:t>%2</w:t>
        </w:r>
        <w:proofErr w:type="spellStart"/>
        <w:r w:rsidRPr="002E7269">
          <w:rPr>
            <w:rStyle w:val="a7"/>
            <w:color w:val="000000" w:themeColor="text1"/>
            <w:lang w:val="en-US"/>
          </w:rPr>
          <w:t>Fuploads</w:t>
        </w:r>
        <w:proofErr w:type="spellEnd"/>
        <w:r w:rsidRPr="002E7269">
          <w:rPr>
            <w:rStyle w:val="a7"/>
            <w:color w:val="000000" w:themeColor="text1"/>
          </w:rPr>
          <w:t>%2</w:t>
        </w:r>
        <w:proofErr w:type="spellStart"/>
        <w:r w:rsidRPr="002E7269">
          <w:rPr>
            <w:rStyle w:val="a7"/>
            <w:color w:val="000000" w:themeColor="text1"/>
            <w:lang w:val="en-US"/>
          </w:rPr>
          <w:t>Fattachment</w:t>
        </w:r>
        <w:proofErr w:type="spellEnd"/>
        <w:r w:rsidRPr="002E7269">
          <w:rPr>
            <w:rStyle w:val="a7"/>
            <w:color w:val="000000" w:themeColor="text1"/>
          </w:rPr>
          <w:t>_</w:t>
        </w:r>
        <w:r w:rsidRPr="002E7269">
          <w:rPr>
            <w:rStyle w:val="a7"/>
            <w:color w:val="000000" w:themeColor="text1"/>
            <w:lang w:val="en-US"/>
          </w:rPr>
          <w:t>data</w:t>
        </w:r>
        <w:r w:rsidRPr="002E7269">
          <w:rPr>
            <w:rStyle w:val="a7"/>
            <w:color w:val="000000" w:themeColor="text1"/>
          </w:rPr>
          <w:t>%2</w:t>
        </w:r>
        <w:proofErr w:type="spellStart"/>
        <w:r w:rsidRPr="002E7269">
          <w:rPr>
            <w:rStyle w:val="a7"/>
            <w:color w:val="000000" w:themeColor="text1"/>
            <w:lang w:val="en-US"/>
          </w:rPr>
          <w:t>Ffile</w:t>
        </w:r>
        <w:proofErr w:type="spellEnd"/>
        <w:r w:rsidRPr="002E7269">
          <w:rPr>
            <w:rStyle w:val="a7"/>
            <w:color w:val="000000" w:themeColor="text1"/>
          </w:rPr>
          <w:t>%2</w:t>
        </w:r>
        <w:r w:rsidRPr="002E7269">
          <w:rPr>
            <w:rStyle w:val="a7"/>
            <w:color w:val="000000" w:themeColor="text1"/>
            <w:lang w:val="en-US"/>
          </w:rPr>
          <w:t>F</w:t>
        </w:r>
        <w:r w:rsidRPr="002E7269">
          <w:rPr>
            <w:rStyle w:val="a7"/>
            <w:color w:val="000000" w:themeColor="text1"/>
          </w:rPr>
          <w:t>842427%2</w:t>
        </w:r>
        <w:proofErr w:type="spellStart"/>
        <w:r w:rsidRPr="002E7269">
          <w:rPr>
            <w:rStyle w:val="a7"/>
            <w:color w:val="000000" w:themeColor="text1"/>
            <w:lang w:val="en-US"/>
          </w:rPr>
          <w:t>FCentral</w:t>
        </w:r>
        <w:proofErr w:type="spellEnd"/>
        <w:r w:rsidRPr="002E7269">
          <w:rPr>
            <w:rStyle w:val="a7"/>
            <w:color w:val="000000" w:themeColor="text1"/>
          </w:rPr>
          <w:t>_</w:t>
        </w:r>
        <w:r w:rsidRPr="002E7269">
          <w:rPr>
            <w:rStyle w:val="a7"/>
            <w:color w:val="000000" w:themeColor="text1"/>
            <w:lang w:val="en-US"/>
          </w:rPr>
          <w:t>Asia</w:t>
        </w:r>
        <w:r w:rsidRPr="002E7269">
          <w:rPr>
            <w:rStyle w:val="a7"/>
            <w:color w:val="000000" w:themeColor="text1"/>
          </w:rPr>
          <w:t>_</w:t>
        </w:r>
        <w:proofErr w:type="spellStart"/>
        <w:r w:rsidRPr="002E7269">
          <w:rPr>
            <w:rStyle w:val="a7"/>
            <w:color w:val="000000" w:themeColor="text1"/>
            <w:lang w:val="en-US"/>
          </w:rPr>
          <w:t>Programme</w:t>
        </w:r>
        <w:proofErr w:type="spellEnd"/>
        <w:r w:rsidRPr="002E7269">
          <w:rPr>
            <w:rStyle w:val="a7"/>
            <w:color w:val="000000" w:themeColor="text1"/>
          </w:rPr>
          <w:t>_</w:t>
        </w:r>
        <w:r w:rsidRPr="002E7269">
          <w:rPr>
            <w:rStyle w:val="a7"/>
            <w:color w:val="000000" w:themeColor="text1"/>
            <w:lang w:val="en-US"/>
          </w:rPr>
          <w:t>Summary</w:t>
        </w:r>
        <w:r w:rsidRPr="002E7269">
          <w:rPr>
            <w:rStyle w:val="a7"/>
            <w:color w:val="000000" w:themeColor="text1"/>
          </w:rPr>
          <w:t>.</w:t>
        </w:r>
        <w:proofErr w:type="spellStart"/>
        <w:r w:rsidRPr="002E7269">
          <w:rPr>
            <w:rStyle w:val="a7"/>
            <w:color w:val="000000" w:themeColor="text1"/>
            <w:lang w:val="en-US"/>
          </w:rPr>
          <w:t>odt</w:t>
        </w:r>
        <w:proofErr w:type="spellEnd"/>
        <w:r w:rsidRPr="002E7269">
          <w:rPr>
            <w:rStyle w:val="a7"/>
            <w:color w:val="000000" w:themeColor="text1"/>
          </w:rPr>
          <w:t>&amp;</w:t>
        </w:r>
        <w:proofErr w:type="spellStart"/>
        <w:r w:rsidRPr="002E7269">
          <w:rPr>
            <w:rStyle w:val="a7"/>
            <w:color w:val="000000" w:themeColor="text1"/>
            <w:lang w:val="en-US"/>
          </w:rPr>
          <w:t>usg</w:t>
        </w:r>
        <w:proofErr w:type="spellEnd"/>
        <w:r w:rsidRPr="002E7269">
          <w:rPr>
            <w:rStyle w:val="a7"/>
            <w:color w:val="000000" w:themeColor="text1"/>
          </w:rPr>
          <w:t>=</w:t>
        </w:r>
        <w:proofErr w:type="spellStart"/>
        <w:r w:rsidRPr="002E7269">
          <w:rPr>
            <w:rStyle w:val="a7"/>
            <w:color w:val="000000" w:themeColor="text1"/>
            <w:lang w:val="en-US"/>
          </w:rPr>
          <w:t>AOvVaw</w:t>
        </w:r>
        <w:proofErr w:type="spellEnd"/>
        <w:r w:rsidRPr="002E7269">
          <w:rPr>
            <w:rStyle w:val="a7"/>
            <w:color w:val="000000" w:themeColor="text1"/>
          </w:rPr>
          <w:t>0</w:t>
        </w:r>
        <w:proofErr w:type="spellStart"/>
        <w:r w:rsidRPr="002E7269">
          <w:rPr>
            <w:rStyle w:val="a7"/>
            <w:color w:val="000000" w:themeColor="text1"/>
            <w:lang w:val="en-US"/>
          </w:rPr>
          <w:t>fFI</w:t>
        </w:r>
        <w:proofErr w:type="spellEnd"/>
        <w:r w:rsidRPr="002E7269">
          <w:rPr>
            <w:rStyle w:val="a7"/>
            <w:color w:val="000000" w:themeColor="text1"/>
          </w:rPr>
          <w:t>-</w:t>
        </w:r>
        <w:proofErr w:type="spellStart"/>
        <w:r w:rsidRPr="002E7269">
          <w:rPr>
            <w:rStyle w:val="a7"/>
            <w:color w:val="000000" w:themeColor="text1"/>
            <w:lang w:val="en-US"/>
          </w:rPr>
          <w:t>EYTNfVy</w:t>
        </w:r>
        <w:proofErr w:type="spellEnd"/>
        <w:r w:rsidRPr="002E7269">
          <w:rPr>
            <w:rStyle w:val="a7"/>
            <w:color w:val="000000" w:themeColor="text1"/>
          </w:rPr>
          <w:t>5</w:t>
        </w:r>
        <w:r w:rsidRPr="002E7269">
          <w:rPr>
            <w:rStyle w:val="a7"/>
            <w:color w:val="000000" w:themeColor="text1"/>
            <w:lang w:val="en-US"/>
          </w:rPr>
          <w:t>Al</w:t>
        </w:r>
        <w:r w:rsidRPr="002E7269">
          <w:rPr>
            <w:rStyle w:val="a7"/>
            <w:color w:val="000000" w:themeColor="text1"/>
          </w:rPr>
          <w:t>0</w:t>
        </w:r>
        <w:proofErr w:type="spellStart"/>
        <w:r w:rsidRPr="002E7269">
          <w:rPr>
            <w:rStyle w:val="a7"/>
            <w:color w:val="000000" w:themeColor="text1"/>
            <w:lang w:val="en-US"/>
          </w:rPr>
          <w:t>hhNnCO</w:t>
        </w:r>
        <w:proofErr w:type="spellEnd"/>
      </w:hyperlink>
      <w:r w:rsidRPr="002E7269">
        <w:rPr>
          <w:color w:val="000000" w:themeColor="text1"/>
        </w:rPr>
        <w:t xml:space="preserve"> (дата обращения: 25.01.2022). </w:t>
      </w:r>
    </w:p>
  </w:footnote>
  <w:footnote w:id="172">
    <w:p w:rsidR="009122B2" w:rsidRPr="002E7269" w:rsidRDefault="009122B2" w:rsidP="002E7269">
      <w:pPr>
        <w:pStyle w:val="1"/>
        <w:spacing w:before="0" w:beforeAutospacing="0" w:after="0" w:afterAutospacing="0"/>
        <w:jc w:val="both"/>
        <w:rPr>
          <w:b w:val="0"/>
          <w:color w:val="000000" w:themeColor="text1"/>
          <w:sz w:val="20"/>
          <w:szCs w:val="20"/>
        </w:rPr>
      </w:pPr>
      <w:r w:rsidRPr="002E7269">
        <w:rPr>
          <w:rStyle w:val="a6"/>
          <w:b w:val="0"/>
          <w:color w:val="000000" w:themeColor="text1"/>
          <w:sz w:val="20"/>
          <w:szCs w:val="20"/>
        </w:rPr>
        <w:footnoteRef/>
      </w:r>
      <w:r w:rsidRPr="002E7269">
        <w:rPr>
          <w:b w:val="0"/>
          <w:color w:val="000000" w:themeColor="text1"/>
          <w:sz w:val="20"/>
          <w:szCs w:val="20"/>
          <w:lang w:val="en-US"/>
        </w:rPr>
        <w:t xml:space="preserve"> Joint Communication on the EU and Central Asia: New opportunities for a stronger partnership </w:t>
      </w:r>
      <w:r w:rsidRPr="002E7269">
        <w:rPr>
          <w:b w:val="0"/>
          <w:color w:val="000000" w:themeColor="text1"/>
          <w:sz w:val="20"/>
          <w:szCs w:val="20"/>
          <w:lang w:val="en-GB"/>
        </w:rPr>
        <w:t xml:space="preserve">// European Union External Action. </w:t>
      </w:r>
      <w:r w:rsidRPr="00874A70">
        <w:rPr>
          <w:b w:val="0"/>
          <w:color w:val="000000" w:themeColor="text1"/>
          <w:sz w:val="20"/>
          <w:szCs w:val="20"/>
        </w:rPr>
        <w:t xml:space="preserve">15.05.2019. </w:t>
      </w:r>
      <w:r w:rsidRPr="002E7269">
        <w:rPr>
          <w:b w:val="0"/>
          <w:color w:val="000000" w:themeColor="text1"/>
          <w:sz w:val="20"/>
          <w:szCs w:val="20"/>
          <w:lang w:val="en-GB"/>
        </w:rPr>
        <w:t>URL</w:t>
      </w:r>
      <w:r w:rsidRPr="002E7269">
        <w:rPr>
          <w:b w:val="0"/>
          <w:color w:val="000000" w:themeColor="text1"/>
          <w:sz w:val="20"/>
          <w:szCs w:val="20"/>
        </w:rPr>
        <w:t xml:space="preserve">: </w:t>
      </w:r>
      <w:hyperlink r:id="rId105" w:history="1">
        <w:r w:rsidRPr="002E7269">
          <w:rPr>
            <w:rStyle w:val="a7"/>
            <w:b w:val="0"/>
            <w:color w:val="000000" w:themeColor="text1"/>
            <w:sz w:val="20"/>
            <w:szCs w:val="20"/>
            <w:lang w:val="en-US"/>
          </w:rPr>
          <w:t>https</w:t>
        </w:r>
        <w:r w:rsidRPr="002E7269">
          <w:rPr>
            <w:rStyle w:val="a7"/>
            <w:b w:val="0"/>
            <w:color w:val="000000" w:themeColor="text1"/>
            <w:sz w:val="20"/>
            <w:szCs w:val="20"/>
          </w:rPr>
          <w:t>://</w:t>
        </w:r>
        <w:r w:rsidRPr="002E7269">
          <w:rPr>
            <w:rStyle w:val="a7"/>
            <w:b w:val="0"/>
            <w:color w:val="000000" w:themeColor="text1"/>
            <w:sz w:val="20"/>
            <w:szCs w:val="20"/>
            <w:lang w:val="en-US"/>
          </w:rPr>
          <w:t>www</w:t>
        </w:r>
        <w:r w:rsidRPr="002E7269">
          <w:rPr>
            <w:rStyle w:val="a7"/>
            <w:b w:val="0"/>
            <w:color w:val="000000" w:themeColor="text1"/>
            <w:sz w:val="20"/>
            <w:szCs w:val="20"/>
          </w:rPr>
          <w:t>.</w:t>
        </w:r>
        <w:proofErr w:type="spellStart"/>
        <w:r w:rsidRPr="002E7269">
          <w:rPr>
            <w:rStyle w:val="a7"/>
            <w:b w:val="0"/>
            <w:color w:val="000000" w:themeColor="text1"/>
            <w:sz w:val="20"/>
            <w:szCs w:val="20"/>
            <w:lang w:val="en-US"/>
          </w:rPr>
          <w:t>eeas</w:t>
        </w:r>
        <w:proofErr w:type="spellEnd"/>
        <w:r w:rsidRPr="002E7269">
          <w:rPr>
            <w:rStyle w:val="a7"/>
            <w:b w:val="0"/>
            <w:color w:val="000000" w:themeColor="text1"/>
            <w:sz w:val="20"/>
            <w:szCs w:val="20"/>
          </w:rPr>
          <w:t>.</w:t>
        </w:r>
        <w:proofErr w:type="spellStart"/>
        <w:r w:rsidRPr="002E7269">
          <w:rPr>
            <w:rStyle w:val="a7"/>
            <w:b w:val="0"/>
            <w:color w:val="000000" w:themeColor="text1"/>
            <w:sz w:val="20"/>
            <w:szCs w:val="20"/>
            <w:lang w:val="en-US"/>
          </w:rPr>
          <w:t>europa</w:t>
        </w:r>
        <w:proofErr w:type="spellEnd"/>
        <w:r w:rsidRPr="002E7269">
          <w:rPr>
            <w:rStyle w:val="a7"/>
            <w:b w:val="0"/>
            <w:color w:val="000000" w:themeColor="text1"/>
            <w:sz w:val="20"/>
            <w:szCs w:val="20"/>
          </w:rPr>
          <w:t>.</w:t>
        </w:r>
        <w:proofErr w:type="spellStart"/>
        <w:r w:rsidRPr="002E7269">
          <w:rPr>
            <w:rStyle w:val="a7"/>
            <w:b w:val="0"/>
            <w:color w:val="000000" w:themeColor="text1"/>
            <w:sz w:val="20"/>
            <w:szCs w:val="20"/>
            <w:lang w:val="en-US"/>
          </w:rPr>
          <w:t>eu</w:t>
        </w:r>
        <w:proofErr w:type="spellEnd"/>
        <w:r w:rsidRPr="002E7269">
          <w:rPr>
            <w:rStyle w:val="a7"/>
            <w:b w:val="0"/>
            <w:color w:val="000000" w:themeColor="text1"/>
            <w:sz w:val="20"/>
            <w:szCs w:val="20"/>
          </w:rPr>
          <w:t>/</w:t>
        </w:r>
        <w:proofErr w:type="spellStart"/>
        <w:r w:rsidRPr="002E7269">
          <w:rPr>
            <w:rStyle w:val="a7"/>
            <w:b w:val="0"/>
            <w:color w:val="000000" w:themeColor="text1"/>
            <w:sz w:val="20"/>
            <w:szCs w:val="20"/>
            <w:lang w:val="en-US"/>
          </w:rPr>
          <w:t>eeas</w:t>
        </w:r>
        <w:proofErr w:type="spellEnd"/>
        <w:r w:rsidRPr="002E7269">
          <w:rPr>
            <w:rStyle w:val="a7"/>
            <w:b w:val="0"/>
            <w:color w:val="000000" w:themeColor="text1"/>
            <w:sz w:val="20"/>
            <w:szCs w:val="20"/>
          </w:rPr>
          <w:t>/</w:t>
        </w:r>
        <w:r w:rsidRPr="002E7269">
          <w:rPr>
            <w:rStyle w:val="a7"/>
            <w:b w:val="0"/>
            <w:color w:val="000000" w:themeColor="text1"/>
            <w:sz w:val="20"/>
            <w:szCs w:val="20"/>
            <w:lang w:val="en-US"/>
          </w:rPr>
          <w:t>joint</w:t>
        </w:r>
        <w:r w:rsidRPr="002E7269">
          <w:rPr>
            <w:rStyle w:val="a7"/>
            <w:b w:val="0"/>
            <w:color w:val="000000" w:themeColor="text1"/>
            <w:sz w:val="20"/>
            <w:szCs w:val="20"/>
          </w:rPr>
          <w:t>-</w:t>
        </w:r>
        <w:r w:rsidRPr="002E7269">
          <w:rPr>
            <w:rStyle w:val="a7"/>
            <w:b w:val="0"/>
            <w:color w:val="000000" w:themeColor="text1"/>
            <w:sz w:val="20"/>
            <w:szCs w:val="20"/>
            <w:lang w:val="en-US"/>
          </w:rPr>
          <w:t>communication</w:t>
        </w:r>
        <w:r w:rsidRPr="002E7269">
          <w:rPr>
            <w:rStyle w:val="a7"/>
            <w:b w:val="0"/>
            <w:color w:val="000000" w:themeColor="text1"/>
            <w:sz w:val="20"/>
            <w:szCs w:val="20"/>
          </w:rPr>
          <w:t>-</w:t>
        </w:r>
        <w:proofErr w:type="spellStart"/>
        <w:r w:rsidRPr="002E7269">
          <w:rPr>
            <w:rStyle w:val="a7"/>
            <w:b w:val="0"/>
            <w:color w:val="000000" w:themeColor="text1"/>
            <w:sz w:val="20"/>
            <w:szCs w:val="20"/>
            <w:lang w:val="en-US"/>
          </w:rPr>
          <w:t>eu</w:t>
        </w:r>
        <w:proofErr w:type="spellEnd"/>
        <w:r w:rsidRPr="002E7269">
          <w:rPr>
            <w:rStyle w:val="a7"/>
            <w:b w:val="0"/>
            <w:color w:val="000000" w:themeColor="text1"/>
            <w:sz w:val="20"/>
            <w:szCs w:val="20"/>
          </w:rPr>
          <w:t>-</w:t>
        </w:r>
        <w:r w:rsidRPr="002E7269">
          <w:rPr>
            <w:rStyle w:val="a7"/>
            <w:b w:val="0"/>
            <w:color w:val="000000" w:themeColor="text1"/>
            <w:sz w:val="20"/>
            <w:szCs w:val="20"/>
            <w:lang w:val="en-US"/>
          </w:rPr>
          <w:t>and</w:t>
        </w:r>
        <w:r w:rsidRPr="002E7269">
          <w:rPr>
            <w:rStyle w:val="a7"/>
            <w:b w:val="0"/>
            <w:color w:val="000000" w:themeColor="text1"/>
            <w:sz w:val="20"/>
            <w:szCs w:val="20"/>
          </w:rPr>
          <w:t>-</w:t>
        </w:r>
        <w:r w:rsidRPr="002E7269">
          <w:rPr>
            <w:rStyle w:val="a7"/>
            <w:b w:val="0"/>
            <w:color w:val="000000" w:themeColor="text1"/>
            <w:sz w:val="20"/>
            <w:szCs w:val="20"/>
            <w:lang w:val="en-US"/>
          </w:rPr>
          <w:t>central</w:t>
        </w:r>
        <w:r w:rsidRPr="002E7269">
          <w:rPr>
            <w:rStyle w:val="a7"/>
            <w:b w:val="0"/>
            <w:color w:val="000000" w:themeColor="text1"/>
            <w:sz w:val="20"/>
            <w:szCs w:val="20"/>
          </w:rPr>
          <w:t>-</w:t>
        </w:r>
        <w:proofErr w:type="spellStart"/>
        <w:r w:rsidRPr="002E7269">
          <w:rPr>
            <w:rStyle w:val="a7"/>
            <w:b w:val="0"/>
            <w:color w:val="000000" w:themeColor="text1"/>
            <w:sz w:val="20"/>
            <w:szCs w:val="20"/>
            <w:lang w:val="en-US"/>
          </w:rPr>
          <w:t>asia</w:t>
        </w:r>
        <w:proofErr w:type="spellEnd"/>
        <w:r w:rsidRPr="002E7269">
          <w:rPr>
            <w:rStyle w:val="a7"/>
            <w:b w:val="0"/>
            <w:color w:val="000000" w:themeColor="text1"/>
            <w:sz w:val="20"/>
            <w:szCs w:val="20"/>
          </w:rPr>
          <w:t>-</w:t>
        </w:r>
        <w:r w:rsidRPr="002E7269">
          <w:rPr>
            <w:rStyle w:val="a7"/>
            <w:b w:val="0"/>
            <w:color w:val="000000" w:themeColor="text1"/>
            <w:sz w:val="20"/>
            <w:szCs w:val="20"/>
            <w:lang w:val="en-US"/>
          </w:rPr>
          <w:t>new</w:t>
        </w:r>
        <w:r w:rsidRPr="002E7269">
          <w:rPr>
            <w:rStyle w:val="a7"/>
            <w:b w:val="0"/>
            <w:color w:val="000000" w:themeColor="text1"/>
            <w:sz w:val="20"/>
            <w:szCs w:val="20"/>
          </w:rPr>
          <w:t>-</w:t>
        </w:r>
        <w:r w:rsidRPr="002E7269">
          <w:rPr>
            <w:rStyle w:val="a7"/>
            <w:b w:val="0"/>
            <w:color w:val="000000" w:themeColor="text1"/>
            <w:sz w:val="20"/>
            <w:szCs w:val="20"/>
            <w:lang w:val="en-US"/>
          </w:rPr>
          <w:t>opportunities</w:t>
        </w:r>
        <w:r w:rsidRPr="002E7269">
          <w:rPr>
            <w:rStyle w:val="a7"/>
            <w:b w:val="0"/>
            <w:color w:val="000000" w:themeColor="text1"/>
            <w:sz w:val="20"/>
            <w:szCs w:val="20"/>
          </w:rPr>
          <w:t>-</w:t>
        </w:r>
        <w:r w:rsidRPr="002E7269">
          <w:rPr>
            <w:rStyle w:val="a7"/>
            <w:b w:val="0"/>
            <w:color w:val="000000" w:themeColor="text1"/>
            <w:sz w:val="20"/>
            <w:szCs w:val="20"/>
            <w:lang w:val="en-US"/>
          </w:rPr>
          <w:t>stronger</w:t>
        </w:r>
        <w:r w:rsidRPr="002E7269">
          <w:rPr>
            <w:rStyle w:val="a7"/>
            <w:b w:val="0"/>
            <w:color w:val="000000" w:themeColor="text1"/>
            <w:sz w:val="20"/>
            <w:szCs w:val="20"/>
          </w:rPr>
          <w:t>-</w:t>
        </w:r>
        <w:r w:rsidRPr="002E7269">
          <w:rPr>
            <w:rStyle w:val="a7"/>
            <w:b w:val="0"/>
            <w:color w:val="000000" w:themeColor="text1"/>
            <w:sz w:val="20"/>
            <w:szCs w:val="20"/>
            <w:lang w:val="en-US"/>
          </w:rPr>
          <w:t>partnership</w:t>
        </w:r>
        <w:r w:rsidRPr="002E7269">
          <w:rPr>
            <w:rStyle w:val="a7"/>
            <w:b w:val="0"/>
            <w:color w:val="000000" w:themeColor="text1"/>
            <w:sz w:val="20"/>
            <w:szCs w:val="20"/>
          </w:rPr>
          <w:t>_</w:t>
        </w:r>
        <w:proofErr w:type="spellStart"/>
        <w:r w:rsidRPr="002E7269">
          <w:rPr>
            <w:rStyle w:val="a7"/>
            <w:b w:val="0"/>
            <w:color w:val="000000" w:themeColor="text1"/>
            <w:sz w:val="20"/>
            <w:szCs w:val="20"/>
            <w:lang w:val="en-US"/>
          </w:rPr>
          <w:t>en</w:t>
        </w:r>
        <w:proofErr w:type="spellEnd"/>
      </w:hyperlink>
      <w:r w:rsidRPr="002E7269">
        <w:rPr>
          <w:b w:val="0"/>
          <w:color w:val="000000" w:themeColor="text1"/>
          <w:sz w:val="20"/>
          <w:szCs w:val="20"/>
        </w:rPr>
        <w:t xml:space="preserve"> (дата обращения: 25.01.2022). </w:t>
      </w:r>
    </w:p>
  </w:footnote>
  <w:footnote w:id="173">
    <w:p w:rsidR="009122B2" w:rsidRPr="00065BB6" w:rsidRDefault="009122B2" w:rsidP="00065BB6">
      <w:pPr>
        <w:pStyle w:val="3"/>
        <w:spacing w:before="0"/>
        <w:jc w:val="both"/>
        <w:rPr>
          <w:rFonts w:ascii="Times New Roman" w:hAnsi="Times New Roman" w:cs="Times New Roman"/>
          <w:color w:val="000000" w:themeColor="text1"/>
          <w:sz w:val="20"/>
          <w:szCs w:val="20"/>
        </w:rPr>
      </w:pPr>
      <w:r w:rsidRPr="002E7269">
        <w:rPr>
          <w:rStyle w:val="a6"/>
          <w:rFonts w:ascii="Times New Roman" w:hAnsi="Times New Roman" w:cs="Times New Roman"/>
          <w:color w:val="000000" w:themeColor="text1"/>
          <w:sz w:val="20"/>
          <w:szCs w:val="20"/>
        </w:rPr>
        <w:footnoteRef/>
      </w:r>
      <w:r w:rsidRPr="002E7269">
        <w:rPr>
          <w:rFonts w:ascii="Times New Roman" w:hAnsi="Times New Roman" w:cs="Times New Roman"/>
          <w:color w:val="000000" w:themeColor="text1"/>
          <w:sz w:val="20"/>
          <w:szCs w:val="20"/>
          <w:lang w:val="en-US"/>
        </w:rPr>
        <w:t xml:space="preserve"> </w:t>
      </w:r>
      <w:r>
        <w:fldChar w:fldCharType="begin"/>
      </w:r>
      <w:r w:rsidRPr="001F79E6">
        <w:rPr>
          <w:lang w:val="en-US"/>
        </w:rPr>
        <w:instrText xml:space="preserve"> HYPERLINK "https://assets.publishing.service.gov.uk/government/uploads/system/uploads/attachment_data/file/224837/Strategic_Partnership_Agreement_UK-Kazakhstan_English.docx" </w:instrText>
      </w:r>
      <w:r>
        <w:fldChar w:fldCharType="separate"/>
      </w:r>
      <w:r w:rsidRPr="002E7269">
        <w:rPr>
          <w:rStyle w:val="a7"/>
          <w:rFonts w:ascii="Times New Roman" w:hAnsi="Times New Roman" w:cs="Times New Roman"/>
          <w:color w:val="000000" w:themeColor="text1"/>
          <w:sz w:val="20"/>
          <w:szCs w:val="20"/>
          <w:u w:val="none"/>
          <w:lang w:val="en-US"/>
        </w:rPr>
        <w:t>Joint statement on Strategic Partnership between the United Kingdom and Kazakhstan</w:t>
      </w:r>
      <w:r>
        <w:rPr>
          <w:rStyle w:val="a7"/>
          <w:rFonts w:ascii="Times New Roman" w:hAnsi="Times New Roman" w:cs="Times New Roman"/>
          <w:color w:val="000000" w:themeColor="text1"/>
          <w:sz w:val="20"/>
          <w:szCs w:val="20"/>
          <w:u w:val="none"/>
          <w:lang w:val="en-US"/>
        </w:rPr>
        <w:fldChar w:fldCharType="end"/>
      </w:r>
      <w:r w:rsidRPr="002E7269">
        <w:rPr>
          <w:rFonts w:ascii="Times New Roman" w:hAnsi="Times New Roman" w:cs="Times New Roman"/>
          <w:color w:val="000000" w:themeColor="text1"/>
          <w:sz w:val="20"/>
          <w:szCs w:val="20"/>
          <w:lang w:val="en-US"/>
        </w:rPr>
        <w:t xml:space="preserve"> </w:t>
      </w:r>
      <w:r w:rsidRPr="002E7269">
        <w:rPr>
          <w:rFonts w:ascii="Times New Roman" w:hAnsi="Times New Roman" w:cs="Times New Roman"/>
          <w:color w:val="000000" w:themeColor="text1"/>
          <w:sz w:val="20"/>
          <w:szCs w:val="20"/>
          <w:lang w:val="en-GB"/>
        </w:rPr>
        <w:t xml:space="preserve">// UK Government. </w:t>
      </w:r>
      <w:r w:rsidRPr="00874A70">
        <w:rPr>
          <w:rFonts w:ascii="Times New Roman" w:hAnsi="Times New Roman" w:cs="Times New Roman"/>
          <w:color w:val="000000" w:themeColor="text1"/>
          <w:sz w:val="20"/>
          <w:szCs w:val="20"/>
        </w:rPr>
        <w:t xml:space="preserve">23.07.2013. </w:t>
      </w:r>
      <w:r w:rsidRPr="002E7269">
        <w:rPr>
          <w:rFonts w:ascii="Times New Roman" w:hAnsi="Times New Roman" w:cs="Times New Roman"/>
          <w:color w:val="000000" w:themeColor="text1"/>
          <w:sz w:val="20"/>
          <w:szCs w:val="20"/>
          <w:lang w:val="en-GB"/>
        </w:rPr>
        <w:t>URL</w:t>
      </w:r>
      <w:r w:rsidRPr="002E7269">
        <w:rPr>
          <w:rFonts w:ascii="Times New Roman" w:hAnsi="Times New Roman" w:cs="Times New Roman"/>
          <w:color w:val="000000" w:themeColor="text1"/>
          <w:sz w:val="20"/>
          <w:szCs w:val="20"/>
        </w:rPr>
        <w:t xml:space="preserve">: </w:t>
      </w:r>
      <w:hyperlink r:id="rId106" w:history="1">
        <w:r w:rsidRPr="002E7269">
          <w:rPr>
            <w:rStyle w:val="a7"/>
            <w:rFonts w:ascii="Times New Roman" w:hAnsi="Times New Roman" w:cs="Times New Roman"/>
            <w:color w:val="000000" w:themeColor="text1"/>
            <w:sz w:val="20"/>
            <w:szCs w:val="20"/>
            <w:lang w:val="en-US"/>
          </w:rPr>
          <w:t>https</w:t>
        </w:r>
        <w:r w:rsidRPr="002E7269">
          <w:rPr>
            <w:rStyle w:val="a7"/>
            <w:rFonts w:ascii="Times New Roman" w:hAnsi="Times New Roman" w:cs="Times New Roman"/>
            <w:color w:val="000000" w:themeColor="text1"/>
            <w:sz w:val="20"/>
            <w:szCs w:val="20"/>
          </w:rPr>
          <w:t>://</w:t>
        </w:r>
        <w:r w:rsidRPr="002E7269">
          <w:rPr>
            <w:rStyle w:val="a7"/>
            <w:rFonts w:ascii="Times New Roman" w:hAnsi="Times New Roman" w:cs="Times New Roman"/>
            <w:color w:val="000000" w:themeColor="text1"/>
            <w:sz w:val="20"/>
            <w:szCs w:val="20"/>
            <w:lang w:val="en-US"/>
          </w:rPr>
          <w:t>www</w:t>
        </w:r>
        <w:r w:rsidRPr="002E7269">
          <w:rPr>
            <w:rStyle w:val="a7"/>
            <w:rFonts w:ascii="Times New Roman" w:hAnsi="Times New Roman" w:cs="Times New Roman"/>
            <w:color w:val="000000" w:themeColor="text1"/>
            <w:sz w:val="20"/>
            <w:szCs w:val="20"/>
          </w:rPr>
          <w:t>.</w:t>
        </w:r>
        <w:proofErr w:type="spellStart"/>
        <w:r w:rsidRPr="002E7269">
          <w:rPr>
            <w:rStyle w:val="a7"/>
            <w:rFonts w:ascii="Times New Roman" w:hAnsi="Times New Roman" w:cs="Times New Roman"/>
            <w:color w:val="000000" w:themeColor="text1"/>
            <w:sz w:val="20"/>
            <w:szCs w:val="20"/>
            <w:lang w:val="en-US"/>
          </w:rPr>
          <w:t>gov</w:t>
        </w:r>
        <w:proofErr w:type="spellEnd"/>
        <w:r w:rsidRPr="002E7269">
          <w:rPr>
            <w:rStyle w:val="a7"/>
            <w:rFonts w:ascii="Times New Roman" w:hAnsi="Times New Roman" w:cs="Times New Roman"/>
            <w:color w:val="000000" w:themeColor="text1"/>
            <w:sz w:val="20"/>
            <w:szCs w:val="20"/>
          </w:rPr>
          <w:t>.</w:t>
        </w:r>
        <w:proofErr w:type="spellStart"/>
        <w:r w:rsidRPr="002E7269">
          <w:rPr>
            <w:rStyle w:val="a7"/>
            <w:rFonts w:ascii="Times New Roman" w:hAnsi="Times New Roman" w:cs="Times New Roman"/>
            <w:color w:val="000000" w:themeColor="text1"/>
            <w:sz w:val="20"/>
            <w:szCs w:val="20"/>
            <w:lang w:val="en-US"/>
          </w:rPr>
          <w:t>uk</w:t>
        </w:r>
        <w:proofErr w:type="spellEnd"/>
        <w:r w:rsidRPr="002E7269">
          <w:rPr>
            <w:rStyle w:val="a7"/>
            <w:rFonts w:ascii="Times New Roman" w:hAnsi="Times New Roman" w:cs="Times New Roman"/>
            <w:color w:val="000000" w:themeColor="text1"/>
            <w:sz w:val="20"/>
            <w:szCs w:val="20"/>
          </w:rPr>
          <w:t>/</w:t>
        </w:r>
        <w:r w:rsidRPr="002E7269">
          <w:rPr>
            <w:rStyle w:val="a7"/>
            <w:rFonts w:ascii="Times New Roman" w:hAnsi="Times New Roman" w:cs="Times New Roman"/>
            <w:color w:val="000000" w:themeColor="text1"/>
            <w:sz w:val="20"/>
            <w:szCs w:val="20"/>
            <w:lang w:val="en-US"/>
          </w:rPr>
          <w:t>government</w:t>
        </w:r>
        <w:r w:rsidRPr="002E7269">
          <w:rPr>
            <w:rStyle w:val="a7"/>
            <w:rFonts w:ascii="Times New Roman" w:hAnsi="Times New Roman" w:cs="Times New Roman"/>
            <w:color w:val="000000" w:themeColor="text1"/>
            <w:sz w:val="20"/>
            <w:szCs w:val="20"/>
          </w:rPr>
          <w:t>/</w:t>
        </w:r>
        <w:r w:rsidRPr="002E7269">
          <w:rPr>
            <w:rStyle w:val="a7"/>
            <w:rFonts w:ascii="Times New Roman" w:hAnsi="Times New Roman" w:cs="Times New Roman"/>
            <w:color w:val="000000" w:themeColor="text1"/>
            <w:sz w:val="20"/>
            <w:szCs w:val="20"/>
            <w:lang w:val="en-US"/>
          </w:rPr>
          <w:t>publications</w:t>
        </w:r>
        <w:r w:rsidRPr="002E7269">
          <w:rPr>
            <w:rStyle w:val="a7"/>
            <w:rFonts w:ascii="Times New Roman" w:hAnsi="Times New Roman" w:cs="Times New Roman"/>
            <w:color w:val="000000" w:themeColor="text1"/>
            <w:sz w:val="20"/>
            <w:szCs w:val="20"/>
          </w:rPr>
          <w:t>/</w:t>
        </w:r>
        <w:proofErr w:type="spellStart"/>
        <w:r w:rsidRPr="002E7269">
          <w:rPr>
            <w:rStyle w:val="a7"/>
            <w:rFonts w:ascii="Times New Roman" w:hAnsi="Times New Roman" w:cs="Times New Roman"/>
            <w:color w:val="000000" w:themeColor="text1"/>
            <w:sz w:val="20"/>
            <w:szCs w:val="20"/>
            <w:lang w:val="en-US"/>
          </w:rPr>
          <w:t>uk</w:t>
        </w:r>
        <w:proofErr w:type="spellEnd"/>
        <w:r w:rsidRPr="002E7269">
          <w:rPr>
            <w:rStyle w:val="a7"/>
            <w:rFonts w:ascii="Times New Roman" w:hAnsi="Times New Roman" w:cs="Times New Roman"/>
            <w:color w:val="000000" w:themeColor="text1"/>
            <w:sz w:val="20"/>
            <w:szCs w:val="20"/>
          </w:rPr>
          <w:t>-</w:t>
        </w:r>
        <w:proofErr w:type="spellStart"/>
        <w:r w:rsidRPr="002E7269">
          <w:rPr>
            <w:rStyle w:val="a7"/>
            <w:rFonts w:ascii="Times New Roman" w:hAnsi="Times New Roman" w:cs="Times New Roman"/>
            <w:color w:val="000000" w:themeColor="text1"/>
            <w:sz w:val="20"/>
            <w:szCs w:val="20"/>
            <w:lang w:val="en-US"/>
          </w:rPr>
          <w:t>kazakhstan</w:t>
        </w:r>
        <w:proofErr w:type="spellEnd"/>
        <w:r w:rsidRPr="002E7269">
          <w:rPr>
            <w:rStyle w:val="a7"/>
            <w:rFonts w:ascii="Times New Roman" w:hAnsi="Times New Roman" w:cs="Times New Roman"/>
            <w:color w:val="000000" w:themeColor="text1"/>
            <w:sz w:val="20"/>
            <w:szCs w:val="20"/>
          </w:rPr>
          <w:t>-</w:t>
        </w:r>
        <w:r w:rsidRPr="002E7269">
          <w:rPr>
            <w:rStyle w:val="a7"/>
            <w:rFonts w:ascii="Times New Roman" w:hAnsi="Times New Roman" w:cs="Times New Roman"/>
            <w:color w:val="000000" w:themeColor="text1"/>
            <w:sz w:val="20"/>
            <w:szCs w:val="20"/>
            <w:lang w:val="en-US"/>
          </w:rPr>
          <w:t>strategic</w:t>
        </w:r>
        <w:r w:rsidRPr="002E7269">
          <w:rPr>
            <w:rStyle w:val="a7"/>
            <w:rFonts w:ascii="Times New Roman" w:hAnsi="Times New Roman" w:cs="Times New Roman"/>
            <w:color w:val="000000" w:themeColor="text1"/>
            <w:sz w:val="20"/>
            <w:szCs w:val="20"/>
          </w:rPr>
          <w:t>-</w:t>
        </w:r>
        <w:r w:rsidRPr="002E7269">
          <w:rPr>
            <w:rStyle w:val="a7"/>
            <w:rFonts w:ascii="Times New Roman" w:hAnsi="Times New Roman" w:cs="Times New Roman"/>
            <w:color w:val="000000" w:themeColor="text1"/>
            <w:sz w:val="20"/>
            <w:szCs w:val="20"/>
            <w:lang w:val="en-US"/>
          </w:rPr>
          <w:t>partnership</w:t>
        </w:r>
        <w:r w:rsidRPr="002E7269">
          <w:rPr>
            <w:rStyle w:val="a7"/>
            <w:rFonts w:ascii="Times New Roman" w:hAnsi="Times New Roman" w:cs="Times New Roman"/>
            <w:color w:val="000000" w:themeColor="text1"/>
            <w:sz w:val="20"/>
            <w:szCs w:val="20"/>
          </w:rPr>
          <w:t>-</w:t>
        </w:r>
        <w:r w:rsidRPr="002E7269">
          <w:rPr>
            <w:rStyle w:val="a7"/>
            <w:rFonts w:ascii="Times New Roman" w:hAnsi="Times New Roman" w:cs="Times New Roman"/>
            <w:color w:val="000000" w:themeColor="text1"/>
            <w:sz w:val="20"/>
            <w:szCs w:val="20"/>
            <w:lang w:val="en-US"/>
          </w:rPr>
          <w:t>agreement</w:t>
        </w:r>
      </w:hyperlink>
      <w:r w:rsidRPr="002E7269">
        <w:rPr>
          <w:rFonts w:ascii="Times New Roman" w:hAnsi="Times New Roman" w:cs="Times New Roman"/>
          <w:color w:val="000000" w:themeColor="text1"/>
          <w:sz w:val="20"/>
          <w:szCs w:val="20"/>
        </w:rPr>
        <w:t xml:space="preserve"> (дата обращения: 25.01.2022). </w:t>
      </w:r>
    </w:p>
  </w:footnote>
  <w:footnote w:id="174">
    <w:p w:rsidR="009122B2" w:rsidRPr="0009393F" w:rsidRDefault="009122B2" w:rsidP="002E7269">
      <w:pPr>
        <w:pStyle w:val="1"/>
        <w:spacing w:before="0" w:beforeAutospacing="0" w:after="0" w:afterAutospacing="0"/>
        <w:jc w:val="both"/>
        <w:rPr>
          <w:b w:val="0"/>
          <w:bCs w:val="0"/>
          <w:color w:val="000000" w:themeColor="text1"/>
          <w:sz w:val="20"/>
          <w:szCs w:val="20"/>
        </w:rPr>
      </w:pPr>
      <w:r w:rsidRPr="00065BB6">
        <w:rPr>
          <w:rStyle w:val="a6"/>
          <w:color w:val="000000" w:themeColor="text1"/>
          <w:sz w:val="20"/>
          <w:szCs w:val="20"/>
        </w:rPr>
        <w:footnoteRef/>
      </w:r>
      <w:r w:rsidRPr="00065BB6">
        <w:rPr>
          <w:color w:val="000000" w:themeColor="text1"/>
          <w:sz w:val="20"/>
          <w:szCs w:val="20"/>
        </w:rPr>
        <w:t xml:space="preserve"> </w:t>
      </w:r>
      <w:r w:rsidRPr="00065BB6">
        <w:rPr>
          <w:b w:val="0"/>
          <w:bCs w:val="0"/>
          <w:color w:val="000000" w:themeColor="text1"/>
          <w:sz w:val="20"/>
          <w:szCs w:val="20"/>
        </w:rPr>
        <w:t>О подписании Меморандума о взаимопонимании между Правительством Республики Казахстан и Правительством</w:t>
      </w:r>
      <w:r w:rsidRPr="002E7269">
        <w:rPr>
          <w:b w:val="0"/>
          <w:bCs w:val="0"/>
          <w:color w:val="000000" w:themeColor="text1"/>
          <w:sz w:val="20"/>
          <w:szCs w:val="20"/>
        </w:rPr>
        <w:t xml:space="preserve"> Соединенного Королевства Великобритании и Северной Ирландии в сфере энергетики // Информационно-правовая система нормативных правовых актов Республики Казахстан. 29.06.2005. </w:t>
      </w:r>
      <w:r w:rsidRPr="002E7269">
        <w:rPr>
          <w:b w:val="0"/>
          <w:bCs w:val="0"/>
          <w:color w:val="000000" w:themeColor="text1"/>
          <w:sz w:val="20"/>
          <w:szCs w:val="20"/>
          <w:lang w:val="en-GB"/>
        </w:rPr>
        <w:t>URL</w:t>
      </w:r>
      <w:r w:rsidRPr="002E7269">
        <w:rPr>
          <w:b w:val="0"/>
          <w:bCs w:val="0"/>
          <w:color w:val="000000" w:themeColor="text1"/>
          <w:sz w:val="20"/>
          <w:szCs w:val="20"/>
        </w:rPr>
        <w:t xml:space="preserve">: </w:t>
      </w:r>
      <w:hyperlink r:id="rId107" w:history="1">
        <w:r w:rsidRPr="002E7269">
          <w:rPr>
            <w:rStyle w:val="a7"/>
            <w:b w:val="0"/>
            <w:bCs w:val="0"/>
            <w:color w:val="000000" w:themeColor="text1"/>
            <w:sz w:val="20"/>
            <w:szCs w:val="20"/>
          </w:rPr>
          <w:t>https://adilet.zan.kz/rus/docs/P050000647_</w:t>
        </w:r>
      </w:hyperlink>
      <w:r w:rsidRPr="002E7269">
        <w:rPr>
          <w:b w:val="0"/>
          <w:bCs w:val="0"/>
          <w:color w:val="000000" w:themeColor="text1"/>
          <w:sz w:val="20"/>
          <w:szCs w:val="20"/>
        </w:rPr>
        <w:t xml:space="preserve"> (дата обращения: 13.02.2022). </w:t>
      </w:r>
    </w:p>
  </w:footnote>
  <w:footnote w:id="175">
    <w:p w:rsidR="009122B2" w:rsidRPr="002E7269" w:rsidRDefault="009122B2" w:rsidP="002E7269">
      <w:pPr>
        <w:pStyle w:val="a4"/>
        <w:jc w:val="both"/>
        <w:rPr>
          <w:color w:val="000000" w:themeColor="text1"/>
          <w:lang w:val="en-GB"/>
        </w:rPr>
      </w:pPr>
      <w:r w:rsidRPr="002E7269">
        <w:rPr>
          <w:rStyle w:val="a6"/>
          <w:color w:val="000000" w:themeColor="text1"/>
        </w:rPr>
        <w:footnoteRef/>
      </w:r>
      <w:r w:rsidRPr="002E7269">
        <w:rPr>
          <w:color w:val="000000" w:themeColor="text1"/>
          <w:lang w:val="en-US"/>
        </w:rPr>
        <w:t xml:space="preserve"> </w:t>
      </w:r>
      <w:r w:rsidRPr="002E7269">
        <w:rPr>
          <w:color w:val="000000" w:themeColor="text1"/>
          <w:lang w:val="en-GB"/>
        </w:rPr>
        <w:t>Horizon Europe</w:t>
      </w:r>
      <w:r w:rsidRPr="002E7269">
        <w:rPr>
          <w:color w:val="000000" w:themeColor="text1"/>
          <w:lang w:val="en-US"/>
        </w:rPr>
        <w:t xml:space="preserve"> </w:t>
      </w:r>
      <w:r w:rsidRPr="002E7269">
        <w:rPr>
          <w:color w:val="000000" w:themeColor="text1"/>
          <w:lang w:val="en-GB"/>
        </w:rPr>
        <w:t xml:space="preserve">// European </w:t>
      </w:r>
      <w:proofErr w:type="spellStart"/>
      <w:r w:rsidRPr="002E7269">
        <w:rPr>
          <w:color w:val="000000" w:themeColor="text1"/>
          <w:lang w:val="en-GB"/>
        </w:rPr>
        <w:t>Comission</w:t>
      </w:r>
      <w:proofErr w:type="spellEnd"/>
      <w:r w:rsidRPr="002E7269">
        <w:rPr>
          <w:color w:val="000000" w:themeColor="text1"/>
          <w:lang w:val="en-GB"/>
        </w:rPr>
        <w:t>. URL</w:t>
      </w:r>
      <w:r w:rsidRPr="0009393F">
        <w:rPr>
          <w:color w:val="000000" w:themeColor="text1"/>
          <w:lang w:val="en-US"/>
        </w:rPr>
        <w:t xml:space="preserve">: </w:t>
      </w:r>
      <w:r>
        <w:fldChar w:fldCharType="begin"/>
      </w:r>
      <w:r w:rsidRPr="001F79E6">
        <w:rPr>
          <w:lang w:val="en-US"/>
        </w:rPr>
        <w:instrText xml:space="preserve"> HYPERLINK "https://ec.europa.eu/info/research-and-innovation/funding/funding-opportunities/funding-programmes-and-open-calls/horizon-europe_en" </w:instrText>
      </w:r>
      <w:r>
        <w:fldChar w:fldCharType="separate"/>
      </w:r>
      <w:r w:rsidRPr="002E7269">
        <w:rPr>
          <w:rStyle w:val="a7"/>
          <w:color w:val="000000" w:themeColor="text1"/>
          <w:lang w:val="en-US"/>
        </w:rPr>
        <w:t>https</w:t>
      </w:r>
      <w:r w:rsidRPr="0009393F">
        <w:rPr>
          <w:rStyle w:val="a7"/>
          <w:color w:val="000000" w:themeColor="text1"/>
          <w:lang w:val="en-US"/>
        </w:rPr>
        <w:t>://</w:t>
      </w:r>
      <w:r w:rsidRPr="002E7269">
        <w:rPr>
          <w:rStyle w:val="a7"/>
          <w:color w:val="000000" w:themeColor="text1"/>
          <w:lang w:val="en-US"/>
        </w:rPr>
        <w:t>ec</w:t>
      </w:r>
      <w:r w:rsidRPr="0009393F">
        <w:rPr>
          <w:rStyle w:val="a7"/>
          <w:color w:val="000000" w:themeColor="text1"/>
          <w:lang w:val="en-US"/>
        </w:rPr>
        <w:t>.</w:t>
      </w:r>
      <w:r w:rsidRPr="002E7269">
        <w:rPr>
          <w:rStyle w:val="a7"/>
          <w:color w:val="000000" w:themeColor="text1"/>
          <w:lang w:val="en-US"/>
        </w:rPr>
        <w:t>europa</w:t>
      </w:r>
      <w:r w:rsidRPr="0009393F">
        <w:rPr>
          <w:rStyle w:val="a7"/>
          <w:color w:val="000000" w:themeColor="text1"/>
          <w:lang w:val="en-US"/>
        </w:rPr>
        <w:t>.</w:t>
      </w:r>
      <w:r w:rsidRPr="002E7269">
        <w:rPr>
          <w:rStyle w:val="a7"/>
          <w:color w:val="000000" w:themeColor="text1"/>
          <w:lang w:val="en-US"/>
        </w:rPr>
        <w:t>eu</w:t>
      </w:r>
      <w:r w:rsidRPr="0009393F">
        <w:rPr>
          <w:rStyle w:val="a7"/>
          <w:color w:val="000000" w:themeColor="text1"/>
          <w:lang w:val="en-US"/>
        </w:rPr>
        <w:t>/</w:t>
      </w:r>
      <w:r w:rsidRPr="002E7269">
        <w:rPr>
          <w:rStyle w:val="a7"/>
          <w:color w:val="000000" w:themeColor="text1"/>
          <w:lang w:val="en-US"/>
        </w:rPr>
        <w:t>info</w:t>
      </w:r>
      <w:r w:rsidRPr="0009393F">
        <w:rPr>
          <w:rStyle w:val="a7"/>
          <w:color w:val="000000" w:themeColor="text1"/>
          <w:lang w:val="en-US"/>
        </w:rPr>
        <w:t>/</w:t>
      </w:r>
      <w:r w:rsidRPr="002E7269">
        <w:rPr>
          <w:rStyle w:val="a7"/>
          <w:color w:val="000000" w:themeColor="text1"/>
          <w:lang w:val="en-US"/>
        </w:rPr>
        <w:t>research</w:t>
      </w:r>
      <w:r w:rsidRPr="0009393F">
        <w:rPr>
          <w:rStyle w:val="a7"/>
          <w:color w:val="000000" w:themeColor="text1"/>
          <w:lang w:val="en-US"/>
        </w:rPr>
        <w:t>-</w:t>
      </w:r>
      <w:r w:rsidRPr="002E7269">
        <w:rPr>
          <w:rStyle w:val="a7"/>
          <w:color w:val="000000" w:themeColor="text1"/>
          <w:lang w:val="en-US"/>
        </w:rPr>
        <w:t>and</w:t>
      </w:r>
      <w:r w:rsidRPr="0009393F">
        <w:rPr>
          <w:rStyle w:val="a7"/>
          <w:color w:val="000000" w:themeColor="text1"/>
          <w:lang w:val="en-US"/>
        </w:rPr>
        <w:t>-</w:t>
      </w:r>
      <w:r w:rsidRPr="002E7269">
        <w:rPr>
          <w:rStyle w:val="a7"/>
          <w:color w:val="000000" w:themeColor="text1"/>
          <w:lang w:val="en-US"/>
        </w:rPr>
        <w:t>innovation</w:t>
      </w:r>
      <w:r w:rsidRPr="0009393F">
        <w:rPr>
          <w:rStyle w:val="a7"/>
          <w:color w:val="000000" w:themeColor="text1"/>
          <w:lang w:val="en-US"/>
        </w:rPr>
        <w:t>/</w:t>
      </w:r>
      <w:r w:rsidRPr="002E7269">
        <w:rPr>
          <w:rStyle w:val="a7"/>
          <w:color w:val="000000" w:themeColor="text1"/>
          <w:lang w:val="en-US"/>
        </w:rPr>
        <w:t>funding</w:t>
      </w:r>
      <w:r w:rsidRPr="0009393F">
        <w:rPr>
          <w:rStyle w:val="a7"/>
          <w:color w:val="000000" w:themeColor="text1"/>
          <w:lang w:val="en-US"/>
        </w:rPr>
        <w:t>/</w:t>
      </w:r>
      <w:r w:rsidRPr="002E7269">
        <w:rPr>
          <w:rStyle w:val="a7"/>
          <w:color w:val="000000" w:themeColor="text1"/>
          <w:lang w:val="en-US"/>
        </w:rPr>
        <w:t>funding</w:t>
      </w:r>
      <w:r w:rsidRPr="0009393F">
        <w:rPr>
          <w:rStyle w:val="a7"/>
          <w:color w:val="000000" w:themeColor="text1"/>
          <w:lang w:val="en-US"/>
        </w:rPr>
        <w:t>-</w:t>
      </w:r>
      <w:r w:rsidRPr="002E7269">
        <w:rPr>
          <w:rStyle w:val="a7"/>
          <w:color w:val="000000" w:themeColor="text1"/>
          <w:lang w:val="en-US"/>
        </w:rPr>
        <w:t>opportunities</w:t>
      </w:r>
      <w:r w:rsidRPr="0009393F">
        <w:rPr>
          <w:rStyle w:val="a7"/>
          <w:color w:val="000000" w:themeColor="text1"/>
          <w:lang w:val="en-US"/>
        </w:rPr>
        <w:t>/</w:t>
      </w:r>
      <w:r w:rsidRPr="002E7269">
        <w:rPr>
          <w:rStyle w:val="a7"/>
          <w:color w:val="000000" w:themeColor="text1"/>
          <w:lang w:val="en-US"/>
        </w:rPr>
        <w:t>funding</w:t>
      </w:r>
      <w:r w:rsidRPr="0009393F">
        <w:rPr>
          <w:rStyle w:val="a7"/>
          <w:color w:val="000000" w:themeColor="text1"/>
          <w:lang w:val="en-US"/>
        </w:rPr>
        <w:t>-</w:t>
      </w:r>
      <w:r w:rsidRPr="002E7269">
        <w:rPr>
          <w:rStyle w:val="a7"/>
          <w:color w:val="000000" w:themeColor="text1"/>
          <w:lang w:val="en-US"/>
        </w:rPr>
        <w:t>programmes</w:t>
      </w:r>
      <w:r w:rsidRPr="0009393F">
        <w:rPr>
          <w:rStyle w:val="a7"/>
          <w:color w:val="000000" w:themeColor="text1"/>
          <w:lang w:val="en-US"/>
        </w:rPr>
        <w:t>-</w:t>
      </w:r>
      <w:r w:rsidRPr="002E7269">
        <w:rPr>
          <w:rStyle w:val="a7"/>
          <w:color w:val="000000" w:themeColor="text1"/>
          <w:lang w:val="en-US"/>
        </w:rPr>
        <w:t>and</w:t>
      </w:r>
      <w:r w:rsidRPr="0009393F">
        <w:rPr>
          <w:rStyle w:val="a7"/>
          <w:color w:val="000000" w:themeColor="text1"/>
          <w:lang w:val="en-US"/>
        </w:rPr>
        <w:t>-</w:t>
      </w:r>
      <w:r w:rsidRPr="002E7269">
        <w:rPr>
          <w:rStyle w:val="a7"/>
          <w:color w:val="000000" w:themeColor="text1"/>
          <w:lang w:val="en-US"/>
        </w:rPr>
        <w:t>open</w:t>
      </w:r>
      <w:r w:rsidRPr="0009393F">
        <w:rPr>
          <w:rStyle w:val="a7"/>
          <w:color w:val="000000" w:themeColor="text1"/>
          <w:lang w:val="en-US"/>
        </w:rPr>
        <w:t>-</w:t>
      </w:r>
      <w:r w:rsidRPr="002E7269">
        <w:rPr>
          <w:rStyle w:val="a7"/>
          <w:color w:val="000000" w:themeColor="text1"/>
          <w:lang w:val="en-US"/>
        </w:rPr>
        <w:t>calls</w:t>
      </w:r>
      <w:r w:rsidRPr="0009393F">
        <w:rPr>
          <w:rStyle w:val="a7"/>
          <w:color w:val="000000" w:themeColor="text1"/>
          <w:lang w:val="en-US"/>
        </w:rPr>
        <w:t>/</w:t>
      </w:r>
      <w:r w:rsidRPr="002E7269">
        <w:rPr>
          <w:rStyle w:val="a7"/>
          <w:color w:val="000000" w:themeColor="text1"/>
          <w:lang w:val="en-US"/>
        </w:rPr>
        <w:t>horizon</w:t>
      </w:r>
      <w:r w:rsidRPr="0009393F">
        <w:rPr>
          <w:rStyle w:val="a7"/>
          <w:color w:val="000000" w:themeColor="text1"/>
          <w:lang w:val="en-US"/>
        </w:rPr>
        <w:t>-</w:t>
      </w:r>
      <w:r w:rsidRPr="002E7269">
        <w:rPr>
          <w:rStyle w:val="a7"/>
          <w:color w:val="000000" w:themeColor="text1"/>
          <w:lang w:val="en-US"/>
        </w:rPr>
        <w:t>europe</w:t>
      </w:r>
      <w:r w:rsidRPr="0009393F">
        <w:rPr>
          <w:rStyle w:val="a7"/>
          <w:color w:val="000000" w:themeColor="text1"/>
          <w:lang w:val="en-US"/>
        </w:rPr>
        <w:t>_</w:t>
      </w:r>
      <w:r w:rsidRPr="002E7269">
        <w:rPr>
          <w:rStyle w:val="a7"/>
          <w:color w:val="000000" w:themeColor="text1"/>
          <w:lang w:val="en-US"/>
        </w:rPr>
        <w:t>en</w:t>
      </w:r>
      <w:r>
        <w:rPr>
          <w:rStyle w:val="a7"/>
          <w:color w:val="000000" w:themeColor="text1"/>
          <w:lang w:val="en-US"/>
        </w:rPr>
        <w:fldChar w:fldCharType="end"/>
      </w:r>
      <w:r w:rsidRPr="0009393F">
        <w:rPr>
          <w:color w:val="000000" w:themeColor="text1"/>
          <w:lang w:val="en-US"/>
        </w:rPr>
        <w:t xml:space="preserve"> (</w:t>
      </w:r>
      <w:r w:rsidRPr="002E7269">
        <w:rPr>
          <w:color w:val="000000" w:themeColor="text1"/>
        </w:rPr>
        <w:t>дата</w:t>
      </w:r>
      <w:r w:rsidRPr="0009393F">
        <w:rPr>
          <w:color w:val="000000" w:themeColor="text1"/>
          <w:lang w:val="en-US"/>
        </w:rPr>
        <w:t xml:space="preserve"> </w:t>
      </w:r>
      <w:r w:rsidRPr="002E7269">
        <w:rPr>
          <w:color w:val="000000" w:themeColor="text1"/>
        </w:rPr>
        <w:t>обращения</w:t>
      </w:r>
      <w:r w:rsidRPr="0009393F">
        <w:rPr>
          <w:color w:val="000000" w:themeColor="text1"/>
          <w:lang w:val="en-US"/>
        </w:rPr>
        <w:t xml:space="preserve">: 13.02.2022). </w:t>
      </w:r>
    </w:p>
  </w:footnote>
  <w:footnote w:id="176">
    <w:p w:rsidR="009122B2" w:rsidRPr="0009393F" w:rsidRDefault="009122B2" w:rsidP="002E7269">
      <w:pPr>
        <w:pStyle w:val="a4"/>
        <w:jc w:val="both"/>
        <w:rPr>
          <w:lang w:val="en-US"/>
        </w:rPr>
      </w:pPr>
      <w:r w:rsidRPr="002E7269">
        <w:rPr>
          <w:rStyle w:val="a6"/>
          <w:color w:val="000000" w:themeColor="text1"/>
        </w:rPr>
        <w:footnoteRef/>
      </w:r>
      <w:r w:rsidRPr="002E7269">
        <w:rPr>
          <w:color w:val="000000" w:themeColor="text1"/>
          <w:lang w:val="en-US"/>
        </w:rPr>
        <w:t xml:space="preserve"> Copernicus // European Commission. URL</w:t>
      </w:r>
      <w:r w:rsidRPr="0009393F">
        <w:rPr>
          <w:color w:val="000000" w:themeColor="text1"/>
          <w:lang w:val="en-US"/>
        </w:rPr>
        <w:t xml:space="preserve">: </w:t>
      </w:r>
      <w:r>
        <w:fldChar w:fldCharType="begin"/>
      </w:r>
      <w:r w:rsidRPr="001F79E6">
        <w:rPr>
          <w:lang w:val="en-US"/>
        </w:rPr>
        <w:instrText xml:space="preserve"> HYPERLINK "https://ec.europa.eu/defence-industry-space/eu-space-policy/copernicus_en" </w:instrText>
      </w:r>
      <w:r>
        <w:fldChar w:fldCharType="separate"/>
      </w:r>
      <w:r w:rsidRPr="002E7269">
        <w:rPr>
          <w:rStyle w:val="a7"/>
          <w:color w:val="000000" w:themeColor="text1"/>
          <w:lang w:val="en-US"/>
        </w:rPr>
        <w:t>https</w:t>
      </w:r>
      <w:r w:rsidRPr="0009393F">
        <w:rPr>
          <w:rStyle w:val="a7"/>
          <w:color w:val="000000" w:themeColor="text1"/>
          <w:lang w:val="en-US"/>
        </w:rPr>
        <w:t>://</w:t>
      </w:r>
      <w:r w:rsidRPr="002E7269">
        <w:rPr>
          <w:rStyle w:val="a7"/>
          <w:color w:val="000000" w:themeColor="text1"/>
          <w:lang w:val="en-US"/>
        </w:rPr>
        <w:t>ec</w:t>
      </w:r>
      <w:r w:rsidRPr="0009393F">
        <w:rPr>
          <w:rStyle w:val="a7"/>
          <w:color w:val="000000" w:themeColor="text1"/>
          <w:lang w:val="en-US"/>
        </w:rPr>
        <w:t>.</w:t>
      </w:r>
      <w:r w:rsidRPr="002E7269">
        <w:rPr>
          <w:rStyle w:val="a7"/>
          <w:color w:val="000000" w:themeColor="text1"/>
          <w:lang w:val="en-US"/>
        </w:rPr>
        <w:t>europa</w:t>
      </w:r>
      <w:r w:rsidRPr="0009393F">
        <w:rPr>
          <w:rStyle w:val="a7"/>
          <w:color w:val="000000" w:themeColor="text1"/>
          <w:lang w:val="en-US"/>
        </w:rPr>
        <w:t>.</w:t>
      </w:r>
      <w:r w:rsidRPr="002E7269">
        <w:rPr>
          <w:rStyle w:val="a7"/>
          <w:color w:val="000000" w:themeColor="text1"/>
          <w:lang w:val="en-US"/>
        </w:rPr>
        <w:t>eu</w:t>
      </w:r>
      <w:r w:rsidRPr="0009393F">
        <w:rPr>
          <w:rStyle w:val="a7"/>
          <w:color w:val="000000" w:themeColor="text1"/>
          <w:lang w:val="en-US"/>
        </w:rPr>
        <w:t>/</w:t>
      </w:r>
      <w:r w:rsidRPr="002E7269">
        <w:rPr>
          <w:rStyle w:val="a7"/>
          <w:color w:val="000000" w:themeColor="text1"/>
          <w:lang w:val="en-US"/>
        </w:rPr>
        <w:t>defence</w:t>
      </w:r>
      <w:r w:rsidRPr="0009393F">
        <w:rPr>
          <w:rStyle w:val="a7"/>
          <w:color w:val="000000" w:themeColor="text1"/>
          <w:lang w:val="en-US"/>
        </w:rPr>
        <w:t>-</w:t>
      </w:r>
      <w:r w:rsidRPr="002E7269">
        <w:rPr>
          <w:rStyle w:val="a7"/>
          <w:color w:val="000000" w:themeColor="text1"/>
          <w:lang w:val="en-US"/>
        </w:rPr>
        <w:t>industry</w:t>
      </w:r>
      <w:r w:rsidRPr="0009393F">
        <w:rPr>
          <w:rStyle w:val="a7"/>
          <w:color w:val="000000" w:themeColor="text1"/>
          <w:lang w:val="en-US"/>
        </w:rPr>
        <w:t>-</w:t>
      </w:r>
      <w:r w:rsidRPr="002E7269">
        <w:rPr>
          <w:rStyle w:val="a7"/>
          <w:color w:val="000000" w:themeColor="text1"/>
          <w:lang w:val="en-US"/>
        </w:rPr>
        <w:t>space</w:t>
      </w:r>
      <w:r w:rsidRPr="0009393F">
        <w:rPr>
          <w:rStyle w:val="a7"/>
          <w:color w:val="000000" w:themeColor="text1"/>
          <w:lang w:val="en-US"/>
        </w:rPr>
        <w:t>/</w:t>
      </w:r>
      <w:r w:rsidRPr="002E7269">
        <w:rPr>
          <w:rStyle w:val="a7"/>
          <w:color w:val="000000" w:themeColor="text1"/>
          <w:lang w:val="en-US"/>
        </w:rPr>
        <w:t>eu</w:t>
      </w:r>
      <w:r w:rsidRPr="0009393F">
        <w:rPr>
          <w:rStyle w:val="a7"/>
          <w:color w:val="000000" w:themeColor="text1"/>
          <w:lang w:val="en-US"/>
        </w:rPr>
        <w:t>-</w:t>
      </w:r>
      <w:r w:rsidRPr="002E7269">
        <w:rPr>
          <w:rStyle w:val="a7"/>
          <w:color w:val="000000" w:themeColor="text1"/>
          <w:lang w:val="en-US"/>
        </w:rPr>
        <w:t>space</w:t>
      </w:r>
      <w:r w:rsidRPr="0009393F">
        <w:rPr>
          <w:rStyle w:val="a7"/>
          <w:color w:val="000000" w:themeColor="text1"/>
          <w:lang w:val="en-US"/>
        </w:rPr>
        <w:t>-</w:t>
      </w:r>
      <w:r w:rsidRPr="002E7269">
        <w:rPr>
          <w:rStyle w:val="a7"/>
          <w:color w:val="000000" w:themeColor="text1"/>
          <w:lang w:val="en-US"/>
        </w:rPr>
        <w:t>policy</w:t>
      </w:r>
      <w:r w:rsidRPr="0009393F">
        <w:rPr>
          <w:rStyle w:val="a7"/>
          <w:color w:val="000000" w:themeColor="text1"/>
          <w:lang w:val="en-US"/>
        </w:rPr>
        <w:t>/</w:t>
      </w:r>
      <w:r w:rsidRPr="002E7269">
        <w:rPr>
          <w:rStyle w:val="a7"/>
          <w:color w:val="000000" w:themeColor="text1"/>
          <w:lang w:val="en-US"/>
        </w:rPr>
        <w:t>copernicus</w:t>
      </w:r>
      <w:r w:rsidRPr="0009393F">
        <w:rPr>
          <w:rStyle w:val="a7"/>
          <w:color w:val="000000" w:themeColor="text1"/>
          <w:lang w:val="en-US"/>
        </w:rPr>
        <w:t>_</w:t>
      </w:r>
      <w:r w:rsidRPr="002E7269">
        <w:rPr>
          <w:rStyle w:val="a7"/>
          <w:color w:val="000000" w:themeColor="text1"/>
          <w:lang w:val="en-US"/>
        </w:rPr>
        <w:t>en</w:t>
      </w:r>
      <w:r>
        <w:rPr>
          <w:rStyle w:val="a7"/>
          <w:color w:val="000000" w:themeColor="text1"/>
          <w:lang w:val="en-US"/>
        </w:rPr>
        <w:fldChar w:fldCharType="end"/>
      </w:r>
      <w:r w:rsidRPr="0009393F">
        <w:rPr>
          <w:color w:val="000000" w:themeColor="text1"/>
          <w:lang w:val="en-US"/>
        </w:rPr>
        <w:t xml:space="preserve"> (</w:t>
      </w:r>
      <w:r w:rsidRPr="002E7269">
        <w:rPr>
          <w:color w:val="000000" w:themeColor="text1"/>
        </w:rPr>
        <w:t>дата</w:t>
      </w:r>
      <w:r w:rsidRPr="0009393F">
        <w:rPr>
          <w:color w:val="000000" w:themeColor="text1"/>
          <w:lang w:val="en-US"/>
        </w:rPr>
        <w:t xml:space="preserve"> </w:t>
      </w:r>
      <w:r w:rsidRPr="002E7269">
        <w:rPr>
          <w:color w:val="000000" w:themeColor="text1"/>
        </w:rPr>
        <w:t>обращения</w:t>
      </w:r>
      <w:r w:rsidRPr="0009393F">
        <w:rPr>
          <w:color w:val="000000" w:themeColor="text1"/>
          <w:lang w:val="en-US"/>
        </w:rPr>
        <w:t xml:space="preserve">: 13.02.2022). </w:t>
      </w:r>
    </w:p>
  </w:footnote>
  <w:footnote w:id="177">
    <w:p w:rsidR="009122B2" w:rsidRPr="004B1F8D" w:rsidRDefault="009122B2" w:rsidP="004B1F8D">
      <w:pPr>
        <w:pStyle w:val="a4"/>
        <w:jc w:val="both"/>
        <w:rPr>
          <w:color w:val="000000" w:themeColor="text1"/>
        </w:rPr>
      </w:pPr>
      <w:r w:rsidRPr="004B1F8D">
        <w:rPr>
          <w:rStyle w:val="a6"/>
          <w:color w:val="000000" w:themeColor="text1"/>
        </w:rPr>
        <w:footnoteRef/>
      </w:r>
      <w:r w:rsidRPr="004B1F8D">
        <w:rPr>
          <w:color w:val="000000" w:themeColor="text1"/>
        </w:rPr>
        <w:t xml:space="preserve"> Партнерская программа «Ньютон – Аль-</w:t>
      </w:r>
      <w:proofErr w:type="spellStart"/>
      <w:r w:rsidRPr="004B1F8D">
        <w:rPr>
          <w:color w:val="000000" w:themeColor="text1"/>
        </w:rPr>
        <w:t>Фараби</w:t>
      </w:r>
      <w:proofErr w:type="spellEnd"/>
      <w:r w:rsidRPr="004B1F8D">
        <w:rPr>
          <w:color w:val="000000" w:themeColor="text1"/>
        </w:rPr>
        <w:t xml:space="preserve">» // </w:t>
      </w:r>
      <w:r w:rsidRPr="004B1F8D">
        <w:rPr>
          <w:color w:val="000000" w:themeColor="text1"/>
          <w:lang w:val="en-GB"/>
        </w:rPr>
        <w:t>British</w:t>
      </w:r>
      <w:r w:rsidRPr="004B1F8D">
        <w:rPr>
          <w:color w:val="000000" w:themeColor="text1"/>
        </w:rPr>
        <w:t xml:space="preserve"> </w:t>
      </w:r>
      <w:r w:rsidRPr="004B1F8D">
        <w:rPr>
          <w:color w:val="000000" w:themeColor="text1"/>
          <w:lang w:val="en-GB"/>
        </w:rPr>
        <w:t>Council</w:t>
      </w:r>
      <w:r w:rsidRPr="004B1F8D">
        <w:rPr>
          <w:color w:val="000000" w:themeColor="text1"/>
        </w:rPr>
        <w:t xml:space="preserve">. </w:t>
      </w:r>
      <w:r w:rsidRPr="004B1F8D">
        <w:rPr>
          <w:color w:val="000000" w:themeColor="text1"/>
          <w:lang w:val="en-GB"/>
        </w:rPr>
        <w:t>URL</w:t>
      </w:r>
      <w:r w:rsidRPr="004B1F8D">
        <w:rPr>
          <w:color w:val="000000" w:themeColor="text1"/>
        </w:rPr>
        <w:t xml:space="preserve">: </w:t>
      </w:r>
      <w:hyperlink r:id="rId108" w:history="1">
        <w:r w:rsidRPr="004B1F8D">
          <w:rPr>
            <w:rStyle w:val="a7"/>
            <w:color w:val="000000" w:themeColor="text1"/>
          </w:rPr>
          <w:t>https://kazakhstan.britishcouncil.org/ru/newton-al-farabi</w:t>
        </w:r>
      </w:hyperlink>
      <w:r w:rsidRPr="004B1F8D">
        <w:rPr>
          <w:color w:val="000000" w:themeColor="text1"/>
        </w:rPr>
        <w:t xml:space="preserve"> (дата обращения: 15.02.2022). </w:t>
      </w:r>
    </w:p>
  </w:footnote>
  <w:footnote w:id="178">
    <w:p w:rsidR="009122B2" w:rsidRPr="0009393F" w:rsidRDefault="009122B2" w:rsidP="004B1F8D">
      <w:pPr>
        <w:pStyle w:val="a4"/>
        <w:jc w:val="both"/>
        <w:rPr>
          <w:color w:val="000000" w:themeColor="text1"/>
          <w:lang w:val="en-US"/>
        </w:rPr>
      </w:pPr>
      <w:r w:rsidRPr="004B1F8D">
        <w:rPr>
          <w:rStyle w:val="a6"/>
          <w:color w:val="000000" w:themeColor="text1"/>
        </w:rPr>
        <w:footnoteRef/>
      </w:r>
      <w:r w:rsidRPr="0009393F">
        <w:rPr>
          <w:color w:val="000000" w:themeColor="text1"/>
          <w:lang w:val="en-US"/>
        </w:rPr>
        <w:t xml:space="preserve"> </w:t>
      </w:r>
      <w:r w:rsidRPr="004B1F8D">
        <w:rPr>
          <w:color w:val="000000" w:themeColor="text1"/>
        </w:rPr>
        <w:t>Там</w:t>
      </w:r>
      <w:r w:rsidRPr="0009393F">
        <w:rPr>
          <w:color w:val="000000" w:themeColor="text1"/>
          <w:lang w:val="en-US"/>
        </w:rPr>
        <w:t xml:space="preserve"> </w:t>
      </w:r>
      <w:r w:rsidRPr="004B1F8D">
        <w:rPr>
          <w:color w:val="000000" w:themeColor="text1"/>
        </w:rPr>
        <w:t>же</w:t>
      </w:r>
      <w:r w:rsidRPr="0009393F">
        <w:rPr>
          <w:color w:val="000000" w:themeColor="text1"/>
          <w:lang w:val="en-US"/>
        </w:rPr>
        <w:t xml:space="preserve">.  </w:t>
      </w:r>
    </w:p>
  </w:footnote>
  <w:footnote w:id="179">
    <w:p w:rsidR="009122B2" w:rsidRPr="004B1F8D" w:rsidRDefault="009122B2" w:rsidP="004B1F8D">
      <w:pPr>
        <w:pStyle w:val="a8"/>
        <w:shd w:val="clear" w:color="auto" w:fill="FFFFFF"/>
        <w:spacing w:before="0" w:beforeAutospacing="0" w:after="0" w:afterAutospacing="0"/>
        <w:jc w:val="both"/>
        <w:rPr>
          <w:color w:val="000000" w:themeColor="text1"/>
          <w:sz w:val="20"/>
          <w:szCs w:val="20"/>
          <w:u w:val="single"/>
        </w:rPr>
      </w:pPr>
      <w:r w:rsidRPr="004B1F8D">
        <w:rPr>
          <w:rStyle w:val="a6"/>
          <w:color w:val="000000" w:themeColor="text1"/>
          <w:sz w:val="20"/>
          <w:szCs w:val="20"/>
        </w:rPr>
        <w:footnoteRef/>
      </w:r>
      <w:r w:rsidRPr="004B1F8D">
        <w:rPr>
          <w:color w:val="000000" w:themeColor="text1"/>
          <w:sz w:val="20"/>
          <w:szCs w:val="20"/>
          <w:lang w:val="en-US"/>
        </w:rPr>
        <w:t xml:space="preserve"> </w:t>
      </w:r>
      <w:r w:rsidRPr="004B1F8D">
        <w:rPr>
          <w:bCs/>
          <w:color w:val="000000" w:themeColor="text1"/>
          <w:sz w:val="20"/>
          <w:szCs w:val="20"/>
          <w:lang w:val="en-GB"/>
        </w:rPr>
        <w:t xml:space="preserve">Cultural and humanitarian co-operation // </w:t>
      </w:r>
      <w:r w:rsidRPr="004B1F8D">
        <w:rPr>
          <w:color w:val="000000" w:themeColor="text1"/>
          <w:sz w:val="20"/>
          <w:szCs w:val="20"/>
          <w:lang w:val="en-GB"/>
        </w:rPr>
        <w:t>Embassy of the Republic of Kazakhstan in the United Kingdom of Great Britain and Northern Ireland.</w:t>
      </w:r>
      <w:r w:rsidRPr="004B1F8D">
        <w:rPr>
          <w:color w:val="000000" w:themeColor="text1"/>
          <w:sz w:val="20"/>
          <w:szCs w:val="20"/>
          <w:lang w:val="en-US"/>
        </w:rPr>
        <w:t xml:space="preserve"> </w:t>
      </w:r>
      <w:r w:rsidRPr="004B1F8D">
        <w:rPr>
          <w:color w:val="000000" w:themeColor="text1"/>
          <w:sz w:val="20"/>
          <w:szCs w:val="20"/>
          <w:lang w:val="en-GB"/>
        </w:rPr>
        <w:t>URL</w:t>
      </w:r>
      <w:r w:rsidRPr="004B1F8D">
        <w:rPr>
          <w:color w:val="000000" w:themeColor="text1"/>
          <w:sz w:val="20"/>
          <w:szCs w:val="20"/>
        </w:rPr>
        <w:t xml:space="preserve">: </w:t>
      </w:r>
      <w:hyperlink r:id="rId109" w:history="1">
        <w:r w:rsidRPr="004B1F8D">
          <w:rPr>
            <w:rStyle w:val="a7"/>
            <w:color w:val="000000" w:themeColor="text1"/>
            <w:sz w:val="20"/>
            <w:szCs w:val="20"/>
            <w:lang w:val="en-US"/>
          </w:rPr>
          <w:t>https</w:t>
        </w:r>
        <w:r w:rsidRPr="004B1F8D">
          <w:rPr>
            <w:rStyle w:val="a7"/>
            <w:color w:val="000000" w:themeColor="text1"/>
            <w:sz w:val="20"/>
            <w:szCs w:val="20"/>
          </w:rPr>
          <w:t>://</w:t>
        </w:r>
        <w:r w:rsidRPr="004B1F8D">
          <w:rPr>
            <w:rStyle w:val="a7"/>
            <w:color w:val="000000" w:themeColor="text1"/>
            <w:sz w:val="20"/>
            <w:szCs w:val="20"/>
            <w:lang w:val="en-US"/>
          </w:rPr>
          <w:t>www</w:t>
        </w:r>
        <w:r w:rsidRPr="004B1F8D">
          <w:rPr>
            <w:rStyle w:val="a7"/>
            <w:color w:val="000000" w:themeColor="text1"/>
            <w:sz w:val="20"/>
            <w:szCs w:val="20"/>
          </w:rPr>
          <w:t>.</w:t>
        </w:r>
        <w:proofErr w:type="spellStart"/>
        <w:r w:rsidRPr="004B1F8D">
          <w:rPr>
            <w:rStyle w:val="a7"/>
            <w:color w:val="000000" w:themeColor="text1"/>
            <w:sz w:val="20"/>
            <w:szCs w:val="20"/>
            <w:lang w:val="en-US"/>
          </w:rPr>
          <w:t>gov</w:t>
        </w:r>
        <w:proofErr w:type="spellEnd"/>
        <w:r w:rsidRPr="004B1F8D">
          <w:rPr>
            <w:rStyle w:val="a7"/>
            <w:color w:val="000000" w:themeColor="text1"/>
            <w:sz w:val="20"/>
            <w:szCs w:val="20"/>
          </w:rPr>
          <w:t>.</w:t>
        </w:r>
        <w:proofErr w:type="spellStart"/>
        <w:r w:rsidRPr="004B1F8D">
          <w:rPr>
            <w:rStyle w:val="a7"/>
            <w:color w:val="000000" w:themeColor="text1"/>
            <w:sz w:val="20"/>
            <w:szCs w:val="20"/>
            <w:lang w:val="en-US"/>
          </w:rPr>
          <w:t>kz</w:t>
        </w:r>
        <w:proofErr w:type="spellEnd"/>
        <w:r w:rsidRPr="004B1F8D">
          <w:rPr>
            <w:rStyle w:val="a7"/>
            <w:color w:val="000000" w:themeColor="text1"/>
            <w:sz w:val="20"/>
            <w:szCs w:val="20"/>
          </w:rPr>
          <w:t>/</w:t>
        </w:r>
        <w:proofErr w:type="spellStart"/>
        <w:r w:rsidRPr="004B1F8D">
          <w:rPr>
            <w:rStyle w:val="a7"/>
            <w:color w:val="000000" w:themeColor="text1"/>
            <w:sz w:val="20"/>
            <w:szCs w:val="20"/>
            <w:lang w:val="en-US"/>
          </w:rPr>
          <w:t>memleket</w:t>
        </w:r>
        <w:proofErr w:type="spellEnd"/>
        <w:r w:rsidRPr="004B1F8D">
          <w:rPr>
            <w:rStyle w:val="a7"/>
            <w:color w:val="000000" w:themeColor="text1"/>
            <w:sz w:val="20"/>
            <w:szCs w:val="20"/>
          </w:rPr>
          <w:t>/</w:t>
        </w:r>
        <w:r w:rsidRPr="004B1F8D">
          <w:rPr>
            <w:rStyle w:val="a7"/>
            <w:color w:val="000000" w:themeColor="text1"/>
            <w:sz w:val="20"/>
            <w:szCs w:val="20"/>
            <w:lang w:val="en-US"/>
          </w:rPr>
          <w:t>entities</w:t>
        </w:r>
        <w:r w:rsidRPr="004B1F8D">
          <w:rPr>
            <w:rStyle w:val="a7"/>
            <w:color w:val="000000" w:themeColor="text1"/>
            <w:sz w:val="20"/>
            <w:szCs w:val="20"/>
          </w:rPr>
          <w:t>/</w:t>
        </w:r>
        <w:proofErr w:type="spellStart"/>
        <w:r w:rsidRPr="004B1F8D">
          <w:rPr>
            <w:rStyle w:val="a7"/>
            <w:color w:val="000000" w:themeColor="text1"/>
            <w:sz w:val="20"/>
            <w:szCs w:val="20"/>
            <w:lang w:val="en-US"/>
          </w:rPr>
          <w:t>mfa</w:t>
        </w:r>
        <w:proofErr w:type="spellEnd"/>
        <w:r w:rsidRPr="004B1F8D">
          <w:rPr>
            <w:rStyle w:val="a7"/>
            <w:color w:val="000000" w:themeColor="text1"/>
            <w:sz w:val="20"/>
            <w:szCs w:val="20"/>
          </w:rPr>
          <w:t>-</w:t>
        </w:r>
        <w:proofErr w:type="spellStart"/>
        <w:r w:rsidRPr="004B1F8D">
          <w:rPr>
            <w:rStyle w:val="a7"/>
            <w:color w:val="000000" w:themeColor="text1"/>
            <w:sz w:val="20"/>
            <w:szCs w:val="20"/>
            <w:lang w:val="en-US"/>
          </w:rPr>
          <w:t>london</w:t>
        </w:r>
        <w:proofErr w:type="spellEnd"/>
        <w:r w:rsidRPr="004B1F8D">
          <w:rPr>
            <w:rStyle w:val="a7"/>
            <w:color w:val="000000" w:themeColor="text1"/>
            <w:sz w:val="20"/>
            <w:szCs w:val="20"/>
          </w:rPr>
          <w:t>/</w:t>
        </w:r>
        <w:r w:rsidRPr="004B1F8D">
          <w:rPr>
            <w:rStyle w:val="a7"/>
            <w:color w:val="000000" w:themeColor="text1"/>
            <w:sz w:val="20"/>
            <w:szCs w:val="20"/>
            <w:lang w:val="en-US"/>
          </w:rPr>
          <w:t>activities</w:t>
        </w:r>
        <w:r w:rsidRPr="004B1F8D">
          <w:rPr>
            <w:rStyle w:val="a7"/>
            <w:color w:val="000000" w:themeColor="text1"/>
            <w:sz w:val="20"/>
            <w:szCs w:val="20"/>
          </w:rPr>
          <w:t>/1925?</w:t>
        </w:r>
        <w:proofErr w:type="spellStart"/>
        <w:r w:rsidRPr="004B1F8D">
          <w:rPr>
            <w:rStyle w:val="a7"/>
            <w:color w:val="000000" w:themeColor="text1"/>
            <w:sz w:val="20"/>
            <w:szCs w:val="20"/>
            <w:lang w:val="en-US"/>
          </w:rPr>
          <w:t>lang</w:t>
        </w:r>
        <w:proofErr w:type="spellEnd"/>
        <w:r w:rsidRPr="004B1F8D">
          <w:rPr>
            <w:rStyle w:val="a7"/>
            <w:color w:val="000000" w:themeColor="text1"/>
            <w:sz w:val="20"/>
            <w:szCs w:val="20"/>
          </w:rPr>
          <w:t>=</w:t>
        </w:r>
        <w:proofErr w:type="spellStart"/>
        <w:r w:rsidRPr="004B1F8D">
          <w:rPr>
            <w:rStyle w:val="a7"/>
            <w:color w:val="000000" w:themeColor="text1"/>
            <w:sz w:val="20"/>
            <w:szCs w:val="20"/>
            <w:lang w:val="en-US"/>
          </w:rPr>
          <w:t>en</w:t>
        </w:r>
        <w:proofErr w:type="spellEnd"/>
      </w:hyperlink>
      <w:r w:rsidRPr="004B1F8D">
        <w:rPr>
          <w:rStyle w:val="a7"/>
          <w:color w:val="000000" w:themeColor="text1"/>
          <w:sz w:val="20"/>
          <w:szCs w:val="20"/>
        </w:rPr>
        <w:t xml:space="preserve"> </w:t>
      </w:r>
      <w:r w:rsidRPr="004B1F8D">
        <w:rPr>
          <w:rStyle w:val="a7"/>
          <w:color w:val="000000" w:themeColor="text1"/>
          <w:sz w:val="20"/>
          <w:szCs w:val="20"/>
          <w:u w:val="none"/>
        </w:rPr>
        <w:t>(дата обращения: 15.02.2022).</w:t>
      </w:r>
      <w:r w:rsidRPr="004B1F8D">
        <w:rPr>
          <w:rStyle w:val="a7"/>
          <w:color w:val="000000" w:themeColor="text1"/>
          <w:sz w:val="20"/>
          <w:szCs w:val="20"/>
        </w:rPr>
        <w:t xml:space="preserve"> </w:t>
      </w:r>
    </w:p>
  </w:footnote>
  <w:footnote w:id="180">
    <w:p w:rsidR="009122B2" w:rsidRPr="004B1F8D" w:rsidRDefault="009122B2" w:rsidP="004B1F8D">
      <w:pPr>
        <w:pStyle w:val="a4"/>
        <w:jc w:val="both"/>
        <w:rPr>
          <w:color w:val="000000" w:themeColor="text1"/>
        </w:rPr>
      </w:pPr>
      <w:r w:rsidRPr="004B1F8D">
        <w:rPr>
          <w:rStyle w:val="a6"/>
          <w:color w:val="000000" w:themeColor="text1"/>
        </w:rPr>
        <w:footnoteRef/>
      </w:r>
      <w:r w:rsidRPr="004B1F8D">
        <w:rPr>
          <w:color w:val="000000" w:themeColor="text1"/>
        </w:rPr>
        <w:t xml:space="preserve"> История создания Казахстанско-Британского технического университета // </w:t>
      </w:r>
      <w:r w:rsidRPr="004B1F8D">
        <w:rPr>
          <w:color w:val="000000" w:themeColor="text1"/>
          <w:lang w:val="en-GB"/>
        </w:rPr>
        <w:t>Kazakh</w:t>
      </w:r>
      <w:r w:rsidRPr="004B1F8D">
        <w:rPr>
          <w:color w:val="000000" w:themeColor="text1"/>
        </w:rPr>
        <w:t xml:space="preserve"> </w:t>
      </w:r>
      <w:r w:rsidRPr="004B1F8D">
        <w:rPr>
          <w:color w:val="000000" w:themeColor="text1"/>
          <w:lang w:val="en-GB"/>
        </w:rPr>
        <w:t>British</w:t>
      </w:r>
      <w:r w:rsidRPr="004B1F8D">
        <w:rPr>
          <w:color w:val="000000" w:themeColor="text1"/>
        </w:rPr>
        <w:t xml:space="preserve"> </w:t>
      </w:r>
      <w:r w:rsidRPr="004B1F8D">
        <w:rPr>
          <w:color w:val="000000" w:themeColor="text1"/>
          <w:lang w:val="en-GB"/>
        </w:rPr>
        <w:t>Technical</w:t>
      </w:r>
      <w:r w:rsidRPr="004B1F8D">
        <w:rPr>
          <w:color w:val="000000" w:themeColor="text1"/>
        </w:rPr>
        <w:t xml:space="preserve"> </w:t>
      </w:r>
      <w:r w:rsidRPr="004B1F8D">
        <w:rPr>
          <w:color w:val="000000" w:themeColor="text1"/>
          <w:lang w:val="en-GB"/>
        </w:rPr>
        <w:t>University</w:t>
      </w:r>
      <w:r w:rsidRPr="004B1F8D">
        <w:rPr>
          <w:color w:val="000000" w:themeColor="text1"/>
        </w:rPr>
        <w:t xml:space="preserve">. </w:t>
      </w:r>
      <w:r w:rsidRPr="004B1F8D">
        <w:rPr>
          <w:color w:val="000000" w:themeColor="text1"/>
          <w:lang w:val="en-GB"/>
        </w:rPr>
        <w:t>URL</w:t>
      </w:r>
      <w:r w:rsidRPr="004B1F8D">
        <w:rPr>
          <w:color w:val="000000" w:themeColor="text1"/>
        </w:rPr>
        <w:t xml:space="preserve">: </w:t>
      </w:r>
      <w:hyperlink r:id="rId110" w:history="1">
        <w:r w:rsidRPr="004B1F8D">
          <w:rPr>
            <w:rStyle w:val="a7"/>
            <w:color w:val="000000" w:themeColor="text1"/>
            <w:lang w:val="en-US"/>
          </w:rPr>
          <w:t>https</w:t>
        </w:r>
        <w:r w:rsidRPr="004B1F8D">
          <w:rPr>
            <w:rStyle w:val="a7"/>
            <w:color w:val="000000" w:themeColor="text1"/>
          </w:rPr>
          <w:t>://</w:t>
        </w:r>
        <w:proofErr w:type="spellStart"/>
        <w:r w:rsidRPr="004B1F8D">
          <w:rPr>
            <w:rStyle w:val="a7"/>
            <w:color w:val="000000" w:themeColor="text1"/>
            <w:lang w:val="en-US"/>
          </w:rPr>
          <w:t>kbtu</w:t>
        </w:r>
        <w:proofErr w:type="spellEnd"/>
        <w:r w:rsidRPr="004B1F8D">
          <w:rPr>
            <w:rStyle w:val="a7"/>
            <w:color w:val="000000" w:themeColor="text1"/>
          </w:rPr>
          <w:t>.</w:t>
        </w:r>
        <w:proofErr w:type="spellStart"/>
        <w:r w:rsidRPr="004B1F8D">
          <w:rPr>
            <w:rStyle w:val="a7"/>
            <w:color w:val="000000" w:themeColor="text1"/>
            <w:lang w:val="en-US"/>
          </w:rPr>
          <w:t>edu</w:t>
        </w:r>
        <w:proofErr w:type="spellEnd"/>
        <w:r w:rsidRPr="004B1F8D">
          <w:rPr>
            <w:rStyle w:val="a7"/>
            <w:color w:val="000000" w:themeColor="text1"/>
          </w:rPr>
          <w:t>.</w:t>
        </w:r>
        <w:proofErr w:type="spellStart"/>
        <w:r w:rsidRPr="004B1F8D">
          <w:rPr>
            <w:rStyle w:val="a7"/>
            <w:color w:val="000000" w:themeColor="text1"/>
            <w:lang w:val="en-US"/>
          </w:rPr>
          <w:t>kz</w:t>
        </w:r>
        <w:proofErr w:type="spellEnd"/>
        <w:r w:rsidRPr="004B1F8D">
          <w:rPr>
            <w:rStyle w:val="a7"/>
            <w:color w:val="000000" w:themeColor="text1"/>
          </w:rPr>
          <w:t>/</w:t>
        </w:r>
        <w:proofErr w:type="spellStart"/>
        <w:r w:rsidRPr="004B1F8D">
          <w:rPr>
            <w:rStyle w:val="a7"/>
            <w:color w:val="000000" w:themeColor="text1"/>
            <w:lang w:val="en-US"/>
          </w:rPr>
          <w:t>ru</w:t>
        </w:r>
        <w:proofErr w:type="spellEnd"/>
        <w:r w:rsidRPr="004B1F8D">
          <w:rPr>
            <w:rStyle w:val="a7"/>
            <w:color w:val="000000" w:themeColor="text1"/>
          </w:rPr>
          <w:t>/</w:t>
        </w:r>
        <w:r w:rsidRPr="004B1F8D">
          <w:rPr>
            <w:rStyle w:val="a7"/>
            <w:color w:val="000000" w:themeColor="text1"/>
            <w:lang w:val="en-US"/>
          </w:rPr>
          <w:t>about</w:t>
        </w:r>
        <w:r w:rsidRPr="004B1F8D">
          <w:rPr>
            <w:rStyle w:val="a7"/>
            <w:color w:val="000000" w:themeColor="text1"/>
          </w:rPr>
          <w:t>-</w:t>
        </w:r>
        <w:r w:rsidRPr="004B1F8D">
          <w:rPr>
            <w:rStyle w:val="a7"/>
            <w:color w:val="000000" w:themeColor="text1"/>
            <w:lang w:val="en-US"/>
          </w:rPr>
          <w:t>university</w:t>
        </w:r>
        <w:r w:rsidRPr="004B1F8D">
          <w:rPr>
            <w:rStyle w:val="a7"/>
            <w:color w:val="000000" w:themeColor="text1"/>
          </w:rPr>
          <w:t>/</w:t>
        </w:r>
        <w:r w:rsidRPr="004B1F8D">
          <w:rPr>
            <w:rStyle w:val="a7"/>
            <w:color w:val="000000" w:themeColor="text1"/>
            <w:lang w:val="en-US"/>
          </w:rPr>
          <w:t>history</w:t>
        </w:r>
      </w:hyperlink>
      <w:r w:rsidRPr="004B1F8D">
        <w:rPr>
          <w:color w:val="000000" w:themeColor="text1"/>
        </w:rPr>
        <w:t xml:space="preserve"> (дата обращения: 15.02.2022). </w:t>
      </w:r>
    </w:p>
  </w:footnote>
  <w:footnote w:id="181">
    <w:p w:rsidR="009122B2" w:rsidRPr="004B1F8D" w:rsidRDefault="009122B2" w:rsidP="004B1F8D">
      <w:pPr>
        <w:pStyle w:val="1"/>
        <w:spacing w:before="0" w:beforeAutospacing="0" w:after="0" w:afterAutospacing="0"/>
        <w:jc w:val="both"/>
        <w:rPr>
          <w:b w:val="0"/>
          <w:color w:val="000000" w:themeColor="text1"/>
          <w:sz w:val="20"/>
          <w:szCs w:val="20"/>
        </w:rPr>
      </w:pPr>
      <w:r w:rsidRPr="004B1F8D">
        <w:rPr>
          <w:rStyle w:val="a6"/>
          <w:b w:val="0"/>
          <w:color w:val="000000" w:themeColor="text1"/>
          <w:sz w:val="20"/>
          <w:szCs w:val="20"/>
        </w:rPr>
        <w:footnoteRef/>
      </w:r>
      <w:r w:rsidRPr="004B1F8D">
        <w:rPr>
          <w:b w:val="0"/>
          <w:color w:val="000000" w:themeColor="text1"/>
          <w:sz w:val="20"/>
          <w:szCs w:val="20"/>
        </w:rPr>
        <w:t xml:space="preserve"> Первый британский университет в Казахстане – как это будет // </w:t>
      </w:r>
      <w:r w:rsidRPr="004B1F8D">
        <w:rPr>
          <w:b w:val="0"/>
          <w:color w:val="000000" w:themeColor="text1"/>
          <w:sz w:val="20"/>
          <w:szCs w:val="20"/>
          <w:lang w:val="en-GB"/>
        </w:rPr>
        <w:t>Forbes</w:t>
      </w:r>
      <w:r w:rsidRPr="004B1F8D">
        <w:rPr>
          <w:b w:val="0"/>
          <w:color w:val="000000" w:themeColor="text1"/>
          <w:sz w:val="20"/>
          <w:szCs w:val="20"/>
        </w:rPr>
        <w:t xml:space="preserve">. </w:t>
      </w:r>
      <w:r w:rsidRPr="00874A70">
        <w:rPr>
          <w:b w:val="0"/>
          <w:color w:val="000000" w:themeColor="text1"/>
          <w:sz w:val="20"/>
          <w:szCs w:val="20"/>
          <w:lang w:val="en-US"/>
        </w:rPr>
        <w:t xml:space="preserve">21.07.2021. </w:t>
      </w:r>
      <w:r w:rsidRPr="004B1F8D">
        <w:rPr>
          <w:b w:val="0"/>
          <w:color w:val="000000" w:themeColor="text1"/>
          <w:sz w:val="20"/>
          <w:szCs w:val="20"/>
          <w:lang w:val="en-GB"/>
        </w:rPr>
        <w:t>URL</w:t>
      </w:r>
      <w:r w:rsidRPr="004B1F8D">
        <w:rPr>
          <w:b w:val="0"/>
          <w:color w:val="000000" w:themeColor="text1"/>
          <w:sz w:val="20"/>
          <w:szCs w:val="20"/>
          <w:lang w:val="en-US"/>
        </w:rPr>
        <w:t xml:space="preserve">: https://forbes.kz//process/education/pervyiy_britanskiy_universitet_v_kazahstane_kak_eto_budet/? </w:t>
      </w:r>
      <w:r w:rsidRPr="004B1F8D">
        <w:rPr>
          <w:b w:val="0"/>
          <w:color w:val="000000" w:themeColor="text1"/>
          <w:sz w:val="20"/>
          <w:szCs w:val="20"/>
        </w:rPr>
        <w:t xml:space="preserve">(дата обращения: 15.02.2022). </w:t>
      </w:r>
    </w:p>
    <w:p w:rsidR="009122B2" w:rsidRPr="00AB2272" w:rsidRDefault="009122B2">
      <w:pPr>
        <w:pStyle w:val="a4"/>
      </w:pPr>
    </w:p>
  </w:footnote>
  <w:footnote w:id="182">
    <w:p w:rsidR="009122B2" w:rsidRPr="00AB2272" w:rsidRDefault="009122B2" w:rsidP="00AB2272">
      <w:pPr>
        <w:pStyle w:val="a4"/>
        <w:jc w:val="both"/>
        <w:rPr>
          <w:color w:val="000000" w:themeColor="text1"/>
        </w:rPr>
      </w:pPr>
      <w:r w:rsidRPr="00AB2272">
        <w:rPr>
          <w:rStyle w:val="a6"/>
          <w:color w:val="000000" w:themeColor="text1"/>
        </w:rPr>
        <w:footnoteRef/>
      </w:r>
      <w:r w:rsidRPr="00AB2272">
        <w:rPr>
          <w:color w:val="000000" w:themeColor="text1"/>
        </w:rPr>
        <w:t xml:space="preserve"> Что такое </w:t>
      </w:r>
      <w:proofErr w:type="spellStart"/>
      <w:r w:rsidRPr="00AB2272">
        <w:rPr>
          <w:color w:val="000000" w:themeColor="text1"/>
          <w:lang w:val="en-GB"/>
        </w:rPr>
        <w:t>Tacis</w:t>
      </w:r>
      <w:proofErr w:type="spellEnd"/>
      <w:r w:rsidRPr="00AB2272">
        <w:rPr>
          <w:color w:val="000000" w:themeColor="text1"/>
        </w:rPr>
        <w:t xml:space="preserve"> // Коммерсан</w:t>
      </w:r>
      <w:r>
        <w:rPr>
          <w:color w:val="000000" w:themeColor="text1"/>
        </w:rPr>
        <w:t>т</w:t>
      </w:r>
      <w:r w:rsidRPr="00AB2272">
        <w:rPr>
          <w:color w:val="000000" w:themeColor="text1"/>
        </w:rPr>
        <w:t xml:space="preserve">ъ. 03.07.2002. </w:t>
      </w:r>
      <w:r w:rsidRPr="00AB2272">
        <w:rPr>
          <w:color w:val="000000" w:themeColor="text1"/>
          <w:lang w:val="en-GB"/>
        </w:rPr>
        <w:t>URL</w:t>
      </w:r>
      <w:r w:rsidRPr="00AB2272">
        <w:rPr>
          <w:color w:val="000000" w:themeColor="text1"/>
        </w:rPr>
        <w:t xml:space="preserve">: </w:t>
      </w:r>
      <w:hyperlink r:id="rId111" w:history="1">
        <w:r w:rsidRPr="00AB2272">
          <w:rPr>
            <w:rStyle w:val="a7"/>
            <w:color w:val="000000" w:themeColor="text1"/>
            <w:lang w:val="en-US"/>
          </w:rPr>
          <w:t>https</w:t>
        </w:r>
        <w:r w:rsidRPr="00AB2272">
          <w:rPr>
            <w:rStyle w:val="a7"/>
            <w:color w:val="000000" w:themeColor="text1"/>
          </w:rPr>
          <w:t>://</w:t>
        </w:r>
        <w:r w:rsidRPr="00AB2272">
          <w:rPr>
            <w:rStyle w:val="a7"/>
            <w:color w:val="000000" w:themeColor="text1"/>
            <w:lang w:val="en-US"/>
          </w:rPr>
          <w:t>www</w:t>
        </w:r>
        <w:r w:rsidRPr="00AB2272">
          <w:rPr>
            <w:rStyle w:val="a7"/>
            <w:color w:val="000000" w:themeColor="text1"/>
          </w:rPr>
          <w:t>.</w:t>
        </w:r>
        <w:proofErr w:type="spellStart"/>
        <w:r w:rsidRPr="00AB2272">
          <w:rPr>
            <w:rStyle w:val="a7"/>
            <w:color w:val="000000" w:themeColor="text1"/>
            <w:lang w:val="en-US"/>
          </w:rPr>
          <w:t>kommersant</w:t>
        </w:r>
        <w:proofErr w:type="spellEnd"/>
        <w:r w:rsidRPr="00AB2272">
          <w:rPr>
            <w:rStyle w:val="a7"/>
            <w:color w:val="000000" w:themeColor="text1"/>
          </w:rPr>
          <w:t>.</w:t>
        </w:r>
        <w:proofErr w:type="spellStart"/>
        <w:r w:rsidRPr="00AB2272">
          <w:rPr>
            <w:rStyle w:val="a7"/>
            <w:color w:val="000000" w:themeColor="text1"/>
            <w:lang w:val="en-US"/>
          </w:rPr>
          <w:t>ru</w:t>
        </w:r>
        <w:proofErr w:type="spellEnd"/>
        <w:r w:rsidRPr="00AB2272">
          <w:rPr>
            <w:rStyle w:val="a7"/>
            <w:color w:val="000000" w:themeColor="text1"/>
          </w:rPr>
          <w:t>/</w:t>
        </w:r>
        <w:r w:rsidRPr="00AB2272">
          <w:rPr>
            <w:rStyle w:val="a7"/>
            <w:color w:val="000000" w:themeColor="text1"/>
            <w:lang w:val="en-US"/>
          </w:rPr>
          <w:t>doc</w:t>
        </w:r>
        <w:r w:rsidRPr="00AB2272">
          <w:rPr>
            <w:rStyle w:val="a7"/>
            <w:color w:val="000000" w:themeColor="text1"/>
          </w:rPr>
          <w:t>/330469</w:t>
        </w:r>
      </w:hyperlink>
      <w:r w:rsidRPr="00AB2272">
        <w:rPr>
          <w:color w:val="000000" w:themeColor="text1"/>
        </w:rPr>
        <w:t xml:space="preserve"> (дата обращения: 15.02.2022). </w:t>
      </w:r>
    </w:p>
  </w:footnote>
  <w:footnote w:id="183">
    <w:p w:rsidR="009122B2" w:rsidRPr="00AB2272" w:rsidRDefault="009122B2" w:rsidP="00AB2272">
      <w:pPr>
        <w:jc w:val="both"/>
        <w:rPr>
          <w:color w:val="000000" w:themeColor="text1"/>
          <w:sz w:val="20"/>
          <w:szCs w:val="20"/>
        </w:rPr>
      </w:pPr>
      <w:r w:rsidRPr="00AB2272">
        <w:rPr>
          <w:rStyle w:val="a6"/>
          <w:color w:val="000000" w:themeColor="text1"/>
          <w:sz w:val="20"/>
          <w:szCs w:val="20"/>
        </w:rPr>
        <w:footnoteRef/>
      </w:r>
      <w:r w:rsidRPr="00AB2272">
        <w:rPr>
          <w:color w:val="000000" w:themeColor="text1"/>
          <w:sz w:val="20"/>
          <w:szCs w:val="20"/>
        </w:rPr>
        <w:t xml:space="preserve"> В рамках ТРАСЕКА с успехом завершены однодневные учебные курсы на тему «</w:t>
      </w:r>
      <w:proofErr w:type="spellStart"/>
      <w:r w:rsidRPr="00AB2272">
        <w:rPr>
          <w:color w:val="000000" w:themeColor="text1"/>
          <w:sz w:val="20"/>
          <w:szCs w:val="20"/>
        </w:rPr>
        <w:t>Кибербезопасность</w:t>
      </w:r>
      <w:proofErr w:type="spellEnd"/>
      <w:r w:rsidRPr="00AB2272">
        <w:rPr>
          <w:color w:val="000000" w:themeColor="text1"/>
          <w:sz w:val="20"/>
          <w:szCs w:val="20"/>
        </w:rPr>
        <w:t>» для развития гражданской авиации // ТРАСЕКА.</w:t>
      </w:r>
      <w:r w:rsidRPr="00CB675C">
        <w:rPr>
          <w:color w:val="000000" w:themeColor="text1"/>
          <w:sz w:val="20"/>
          <w:szCs w:val="20"/>
        </w:rPr>
        <w:t xml:space="preserve"> </w:t>
      </w:r>
      <w:r w:rsidRPr="00AB2272">
        <w:rPr>
          <w:color w:val="000000" w:themeColor="text1"/>
          <w:sz w:val="20"/>
          <w:szCs w:val="20"/>
        </w:rPr>
        <w:t xml:space="preserve">31.02.2022. </w:t>
      </w:r>
      <w:r w:rsidRPr="00AB2272">
        <w:rPr>
          <w:color w:val="000000" w:themeColor="text1"/>
          <w:sz w:val="20"/>
          <w:szCs w:val="20"/>
          <w:lang w:val="en-GB"/>
        </w:rPr>
        <w:t>URL</w:t>
      </w:r>
      <w:r w:rsidRPr="00AB2272">
        <w:rPr>
          <w:color w:val="000000" w:themeColor="text1"/>
          <w:sz w:val="20"/>
          <w:szCs w:val="20"/>
        </w:rPr>
        <w:t xml:space="preserve">: </w:t>
      </w:r>
      <w:hyperlink r:id="rId112" w:history="1">
        <w:r w:rsidRPr="00AB2272">
          <w:rPr>
            <w:rStyle w:val="a7"/>
            <w:color w:val="000000" w:themeColor="text1"/>
            <w:sz w:val="20"/>
            <w:szCs w:val="20"/>
            <w:lang w:val="en-US"/>
          </w:rPr>
          <w:t>http</w:t>
        </w:r>
        <w:r w:rsidRPr="00AB2272">
          <w:rPr>
            <w:rStyle w:val="a7"/>
            <w:color w:val="000000" w:themeColor="text1"/>
            <w:sz w:val="20"/>
            <w:szCs w:val="20"/>
          </w:rPr>
          <w:t>://</w:t>
        </w:r>
        <w:r w:rsidRPr="00AB2272">
          <w:rPr>
            <w:rStyle w:val="a7"/>
            <w:color w:val="000000" w:themeColor="text1"/>
            <w:sz w:val="20"/>
            <w:szCs w:val="20"/>
            <w:lang w:val="en-US"/>
          </w:rPr>
          <w:t>www</w:t>
        </w:r>
        <w:r w:rsidRPr="00AB2272">
          <w:rPr>
            <w:rStyle w:val="a7"/>
            <w:color w:val="000000" w:themeColor="text1"/>
            <w:sz w:val="20"/>
            <w:szCs w:val="20"/>
          </w:rPr>
          <w:t>.</w:t>
        </w:r>
        <w:proofErr w:type="spellStart"/>
        <w:r w:rsidRPr="00AB2272">
          <w:rPr>
            <w:rStyle w:val="a7"/>
            <w:color w:val="000000" w:themeColor="text1"/>
            <w:sz w:val="20"/>
            <w:szCs w:val="20"/>
            <w:lang w:val="en-US"/>
          </w:rPr>
          <w:t>traceca</w:t>
        </w:r>
        <w:proofErr w:type="spellEnd"/>
        <w:r w:rsidRPr="00AB2272">
          <w:rPr>
            <w:rStyle w:val="a7"/>
            <w:color w:val="000000" w:themeColor="text1"/>
            <w:sz w:val="20"/>
            <w:szCs w:val="20"/>
          </w:rPr>
          <w:t>-</w:t>
        </w:r>
        <w:r w:rsidRPr="00AB2272">
          <w:rPr>
            <w:rStyle w:val="a7"/>
            <w:color w:val="000000" w:themeColor="text1"/>
            <w:sz w:val="20"/>
            <w:szCs w:val="20"/>
            <w:lang w:val="en-US"/>
          </w:rPr>
          <w:t>org</w:t>
        </w:r>
        <w:r w:rsidRPr="00AB2272">
          <w:rPr>
            <w:rStyle w:val="a7"/>
            <w:color w:val="000000" w:themeColor="text1"/>
            <w:sz w:val="20"/>
            <w:szCs w:val="20"/>
          </w:rPr>
          <w:t>.</w:t>
        </w:r>
        <w:r w:rsidRPr="00AB2272">
          <w:rPr>
            <w:rStyle w:val="a7"/>
            <w:color w:val="000000" w:themeColor="text1"/>
            <w:sz w:val="20"/>
            <w:szCs w:val="20"/>
            <w:lang w:val="en-US"/>
          </w:rPr>
          <w:t>org</w:t>
        </w:r>
        <w:r w:rsidRPr="00AB2272">
          <w:rPr>
            <w:rStyle w:val="a7"/>
            <w:color w:val="000000" w:themeColor="text1"/>
            <w:sz w:val="20"/>
            <w:szCs w:val="20"/>
          </w:rPr>
          <w:t>/</w:t>
        </w:r>
        <w:proofErr w:type="spellStart"/>
        <w:r w:rsidRPr="00AB2272">
          <w:rPr>
            <w:rStyle w:val="a7"/>
            <w:color w:val="000000" w:themeColor="text1"/>
            <w:sz w:val="20"/>
            <w:szCs w:val="20"/>
            <w:lang w:val="en-US"/>
          </w:rPr>
          <w:t>ru</w:t>
        </w:r>
        <w:proofErr w:type="spellEnd"/>
        <w:r w:rsidRPr="00AB2272">
          <w:rPr>
            <w:rStyle w:val="a7"/>
            <w:color w:val="000000" w:themeColor="text1"/>
            <w:sz w:val="20"/>
            <w:szCs w:val="20"/>
          </w:rPr>
          <w:t>/</w:t>
        </w:r>
        <w:proofErr w:type="spellStart"/>
        <w:r w:rsidRPr="00AB2272">
          <w:rPr>
            <w:rStyle w:val="a7"/>
            <w:color w:val="000000" w:themeColor="text1"/>
            <w:sz w:val="20"/>
            <w:szCs w:val="20"/>
            <w:lang w:val="en-US"/>
          </w:rPr>
          <w:t>strany</w:t>
        </w:r>
        <w:proofErr w:type="spellEnd"/>
        <w:r w:rsidRPr="00AB2272">
          <w:rPr>
            <w:rStyle w:val="a7"/>
            <w:color w:val="000000" w:themeColor="text1"/>
            <w:sz w:val="20"/>
            <w:szCs w:val="20"/>
          </w:rPr>
          <w:t>/</w:t>
        </w:r>
        <w:proofErr w:type="spellStart"/>
        <w:r w:rsidRPr="00AB2272">
          <w:rPr>
            <w:rStyle w:val="a7"/>
            <w:color w:val="000000" w:themeColor="text1"/>
            <w:sz w:val="20"/>
            <w:szCs w:val="20"/>
            <w:lang w:val="en-US"/>
          </w:rPr>
          <w:t>turcija</w:t>
        </w:r>
        <w:proofErr w:type="spellEnd"/>
        <w:r w:rsidRPr="00AB2272">
          <w:rPr>
            <w:rStyle w:val="a7"/>
            <w:color w:val="000000" w:themeColor="text1"/>
            <w:sz w:val="20"/>
            <w:szCs w:val="20"/>
          </w:rPr>
          <w:t>/</w:t>
        </w:r>
        <w:proofErr w:type="spellStart"/>
        <w:r w:rsidRPr="00AB2272">
          <w:rPr>
            <w:rStyle w:val="a7"/>
            <w:color w:val="000000" w:themeColor="text1"/>
            <w:sz w:val="20"/>
            <w:szCs w:val="20"/>
            <w:lang w:val="en-US"/>
          </w:rPr>
          <w:t>novosti</w:t>
        </w:r>
        <w:proofErr w:type="spellEnd"/>
        <w:r w:rsidRPr="00AB2272">
          <w:rPr>
            <w:rStyle w:val="a7"/>
            <w:color w:val="000000" w:themeColor="text1"/>
            <w:sz w:val="20"/>
            <w:szCs w:val="20"/>
          </w:rPr>
          <w:t>-</w:t>
        </w:r>
        <w:proofErr w:type="spellStart"/>
        <w:r w:rsidRPr="00AB2272">
          <w:rPr>
            <w:rStyle w:val="a7"/>
            <w:color w:val="000000" w:themeColor="text1"/>
            <w:sz w:val="20"/>
            <w:szCs w:val="20"/>
            <w:lang w:val="en-US"/>
          </w:rPr>
          <w:t>podrobno</w:t>
        </w:r>
        <w:proofErr w:type="spellEnd"/>
        <w:r w:rsidRPr="00AB2272">
          <w:rPr>
            <w:rStyle w:val="a7"/>
            <w:color w:val="000000" w:themeColor="text1"/>
            <w:sz w:val="20"/>
            <w:szCs w:val="20"/>
          </w:rPr>
          <w:t>/</w:t>
        </w:r>
        <w:r w:rsidRPr="00AB2272">
          <w:rPr>
            <w:rStyle w:val="a7"/>
            <w:color w:val="000000" w:themeColor="text1"/>
            <w:sz w:val="20"/>
            <w:szCs w:val="20"/>
            <w:lang w:val="en-US"/>
          </w:rPr>
          <w:t>n</w:t>
        </w:r>
        <w:r w:rsidRPr="00AB2272">
          <w:rPr>
            <w:rStyle w:val="a7"/>
            <w:color w:val="000000" w:themeColor="text1"/>
            <w:sz w:val="20"/>
            <w:szCs w:val="20"/>
          </w:rPr>
          <w:t>/</w:t>
        </w:r>
        <w:r w:rsidRPr="00AB2272">
          <w:rPr>
            <w:rStyle w:val="a7"/>
            <w:color w:val="000000" w:themeColor="text1"/>
            <w:sz w:val="20"/>
            <w:szCs w:val="20"/>
            <w:lang w:val="en-US"/>
          </w:rPr>
          <w:t>within</w:t>
        </w:r>
        <w:r w:rsidRPr="00AB2272">
          <w:rPr>
            <w:rStyle w:val="a7"/>
            <w:color w:val="000000" w:themeColor="text1"/>
            <w:sz w:val="20"/>
            <w:szCs w:val="20"/>
          </w:rPr>
          <w:t>_</w:t>
        </w:r>
        <w:r w:rsidRPr="00AB2272">
          <w:rPr>
            <w:rStyle w:val="a7"/>
            <w:color w:val="000000" w:themeColor="text1"/>
            <w:sz w:val="20"/>
            <w:szCs w:val="20"/>
            <w:lang w:val="en-US"/>
          </w:rPr>
          <w:t>the</w:t>
        </w:r>
        <w:r w:rsidRPr="00AB2272">
          <w:rPr>
            <w:rStyle w:val="a7"/>
            <w:color w:val="000000" w:themeColor="text1"/>
            <w:sz w:val="20"/>
            <w:szCs w:val="20"/>
          </w:rPr>
          <w:t>_</w:t>
        </w:r>
        <w:r w:rsidRPr="00AB2272">
          <w:rPr>
            <w:rStyle w:val="a7"/>
            <w:color w:val="000000" w:themeColor="text1"/>
            <w:sz w:val="20"/>
            <w:szCs w:val="20"/>
            <w:lang w:val="en-US"/>
          </w:rPr>
          <w:t>framework</w:t>
        </w:r>
        <w:r w:rsidRPr="00AB2272">
          <w:rPr>
            <w:rStyle w:val="a7"/>
            <w:color w:val="000000" w:themeColor="text1"/>
            <w:sz w:val="20"/>
            <w:szCs w:val="20"/>
          </w:rPr>
          <w:t>_</w:t>
        </w:r>
        <w:r w:rsidRPr="00AB2272">
          <w:rPr>
            <w:rStyle w:val="a7"/>
            <w:color w:val="000000" w:themeColor="text1"/>
            <w:sz w:val="20"/>
            <w:szCs w:val="20"/>
            <w:lang w:val="en-US"/>
          </w:rPr>
          <w:t>of</w:t>
        </w:r>
        <w:r w:rsidRPr="00AB2272">
          <w:rPr>
            <w:rStyle w:val="a7"/>
            <w:color w:val="000000" w:themeColor="text1"/>
            <w:sz w:val="20"/>
            <w:szCs w:val="20"/>
          </w:rPr>
          <w:t>_</w:t>
        </w:r>
        <w:proofErr w:type="spellStart"/>
        <w:r w:rsidRPr="00AB2272">
          <w:rPr>
            <w:rStyle w:val="a7"/>
            <w:color w:val="000000" w:themeColor="text1"/>
            <w:sz w:val="20"/>
            <w:szCs w:val="20"/>
            <w:lang w:val="en-US"/>
          </w:rPr>
          <w:t>traceca</w:t>
        </w:r>
        <w:proofErr w:type="spellEnd"/>
        <w:r w:rsidRPr="00AB2272">
          <w:rPr>
            <w:rStyle w:val="a7"/>
            <w:color w:val="000000" w:themeColor="text1"/>
            <w:sz w:val="20"/>
            <w:szCs w:val="20"/>
          </w:rPr>
          <w:t>_</w:t>
        </w:r>
        <w:r w:rsidRPr="00AB2272">
          <w:rPr>
            <w:rStyle w:val="a7"/>
            <w:color w:val="000000" w:themeColor="text1"/>
            <w:sz w:val="20"/>
            <w:szCs w:val="20"/>
            <w:lang w:val="en-US"/>
          </w:rPr>
          <w:t>one</w:t>
        </w:r>
        <w:r w:rsidRPr="00AB2272">
          <w:rPr>
            <w:rStyle w:val="a7"/>
            <w:color w:val="000000" w:themeColor="text1"/>
            <w:sz w:val="20"/>
            <w:szCs w:val="20"/>
          </w:rPr>
          <w:t>_</w:t>
        </w:r>
        <w:r w:rsidRPr="00AB2272">
          <w:rPr>
            <w:rStyle w:val="a7"/>
            <w:color w:val="000000" w:themeColor="text1"/>
            <w:sz w:val="20"/>
            <w:szCs w:val="20"/>
            <w:lang w:val="en-US"/>
          </w:rPr>
          <w:t>day</w:t>
        </w:r>
        <w:r w:rsidRPr="00AB2272">
          <w:rPr>
            <w:rStyle w:val="a7"/>
            <w:color w:val="000000" w:themeColor="text1"/>
            <w:sz w:val="20"/>
            <w:szCs w:val="20"/>
          </w:rPr>
          <w:t>_</w:t>
        </w:r>
        <w:r w:rsidRPr="00AB2272">
          <w:rPr>
            <w:rStyle w:val="a7"/>
            <w:color w:val="000000" w:themeColor="text1"/>
            <w:sz w:val="20"/>
            <w:szCs w:val="20"/>
            <w:lang w:val="en-US"/>
          </w:rPr>
          <w:t>training</w:t>
        </w:r>
        <w:r w:rsidRPr="00AB2272">
          <w:rPr>
            <w:rStyle w:val="a7"/>
            <w:color w:val="000000" w:themeColor="text1"/>
            <w:sz w:val="20"/>
            <w:szCs w:val="20"/>
          </w:rPr>
          <w:t>_</w:t>
        </w:r>
        <w:r w:rsidRPr="00AB2272">
          <w:rPr>
            <w:rStyle w:val="a7"/>
            <w:color w:val="000000" w:themeColor="text1"/>
            <w:sz w:val="20"/>
            <w:szCs w:val="20"/>
            <w:lang w:val="en-US"/>
          </w:rPr>
          <w:t>courses</w:t>
        </w:r>
        <w:r w:rsidRPr="00AB2272">
          <w:rPr>
            <w:rStyle w:val="a7"/>
            <w:color w:val="000000" w:themeColor="text1"/>
            <w:sz w:val="20"/>
            <w:szCs w:val="20"/>
          </w:rPr>
          <w:t>_</w:t>
        </w:r>
        <w:r w:rsidRPr="00AB2272">
          <w:rPr>
            <w:rStyle w:val="a7"/>
            <w:color w:val="000000" w:themeColor="text1"/>
            <w:sz w:val="20"/>
            <w:szCs w:val="20"/>
            <w:lang w:val="en-US"/>
          </w:rPr>
          <w:t>on</w:t>
        </w:r>
        <w:r w:rsidRPr="00AB2272">
          <w:rPr>
            <w:rStyle w:val="a7"/>
            <w:color w:val="000000" w:themeColor="text1"/>
            <w:sz w:val="20"/>
            <w:szCs w:val="20"/>
          </w:rPr>
          <w:t>_</w:t>
        </w:r>
        <w:r w:rsidRPr="00AB2272">
          <w:rPr>
            <w:rStyle w:val="a7"/>
            <w:color w:val="000000" w:themeColor="text1"/>
            <w:sz w:val="20"/>
            <w:szCs w:val="20"/>
            <w:lang w:val="en-US"/>
          </w:rPr>
          <w:t>the</w:t>
        </w:r>
        <w:r w:rsidRPr="00AB2272">
          <w:rPr>
            <w:rStyle w:val="a7"/>
            <w:color w:val="000000" w:themeColor="text1"/>
            <w:sz w:val="20"/>
            <w:szCs w:val="20"/>
          </w:rPr>
          <w:t>_</w:t>
        </w:r>
        <w:r w:rsidRPr="00AB2272">
          <w:rPr>
            <w:rStyle w:val="a7"/>
            <w:color w:val="000000" w:themeColor="text1"/>
            <w:sz w:val="20"/>
            <w:szCs w:val="20"/>
            <w:lang w:val="en-US"/>
          </w:rPr>
          <w:t>topic</w:t>
        </w:r>
        <w:r w:rsidRPr="00AB2272">
          <w:rPr>
            <w:rStyle w:val="a7"/>
            <w:color w:val="000000" w:themeColor="text1"/>
            <w:sz w:val="20"/>
            <w:szCs w:val="20"/>
          </w:rPr>
          <w:t>_</w:t>
        </w:r>
        <w:r w:rsidRPr="00AB2272">
          <w:rPr>
            <w:rStyle w:val="a7"/>
            <w:color w:val="000000" w:themeColor="text1"/>
            <w:sz w:val="20"/>
            <w:szCs w:val="20"/>
            <w:lang w:val="en-US"/>
          </w:rPr>
          <w:t>cybersecurity</w:t>
        </w:r>
        <w:r w:rsidRPr="00AB2272">
          <w:rPr>
            <w:rStyle w:val="a7"/>
            <w:color w:val="000000" w:themeColor="text1"/>
            <w:sz w:val="20"/>
            <w:szCs w:val="20"/>
          </w:rPr>
          <w:t>_</w:t>
        </w:r>
        <w:r w:rsidRPr="00AB2272">
          <w:rPr>
            <w:rStyle w:val="a7"/>
            <w:color w:val="000000" w:themeColor="text1"/>
            <w:sz w:val="20"/>
            <w:szCs w:val="20"/>
            <w:lang w:val="en-US"/>
          </w:rPr>
          <w:t>for</w:t>
        </w:r>
        <w:r w:rsidRPr="00AB2272">
          <w:rPr>
            <w:rStyle w:val="a7"/>
            <w:color w:val="000000" w:themeColor="text1"/>
            <w:sz w:val="20"/>
            <w:szCs w:val="20"/>
          </w:rPr>
          <w:t>_</w:t>
        </w:r>
        <w:r w:rsidRPr="00AB2272">
          <w:rPr>
            <w:rStyle w:val="a7"/>
            <w:color w:val="000000" w:themeColor="text1"/>
            <w:sz w:val="20"/>
            <w:szCs w:val="20"/>
            <w:lang w:val="en-US"/>
          </w:rPr>
          <w:t>the</w:t>
        </w:r>
        <w:r w:rsidRPr="00AB2272">
          <w:rPr>
            <w:rStyle w:val="a7"/>
            <w:color w:val="000000" w:themeColor="text1"/>
            <w:sz w:val="20"/>
            <w:szCs w:val="20"/>
          </w:rPr>
          <w:t>_</w:t>
        </w:r>
        <w:proofErr w:type="spellStart"/>
        <w:r w:rsidRPr="00AB2272">
          <w:rPr>
            <w:rStyle w:val="a7"/>
            <w:color w:val="000000" w:themeColor="text1"/>
            <w:sz w:val="20"/>
            <w:szCs w:val="20"/>
            <w:lang w:val="en-US"/>
          </w:rPr>
          <w:t>devel</w:t>
        </w:r>
        <w:proofErr w:type="spellEnd"/>
        <w:r w:rsidRPr="00AB2272">
          <w:rPr>
            <w:rStyle w:val="a7"/>
            <w:color w:val="000000" w:themeColor="text1"/>
            <w:sz w:val="20"/>
            <w:szCs w:val="20"/>
          </w:rPr>
          <w:t>/</w:t>
        </w:r>
      </w:hyperlink>
      <w:r w:rsidRPr="00AB2272">
        <w:rPr>
          <w:color w:val="000000" w:themeColor="text1"/>
          <w:sz w:val="20"/>
          <w:szCs w:val="20"/>
        </w:rPr>
        <w:t xml:space="preserve"> (дата обращения: 15.02.2022). </w:t>
      </w:r>
    </w:p>
  </w:footnote>
  <w:footnote w:id="184">
    <w:p w:rsidR="009122B2" w:rsidRPr="00AB2272" w:rsidRDefault="009122B2" w:rsidP="00AB2272">
      <w:pPr>
        <w:jc w:val="both"/>
        <w:rPr>
          <w:color w:val="000000" w:themeColor="text1"/>
          <w:sz w:val="20"/>
          <w:szCs w:val="20"/>
        </w:rPr>
      </w:pPr>
      <w:r w:rsidRPr="00AB2272">
        <w:rPr>
          <w:color w:val="000000" w:themeColor="text1"/>
          <w:sz w:val="20"/>
          <w:szCs w:val="20"/>
          <w:vertAlign w:val="superscript"/>
        </w:rPr>
        <w:footnoteRef/>
      </w:r>
      <w:r w:rsidRPr="00AB2272">
        <w:rPr>
          <w:color w:val="000000" w:themeColor="text1"/>
          <w:sz w:val="20"/>
          <w:szCs w:val="20"/>
          <w:vertAlign w:val="superscript"/>
        </w:rPr>
        <w:t xml:space="preserve"> </w:t>
      </w:r>
      <w:r w:rsidRPr="00AB2272">
        <w:rPr>
          <w:color w:val="000000" w:themeColor="text1"/>
          <w:sz w:val="20"/>
          <w:szCs w:val="20"/>
        </w:rPr>
        <w:t>Великобритания укрепляет диалог со странами Каспия //</w:t>
      </w:r>
      <w:r w:rsidRPr="00AB2272">
        <w:rPr>
          <w:color w:val="000000" w:themeColor="text1"/>
          <w:sz w:val="20"/>
          <w:szCs w:val="20"/>
          <w:vertAlign w:val="superscript"/>
        </w:rPr>
        <w:t xml:space="preserve"> </w:t>
      </w:r>
      <w:r w:rsidRPr="00AB2272">
        <w:rPr>
          <w:color w:val="000000" w:themeColor="text1"/>
          <w:sz w:val="20"/>
          <w:szCs w:val="20"/>
        </w:rPr>
        <w:t xml:space="preserve">Каспийский вестник. 13.05.2019. </w:t>
      </w:r>
      <w:r w:rsidRPr="00AB2272">
        <w:rPr>
          <w:color w:val="000000" w:themeColor="text1"/>
          <w:sz w:val="20"/>
          <w:szCs w:val="20"/>
          <w:lang w:val="en-GB"/>
        </w:rPr>
        <w:t>URL</w:t>
      </w:r>
      <w:r w:rsidRPr="00AB2272">
        <w:rPr>
          <w:color w:val="000000" w:themeColor="text1"/>
          <w:sz w:val="20"/>
          <w:szCs w:val="20"/>
        </w:rPr>
        <w:t xml:space="preserve">: </w:t>
      </w:r>
      <w:hyperlink r:id="rId113" w:history="1">
        <w:r w:rsidRPr="00AB2272">
          <w:rPr>
            <w:rStyle w:val="a7"/>
            <w:color w:val="000000" w:themeColor="text1"/>
            <w:sz w:val="20"/>
            <w:szCs w:val="20"/>
            <w:lang w:val="en-US"/>
          </w:rPr>
          <w:t>http</w:t>
        </w:r>
        <w:r w:rsidRPr="00AB2272">
          <w:rPr>
            <w:rStyle w:val="a7"/>
            <w:color w:val="000000" w:themeColor="text1"/>
            <w:sz w:val="20"/>
            <w:szCs w:val="20"/>
          </w:rPr>
          <w:t>://</w:t>
        </w:r>
        <w:proofErr w:type="spellStart"/>
        <w:r w:rsidRPr="00AB2272">
          <w:rPr>
            <w:rStyle w:val="a7"/>
            <w:color w:val="000000" w:themeColor="text1"/>
            <w:sz w:val="20"/>
            <w:szCs w:val="20"/>
            <w:lang w:val="en-US"/>
          </w:rPr>
          <w:t>casp</w:t>
        </w:r>
        <w:proofErr w:type="spellEnd"/>
        <w:r w:rsidRPr="00AB2272">
          <w:rPr>
            <w:rStyle w:val="a7"/>
            <w:color w:val="000000" w:themeColor="text1"/>
            <w:sz w:val="20"/>
            <w:szCs w:val="20"/>
          </w:rPr>
          <w:t>-</w:t>
        </w:r>
        <w:r w:rsidRPr="00AB2272">
          <w:rPr>
            <w:rStyle w:val="a7"/>
            <w:color w:val="000000" w:themeColor="text1"/>
            <w:sz w:val="20"/>
            <w:szCs w:val="20"/>
            <w:lang w:val="en-US"/>
          </w:rPr>
          <w:t>geo</w:t>
        </w:r>
        <w:r w:rsidRPr="00AB2272">
          <w:rPr>
            <w:rStyle w:val="a7"/>
            <w:color w:val="000000" w:themeColor="text1"/>
            <w:sz w:val="20"/>
            <w:szCs w:val="20"/>
          </w:rPr>
          <w:t>.</w:t>
        </w:r>
        <w:proofErr w:type="spellStart"/>
        <w:r w:rsidRPr="00AB2272">
          <w:rPr>
            <w:rStyle w:val="a7"/>
            <w:color w:val="000000" w:themeColor="text1"/>
            <w:sz w:val="20"/>
            <w:szCs w:val="20"/>
            <w:lang w:val="en-US"/>
          </w:rPr>
          <w:t>ru</w:t>
        </w:r>
        <w:proofErr w:type="spellEnd"/>
        <w:r w:rsidRPr="00AB2272">
          <w:rPr>
            <w:rStyle w:val="a7"/>
            <w:color w:val="000000" w:themeColor="text1"/>
            <w:sz w:val="20"/>
            <w:szCs w:val="20"/>
          </w:rPr>
          <w:t>/</w:t>
        </w:r>
        <w:proofErr w:type="spellStart"/>
        <w:r w:rsidRPr="00AB2272">
          <w:rPr>
            <w:rStyle w:val="a7"/>
            <w:color w:val="000000" w:themeColor="text1"/>
            <w:sz w:val="20"/>
            <w:szCs w:val="20"/>
            <w:lang w:val="en-US"/>
          </w:rPr>
          <w:t>velikobritaniya</w:t>
        </w:r>
        <w:proofErr w:type="spellEnd"/>
        <w:r w:rsidRPr="00AB2272">
          <w:rPr>
            <w:rStyle w:val="a7"/>
            <w:color w:val="000000" w:themeColor="text1"/>
            <w:sz w:val="20"/>
            <w:szCs w:val="20"/>
          </w:rPr>
          <w:t>-</w:t>
        </w:r>
        <w:proofErr w:type="spellStart"/>
        <w:r w:rsidRPr="00AB2272">
          <w:rPr>
            <w:rStyle w:val="a7"/>
            <w:color w:val="000000" w:themeColor="text1"/>
            <w:sz w:val="20"/>
            <w:szCs w:val="20"/>
            <w:lang w:val="en-US"/>
          </w:rPr>
          <w:t>ukreplyaet</w:t>
        </w:r>
        <w:proofErr w:type="spellEnd"/>
        <w:r w:rsidRPr="00AB2272">
          <w:rPr>
            <w:rStyle w:val="a7"/>
            <w:color w:val="000000" w:themeColor="text1"/>
            <w:sz w:val="20"/>
            <w:szCs w:val="20"/>
          </w:rPr>
          <w:t>-</w:t>
        </w:r>
        <w:r w:rsidRPr="00AB2272">
          <w:rPr>
            <w:rStyle w:val="a7"/>
            <w:color w:val="000000" w:themeColor="text1"/>
            <w:sz w:val="20"/>
            <w:szCs w:val="20"/>
            <w:lang w:val="en-US"/>
          </w:rPr>
          <w:t>dialog</w:t>
        </w:r>
        <w:r w:rsidRPr="00AB2272">
          <w:rPr>
            <w:rStyle w:val="a7"/>
            <w:color w:val="000000" w:themeColor="text1"/>
            <w:sz w:val="20"/>
            <w:szCs w:val="20"/>
          </w:rPr>
          <w:t>-</w:t>
        </w:r>
        <w:r w:rsidRPr="00AB2272">
          <w:rPr>
            <w:rStyle w:val="a7"/>
            <w:color w:val="000000" w:themeColor="text1"/>
            <w:sz w:val="20"/>
            <w:szCs w:val="20"/>
            <w:lang w:val="en-US"/>
          </w:rPr>
          <w:t>so</w:t>
        </w:r>
        <w:r w:rsidRPr="00AB2272">
          <w:rPr>
            <w:rStyle w:val="a7"/>
            <w:color w:val="000000" w:themeColor="text1"/>
            <w:sz w:val="20"/>
            <w:szCs w:val="20"/>
          </w:rPr>
          <w:t>-</w:t>
        </w:r>
        <w:proofErr w:type="spellStart"/>
        <w:r w:rsidRPr="00AB2272">
          <w:rPr>
            <w:rStyle w:val="a7"/>
            <w:color w:val="000000" w:themeColor="text1"/>
            <w:sz w:val="20"/>
            <w:szCs w:val="20"/>
            <w:lang w:val="en-US"/>
          </w:rPr>
          <w:t>stranami</w:t>
        </w:r>
        <w:proofErr w:type="spellEnd"/>
        <w:r w:rsidRPr="00AB2272">
          <w:rPr>
            <w:rStyle w:val="a7"/>
            <w:color w:val="000000" w:themeColor="text1"/>
            <w:sz w:val="20"/>
            <w:szCs w:val="20"/>
          </w:rPr>
          <w:t>-</w:t>
        </w:r>
        <w:proofErr w:type="spellStart"/>
        <w:r w:rsidRPr="00AB2272">
          <w:rPr>
            <w:rStyle w:val="a7"/>
            <w:color w:val="000000" w:themeColor="text1"/>
            <w:sz w:val="20"/>
            <w:szCs w:val="20"/>
            <w:lang w:val="en-US"/>
          </w:rPr>
          <w:t>kaspiya</w:t>
        </w:r>
        <w:proofErr w:type="spellEnd"/>
        <w:r w:rsidRPr="00AB2272">
          <w:rPr>
            <w:rStyle w:val="a7"/>
            <w:color w:val="000000" w:themeColor="text1"/>
            <w:sz w:val="20"/>
            <w:szCs w:val="20"/>
          </w:rPr>
          <w:t>/</w:t>
        </w:r>
      </w:hyperlink>
      <w:r w:rsidRPr="00AB2272">
        <w:rPr>
          <w:color w:val="000000" w:themeColor="text1"/>
          <w:sz w:val="20"/>
          <w:szCs w:val="20"/>
        </w:rPr>
        <w:t xml:space="preserve"> (дата обращения: 15.02.2022). </w:t>
      </w:r>
    </w:p>
  </w:footnote>
  <w:footnote w:id="185">
    <w:p w:rsidR="009122B2" w:rsidRPr="00AB2272" w:rsidRDefault="009122B2" w:rsidP="00AB2272">
      <w:pPr>
        <w:pStyle w:val="a4"/>
        <w:jc w:val="both"/>
        <w:rPr>
          <w:color w:val="000000" w:themeColor="text1"/>
        </w:rPr>
      </w:pPr>
      <w:r w:rsidRPr="00AB2272">
        <w:rPr>
          <w:rStyle w:val="a6"/>
          <w:color w:val="000000" w:themeColor="text1"/>
        </w:rPr>
        <w:footnoteRef/>
      </w:r>
      <w:r w:rsidRPr="00AB2272">
        <w:rPr>
          <w:color w:val="000000" w:themeColor="text1"/>
        </w:rPr>
        <w:t xml:space="preserve"> Торгово-экономическое сотрудничество Казахстана и Великобритании // Посольство Республики Казахстан в Соединенном Королевстве Великобритании и Северной Ирландии. </w:t>
      </w:r>
      <w:r w:rsidRPr="00AB2272">
        <w:rPr>
          <w:color w:val="000000" w:themeColor="text1"/>
          <w:lang w:val="en-GB"/>
        </w:rPr>
        <w:t>URL</w:t>
      </w:r>
      <w:r w:rsidRPr="00AB2272">
        <w:rPr>
          <w:color w:val="000000" w:themeColor="text1"/>
        </w:rPr>
        <w:t xml:space="preserve">: </w:t>
      </w:r>
      <w:hyperlink r:id="rId114" w:history="1">
        <w:r w:rsidRPr="00AB2272">
          <w:rPr>
            <w:rStyle w:val="a7"/>
            <w:color w:val="000000" w:themeColor="text1"/>
            <w:lang w:val="en-US"/>
          </w:rPr>
          <w:t>https</w:t>
        </w:r>
        <w:r w:rsidRPr="00AB2272">
          <w:rPr>
            <w:rStyle w:val="a7"/>
            <w:color w:val="000000" w:themeColor="text1"/>
          </w:rPr>
          <w:t>://</w:t>
        </w:r>
        <w:r w:rsidRPr="00AB2272">
          <w:rPr>
            <w:rStyle w:val="a7"/>
            <w:color w:val="000000" w:themeColor="text1"/>
            <w:lang w:val="en-US"/>
          </w:rPr>
          <w:t>www</w:t>
        </w:r>
        <w:r w:rsidRPr="00AB2272">
          <w:rPr>
            <w:rStyle w:val="a7"/>
            <w:color w:val="000000" w:themeColor="text1"/>
          </w:rPr>
          <w:t>.</w:t>
        </w:r>
        <w:proofErr w:type="spellStart"/>
        <w:r w:rsidRPr="00AB2272">
          <w:rPr>
            <w:rStyle w:val="a7"/>
            <w:color w:val="000000" w:themeColor="text1"/>
            <w:lang w:val="en-US"/>
          </w:rPr>
          <w:t>gov</w:t>
        </w:r>
        <w:proofErr w:type="spellEnd"/>
        <w:r w:rsidRPr="00AB2272">
          <w:rPr>
            <w:rStyle w:val="a7"/>
            <w:color w:val="000000" w:themeColor="text1"/>
          </w:rPr>
          <w:t>.</w:t>
        </w:r>
        <w:proofErr w:type="spellStart"/>
        <w:r w:rsidRPr="00AB2272">
          <w:rPr>
            <w:rStyle w:val="a7"/>
            <w:color w:val="000000" w:themeColor="text1"/>
            <w:lang w:val="en-US"/>
          </w:rPr>
          <w:t>kz</w:t>
        </w:r>
        <w:proofErr w:type="spellEnd"/>
        <w:r w:rsidRPr="00AB2272">
          <w:rPr>
            <w:rStyle w:val="a7"/>
            <w:color w:val="000000" w:themeColor="text1"/>
          </w:rPr>
          <w:t>/</w:t>
        </w:r>
        <w:proofErr w:type="spellStart"/>
        <w:r w:rsidRPr="00AB2272">
          <w:rPr>
            <w:rStyle w:val="a7"/>
            <w:color w:val="000000" w:themeColor="text1"/>
            <w:lang w:val="en-US"/>
          </w:rPr>
          <w:t>memleket</w:t>
        </w:r>
        <w:proofErr w:type="spellEnd"/>
        <w:r w:rsidRPr="00AB2272">
          <w:rPr>
            <w:rStyle w:val="a7"/>
            <w:color w:val="000000" w:themeColor="text1"/>
          </w:rPr>
          <w:t>/</w:t>
        </w:r>
        <w:r w:rsidRPr="00AB2272">
          <w:rPr>
            <w:rStyle w:val="a7"/>
            <w:color w:val="000000" w:themeColor="text1"/>
            <w:lang w:val="en-US"/>
          </w:rPr>
          <w:t>entities</w:t>
        </w:r>
        <w:r w:rsidRPr="00AB2272">
          <w:rPr>
            <w:rStyle w:val="a7"/>
            <w:color w:val="000000" w:themeColor="text1"/>
          </w:rPr>
          <w:t>/</w:t>
        </w:r>
        <w:proofErr w:type="spellStart"/>
        <w:r w:rsidRPr="00AB2272">
          <w:rPr>
            <w:rStyle w:val="a7"/>
            <w:color w:val="000000" w:themeColor="text1"/>
            <w:lang w:val="en-US"/>
          </w:rPr>
          <w:t>mfa</w:t>
        </w:r>
        <w:proofErr w:type="spellEnd"/>
        <w:r w:rsidRPr="00AB2272">
          <w:rPr>
            <w:rStyle w:val="a7"/>
            <w:color w:val="000000" w:themeColor="text1"/>
          </w:rPr>
          <w:t>-</w:t>
        </w:r>
        <w:proofErr w:type="spellStart"/>
        <w:r w:rsidRPr="00AB2272">
          <w:rPr>
            <w:rStyle w:val="a7"/>
            <w:color w:val="000000" w:themeColor="text1"/>
            <w:lang w:val="en-US"/>
          </w:rPr>
          <w:t>london</w:t>
        </w:r>
        <w:proofErr w:type="spellEnd"/>
        <w:r w:rsidRPr="00AB2272">
          <w:rPr>
            <w:rStyle w:val="a7"/>
            <w:color w:val="000000" w:themeColor="text1"/>
          </w:rPr>
          <w:t>/</w:t>
        </w:r>
        <w:r w:rsidRPr="00AB2272">
          <w:rPr>
            <w:rStyle w:val="a7"/>
            <w:color w:val="000000" w:themeColor="text1"/>
            <w:lang w:val="en-US"/>
          </w:rPr>
          <w:t>press</w:t>
        </w:r>
        <w:r w:rsidRPr="00AB2272">
          <w:rPr>
            <w:rStyle w:val="a7"/>
            <w:color w:val="000000" w:themeColor="text1"/>
          </w:rPr>
          <w:t>/</w:t>
        </w:r>
        <w:r w:rsidRPr="00AB2272">
          <w:rPr>
            <w:rStyle w:val="a7"/>
            <w:color w:val="000000" w:themeColor="text1"/>
            <w:lang w:val="en-US"/>
          </w:rPr>
          <w:t>article</w:t>
        </w:r>
        <w:r w:rsidRPr="00AB2272">
          <w:rPr>
            <w:rStyle w:val="a7"/>
            <w:color w:val="000000" w:themeColor="text1"/>
          </w:rPr>
          <w:t>/</w:t>
        </w:r>
        <w:r w:rsidRPr="00AB2272">
          <w:rPr>
            <w:rStyle w:val="a7"/>
            <w:color w:val="000000" w:themeColor="text1"/>
            <w:lang w:val="en-US"/>
          </w:rPr>
          <w:t>details</w:t>
        </w:r>
        <w:r w:rsidRPr="00AB2272">
          <w:rPr>
            <w:rStyle w:val="a7"/>
            <w:color w:val="000000" w:themeColor="text1"/>
          </w:rPr>
          <w:t>/4161?</w:t>
        </w:r>
        <w:proofErr w:type="spellStart"/>
        <w:r w:rsidRPr="00AB2272">
          <w:rPr>
            <w:rStyle w:val="a7"/>
            <w:color w:val="000000" w:themeColor="text1"/>
            <w:lang w:val="en-US"/>
          </w:rPr>
          <w:t>lang</w:t>
        </w:r>
        <w:proofErr w:type="spellEnd"/>
        <w:r w:rsidRPr="00AB2272">
          <w:rPr>
            <w:rStyle w:val="a7"/>
            <w:color w:val="000000" w:themeColor="text1"/>
          </w:rPr>
          <w:t>=</w:t>
        </w:r>
        <w:proofErr w:type="spellStart"/>
        <w:r w:rsidRPr="00AB2272">
          <w:rPr>
            <w:rStyle w:val="a7"/>
            <w:color w:val="000000" w:themeColor="text1"/>
            <w:lang w:val="en-US"/>
          </w:rPr>
          <w:t>ru</w:t>
        </w:r>
        <w:proofErr w:type="spellEnd"/>
      </w:hyperlink>
      <w:r w:rsidRPr="00AB2272">
        <w:rPr>
          <w:color w:val="000000" w:themeColor="text1"/>
        </w:rPr>
        <w:t xml:space="preserve"> (дата обращения: 15.02.2022). </w:t>
      </w:r>
    </w:p>
  </w:footnote>
  <w:footnote w:id="186">
    <w:p w:rsidR="009122B2" w:rsidRPr="00B57DD6" w:rsidRDefault="009122B2" w:rsidP="00B57DD6">
      <w:pPr>
        <w:pStyle w:val="a4"/>
        <w:jc w:val="both"/>
        <w:rPr>
          <w:color w:val="000000" w:themeColor="text1"/>
        </w:rPr>
      </w:pPr>
      <w:r w:rsidRPr="00B57DD6">
        <w:rPr>
          <w:rStyle w:val="a6"/>
          <w:color w:val="000000" w:themeColor="text1"/>
        </w:rPr>
        <w:footnoteRef/>
      </w:r>
      <w:r w:rsidRPr="00B57DD6">
        <w:rPr>
          <w:color w:val="000000" w:themeColor="text1"/>
        </w:rPr>
        <w:t xml:space="preserve"> Торгово-экономическое сотрудничество Казахстана и Великобритании // Посольство Республики Казахстан в Соединенном Королевстве Великобритании и Северной Ирландии. </w:t>
      </w:r>
      <w:r w:rsidRPr="00B57DD6">
        <w:rPr>
          <w:color w:val="000000" w:themeColor="text1"/>
          <w:lang w:val="en-GB"/>
        </w:rPr>
        <w:t>URL</w:t>
      </w:r>
      <w:r w:rsidRPr="00B57DD6">
        <w:rPr>
          <w:color w:val="000000" w:themeColor="text1"/>
        </w:rPr>
        <w:t xml:space="preserve">: </w:t>
      </w:r>
      <w:hyperlink r:id="rId115" w:history="1">
        <w:r w:rsidRPr="00B57DD6">
          <w:rPr>
            <w:rStyle w:val="a7"/>
            <w:color w:val="000000" w:themeColor="text1"/>
            <w:lang w:val="en-US"/>
          </w:rPr>
          <w:t>https</w:t>
        </w:r>
        <w:r w:rsidRPr="00B57DD6">
          <w:rPr>
            <w:rStyle w:val="a7"/>
            <w:color w:val="000000" w:themeColor="text1"/>
          </w:rPr>
          <w:t>://</w:t>
        </w:r>
        <w:r w:rsidRPr="00B57DD6">
          <w:rPr>
            <w:rStyle w:val="a7"/>
            <w:color w:val="000000" w:themeColor="text1"/>
            <w:lang w:val="en-US"/>
          </w:rPr>
          <w:t>www</w:t>
        </w:r>
        <w:r w:rsidRPr="00B57DD6">
          <w:rPr>
            <w:rStyle w:val="a7"/>
            <w:color w:val="000000" w:themeColor="text1"/>
          </w:rPr>
          <w:t>.</w:t>
        </w:r>
        <w:proofErr w:type="spellStart"/>
        <w:r w:rsidRPr="00B57DD6">
          <w:rPr>
            <w:rStyle w:val="a7"/>
            <w:color w:val="000000" w:themeColor="text1"/>
            <w:lang w:val="en-US"/>
          </w:rPr>
          <w:t>gov</w:t>
        </w:r>
        <w:proofErr w:type="spellEnd"/>
        <w:r w:rsidRPr="00B57DD6">
          <w:rPr>
            <w:rStyle w:val="a7"/>
            <w:color w:val="000000" w:themeColor="text1"/>
          </w:rPr>
          <w:t>.</w:t>
        </w:r>
        <w:proofErr w:type="spellStart"/>
        <w:r w:rsidRPr="00B57DD6">
          <w:rPr>
            <w:rStyle w:val="a7"/>
            <w:color w:val="000000" w:themeColor="text1"/>
            <w:lang w:val="en-US"/>
          </w:rPr>
          <w:t>kz</w:t>
        </w:r>
        <w:proofErr w:type="spellEnd"/>
        <w:r w:rsidRPr="00B57DD6">
          <w:rPr>
            <w:rStyle w:val="a7"/>
            <w:color w:val="000000" w:themeColor="text1"/>
          </w:rPr>
          <w:t>/</w:t>
        </w:r>
        <w:proofErr w:type="spellStart"/>
        <w:r w:rsidRPr="00B57DD6">
          <w:rPr>
            <w:rStyle w:val="a7"/>
            <w:color w:val="000000" w:themeColor="text1"/>
            <w:lang w:val="en-US"/>
          </w:rPr>
          <w:t>memleket</w:t>
        </w:r>
        <w:proofErr w:type="spellEnd"/>
        <w:r w:rsidRPr="00B57DD6">
          <w:rPr>
            <w:rStyle w:val="a7"/>
            <w:color w:val="000000" w:themeColor="text1"/>
          </w:rPr>
          <w:t>/</w:t>
        </w:r>
        <w:r w:rsidRPr="00B57DD6">
          <w:rPr>
            <w:rStyle w:val="a7"/>
            <w:color w:val="000000" w:themeColor="text1"/>
            <w:lang w:val="en-US"/>
          </w:rPr>
          <w:t>entities</w:t>
        </w:r>
        <w:r w:rsidRPr="00B57DD6">
          <w:rPr>
            <w:rStyle w:val="a7"/>
            <w:color w:val="000000" w:themeColor="text1"/>
          </w:rPr>
          <w:t>/</w:t>
        </w:r>
        <w:proofErr w:type="spellStart"/>
        <w:r w:rsidRPr="00B57DD6">
          <w:rPr>
            <w:rStyle w:val="a7"/>
            <w:color w:val="000000" w:themeColor="text1"/>
            <w:lang w:val="en-US"/>
          </w:rPr>
          <w:t>mfa</w:t>
        </w:r>
        <w:proofErr w:type="spellEnd"/>
        <w:r w:rsidRPr="00B57DD6">
          <w:rPr>
            <w:rStyle w:val="a7"/>
            <w:color w:val="000000" w:themeColor="text1"/>
          </w:rPr>
          <w:t>-</w:t>
        </w:r>
        <w:proofErr w:type="spellStart"/>
        <w:r w:rsidRPr="00B57DD6">
          <w:rPr>
            <w:rStyle w:val="a7"/>
            <w:color w:val="000000" w:themeColor="text1"/>
            <w:lang w:val="en-US"/>
          </w:rPr>
          <w:t>london</w:t>
        </w:r>
        <w:proofErr w:type="spellEnd"/>
        <w:r w:rsidRPr="00B57DD6">
          <w:rPr>
            <w:rStyle w:val="a7"/>
            <w:color w:val="000000" w:themeColor="text1"/>
          </w:rPr>
          <w:t>/</w:t>
        </w:r>
        <w:r w:rsidRPr="00B57DD6">
          <w:rPr>
            <w:rStyle w:val="a7"/>
            <w:color w:val="000000" w:themeColor="text1"/>
            <w:lang w:val="en-US"/>
          </w:rPr>
          <w:t>press</w:t>
        </w:r>
        <w:r w:rsidRPr="00B57DD6">
          <w:rPr>
            <w:rStyle w:val="a7"/>
            <w:color w:val="000000" w:themeColor="text1"/>
          </w:rPr>
          <w:t>/</w:t>
        </w:r>
        <w:r w:rsidRPr="00B57DD6">
          <w:rPr>
            <w:rStyle w:val="a7"/>
            <w:color w:val="000000" w:themeColor="text1"/>
            <w:lang w:val="en-US"/>
          </w:rPr>
          <w:t>article</w:t>
        </w:r>
        <w:r w:rsidRPr="00B57DD6">
          <w:rPr>
            <w:rStyle w:val="a7"/>
            <w:color w:val="000000" w:themeColor="text1"/>
          </w:rPr>
          <w:t>/</w:t>
        </w:r>
        <w:r w:rsidRPr="00B57DD6">
          <w:rPr>
            <w:rStyle w:val="a7"/>
            <w:color w:val="000000" w:themeColor="text1"/>
            <w:lang w:val="en-US"/>
          </w:rPr>
          <w:t>details</w:t>
        </w:r>
        <w:r w:rsidRPr="00B57DD6">
          <w:rPr>
            <w:rStyle w:val="a7"/>
            <w:color w:val="000000" w:themeColor="text1"/>
          </w:rPr>
          <w:t>/4161?</w:t>
        </w:r>
        <w:proofErr w:type="spellStart"/>
        <w:r w:rsidRPr="00B57DD6">
          <w:rPr>
            <w:rStyle w:val="a7"/>
            <w:color w:val="000000" w:themeColor="text1"/>
            <w:lang w:val="en-US"/>
          </w:rPr>
          <w:t>lang</w:t>
        </w:r>
        <w:proofErr w:type="spellEnd"/>
        <w:r w:rsidRPr="00B57DD6">
          <w:rPr>
            <w:rStyle w:val="a7"/>
            <w:color w:val="000000" w:themeColor="text1"/>
          </w:rPr>
          <w:t>=</w:t>
        </w:r>
        <w:proofErr w:type="spellStart"/>
        <w:r w:rsidRPr="00B57DD6">
          <w:rPr>
            <w:rStyle w:val="a7"/>
            <w:color w:val="000000" w:themeColor="text1"/>
            <w:lang w:val="en-US"/>
          </w:rPr>
          <w:t>ru</w:t>
        </w:r>
        <w:proofErr w:type="spellEnd"/>
      </w:hyperlink>
      <w:r w:rsidRPr="00B57DD6">
        <w:rPr>
          <w:color w:val="000000" w:themeColor="text1"/>
        </w:rPr>
        <w:t xml:space="preserve"> (дата обращения: 15.02.2022).</w:t>
      </w:r>
    </w:p>
  </w:footnote>
  <w:footnote w:id="187">
    <w:p w:rsidR="009122B2" w:rsidRPr="00B57DD6" w:rsidRDefault="009122B2" w:rsidP="00B57DD6">
      <w:pPr>
        <w:jc w:val="both"/>
        <w:outlineLvl w:val="0"/>
        <w:rPr>
          <w:bCs/>
          <w:color w:val="000000" w:themeColor="text1"/>
          <w:kern w:val="36"/>
          <w:sz w:val="20"/>
          <w:szCs w:val="20"/>
          <w:u w:val="single"/>
          <w:lang w:val="en-US"/>
        </w:rPr>
      </w:pPr>
      <w:r w:rsidRPr="00B57DD6">
        <w:rPr>
          <w:rStyle w:val="a6"/>
          <w:color w:val="000000" w:themeColor="text1"/>
          <w:sz w:val="20"/>
          <w:szCs w:val="20"/>
        </w:rPr>
        <w:footnoteRef/>
      </w:r>
      <w:r w:rsidRPr="00B57DD6">
        <w:rPr>
          <w:color w:val="000000" w:themeColor="text1"/>
          <w:sz w:val="20"/>
          <w:szCs w:val="20"/>
          <w:lang w:val="en-US"/>
        </w:rPr>
        <w:t xml:space="preserve"> </w:t>
      </w:r>
      <w:r w:rsidRPr="00B57DD6">
        <w:rPr>
          <w:color w:val="000000" w:themeColor="text1"/>
          <w:sz w:val="20"/>
          <w:szCs w:val="20"/>
        </w:rPr>
        <w:t>Там</w:t>
      </w:r>
      <w:r w:rsidRPr="00B57DD6">
        <w:rPr>
          <w:color w:val="000000" w:themeColor="text1"/>
          <w:sz w:val="20"/>
          <w:szCs w:val="20"/>
          <w:lang w:val="en-US"/>
        </w:rPr>
        <w:t xml:space="preserve"> </w:t>
      </w:r>
      <w:r w:rsidRPr="00B57DD6">
        <w:rPr>
          <w:color w:val="000000" w:themeColor="text1"/>
          <w:sz w:val="20"/>
          <w:szCs w:val="20"/>
        </w:rPr>
        <w:t>же</w:t>
      </w:r>
      <w:r w:rsidRPr="00B57DD6">
        <w:rPr>
          <w:color w:val="000000" w:themeColor="text1"/>
          <w:sz w:val="20"/>
          <w:szCs w:val="20"/>
          <w:lang w:val="en-US"/>
        </w:rPr>
        <w:t xml:space="preserve">. </w:t>
      </w:r>
      <w:r w:rsidRPr="00B57DD6">
        <w:rPr>
          <w:rStyle w:val="a7"/>
          <w:bCs/>
          <w:color w:val="000000" w:themeColor="text1"/>
          <w:kern w:val="36"/>
          <w:sz w:val="20"/>
          <w:szCs w:val="20"/>
          <w:lang w:val="en-US"/>
        </w:rPr>
        <w:t xml:space="preserve"> </w:t>
      </w:r>
    </w:p>
  </w:footnote>
  <w:footnote w:id="188">
    <w:p w:rsidR="009122B2" w:rsidRPr="00B57DD6" w:rsidRDefault="009122B2" w:rsidP="00B57DD6">
      <w:pPr>
        <w:pStyle w:val="1"/>
        <w:spacing w:before="0" w:beforeAutospacing="0" w:after="0" w:afterAutospacing="0"/>
        <w:jc w:val="both"/>
        <w:rPr>
          <w:b w:val="0"/>
          <w:bCs w:val="0"/>
          <w:color w:val="000000" w:themeColor="text1"/>
          <w:spacing w:val="-4"/>
          <w:sz w:val="20"/>
          <w:szCs w:val="20"/>
        </w:rPr>
      </w:pPr>
      <w:r w:rsidRPr="00B57DD6">
        <w:rPr>
          <w:rStyle w:val="a6"/>
          <w:b w:val="0"/>
          <w:color w:val="000000" w:themeColor="text1"/>
          <w:sz w:val="20"/>
          <w:szCs w:val="20"/>
        </w:rPr>
        <w:footnoteRef/>
      </w:r>
      <w:r w:rsidRPr="00B57DD6">
        <w:rPr>
          <w:b w:val="0"/>
          <w:color w:val="000000" w:themeColor="text1"/>
          <w:sz w:val="20"/>
          <w:szCs w:val="20"/>
          <w:lang w:val="en-US"/>
        </w:rPr>
        <w:t xml:space="preserve"> </w:t>
      </w:r>
      <w:r w:rsidRPr="00B57DD6">
        <w:rPr>
          <w:b w:val="0"/>
          <w:bCs w:val="0"/>
          <w:color w:val="000000" w:themeColor="text1"/>
          <w:spacing w:val="-4"/>
          <w:sz w:val="20"/>
          <w:szCs w:val="20"/>
          <w:lang w:val="en-US"/>
        </w:rPr>
        <w:t xml:space="preserve">High-level political and security dialogue between Central Asia and the EU </w:t>
      </w:r>
      <w:r w:rsidRPr="00B57DD6">
        <w:rPr>
          <w:b w:val="0"/>
          <w:bCs w:val="0"/>
          <w:color w:val="000000" w:themeColor="text1"/>
          <w:spacing w:val="-4"/>
          <w:sz w:val="20"/>
          <w:szCs w:val="20"/>
          <w:lang w:val="en-GB"/>
        </w:rPr>
        <w:t xml:space="preserve">// Ministry of foreign affairs of the Republic of Tajikistan. </w:t>
      </w:r>
      <w:r w:rsidRPr="00874A70">
        <w:rPr>
          <w:b w:val="0"/>
          <w:bCs w:val="0"/>
          <w:color w:val="000000" w:themeColor="text1"/>
          <w:spacing w:val="-4"/>
          <w:sz w:val="20"/>
          <w:szCs w:val="20"/>
        </w:rPr>
        <w:t xml:space="preserve">02.07.2021. </w:t>
      </w:r>
      <w:r w:rsidRPr="00B57DD6">
        <w:rPr>
          <w:b w:val="0"/>
          <w:bCs w:val="0"/>
          <w:color w:val="000000" w:themeColor="text1"/>
          <w:spacing w:val="-4"/>
          <w:sz w:val="20"/>
          <w:szCs w:val="20"/>
          <w:lang w:val="en-GB"/>
        </w:rPr>
        <w:t>URL</w:t>
      </w:r>
      <w:r w:rsidRPr="00B57DD6">
        <w:rPr>
          <w:b w:val="0"/>
          <w:bCs w:val="0"/>
          <w:color w:val="000000" w:themeColor="text1"/>
          <w:spacing w:val="-4"/>
          <w:sz w:val="20"/>
          <w:szCs w:val="20"/>
        </w:rPr>
        <w:t xml:space="preserve">: </w:t>
      </w:r>
      <w:hyperlink r:id="rId116" w:history="1">
        <w:r w:rsidRPr="00B57DD6">
          <w:rPr>
            <w:rStyle w:val="a7"/>
            <w:b w:val="0"/>
            <w:bCs w:val="0"/>
            <w:color w:val="000000" w:themeColor="text1"/>
            <w:spacing w:val="-4"/>
            <w:sz w:val="20"/>
            <w:szCs w:val="20"/>
            <w:lang w:val="en-US"/>
          </w:rPr>
          <w:t>https</w:t>
        </w:r>
        <w:r w:rsidRPr="00B57DD6">
          <w:rPr>
            <w:rStyle w:val="a7"/>
            <w:b w:val="0"/>
            <w:bCs w:val="0"/>
            <w:color w:val="000000" w:themeColor="text1"/>
            <w:spacing w:val="-4"/>
            <w:sz w:val="20"/>
            <w:szCs w:val="20"/>
          </w:rPr>
          <w:t>://</w:t>
        </w:r>
        <w:proofErr w:type="spellStart"/>
        <w:r w:rsidRPr="00B57DD6">
          <w:rPr>
            <w:rStyle w:val="a7"/>
            <w:b w:val="0"/>
            <w:bCs w:val="0"/>
            <w:color w:val="000000" w:themeColor="text1"/>
            <w:spacing w:val="-4"/>
            <w:sz w:val="20"/>
            <w:szCs w:val="20"/>
            <w:lang w:val="en-US"/>
          </w:rPr>
          <w:t>mfa</w:t>
        </w:r>
        <w:proofErr w:type="spellEnd"/>
        <w:r w:rsidRPr="00B57DD6">
          <w:rPr>
            <w:rStyle w:val="a7"/>
            <w:b w:val="0"/>
            <w:bCs w:val="0"/>
            <w:color w:val="000000" w:themeColor="text1"/>
            <w:spacing w:val="-4"/>
            <w:sz w:val="20"/>
            <w:szCs w:val="20"/>
          </w:rPr>
          <w:t>.</w:t>
        </w:r>
        <w:proofErr w:type="spellStart"/>
        <w:r w:rsidRPr="00B57DD6">
          <w:rPr>
            <w:rStyle w:val="a7"/>
            <w:b w:val="0"/>
            <w:bCs w:val="0"/>
            <w:color w:val="000000" w:themeColor="text1"/>
            <w:spacing w:val="-4"/>
            <w:sz w:val="20"/>
            <w:szCs w:val="20"/>
            <w:lang w:val="en-US"/>
          </w:rPr>
          <w:t>tj</w:t>
        </w:r>
        <w:proofErr w:type="spellEnd"/>
        <w:r w:rsidRPr="00B57DD6">
          <w:rPr>
            <w:rStyle w:val="a7"/>
            <w:b w:val="0"/>
            <w:bCs w:val="0"/>
            <w:color w:val="000000" w:themeColor="text1"/>
            <w:spacing w:val="-4"/>
            <w:sz w:val="20"/>
            <w:szCs w:val="20"/>
          </w:rPr>
          <w:t>/</w:t>
        </w:r>
        <w:proofErr w:type="spellStart"/>
        <w:r w:rsidRPr="00B57DD6">
          <w:rPr>
            <w:rStyle w:val="a7"/>
            <w:b w:val="0"/>
            <w:bCs w:val="0"/>
            <w:color w:val="000000" w:themeColor="text1"/>
            <w:spacing w:val="-4"/>
            <w:sz w:val="20"/>
            <w:szCs w:val="20"/>
            <w:lang w:val="en-US"/>
          </w:rPr>
          <w:t>en</w:t>
        </w:r>
        <w:proofErr w:type="spellEnd"/>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main</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view</w:t>
        </w:r>
        <w:r w:rsidRPr="00B57DD6">
          <w:rPr>
            <w:rStyle w:val="a7"/>
            <w:b w:val="0"/>
            <w:bCs w:val="0"/>
            <w:color w:val="000000" w:themeColor="text1"/>
            <w:spacing w:val="-4"/>
            <w:sz w:val="20"/>
            <w:szCs w:val="20"/>
          </w:rPr>
          <w:t>/8171/</w:t>
        </w:r>
        <w:r w:rsidRPr="00B57DD6">
          <w:rPr>
            <w:rStyle w:val="a7"/>
            <w:b w:val="0"/>
            <w:bCs w:val="0"/>
            <w:color w:val="000000" w:themeColor="text1"/>
            <w:spacing w:val="-4"/>
            <w:sz w:val="20"/>
            <w:szCs w:val="20"/>
            <w:lang w:val="en-US"/>
          </w:rPr>
          <w:t>high</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level</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political</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and</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security</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dialogue</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between</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central</w:t>
        </w:r>
        <w:r w:rsidRPr="00B57DD6">
          <w:rPr>
            <w:rStyle w:val="a7"/>
            <w:b w:val="0"/>
            <w:bCs w:val="0"/>
            <w:color w:val="000000" w:themeColor="text1"/>
            <w:spacing w:val="-4"/>
            <w:sz w:val="20"/>
            <w:szCs w:val="20"/>
          </w:rPr>
          <w:t>-</w:t>
        </w:r>
        <w:proofErr w:type="spellStart"/>
        <w:r w:rsidRPr="00B57DD6">
          <w:rPr>
            <w:rStyle w:val="a7"/>
            <w:b w:val="0"/>
            <w:bCs w:val="0"/>
            <w:color w:val="000000" w:themeColor="text1"/>
            <w:spacing w:val="-4"/>
            <w:sz w:val="20"/>
            <w:szCs w:val="20"/>
            <w:lang w:val="en-US"/>
          </w:rPr>
          <w:t>asia</w:t>
        </w:r>
        <w:proofErr w:type="spellEnd"/>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and</w:t>
        </w:r>
        <w:r w:rsidRPr="00B57DD6">
          <w:rPr>
            <w:rStyle w:val="a7"/>
            <w:b w:val="0"/>
            <w:bCs w:val="0"/>
            <w:color w:val="000000" w:themeColor="text1"/>
            <w:spacing w:val="-4"/>
            <w:sz w:val="20"/>
            <w:szCs w:val="20"/>
          </w:rPr>
          <w:t>-</w:t>
        </w:r>
        <w:r w:rsidRPr="00B57DD6">
          <w:rPr>
            <w:rStyle w:val="a7"/>
            <w:b w:val="0"/>
            <w:bCs w:val="0"/>
            <w:color w:val="000000" w:themeColor="text1"/>
            <w:spacing w:val="-4"/>
            <w:sz w:val="20"/>
            <w:szCs w:val="20"/>
            <w:lang w:val="en-US"/>
          </w:rPr>
          <w:t>the</w:t>
        </w:r>
        <w:r w:rsidRPr="00B57DD6">
          <w:rPr>
            <w:rStyle w:val="a7"/>
            <w:b w:val="0"/>
            <w:bCs w:val="0"/>
            <w:color w:val="000000" w:themeColor="text1"/>
            <w:spacing w:val="-4"/>
            <w:sz w:val="20"/>
            <w:szCs w:val="20"/>
          </w:rPr>
          <w:t>-</w:t>
        </w:r>
        <w:proofErr w:type="spellStart"/>
        <w:r w:rsidRPr="00B57DD6">
          <w:rPr>
            <w:rStyle w:val="a7"/>
            <w:b w:val="0"/>
            <w:bCs w:val="0"/>
            <w:color w:val="000000" w:themeColor="text1"/>
            <w:spacing w:val="-4"/>
            <w:sz w:val="20"/>
            <w:szCs w:val="20"/>
            <w:lang w:val="en-US"/>
          </w:rPr>
          <w:t>eu</w:t>
        </w:r>
        <w:proofErr w:type="spellEnd"/>
      </w:hyperlink>
      <w:r w:rsidRPr="00B57DD6">
        <w:rPr>
          <w:b w:val="0"/>
          <w:bCs w:val="0"/>
          <w:color w:val="000000" w:themeColor="text1"/>
          <w:spacing w:val="-4"/>
          <w:sz w:val="20"/>
          <w:szCs w:val="20"/>
        </w:rPr>
        <w:t xml:space="preserve"> (дата обращения: 15.02.2022). </w:t>
      </w:r>
    </w:p>
  </w:footnote>
  <w:footnote w:id="189">
    <w:p w:rsidR="009122B2" w:rsidRPr="00874A70" w:rsidRDefault="009122B2" w:rsidP="00B57DD6">
      <w:pPr>
        <w:jc w:val="both"/>
        <w:rPr>
          <w:bCs/>
          <w:color w:val="000000" w:themeColor="text1"/>
          <w:sz w:val="20"/>
          <w:szCs w:val="20"/>
          <w:shd w:val="clear" w:color="auto" w:fill="FFFFFF"/>
        </w:rPr>
      </w:pPr>
      <w:r w:rsidRPr="00B57DD6">
        <w:rPr>
          <w:rStyle w:val="a6"/>
          <w:color w:val="000000" w:themeColor="text1"/>
          <w:sz w:val="20"/>
          <w:szCs w:val="20"/>
        </w:rPr>
        <w:footnoteRef/>
      </w:r>
      <w:r w:rsidRPr="00B57DD6">
        <w:rPr>
          <w:color w:val="000000" w:themeColor="text1"/>
          <w:sz w:val="20"/>
          <w:szCs w:val="20"/>
          <w:lang w:val="en-US"/>
        </w:rPr>
        <w:t xml:space="preserve"> </w:t>
      </w:r>
      <w:r w:rsidRPr="00B57DD6">
        <w:rPr>
          <w:bCs/>
          <w:color w:val="000000" w:themeColor="text1"/>
          <w:sz w:val="20"/>
          <w:szCs w:val="20"/>
          <w:shd w:val="clear" w:color="auto" w:fill="FFFFFF"/>
          <w:lang w:val="en-US"/>
        </w:rPr>
        <w:t>The first EU-Central Asia Forum in Bishkek</w:t>
      </w:r>
      <w:r w:rsidRPr="00B57DD6">
        <w:rPr>
          <w:bCs/>
          <w:color w:val="000000" w:themeColor="text1"/>
          <w:sz w:val="20"/>
          <w:szCs w:val="20"/>
          <w:shd w:val="clear" w:color="auto" w:fill="FFFFFF"/>
          <w:lang w:val="en-GB"/>
        </w:rPr>
        <w:t xml:space="preserve"> // European Union external action. </w:t>
      </w:r>
      <w:r w:rsidRPr="00874A70">
        <w:rPr>
          <w:bCs/>
          <w:color w:val="000000" w:themeColor="text1"/>
          <w:sz w:val="20"/>
          <w:szCs w:val="20"/>
          <w:shd w:val="clear" w:color="auto" w:fill="FFFFFF"/>
        </w:rPr>
        <w:t xml:space="preserve">17.07.2019. </w:t>
      </w:r>
      <w:r w:rsidRPr="00B57DD6">
        <w:rPr>
          <w:bCs/>
          <w:color w:val="000000" w:themeColor="text1"/>
          <w:sz w:val="20"/>
          <w:szCs w:val="20"/>
          <w:shd w:val="clear" w:color="auto" w:fill="FFFFFF"/>
          <w:lang w:val="en-GB"/>
        </w:rPr>
        <w:t>URL</w:t>
      </w:r>
      <w:r w:rsidRPr="00B57DD6">
        <w:rPr>
          <w:bCs/>
          <w:color w:val="000000" w:themeColor="text1"/>
          <w:sz w:val="20"/>
          <w:szCs w:val="20"/>
          <w:shd w:val="clear" w:color="auto" w:fill="FFFFFF"/>
        </w:rPr>
        <w:t xml:space="preserve">: </w:t>
      </w:r>
      <w:hyperlink r:id="rId117" w:history="1">
        <w:r w:rsidRPr="00B57DD6">
          <w:rPr>
            <w:rStyle w:val="a7"/>
            <w:bCs/>
            <w:color w:val="000000" w:themeColor="text1"/>
            <w:sz w:val="20"/>
            <w:szCs w:val="20"/>
            <w:shd w:val="clear" w:color="auto" w:fill="FFFFFF"/>
            <w:lang w:val="en-US"/>
          </w:rPr>
          <w:t>https</w:t>
        </w:r>
        <w:r w:rsidRPr="00B57DD6">
          <w:rPr>
            <w:rStyle w:val="a7"/>
            <w:bCs/>
            <w:color w:val="000000" w:themeColor="text1"/>
            <w:sz w:val="20"/>
            <w:szCs w:val="20"/>
            <w:shd w:val="clear" w:color="auto" w:fill="FFFFFF"/>
          </w:rPr>
          <w:t>://</w:t>
        </w:r>
        <w:r w:rsidRPr="00B57DD6">
          <w:rPr>
            <w:rStyle w:val="a7"/>
            <w:bCs/>
            <w:color w:val="000000" w:themeColor="text1"/>
            <w:sz w:val="20"/>
            <w:szCs w:val="20"/>
            <w:shd w:val="clear" w:color="auto" w:fill="FFFFFF"/>
            <w:lang w:val="en-US"/>
          </w:rPr>
          <w:t>www</w:t>
        </w:r>
        <w:r w:rsidRPr="00B57DD6">
          <w:rPr>
            <w:rStyle w:val="a7"/>
            <w:bCs/>
            <w:color w:val="000000" w:themeColor="text1"/>
            <w:sz w:val="20"/>
            <w:szCs w:val="20"/>
            <w:shd w:val="clear" w:color="auto" w:fill="FFFFFF"/>
          </w:rPr>
          <w:t>.</w:t>
        </w:r>
        <w:proofErr w:type="spellStart"/>
        <w:r w:rsidRPr="00B57DD6">
          <w:rPr>
            <w:rStyle w:val="a7"/>
            <w:bCs/>
            <w:color w:val="000000" w:themeColor="text1"/>
            <w:sz w:val="20"/>
            <w:szCs w:val="20"/>
            <w:shd w:val="clear" w:color="auto" w:fill="FFFFFF"/>
            <w:lang w:val="en-US"/>
          </w:rPr>
          <w:t>eeas</w:t>
        </w:r>
        <w:proofErr w:type="spellEnd"/>
        <w:r w:rsidRPr="00B57DD6">
          <w:rPr>
            <w:rStyle w:val="a7"/>
            <w:bCs/>
            <w:color w:val="000000" w:themeColor="text1"/>
            <w:sz w:val="20"/>
            <w:szCs w:val="20"/>
            <w:shd w:val="clear" w:color="auto" w:fill="FFFFFF"/>
          </w:rPr>
          <w:t>.</w:t>
        </w:r>
        <w:proofErr w:type="spellStart"/>
        <w:r w:rsidRPr="00B57DD6">
          <w:rPr>
            <w:rStyle w:val="a7"/>
            <w:bCs/>
            <w:color w:val="000000" w:themeColor="text1"/>
            <w:sz w:val="20"/>
            <w:szCs w:val="20"/>
            <w:shd w:val="clear" w:color="auto" w:fill="FFFFFF"/>
            <w:lang w:val="en-US"/>
          </w:rPr>
          <w:t>europa</w:t>
        </w:r>
        <w:proofErr w:type="spellEnd"/>
        <w:r w:rsidRPr="00B57DD6">
          <w:rPr>
            <w:rStyle w:val="a7"/>
            <w:bCs/>
            <w:color w:val="000000" w:themeColor="text1"/>
            <w:sz w:val="20"/>
            <w:szCs w:val="20"/>
            <w:shd w:val="clear" w:color="auto" w:fill="FFFFFF"/>
          </w:rPr>
          <w:t>.</w:t>
        </w:r>
        <w:proofErr w:type="spellStart"/>
        <w:r w:rsidRPr="00B57DD6">
          <w:rPr>
            <w:rStyle w:val="a7"/>
            <w:bCs/>
            <w:color w:val="000000" w:themeColor="text1"/>
            <w:sz w:val="20"/>
            <w:szCs w:val="20"/>
            <w:shd w:val="clear" w:color="auto" w:fill="FFFFFF"/>
            <w:lang w:val="en-US"/>
          </w:rPr>
          <w:t>eu</w:t>
        </w:r>
        <w:proofErr w:type="spellEnd"/>
        <w:r w:rsidRPr="00B57DD6">
          <w:rPr>
            <w:rStyle w:val="a7"/>
            <w:bCs/>
            <w:color w:val="000000" w:themeColor="text1"/>
            <w:sz w:val="20"/>
            <w:szCs w:val="20"/>
            <w:shd w:val="clear" w:color="auto" w:fill="FFFFFF"/>
          </w:rPr>
          <w:t>/</w:t>
        </w:r>
        <w:proofErr w:type="spellStart"/>
        <w:r w:rsidRPr="00B57DD6">
          <w:rPr>
            <w:rStyle w:val="a7"/>
            <w:bCs/>
            <w:color w:val="000000" w:themeColor="text1"/>
            <w:sz w:val="20"/>
            <w:szCs w:val="20"/>
            <w:shd w:val="clear" w:color="auto" w:fill="FFFFFF"/>
            <w:lang w:val="en-US"/>
          </w:rPr>
          <w:t>eeas</w:t>
        </w:r>
        <w:proofErr w:type="spellEnd"/>
        <w:r w:rsidRPr="00B57DD6">
          <w:rPr>
            <w:rStyle w:val="a7"/>
            <w:bCs/>
            <w:color w:val="000000" w:themeColor="text1"/>
            <w:sz w:val="20"/>
            <w:szCs w:val="20"/>
            <w:shd w:val="clear" w:color="auto" w:fill="FFFFFF"/>
          </w:rPr>
          <w:t>/</w:t>
        </w:r>
        <w:r w:rsidRPr="00B57DD6">
          <w:rPr>
            <w:rStyle w:val="a7"/>
            <w:bCs/>
            <w:color w:val="000000" w:themeColor="text1"/>
            <w:sz w:val="20"/>
            <w:szCs w:val="20"/>
            <w:shd w:val="clear" w:color="auto" w:fill="FFFFFF"/>
            <w:lang w:val="en-US"/>
          </w:rPr>
          <w:t>first</w:t>
        </w:r>
        <w:r w:rsidRPr="00B57DD6">
          <w:rPr>
            <w:rStyle w:val="a7"/>
            <w:bCs/>
            <w:color w:val="000000" w:themeColor="text1"/>
            <w:sz w:val="20"/>
            <w:szCs w:val="20"/>
            <w:shd w:val="clear" w:color="auto" w:fill="FFFFFF"/>
          </w:rPr>
          <w:t>-</w:t>
        </w:r>
        <w:proofErr w:type="spellStart"/>
        <w:r w:rsidRPr="00B57DD6">
          <w:rPr>
            <w:rStyle w:val="a7"/>
            <w:bCs/>
            <w:color w:val="000000" w:themeColor="text1"/>
            <w:sz w:val="20"/>
            <w:szCs w:val="20"/>
            <w:shd w:val="clear" w:color="auto" w:fill="FFFFFF"/>
            <w:lang w:val="en-US"/>
          </w:rPr>
          <w:t>eu</w:t>
        </w:r>
        <w:proofErr w:type="spellEnd"/>
        <w:r w:rsidRPr="00B57DD6">
          <w:rPr>
            <w:rStyle w:val="a7"/>
            <w:bCs/>
            <w:color w:val="000000" w:themeColor="text1"/>
            <w:sz w:val="20"/>
            <w:szCs w:val="20"/>
            <w:shd w:val="clear" w:color="auto" w:fill="FFFFFF"/>
          </w:rPr>
          <w:t>-</w:t>
        </w:r>
        <w:r w:rsidRPr="00B57DD6">
          <w:rPr>
            <w:rStyle w:val="a7"/>
            <w:bCs/>
            <w:color w:val="000000" w:themeColor="text1"/>
            <w:sz w:val="20"/>
            <w:szCs w:val="20"/>
            <w:shd w:val="clear" w:color="auto" w:fill="FFFFFF"/>
            <w:lang w:val="en-US"/>
          </w:rPr>
          <w:t>central</w:t>
        </w:r>
        <w:r w:rsidRPr="00B57DD6">
          <w:rPr>
            <w:rStyle w:val="a7"/>
            <w:bCs/>
            <w:color w:val="000000" w:themeColor="text1"/>
            <w:sz w:val="20"/>
            <w:szCs w:val="20"/>
            <w:shd w:val="clear" w:color="auto" w:fill="FFFFFF"/>
          </w:rPr>
          <w:t>-</w:t>
        </w:r>
        <w:proofErr w:type="spellStart"/>
        <w:r w:rsidRPr="00B57DD6">
          <w:rPr>
            <w:rStyle w:val="a7"/>
            <w:bCs/>
            <w:color w:val="000000" w:themeColor="text1"/>
            <w:sz w:val="20"/>
            <w:szCs w:val="20"/>
            <w:shd w:val="clear" w:color="auto" w:fill="FFFFFF"/>
            <w:lang w:val="en-US"/>
          </w:rPr>
          <w:t>asia</w:t>
        </w:r>
        <w:proofErr w:type="spellEnd"/>
        <w:r w:rsidRPr="00B57DD6">
          <w:rPr>
            <w:rStyle w:val="a7"/>
            <w:bCs/>
            <w:color w:val="000000" w:themeColor="text1"/>
            <w:sz w:val="20"/>
            <w:szCs w:val="20"/>
            <w:shd w:val="clear" w:color="auto" w:fill="FFFFFF"/>
          </w:rPr>
          <w:t>-</w:t>
        </w:r>
        <w:r w:rsidRPr="00B57DD6">
          <w:rPr>
            <w:rStyle w:val="a7"/>
            <w:bCs/>
            <w:color w:val="000000" w:themeColor="text1"/>
            <w:sz w:val="20"/>
            <w:szCs w:val="20"/>
            <w:shd w:val="clear" w:color="auto" w:fill="FFFFFF"/>
            <w:lang w:val="en-US"/>
          </w:rPr>
          <w:t>forum</w:t>
        </w:r>
        <w:r w:rsidRPr="00B57DD6">
          <w:rPr>
            <w:rStyle w:val="a7"/>
            <w:bCs/>
            <w:color w:val="000000" w:themeColor="text1"/>
            <w:sz w:val="20"/>
            <w:szCs w:val="20"/>
            <w:shd w:val="clear" w:color="auto" w:fill="FFFFFF"/>
          </w:rPr>
          <w:t>-</w:t>
        </w:r>
        <w:proofErr w:type="spellStart"/>
        <w:r w:rsidRPr="00B57DD6">
          <w:rPr>
            <w:rStyle w:val="a7"/>
            <w:bCs/>
            <w:color w:val="000000" w:themeColor="text1"/>
            <w:sz w:val="20"/>
            <w:szCs w:val="20"/>
            <w:shd w:val="clear" w:color="auto" w:fill="FFFFFF"/>
            <w:lang w:val="en-US"/>
          </w:rPr>
          <w:t>bishkek</w:t>
        </w:r>
        <w:proofErr w:type="spellEnd"/>
        <w:r w:rsidRPr="00B57DD6">
          <w:rPr>
            <w:rStyle w:val="a7"/>
            <w:bCs/>
            <w:color w:val="000000" w:themeColor="text1"/>
            <w:sz w:val="20"/>
            <w:szCs w:val="20"/>
            <w:shd w:val="clear" w:color="auto" w:fill="FFFFFF"/>
          </w:rPr>
          <w:t>_</w:t>
        </w:r>
        <w:proofErr w:type="spellStart"/>
        <w:r w:rsidRPr="00B57DD6">
          <w:rPr>
            <w:rStyle w:val="a7"/>
            <w:bCs/>
            <w:color w:val="000000" w:themeColor="text1"/>
            <w:sz w:val="20"/>
            <w:szCs w:val="20"/>
            <w:shd w:val="clear" w:color="auto" w:fill="FFFFFF"/>
            <w:lang w:val="en-US"/>
          </w:rPr>
          <w:t>en</w:t>
        </w:r>
        <w:proofErr w:type="spellEnd"/>
      </w:hyperlink>
      <w:r w:rsidRPr="00B57DD6">
        <w:rPr>
          <w:bCs/>
          <w:color w:val="000000" w:themeColor="text1"/>
          <w:sz w:val="20"/>
          <w:szCs w:val="20"/>
          <w:shd w:val="clear" w:color="auto" w:fill="FFFFFF"/>
        </w:rPr>
        <w:t xml:space="preserve"> (дата обращения: 15.02.2022). </w:t>
      </w:r>
    </w:p>
  </w:footnote>
  <w:footnote w:id="190">
    <w:p w:rsidR="009122B2" w:rsidRPr="00B57DD6" w:rsidRDefault="009122B2" w:rsidP="00B57DD6">
      <w:pPr>
        <w:pStyle w:val="1"/>
        <w:spacing w:before="0" w:beforeAutospacing="0" w:after="0" w:afterAutospacing="0"/>
        <w:jc w:val="both"/>
        <w:rPr>
          <w:b w:val="0"/>
          <w:color w:val="000000" w:themeColor="text1"/>
          <w:sz w:val="20"/>
          <w:szCs w:val="20"/>
        </w:rPr>
      </w:pPr>
      <w:r w:rsidRPr="00B57DD6">
        <w:rPr>
          <w:rStyle w:val="a6"/>
          <w:b w:val="0"/>
          <w:color w:val="000000" w:themeColor="text1"/>
          <w:sz w:val="20"/>
          <w:szCs w:val="20"/>
        </w:rPr>
        <w:footnoteRef/>
      </w:r>
      <w:r w:rsidRPr="00B57DD6">
        <w:rPr>
          <w:b w:val="0"/>
          <w:color w:val="000000" w:themeColor="text1"/>
          <w:sz w:val="20"/>
          <w:szCs w:val="20"/>
          <w:lang w:val="en-US"/>
        </w:rPr>
        <w:t xml:space="preserve"> EU-Central Asia Economic Forum - Joint press statement </w:t>
      </w:r>
      <w:r w:rsidRPr="00B57DD6">
        <w:rPr>
          <w:b w:val="0"/>
          <w:bCs w:val="0"/>
          <w:color w:val="000000" w:themeColor="text1"/>
          <w:sz w:val="20"/>
          <w:szCs w:val="20"/>
          <w:shd w:val="clear" w:color="auto" w:fill="FFFFFF"/>
          <w:lang w:val="en-GB"/>
        </w:rPr>
        <w:t xml:space="preserve">// European Union external action. </w:t>
      </w:r>
      <w:r w:rsidRPr="001F79E6">
        <w:rPr>
          <w:b w:val="0"/>
          <w:bCs w:val="0"/>
          <w:color w:val="000000" w:themeColor="text1"/>
          <w:sz w:val="20"/>
          <w:szCs w:val="20"/>
          <w:shd w:val="clear" w:color="auto" w:fill="FFFFFF"/>
        </w:rPr>
        <w:t xml:space="preserve">05.11.2021. </w:t>
      </w:r>
      <w:r w:rsidRPr="00B57DD6">
        <w:rPr>
          <w:b w:val="0"/>
          <w:bCs w:val="0"/>
          <w:color w:val="000000" w:themeColor="text1"/>
          <w:sz w:val="20"/>
          <w:szCs w:val="20"/>
          <w:shd w:val="clear" w:color="auto" w:fill="FFFFFF"/>
          <w:lang w:val="en-GB"/>
        </w:rPr>
        <w:t>URL</w:t>
      </w:r>
      <w:r w:rsidRPr="00B57DD6">
        <w:rPr>
          <w:b w:val="0"/>
          <w:bCs w:val="0"/>
          <w:color w:val="000000" w:themeColor="text1"/>
          <w:sz w:val="20"/>
          <w:szCs w:val="20"/>
          <w:shd w:val="clear" w:color="auto" w:fill="FFFFFF"/>
        </w:rPr>
        <w:t xml:space="preserve">: </w:t>
      </w:r>
      <w:hyperlink r:id="rId118" w:history="1">
        <w:r w:rsidRPr="00B57DD6">
          <w:rPr>
            <w:rStyle w:val="a7"/>
            <w:b w:val="0"/>
            <w:bCs w:val="0"/>
            <w:color w:val="000000" w:themeColor="text1"/>
            <w:sz w:val="20"/>
            <w:szCs w:val="20"/>
            <w:shd w:val="clear" w:color="auto" w:fill="FFFFFF"/>
            <w:lang w:val="en-US"/>
          </w:rPr>
          <w:t>https</w:t>
        </w:r>
        <w:r w:rsidRPr="00B57DD6">
          <w:rPr>
            <w:rStyle w:val="a7"/>
            <w:b w:val="0"/>
            <w:bCs w:val="0"/>
            <w:color w:val="000000" w:themeColor="text1"/>
            <w:sz w:val="20"/>
            <w:szCs w:val="20"/>
            <w:shd w:val="clear" w:color="auto" w:fill="FFFFFF"/>
          </w:rPr>
          <w:t>://</w:t>
        </w:r>
        <w:r w:rsidRPr="00B57DD6">
          <w:rPr>
            <w:rStyle w:val="a7"/>
            <w:b w:val="0"/>
            <w:bCs w:val="0"/>
            <w:color w:val="000000" w:themeColor="text1"/>
            <w:sz w:val="20"/>
            <w:szCs w:val="20"/>
            <w:shd w:val="clear" w:color="auto" w:fill="FFFFFF"/>
            <w:lang w:val="en-US"/>
          </w:rPr>
          <w:t>www</w:t>
        </w:r>
        <w:r w:rsidRPr="00B57DD6">
          <w:rPr>
            <w:rStyle w:val="a7"/>
            <w:b w:val="0"/>
            <w:bCs w:val="0"/>
            <w:color w:val="000000" w:themeColor="text1"/>
            <w:sz w:val="20"/>
            <w:szCs w:val="20"/>
            <w:shd w:val="clear" w:color="auto" w:fill="FFFFFF"/>
          </w:rPr>
          <w:t>.</w:t>
        </w:r>
        <w:proofErr w:type="spellStart"/>
        <w:r w:rsidRPr="00B57DD6">
          <w:rPr>
            <w:rStyle w:val="a7"/>
            <w:b w:val="0"/>
            <w:bCs w:val="0"/>
            <w:color w:val="000000" w:themeColor="text1"/>
            <w:sz w:val="20"/>
            <w:szCs w:val="20"/>
            <w:shd w:val="clear" w:color="auto" w:fill="FFFFFF"/>
            <w:lang w:val="en-US"/>
          </w:rPr>
          <w:t>eeas</w:t>
        </w:r>
        <w:proofErr w:type="spellEnd"/>
        <w:r w:rsidRPr="00B57DD6">
          <w:rPr>
            <w:rStyle w:val="a7"/>
            <w:b w:val="0"/>
            <w:bCs w:val="0"/>
            <w:color w:val="000000" w:themeColor="text1"/>
            <w:sz w:val="20"/>
            <w:szCs w:val="20"/>
            <w:shd w:val="clear" w:color="auto" w:fill="FFFFFF"/>
          </w:rPr>
          <w:t>.</w:t>
        </w:r>
        <w:proofErr w:type="spellStart"/>
        <w:r w:rsidRPr="00B57DD6">
          <w:rPr>
            <w:rStyle w:val="a7"/>
            <w:b w:val="0"/>
            <w:bCs w:val="0"/>
            <w:color w:val="000000" w:themeColor="text1"/>
            <w:sz w:val="20"/>
            <w:szCs w:val="20"/>
            <w:shd w:val="clear" w:color="auto" w:fill="FFFFFF"/>
            <w:lang w:val="en-US"/>
          </w:rPr>
          <w:t>europa</w:t>
        </w:r>
        <w:proofErr w:type="spellEnd"/>
        <w:r w:rsidRPr="00B57DD6">
          <w:rPr>
            <w:rStyle w:val="a7"/>
            <w:b w:val="0"/>
            <w:bCs w:val="0"/>
            <w:color w:val="000000" w:themeColor="text1"/>
            <w:sz w:val="20"/>
            <w:szCs w:val="20"/>
            <w:shd w:val="clear" w:color="auto" w:fill="FFFFFF"/>
          </w:rPr>
          <w:t>.</w:t>
        </w:r>
        <w:proofErr w:type="spellStart"/>
        <w:r w:rsidRPr="00B57DD6">
          <w:rPr>
            <w:rStyle w:val="a7"/>
            <w:b w:val="0"/>
            <w:bCs w:val="0"/>
            <w:color w:val="000000" w:themeColor="text1"/>
            <w:sz w:val="20"/>
            <w:szCs w:val="20"/>
            <w:shd w:val="clear" w:color="auto" w:fill="FFFFFF"/>
            <w:lang w:val="en-US"/>
          </w:rPr>
          <w:t>eu</w:t>
        </w:r>
        <w:proofErr w:type="spellEnd"/>
        <w:r w:rsidRPr="00B57DD6">
          <w:rPr>
            <w:rStyle w:val="a7"/>
            <w:b w:val="0"/>
            <w:bCs w:val="0"/>
            <w:color w:val="000000" w:themeColor="text1"/>
            <w:sz w:val="20"/>
            <w:szCs w:val="20"/>
            <w:shd w:val="clear" w:color="auto" w:fill="FFFFFF"/>
          </w:rPr>
          <w:t>/</w:t>
        </w:r>
        <w:proofErr w:type="spellStart"/>
        <w:r w:rsidRPr="00B57DD6">
          <w:rPr>
            <w:rStyle w:val="a7"/>
            <w:b w:val="0"/>
            <w:bCs w:val="0"/>
            <w:color w:val="000000" w:themeColor="text1"/>
            <w:sz w:val="20"/>
            <w:szCs w:val="20"/>
            <w:shd w:val="clear" w:color="auto" w:fill="FFFFFF"/>
            <w:lang w:val="en-US"/>
          </w:rPr>
          <w:t>eeas</w:t>
        </w:r>
        <w:proofErr w:type="spellEnd"/>
        <w:r w:rsidRPr="00B57DD6">
          <w:rPr>
            <w:rStyle w:val="a7"/>
            <w:b w:val="0"/>
            <w:bCs w:val="0"/>
            <w:color w:val="000000" w:themeColor="text1"/>
            <w:sz w:val="20"/>
            <w:szCs w:val="20"/>
            <w:shd w:val="clear" w:color="auto" w:fill="FFFFFF"/>
          </w:rPr>
          <w:t>/</w:t>
        </w:r>
        <w:proofErr w:type="spellStart"/>
        <w:r w:rsidRPr="00B57DD6">
          <w:rPr>
            <w:rStyle w:val="a7"/>
            <w:b w:val="0"/>
            <w:bCs w:val="0"/>
            <w:color w:val="000000" w:themeColor="text1"/>
            <w:sz w:val="20"/>
            <w:szCs w:val="20"/>
            <w:shd w:val="clear" w:color="auto" w:fill="FFFFFF"/>
            <w:lang w:val="en-US"/>
          </w:rPr>
          <w:t>eu</w:t>
        </w:r>
        <w:proofErr w:type="spellEnd"/>
        <w:r w:rsidRPr="00B57DD6">
          <w:rPr>
            <w:rStyle w:val="a7"/>
            <w:b w:val="0"/>
            <w:bCs w:val="0"/>
            <w:color w:val="000000" w:themeColor="text1"/>
            <w:sz w:val="20"/>
            <w:szCs w:val="20"/>
            <w:shd w:val="clear" w:color="auto" w:fill="FFFFFF"/>
          </w:rPr>
          <w:t>-</w:t>
        </w:r>
        <w:r w:rsidRPr="00B57DD6">
          <w:rPr>
            <w:rStyle w:val="a7"/>
            <w:b w:val="0"/>
            <w:bCs w:val="0"/>
            <w:color w:val="000000" w:themeColor="text1"/>
            <w:sz w:val="20"/>
            <w:szCs w:val="20"/>
            <w:shd w:val="clear" w:color="auto" w:fill="FFFFFF"/>
            <w:lang w:val="en-US"/>
          </w:rPr>
          <w:t>central</w:t>
        </w:r>
        <w:r w:rsidRPr="00B57DD6">
          <w:rPr>
            <w:rStyle w:val="a7"/>
            <w:b w:val="0"/>
            <w:bCs w:val="0"/>
            <w:color w:val="000000" w:themeColor="text1"/>
            <w:sz w:val="20"/>
            <w:szCs w:val="20"/>
            <w:shd w:val="clear" w:color="auto" w:fill="FFFFFF"/>
          </w:rPr>
          <w:t>-</w:t>
        </w:r>
        <w:proofErr w:type="spellStart"/>
        <w:r w:rsidRPr="00B57DD6">
          <w:rPr>
            <w:rStyle w:val="a7"/>
            <w:b w:val="0"/>
            <w:bCs w:val="0"/>
            <w:color w:val="000000" w:themeColor="text1"/>
            <w:sz w:val="20"/>
            <w:szCs w:val="20"/>
            <w:shd w:val="clear" w:color="auto" w:fill="FFFFFF"/>
            <w:lang w:val="en-US"/>
          </w:rPr>
          <w:t>asia</w:t>
        </w:r>
        <w:proofErr w:type="spellEnd"/>
        <w:r w:rsidRPr="00B57DD6">
          <w:rPr>
            <w:rStyle w:val="a7"/>
            <w:b w:val="0"/>
            <w:bCs w:val="0"/>
            <w:color w:val="000000" w:themeColor="text1"/>
            <w:sz w:val="20"/>
            <w:szCs w:val="20"/>
            <w:shd w:val="clear" w:color="auto" w:fill="FFFFFF"/>
          </w:rPr>
          <w:t>-</w:t>
        </w:r>
        <w:r w:rsidRPr="00B57DD6">
          <w:rPr>
            <w:rStyle w:val="a7"/>
            <w:b w:val="0"/>
            <w:bCs w:val="0"/>
            <w:color w:val="000000" w:themeColor="text1"/>
            <w:sz w:val="20"/>
            <w:szCs w:val="20"/>
            <w:shd w:val="clear" w:color="auto" w:fill="FFFFFF"/>
            <w:lang w:val="en-US"/>
          </w:rPr>
          <w:t>economic</w:t>
        </w:r>
        <w:r w:rsidRPr="00B57DD6">
          <w:rPr>
            <w:rStyle w:val="a7"/>
            <w:b w:val="0"/>
            <w:bCs w:val="0"/>
            <w:color w:val="000000" w:themeColor="text1"/>
            <w:sz w:val="20"/>
            <w:szCs w:val="20"/>
            <w:shd w:val="clear" w:color="auto" w:fill="FFFFFF"/>
          </w:rPr>
          <w:t>-</w:t>
        </w:r>
        <w:r w:rsidRPr="00B57DD6">
          <w:rPr>
            <w:rStyle w:val="a7"/>
            <w:b w:val="0"/>
            <w:bCs w:val="0"/>
            <w:color w:val="000000" w:themeColor="text1"/>
            <w:sz w:val="20"/>
            <w:szCs w:val="20"/>
            <w:shd w:val="clear" w:color="auto" w:fill="FFFFFF"/>
            <w:lang w:val="en-US"/>
          </w:rPr>
          <w:t>forum</w:t>
        </w:r>
        <w:r w:rsidRPr="00B57DD6">
          <w:rPr>
            <w:rStyle w:val="a7"/>
            <w:b w:val="0"/>
            <w:bCs w:val="0"/>
            <w:color w:val="000000" w:themeColor="text1"/>
            <w:sz w:val="20"/>
            <w:szCs w:val="20"/>
            <w:shd w:val="clear" w:color="auto" w:fill="FFFFFF"/>
          </w:rPr>
          <w:t>-</w:t>
        </w:r>
        <w:r w:rsidRPr="00B57DD6">
          <w:rPr>
            <w:rStyle w:val="a7"/>
            <w:b w:val="0"/>
            <w:bCs w:val="0"/>
            <w:color w:val="000000" w:themeColor="text1"/>
            <w:sz w:val="20"/>
            <w:szCs w:val="20"/>
            <w:shd w:val="clear" w:color="auto" w:fill="FFFFFF"/>
            <w:lang w:val="en-US"/>
          </w:rPr>
          <w:t>joint</w:t>
        </w:r>
        <w:r w:rsidRPr="00B57DD6">
          <w:rPr>
            <w:rStyle w:val="a7"/>
            <w:b w:val="0"/>
            <w:bCs w:val="0"/>
            <w:color w:val="000000" w:themeColor="text1"/>
            <w:sz w:val="20"/>
            <w:szCs w:val="20"/>
            <w:shd w:val="clear" w:color="auto" w:fill="FFFFFF"/>
          </w:rPr>
          <w:t>-</w:t>
        </w:r>
        <w:r w:rsidRPr="00B57DD6">
          <w:rPr>
            <w:rStyle w:val="a7"/>
            <w:b w:val="0"/>
            <w:bCs w:val="0"/>
            <w:color w:val="000000" w:themeColor="text1"/>
            <w:sz w:val="20"/>
            <w:szCs w:val="20"/>
            <w:shd w:val="clear" w:color="auto" w:fill="FFFFFF"/>
            <w:lang w:val="en-US"/>
          </w:rPr>
          <w:t>press</w:t>
        </w:r>
        <w:r w:rsidRPr="00B57DD6">
          <w:rPr>
            <w:rStyle w:val="a7"/>
            <w:b w:val="0"/>
            <w:bCs w:val="0"/>
            <w:color w:val="000000" w:themeColor="text1"/>
            <w:sz w:val="20"/>
            <w:szCs w:val="20"/>
            <w:shd w:val="clear" w:color="auto" w:fill="FFFFFF"/>
          </w:rPr>
          <w:t>-</w:t>
        </w:r>
        <w:r w:rsidRPr="00B57DD6">
          <w:rPr>
            <w:rStyle w:val="a7"/>
            <w:b w:val="0"/>
            <w:bCs w:val="0"/>
            <w:color w:val="000000" w:themeColor="text1"/>
            <w:sz w:val="20"/>
            <w:szCs w:val="20"/>
            <w:shd w:val="clear" w:color="auto" w:fill="FFFFFF"/>
            <w:lang w:val="en-US"/>
          </w:rPr>
          <w:t>statement</w:t>
        </w:r>
        <w:r w:rsidRPr="00B57DD6">
          <w:rPr>
            <w:rStyle w:val="a7"/>
            <w:b w:val="0"/>
            <w:bCs w:val="0"/>
            <w:color w:val="000000" w:themeColor="text1"/>
            <w:sz w:val="20"/>
            <w:szCs w:val="20"/>
            <w:shd w:val="clear" w:color="auto" w:fill="FFFFFF"/>
          </w:rPr>
          <w:t>_</w:t>
        </w:r>
        <w:proofErr w:type="spellStart"/>
        <w:r w:rsidRPr="00B57DD6">
          <w:rPr>
            <w:rStyle w:val="a7"/>
            <w:b w:val="0"/>
            <w:bCs w:val="0"/>
            <w:color w:val="000000" w:themeColor="text1"/>
            <w:sz w:val="20"/>
            <w:szCs w:val="20"/>
            <w:shd w:val="clear" w:color="auto" w:fill="FFFFFF"/>
            <w:lang w:val="en-US"/>
          </w:rPr>
          <w:t>en</w:t>
        </w:r>
        <w:proofErr w:type="spellEnd"/>
      </w:hyperlink>
      <w:r w:rsidRPr="00B57DD6">
        <w:rPr>
          <w:b w:val="0"/>
          <w:bCs w:val="0"/>
          <w:color w:val="000000" w:themeColor="text1"/>
          <w:sz w:val="20"/>
          <w:szCs w:val="20"/>
          <w:shd w:val="clear" w:color="auto" w:fill="FFFFFF"/>
        </w:rPr>
        <w:t xml:space="preserve"> (дата обращения: 15.02.2022). </w:t>
      </w:r>
    </w:p>
  </w:footnote>
  <w:footnote w:id="191">
    <w:p w:rsidR="009122B2" w:rsidRPr="00B57DD6" w:rsidRDefault="009122B2" w:rsidP="00B57DD6">
      <w:pPr>
        <w:pStyle w:val="a4"/>
        <w:jc w:val="both"/>
      </w:pPr>
      <w:r w:rsidRPr="00B57DD6">
        <w:rPr>
          <w:rStyle w:val="a6"/>
          <w:color w:val="000000" w:themeColor="text1"/>
        </w:rPr>
        <w:footnoteRef/>
      </w:r>
      <w:r w:rsidRPr="00B57DD6">
        <w:rPr>
          <w:color w:val="000000" w:themeColor="text1"/>
        </w:rPr>
        <w:t xml:space="preserve"> Международный финансовый центр «Астана». </w:t>
      </w:r>
      <w:r w:rsidRPr="00B57DD6">
        <w:rPr>
          <w:color w:val="000000" w:themeColor="text1"/>
          <w:lang w:val="en-GB"/>
        </w:rPr>
        <w:t>URL</w:t>
      </w:r>
      <w:r w:rsidRPr="00B57DD6">
        <w:rPr>
          <w:color w:val="000000" w:themeColor="text1"/>
        </w:rPr>
        <w:t xml:space="preserve">: </w:t>
      </w:r>
      <w:hyperlink r:id="rId119" w:history="1">
        <w:r w:rsidRPr="00B57DD6">
          <w:rPr>
            <w:rStyle w:val="a7"/>
            <w:color w:val="000000" w:themeColor="text1"/>
            <w:lang w:val="en-US"/>
          </w:rPr>
          <w:t>https</w:t>
        </w:r>
        <w:r w:rsidRPr="00B57DD6">
          <w:rPr>
            <w:rStyle w:val="a7"/>
            <w:color w:val="000000" w:themeColor="text1"/>
          </w:rPr>
          <w:t>://</w:t>
        </w:r>
        <w:proofErr w:type="spellStart"/>
        <w:r w:rsidRPr="00B57DD6">
          <w:rPr>
            <w:rStyle w:val="a7"/>
            <w:color w:val="000000" w:themeColor="text1"/>
            <w:lang w:val="en-US"/>
          </w:rPr>
          <w:t>aifc</w:t>
        </w:r>
        <w:proofErr w:type="spellEnd"/>
        <w:r w:rsidRPr="00B57DD6">
          <w:rPr>
            <w:rStyle w:val="a7"/>
            <w:color w:val="000000" w:themeColor="text1"/>
          </w:rPr>
          <w:t>.</w:t>
        </w:r>
        <w:proofErr w:type="spellStart"/>
        <w:r w:rsidRPr="00B57DD6">
          <w:rPr>
            <w:rStyle w:val="a7"/>
            <w:color w:val="000000" w:themeColor="text1"/>
            <w:lang w:val="en-US"/>
          </w:rPr>
          <w:t>kz</w:t>
        </w:r>
        <w:proofErr w:type="spellEnd"/>
        <w:r w:rsidRPr="00B57DD6">
          <w:rPr>
            <w:rStyle w:val="a7"/>
            <w:color w:val="000000" w:themeColor="text1"/>
          </w:rPr>
          <w:t>/</w:t>
        </w:r>
        <w:proofErr w:type="spellStart"/>
        <w:r w:rsidRPr="00B57DD6">
          <w:rPr>
            <w:rStyle w:val="a7"/>
            <w:color w:val="000000" w:themeColor="text1"/>
            <w:lang w:val="en-US"/>
          </w:rPr>
          <w:t>ru</w:t>
        </w:r>
        <w:proofErr w:type="spellEnd"/>
        <w:r w:rsidRPr="00B57DD6">
          <w:rPr>
            <w:rStyle w:val="a7"/>
            <w:color w:val="000000" w:themeColor="text1"/>
          </w:rPr>
          <w:t>/</w:t>
        </w:r>
      </w:hyperlink>
      <w:r w:rsidRPr="00B57DD6">
        <w:rPr>
          <w:color w:val="000000" w:themeColor="text1"/>
        </w:rPr>
        <w:t xml:space="preserve"> (дата обращения: 15.02.2022). </w:t>
      </w:r>
    </w:p>
  </w:footnote>
  <w:footnote w:id="192">
    <w:p w:rsidR="009122B2" w:rsidRPr="00017B38" w:rsidRDefault="009122B2" w:rsidP="00017B38">
      <w:pPr>
        <w:pStyle w:val="1"/>
        <w:spacing w:before="0" w:beforeAutospacing="0" w:after="0" w:afterAutospacing="0"/>
        <w:jc w:val="both"/>
        <w:rPr>
          <w:b w:val="0"/>
          <w:color w:val="000000" w:themeColor="text1"/>
          <w:sz w:val="20"/>
          <w:szCs w:val="20"/>
        </w:rPr>
      </w:pPr>
      <w:r w:rsidRPr="00017B38">
        <w:rPr>
          <w:rStyle w:val="a6"/>
          <w:b w:val="0"/>
          <w:color w:val="000000" w:themeColor="text1"/>
          <w:sz w:val="20"/>
          <w:szCs w:val="20"/>
        </w:rPr>
        <w:footnoteRef/>
      </w:r>
      <w:r w:rsidRPr="00017B38">
        <w:rPr>
          <w:b w:val="0"/>
          <w:color w:val="000000" w:themeColor="text1"/>
          <w:sz w:val="20"/>
          <w:szCs w:val="20"/>
          <w:lang w:val="en-US"/>
        </w:rPr>
        <w:t xml:space="preserve"> UK becomes first major economy to pass net zero emissions law </w:t>
      </w:r>
      <w:r w:rsidRPr="00017B38">
        <w:rPr>
          <w:b w:val="0"/>
          <w:color w:val="000000" w:themeColor="text1"/>
          <w:sz w:val="20"/>
          <w:szCs w:val="20"/>
          <w:lang w:val="en-GB"/>
        </w:rPr>
        <w:t>//</w:t>
      </w:r>
      <w:r w:rsidRPr="00017B38">
        <w:rPr>
          <w:b w:val="0"/>
          <w:color w:val="000000" w:themeColor="text1"/>
          <w:sz w:val="20"/>
          <w:szCs w:val="20"/>
          <w:lang w:val="en-US"/>
        </w:rPr>
        <w:t xml:space="preserve"> </w:t>
      </w:r>
      <w:r w:rsidRPr="00017B38">
        <w:rPr>
          <w:b w:val="0"/>
          <w:color w:val="000000" w:themeColor="text1"/>
          <w:sz w:val="20"/>
          <w:szCs w:val="20"/>
          <w:lang w:val="en-GB"/>
        </w:rPr>
        <w:t xml:space="preserve">UK Government. </w:t>
      </w:r>
      <w:r w:rsidRPr="00874A70">
        <w:rPr>
          <w:b w:val="0"/>
          <w:color w:val="000000" w:themeColor="text1"/>
          <w:sz w:val="20"/>
          <w:szCs w:val="20"/>
        </w:rPr>
        <w:t xml:space="preserve">27.06.2019. </w:t>
      </w:r>
      <w:r w:rsidRPr="00017B38">
        <w:rPr>
          <w:b w:val="0"/>
          <w:color w:val="000000" w:themeColor="text1"/>
          <w:sz w:val="20"/>
          <w:szCs w:val="20"/>
          <w:lang w:val="en-GB"/>
        </w:rPr>
        <w:t>URL</w:t>
      </w:r>
      <w:r w:rsidRPr="00017B38">
        <w:rPr>
          <w:b w:val="0"/>
          <w:color w:val="000000" w:themeColor="text1"/>
          <w:sz w:val="20"/>
          <w:szCs w:val="20"/>
        </w:rPr>
        <w:t xml:space="preserve">: </w:t>
      </w:r>
      <w:hyperlink r:id="rId120" w:history="1">
        <w:r w:rsidRPr="00017B38">
          <w:rPr>
            <w:rStyle w:val="a7"/>
            <w:b w:val="0"/>
            <w:color w:val="000000" w:themeColor="text1"/>
            <w:sz w:val="20"/>
            <w:szCs w:val="20"/>
            <w:lang w:val="en-US"/>
          </w:rPr>
          <w:t>https</w:t>
        </w:r>
        <w:r w:rsidRPr="00017B38">
          <w:rPr>
            <w:rStyle w:val="a7"/>
            <w:b w:val="0"/>
            <w:color w:val="000000" w:themeColor="text1"/>
            <w:sz w:val="20"/>
            <w:szCs w:val="20"/>
          </w:rPr>
          <w:t>://</w:t>
        </w:r>
        <w:r w:rsidRPr="00017B38">
          <w:rPr>
            <w:rStyle w:val="a7"/>
            <w:b w:val="0"/>
            <w:color w:val="000000" w:themeColor="text1"/>
            <w:sz w:val="20"/>
            <w:szCs w:val="20"/>
            <w:lang w:val="en-US"/>
          </w:rPr>
          <w:t>www</w:t>
        </w:r>
        <w:r w:rsidRPr="00017B38">
          <w:rPr>
            <w:rStyle w:val="a7"/>
            <w:b w:val="0"/>
            <w:color w:val="000000" w:themeColor="text1"/>
            <w:sz w:val="20"/>
            <w:szCs w:val="20"/>
          </w:rPr>
          <w:t>.</w:t>
        </w:r>
        <w:proofErr w:type="spellStart"/>
        <w:r w:rsidRPr="00017B38">
          <w:rPr>
            <w:rStyle w:val="a7"/>
            <w:b w:val="0"/>
            <w:color w:val="000000" w:themeColor="text1"/>
            <w:sz w:val="20"/>
            <w:szCs w:val="20"/>
            <w:lang w:val="en-US"/>
          </w:rPr>
          <w:t>gov</w:t>
        </w:r>
        <w:proofErr w:type="spellEnd"/>
        <w:r w:rsidRPr="00017B38">
          <w:rPr>
            <w:rStyle w:val="a7"/>
            <w:b w:val="0"/>
            <w:color w:val="000000" w:themeColor="text1"/>
            <w:sz w:val="20"/>
            <w:szCs w:val="20"/>
          </w:rPr>
          <w:t>.</w:t>
        </w:r>
        <w:proofErr w:type="spellStart"/>
        <w:r w:rsidRPr="00017B38">
          <w:rPr>
            <w:rStyle w:val="a7"/>
            <w:b w:val="0"/>
            <w:color w:val="000000" w:themeColor="text1"/>
            <w:sz w:val="20"/>
            <w:szCs w:val="20"/>
            <w:lang w:val="en-US"/>
          </w:rPr>
          <w:t>uk</w:t>
        </w:r>
        <w:proofErr w:type="spellEnd"/>
        <w:r w:rsidRPr="00017B38">
          <w:rPr>
            <w:rStyle w:val="a7"/>
            <w:b w:val="0"/>
            <w:color w:val="000000" w:themeColor="text1"/>
            <w:sz w:val="20"/>
            <w:szCs w:val="20"/>
          </w:rPr>
          <w:t>/</w:t>
        </w:r>
        <w:r w:rsidRPr="00017B38">
          <w:rPr>
            <w:rStyle w:val="a7"/>
            <w:b w:val="0"/>
            <w:color w:val="000000" w:themeColor="text1"/>
            <w:sz w:val="20"/>
            <w:szCs w:val="20"/>
            <w:lang w:val="en-US"/>
          </w:rPr>
          <w:t>government</w:t>
        </w:r>
        <w:r w:rsidRPr="00017B38">
          <w:rPr>
            <w:rStyle w:val="a7"/>
            <w:b w:val="0"/>
            <w:color w:val="000000" w:themeColor="text1"/>
            <w:sz w:val="20"/>
            <w:szCs w:val="20"/>
          </w:rPr>
          <w:t>/</w:t>
        </w:r>
        <w:r w:rsidRPr="00017B38">
          <w:rPr>
            <w:rStyle w:val="a7"/>
            <w:b w:val="0"/>
            <w:color w:val="000000" w:themeColor="text1"/>
            <w:sz w:val="20"/>
            <w:szCs w:val="20"/>
            <w:lang w:val="en-US"/>
          </w:rPr>
          <w:t>news</w:t>
        </w:r>
        <w:r w:rsidRPr="00017B38">
          <w:rPr>
            <w:rStyle w:val="a7"/>
            <w:b w:val="0"/>
            <w:color w:val="000000" w:themeColor="text1"/>
            <w:sz w:val="20"/>
            <w:szCs w:val="20"/>
          </w:rPr>
          <w:t>/</w:t>
        </w:r>
        <w:proofErr w:type="spellStart"/>
        <w:r w:rsidRPr="00017B38">
          <w:rPr>
            <w:rStyle w:val="a7"/>
            <w:b w:val="0"/>
            <w:color w:val="000000" w:themeColor="text1"/>
            <w:sz w:val="20"/>
            <w:szCs w:val="20"/>
            <w:lang w:val="en-US"/>
          </w:rPr>
          <w:t>uk</w:t>
        </w:r>
        <w:proofErr w:type="spellEnd"/>
        <w:r w:rsidRPr="00017B38">
          <w:rPr>
            <w:rStyle w:val="a7"/>
            <w:b w:val="0"/>
            <w:color w:val="000000" w:themeColor="text1"/>
            <w:sz w:val="20"/>
            <w:szCs w:val="20"/>
          </w:rPr>
          <w:t>-</w:t>
        </w:r>
        <w:r w:rsidRPr="00017B38">
          <w:rPr>
            <w:rStyle w:val="a7"/>
            <w:b w:val="0"/>
            <w:color w:val="000000" w:themeColor="text1"/>
            <w:sz w:val="20"/>
            <w:szCs w:val="20"/>
            <w:lang w:val="en-US"/>
          </w:rPr>
          <w:t>becomes</w:t>
        </w:r>
        <w:r w:rsidRPr="00017B38">
          <w:rPr>
            <w:rStyle w:val="a7"/>
            <w:b w:val="0"/>
            <w:color w:val="000000" w:themeColor="text1"/>
            <w:sz w:val="20"/>
            <w:szCs w:val="20"/>
          </w:rPr>
          <w:t>-</w:t>
        </w:r>
        <w:r w:rsidRPr="00017B38">
          <w:rPr>
            <w:rStyle w:val="a7"/>
            <w:b w:val="0"/>
            <w:color w:val="000000" w:themeColor="text1"/>
            <w:sz w:val="20"/>
            <w:szCs w:val="20"/>
            <w:lang w:val="en-US"/>
          </w:rPr>
          <w:t>first</w:t>
        </w:r>
        <w:r w:rsidRPr="00017B38">
          <w:rPr>
            <w:rStyle w:val="a7"/>
            <w:b w:val="0"/>
            <w:color w:val="000000" w:themeColor="text1"/>
            <w:sz w:val="20"/>
            <w:szCs w:val="20"/>
          </w:rPr>
          <w:t>-</w:t>
        </w:r>
        <w:r w:rsidRPr="00017B38">
          <w:rPr>
            <w:rStyle w:val="a7"/>
            <w:b w:val="0"/>
            <w:color w:val="000000" w:themeColor="text1"/>
            <w:sz w:val="20"/>
            <w:szCs w:val="20"/>
            <w:lang w:val="en-US"/>
          </w:rPr>
          <w:t>major</w:t>
        </w:r>
        <w:r w:rsidRPr="00017B38">
          <w:rPr>
            <w:rStyle w:val="a7"/>
            <w:b w:val="0"/>
            <w:color w:val="000000" w:themeColor="text1"/>
            <w:sz w:val="20"/>
            <w:szCs w:val="20"/>
          </w:rPr>
          <w:t>-</w:t>
        </w:r>
        <w:r w:rsidRPr="00017B38">
          <w:rPr>
            <w:rStyle w:val="a7"/>
            <w:b w:val="0"/>
            <w:color w:val="000000" w:themeColor="text1"/>
            <w:sz w:val="20"/>
            <w:szCs w:val="20"/>
            <w:lang w:val="en-US"/>
          </w:rPr>
          <w:t>economy</w:t>
        </w:r>
        <w:r w:rsidRPr="00017B38">
          <w:rPr>
            <w:rStyle w:val="a7"/>
            <w:b w:val="0"/>
            <w:color w:val="000000" w:themeColor="text1"/>
            <w:sz w:val="20"/>
            <w:szCs w:val="20"/>
          </w:rPr>
          <w:t>-</w:t>
        </w:r>
        <w:r w:rsidRPr="00017B38">
          <w:rPr>
            <w:rStyle w:val="a7"/>
            <w:b w:val="0"/>
            <w:color w:val="000000" w:themeColor="text1"/>
            <w:sz w:val="20"/>
            <w:szCs w:val="20"/>
            <w:lang w:val="en-US"/>
          </w:rPr>
          <w:t>to</w:t>
        </w:r>
        <w:r w:rsidRPr="00017B38">
          <w:rPr>
            <w:rStyle w:val="a7"/>
            <w:b w:val="0"/>
            <w:color w:val="000000" w:themeColor="text1"/>
            <w:sz w:val="20"/>
            <w:szCs w:val="20"/>
          </w:rPr>
          <w:t>-</w:t>
        </w:r>
        <w:r w:rsidRPr="00017B38">
          <w:rPr>
            <w:rStyle w:val="a7"/>
            <w:b w:val="0"/>
            <w:color w:val="000000" w:themeColor="text1"/>
            <w:sz w:val="20"/>
            <w:szCs w:val="20"/>
            <w:lang w:val="en-US"/>
          </w:rPr>
          <w:t>pass</w:t>
        </w:r>
        <w:r w:rsidRPr="00017B38">
          <w:rPr>
            <w:rStyle w:val="a7"/>
            <w:b w:val="0"/>
            <w:color w:val="000000" w:themeColor="text1"/>
            <w:sz w:val="20"/>
            <w:szCs w:val="20"/>
          </w:rPr>
          <w:t>-</w:t>
        </w:r>
        <w:r w:rsidRPr="00017B38">
          <w:rPr>
            <w:rStyle w:val="a7"/>
            <w:b w:val="0"/>
            <w:color w:val="000000" w:themeColor="text1"/>
            <w:sz w:val="20"/>
            <w:szCs w:val="20"/>
            <w:lang w:val="en-US"/>
          </w:rPr>
          <w:t>net</w:t>
        </w:r>
        <w:r w:rsidRPr="00017B38">
          <w:rPr>
            <w:rStyle w:val="a7"/>
            <w:b w:val="0"/>
            <w:color w:val="000000" w:themeColor="text1"/>
            <w:sz w:val="20"/>
            <w:szCs w:val="20"/>
          </w:rPr>
          <w:t>-</w:t>
        </w:r>
        <w:r w:rsidRPr="00017B38">
          <w:rPr>
            <w:rStyle w:val="a7"/>
            <w:b w:val="0"/>
            <w:color w:val="000000" w:themeColor="text1"/>
            <w:sz w:val="20"/>
            <w:szCs w:val="20"/>
            <w:lang w:val="en-US"/>
          </w:rPr>
          <w:t>zero</w:t>
        </w:r>
        <w:r w:rsidRPr="00017B38">
          <w:rPr>
            <w:rStyle w:val="a7"/>
            <w:b w:val="0"/>
            <w:color w:val="000000" w:themeColor="text1"/>
            <w:sz w:val="20"/>
            <w:szCs w:val="20"/>
          </w:rPr>
          <w:t>-</w:t>
        </w:r>
        <w:r w:rsidRPr="00017B38">
          <w:rPr>
            <w:rStyle w:val="a7"/>
            <w:b w:val="0"/>
            <w:color w:val="000000" w:themeColor="text1"/>
            <w:sz w:val="20"/>
            <w:szCs w:val="20"/>
            <w:lang w:val="en-US"/>
          </w:rPr>
          <w:t>emissions</w:t>
        </w:r>
        <w:r w:rsidRPr="00017B38">
          <w:rPr>
            <w:rStyle w:val="a7"/>
            <w:b w:val="0"/>
            <w:color w:val="000000" w:themeColor="text1"/>
            <w:sz w:val="20"/>
            <w:szCs w:val="20"/>
          </w:rPr>
          <w:t>-</w:t>
        </w:r>
        <w:r w:rsidRPr="00017B38">
          <w:rPr>
            <w:rStyle w:val="a7"/>
            <w:b w:val="0"/>
            <w:color w:val="000000" w:themeColor="text1"/>
            <w:sz w:val="20"/>
            <w:szCs w:val="20"/>
            <w:lang w:val="en-US"/>
          </w:rPr>
          <w:t>law</w:t>
        </w:r>
      </w:hyperlink>
      <w:r w:rsidRPr="00017B38">
        <w:rPr>
          <w:b w:val="0"/>
          <w:color w:val="000000" w:themeColor="text1"/>
          <w:sz w:val="20"/>
          <w:szCs w:val="20"/>
        </w:rPr>
        <w:t xml:space="preserve"> (дата обращения: 15.02.2022). </w:t>
      </w:r>
    </w:p>
  </w:footnote>
  <w:footnote w:id="193">
    <w:p w:rsidR="009122B2" w:rsidRPr="00011D4A" w:rsidRDefault="009122B2" w:rsidP="00011D4A">
      <w:pPr>
        <w:pStyle w:val="a4"/>
        <w:jc w:val="both"/>
      </w:pPr>
      <w:r w:rsidRPr="00011D4A">
        <w:rPr>
          <w:rStyle w:val="a6"/>
          <w:color w:val="000000" w:themeColor="text1"/>
        </w:rPr>
        <w:footnoteRef/>
      </w:r>
      <w:r w:rsidRPr="00011D4A">
        <w:rPr>
          <w:color w:val="000000" w:themeColor="text1"/>
        </w:rPr>
        <w:t xml:space="preserve"> Казахстан и ЕС будут укреплять сотрудничество // Администрация Президента Казахстана. </w:t>
      </w:r>
      <w:r w:rsidRPr="00874A70">
        <w:rPr>
          <w:color w:val="000000" w:themeColor="text1"/>
        </w:rPr>
        <w:t xml:space="preserve">28.03.2022. </w:t>
      </w:r>
      <w:r w:rsidRPr="00011D4A">
        <w:rPr>
          <w:color w:val="000000" w:themeColor="text1"/>
          <w:lang w:val="en-GB"/>
        </w:rPr>
        <w:t>URL</w:t>
      </w:r>
      <w:r w:rsidRPr="00011D4A">
        <w:rPr>
          <w:color w:val="000000" w:themeColor="text1"/>
        </w:rPr>
        <w:t xml:space="preserve">: </w:t>
      </w:r>
      <w:hyperlink r:id="rId121" w:history="1">
        <w:r w:rsidRPr="00011D4A">
          <w:rPr>
            <w:rStyle w:val="a7"/>
            <w:color w:val="000000" w:themeColor="text1"/>
            <w:lang w:val="en-US"/>
          </w:rPr>
          <w:t>https</w:t>
        </w:r>
        <w:r w:rsidRPr="00011D4A">
          <w:rPr>
            <w:rStyle w:val="a7"/>
            <w:color w:val="000000" w:themeColor="text1"/>
          </w:rPr>
          <w:t>://</w:t>
        </w:r>
        <w:r w:rsidRPr="00011D4A">
          <w:rPr>
            <w:rStyle w:val="a7"/>
            <w:color w:val="000000" w:themeColor="text1"/>
            <w:lang w:val="en-US"/>
          </w:rPr>
          <w:t>www</w:t>
        </w:r>
        <w:r w:rsidRPr="00011D4A">
          <w:rPr>
            <w:rStyle w:val="a7"/>
            <w:color w:val="000000" w:themeColor="text1"/>
          </w:rPr>
          <w:t>.</w:t>
        </w:r>
        <w:proofErr w:type="spellStart"/>
        <w:r w:rsidRPr="00011D4A">
          <w:rPr>
            <w:rStyle w:val="a7"/>
            <w:color w:val="000000" w:themeColor="text1"/>
            <w:lang w:val="en-US"/>
          </w:rPr>
          <w:t>akorda</w:t>
        </w:r>
        <w:proofErr w:type="spellEnd"/>
        <w:r w:rsidRPr="00011D4A">
          <w:rPr>
            <w:rStyle w:val="a7"/>
            <w:color w:val="000000" w:themeColor="text1"/>
          </w:rPr>
          <w:t>.</w:t>
        </w:r>
        <w:proofErr w:type="spellStart"/>
        <w:r w:rsidRPr="00011D4A">
          <w:rPr>
            <w:rStyle w:val="a7"/>
            <w:color w:val="000000" w:themeColor="text1"/>
            <w:lang w:val="en-US"/>
          </w:rPr>
          <w:t>kz</w:t>
        </w:r>
        <w:proofErr w:type="spellEnd"/>
        <w:r w:rsidRPr="00011D4A">
          <w:rPr>
            <w:rStyle w:val="a7"/>
            <w:color w:val="000000" w:themeColor="text1"/>
          </w:rPr>
          <w:t>/</w:t>
        </w:r>
        <w:proofErr w:type="spellStart"/>
        <w:r w:rsidRPr="00011D4A">
          <w:rPr>
            <w:rStyle w:val="a7"/>
            <w:color w:val="000000" w:themeColor="text1"/>
            <w:lang w:val="en-US"/>
          </w:rPr>
          <w:t>ru</w:t>
        </w:r>
        <w:proofErr w:type="spellEnd"/>
        <w:r w:rsidRPr="00011D4A">
          <w:rPr>
            <w:rStyle w:val="a7"/>
            <w:color w:val="000000" w:themeColor="text1"/>
          </w:rPr>
          <w:t>/</w:t>
        </w:r>
        <w:proofErr w:type="spellStart"/>
        <w:r w:rsidRPr="00011D4A">
          <w:rPr>
            <w:rStyle w:val="a7"/>
            <w:color w:val="000000" w:themeColor="text1"/>
            <w:lang w:val="en-US"/>
          </w:rPr>
          <w:t>kazahstan</w:t>
        </w:r>
        <w:proofErr w:type="spellEnd"/>
        <w:r w:rsidRPr="00011D4A">
          <w:rPr>
            <w:rStyle w:val="a7"/>
            <w:color w:val="000000" w:themeColor="text1"/>
          </w:rPr>
          <w:t>-</w:t>
        </w:r>
        <w:proofErr w:type="spellStart"/>
        <w:r w:rsidRPr="00011D4A">
          <w:rPr>
            <w:rStyle w:val="a7"/>
            <w:color w:val="000000" w:themeColor="text1"/>
            <w:lang w:val="en-US"/>
          </w:rPr>
          <w:t>i</w:t>
        </w:r>
        <w:proofErr w:type="spellEnd"/>
        <w:r w:rsidRPr="00011D4A">
          <w:rPr>
            <w:rStyle w:val="a7"/>
            <w:color w:val="000000" w:themeColor="text1"/>
          </w:rPr>
          <w:t>-</w:t>
        </w:r>
        <w:proofErr w:type="spellStart"/>
        <w:r w:rsidRPr="00011D4A">
          <w:rPr>
            <w:rStyle w:val="a7"/>
            <w:color w:val="000000" w:themeColor="text1"/>
            <w:lang w:val="en-US"/>
          </w:rPr>
          <w:t>es</w:t>
        </w:r>
        <w:proofErr w:type="spellEnd"/>
        <w:r w:rsidRPr="00011D4A">
          <w:rPr>
            <w:rStyle w:val="a7"/>
            <w:color w:val="000000" w:themeColor="text1"/>
          </w:rPr>
          <w:t>-</w:t>
        </w:r>
        <w:proofErr w:type="spellStart"/>
        <w:r w:rsidRPr="00011D4A">
          <w:rPr>
            <w:rStyle w:val="a7"/>
            <w:color w:val="000000" w:themeColor="text1"/>
            <w:lang w:val="en-US"/>
          </w:rPr>
          <w:t>budut</w:t>
        </w:r>
        <w:proofErr w:type="spellEnd"/>
        <w:r w:rsidRPr="00011D4A">
          <w:rPr>
            <w:rStyle w:val="a7"/>
            <w:color w:val="000000" w:themeColor="text1"/>
          </w:rPr>
          <w:t>-</w:t>
        </w:r>
        <w:proofErr w:type="spellStart"/>
        <w:r w:rsidRPr="00011D4A">
          <w:rPr>
            <w:rStyle w:val="a7"/>
            <w:color w:val="000000" w:themeColor="text1"/>
            <w:lang w:val="en-US"/>
          </w:rPr>
          <w:t>ukreplyat</w:t>
        </w:r>
        <w:proofErr w:type="spellEnd"/>
        <w:r w:rsidRPr="00011D4A">
          <w:rPr>
            <w:rStyle w:val="a7"/>
            <w:color w:val="000000" w:themeColor="text1"/>
          </w:rPr>
          <w:t>-</w:t>
        </w:r>
        <w:proofErr w:type="spellStart"/>
        <w:r w:rsidRPr="00011D4A">
          <w:rPr>
            <w:rStyle w:val="a7"/>
            <w:color w:val="000000" w:themeColor="text1"/>
            <w:lang w:val="en-US"/>
          </w:rPr>
          <w:t>sotrudnichestvo</w:t>
        </w:r>
        <w:proofErr w:type="spellEnd"/>
        <w:r w:rsidRPr="00011D4A">
          <w:rPr>
            <w:rStyle w:val="a7"/>
            <w:color w:val="000000" w:themeColor="text1"/>
          </w:rPr>
          <w:t>-3125123</w:t>
        </w:r>
      </w:hyperlink>
      <w:r w:rsidRPr="00011D4A">
        <w:rPr>
          <w:color w:val="000000" w:themeColor="text1"/>
        </w:rPr>
        <w:t xml:space="preserve"> (дата обращения: 20.05.2022). </w:t>
      </w:r>
    </w:p>
  </w:footnote>
  <w:footnote w:id="194">
    <w:p w:rsidR="009122B2" w:rsidRPr="00D06FBE" w:rsidRDefault="009122B2" w:rsidP="00D06FBE">
      <w:pPr>
        <w:pStyle w:val="a4"/>
        <w:jc w:val="both"/>
      </w:pPr>
      <w:r w:rsidRPr="00D06FBE">
        <w:rPr>
          <w:rStyle w:val="a6"/>
          <w:color w:val="000000" w:themeColor="text1"/>
        </w:rPr>
        <w:footnoteRef/>
      </w:r>
      <w:r w:rsidRPr="00D06FBE">
        <w:rPr>
          <w:color w:val="000000" w:themeColor="text1"/>
        </w:rPr>
        <w:t xml:space="preserve"> Товарооборот Казахстана и Евросоюза резко вырос до 6 млрд долларов за два месяца // </w:t>
      </w:r>
      <w:r w:rsidRPr="00D06FBE">
        <w:rPr>
          <w:color w:val="000000" w:themeColor="text1"/>
          <w:lang w:val="en-GB"/>
        </w:rPr>
        <w:t>SPUTNIK</w:t>
      </w:r>
      <w:r w:rsidRPr="00D06FBE">
        <w:rPr>
          <w:color w:val="000000" w:themeColor="text1"/>
        </w:rPr>
        <w:t xml:space="preserve">. </w:t>
      </w:r>
      <w:r w:rsidRPr="00874A70">
        <w:rPr>
          <w:color w:val="000000" w:themeColor="text1"/>
        </w:rPr>
        <w:t xml:space="preserve">31.03.2022. </w:t>
      </w:r>
      <w:r w:rsidRPr="00D06FBE">
        <w:rPr>
          <w:color w:val="000000" w:themeColor="text1"/>
          <w:lang w:val="en-GB"/>
        </w:rPr>
        <w:t>URL</w:t>
      </w:r>
      <w:r w:rsidRPr="00D06FBE">
        <w:rPr>
          <w:color w:val="000000" w:themeColor="text1"/>
        </w:rPr>
        <w:t xml:space="preserve">: </w:t>
      </w:r>
      <w:hyperlink r:id="rId122" w:history="1">
        <w:r w:rsidRPr="00D06FBE">
          <w:rPr>
            <w:rStyle w:val="a7"/>
            <w:color w:val="000000" w:themeColor="text1"/>
            <w:lang w:val="en-US"/>
          </w:rPr>
          <w:t>https</w:t>
        </w:r>
        <w:r w:rsidRPr="00D06FBE">
          <w:rPr>
            <w:rStyle w:val="a7"/>
            <w:color w:val="000000" w:themeColor="text1"/>
          </w:rPr>
          <w:t>://</w:t>
        </w:r>
        <w:proofErr w:type="spellStart"/>
        <w:r w:rsidRPr="00D06FBE">
          <w:rPr>
            <w:rStyle w:val="a7"/>
            <w:color w:val="000000" w:themeColor="text1"/>
            <w:lang w:val="en-US"/>
          </w:rPr>
          <w:t>ru</w:t>
        </w:r>
        <w:proofErr w:type="spellEnd"/>
        <w:r w:rsidRPr="00D06FBE">
          <w:rPr>
            <w:rStyle w:val="a7"/>
            <w:color w:val="000000" w:themeColor="text1"/>
          </w:rPr>
          <w:t>.</w:t>
        </w:r>
        <w:r w:rsidRPr="00D06FBE">
          <w:rPr>
            <w:rStyle w:val="a7"/>
            <w:color w:val="000000" w:themeColor="text1"/>
            <w:lang w:val="en-US"/>
          </w:rPr>
          <w:t>sputnik</w:t>
        </w:r>
        <w:r w:rsidRPr="00D06FBE">
          <w:rPr>
            <w:rStyle w:val="a7"/>
            <w:color w:val="000000" w:themeColor="text1"/>
          </w:rPr>
          <w:t>.</w:t>
        </w:r>
        <w:proofErr w:type="spellStart"/>
        <w:r w:rsidRPr="00D06FBE">
          <w:rPr>
            <w:rStyle w:val="a7"/>
            <w:color w:val="000000" w:themeColor="text1"/>
            <w:lang w:val="en-US"/>
          </w:rPr>
          <w:t>kz</w:t>
        </w:r>
        <w:proofErr w:type="spellEnd"/>
        <w:r w:rsidRPr="00D06FBE">
          <w:rPr>
            <w:rStyle w:val="a7"/>
            <w:color w:val="000000" w:themeColor="text1"/>
          </w:rPr>
          <w:t>/20220331/</w:t>
        </w:r>
        <w:proofErr w:type="spellStart"/>
        <w:r w:rsidRPr="00D06FBE">
          <w:rPr>
            <w:rStyle w:val="a7"/>
            <w:color w:val="000000" w:themeColor="text1"/>
            <w:lang w:val="en-US"/>
          </w:rPr>
          <w:t>tovarooborot</w:t>
        </w:r>
        <w:proofErr w:type="spellEnd"/>
        <w:r w:rsidRPr="00D06FBE">
          <w:rPr>
            <w:rStyle w:val="a7"/>
            <w:color w:val="000000" w:themeColor="text1"/>
          </w:rPr>
          <w:t>-</w:t>
        </w:r>
        <w:proofErr w:type="spellStart"/>
        <w:r w:rsidRPr="00D06FBE">
          <w:rPr>
            <w:rStyle w:val="a7"/>
            <w:color w:val="000000" w:themeColor="text1"/>
            <w:lang w:val="en-US"/>
          </w:rPr>
          <w:t>kazakhstana</w:t>
        </w:r>
        <w:proofErr w:type="spellEnd"/>
        <w:r w:rsidRPr="00D06FBE">
          <w:rPr>
            <w:rStyle w:val="a7"/>
            <w:color w:val="000000" w:themeColor="text1"/>
          </w:rPr>
          <w:t>-</w:t>
        </w:r>
        <w:proofErr w:type="spellStart"/>
        <w:r w:rsidRPr="00D06FBE">
          <w:rPr>
            <w:rStyle w:val="a7"/>
            <w:color w:val="000000" w:themeColor="text1"/>
            <w:lang w:val="en-US"/>
          </w:rPr>
          <w:t>i</w:t>
        </w:r>
        <w:proofErr w:type="spellEnd"/>
        <w:r w:rsidRPr="00D06FBE">
          <w:rPr>
            <w:rStyle w:val="a7"/>
            <w:color w:val="000000" w:themeColor="text1"/>
          </w:rPr>
          <w:t>-</w:t>
        </w:r>
        <w:proofErr w:type="spellStart"/>
        <w:r w:rsidRPr="00D06FBE">
          <w:rPr>
            <w:rStyle w:val="a7"/>
            <w:color w:val="000000" w:themeColor="text1"/>
            <w:lang w:val="en-US"/>
          </w:rPr>
          <w:t>evrosoyuza</w:t>
        </w:r>
        <w:proofErr w:type="spellEnd"/>
        <w:r w:rsidRPr="00D06FBE">
          <w:rPr>
            <w:rStyle w:val="a7"/>
            <w:color w:val="000000" w:themeColor="text1"/>
          </w:rPr>
          <w:t>-</w:t>
        </w:r>
        <w:proofErr w:type="spellStart"/>
        <w:r w:rsidRPr="00D06FBE">
          <w:rPr>
            <w:rStyle w:val="a7"/>
            <w:color w:val="000000" w:themeColor="text1"/>
            <w:lang w:val="en-US"/>
          </w:rPr>
          <w:t>sostavil</w:t>
        </w:r>
        <w:proofErr w:type="spellEnd"/>
        <w:r w:rsidRPr="00D06FBE">
          <w:rPr>
            <w:rStyle w:val="a7"/>
            <w:color w:val="000000" w:themeColor="text1"/>
          </w:rPr>
          <w:t>-6-</w:t>
        </w:r>
        <w:proofErr w:type="spellStart"/>
        <w:r w:rsidRPr="00D06FBE">
          <w:rPr>
            <w:rStyle w:val="a7"/>
            <w:color w:val="000000" w:themeColor="text1"/>
            <w:lang w:val="en-US"/>
          </w:rPr>
          <w:t>mlrd</w:t>
        </w:r>
        <w:proofErr w:type="spellEnd"/>
        <w:r w:rsidRPr="00D06FBE">
          <w:rPr>
            <w:rStyle w:val="a7"/>
            <w:color w:val="000000" w:themeColor="text1"/>
          </w:rPr>
          <w:t>-</w:t>
        </w:r>
        <w:r w:rsidRPr="00D06FBE">
          <w:rPr>
            <w:rStyle w:val="a7"/>
            <w:color w:val="000000" w:themeColor="text1"/>
            <w:lang w:val="en-US"/>
          </w:rPr>
          <w:t>v</w:t>
        </w:r>
        <w:r w:rsidRPr="00D06FBE">
          <w:rPr>
            <w:rStyle w:val="a7"/>
            <w:color w:val="000000" w:themeColor="text1"/>
          </w:rPr>
          <w:t>-</w:t>
        </w:r>
        <w:proofErr w:type="spellStart"/>
        <w:r w:rsidRPr="00D06FBE">
          <w:rPr>
            <w:rStyle w:val="a7"/>
            <w:color w:val="000000" w:themeColor="text1"/>
            <w:lang w:val="en-US"/>
          </w:rPr>
          <w:t>yanvare</w:t>
        </w:r>
        <w:proofErr w:type="spellEnd"/>
        <w:r w:rsidRPr="00D06FBE">
          <w:rPr>
            <w:rStyle w:val="a7"/>
            <w:color w:val="000000" w:themeColor="text1"/>
          </w:rPr>
          <w:t>-</w:t>
        </w:r>
        <w:proofErr w:type="spellStart"/>
        <w:r w:rsidRPr="00D06FBE">
          <w:rPr>
            <w:rStyle w:val="a7"/>
            <w:color w:val="000000" w:themeColor="text1"/>
            <w:lang w:val="en-US"/>
          </w:rPr>
          <w:t>fevrale</w:t>
        </w:r>
        <w:proofErr w:type="spellEnd"/>
        <w:r w:rsidRPr="00D06FBE">
          <w:rPr>
            <w:rStyle w:val="a7"/>
            <w:color w:val="000000" w:themeColor="text1"/>
          </w:rPr>
          <w:t>--23860606.</w:t>
        </w:r>
        <w:r w:rsidRPr="00D06FBE">
          <w:rPr>
            <w:rStyle w:val="a7"/>
            <w:color w:val="000000" w:themeColor="text1"/>
            <w:lang w:val="en-US"/>
          </w:rPr>
          <w:t>html</w:t>
        </w:r>
      </w:hyperlink>
      <w:r w:rsidRPr="00D06FBE">
        <w:rPr>
          <w:color w:val="000000" w:themeColor="text1"/>
        </w:rPr>
        <w:t xml:space="preserve"> (дата обращения: 20.05.2022). </w:t>
      </w:r>
    </w:p>
  </w:footnote>
  <w:footnote w:id="195">
    <w:p w:rsidR="009122B2" w:rsidRPr="00017B38" w:rsidRDefault="009122B2" w:rsidP="00017B38">
      <w:pPr>
        <w:pStyle w:val="a8"/>
        <w:spacing w:before="0" w:beforeAutospacing="0" w:after="0" w:afterAutospacing="0"/>
        <w:jc w:val="both"/>
        <w:rPr>
          <w:color w:val="000000" w:themeColor="text1"/>
        </w:rPr>
      </w:pPr>
      <w:r w:rsidRPr="00017B38">
        <w:rPr>
          <w:rStyle w:val="a6"/>
          <w:color w:val="000000" w:themeColor="text1"/>
          <w:sz w:val="20"/>
          <w:szCs w:val="20"/>
        </w:rPr>
        <w:footnoteRef/>
      </w:r>
      <w:r w:rsidRPr="00017B38">
        <w:rPr>
          <w:color w:val="000000" w:themeColor="text1"/>
          <w:sz w:val="20"/>
          <w:szCs w:val="20"/>
        </w:rPr>
        <w:t xml:space="preserve"> Султанов Б.К. Казахстан: 20 лет независимости. Алматы: КИСИ, 2011. С. 122. </w:t>
      </w:r>
    </w:p>
  </w:footnote>
  <w:footnote w:id="196">
    <w:p w:rsidR="009122B2" w:rsidRPr="00017B38" w:rsidRDefault="009122B2" w:rsidP="00017B38">
      <w:pPr>
        <w:pStyle w:val="a4"/>
        <w:jc w:val="both"/>
      </w:pPr>
      <w:r w:rsidRPr="00017B38">
        <w:rPr>
          <w:rStyle w:val="a6"/>
          <w:color w:val="000000" w:themeColor="text1"/>
        </w:rPr>
        <w:footnoteRef/>
      </w:r>
      <w:r w:rsidRPr="00017B38">
        <w:rPr>
          <w:color w:val="000000" w:themeColor="text1"/>
        </w:rPr>
        <w:t xml:space="preserve"> Великобритания призвала к диалогу между властями Казахстана и гражданским обществом // ТАСС. 06.01.2022.</w:t>
      </w:r>
      <w:r w:rsidRPr="00017B38">
        <w:rPr>
          <w:color w:val="000000" w:themeColor="text1"/>
          <w:lang w:val="en-GB"/>
        </w:rPr>
        <w:t>URL</w:t>
      </w:r>
      <w:r w:rsidRPr="00017B38">
        <w:rPr>
          <w:color w:val="000000" w:themeColor="text1"/>
        </w:rPr>
        <w:t xml:space="preserve">: </w:t>
      </w:r>
      <w:hyperlink r:id="rId123" w:history="1">
        <w:r w:rsidRPr="00017B38">
          <w:rPr>
            <w:rStyle w:val="a7"/>
            <w:color w:val="000000" w:themeColor="text1"/>
          </w:rPr>
          <w:t>https://tass.ru/mezhdunarodnaya-panorama/13366711</w:t>
        </w:r>
      </w:hyperlink>
      <w:r w:rsidRPr="00017B38">
        <w:rPr>
          <w:color w:val="000000" w:themeColor="text1"/>
        </w:rPr>
        <w:t xml:space="preserve"> (дата обращения: 15.02.2022). </w:t>
      </w:r>
    </w:p>
  </w:footnote>
  <w:footnote w:id="197">
    <w:p w:rsidR="009122B2" w:rsidRPr="001C04B2" w:rsidRDefault="009122B2" w:rsidP="001C04B2">
      <w:pPr>
        <w:pStyle w:val="1"/>
        <w:spacing w:before="0" w:beforeAutospacing="0" w:after="0" w:afterAutospacing="0"/>
        <w:jc w:val="both"/>
        <w:rPr>
          <w:b w:val="0"/>
          <w:bCs w:val="0"/>
          <w:color w:val="000000" w:themeColor="text1"/>
          <w:sz w:val="20"/>
          <w:szCs w:val="20"/>
        </w:rPr>
      </w:pPr>
      <w:r w:rsidRPr="001C04B2">
        <w:rPr>
          <w:rStyle w:val="a6"/>
          <w:b w:val="0"/>
          <w:color w:val="000000" w:themeColor="text1"/>
          <w:sz w:val="20"/>
          <w:szCs w:val="20"/>
        </w:rPr>
        <w:footnoteRef/>
      </w:r>
      <w:r w:rsidRPr="001C04B2">
        <w:rPr>
          <w:b w:val="0"/>
          <w:color w:val="000000" w:themeColor="text1"/>
          <w:sz w:val="20"/>
          <w:szCs w:val="20"/>
        </w:rPr>
        <w:t xml:space="preserve"> </w:t>
      </w:r>
      <w:r w:rsidRPr="001C04B2">
        <w:rPr>
          <w:b w:val="0"/>
          <w:bCs w:val="0"/>
          <w:color w:val="000000" w:themeColor="text1"/>
          <w:sz w:val="20"/>
          <w:szCs w:val="20"/>
        </w:rPr>
        <w:t xml:space="preserve">МИД Казахстана вызвал посла Британии после заявлений Лондона о санкциях // </w:t>
      </w:r>
      <w:proofErr w:type="spellStart"/>
      <w:r w:rsidRPr="001C04B2">
        <w:rPr>
          <w:b w:val="0"/>
          <w:bCs w:val="0"/>
          <w:color w:val="000000" w:themeColor="text1"/>
          <w:sz w:val="20"/>
          <w:szCs w:val="20"/>
        </w:rPr>
        <w:t>интерфакс</w:t>
      </w:r>
      <w:proofErr w:type="spellEnd"/>
      <w:r w:rsidRPr="001C04B2">
        <w:rPr>
          <w:b w:val="0"/>
          <w:bCs w:val="0"/>
          <w:color w:val="000000" w:themeColor="text1"/>
          <w:sz w:val="20"/>
          <w:szCs w:val="20"/>
        </w:rPr>
        <w:t xml:space="preserve">. 02.03.2022. </w:t>
      </w:r>
      <w:r w:rsidRPr="001C04B2">
        <w:rPr>
          <w:b w:val="0"/>
          <w:bCs w:val="0"/>
          <w:color w:val="000000" w:themeColor="text1"/>
          <w:sz w:val="20"/>
          <w:szCs w:val="20"/>
          <w:lang w:val="en-GB"/>
        </w:rPr>
        <w:t>URL</w:t>
      </w:r>
      <w:r w:rsidRPr="001C04B2">
        <w:rPr>
          <w:b w:val="0"/>
          <w:bCs w:val="0"/>
          <w:color w:val="000000" w:themeColor="text1"/>
          <w:sz w:val="20"/>
          <w:szCs w:val="20"/>
        </w:rPr>
        <w:t xml:space="preserve">: </w:t>
      </w:r>
      <w:hyperlink r:id="rId124" w:history="1">
        <w:r w:rsidRPr="001C04B2">
          <w:rPr>
            <w:rStyle w:val="a7"/>
            <w:b w:val="0"/>
            <w:bCs w:val="0"/>
            <w:color w:val="000000" w:themeColor="text1"/>
            <w:sz w:val="20"/>
            <w:szCs w:val="20"/>
          </w:rPr>
          <w:t>https://www.interfax.ru/world/825659</w:t>
        </w:r>
      </w:hyperlink>
      <w:r w:rsidRPr="001C04B2">
        <w:rPr>
          <w:b w:val="0"/>
          <w:bCs w:val="0"/>
          <w:color w:val="000000" w:themeColor="text1"/>
          <w:sz w:val="20"/>
          <w:szCs w:val="20"/>
        </w:rPr>
        <w:t xml:space="preserve"> (дата обращения: 15.02.2022). </w:t>
      </w:r>
    </w:p>
  </w:footnote>
  <w:footnote w:id="198">
    <w:p w:rsidR="009122B2" w:rsidRPr="001C04B2" w:rsidRDefault="009122B2" w:rsidP="001C04B2">
      <w:pPr>
        <w:pStyle w:val="1"/>
        <w:spacing w:before="0" w:beforeAutospacing="0" w:after="0" w:afterAutospacing="0"/>
        <w:jc w:val="both"/>
        <w:rPr>
          <w:b w:val="0"/>
          <w:color w:val="000000" w:themeColor="text1"/>
          <w:sz w:val="20"/>
          <w:szCs w:val="20"/>
        </w:rPr>
      </w:pPr>
      <w:r w:rsidRPr="001C04B2">
        <w:rPr>
          <w:rStyle w:val="a6"/>
          <w:b w:val="0"/>
          <w:color w:val="000000" w:themeColor="text1"/>
          <w:sz w:val="20"/>
          <w:szCs w:val="20"/>
        </w:rPr>
        <w:footnoteRef/>
      </w:r>
      <w:r w:rsidRPr="001C04B2">
        <w:rPr>
          <w:b w:val="0"/>
          <w:color w:val="000000" w:themeColor="text1"/>
          <w:sz w:val="20"/>
          <w:szCs w:val="20"/>
        </w:rPr>
        <w:t xml:space="preserve"> В ходе январских беспорядков в Казахстане погибли 230 человек // </w:t>
      </w:r>
      <w:proofErr w:type="spellStart"/>
      <w:r w:rsidRPr="001C04B2">
        <w:rPr>
          <w:b w:val="0"/>
          <w:color w:val="000000" w:themeColor="text1"/>
          <w:sz w:val="20"/>
          <w:szCs w:val="20"/>
        </w:rPr>
        <w:t>интерфакс</w:t>
      </w:r>
      <w:proofErr w:type="spellEnd"/>
      <w:r w:rsidRPr="001C04B2">
        <w:rPr>
          <w:b w:val="0"/>
          <w:color w:val="000000" w:themeColor="text1"/>
          <w:sz w:val="20"/>
          <w:szCs w:val="20"/>
        </w:rPr>
        <w:t xml:space="preserve">. 14.03.2022. </w:t>
      </w:r>
      <w:r w:rsidRPr="001C04B2">
        <w:rPr>
          <w:b w:val="0"/>
          <w:color w:val="000000" w:themeColor="text1"/>
          <w:sz w:val="20"/>
          <w:szCs w:val="20"/>
          <w:lang w:val="en-GB"/>
        </w:rPr>
        <w:t>URL</w:t>
      </w:r>
      <w:r w:rsidRPr="001C04B2">
        <w:rPr>
          <w:b w:val="0"/>
          <w:color w:val="000000" w:themeColor="text1"/>
          <w:sz w:val="20"/>
          <w:szCs w:val="20"/>
        </w:rPr>
        <w:t xml:space="preserve">: </w:t>
      </w:r>
      <w:hyperlink r:id="rId125" w:history="1">
        <w:r w:rsidRPr="001C04B2">
          <w:rPr>
            <w:rStyle w:val="a7"/>
            <w:b w:val="0"/>
            <w:color w:val="000000" w:themeColor="text1"/>
            <w:sz w:val="20"/>
            <w:szCs w:val="20"/>
          </w:rPr>
          <w:t>https://www.kommersant.ru/doc/5252672</w:t>
        </w:r>
      </w:hyperlink>
      <w:r w:rsidRPr="001C04B2">
        <w:rPr>
          <w:b w:val="0"/>
          <w:color w:val="000000" w:themeColor="text1"/>
          <w:sz w:val="20"/>
          <w:szCs w:val="20"/>
        </w:rPr>
        <w:t xml:space="preserve"> (дата обращения: 15.02.2022). </w:t>
      </w:r>
    </w:p>
    <w:p w:rsidR="009122B2" w:rsidRDefault="009122B2">
      <w:pPr>
        <w:pStyle w:val="a4"/>
      </w:pPr>
    </w:p>
  </w:footnote>
  <w:footnote w:id="199">
    <w:p w:rsidR="009122B2" w:rsidRPr="0009393F" w:rsidRDefault="009122B2" w:rsidP="00EC4F38">
      <w:pPr>
        <w:pStyle w:val="1"/>
        <w:spacing w:before="0" w:beforeAutospacing="0" w:after="0" w:afterAutospacing="0"/>
        <w:jc w:val="both"/>
        <w:rPr>
          <w:b w:val="0"/>
          <w:color w:val="000000" w:themeColor="text1"/>
          <w:sz w:val="20"/>
          <w:szCs w:val="20"/>
        </w:rPr>
      </w:pPr>
      <w:r w:rsidRPr="00EC4F38">
        <w:rPr>
          <w:rStyle w:val="a6"/>
          <w:b w:val="0"/>
          <w:color w:val="000000" w:themeColor="text1"/>
          <w:sz w:val="20"/>
          <w:szCs w:val="20"/>
        </w:rPr>
        <w:footnoteRef/>
      </w:r>
      <w:r w:rsidRPr="0009393F">
        <w:rPr>
          <w:b w:val="0"/>
          <w:color w:val="000000" w:themeColor="text1"/>
          <w:sz w:val="20"/>
          <w:szCs w:val="20"/>
        </w:rPr>
        <w:t xml:space="preserve"> </w:t>
      </w:r>
      <w:proofErr w:type="spellStart"/>
      <w:r w:rsidRPr="00EC4F38">
        <w:rPr>
          <w:b w:val="0"/>
          <w:color w:val="000000" w:themeColor="text1"/>
          <w:sz w:val="20"/>
          <w:szCs w:val="20"/>
          <w:lang w:val="en-GB"/>
        </w:rPr>
        <w:t>Shayakhemtova</w:t>
      </w:r>
      <w:proofErr w:type="spellEnd"/>
      <w:r w:rsidRPr="0009393F">
        <w:rPr>
          <w:b w:val="0"/>
          <w:color w:val="000000" w:themeColor="text1"/>
          <w:sz w:val="20"/>
          <w:szCs w:val="20"/>
        </w:rPr>
        <w:t xml:space="preserve"> </w:t>
      </w:r>
      <w:proofErr w:type="spellStart"/>
      <w:r w:rsidRPr="00EC4F38">
        <w:rPr>
          <w:b w:val="0"/>
          <w:color w:val="000000" w:themeColor="text1"/>
          <w:sz w:val="20"/>
          <w:szCs w:val="20"/>
          <w:lang w:val="en-GB"/>
        </w:rPr>
        <w:t>Zhanna</w:t>
      </w:r>
      <w:proofErr w:type="spellEnd"/>
      <w:r w:rsidRPr="0009393F">
        <w:rPr>
          <w:b w:val="0"/>
          <w:color w:val="000000" w:themeColor="text1"/>
          <w:sz w:val="20"/>
          <w:szCs w:val="20"/>
        </w:rPr>
        <w:t xml:space="preserve">. </w:t>
      </w:r>
      <w:r w:rsidRPr="00EC4F38">
        <w:rPr>
          <w:b w:val="0"/>
          <w:color w:val="000000" w:themeColor="text1"/>
          <w:sz w:val="20"/>
          <w:szCs w:val="20"/>
          <w:lang w:val="en-US"/>
        </w:rPr>
        <w:t>British envoy optimistic about future of UK-Kazakhstan strategic partnership after Brexit</w:t>
      </w:r>
      <w:r w:rsidRPr="00EC4F38">
        <w:rPr>
          <w:b w:val="0"/>
          <w:color w:val="000000" w:themeColor="text1"/>
          <w:sz w:val="20"/>
          <w:szCs w:val="20"/>
          <w:lang w:val="en-GB"/>
        </w:rPr>
        <w:t xml:space="preserve"> // The Astana Times. </w:t>
      </w:r>
      <w:r w:rsidRPr="00874A70">
        <w:rPr>
          <w:b w:val="0"/>
          <w:color w:val="000000" w:themeColor="text1"/>
          <w:sz w:val="20"/>
          <w:szCs w:val="20"/>
        </w:rPr>
        <w:t xml:space="preserve">01.02.2020. </w:t>
      </w:r>
      <w:r w:rsidRPr="00EC4F38">
        <w:rPr>
          <w:b w:val="0"/>
          <w:color w:val="000000" w:themeColor="text1"/>
          <w:sz w:val="20"/>
          <w:szCs w:val="20"/>
          <w:lang w:val="en-GB"/>
        </w:rPr>
        <w:t>URL</w:t>
      </w:r>
      <w:r w:rsidRPr="00EC4F38">
        <w:rPr>
          <w:b w:val="0"/>
          <w:color w:val="000000" w:themeColor="text1"/>
          <w:sz w:val="20"/>
          <w:szCs w:val="20"/>
        </w:rPr>
        <w:t xml:space="preserve">: </w:t>
      </w:r>
      <w:hyperlink r:id="rId126" w:history="1">
        <w:r w:rsidRPr="00EC4F38">
          <w:rPr>
            <w:rStyle w:val="a7"/>
            <w:b w:val="0"/>
            <w:color w:val="000000" w:themeColor="text1"/>
            <w:sz w:val="20"/>
            <w:szCs w:val="20"/>
            <w:lang w:val="en-US"/>
          </w:rPr>
          <w:t>https</w:t>
        </w:r>
        <w:r w:rsidRPr="00EC4F38">
          <w:rPr>
            <w:rStyle w:val="a7"/>
            <w:b w:val="0"/>
            <w:color w:val="000000" w:themeColor="text1"/>
            <w:sz w:val="20"/>
            <w:szCs w:val="20"/>
          </w:rPr>
          <w:t>://</w:t>
        </w:r>
        <w:proofErr w:type="spellStart"/>
        <w:r w:rsidRPr="00EC4F38">
          <w:rPr>
            <w:rStyle w:val="a7"/>
            <w:b w:val="0"/>
            <w:color w:val="000000" w:themeColor="text1"/>
            <w:sz w:val="20"/>
            <w:szCs w:val="20"/>
            <w:lang w:val="en-US"/>
          </w:rPr>
          <w:t>astanatimes</w:t>
        </w:r>
        <w:proofErr w:type="spellEnd"/>
        <w:r w:rsidRPr="00EC4F38">
          <w:rPr>
            <w:rStyle w:val="a7"/>
            <w:b w:val="0"/>
            <w:color w:val="000000" w:themeColor="text1"/>
            <w:sz w:val="20"/>
            <w:szCs w:val="20"/>
          </w:rPr>
          <w:t>.</w:t>
        </w:r>
        <w:r w:rsidRPr="00EC4F38">
          <w:rPr>
            <w:rStyle w:val="a7"/>
            <w:b w:val="0"/>
            <w:color w:val="000000" w:themeColor="text1"/>
            <w:sz w:val="20"/>
            <w:szCs w:val="20"/>
            <w:lang w:val="en-US"/>
          </w:rPr>
          <w:t>com</w:t>
        </w:r>
        <w:r w:rsidRPr="00EC4F38">
          <w:rPr>
            <w:rStyle w:val="a7"/>
            <w:b w:val="0"/>
            <w:color w:val="000000" w:themeColor="text1"/>
            <w:sz w:val="20"/>
            <w:szCs w:val="20"/>
          </w:rPr>
          <w:t>/2020/02/</w:t>
        </w:r>
        <w:proofErr w:type="spellStart"/>
        <w:r w:rsidRPr="00EC4F38">
          <w:rPr>
            <w:rStyle w:val="a7"/>
            <w:b w:val="0"/>
            <w:color w:val="000000" w:themeColor="text1"/>
            <w:sz w:val="20"/>
            <w:szCs w:val="20"/>
            <w:lang w:val="en-US"/>
          </w:rPr>
          <w:t>british</w:t>
        </w:r>
        <w:proofErr w:type="spellEnd"/>
        <w:r w:rsidRPr="00EC4F38">
          <w:rPr>
            <w:rStyle w:val="a7"/>
            <w:b w:val="0"/>
            <w:color w:val="000000" w:themeColor="text1"/>
            <w:sz w:val="20"/>
            <w:szCs w:val="20"/>
          </w:rPr>
          <w:t>-</w:t>
        </w:r>
        <w:r w:rsidRPr="00EC4F38">
          <w:rPr>
            <w:rStyle w:val="a7"/>
            <w:b w:val="0"/>
            <w:color w:val="000000" w:themeColor="text1"/>
            <w:sz w:val="20"/>
            <w:szCs w:val="20"/>
            <w:lang w:val="en-US"/>
          </w:rPr>
          <w:t>envoy</w:t>
        </w:r>
        <w:r w:rsidRPr="00EC4F38">
          <w:rPr>
            <w:rStyle w:val="a7"/>
            <w:b w:val="0"/>
            <w:color w:val="000000" w:themeColor="text1"/>
            <w:sz w:val="20"/>
            <w:szCs w:val="20"/>
          </w:rPr>
          <w:t>-</w:t>
        </w:r>
        <w:r w:rsidRPr="00EC4F38">
          <w:rPr>
            <w:rStyle w:val="a7"/>
            <w:b w:val="0"/>
            <w:color w:val="000000" w:themeColor="text1"/>
            <w:sz w:val="20"/>
            <w:szCs w:val="20"/>
            <w:lang w:val="en-US"/>
          </w:rPr>
          <w:t>optimistic</w:t>
        </w:r>
        <w:r w:rsidRPr="00EC4F38">
          <w:rPr>
            <w:rStyle w:val="a7"/>
            <w:b w:val="0"/>
            <w:color w:val="000000" w:themeColor="text1"/>
            <w:sz w:val="20"/>
            <w:szCs w:val="20"/>
          </w:rPr>
          <w:t>-</w:t>
        </w:r>
        <w:r w:rsidRPr="00EC4F38">
          <w:rPr>
            <w:rStyle w:val="a7"/>
            <w:b w:val="0"/>
            <w:color w:val="000000" w:themeColor="text1"/>
            <w:sz w:val="20"/>
            <w:szCs w:val="20"/>
            <w:lang w:val="en-US"/>
          </w:rPr>
          <w:t>about</w:t>
        </w:r>
        <w:r w:rsidRPr="00EC4F38">
          <w:rPr>
            <w:rStyle w:val="a7"/>
            <w:b w:val="0"/>
            <w:color w:val="000000" w:themeColor="text1"/>
            <w:sz w:val="20"/>
            <w:szCs w:val="20"/>
          </w:rPr>
          <w:t>-</w:t>
        </w:r>
        <w:r w:rsidRPr="00EC4F38">
          <w:rPr>
            <w:rStyle w:val="a7"/>
            <w:b w:val="0"/>
            <w:color w:val="000000" w:themeColor="text1"/>
            <w:sz w:val="20"/>
            <w:szCs w:val="20"/>
            <w:lang w:val="en-US"/>
          </w:rPr>
          <w:t>future</w:t>
        </w:r>
        <w:r w:rsidRPr="00EC4F38">
          <w:rPr>
            <w:rStyle w:val="a7"/>
            <w:b w:val="0"/>
            <w:color w:val="000000" w:themeColor="text1"/>
            <w:sz w:val="20"/>
            <w:szCs w:val="20"/>
          </w:rPr>
          <w:t>-</w:t>
        </w:r>
        <w:r w:rsidRPr="00EC4F38">
          <w:rPr>
            <w:rStyle w:val="a7"/>
            <w:b w:val="0"/>
            <w:color w:val="000000" w:themeColor="text1"/>
            <w:sz w:val="20"/>
            <w:szCs w:val="20"/>
            <w:lang w:val="en-US"/>
          </w:rPr>
          <w:t>of</w:t>
        </w:r>
        <w:r w:rsidRPr="00EC4F38">
          <w:rPr>
            <w:rStyle w:val="a7"/>
            <w:b w:val="0"/>
            <w:color w:val="000000" w:themeColor="text1"/>
            <w:sz w:val="20"/>
            <w:szCs w:val="20"/>
          </w:rPr>
          <w:t>-</w:t>
        </w:r>
        <w:proofErr w:type="spellStart"/>
        <w:r w:rsidRPr="00EC4F38">
          <w:rPr>
            <w:rStyle w:val="a7"/>
            <w:b w:val="0"/>
            <w:color w:val="000000" w:themeColor="text1"/>
            <w:sz w:val="20"/>
            <w:szCs w:val="20"/>
            <w:lang w:val="en-US"/>
          </w:rPr>
          <w:t>uk</w:t>
        </w:r>
        <w:proofErr w:type="spellEnd"/>
        <w:r w:rsidRPr="00EC4F38">
          <w:rPr>
            <w:rStyle w:val="a7"/>
            <w:b w:val="0"/>
            <w:color w:val="000000" w:themeColor="text1"/>
            <w:sz w:val="20"/>
            <w:szCs w:val="20"/>
          </w:rPr>
          <w:t>-</w:t>
        </w:r>
        <w:proofErr w:type="spellStart"/>
        <w:r w:rsidRPr="00EC4F38">
          <w:rPr>
            <w:rStyle w:val="a7"/>
            <w:b w:val="0"/>
            <w:color w:val="000000" w:themeColor="text1"/>
            <w:sz w:val="20"/>
            <w:szCs w:val="20"/>
            <w:lang w:val="en-US"/>
          </w:rPr>
          <w:t>kazakhstan</w:t>
        </w:r>
        <w:proofErr w:type="spellEnd"/>
        <w:r w:rsidRPr="00EC4F38">
          <w:rPr>
            <w:rStyle w:val="a7"/>
            <w:b w:val="0"/>
            <w:color w:val="000000" w:themeColor="text1"/>
            <w:sz w:val="20"/>
            <w:szCs w:val="20"/>
          </w:rPr>
          <w:t>-</w:t>
        </w:r>
        <w:r w:rsidRPr="00EC4F38">
          <w:rPr>
            <w:rStyle w:val="a7"/>
            <w:b w:val="0"/>
            <w:color w:val="000000" w:themeColor="text1"/>
            <w:sz w:val="20"/>
            <w:szCs w:val="20"/>
            <w:lang w:val="en-US"/>
          </w:rPr>
          <w:t>strategic</w:t>
        </w:r>
        <w:r w:rsidRPr="00EC4F38">
          <w:rPr>
            <w:rStyle w:val="a7"/>
            <w:b w:val="0"/>
            <w:color w:val="000000" w:themeColor="text1"/>
            <w:sz w:val="20"/>
            <w:szCs w:val="20"/>
          </w:rPr>
          <w:t>-</w:t>
        </w:r>
        <w:r w:rsidRPr="00EC4F38">
          <w:rPr>
            <w:rStyle w:val="a7"/>
            <w:b w:val="0"/>
            <w:color w:val="000000" w:themeColor="text1"/>
            <w:sz w:val="20"/>
            <w:szCs w:val="20"/>
            <w:lang w:val="en-US"/>
          </w:rPr>
          <w:t>partnership</w:t>
        </w:r>
        <w:r w:rsidRPr="00EC4F38">
          <w:rPr>
            <w:rStyle w:val="a7"/>
            <w:b w:val="0"/>
            <w:color w:val="000000" w:themeColor="text1"/>
            <w:sz w:val="20"/>
            <w:szCs w:val="20"/>
          </w:rPr>
          <w:t>-</w:t>
        </w:r>
        <w:r w:rsidRPr="00EC4F38">
          <w:rPr>
            <w:rStyle w:val="a7"/>
            <w:b w:val="0"/>
            <w:color w:val="000000" w:themeColor="text1"/>
            <w:sz w:val="20"/>
            <w:szCs w:val="20"/>
            <w:lang w:val="en-US"/>
          </w:rPr>
          <w:t>after</w:t>
        </w:r>
        <w:r w:rsidRPr="00EC4F38">
          <w:rPr>
            <w:rStyle w:val="a7"/>
            <w:b w:val="0"/>
            <w:color w:val="000000" w:themeColor="text1"/>
            <w:sz w:val="20"/>
            <w:szCs w:val="20"/>
          </w:rPr>
          <w:t>-</w:t>
        </w:r>
        <w:proofErr w:type="spellStart"/>
        <w:r w:rsidRPr="00EC4F38">
          <w:rPr>
            <w:rStyle w:val="a7"/>
            <w:b w:val="0"/>
            <w:color w:val="000000" w:themeColor="text1"/>
            <w:sz w:val="20"/>
            <w:szCs w:val="20"/>
            <w:lang w:val="en-US"/>
          </w:rPr>
          <w:t>brexit</w:t>
        </w:r>
        <w:proofErr w:type="spellEnd"/>
        <w:r w:rsidRPr="00EC4F38">
          <w:rPr>
            <w:rStyle w:val="a7"/>
            <w:b w:val="0"/>
            <w:color w:val="000000" w:themeColor="text1"/>
            <w:sz w:val="20"/>
            <w:szCs w:val="20"/>
          </w:rPr>
          <w:t>/</w:t>
        </w:r>
      </w:hyperlink>
      <w:r w:rsidRPr="00EC4F38">
        <w:rPr>
          <w:b w:val="0"/>
          <w:color w:val="000000" w:themeColor="text1"/>
          <w:sz w:val="20"/>
          <w:szCs w:val="20"/>
        </w:rPr>
        <w:t xml:space="preserve"> (дата обращения: 15.02.2022). </w:t>
      </w:r>
    </w:p>
  </w:footnote>
  <w:footnote w:id="200">
    <w:p w:rsidR="009122B2" w:rsidRPr="0009393F" w:rsidRDefault="009122B2" w:rsidP="00EC4F38">
      <w:pPr>
        <w:pStyle w:val="a4"/>
        <w:jc w:val="both"/>
        <w:rPr>
          <w:color w:val="000000" w:themeColor="text1"/>
          <w:lang w:val="en-US"/>
        </w:rPr>
      </w:pPr>
      <w:r w:rsidRPr="00EC4F38">
        <w:rPr>
          <w:rStyle w:val="a6"/>
          <w:color w:val="000000" w:themeColor="text1"/>
        </w:rPr>
        <w:footnoteRef/>
      </w:r>
      <w:r w:rsidRPr="0009393F">
        <w:rPr>
          <w:color w:val="000000" w:themeColor="text1"/>
          <w:lang w:val="en-US"/>
        </w:rPr>
        <w:t xml:space="preserve"> </w:t>
      </w:r>
      <w:r w:rsidRPr="00EC4F38">
        <w:rPr>
          <w:color w:val="000000" w:themeColor="text1"/>
        </w:rPr>
        <w:t>Там</w:t>
      </w:r>
      <w:r w:rsidRPr="0009393F">
        <w:rPr>
          <w:color w:val="000000" w:themeColor="text1"/>
          <w:lang w:val="en-US"/>
        </w:rPr>
        <w:t xml:space="preserve"> </w:t>
      </w:r>
      <w:r w:rsidRPr="00EC4F38">
        <w:rPr>
          <w:color w:val="000000" w:themeColor="text1"/>
        </w:rPr>
        <w:t>же</w:t>
      </w:r>
      <w:r w:rsidRPr="0009393F">
        <w:rPr>
          <w:color w:val="000000" w:themeColor="text1"/>
          <w:lang w:val="en-US"/>
        </w:rPr>
        <w:t xml:space="preserve">. </w:t>
      </w:r>
    </w:p>
  </w:footnote>
  <w:footnote w:id="201">
    <w:p w:rsidR="009122B2" w:rsidRPr="008E3C46" w:rsidRDefault="009122B2" w:rsidP="008E3C46">
      <w:pPr>
        <w:wordWrap w:val="0"/>
        <w:jc w:val="both"/>
        <w:rPr>
          <w:color w:val="000000" w:themeColor="text1"/>
          <w:sz w:val="20"/>
          <w:szCs w:val="20"/>
        </w:rPr>
      </w:pPr>
      <w:r w:rsidRPr="00EC4F38">
        <w:rPr>
          <w:rStyle w:val="a6"/>
          <w:color w:val="000000" w:themeColor="text1"/>
          <w:sz w:val="20"/>
          <w:szCs w:val="20"/>
        </w:rPr>
        <w:footnoteRef/>
      </w:r>
      <w:r w:rsidRPr="00EC4F38">
        <w:rPr>
          <w:color w:val="000000" w:themeColor="text1"/>
          <w:sz w:val="20"/>
          <w:szCs w:val="20"/>
          <w:lang w:val="en-US"/>
        </w:rPr>
        <w:t xml:space="preserve"> Samuel P. Huntington. The Clash of Civilizations? </w:t>
      </w:r>
      <w:r w:rsidRPr="00EC4F38">
        <w:rPr>
          <w:color w:val="000000" w:themeColor="text1"/>
          <w:sz w:val="20"/>
          <w:szCs w:val="20"/>
          <w:lang w:val="en-GB"/>
        </w:rPr>
        <w:t xml:space="preserve">// Foreign Affairs. </w:t>
      </w:r>
      <w:r w:rsidRPr="00874A70">
        <w:rPr>
          <w:color w:val="000000" w:themeColor="text1"/>
          <w:sz w:val="20"/>
          <w:szCs w:val="20"/>
        </w:rPr>
        <w:t xml:space="preserve">1993. </w:t>
      </w:r>
      <w:r w:rsidRPr="00EC4F38">
        <w:rPr>
          <w:color w:val="000000" w:themeColor="text1"/>
          <w:sz w:val="20"/>
          <w:szCs w:val="20"/>
          <w:lang w:val="en-GB"/>
        </w:rPr>
        <w:t>URL</w:t>
      </w:r>
      <w:r w:rsidRPr="00EC4F38">
        <w:rPr>
          <w:color w:val="000000" w:themeColor="text1"/>
          <w:sz w:val="20"/>
          <w:szCs w:val="20"/>
        </w:rPr>
        <w:t xml:space="preserve">: </w:t>
      </w:r>
      <w:hyperlink r:id="rId127" w:history="1">
        <w:r w:rsidRPr="00EC4F38">
          <w:rPr>
            <w:rStyle w:val="a7"/>
            <w:color w:val="000000" w:themeColor="text1"/>
            <w:sz w:val="20"/>
            <w:szCs w:val="20"/>
          </w:rPr>
          <w:t>https://www.jstor.org/stable/20045621</w:t>
        </w:r>
      </w:hyperlink>
      <w:r w:rsidRPr="00EC4F38">
        <w:rPr>
          <w:color w:val="000000" w:themeColor="text1"/>
          <w:sz w:val="20"/>
          <w:szCs w:val="20"/>
        </w:rPr>
        <w:t xml:space="preserve"> (дата обращения: </w:t>
      </w:r>
      <w:r>
        <w:rPr>
          <w:color w:val="000000" w:themeColor="text1"/>
          <w:sz w:val="20"/>
          <w:szCs w:val="20"/>
        </w:rPr>
        <w:t>01.</w:t>
      </w:r>
      <w:r w:rsidRPr="00EC4F38">
        <w:rPr>
          <w:color w:val="000000" w:themeColor="text1"/>
          <w:sz w:val="20"/>
          <w:szCs w:val="20"/>
        </w:rPr>
        <w:t>0</w:t>
      </w:r>
      <w:r>
        <w:rPr>
          <w:color w:val="000000" w:themeColor="text1"/>
          <w:sz w:val="20"/>
          <w:szCs w:val="20"/>
        </w:rPr>
        <w:t>3</w:t>
      </w:r>
      <w:r w:rsidRPr="00EC4F38">
        <w:rPr>
          <w:color w:val="000000" w:themeColor="text1"/>
          <w:sz w:val="20"/>
          <w:szCs w:val="20"/>
        </w:rPr>
        <w:t xml:space="preserve">.2022). </w:t>
      </w:r>
    </w:p>
  </w:footnote>
  <w:footnote w:id="202">
    <w:p w:rsidR="009122B2" w:rsidRPr="00653B88" w:rsidRDefault="009122B2" w:rsidP="00653B88">
      <w:pPr>
        <w:pStyle w:val="a4"/>
        <w:jc w:val="both"/>
        <w:rPr>
          <w:color w:val="000000" w:themeColor="text1"/>
          <w:lang w:val="en-US"/>
        </w:rPr>
      </w:pPr>
      <w:r w:rsidRPr="00653B88">
        <w:rPr>
          <w:rStyle w:val="a6"/>
          <w:color w:val="000000" w:themeColor="text1"/>
        </w:rPr>
        <w:footnoteRef/>
      </w:r>
      <w:r w:rsidRPr="00653B88">
        <w:rPr>
          <w:color w:val="000000" w:themeColor="text1"/>
        </w:rPr>
        <w:t xml:space="preserve"> Бжезинский Збигнев. Великая шахматная доска. Москва: издательство АСТ, 2019. </w:t>
      </w:r>
      <w:r w:rsidRPr="00653B88">
        <w:rPr>
          <w:color w:val="000000" w:themeColor="text1"/>
          <w:lang w:val="en-US"/>
        </w:rPr>
        <w:t>384</w:t>
      </w:r>
      <w:r w:rsidRPr="00653B88">
        <w:rPr>
          <w:color w:val="000000" w:themeColor="text1"/>
        </w:rPr>
        <w:t>с</w:t>
      </w:r>
      <w:r w:rsidRPr="00653B88">
        <w:rPr>
          <w:color w:val="000000" w:themeColor="text1"/>
          <w:lang w:val="en-US"/>
        </w:rPr>
        <w:t xml:space="preserve">. </w:t>
      </w:r>
    </w:p>
  </w:footnote>
  <w:footnote w:id="203">
    <w:p w:rsidR="009122B2" w:rsidRPr="00D210FD" w:rsidRDefault="009122B2" w:rsidP="00653B88">
      <w:pPr>
        <w:pStyle w:val="a4"/>
        <w:jc w:val="both"/>
        <w:rPr>
          <w:color w:val="000000" w:themeColor="text1"/>
          <w:lang w:val="en-US"/>
        </w:rPr>
      </w:pPr>
      <w:r w:rsidRPr="00653B88">
        <w:rPr>
          <w:rStyle w:val="a6"/>
          <w:color w:val="000000" w:themeColor="text1"/>
        </w:rPr>
        <w:footnoteRef/>
      </w:r>
      <w:r w:rsidRPr="00653B88">
        <w:rPr>
          <w:color w:val="000000" w:themeColor="text1"/>
          <w:lang w:val="en-US"/>
        </w:rPr>
        <w:t xml:space="preserve"> </w:t>
      </w:r>
      <w:r w:rsidRPr="00653B88">
        <w:rPr>
          <w:color w:val="000000" w:themeColor="text1"/>
          <w:lang w:val="en-GB"/>
        </w:rPr>
        <w:t xml:space="preserve">Bilateral relations </w:t>
      </w:r>
      <w:r w:rsidRPr="00653B88">
        <w:rPr>
          <w:color w:val="000000" w:themeColor="text1"/>
          <w:lang w:val="en-US"/>
        </w:rPr>
        <w:t>// Embassy of Ukraine to the UK. URL</w:t>
      </w:r>
      <w:r w:rsidRPr="00D210FD">
        <w:rPr>
          <w:color w:val="000000" w:themeColor="text1"/>
          <w:lang w:val="en-US"/>
        </w:rPr>
        <w:t xml:space="preserve">: </w:t>
      </w:r>
      <w:r>
        <w:fldChar w:fldCharType="begin"/>
      </w:r>
      <w:r w:rsidRPr="001F79E6">
        <w:rPr>
          <w:lang w:val="en-US"/>
        </w:rPr>
        <w:instrText xml:space="preserve"> HYPERLINK "https://uk.mfa.gov.ua/en" </w:instrText>
      </w:r>
      <w:r>
        <w:fldChar w:fldCharType="separate"/>
      </w:r>
      <w:r w:rsidRPr="00653B88">
        <w:rPr>
          <w:rStyle w:val="a7"/>
          <w:color w:val="000000" w:themeColor="text1"/>
          <w:lang w:val="en-US"/>
        </w:rPr>
        <w:t>https</w:t>
      </w:r>
      <w:r w:rsidRPr="00D210FD">
        <w:rPr>
          <w:rStyle w:val="a7"/>
          <w:color w:val="000000" w:themeColor="text1"/>
          <w:lang w:val="en-US"/>
        </w:rPr>
        <w:t>://</w:t>
      </w:r>
      <w:r w:rsidRPr="00653B88">
        <w:rPr>
          <w:rStyle w:val="a7"/>
          <w:color w:val="000000" w:themeColor="text1"/>
          <w:lang w:val="en-US"/>
        </w:rPr>
        <w:t>uk</w:t>
      </w:r>
      <w:r w:rsidRPr="00D210FD">
        <w:rPr>
          <w:rStyle w:val="a7"/>
          <w:color w:val="000000" w:themeColor="text1"/>
          <w:lang w:val="en-US"/>
        </w:rPr>
        <w:t>.</w:t>
      </w:r>
      <w:r w:rsidRPr="00653B88">
        <w:rPr>
          <w:rStyle w:val="a7"/>
          <w:color w:val="000000" w:themeColor="text1"/>
          <w:lang w:val="en-US"/>
        </w:rPr>
        <w:t>mfa</w:t>
      </w:r>
      <w:r w:rsidRPr="00D210FD">
        <w:rPr>
          <w:rStyle w:val="a7"/>
          <w:color w:val="000000" w:themeColor="text1"/>
          <w:lang w:val="en-US"/>
        </w:rPr>
        <w:t>.</w:t>
      </w:r>
      <w:r w:rsidRPr="00653B88">
        <w:rPr>
          <w:rStyle w:val="a7"/>
          <w:color w:val="000000" w:themeColor="text1"/>
          <w:lang w:val="en-US"/>
        </w:rPr>
        <w:t>gov</w:t>
      </w:r>
      <w:r w:rsidRPr="00D210FD">
        <w:rPr>
          <w:rStyle w:val="a7"/>
          <w:color w:val="000000" w:themeColor="text1"/>
          <w:lang w:val="en-US"/>
        </w:rPr>
        <w:t>.</w:t>
      </w:r>
      <w:r w:rsidRPr="00653B88">
        <w:rPr>
          <w:rStyle w:val="a7"/>
          <w:color w:val="000000" w:themeColor="text1"/>
          <w:lang w:val="en-US"/>
        </w:rPr>
        <w:t>ua</w:t>
      </w:r>
      <w:r w:rsidRPr="00D210FD">
        <w:rPr>
          <w:rStyle w:val="a7"/>
          <w:color w:val="000000" w:themeColor="text1"/>
          <w:lang w:val="en-US"/>
        </w:rPr>
        <w:t>/</w:t>
      </w:r>
      <w:r w:rsidRPr="00653B88">
        <w:rPr>
          <w:rStyle w:val="a7"/>
          <w:color w:val="000000" w:themeColor="text1"/>
          <w:lang w:val="en-US"/>
        </w:rPr>
        <w:t>en</w:t>
      </w:r>
      <w:r>
        <w:rPr>
          <w:rStyle w:val="a7"/>
          <w:color w:val="000000" w:themeColor="text1"/>
          <w:lang w:val="en-US"/>
        </w:rPr>
        <w:fldChar w:fldCharType="end"/>
      </w:r>
      <w:r w:rsidRPr="00D210FD">
        <w:rPr>
          <w:color w:val="000000" w:themeColor="text1"/>
          <w:lang w:val="en-US"/>
        </w:rPr>
        <w:t xml:space="preserve"> (</w:t>
      </w:r>
      <w:r w:rsidRPr="00653B88">
        <w:rPr>
          <w:color w:val="000000" w:themeColor="text1"/>
        </w:rPr>
        <w:t>дата</w:t>
      </w:r>
      <w:r w:rsidRPr="00D210FD">
        <w:rPr>
          <w:color w:val="000000" w:themeColor="text1"/>
          <w:lang w:val="en-US"/>
        </w:rPr>
        <w:t xml:space="preserve"> </w:t>
      </w:r>
      <w:r w:rsidRPr="00653B88">
        <w:rPr>
          <w:color w:val="000000" w:themeColor="text1"/>
        </w:rPr>
        <w:t>обращения</w:t>
      </w:r>
      <w:r w:rsidRPr="00D210FD">
        <w:rPr>
          <w:color w:val="000000" w:themeColor="text1"/>
          <w:lang w:val="en-US"/>
        </w:rPr>
        <w:t xml:space="preserve">: 01.03.2022). </w:t>
      </w:r>
    </w:p>
  </w:footnote>
  <w:footnote w:id="204">
    <w:p w:rsidR="009122B2" w:rsidRPr="00653B88" w:rsidRDefault="009122B2" w:rsidP="00653B88">
      <w:pPr>
        <w:pStyle w:val="a8"/>
        <w:spacing w:before="0" w:beforeAutospacing="0" w:after="0" w:afterAutospacing="0"/>
        <w:jc w:val="both"/>
        <w:rPr>
          <w:color w:val="000000" w:themeColor="text1"/>
          <w:sz w:val="20"/>
          <w:szCs w:val="20"/>
          <w:lang w:val="en-US"/>
        </w:rPr>
      </w:pPr>
      <w:r w:rsidRPr="00653B88">
        <w:rPr>
          <w:rStyle w:val="a6"/>
          <w:color w:val="000000" w:themeColor="text1"/>
          <w:sz w:val="20"/>
          <w:szCs w:val="20"/>
        </w:rPr>
        <w:footnoteRef/>
      </w:r>
      <w:r w:rsidRPr="00653B88">
        <w:rPr>
          <w:color w:val="000000" w:themeColor="text1"/>
          <w:sz w:val="20"/>
          <w:szCs w:val="20"/>
          <w:lang w:val="en-US"/>
        </w:rPr>
        <w:t xml:space="preserve"> Political, Free Trade and Strategic </w:t>
      </w:r>
    </w:p>
    <w:p w:rsidR="009122B2" w:rsidRPr="00653B88" w:rsidRDefault="009122B2" w:rsidP="00653B88">
      <w:pPr>
        <w:jc w:val="both"/>
        <w:rPr>
          <w:color w:val="000000" w:themeColor="text1"/>
          <w:sz w:val="20"/>
          <w:szCs w:val="20"/>
        </w:rPr>
      </w:pPr>
      <w:r w:rsidRPr="00A37589">
        <w:rPr>
          <w:color w:val="000000" w:themeColor="text1"/>
          <w:sz w:val="20"/>
          <w:szCs w:val="20"/>
          <w:lang w:val="en-US"/>
        </w:rPr>
        <w:t>Partnership Agreement</w:t>
      </w:r>
      <w:r w:rsidRPr="00653B88">
        <w:rPr>
          <w:color w:val="000000" w:themeColor="text1"/>
          <w:sz w:val="20"/>
          <w:szCs w:val="20"/>
          <w:lang w:val="en-US"/>
        </w:rPr>
        <w:t xml:space="preserve"> // UK Government.</w:t>
      </w:r>
      <w:r>
        <w:rPr>
          <w:color w:val="000000" w:themeColor="text1"/>
          <w:sz w:val="20"/>
          <w:szCs w:val="20"/>
          <w:lang w:val="en-US"/>
        </w:rPr>
        <w:t xml:space="preserve"> </w:t>
      </w:r>
      <w:r w:rsidRPr="00874A70">
        <w:rPr>
          <w:color w:val="000000" w:themeColor="text1"/>
          <w:sz w:val="20"/>
          <w:szCs w:val="20"/>
        </w:rPr>
        <w:t xml:space="preserve">08.10.2020. </w:t>
      </w:r>
      <w:r w:rsidRPr="00653B88">
        <w:rPr>
          <w:color w:val="000000" w:themeColor="text1"/>
          <w:sz w:val="20"/>
          <w:szCs w:val="20"/>
          <w:lang w:val="en-US"/>
        </w:rPr>
        <w:t>URL</w:t>
      </w:r>
      <w:r w:rsidRPr="00653B88">
        <w:rPr>
          <w:color w:val="000000" w:themeColor="text1"/>
          <w:sz w:val="20"/>
          <w:szCs w:val="20"/>
        </w:rPr>
        <w:t xml:space="preserve">: </w:t>
      </w:r>
      <w:hyperlink r:id="rId128" w:history="1">
        <w:r w:rsidRPr="00653B88">
          <w:rPr>
            <w:rStyle w:val="a7"/>
            <w:color w:val="000000" w:themeColor="text1"/>
            <w:sz w:val="20"/>
            <w:szCs w:val="20"/>
            <w:lang w:val="en-US"/>
          </w:rPr>
          <w:t>https</w:t>
        </w:r>
        <w:r w:rsidRPr="00653B88">
          <w:rPr>
            <w:rStyle w:val="a7"/>
            <w:color w:val="000000" w:themeColor="text1"/>
            <w:sz w:val="20"/>
            <w:szCs w:val="20"/>
          </w:rPr>
          <w:t>://</w:t>
        </w:r>
        <w:r w:rsidRPr="00653B88">
          <w:rPr>
            <w:rStyle w:val="a7"/>
            <w:color w:val="000000" w:themeColor="text1"/>
            <w:sz w:val="20"/>
            <w:szCs w:val="20"/>
            <w:lang w:val="en-US"/>
          </w:rPr>
          <w:t>assets</w:t>
        </w:r>
        <w:r w:rsidRPr="00653B88">
          <w:rPr>
            <w:rStyle w:val="a7"/>
            <w:color w:val="000000" w:themeColor="text1"/>
            <w:sz w:val="20"/>
            <w:szCs w:val="20"/>
          </w:rPr>
          <w:t>.</w:t>
        </w:r>
        <w:r w:rsidRPr="00653B88">
          <w:rPr>
            <w:rStyle w:val="a7"/>
            <w:color w:val="000000" w:themeColor="text1"/>
            <w:sz w:val="20"/>
            <w:szCs w:val="20"/>
            <w:lang w:val="en-US"/>
          </w:rPr>
          <w:t>publishing</w:t>
        </w:r>
        <w:r w:rsidRPr="00653B88">
          <w:rPr>
            <w:rStyle w:val="a7"/>
            <w:color w:val="000000" w:themeColor="text1"/>
            <w:sz w:val="20"/>
            <w:szCs w:val="20"/>
          </w:rPr>
          <w:t>.</w:t>
        </w:r>
        <w:r w:rsidRPr="00653B88">
          <w:rPr>
            <w:rStyle w:val="a7"/>
            <w:color w:val="000000" w:themeColor="text1"/>
            <w:sz w:val="20"/>
            <w:szCs w:val="20"/>
            <w:lang w:val="en-US"/>
          </w:rPr>
          <w:t>service</w:t>
        </w:r>
        <w:r w:rsidRPr="00653B88">
          <w:rPr>
            <w:rStyle w:val="a7"/>
            <w:color w:val="000000" w:themeColor="text1"/>
            <w:sz w:val="20"/>
            <w:szCs w:val="20"/>
          </w:rPr>
          <w:t>.</w:t>
        </w:r>
        <w:proofErr w:type="spellStart"/>
        <w:r w:rsidRPr="00653B88">
          <w:rPr>
            <w:rStyle w:val="a7"/>
            <w:color w:val="000000" w:themeColor="text1"/>
            <w:sz w:val="20"/>
            <w:szCs w:val="20"/>
            <w:lang w:val="en-US"/>
          </w:rPr>
          <w:t>gov</w:t>
        </w:r>
        <w:proofErr w:type="spellEnd"/>
        <w:r w:rsidRPr="00653B88">
          <w:rPr>
            <w:rStyle w:val="a7"/>
            <w:color w:val="000000" w:themeColor="text1"/>
            <w:sz w:val="20"/>
            <w:szCs w:val="20"/>
          </w:rPr>
          <w:t>.</w:t>
        </w:r>
        <w:proofErr w:type="spellStart"/>
        <w:r w:rsidRPr="00653B88">
          <w:rPr>
            <w:rStyle w:val="a7"/>
            <w:color w:val="000000" w:themeColor="text1"/>
            <w:sz w:val="20"/>
            <w:szCs w:val="20"/>
            <w:lang w:val="en-US"/>
          </w:rPr>
          <w:t>uk</w:t>
        </w:r>
        <w:proofErr w:type="spellEnd"/>
        <w:r w:rsidRPr="00653B88">
          <w:rPr>
            <w:rStyle w:val="a7"/>
            <w:color w:val="000000" w:themeColor="text1"/>
            <w:sz w:val="20"/>
            <w:szCs w:val="20"/>
          </w:rPr>
          <w:t>/</w:t>
        </w:r>
        <w:r w:rsidRPr="00653B88">
          <w:rPr>
            <w:rStyle w:val="a7"/>
            <w:color w:val="000000" w:themeColor="text1"/>
            <w:sz w:val="20"/>
            <w:szCs w:val="20"/>
            <w:lang w:val="en-US"/>
          </w:rPr>
          <w:t>government</w:t>
        </w:r>
        <w:r w:rsidRPr="00653B88">
          <w:rPr>
            <w:rStyle w:val="a7"/>
            <w:color w:val="000000" w:themeColor="text1"/>
            <w:sz w:val="20"/>
            <w:szCs w:val="20"/>
          </w:rPr>
          <w:t>/</w:t>
        </w:r>
        <w:r w:rsidRPr="00653B88">
          <w:rPr>
            <w:rStyle w:val="a7"/>
            <w:color w:val="000000" w:themeColor="text1"/>
            <w:sz w:val="20"/>
            <w:szCs w:val="20"/>
            <w:lang w:val="en-US"/>
          </w:rPr>
          <w:t>uploads</w:t>
        </w:r>
        <w:r w:rsidRPr="00653B88">
          <w:rPr>
            <w:rStyle w:val="a7"/>
            <w:color w:val="000000" w:themeColor="text1"/>
            <w:sz w:val="20"/>
            <w:szCs w:val="20"/>
          </w:rPr>
          <w:t>/</w:t>
        </w:r>
        <w:r w:rsidRPr="00653B88">
          <w:rPr>
            <w:rStyle w:val="a7"/>
            <w:color w:val="000000" w:themeColor="text1"/>
            <w:sz w:val="20"/>
            <w:szCs w:val="20"/>
            <w:lang w:val="en-US"/>
          </w:rPr>
          <w:t>system</w:t>
        </w:r>
        <w:r w:rsidRPr="00653B88">
          <w:rPr>
            <w:rStyle w:val="a7"/>
            <w:color w:val="000000" w:themeColor="text1"/>
            <w:sz w:val="20"/>
            <w:szCs w:val="20"/>
          </w:rPr>
          <w:t>/</w:t>
        </w:r>
        <w:r w:rsidRPr="00653B88">
          <w:rPr>
            <w:rStyle w:val="a7"/>
            <w:color w:val="000000" w:themeColor="text1"/>
            <w:sz w:val="20"/>
            <w:szCs w:val="20"/>
            <w:lang w:val="en-US"/>
          </w:rPr>
          <w:t>uploads</w:t>
        </w:r>
        <w:r w:rsidRPr="00653B88">
          <w:rPr>
            <w:rStyle w:val="a7"/>
            <w:color w:val="000000" w:themeColor="text1"/>
            <w:sz w:val="20"/>
            <w:szCs w:val="20"/>
          </w:rPr>
          <w:t>/</w:t>
        </w:r>
        <w:r w:rsidRPr="00653B88">
          <w:rPr>
            <w:rStyle w:val="a7"/>
            <w:color w:val="000000" w:themeColor="text1"/>
            <w:sz w:val="20"/>
            <w:szCs w:val="20"/>
            <w:lang w:val="en-US"/>
          </w:rPr>
          <w:t>attachment</w:t>
        </w:r>
        <w:r w:rsidRPr="00653B88">
          <w:rPr>
            <w:rStyle w:val="a7"/>
            <w:color w:val="000000" w:themeColor="text1"/>
            <w:sz w:val="20"/>
            <w:szCs w:val="20"/>
          </w:rPr>
          <w:t>_</w:t>
        </w:r>
        <w:r w:rsidRPr="00653B88">
          <w:rPr>
            <w:rStyle w:val="a7"/>
            <w:color w:val="000000" w:themeColor="text1"/>
            <w:sz w:val="20"/>
            <w:szCs w:val="20"/>
            <w:lang w:val="en-US"/>
          </w:rPr>
          <w:t>data</w:t>
        </w:r>
        <w:r w:rsidRPr="00653B88">
          <w:rPr>
            <w:rStyle w:val="a7"/>
            <w:color w:val="000000" w:themeColor="text1"/>
            <w:sz w:val="20"/>
            <w:szCs w:val="20"/>
          </w:rPr>
          <w:t>/</w:t>
        </w:r>
        <w:r w:rsidRPr="00653B88">
          <w:rPr>
            <w:rStyle w:val="a7"/>
            <w:color w:val="000000" w:themeColor="text1"/>
            <w:sz w:val="20"/>
            <w:szCs w:val="20"/>
            <w:lang w:val="en-US"/>
          </w:rPr>
          <w:t>file</w:t>
        </w:r>
        <w:r w:rsidRPr="00653B88">
          <w:rPr>
            <w:rStyle w:val="a7"/>
            <w:color w:val="000000" w:themeColor="text1"/>
            <w:sz w:val="20"/>
            <w:szCs w:val="20"/>
          </w:rPr>
          <w:t>/934935/</w:t>
        </w:r>
        <w:r w:rsidRPr="00653B88">
          <w:rPr>
            <w:rStyle w:val="a7"/>
            <w:color w:val="000000" w:themeColor="text1"/>
            <w:sz w:val="20"/>
            <w:szCs w:val="20"/>
            <w:lang w:val="en-US"/>
          </w:rPr>
          <w:t>CS</w:t>
        </w:r>
        <w:r w:rsidRPr="00653B88">
          <w:rPr>
            <w:rStyle w:val="a7"/>
            <w:color w:val="000000" w:themeColor="text1"/>
            <w:sz w:val="20"/>
            <w:szCs w:val="20"/>
          </w:rPr>
          <w:t>_</w:t>
        </w:r>
        <w:r w:rsidRPr="00653B88">
          <w:rPr>
            <w:rStyle w:val="a7"/>
            <w:color w:val="000000" w:themeColor="text1"/>
            <w:sz w:val="20"/>
            <w:szCs w:val="20"/>
            <w:lang w:val="en-US"/>
          </w:rPr>
          <w:t>Ukraine</w:t>
        </w:r>
        <w:r w:rsidRPr="00653B88">
          <w:rPr>
            <w:rStyle w:val="a7"/>
            <w:color w:val="000000" w:themeColor="text1"/>
            <w:sz w:val="20"/>
            <w:szCs w:val="20"/>
          </w:rPr>
          <w:t>_1.2020_</w:t>
        </w:r>
        <w:r w:rsidRPr="00653B88">
          <w:rPr>
            <w:rStyle w:val="a7"/>
            <w:color w:val="000000" w:themeColor="text1"/>
            <w:sz w:val="20"/>
            <w:szCs w:val="20"/>
            <w:lang w:val="en-US"/>
          </w:rPr>
          <w:t>UK</w:t>
        </w:r>
        <w:r w:rsidRPr="00653B88">
          <w:rPr>
            <w:rStyle w:val="a7"/>
            <w:color w:val="000000" w:themeColor="text1"/>
            <w:sz w:val="20"/>
            <w:szCs w:val="20"/>
          </w:rPr>
          <w:t>_</w:t>
        </w:r>
        <w:r w:rsidRPr="00653B88">
          <w:rPr>
            <w:rStyle w:val="a7"/>
            <w:color w:val="000000" w:themeColor="text1"/>
            <w:sz w:val="20"/>
            <w:szCs w:val="20"/>
            <w:lang w:val="en-US"/>
          </w:rPr>
          <w:t>Ukraine</w:t>
        </w:r>
        <w:r w:rsidRPr="00653B88">
          <w:rPr>
            <w:rStyle w:val="a7"/>
            <w:color w:val="000000" w:themeColor="text1"/>
            <w:sz w:val="20"/>
            <w:szCs w:val="20"/>
          </w:rPr>
          <w:t>_</w:t>
        </w:r>
        <w:r w:rsidRPr="00653B88">
          <w:rPr>
            <w:rStyle w:val="a7"/>
            <w:color w:val="000000" w:themeColor="text1"/>
            <w:sz w:val="20"/>
            <w:szCs w:val="20"/>
            <w:lang w:val="en-US"/>
          </w:rPr>
          <w:t>Political</w:t>
        </w:r>
        <w:r w:rsidRPr="00653B88">
          <w:rPr>
            <w:rStyle w:val="a7"/>
            <w:color w:val="000000" w:themeColor="text1"/>
            <w:sz w:val="20"/>
            <w:szCs w:val="20"/>
          </w:rPr>
          <w:t>_</w:t>
        </w:r>
        <w:r w:rsidRPr="00653B88">
          <w:rPr>
            <w:rStyle w:val="a7"/>
            <w:color w:val="000000" w:themeColor="text1"/>
            <w:sz w:val="20"/>
            <w:szCs w:val="20"/>
            <w:lang w:val="en-US"/>
          </w:rPr>
          <w:t>Free</w:t>
        </w:r>
        <w:r w:rsidRPr="00653B88">
          <w:rPr>
            <w:rStyle w:val="a7"/>
            <w:color w:val="000000" w:themeColor="text1"/>
            <w:sz w:val="20"/>
            <w:szCs w:val="20"/>
          </w:rPr>
          <w:t>_</w:t>
        </w:r>
        <w:r w:rsidRPr="00653B88">
          <w:rPr>
            <w:rStyle w:val="a7"/>
            <w:color w:val="000000" w:themeColor="text1"/>
            <w:sz w:val="20"/>
            <w:szCs w:val="20"/>
            <w:lang w:val="en-US"/>
          </w:rPr>
          <w:t>Trade</w:t>
        </w:r>
        <w:r w:rsidRPr="00653B88">
          <w:rPr>
            <w:rStyle w:val="a7"/>
            <w:color w:val="000000" w:themeColor="text1"/>
            <w:sz w:val="20"/>
            <w:szCs w:val="20"/>
          </w:rPr>
          <w:t>_</w:t>
        </w:r>
        <w:r w:rsidRPr="00653B88">
          <w:rPr>
            <w:rStyle w:val="a7"/>
            <w:color w:val="000000" w:themeColor="text1"/>
            <w:sz w:val="20"/>
            <w:szCs w:val="20"/>
            <w:lang w:val="en-US"/>
          </w:rPr>
          <w:t>Strat</w:t>
        </w:r>
        <w:r w:rsidRPr="00653B88">
          <w:rPr>
            <w:rStyle w:val="a7"/>
            <w:color w:val="000000" w:themeColor="text1"/>
            <w:sz w:val="20"/>
            <w:szCs w:val="20"/>
          </w:rPr>
          <w:t>_</w:t>
        </w:r>
        <w:r w:rsidRPr="00653B88">
          <w:rPr>
            <w:rStyle w:val="a7"/>
            <w:color w:val="000000" w:themeColor="text1"/>
            <w:sz w:val="20"/>
            <w:szCs w:val="20"/>
            <w:lang w:val="en-US"/>
          </w:rPr>
          <w:t>Partner</w:t>
        </w:r>
        <w:r w:rsidRPr="00653B88">
          <w:rPr>
            <w:rStyle w:val="a7"/>
            <w:color w:val="000000" w:themeColor="text1"/>
            <w:sz w:val="20"/>
            <w:szCs w:val="20"/>
          </w:rPr>
          <w:t>_</w:t>
        </w:r>
        <w:r w:rsidRPr="00653B88">
          <w:rPr>
            <w:rStyle w:val="a7"/>
            <w:color w:val="000000" w:themeColor="text1"/>
            <w:sz w:val="20"/>
            <w:szCs w:val="20"/>
            <w:lang w:val="en-US"/>
          </w:rPr>
          <w:t>Agreement</w:t>
        </w:r>
        <w:r w:rsidRPr="00653B88">
          <w:rPr>
            <w:rStyle w:val="a7"/>
            <w:color w:val="000000" w:themeColor="text1"/>
            <w:sz w:val="20"/>
            <w:szCs w:val="20"/>
          </w:rPr>
          <w:t>.</w:t>
        </w:r>
        <w:r w:rsidRPr="00653B88">
          <w:rPr>
            <w:rStyle w:val="a7"/>
            <w:color w:val="000000" w:themeColor="text1"/>
            <w:sz w:val="20"/>
            <w:szCs w:val="20"/>
            <w:lang w:val="en-US"/>
          </w:rPr>
          <w:t>pdf</w:t>
        </w:r>
      </w:hyperlink>
      <w:r w:rsidRPr="00653B88">
        <w:rPr>
          <w:color w:val="000000" w:themeColor="text1"/>
          <w:sz w:val="20"/>
          <w:szCs w:val="20"/>
        </w:rPr>
        <w:t xml:space="preserve"> (дата обращения: 01.03.2022). </w:t>
      </w:r>
    </w:p>
  </w:footnote>
  <w:footnote w:id="205">
    <w:p w:rsidR="009122B2" w:rsidRPr="00B25599" w:rsidRDefault="009122B2" w:rsidP="00653B88">
      <w:pPr>
        <w:pStyle w:val="a4"/>
        <w:jc w:val="both"/>
      </w:pPr>
      <w:r w:rsidRPr="00653B88">
        <w:rPr>
          <w:rStyle w:val="a6"/>
          <w:color w:val="000000" w:themeColor="text1"/>
        </w:rPr>
        <w:footnoteRef/>
      </w:r>
      <w:r w:rsidRPr="00653B88">
        <w:rPr>
          <w:color w:val="000000" w:themeColor="text1"/>
          <w:lang w:val="en-US"/>
        </w:rPr>
        <w:t xml:space="preserve"> Association Agreement // Official Journal of the European Union. </w:t>
      </w:r>
      <w:r w:rsidRPr="00874A70">
        <w:rPr>
          <w:color w:val="000000" w:themeColor="text1"/>
        </w:rPr>
        <w:t xml:space="preserve">29.05.2014. </w:t>
      </w:r>
      <w:r w:rsidRPr="00653B88">
        <w:rPr>
          <w:color w:val="000000" w:themeColor="text1"/>
          <w:lang w:val="en-GB"/>
        </w:rPr>
        <w:t>URL</w:t>
      </w:r>
      <w:r w:rsidRPr="00653B88">
        <w:rPr>
          <w:color w:val="000000" w:themeColor="text1"/>
        </w:rPr>
        <w:t xml:space="preserve">: </w:t>
      </w:r>
      <w:hyperlink r:id="rId129" w:history="1">
        <w:r w:rsidRPr="00653B88">
          <w:rPr>
            <w:rStyle w:val="a7"/>
            <w:color w:val="000000" w:themeColor="text1"/>
            <w:lang w:val="en-US"/>
          </w:rPr>
          <w:t>https</w:t>
        </w:r>
        <w:r w:rsidRPr="00653B88">
          <w:rPr>
            <w:rStyle w:val="a7"/>
            <w:color w:val="000000" w:themeColor="text1"/>
          </w:rPr>
          <w:t>://</w:t>
        </w:r>
        <w:r w:rsidRPr="00653B88">
          <w:rPr>
            <w:rStyle w:val="a7"/>
            <w:color w:val="000000" w:themeColor="text1"/>
            <w:lang w:val="en-US"/>
          </w:rPr>
          <w:t>trade</w:t>
        </w:r>
        <w:r w:rsidRPr="00653B88">
          <w:rPr>
            <w:rStyle w:val="a7"/>
            <w:color w:val="000000" w:themeColor="text1"/>
          </w:rPr>
          <w:t>.</w:t>
        </w:r>
        <w:proofErr w:type="spellStart"/>
        <w:r w:rsidRPr="00653B88">
          <w:rPr>
            <w:rStyle w:val="a7"/>
            <w:color w:val="000000" w:themeColor="text1"/>
            <w:lang w:val="en-US"/>
          </w:rPr>
          <w:t>ec</w:t>
        </w:r>
        <w:proofErr w:type="spellEnd"/>
        <w:r w:rsidRPr="00653B88">
          <w:rPr>
            <w:rStyle w:val="a7"/>
            <w:color w:val="000000" w:themeColor="text1"/>
          </w:rPr>
          <w:t>.</w:t>
        </w:r>
        <w:proofErr w:type="spellStart"/>
        <w:r w:rsidRPr="00653B88">
          <w:rPr>
            <w:rStyle w:val="a7"/>
            <w:color w:val="000000" w:themeColor="text1"/>
            <w:lang w:val="en-US"/>
          </w:rPr>
          <w:t>europa</w:t>
        </w:r>
        <w:proofErr w:type="spellEnd"/>
        <w:r w:rsidRPr="00653B88">
          <w:rPr>
            <w:rStyle w:val="a7"/>
            <w:color w:val="000000" w:themeColor="text1"/>
          </w:rPr>
          <w:t>.</w:t>
        </w:r>
        <w:proofErr w:type="spellStart"/>
        <w:r w:rsidRPr="00653B88">
          <w:rPr>
            <w:rStyle w:val="a7"/>
            <w:color w:val="000000" w:themeColor="text1"/>
            <w:lang w:val="en-US"/>
          </w:rPr>
          <w:t>eu</w:t>
        </w:r>
        <w:proofErr w:type="spellEnd"/>
        <w:r w:rsidRPr="00653B88">
          <w:rPr>
            <w:rStyle w:val="a7"/>
            <w:color w:val="000000" w:themeColor="text1"/>
          </w:rPr>
          <w:t>/</w:t>
        </w:r>
        <w:proofErr w:type="spellStart"/>
        <w:r w:rsidRPr="00653B88">
          <w:rPr>
            <w:rStyle w:val="a7"/>
            <w:color w:val="000000" w:themeColor="text1"/>
            <w:lang w:val="en-US"/>
          </w:rPr>
          <w:t>doclib</w:t>
        </w:r>
        <w:proofErr w:type="spellEnd"/>
        <w:r w:rsidRPr="00653B88">
          <w:rPr>
            <w:rStyle w:val="a7"/>
            <w:color w:val="000000" w:themeColor="text1"/>
          </w:rPr>
          <w:t>/</w:t>
        </w:r>
        <w:r w:rsidRPr="00653B88">
          <w:rPr>
            <w:rStyle w:val="a7"/>
            <w:color w:val="000000" w:themeColor="text1"/>
            <w:lang w:val="en-US"/>
          </w:rPr>
          <w:t>docs</w:t>
        </w:r>
        <w:r w:rsidRPr="00653B88">
          <w:rPr>
            <w:rStyle w:val="a7"/>
            <w:color w:val="000000" w:themeColor="text1"/>
          </w:rPr>
          <w:t>/2016/</w:t>
        </w:r>
        <w:proofErr w:type="spellStart"/>
        <w:r w:rsidRPr="00653B88">
          <w:rPr>
            <w:rStyle w:val="a7"/>
            <w:color w:val="000000" w:themeColor="text1"/>
            <w:lang w:val="en-US"/>
          </w:rPr>
          <w:t>november</w:t>
        </w:r>
        <w:proofErr w:type="spellEnd"/>
        <w:r w:rsidRPr="00653B88">
          <w:rPr>
            <w:rStyle w:val="a7"/>
            <w:color w:val="000000" w:themeColor="text1"/>
          </w:rPr>
          <w:t>/</w:t>
        </w:r>
        <w:proofErr w:type="spellStart"/>
        <w:r w:rsidRPr="00653B88">
          <w:rPr>
            <w:rStyle w:val="a7"/>
            <w:color w:val="000000" w:themeColor="text1"/>
            <w:lang w:val="en-US"/>
          </w:rPr>
          <w:t>tradoc</w:t>
        </w:r>
        <w:proofErr w:type="spellEnd"/>
        <w:r w:rsidRPr="00653B88">
          <w:rPr>
            <w:rStyle w:val="a7"/>
            <w:color w:val="000000" w:themeColor="text1"/>
          </w:rPr>
          <w:t>_155103.</w:t>
        </w:r>
        <w:r w:rsidRPr="00653B88">
          <w:rPr>
            <w:rStyle w:val="a7"/>
            <w:color w:val="000000" w:themeColor="text1"/>
            <w:lang w:val="en-US"/>
          </w:rPr>
          <w:t>pdf</w:t>
        </w:r>
      </w:hyperlink>
      <w:r w:rsidRPr="00653B88">
        <w:rPr>
          <w:color w:val="000000" w:themeColor="text1"/>
        </w:rPr>
        <w:t xml:space="preserve"> (дата обращения: 01.03.2022). </w:t>
      </w:r>
    </w:p>
  </w:footnote>
  <w:footnote w:id="206">
    <w:p w:rsidR="009122B2" w:rsidRPr="00823558" w:rsidRDefault="009122B2" w:rsidP="002A0F5B">
      <w:pPr>
        <w:pStyle w:val="a4"/>
        <w:jc w:val="both"/>
        <w:rPr>
          <w:color w:val="000000" w:themeColor="text1"/>
        </w:rPr>
      </w:pPr>
      <w:r w:rsidRPr="002A0F5B">
        <w:rPr>
          <w:rStyle w:val="a6"/>
          <w:color w:val="000000" w:themeColor="text1"/>
        </w:rPr>
        <w:footnoteRef/>
      </w:r>
      <w:r w:rsidRPr="002A0F5B">
        <w:rPr>
          <w:color w:val="000000" w:themeColor="text1"/>
        </w:rPr>
        <w:t xml:space="preserve"> Меморандум о взаимопонимании между Министерством обороны Украины и Министерством обороны </w:t>
      </w:r>
      <w:r w:rsidRPr="00823558">
        <w:rPr>
          <w:color w:val="000000" w:themeColor="text1"/>
        </w:rPr>
        <w:t xml:space="preserve">Соединенного Королевства Великобритании и Северной Ирландии относительно использования украинских полигонов вооруженными силами Соединенного Королевства Великобритании и Северной Ирландии. 18.07.1996. </w:t>
      </w:r>
      <w:r w:rsidRPr="00823558">
        <w:rPr>
          <w:color w:val="000000" w:themeColor="text1"/>
          <w:lang w:val="en-GB"/>
        </w:rPr>
        <w:t>URL</w:t>
      </w:r>
      <w:r w:rsidRPr="00823558">
        <w:rPr>
          <w:color w:val="000000" w:themeColor="text1"/>
        </w:rPr>
        <w:t xml:space="preserve">: </w:t>
      </w:r>
      <w:hyperlink r:id="rId130" w:history="1">
        <w:r w:rsidRPr="00823558">
          <w:rPr>
            <w:rStyle w:val="a7"/>
            <w:rFonts w:eastAsiaTheme="minorHAnsi"/>
            <w:color w:val="000000" w:themeColor="text1"/>
            <w:lang w:val="en-US" w:eastAsia="en-US"/>
          </w:rPr>
          <w:t>http</w:t>
        </w:r>
        <w:r w:rsidRPr="00823558">
          <w:rPr>
            <w:rStyle w:val="a7"/>
            <w:rFonts w:eastAsiaTheme="minorHAnsi"/>
            <w:color w:val="000000" w:themeColor="text1"/>
            <w:lang w:eastAsia="en-US"/>
          </w:rPr>
          <w:t>://</w:t>
        </w:r>
        <w:r w:rsidRPr="00823558">
          <w:rPr>
            <w:rStyle w:val="a7"/>
            <w:rFonts w:eastAsiaTheme="minorHAnsi"/>
            <w:color w:val="000000" w:themeColor="text1"/>
            <w:lang w:val="en-US" w:eastAsia="en-US"/>
          </w:rPr>
          <w:t>search</w:t>
        </w:r>
        <w:r w:rsidRPr="00823558">
          <w:rPr>
            <w:rStyle w:val="a7"/>
            <w:rFonts w:eastAsiaTheme="minorHAnsi"/>
            <w:color w:val="000000" w:themeColor="text1"/>
            <w:lang w:eastAsia="en-US"/>
          </w:rPr>
          <w:t>.</w:t>
        </w:r>
        <w:proofErr w:type="spellStart"/>
        <w:r w:rsidRPr="00823558">
          <w:rPr>
            <w:rStyle w:val="a7"/>
            <w:rFonts w:eastAsiaTheme="minorHAnsi"/>
            <w:color w:val="000000" w:themeColor="text1"/>
            <w:lang w:val="en-US" w:eastAsia="en-US"/>
          </w:rPr>
          <w:t>ligazakon</w:t>
        </w:r>
        <w:proofErr w:type="spellEnd"/>
        <w:r w:rsidRPr="00823558">
          <w:rPr>
            <w:rStyle w:val="a7"/>
            <w:rFonts w:eastAsiaTheme="minorHAnsi"/>
            <w:color w:val="000000" w:themeColor="text1"/>
            <w:lang w:eastAsia="en-US"/>
          </w:rPr>
          <w:t>.</w:t>
        </w:r>
        <w:proofErr w:type="spellStart"/>
        <w:r w:rsidRPr="00823558">
          <w:rPr>
            <w:rStyle w:val="a7"/>
            <w:rFonts w:eastAsiaTheme="minorHAnsi"/>
            <w:color w:val="000000" w:themeColor="text1"/>
            <w:lang w:val="en-US" w:eastAsia="en-US"/>
          </w:rPr>
          <w:t>ua</w:t>
        </w:r>
        <w:proofErr w:type="spellEnd"/>
        <w:r w:rsidRPr="00823558">
          <w:rPr>
            <w:rStyle w:val="a7"/>
            <w:rFonts w:eastAsiaTheme="minorHAnsi"/>
            <w:color w:val="000000" w:themeColor="text1"/>
            <w:lang w:eastAsia="en-US"/>
          </w:rPr>
          <w:t>/</w:t>
        </w:r>
        <w:r w:rsidRPr="00823558">
          <w:rPr>
            <w:rStyle w:val="a7"/>
            <w:rFonts w:eastAsiaTheme="minorHAnsi"/>
            <w:color w:val="000000" w:themeColor="text1"/>
            <w:lang w:val="en-US" w:eastAsia="en-US"/>
          </w:rPr>
          <w:t>l</w:t>
        </w:r>
        <w:r w:rsidRPr="00823558">
          <w:rPr>
            <w:rStyle w:val="a7"/>
            <w:rFonts w:eastAsiaTheme="minorHAnsi"/>
            <w:color w:val="000000" w:themeColor="text1"/>
            <w:lang w:eastAsia="en-US"/>
          </w:rPr>
          <w:t>_</w:t>
        </w:r>
        <w:r w:rsidRPr="00823558">
          <w:rPr>
            <w:rStyle w:val="a7"/>
            <w:rFonts w:eastAsiaTheme="minorHAnsi"/>
            <w:color w:val="000000" w:themeColor="text1"/>
            <w:lang w:val="en-US" w:eastAsia="en-US"/>
          </w:rPr>
          <w:t>doc</w:t>
        </w:r>
        <w:r w:rsidRPr="00823558">
          <w:rPr>
            <w:rStyle w:val="a7"/>
            <w:rFonts w:eastAsiaTheme="minorHAnsi"/>
            <w:color w:val="000000" w:themeColor="text1"/>
            <w:lang w:eastAsia="en-US"/>
          </w:rPr>
          <w:t>2.</w:t>
        </w:r>
        <w:proofErr w:type="spellStart"/>
        <w:r w:rsidRPr="00823558">
          <w:rPr>
            <w:rStyle w:val="a7"/>
            <w:rFonts w:eastAsiaTheme="minorHAnsi"/>
            <w:color w:val="000000" w:themeColor="text1"/>
            <w:lang w:val="en-US" w:eastAsia="en-US"/>
          </w:rPr>
          <w:t>nsf</w:t>
        </w:r>
        <w:proofErr w:type="spellEnd"/>
        <w:r w:rsidRPr="00823558">
          <w:rPr>
            <w:rStyle w:val="a7"/>
            <w:rFonts w:eastAsiaTheme="minorHAnsi"/>
            <w:color w:val="000000" w:themeColor="text1"/>
            <w:lang w:eastAsia="en-US"/>
          </w:rPr>
          <w:t>/</w:t>
        </w:r>
        <w:r w:rsidRPr="00823558">
          <w:rPr>
            <w:rStyle w:val="a7"/>
            <w:rFonts w:eastAsiaTheme="minorHAnsi"/>
            <w:color w:val="000000" w:themeColor="text1"/>
            <w:lang w:val="en-US" w:eastAsia="en-US"/>
          </w:rPr>
          <w:t>link</w:t>
        </w:r>
        <w:r w:rsidRPr="00823558">
          <w:rPr>
            <w:rStyle w:val="a7"/>
            <w:rFonts w:eastAsiaTheme="minorHAnsi"/>
            <w:color w:val="000000" w:themeColor="text1"/>
            <w:lang w:eastAsia="en-US"/>
          </w:rPr>
          <w:t>1/</w:t>
        </w:r>
        <w:r w:rsidRPr="00823558">
          <w:rPr>
            <w:rStyle w:val="a7"/>
            <w:rFonts w:eastAsiaTheme="minorHAnsi"/>
            <w:color w:val="000000" w:themeColor="text1"/>
            <w:lang w:val="en-US" w:eastAsia="en-US"/>
          </w:rPr>
          <w:t>MU</w:t>
        </w:r>
        <w:r w:rsidRPr="00823558">
          <w:rPr>
            <w:rStyle w:val="a7"/>
            <w:rFonts w:eastAsiaTheme="minorHAnsi"/>
            <w:color w:val="000000" w:themeColor="text1"/>
            <w:lang w:eastAsia="en-US"/>
          </w:rPr>
          <w:t>96577.</w:t>
        </w:r>
        <w:r w:rsidRPr="00823558">
          <w:rPr>
            <w:rStyle w:val="a7"/>
            <w:rFonts w:eastAsiaTheme="minorHAnsi"/>
            <w:color w:val="000000" w:themeColor="text1"/>
            <w:lang w:val="en-US" w:eastAsia="en-US"/>
          </w:rPr>
          <w:t>html</w:t>
        </w:r>
      </w:hyperlink>
      <w:r w:rsidRPr="00823558">
        <w:rPr>
          <w:rFonts w:eastAsiaTheme="minorHAnsi"/>
          <w:color w:val="000000" w:themeColor="text1"/>
          <w:lang w:eastAsia="en-US"/>
        </w:rPr>
        <w:t xml:space="preserve"> (дата обращения: 01.03.2022). </w:t>
      </w:r>
    </w:p>
  </w:footnote>
  <w:footnote w:id="207">
    <w:p w:rsidR="009122B2" w:rsidRPr="00823558" w:rsidRDefault="009122B2" w:rsidP="002A0F5B">
      <w:pPr>
        <w:pStyle w:val="a4"/>
        <w:jc w:val="both"/>
        <w:rPr>
          <w:color w:val="000000" w:themeColor="text1"/>
        </w:rPr>
      </w:pPr>
      <w:r w:rsidRPr="00823558">
        <w:rPr>
          <w:rStyle w:val="a6"/>
          <w:color w:val="000000" w:themeColor="text1"/>
        </w:rPr>
        <w:footnoteRef/>
      </w:r>
      <w:r w:rsidRPr="00823558">
        <w:rPr>
          <w:color w:val="000000" w:themeColor="text1"/>
          <w:lang w:val="en-US"/>
        </w:rPr>
        <w:t xml:space="preserve"> </w:t>
      </w:r>
      <w:r w:rsidRPr="00823558">
        <w:rPr>
          <w:color w:val="000000" w:themeColor="text1"/>
          <w:lang w:val="en-GB"/>
        </w:rPr>
        <w:t>Bilateral agreements between Ukraine and Great Britain // Embassy of Ukraine in the United Kingdom of the Great Britain and Northern Ireland. URL</w:t>
      </w:r>
      <w:r w:rsidRPr="00823558">
        <w:rPr>
          <w:color w:val="000000" w:themeColor="text1"/>
        </w:rPr>
        <w:t xml:space="preserve">: </w:t>
      </w:r>
      <w:hyperlink r:id="rId131" w:history="1">
        <w:r w:rsidRPr="00823558">
          <w:rPr>
            <w:rStyle w:val="a7"/>
            <w:color w:val="000000" w:themeColor="text1"/>
          </w:rPr>
          <w:t>https://uk.mfa.gov.ua/en</w:t>
        </w:r>
      </w:hyperlink>
      <w:r w:rsidRPr="00823558">
        <w:rPr>
          <w:color w:val="000000" w:themeColor="text1"/>
        </w:rPr>
        <w:t xml:space="preserve"> (дата обращения: 01.03.2022). </w:t>
      </w:r>
    </w:p>
  </w:footnote>
  <w:footnote w:id="208">
    <w:p w:rsidR="009122B2" w:rsidRPr="00823558" w:rsidRDefault="009122B2" w:rsidP="002A0F5B">
      <w:pPr>
        <w:pStyle w:val="a4"/>
        <w:jc w:val="both"/>
        <w:rPr>
          <w:color w:val="000000" w:themeColor="text1"/>
        </w:rPr>
      </w:pPr>
      <w:r w:rsidRPr="00823558">
        <w:rPr>
          <w:rStyle w:val="a6"/>
          <w:color w:val="000000" w:themeColor="text1"/>
        </w:rPr>
        <w:footnoteRef/>
      </w:r>
      <w:r w:rsidRPr="00823558">
        <w:rPr>
          <w:color w:val="000000" w:themeColor="text1"/>
        </w:rPr>
        <w:t xml:space="preserve"> Там же. </w:t>
      </w:r>
    </w:p>
  </w:footnote>
  <w:footnote w:id="209">
    <w:p w:rsidR="009122B2" w:rsidRPr="00823558" w:rsidRDefault="009122B2" w:rsidP="002A0F5B">
      <w:pPr>
        <w:pStyle w:val="1"/>
        <w:spacing w:before="0" w:beforeAutospacing="0" w:after="0" w:afterAutospacing="0"/>
        <w:jc w:val="both"/>
        <w:rPr>
          <w:b w:val="0"/>
          <w:color w:val="000000" w:themeColor="text1"/>
          <w:sz w:val="20"/>
          <w:szCs w:val="20"/>
        </w:rPr>
      </w:pPr>
      <w:r w:rsidRPr="00823558">
        <w:rPr>
          <w:rStyle w:val="a6"/>
          <w:b w:val="0"/>
          <w:color w:val="000000" w:themeColor="text1"/>
          <w:sz w:val="20"/>
          <w:szCs w:val="20"/>
        </w:rPr>
        <w:footnoteRef/>
      </w:r>
      <w:r w:rsidRPr="00823558">
        <w:rPr>
          <w:b w:val="0"/>
          <w:color w:val="000000" w:themeColor="text1"/>
          <w:sz w:val="20"/>
          <w:szCs w:val="20"/>
          <w:lang w:val="en-US"/>
        </w:rPr>
        <w:t xml:space="preserve"> Ukraine joins Horizon Europe and Euratom Research and Training </w:t>
      </w:r>
      <w:proofErr w:type="spellStart"/>
      <w:r w:rsidRPr="00823558">
        <w:rPr>
          <w:b w:val="0"/>
          <w:color w:val="000000" w:themeColor="text1"/>
          <w:sz w:val="20"/>
          <w:szCs w:val="20"/>
          <w:lang w:val="en-US"/>
        </w:rPr>
        <w:t>Programme</w:t>
      </w:r>
      <w:proofErr w:type="spellEnd"/>
      <w:r w:rsidRPr="00823558">
        <w:rPr>
          <w:b w:val="0"/>
          <w:color w:val="000000" w:themeColor="text1"/>
          <w:sz w:val="20"/>
          <w:szCs w:val="20"/>
          <w:lang w:val="en-US"/>
        </w:rPr>
        <w:t xml:space="preserve"> // European </w:t>
      </w:r>
      <w:proofErr w:type="spellStart"/>
      <w:r w:rsidRPr="00823558">
        <w:rPr>
          <w:b w:val="0"/>
          <w:color w:val="000000" w:themeColor="text1"/>
          <w:sz w:val="20"/>
          <w:szCs w:val="20"/>
          <w:lang w:val="en-US"/>
        </w:rPr>
        <w:t>Commision</w:t>
      </w:r>
      <w:proofErr w:type="spellEnd"/>
      <w:r w:rsidRPr="00823558">
        <w:rPr>
          <w:b w:val="0"/>
          <w:color w:val="000000" w:themeColor="text1"/>
          <w:sz w:val="20"/>
          <w:szCs w:val="20"/>
          <w:lang w:val="en-US"/>
        </w:rPr>
        <w:t xml:space="preserve">. </w:t>
      </w:r>
      <w:r w:rsidRPr="001F79E6">
        <w:rPr>
          <w:b w:val="0"/>
          <w:color w:val="000000" w:themeColor="text1"/>
          <w:sz w:val="20"/>
          <w:szCs w:val="20"/>
        </w:rPr>
        <w:t xml:space="preserve">12.10.2021. </w:t>
      </w:r>
      <w:r w:rsidRPr="00823558">
        <w:rPr>
          <w:b w:val="0"/>
          <w:color w:val="000000" w:themeColor="text1"/>
          <w:sz w:val="20"/>
          <w:szCs w:val="20"/>
          <w:lang w:val="en-US"/>
        </w:rPr>
        <w:t>URL</w:t>
      </w:r>
      <w:r w:rsidRPr="00823558">
        <w:rPr>
          <w:b w:val="0"/>
          <w:color w:val="000000" w:themeColor="text1"/>
          <w:sz w:val="20"/>
          <w:szCs w:val="20"/>
        </w:rPr>
        <w:t xml:space="preserve">: </w:t>
      </w:r>
      <w:hyperlink r:id="rId132" w:history="1">
        <w:r w:rsidRPr="00823558">
          <w:rPr>
            <w:rStyle w:val="a7"/>
            <w:b w:val="0"/>
            <w:color w:val="000000" w:themeColor="text1"/>
            <w:sz w:val="20"/>
            <w:szCs w:val="20"/>
            <w:lang w:val="en-US"/>
          </w:rPr>
          <w:t>https</w:t>
        </w:r>
        <w:r w:rsidRPr="00823558">
          <w:rPr>
            <w:rStyle w:val="a7"/>
            <w:b w:val="0"/>
            <w:color w:val="000000" w:themeColor="text1"/>
            <w:sz w:val="20"/>
            <w:szCs w:val="20"/>
          </w:rPr>
          <w:t>://</w:t>
        </w:r>
        <w:proofErr w:type="spellStart"/>
        <w:r w:rsidRPr="00823558">
          <w:rPr>
            <w:rStyle w:val="a7"/>
            <w:b w:val="0"/>
            <w:color w:val="000000" w:themeColor="text1"/>
            <w:sz w:val="20"/>
            <w:szCs w:val="20"/>
            <w:lang w:val="en-US"/>
          </w:rPr>
          <w:t>ec</w:t>
        </w:r>
        <w:proofErr w:type="spellEnd"/>
        <w:r w:rsidRPr="00823558">
          <w:rPr>
            <w:rStyle w:val="a7"/>
            <w:b w:val="0"/>
            <w:color w:val="000000" w:themeColor="text1"/>
            <w:sz w:val="20"/>
            <w:szCs w:val="20"/>
          </w:rPr>
          <w:t>.</w:t>
        </w:r>
        <w:proofErr w:type="spellStart"/>
        <w:r w:rsidRPr="00823558">
          <w:rPr>
            <w:rStyle w:val="a7"/>
            <w:b w:val="0"/>
            <w:color w:val="000000" w:themeColor="text1"/>
            <w:sz w:val="20"/>
            <w:szCs w:val="20"/>
            <w:lang w:val="en-US"/>
          </w:rPr>
          <w:t>europa</w:t>
        </w:r>
        <w:proofErr w:type="spellEnd"/>
        <w:r w:rsidRPr="00823558">
          <w:rPr>
            <w:rStyle w:val="a7"/>
            <w:b w:val="0"/>
            <w:color w:val="000000" w:themeColor="text1"/>
            <w:sz w:val="20"/>
            <w:szCs w:val="20"/>
          </w:rPr>
          <w:t>.</w:t>
        </w:r>
        <w:proofErr w:type="spellStart"/>
        <w:r w:rsidRPr="00823558">
          <w:rPr>
            <w:rStyle w:val="a7"/>
            <w:b w:val="0"/>
            <w:color w:val="000000" w:themeColor="text1"/>
            <w:sz w:val="20"/>
            <w:szCs w:val="20"/>
            <w:lang w:val="en-US"/>
          </w:rPr>
          <w:t>eu</w:t>
        </w:r>
        <w:proofErr w:type="spellEnd"/>
        <w:r w:rsidRPr="00823558">
          <w:rPr>
            <w:rStyle w:val="a7"/>
            <w:b w:val="0"/>
            <w:color w:val="000000" w:themeColor="text1"/>
            <w:sz w:val="20"/>
            <w:szCs w:val="20"/>
          </w:rPr>
          <w:t>/</w:t>
        </w:r>
        <w:r w:rsidRPr="00823558">
          <w:rPr>
            <w:rStyle w:val="a7"/>
            <w:b w:val="0"/>
            <w:color w:val="000000" w:themeColor="text1"/>
            <w:sz w:val="20"/>
            <w:szCs w:val="20"/>
            <w:lang w:val="en-US"/>
          </w:rPr>
          <w:t>info</w:t>
        </w:r>
        <w:r w:rsidRPr="00823558">
          <w:rPr>
            <w:rStyle w:val="a7"/>
            <w:b w:val="0"/>
            <w:color w:val="000000" w:themeColor="text1"/>
            <w:sz w:val="20"/>
            <w:szCs w:val="20"/>
          </w:rPr>
          <w:t>/</w:t>
        </w:r>
        <w:r w:rsidRPr="00823558">
          <w:rPr>
            <w:rStyle w:val="a7"/>
            <w:b w:val="0"/>
            <w:color w:val="000000" w:themeColor="text1"/>
            <w:sz w:val="20"/>
            <w:szCs w:val="20"/>
            <w:lang w:val="en-US"/>
          </w:rPr>
          <w:t>news</w:t>
        </w:r>
        <w:r w:rsidRPr="00823558">
          <w:rPr>
            <w:rStyle w:val="a7"/>
            <w:b w:val="0"/>
            <w:color w:val="000000" w:themeColor="text1"/>
            <w:sz w:val="20"/>
            <w:szCs w:val="20"/>
          </w:rPr>
          <w:t>/</w:t>
        </w:r>
        <w:proofErr w:type="spellStart"/>
        <w:r w:rsidRPr="00823558">
          <w:rPr>
            <w:rStyle w:val="a7"/>
            <w:b w:val="0"/>
            <w:color w:val="000000" w:themeColor="text1"/>
            <w:sz w:val="20"/>
            <w:szCs w:val="20"/>
            <w:lang w:val="en-US"/>
          </w:rPr>
          <w:t>ukraine</w:t>
        </w:r>
        <w:proofErr w:type="spellEnd"/>
        <w:r w:rsidRPr="00823558">
          <w:rPr>
            <w:rStyle w:val="a7"/>
            <w:b w:val="0"/>
            <w:color w:val="000000" w:themeColor="text1"/>
            <w:sz w:val="20"/>
            <w:szCs w:val="20"/>
          </w:rPr>
          <w:t>-</w:t>
        </w:r>
        <w:r w:rsidRPr="00823558">
          <w:rPr>
            <w:rStyle w:val="a7"/>
            <w:b w:val="0"/>
            <w:color w:val="000000" w:themeColor="text1"/>
            <w:sz w:val="20"/>
            <w:szCs w:val="20"/>
            <w:lang w:val="en-US"/>
          </w:rPr>
          <w:t>joins</w:t>
        </w:r>
        <w:r w:rsidRPr="00823558">
          <w:rPr>
            <w:rStyle w:val="a7"/>
            <w:b w:val="0"/>
            <w:color w:val="000000" w:themeColor="text1"/>
            <w:sz w:val="20"/>
            <w:szCs w:val="20"/>
          </w:rPr>
          <w:t>-</w:t>
        </w:r>
        <w:r w:rsidRPr="00823558">
          <w:rPr>
            <w:rStyle w:val="a7"/>
            <w:b w:val="0"/>
            <w:color w:val="000000" w:themeColor="text1"/>
            <w:sz w:val="20"/>
            <w:szCs w:val="20"/>
            <w:lang w:val="en-US"/>
          </w:rPr>
          <w:t>horizon</w:t>
        </w:r>
        <w:r w:rsidRPr="00823558">
          <w:rPr>
            <w:rStyle w:val="a7"/>
            <w:b w:val="0"/>
            <w:color w:val="000000" w:themeColor="text1"/>
            <w:sz w:val="20"/>
            <w:szCs w:val="20"/>
          </w:rPr>
          <w:t>-</w:t>
        </w:r>
        <w:proofErr w:type="spellStart"/>
        <w:r w:rsidRPr="00823558">
          <w:rPr>
            <w:rStyle w:val="a7"/>
            <w:b w:val="0"/>
            <w:color w:val="000000" w:themeColor="text1"/>
            <w:sz w:val="20"/>
            <w:szCs w:val="20"/>
            <w:lang w:val="en-US"/>
          </w:rPr>
          <w:t>europe</w:t>
        </w:r>
        <w:proofErr w:type="spellEnd"/>
        <w:r w:rsidRPr="00823558">
          <w:rPr>
            <w:rStyle w:val="a7"/>
            <w:b w:val="0"/>
            <w:color w:val="000000" w:themeColor="text1"/>
            <w:sz w:val="20"/>
            <w:szCs w:val="20"/>
          </w:rPr>
          <w:t>-</w:t>
        </w:r>
        <w:r w:rsidRPr="00823558">
          <w:rPr>
            <w:rStyle w:val="a7"/>
            <w:b w:val="0"/>
            <w:color w:val="000000" w:themeColor="text1"/>
            <w:sz w:val="20"/>
            <w:szCs w:val="20"/>
            <w:lang w:val="en-US"/>
          </w:rPr>
          <w:t>and</w:t>
        </w:r>
        <w:r w:rsidRPr="00823558">
          <w:rPr>
            <w:rStyle w:val="a7"/>
            <w:b w:val="0"/>
            <w:color w:val="000000" w:themeColor="text1"/>
            <w:sz w:val="20"/>
            <w:szCs w:val="20"/>
          </w:rPr>
          <w:t>-</w:t>
        </w:r>
        <w:proofErr w:type="spellStart"/>
        <w:r w:rsidRPr="00823558">
          <w:rPr>
            <w:rStyle w:val="a7"/>
            <w:b w:val="0"/>
            <w:color w:val="000000" w:themeColor="text1"/>
            <w:sz w:val="20"/>
            <w:szCs w:val="20"/>
            <w:lang w:val="en-US"/>
          </w:rPr>
          <w:t>euratom</w:t>
        </w:r>
        <w:proofErr w:type="spellEnd"/>
        <w:r w:rsidRPr="00823558">
          <w:rPr>
            <w:rStyle w:val="a7"/>
            <w:b w:val="0"/>
            <w:color w:val="000000" w:themeColor="text1"/>
            <w:sz w:val="20"/>
            <w:szCs w:val="20"/>
          </w:rPr>
          <w:t>-</w:t>
        </w:r>
        <w:r w:rsidRPr="00823558">
          <w:rPr>
            <w:rStyle w:val="a7"/>
            <w:b w:val="0"/>
            <w:color w:val="000000" w:themeColor="text1"/>
            <w:sz w:val="20"/>
            <w:szCs w:val="20"/>
            <w:lang w:val="en-US"/>
          </w:rPr>
          <w:t>research</w:t>
        </w:r>
        <w:r w:rsidRPr="00823558">
          <w:rPr>
            <w:rStyle w:val="a7"/>
            <w:b w:val="0"/>
            <w:color w:val="000000" w:themeColor="text1"/>
            <w:sz w:val="20"/>
            <w:szCs w:val="20"/>
          </w:rPr>
          <w:t>-</w:t>
        </w:r>
        <w:r w:rsidRPr="00823558">
          <w:rPr>
            <w:rStyle w:val="a7"/>
            <w:b w:val="0"/>
            <w:color w:val="000000" w:themeColor="text1"/>
            <w:sz w:val="20"/>
            <w:szCs w:val="20"/>
            <w:lang w:val="en-US"/>
          </w:rPr>
          <w:t>and</w:t>
        </w:r>
        <w:r w:rsidRPr="00823558">
          <w:rPr>
            <w:rStyle w:val="a7"/>
            <w:b w:val="0"/>
            <w:color w:val="000000" w:themeColor="text1"/>
            <w:sz w:val="20"/>
            <w:szCs w:val="20"/>
          </w:rPr>
          <w:t>-</w:t>
        </w:r>
        <w:r w:rsidRPr="00823558">
          <w:rPr>
            <w:rStyle w:val="a7"/>
            <w:b w:val="0"/>
            <w:color w:val="000000" w:themeColor="text1"/>
            <w:sz w:val="20"/>
            <w:szCs w:val="20"/>
            <w:lang w:val="en-US"/>
          </w:rPr>
          <w:t>training</w:t>
        </w:r>
        <w:r w:rsidRPr="00823558">
          <w:rPr>
            <w:rStyle w:val="a7"/>
            <w:b w:val="0"/>
            <w:color w:val="000000" w:themeColor="text1"/>
            <w:sz w:val="20"/>
            <w:szCs w:val="20"/>
          </w:rPr>
          <w:t>-</w:t>
        </w:r>
        <w:proofErr w:type="spellStart"/>
        <w:r w:rsidRPr="00823558">
          <w:rPr>
            <w:rStyle w:val="a7"/>
            <w:b w:val="0"/>
            <w:color w:val="000000" w:themeColor="text1"/>
            <w:sz w:val="20"/>
            <w:szCs w:val="20"/>
            <w:lang w:val="en-US"/>
          </w:rPr>
          <w:t>programme</w:t>
        </w:r>
        <w:proofErr w:type="spellEnd"/>
        <w:r w:rsidRPr="00823558">
          <w:rPr>
            <w:rStyle w:val="a7"/>
            <w:b w:val="0"/>
            <w:color w:val="000000" w:themeColor="text1"/>
            <w:sz w:val="20"/>
            <w:szCs w:val="20"/>
          </w:rPr>
          <w:t>-2021-</w:t>
        </w:r>
        <w:r w:rsidRPr="00823558">
          <w:rPr>
            <w:rStyle w:val="a7"/>
            <w:b w:val="0"/>
            <w:color w:val="000000" w:themeColor="text1"/>
            <w:sz w:val="20"/>
            <w:szCs w:val="20"/>
            <w:lang w:val="en-US"/>
          </w:rPr>
          <w:t>oct</w:t>
        </w:r>
        <w:r w:rsidRPr="00823558">
          <w:rPr>
            <w:rStyle w:val="a7"/>
            <w:b w:val="0"/>
            <w:color w:val="000000" w:themeColor="text1"/>
            <w:sz w:val="20"/>
            <w:szCs w:val="20"/>
          </w:rPr>
          <w:t>-12_</w:t>
        </w:r>
        <w:proofErr w:type="spellStart"/>
        <w:r w:rsidRPr="00823558">
          <w:rPr>
            <w:rStyle w:val="a7"/>
            <w:b w:val="0"/>
            <w:color w:val="000000" w:themeColor="text1"/>
            <w:sz w:val="20"/>
            <w:szCs w:val="20"/>
            <w:lang w:val="en-US"/>
          </w:rPr>
          <w:t>en</w:t>
        </w:r>
        <w:proofErr w:type="spellEnd"/>
      </w:hyperlink>
      <w:r w:rsidRPr="00823558">
        <w:rPr>
          <w:b w:val="0"/>
          <w:color w:val="000000" w:themeColor="text1"/>
          <w:sz w:val="20"/>
          <w:szCs w:val="20"/>
        </w:rPr>
        <w:t xml:space="preserve"> (дата обращения: 01.03.2022). </w:t>
      </w:r>
    </w:p>
    <w:p w:rsidR="009122B2" w:rsidRPr="00980E6F" w:rsidRDefault="009122B2">
      <w:pPr>
        <w:pStyle w:val="a4"/>
      </w:pPr>
    </w:p>
  </w:footnote>
  <w:footnote w:id="210">
    <w:p w:rsidR="009122B2" w:rsidRPr="00902A57" w:rsidRDefault="009122B2" w:rsidP="00632069">
      <w:pPr>
        <w:pStyle w:val="a4"/>
        <w:jc w:val="both"/>
        <w:rPr>
          <w:color w:val="000000" w:themeColor="text1"/>
          <w:lang w:val="en-US"/>
        </w:rPr>
      </w:pPr>
      <w:r w:rsidRPr="00902A57">
        <w:rPr>
          <w:rStyle w:val="a6"/>
          <w:color w:val="000000" w:themeColor="text1"/>
        </w:rPr>
        <w:footnoteRef/>
      </w:r>
      <w:r w:rsidRPr="00902A57">
        <w:rPr>
          <w:color w:val="000000" w:themeColor="text1"/>
          <w:lang w:val="uk-UA"/>
        </w:rPr>
        <w:t xml:space="preserve"> </w:t>
      </w:r>
      <w:r w:rsidRPr="00902A57">
        <w:rPr>
          <w:color w:val="000000" w:themeColor="text1"/>
          <w:lang w:val="en-GB"/>
        </w:rPr>
        <w:t>Doing business in Ukraine // Institute of export and international trade. URL</w:t>
      </w:r>
      <w:r w:rsidRPr="00902A57">
        <w:rPr>
          <w:color w:val="000000" w:themeColor="text1"/>
          <w:lang w:val="en-US"/>
        </w:rPr>
        <w:t xml:space="preserve">: </w:t>
      </w:r>
      <w:r>
        <w:fldChar w:fldCharType="begin"/>
      </w:r>
      <w:r w:rsidRPr="001F79E6">
        <w:rPr>
          <w:lang w:val="en-US"/>
        </w:rPr>
        <w:instrText xml:space="preserve"> HYPERLINK "http://ukraine.doingbusinessguide.co.uk/media/1429510/Doing_Business_in_Ukraine_Guide.pdf" </w:instrText>
      </w:r>
      <w:r>
        <w:fldChar w:fldCharType="separate"/>
      </w:r>
      <w:r w:rsidRPr="00902A57">
        <w:rPr>
          <w:rStyle w:val="a7"/>
          <w:color w:val="000000" w:themeColor="text1"/>
          <w:lang w:val="en-US"/>
        </w:rPr>
        <w:t>http://ukraine.doingbusinessguide.co.uk/media/1429510/Doing_Business_in_Ukraine_Guide.pdf</w:t>
      </w:r>
      <w:r>
        <w:rPr>
          <w:rStyle w:val="a7"/>
          <w:color w:val="000000" w:themeColor="text1"/>
          <w:lang w:val="en-US"/>
        </w:rPr>
        <w:fldChar w:fldCharType="end"/>
      </w:r>
      <w:r w:rsidRPr="00902A57">
        <w:rPr>
          <w:color w:val="000000" w:themeColor="text1"/>
          <w:lang w:val="en-US"/>
        </w:rPr>
        <w:t xml:space="preserve"> </w:t>
      </w:r>
    </w:p>
  </w:footnote>
  <w:footnote w:id="211">
    <w:p w:rsidR="009122B2" w:rsidRPr="006D5172" w:rsidRDefault="009122B2" w:rsidP="006D5172">
      <w:pPr>
        <w:pStyle w:val="1"/>
        <w:spacing w:before="0" w:beforeAutospacing="0" w:after="0" w:afterAutospacing="0"/>
        <w:jc w:val="both"/>
        <w:rPr>
          <w:b w:val="0"/>
          <w:color w:val="000000" w:themeColor="text1"/>
          <w:sz w:val="20"/>
          <w:szCs w:val="20"/>
        </w:rPr>
      </w:pPr>
      <w:r w:rsidRPr="006D5172">
        <w:rPr>
          <w:rStyle w:val="a6"/>
          <w:b w:val="0"/>
          <w:color w:val="000000" w:themeColor="text1"/>
          <w:sz w:val="20"/>
          <w:szCs w:val="20"/>
        </w:rPr>
        <w:footnoteRef/>
      </w:r>
      <w:r w:rsidRPr="006D5172">
        <w:rPr>
          <w:b w:val="0"/>
          <w:color w:val="000000" w:themeColor="text1"/>
          <w:sz w:val="20"/>
          <w:szCs w:val="20"/>
        </w:rPr>
        <w:t xml:space="preserve"> Успешное участие Украины в </w:t>
      </w:r>
      <w:proofErr w:type="spellStart"/>
      <w:r w:rsidRPr="006D5172">
        <w:rPr>
          <w:b w:val="0"/>
          <w:color w:val="000000" w:themeColor="text1"/>
          <w:sz w:val="20"/>
          <w:szCs w:val="20"/>
        </w:rPr>
        <w:t>European</w:t>
      </w:r>
      <w:proofErr w:type="spellEnd"/>
      <w:r w:rsidRPr="006D5172">
        <w:rPr>
          <w:b w:val="0"/>
          <w:color w:val="000000" w:themeColor="text1"/>
          <w:sz w:val="20"/>
          <w:szCs w:val="20"/>
        </w:rPr>
        <w:t xml:space="preserve"> </w:t>
      </w:r>
      <w:proofErr w:type="spellStart"/>
      <w:r w:rsidRPr="006D5172">
        <w:rPr>
          <w:b w:val="0"/>
          <w:color w:val="000000" w:themeColor="text1"/>
          <w:sz w:val="20"/>
          <w:szCs w:val="20"/>
        </w:rPr>
        <w:t>Green</w:t>
      </w:r>
      <w:proofErr w:type="spellEnd"/>
      <w:r w:rsidRPr="006D5172">
        <w:rPr>
          <w:b w:val="0"/>
          <w:color w:val="000000" w:themeColor="text1"/>
          <w:sz w:val="20"/>
          <w:szCs w:val="20"/>
        </w:rPr>
        <w:t xml:space="preserve"> </w:t>
      </w:r>
      <w:proofErr w:type="spellStart"/>
      <w:r w:rsidRPr="006D5172">
        <w:rPr>
          <w:b w:val="0"/>
          <w:color w:val="000000" w:themeColor="text1"/>
          <w:sz w:val="20"/>
          <w:szCs w:val="20"/>
        </w:rPr>
        <w:t>Deal</w:t>
      </w:r>
      <w:proofErr w:type="spellEnd"/>
      <w:r w:rsidRPr="006D5172">
        <w:rPr>
          <w:b w:val="0"/>
          <w:color w:val="000000" w:themeColor="text1"/>
          <w:sz w:val="20"/>
          <w:szCs w:val="20"/>
        </w:rPr>
        <w:t xml:space="preserve"> требует качественной дорожной карты и источников финансирования</w:t>
      </w:r>
      <w:r>
        <w:rPr>
          <w:b w:val="0"/>
          <w:color w:val="000000" w:themeColor="text1"/>
          <w:sz w:val="20"/>
          <w:szCs w:val="20"/>
        </w:rPr>
        <w:t xml:space="preserve"> </w:t>
      </w:r>
      <w:r w:rsidRPr="006D5172">
        <w:rPr>
          <w:b w:val="0"/>
          <w:color w:val="000000" w:themeColor="text1"/>
          <w:sz w:val="20"/>
          <w:szCs w:val="20"/>
        </w:rPr>
        <w:t xml:space="preserve">// </w:t>
      </w:r>
      <w:r w:rsidRPr="006D5172">
        <w:rPr>
          <w:b w:val="0"/>
          <w:color w:val="000000" w:themeColor="text1"/>
          <w:sz w:val="20"/>
          <w:szCs w:val="20"/>
          <w:lang w:val="en-GB"/>
        </w:rPr>
        <w:t>Interfax</w:t>
      </w:r>
      <w:r w:rsidRPr="006D5172">
        <w:rPr>
          <w:b w:val="0"/>
          <w:color w:val="000000" w:themeColor="text1"/>
          <w:sz w:val="20"/>
          <w:szCs w:val="20"/>
        </w:rPr>
        <w:t xml:space="preserve">. 17.09.2020. </w:t>
      </w:r>
      <w:r w:rsidRPr="006D5172">
        <w:rPr>
          <w:b w:val="0"/>
          <w:color w:val="000000" w:themeColor="text1"/>
          <w:sz w:val="20"/>
          <w:szCs w:val="20"/>
          <w:lang w:val="en-GB"/>
        </w:rPr>
        <w:t>URL</w:t>
      </w:r>
      <w:r w:rsidRPr="006D5172">
        <w:rPr>
          <w:b w:val="0"/>
          <w:color w:val="000000" w:themeColor="text1"/>
          <w:sz w:val="20"/>
          <w:szCs w:val="20"/>
        </w:rPr>
        <w:t xml:space="preserve">: </w:t>
      </w:r>
      <w:hyperlink r:id="rId133" w:history="1">
        <w:r w:rsidRPr="006D5172">
          <w:rPr>
            <w:rStyle w:val="a7"/>
            <w:b w:val="0"/>
            <w:color w:val="000000" w:themeColor="text1"/>
            <w:sz w:val="20"/>
            <w:szCs w:val="20"/>
          </w:rPr>
          <w:t>https://interfax.com.ua/news/investments/688542.html</w:t>
        </w:r>
      </w:hyperlink>
      <w:r w:rsidRPr="006D5172">
        <w:rPr>
          <w:b w:val="0"/>
          <w:color w:val="000000" w:themeColor="text1"/>
          <w:sz w:val="20"/>
          <w:szCs w:val="20"/>
        </w:rPr>
        <w:t xml:space="preserve"> (дата обращения: 15.03.2022). </w:t>
      </w:r>
    </w:p>
  </w:footnote>
  <w:footnote w:id="212">
    <w:p w:rsidR="009122B2" w:rsidRPr="00902A57" w:rsidRDefault="009122B2" w:rsidP="006D5172">
      <w:pPr>
        <w:jc w:val="both"/>
        <w:rPr>
          <w:color w:val="000000" w:themeColor="text1"/>
          <w:sz w:val="20"/>
          <w:szCs w:val="20"/>
        </w:rPr>
      </w:pPr>
      <w:r w:rsidRPr="006D5172">
        <w:rPr>
          <w:rStyle w:val="a6"/>
          <w:color w:val="000000" w:themeColor="text1"/>
          <w:sz w:val="20"/>
          <w:szCs w:val="20"/>
        </w:rPr>
        <w:footnoteRef/>
      </w:r>
      <w:r w:rsidRPr="006D5172">
        <w:rPr>
          <w:color w:val="000000" w:themeColor="text1"/>
          <w:sz w:val="20"/>
          <w:szCs w:val="20"/>
        </w:rPr>
        <w:t xml:space="preserve"> </w:t>
      </w:r>
      <w:proofErr w:type="spellStart"/>
      <w:r w:rsidRPr="006D5172">
        <w:rPr>
          <w:color w:val="000000" w:themeColor="text1"/>
          <w:sz w:val="20"/>
          <w:szCs w:val="20"/>
          <w:shd w:val="clear" w:color="auto" w:fill="FFFFFF"/>
        </w:rPr>
        <w:t>Revolut</w:t>
      </w:r>
      <w:proofErr w:type="spellEnd"/>
      <w:r w:rsidRPr="006D5172">
        <w:rPr>
          <w:color w:val="000000" w:themeColor="text1"/>
          <w:sz w:val="20"/>
          <w:szCs w:val="20"/>
          <w:shd w:val="clear" w:color="auto" w:fill="FFFFFF"/>
        </w:rPr>
        <w:t xml:space="preserve"> — это финансовая технологическая компания, предлагающая банковские услуги. Позиционирует себя как банк без отделений. Головной офис находится в Лондоне, Англия, он был основан в 2015 году Николаем </w:t>
      </w:r>
      <w:proofErr w:type="spellStart"/>
      <w:r w:rsidRPr="006D5172">
        <w:rPr>
          <w:color w:val="000000" w:themeColor="text1"/>
          <w:sz w:val="20"/>
          <w:szCs w:val="20"/>
          <w:shd w:val="clear" w:color="auto" w:fill="FFFFFF"/>
        </w:rPr>
        <w:t>Сторонским</w:t>
      </w:r>
      <w:proofErr w:type="spellEnd"/>
      <w:r w:rsidRPr="006D5172">
        <w:rPr>
          <w:color w:val="000000" w:themeColor="text1"/>
          <w:sz w:val="20"/>
          <w:szCs w:val="20"/>
          <w:shd w:val="clear" w:color="auto" w:fill="FFFFFF"/>
        </w:rPr>
        <w:t xml:space="preserve"> и Владом Яценко.</w:t>
      </w:r>
    </w:p>
  </w:footnote>
  <w:footnote w:id="213">
    <w:p w:rsidR="009122B2" w:rsidRPr="00315FCE" w:rsidRDefault="009122B2" w:rsidP="00315FCE">
      <w:pPr>
        <w:pStyle w:val="a4"/>
        <w:jc w:val="both"/>
        <w:rPr>
          <w:color w:val="000000" w:themeColor="text1"/>
        </w:rPr>
      </w:pPr>
      <w:r w:rsidRPr="00315FCE">
        <w:rPr>
          <w:rStyle w:val="a6"/>
          <w:color w:val="000000" w:themeColor="text1"/>
        </w:rPr>
        <w:footnoteRef/>
      </w:r>
      <w:r w:rsidRPr="00315FCE">
        <w:rPr>
          <w:color w:val="000000" w:themeColor="text1"/>
        </w:rPr>
        <w:t xml:space="preserve"> США, Канада, Литва, Польша и Великобритания выразили поддержку Украине // Красная Весна. 08.04.2021. </w:t>
      </w:r>
      <w:r w:rsidRPr="00315FCE">
        <w:rPr>
          <w:color w:val="000000" w:themeColor="text1"/>
          <w:lang w:val="en-GB"/>
        </w:rPr>
        <w:t>URL</w:t>
      </w:r>
      <w:r w:rsidRPr="00315FCE">
        <w:rPr>
          <w:color w:val="000000" w:themeColor="text1"/>
        </w:rPr>
        <w:t xml:space="preserve">: </w:t>
      </w:r>
      <w:hyperlink r:id="rId134" w:history="1">
        <w:r w:rsidRPr="00315FCE">
          <w:rPr>
            <w:rStyle w:val="a7"/>
            <w:color w:val="000000" w:themeColor="text1"/>
          </w:rPr>
          <w:t>https://rossaprimavera.ru/news/3f6d02c3</w:t>
        </w:r>
      </w:hyperlink>
      <w:r w:rsidRPr="00315FCE">
        <w:rPr>
          <w:color w:val="000000" w:themeColor="text1"/>
        </w:rPr>
        <w:t xml:space="preserve"> (дата обращения: 15.03.2022). </w:t>
      </w:r>
    </w:p>
  </w:footnote>
  <w:footnote w:id="214">
    <w:p w:rsidR="009122B2" w:rsidRPr="00315FCE" w:rsidRDefault="009122B2" w:rsidP="00315FCE">
      <w:pPr>
        <w:pStyle w:val="1"/>
        <w:spacing w:before="0" w:beforeAutospacing="0" w:after="0" w:afterAutospacing="0"/>
        <w:jc w:val="both"/>
        <w:rPr>
          <w:b w:val="0"/>
          <w:color w:val="000000" w:themeColor="text1"/>
          <w:sz w:val="20"/>
          <w:szCs w:val="20"/>
        </w:rPr>
      </w:pPr>
      <w:r w:rsidRPr="00315FCE">
        <w:rPr>
          <w:rStyle w:val="a6"/>
          <w:b w:val="0"/>
          <w:color w:val="000000" w:themeColor="text1"/>
          <w:sz w:val="20"/>
          <w:szCs w:val="20"/>
        </w:rPr>
        <w:footnoteRef/>
      </w:r>
      <w:r w:rsidRPr="0009393F">
        <w:rPr>
          <w:b w:val="0"/>
          <w:color w:val="000000" w:themeColor="text1"/>
          <w:sz w:val="20"/>
          <w:szCs w:val="20"/>
        </w:rPr>
        <w:t xml:space="preserve"> </w:t>
      </w:r>
      <w:proofErr w:type="spellStart"/>
      <w:r w:rsidRPr="00315FCE">
        <w:rPr>
          <w:b w:val="0"/>
          <w:color w:val="000000" w:themeColor="text1"/>
          <w:sz w:val="20"/>
          <w:szCs w:val="20"/>
          <w:lang w:val="en-GB"/>
        </w:rPr>
        <w:t>Krzystosz</w:t>
      </w:r>
      <w:proofErr w:type="spellEnd"/>
      <w:r w:rsidRPr="0009393F">
        <w:rPr>
          <w:b w:val="0"/>
          <w:color w:val="000000" w:themeColor="text1"/>
          <w:sz w:val="20"/>
          <w:szCs w:val="20"/>
        </w:rPr>
        <w:t xml:space="preserve"> </w:t>
      </w:r>
      <w:r w:rsidRPr="00315FCE">
        <w:rPr>
          <w:b w:val="0"/>
          <w:color w:val="000000" w:themeColor="text1"/>
          <w:sz w:val="20"/>
          <w:szCs w:val="20"/>
          <w:lang w:val="en-GB"/>
        </w:rPr>
        <w:t>Aleksandra</w:t>
      </w:r>
      <w:r w:rsidRPr="0009393F">
        <w:rPr>
          <w:b w:val="0"/>
          <w:color w:val="000000" w:themeColor="text1"/>
          <w:sz w:val="20"/>
          <w:szCs w:val="20"/>
        </w:rPr>
        <w:t xml:space="preserve">. </w:t>
      </w:r>
      <w:r w:rsidRPr="00315FCE">
        <w:rPr>
          <w:b w:val="0"/>
          <w:color w:val="000000" w:themeColor="text1"/>
          <w:sz w:val="20"/>
          <w:szCs w:val="20"/>
          <w:lang w:val="en-US"/>
        </w:rPr>
        <w:t xml:space="preserve">Ukraine, Poland, UK to form new alliance // </w:t>
      </w:r>
      <w:proofErr w:type="spellStart"/>
      <w:r w:rsidRPr="00315FCE">
        <w:rPr>
          <w:b w:val="0"/>
          <w:color w:val="000000" w:themeColor="text1"/>
          <w:sz w:val="20"/>
          <w:szCs w:val="20"/>
          <w:lang w:val="en-US"/>
        </w:rPr>
        <w:t>Euractiv</w:t>
      </w:r>
      <w:proofErr w:type="spellEnd"/>
      <w:r w:rsidRPr="00315FCE">
        <w:rPr>
          <w:b w:val="0"/>
          <w:color w:val="000000" w:themeColor="text1"/>
          <w:sz w:val="20"/>
          <w:szCs w:val="20"/>
          <w:lang w:val="en-US"/>
        </w:rPr>
        <w:t xml:space="preserve">. </w:t>
      </w:r>
      <w:r w:rsidRPr="00874A70">
        <w:rPr>
          <w:b w:val="0"/>
          <w:color w:val="000000" w:themeColor="text1"/>
          <w:sz w:val="20"/>
          <w:szCs w:val="20"/>
        </w:rPr>
        <w:t xml:space="preserve">02.02.2022. </w:t>
      </w:r>
      <w:r w:rsidRPr="00315FCE">
        <w:rPr>
          <w:b w:val="0"/>
          <w:color w:val="000000" w:themeColor="text1"/>
          <w:sz w:val="20"/>
          <w:szCs w:val="20"/>
          <w:lang w:val="en-US"/>
        </w:rPr>
        <w:t>URL</w:t>
      </w:r>
      <w:r w:rsidRPr="00315FCE">
        <w:rPr>
          <w:b w:val="0"/>
          <w:color w:val="000000" w:themeColor="text1"/>
          <w:sz w:val="20"/>
          <w:szCs w:val="20"/>
        </w:rPr>
        <w:t xml:space="preserve">: </w:t>
      </w:r>
      <w:hyperlink r:id="rId135" w:history="1">
        <w:r w:rsidRPr="00315FCE">
          <w:rPr>
            <w:rStyle w:val="a7"/>
            <w:b w:val="0"/>
            <w:color w:val="000000" w:themeColor="text1"/>
            <w:sz w:val="20"/>
            <w:szCs w:val="20"/>
            <w:lang w:val="en-US"/>
          </w:rPr>
          <w:t>https</w:t>
        </w:r>
        <w:r w:rsidRPr="00315FCE">
          <w:rPr>
            <w:rStyle w:val="a7"/>
            <w:b w:val="0"/>
            <w:color w:val="000000" w:themeColor="text1"/>
            <w:sz w:val="20"/>
            <w:szCs w:val="20"/>
          </w:rPr>
          <w:t>://</w:t>
        </w:r>
        <w:r w:rsidRPr="00315FCE">
          <w:rPr>
            <w:rStyle w:val="a7"/>
            <w:b w:val="0"/>
            <w:color w:val="000000" w:themeColor="text1"/>
            <w:sz w:val="20"/>
            <w:szCs w:val="20"/>
            <w:lang w:val="en-US"/>
          </w:rPr>
          <w:t>www</w:t>
        </w:r>
        <w:r w:rsidRPr="00315FCE">
          <w:rPr>
            <w:rStyle w:val="a7"/>
            <w:b w:val="0"/>
            <w:color w:val="000000" w:themeColor="text1"/>
            <w:sz w:val="20"/>
            <w:szCs w:val="20"/>
          </w:rPr>
          <w:t>.</w:t>
        </w:r>
        <w:proofErr w:type="spellStart"/>
        <w:r w:rsidRPr="00315FCE">
          <w:rPr>
            <w:rStyle w:val="a7"/>
            <w:b w:val="0"/>
            <w:color w:val="000000" w:themeColor="text1"/>
            <w:sz w:val="20"/>
            <w:szCs w:val="20"/>
            <w:lang w:val="en-US"/>
          </w:rPr>
          <w:t>euractiv</w:t>
        </w:r>
        <w:proofErr w:type="spellEnd"/>
        <w:r w:rsidRPr="00315FCE">
          <w:rPr>
            <w:rStyle w:val="a7"/>
            <w:b w:val="0"/>
            <w:color w:val="000000" w:themeColor="text1"/>
            <w:sz w:val="20"/>
            <w:szCs w:val="20"/>
          </w:rPr>
          <w:t>.</w:t>
        </w:r>
        <w:r w:rsidRPr="00315FCE">
          <w:rPr>
            <w:rStyle w:val="a7"/>
            <w:b w:val="0"/>
            <w:color w:val="000000" w:themeColor="text1"/>
            <w:sz w:val="20"/>
            <w:szCs w:val="20"/>
            <w:lang w:val="en-US"/>
          </w:rPr>
          <w:t>com</w:t>
        </w:r>
        <w:r w:rsidRPr="00315FCE">
          <w:rPr>
            <w:rStyle w:val="a7"/>
            <w:b w:val="0"/>
            <w:color w:val="000000" w:themeColor="text1"/>
            <w:sz w:val="20"/>
            <w:szCs w:val="20"/>
          </w:rPr>
          <w:t>/</w:t>
        </w:r>
        <w:r w:rsidRPr="00315FCE">
          <w:rPr>
            <w:rStyle w:val="a7"/>
            <w:b w:val="0"/>
            <w:color w:val="000000" w:themeColor="text1"/>
            <w:sz w:val="20"/>
            <w:szCs w:val="20"/>
            <w:lang w:val="en-US"/>
          </w:rPr>
          <w:t>section</w:t>
        </w:r>
        <w:r w:rsidRPr="00315FCE">
          <w:rPr>
            <w:rStyle w:val="a7"/>
            <w:b w:val="0"/>
            <w:color w:val="000000" w:themeColor="text1"/>
            <w:sz w:val="20"/>
            <w:szCs w:val="20"/>
          </w:rPr>
          <w:t>/</w:t>
        </w:r>
        <w:r w:rsidRPr="00315FCE">
          <w:rPr>
            <w:rStyle w:val="a7"/>
            <w:b w:val="0"/>
            <w:color w:val="000000" w:themeColor="text1"/>
            <w:sz w:val="20"/>
            <w:szCs w:val="20"/>
            <w:lang w:val="en-US"/>
          </w:rPr>
          <w:t>politics</w:t>
        </w:r>
        <w:r w:rsidRPr="00315FCE">
          <w:rPr>
            <w:rStyle w:val="a7"/>
            <w:b w:val="0"/>
            <w:color w:val="000000" w:themeColor="text1"/>
            <w:sz w:val="20"/>
            <w:szCs w:val="20"/>
          </w:rPr>
          <w:t>/</w:t>
        </w:r>
        <w:r w:rsidRPr="00315FCE">
          <w:rPr>
            <w:rStyle w:val="a7"/>
            <w:b w:val="0"/>
            <w:color w:val="000000" w:themeColor="text1"/>
            <w:sz w:val="20"/>
            <w:szCs w:val="20"/>
            <w:lang w:val="en-US"/>
          </w:rPr>
          <w:t>short</w:t>
        </w:r>
        <w:r w:rsidRPr="00315FCE">
          <w:rPr>
            <w:rStyle w:val="a7"/>
            <w:b w:val="0"/>
            <w:color w:val="000000" w:themeColor="text1"/>
            <w:sz w:val="20"/>
            <w:szCs w:val="20"/>
          </w:rPr>
          <w:t>_</w:t>
        </w:r>
        <w:r w:rsidRPr="00315FCE">
          <w:rPr>
            <w:rStyle w:val="a7"/>
            <w:b w:val="0"/>
            <w:color w:val="000000" w:themeColor="text1"/>
            <w:sz w:val="20"/>
            <w:szCs w:val="20"/>
            <w:lang w:val="en-US"/>
          </w:rPr>
          <w:t>news</w:t>
        </w:r>
        <w:r w:rsidRPr="00315FCE">
          <w:rPr>
            <w:rStyle w:val="a7"/>
            <w:b w:val="0"/>
            <w:color w:val="000000" w:themeColor="text1"/>
            <w:sz w:val="20"/>
            <w:szCs w:val="20"/>
          </w:rPr>
          <w:t>/</w:t>
        </w:r>
        <w:proofErr w:type="spellStart"/>
        <w:r w:rsidRPr="00315FCE">
          <w:rPr>
            <w:rStyle w:val="a7"/>
            <w:b w:val="0"/>
            <w:color w:val="000000" w:themeColor="text1"/>
            <w:sz w:val="20"/>
            <w:szCs w:val="20"/>
            <w:lang w:val="en-US"/>
          </w:rPr>
          <w:t>ukraine</w:t>
        </w:r>
        <w:proofErr w:type="spellEnd"/>
        <w:r w:rsidRPr="00315FCE">
          <w:rPr>
            <w:rStyle w:val="a7"/>
            <w:b w:val="0"/>
            <w:color w:val="000000" w:themeColor="text1"/>
            <w:sz w:val="20"/>
            <w:szCs w:val="20"/>
          </w:rPr>
          <w:t>-</w:t>
        </w:r>
        <w:proofErr w:type="spellStart"/>
        <w:r w:rsidRPr="00315FCE">
          <w:rPr>
            <w:rStyle w:val="a7"/>
            <w:b w:val="0"/>
            <w:color w:val="000000" w:themeColor="text1"/>
            <w:sz w:val="20"/>
            <w:szCs w:val="20"/>
            <w:lang w:val="en-US"/>
          </w:rPr>
          <w:t>poland</w:t>
        </w:r>
        <w:proofErr w:type="spellEnd"/>
        <w:r w:rsidRPr="00315FCE">
          <w:rPr>
            <w:rStyle w:val="a7"/>
            <w:b w:val="0"/>
            <w:color w:val="000000" w:themeColor="text1"/>
            <w:sz w:val="20"/>
            <w:szCs w:val="20"/>
          </w:rPr>
          <w:t>-</w:t>
        </w:r>
        <w:proofErr w:type="spellStart"/>
        <w:r w:rsidRPr="00315FCE">
          <w:rPr>
            <w:rStyle w:val="a7"/>
            <w:b w:val="0"/>
            <w:color w:val="000000" w:themeColor="text1"/>
            <w:sz w:val="20"/>
            <w:szCs w:val="20"/>
            <w:lang w:val="en-US"/>
          </w:rPr>
          <w:t>uk</w:t>
        </w:r>
        <w:proofErr w:type="spellEnd"/>
        <w:r w:rsidRPr="00315FCE">
          <w:rPr>
            <w:rStyle w:val="a7"/>
            <w:b w:val="0"/>
            <w:color w:val="000000" w:themeColor="text1"/>
            <w:sz w:val="20"/>
            <w:szCs w:val="20"/>
          </w:rPr>
          <w:t>-</w:t>
        </w:r>
        <w:r w:rsidRPr="00315FCE">
          <w:rPr>
            <w:rStyle w:val="a7"/>
            <w:b w:val="0"/>
            <w:color w:val="000000" w:themeColor="text1"/>
            <w:sz w:val="20"/>
            <w:szCs w:val="20"/>
            <w:lang w:val="en-US"/>
          </w:rPr>
          <w:t>to</w:t>
        </w:r>
        <w:r w:rsidRPr="00315FCE">
          <w:rPr>
            <w:rStyle w:val="a7"/>
            <w:b w:val="0"/>
            <w:color w:val="000000" w:themeColor="text1"/>
            <w:sz w:val="20"/>
            <w:szCs w:val="20"/>
          </w:rPr>
          <w:t>-</w:t>
        </w:r>
        <w:r w:rsidRPr="00315FCE">
          <w:rPr>
            <w:rStyle w:val="a7"/>
            <w:b w:val="0"/>
            <w:color w:val="000000" w:themeColor="text1"/>
            <w:sz w:val="20"/>
            <w:szCs w:val="20"/>
            <w:lang w:val="en-US"/>
          </w:rPr>
          <w:t>form</w:t>
        </w:r>
        <w:r w:rsidRPr="00315FCE">
          <w:rPr>
            <w:rStyle w:val="a7"/>
            <w:b w:val="0"/>
            <w:color w:val="000000" w:themeColor="text1"/>
            <w:sz w:val="20"/>
            <w:szCs w:val="20"/>
          </w:rPr>
          <w:t>-</w:t>
        </w:r>
        <w:r w:rsidRPr="00315FCE">
          <w:rPr>
            <w:rStyle w:val="a7"/>
            <w:b w:val="0"/>
            <w:color w:val="000000" w:themeColor="text1"/>
            <w:sz w:val="20"/>
            <w:szCs w:val="20"/>
            <w:lang w:val="en-US"/>
          </w:rPr>
          <w:t>new</w:t>
        </w:r>
        <w:r w:rsidRPr="00315FCE">
          <w:rPr>
            <w:rStyle w:val="a7"/>
            <w:b w:val="0"/>
            <w:color w:val="000000" w:themeColor="text1"/>
            <w:sz w:val="20"/>
            <w:szCs w:val="20"/>
          </w:rPr>
          <w:t>-</w:t>
        </w:r>
        <w:r w:rsidRPr="00315FCE">
          <w:rPr>
            <w:rStyle w:val="a7"/>
            <w:b w:val="0"/>
            <w:color w:val="000000" w:themeColor="text1"/>
            <w:sz w:val="20"/>
            <w:szCs w:val="20"/>
            <w:lang w:val="en-US"/>
          </w:rPr>
          <w:t>alliance</w:t>
        </w:r>
        <w:r w:rsidRPr="00315FCE">
          <w:rPr>
            <w:rStyle w:val="a7"/>
            <w:b w:val="0"/>
            <w:color w:val="000000" w:themeColor="text1"/>
            <w:sz w:val="20"/>
            <w:szCs w:val="20"/>
          </w:rPr>
          <w:t>/</w:t>
        </w:r>
      </w:hyperlink>
      <w:r w:rsidRPr="00315FCE">
        <w:rPr>
          <w:b w:val="0"/>
          <w:color w:val="000000" w:themeColor="text1"/>
          <w:sz w:val="20"/>
          <w:szCs w:val="20"/>
        </w:rPr>
        <w:t xml:space="preserve"> (дата обращения: 15.03.2022). </w:t>
      </w:r>
    </w:p>
  </w:footnote>
  <w:footnote w:id="215">
    <w:p w:rsidR="009122B2" w:rsidRPr="00AA0CCA" w:rsidRDefault="009122B2" w:rsidP="00AA0CCA">
      <w:pPr>
        <w:pStyle w:val="1"/>
        <w:spacing w:before="0" w:beforeAutospacing="0" w:after="0" w:afterAutospacing="0"/>
        <w:jc w:val="both"/>
        <w:rPr>
          <w:b w:val="0"/>
          <w:color w:val="000000" w:themeColor="text1"/>
          <w:sz w:val="20"/>
          <w:szCs w:val="20"/>
        </w:rPr>
      </w:pPr>
      <w:r w:rsidRPr="00315FCE">
        <w:rPr>
          <w:rStyle w:val="a6"/>
          <w:b w:val="0"/>
          <w:color w:val="000000" w:themeColor="text1"/>
          <w:sz w:val="20"/>
          <w:szCs w:val="20"/>
        </w:rPr>
        <w:footnoteRef/>
      </w:r>
      <w:r w:rsidRPr="00315FCE">
        <w:rPr>
          <w:b w:val="0"/>
          <w:color w:val="000000" w:themeColor="text1"/>
          <w:sz w:val="20"/>
          <w:szCs w:val="20"/>
          <w:lang w:val="uk-UA"/>
        </w:rPr>
        <w:t xml:space="preserve"> </w:t>
      </w:r>
      <w:r w:rsidRPr="00315FCE">
        <w:rPr>
          <w:b w:val="0"/>
          <w:color w:val="000000" w:themeColor="text1"/>
          <w:sz w:val="20"/>
          <w:szCs w:val="20"/>
        </w:rPr>
        <w:t xml:space="preserve">Великобритания выделила ещё 80 млн фунтов стерлингов, чтобы помочь Украине справиться с гуманитарным кризисом // </w:t>
      </w:r>
      <w:r w:rsidRPr="00315FCE">
        <w:rPr>
          <w:b w:val="0"/>
          <w:color w:val="000000" w:themeColor="text1"/>
          <w:sz w:val="20"/>
          <w:szCs w:val="20"/>
          <w:lang w:val="en-GB"/>
        </w:rPr>
        <w:t>UK</w:t>
      </w:r>
      <w:r w:rsidRPr="00315FCE">
        <w:rPr>
          <w:b w:val="0"/>
          <w:color w:val="000000" w:themeColor="text1"/>
          <w:sz w:val="20"/>
          <w:szCs w:val="20"/>
        </w:rPr>
        <w:t xml:space="preserve"> </w:t>
      </w:r>
      <w:r w:rsidRPr="00315FCE">
        <w:rPr>
          <w:b w:val="0"/>
          <w:color w:val="000000" w:themeColor="text1"/>
          <w:sz w:val="20"/>
          <w:szCs w:val="20"/>
          <w:lang w:val="en-GB"/>
        </w:rPr>
        <w:t>Government</w:t>
      </w:r>
      <w:r w:rsidRPr="00315FCE">
        <w:rPr>
          <w:b w:val="0"/>
          <w:color w:val="000000" w:themeColor="text1"/>
          <w:sz w:val="20"/>
          <w:szCs w:val="20"/>
        </w:rPr>
        <w:t xml:space="preserve">. 01.03.2022. </w:t>
      </w:r>
      <w:r w:rsidRPr="00315FCE">
        <w:rPr>
          <w:b w:val="0"/>
          <w:color w:val="000000" w:themeColor="text1"/>
          <w:sz w:val="20"/>
          <w:szCs w:val="20"/>
          <w:lang w:val="en-GB"/>
        </w:rPr>
        <w:t>URL</w:t>
      </w:r>
      <w:r w:rsidRPr="00315FCE">
        <w:rPr>
          <w:b w:val="0"/>
          <w:color w:val="000000" w:themeColor="text1"/>
          <w:sz w:val="20"/>
          <w:szCs w:val="20"/>
        </w:rPr>
        <w:t xml:space="preserve">: </w:t>
      </w:r>
      <w:hyperlink r:id="rId136" w:history="1">
        <w:r w:rsidRPr="00315FCE">
          <w:rPr>
            <w:rStyle w:val="a7"/>
            <w:b w:val="0"/>
            <w:color w:val="000000" w:themeColor="text1"/>
            <w:sz w:val="20"/>
            <w:szCs w:val="20"/>
            <w:lang w:val="en-US"/>
          </w:rPr>
          <w:t>https</w:t>
        </w:r>
        <w:r w:rsidRPr="00315FCE">
          <w:rPr>
            <w:rStyle w:val="a7"/>
            <w:b w:val="0"/>
            <w:color w:val="000000" w:themeColor="text1"/>
            <w:sz w:val="20"/>
            <w:szCs w:val="20"/>
          </w:rPr>
          <w:t>://</w:t>
        </w:r>
        <w:r w:rsidRPr="00315FCE">
          <w:rPr>
            <w:rStyle w:val="a7"/>
            <w:b w:val="0"/>
            <w:color w:val="000000" w:themeColor="text1"/>
            <w:sz w:val="20"/>
            <w:szCs w:val="20"/>
            <w:lang w:val="en-US"/>
          </w:rPr>
          <w:t>www</w:t>
        </w:r>
        <w:r w:rsidRPr="00315FCE">
          <w:rPr>
            <w:rStyle w:val="a7"/>
            <w:b w:val="0"/>
            <w:color w:val="000000" w:themeColor="text1"/>
            <w:sz w:val="20"/>
            <w:szCs w:val="20"/>
          </w:rPr>
          <w:t>.</w:t>
        </w:r>
        <w:proofErr w:type="spellStart"/>
        <w:r w:rsidRPr="00315FCE">
          <w:rPr>
            <w:rStyle w:val="a7"/>
            <w:b w:val="0"/>
            <w:color w:val="000000" w:themeColor="text1"/>
            <w:sz w:val="20"/>
            <w:szCs w:val="20"/>
            <w:lang w:val="en-US"/>
          </w:rPr>
          <w:t>gov</w:t>
        </w:r>
        <w:proofErr w:type="spellEnd"/>
        <w:r w:rsidRPr="00315FCE">
          <w:rPr>
            <w:rStyle w:val="a7"/>
            <w:b w:val="0"/>
            <w:color w:val="000000" w:themeColor="text1"/>
            <w:sz w:val="20"/>
            <w:szCs w:val="20"/>
          </w:rPr>
          <w:t>.</w:t>
        </w:r>
        <w:proofErr w:type="spellStart"/>
        <w:r w:rsidRPr="00315FCE">
          <w:rPr>
            <w:rStyle w:val="a7"/>
            <w:b w:val="0"/>
            <w:color w:val="000000" w:themeColor="text1"/>
            <w:sz w:val="20"/>
            <w:szCs w:val="20"/>
            <w:lang w:val="en-US"/>
          </w:rPr>
          <w:t>uk</w:t>
        </w:r>
        <w:proofErr w:type="spellEnd"/>
        <w:r w:rsidRPr="00315FCE">
          <w:rPr>
            <w:rStyle w:val="a7"/>
            <w:b w:val="0"/>
            <w:color w:val="000000" w:themeColor="text1"/>
            <w:sz w:val="20"/>
            <w:szCs w:val="20"/>
          </w:rPr>
          <w:t>/</w:t>
        </w:r>
        <w:r w:rsidRPr="00315FCE">
          <w:rPr>
            <w:rStyle w:val="a7"/>
            <w:b w:val="0"/>
            <w:color w:val="000000" w:themeColor="text1"/>
            <w:sz w:val="20"/>
            <w:szCs w:val="20"/>
            <w:lang w:val="en-US"/>
          </w:rPr>
          <w:t>government</w:t>
        </w:r>
        <w:r w:rsidRPr="00315FCE">
          <w:rPr>
            <w:rStyle w:val="a7"/>
            <w:b w:val="0"/>
            <w:color w:val="000000" w:themeColor="text1"/>
            <w:sz w:val="20"/>
            <w:szCs w:val="20"/>
          </w:rPr>
          <w:t>/</w:t>
        </w:r>
        <w:r w:rsidRPr="00315FCE">
          <w:rPr>
            <w:rStyle w:val="a7"/>
            <w:b w:val="0"/>
            <w:color w:val="000000" w:themeColor="text1"/>
            <w:sz w:val="20"/>
            <w:szCs w:val="20"/>
            <w:lang w:val="en-US"/>
          </w:rPr>
          <w:t>news</w:t>
        </w:r>
        <w:r w:rsidRPr="00315FCE">
          <w:rPr>
            <w:rStyle w:val="a7"/>
            <w:b w:val="0"/>
            <w:color w:val="000000" w:themeColor="text1"/>
            <w:sz w:val="20"/>
            <w:szCs w:val="20"/>
          </w:rPr>
          <w:t>/</w:t>
        </w:r>
        <w:proofErr w:type="spellStart"/>
        <w:r w:rsidRPr="00315FCE">
          <w:rPr>
            <w:rStyle w:val="a7"/>
            <w:b w:val="0"/>
            <w:color w:val="000000" w:themeColor="text1"/>
            <w:sz w:val="20"/>
            <w:szCs w:val="20"/>
            <w:lang w:val="en-US"/>
          </w:rPr>
          <w:t>ukraine</w:t>
        </w:r>
        <w:proofErr w:type="spellEnd"/>
        <w:r w:rsidRPr="00315FCE">
          <w:rPr>
            <w:rStyle w:val="a7"/>
            <w:b w:val="0"/>
            <w:color w:val="000000" w:themeColor="text1"/>
            <w:sz w:val="20"/>
            <w:szCs w:val="20"/>
          </w:rPr>
          <w:t>-</w:t>
        </w:r>
        <w:proofErr w:type="spellStart"/>
        <w:r w:rsidRPr="00315FCE">
          <w:rPr>
            <w:rStyle w:val="a7"/>
            <w:b w:val="0"/>
            <w:color w:val="000000" w:themeColor="text1"/>
            <w:sz w:val="20"/>
            <w:szCs w:val="20"/>
            <w:lang w:val="en-US"/>
          </w:rPr>
          <w:t>uk</w:t>
        </w:r>
        <w:proofErr w:type="spellEnd"/>
        <w:r w:rsidRPr="00315FCE">
          <w:rPr>
            <w:rStyle w:val="a7"/>
            <w:b w:val="0"/>
            <w:color w:val="000000" w:themeColor="text1"/>
            <w:sz w:val="20"/>
            <w:szCs w:val="20"/>
          </w:rPr>
          <w:t>-</w:t>
        </w:r>
        <w:r w:rsidRPr="00315FCE">
          <w:rPr>
            <w:rStyle w:val="a7"/>
            <w:b w:val="0"/>
            <w:color w:val="000000" w:themeColor="text1"/>
            <w:sz w:val="20"/>
            <w:szCs w:val="20"/>
            <w:lang w:val="en-US"/>
          </w:rPr>
          <w:t>pledges</w:t>
        </w:r>
        <w:r w:rsidRPr="00315FCE">
          <w:rPr>
            <w:rStyle w:val="a7"/>
            <w:b w:val="0"/>
            <w:color w:val="000000" w:themeColor="text1"/>
            <w:sz w:val="20"/>
            <w:szCs w:val="20"/>
          </w:rPr>
          <w:t>-</w:t>
        </w:r>
        <w:r w:rsidRPr="00315FCE">
          <w:rPr>
            <w:rStyle w:val="a7"/>
            <w:b w:val="0"/>
            <w:color w:val="000000" w:themeColor="text1"/>
            <w:sz w:val="20"/>
            <w:szCs w:val="20"/>
            <w:lang w:val="en-US"/>
          </w:rPr>
          <w:t>another</w:t>
        </w:r>
        <w:r w:rsidRPr="00315FCE">
          <w:rPr>
            <w:rStyle w:val="a7"/>
            <w:b w:val="0"/>
            <w:color w:val="000000" w:themeColor="text1"/>
            <w:sz w:val="20"/>
            <w:szCs w:val="20"/>
          </w:rPr>
          <w:t>-80</w:t>
        </w:r>
        <w:r w:rsidRPr="00315FCE">
          <w:rPr>
            <w:rStyle w:val="a7"/>
            <w:b w:val="0"/>
            <w:color w:val="000000" w:themeColor="text1"/>
            <w:sz w:val="20"/>
            <w:szCs w:val="20"/>
            <w:lang w:val="en-US"/>
          </w:rPr>
          <w:t>million</w:t>
        </w:r>
        <w:r w:rsidRPr="00315FCE">
          <w:rPr>
            <w:rStyle w:val="a7"/>
            <w:b w:val="0"/>
            <w:color w:val="000000" w:themeColor="text1"/>
            <w:sz w:val="20"/>
            <w:szCs w:val="20"/>
          </w:rPr>
          <w:t>-</w:t>
        </w:r>
        <w:r w:rsidRPr="00315FCE">
          <w:rPr>
            <w:rStyle w:val="a7"/>
            <w:b w:val="0"/>
            <w:color w:val="000000" w:themeColor="text1"/>
            <w:sz w:val="20"/>
            <w:szCs w:val="20"/>
            <w:lang w:val="en-US"/>
          </w:rPr>
          <w:t>in</w:t>
        </w:r>
        <w:r w:rsidRPr="00315FCE">
          <w:rPr>
            <w:rStyle w:val="a7"/>
            <w:b w:val="0"/>
            <w:color w:val="000000" w:themeColor="text1"/>
            <w:sz w:val="20"/>
            <w:szCs w:val="20"/>
          </w:rPr>
          <w:t>-</w:t>
        </w:r>
        <w:r w:rsidRPr="00315FCE">
          <w:rPr>
            <w:rStyle w:val="a7"/>
            <w:b w:val="0"/>
            <w:color w:val="000000" w:themeColor="text1"/>
            <w:sz w:val="20"/>
            <w:szCs w:val="20"/>
            <w:lang w:val="en-US"/>
          </w:rPr>
          <w:t>aid</w:t>
        </w:r>
        <w:r w:rsidRPr="00315FCE">
          <w:rPr>
            <w:rStyle w:val="a7"/>
            <w:b w:val="0"/>
            <w:color w:val="000000" w:themeColor="text1"/>
            <w:sz w:val="20"/>
            <w:szCs w:val="20"/>
          </w:rPr>
          <w:t>-</w:t>
        </w:r>
        <w:r w:rsidRPr="00315FCE">
          <w:rPr>
            <w:rStyle w:val="a7"/>
            <w:b w:val="0"/>
            <w:color w:val="000000" w:themeColor="text1"/>
            <w:sz w:val="20"/>
            <w:szCs w:val="20"/>
            <w:lang w:val="en-US"/>
          </w:rPr>
          <w:t>to</w:t>
        </w:r>
        <w:r w:rsidRPr="00315FCE">
          <w:rPr>
            <w:rStyle w:val="a7"/>
            <w:b w:val="0"/>
            <w:color w:val="000000" w:themeColor="text1"/>
            <w:sz w:val="20"/>
            <w:szCs w:val="20"/>
          </w:rPr>
          <w:t>-</w:t>
        </w:r>
        <w:r w:rsidRPr="00315FCE">
          <w:rPr>
            <w:rStyle w:val="a7"/>
            <w:b w:val="0"/>
            <w:color w:val="000000" w:themeColor="text1"/>
            <w:sz w:val="20"/>
            <w:szCs w:val="20"/>
            <w:lang w:val="en-US"/>
          </w:rPr>
          <w:t>help</w:t>
        </w:r>
        <w:r w:rsidRPr="00315FCE">
          <w:rPr>
            <w:rStyle w:val="a7"/>
            <w:b w:val="0"/>
            <w:color w:val="000000" w:themeColor="text1"/>
            <w:sz w:val="20"/>
            <w:szCs w:val="20"/>
          </w:rPr>
          <w:t>-</w:t>
        </w:r>
        <w:proofErr w:type="spellStart"/>
        <w:r w:rsidRPr="00315FCE">
          <w:rPr>
            <w:rStyle w:val="a7"/>
            <w:b w:val="0"/>
            <w:color w:val="000000" w:themeColor="text1"/>
            <w:sz w:val="20"/>
            <w:szCs w:val="20"/>
            <w:lang w:val="en-US"/>
          </w:rPr>
          <w:t>ukraine</w:t>
        </w:r>
        <w:proofErr w:type="spellEnd"/>
        <w:r w:rsidRPr="00315FCE">
          <w:rPr>
            <w:rStyle w:val="a7"/>
            <w:b w:val="0"/>
            <w:color w:val="000000" w:themeColor="text1"/>
            <w:sz w:val="20"/>
            <w:szCs w:val="20"/>
          </w:rPr>
          <w:t>-</w:t>
        </w:r>
        <w:r w:rsidRPr="00315FCE">
          <w:rPr>
            <w:rStyle w:val="a7"/>
            <w:b w:val="0"/>
            <w:color w:val="000000" w:themeColor="text1"/>
            <w:sz w:val="20"/>
            <w:szCs w:val="20"/>
            <w:lang w:val="en-US"/>
          </w:rPr>
          <w:t>deal</w:t>
        </w:r>
        <w:r w:rsidRPr="00315FCE">
          <w:rPr>
            <w:rStyle w:val="a7"/>
            <w:b w:val="0"/>
            <w:color w:val="000000" w:themeColor="text1"/>
            <w:sz w:val="20"/>
            <w:szCs w:val="20"/>
          </w:rPr>
          <w:t>-</w:t>
        </w:r>
        <w:r w:rsidRPr="00315FCE">
          <w:rPr>
            <w:rStyle w:val="a7"/>
            <w:b w:val="0"/>
            <w:color w:val="000000" w:themeColor="text1"/>
            <w:sz w:val="20"/>
            <w:szCs w:val="20"/>
            <w:lang w:val="en-US"/>
          </w:rPr>
          <w:t>with</w:t>
        </w:r>
        <w:r w:rsidRPr="00315FCE">
          <w:rPr>
            <w:rStyle w:val="a7"/>
            <w:b w:val="0"/>
            <w:color w:val="000000" w:themeColor="text1"/>
            <w:sz w:val="20"/>
            <w:szCs w:val="20"/>
          </w:rPr>
          <w:t>-</w:t>
        </w:r>
        <w:r w:rsidRPr="00315FCE">
          <w:rPr>
            <w:rStyle w:val="a7"/>
            <w:b w:val="0"/>
            <w:color w:val="000000" w:themeColor="text1"/>
            <w:sz w:val="20"/>
            <w:szCs w:val="20"/>
            <w:lang w:val="en-US"/>
          </w:rPr>
          <w:t>humanitarian</w:t>
        </w:r>
        <w:r w:rsidRPr="00315FCE">
          <w:rPr>
            <w:rStyle w:val="a7"/>
            <w:b w:val="0"/>
            <w:color w:val="000000" w:themeColor="text1"/>
            <w:sz w:val="20"/>
            <w:szCs w:val="20"/>
          </w:rPr>
          <w:t>-</w:t>
        </w:r>
        <w:r w:rsidRPr="00315FCE">
          <w:rPr>
            <w:rStyle w:val="a7"/>
            <w:b w:val="0"/>
            <w:color w:val="000000" w:themeColor="text1"/>
            <w:sz w:val="20"/>
            <w:szCs w:val="20"/>
            <w:lang w:val="en-US"/>
          </w:rPr>
          <w:t>crisis</w:t>
        </w:r>
        <w:r w:rsidRPr="00315FCE">
          <w:rPr>
            <w:rStyle w:val="a7"/>
            <w:b w:val="0"/>
            <w:color w:val="000000" w:themeColor="text1"/>
            <w:sz w:val="20"/>
            <w:szCs w:val="20"/>
          </w:rPr>
          <w:t>.</w:t>
        </w:r>
        <w:proofErr w:type="spellStart"/>
        <w:r w:rsidRPr="00315FCE">
          <w:rPr>
            <w:rStyle w:val="a7"/>
            <w:b w:val="0"/>
            <w:color w:val="000000" w:themeColor="text1"/>
            <w:sz w:val="20"/>
            <w:szCs w:val="20"/>
            <w:lang w:val="en-US"/>
          </w:rPr>
          <w:t>ru</w:t>
        </w:r>
        <w:proofErr w:type="spellEnd"/>
      </w:hyperlink>
      <w:r w:rsidRPr="00315FCE">
        <w:rPr>
          <w:b w:val="0"/>
          <w:color w:val="000000" w:themeColor="text1"/>
          <w:sz w:val="20"/>
          <w:szCs w:val="20"/>
        </w:rPr>
        <w:t xml:space="preserve"> (дата обращения: 15.03.2022). </w:t>
      </w:r>
    </w:p>
  </w:footnote>
  <w:footnote w:id="216">
    <w:p w:rsidR="009122B2" w:rsidRPr="00DF6D8E" w:rsidRDefault="009122B2" w:rsidP="00DF6D8E">
      <w:pPr>
        <w:pStyle w:val="1"/>
        <w:spacing w:before="0" w:beforeAutospacing="0" w:after="0" w:afterAutospacing="0"/>
        <w:jc w:val="both"/>
        <w:textAlignment w:val="baseline"/>
        <w:rPr>
          <w:b w:val="0"/>
          <w:color w:val="000000" w:themeColor="text1"/>
          <w:sz w:val="20"/>
          <w:szCs w:val="20"/>
        </w:rPr>
      </w:pPr>
      <w:r w:rsidRPr="00DF6D8E">
        <w:rPr>
          <w:rStyle w:val="a6"/>
          <w:b w:val="0"/>
          <w:color w:val="000000" w:themeColor="text1"/>
          <w:sz w:val="20"/>
          <w:szCs w:val="20"/>
        </w:rPr>
        <w:footnoteRef/>
      </w:r>
      <w:r w:rsidRPr="00DF6D8E">
        <w:rPr>
          <w:b w:val="0"/>
          <w:color w:val="000000" w:themeColor="text1"/>
          <w:sz w:val="20"/>
          <w:szCs w:val="20"/>
          <w:lang w:val="en-US"/>
        </w:rPr>
        <w:t xml:space="preserve"> </w:t>
      </w:r>
      <w:proofErr w:type="spellStart"/>
      <w:r w:rsidRPr="00DF6D8E">
        <w:rPr>
          <w:b w:val="0"/>
          <w:color w:val="000000" w:themeColor="text1"/>
          <w:sz w:val="20"/>
          <w:szCs w:val="20"/>
          <w:lang w:val="en-US"/>
        </w:rPr>
        <w:t>Specia</w:t>
      </w:r>
      <w:proofErr w:type="spellEnd"/>
      <w:r w:rsidRPr="00DF6D8E">
        <w:rPr>
          <w:b w:val="0"/>
          <w:color w:val="000000" w:themeColor="text1"/>
          <w:sz w:val="20"/>
          <w:szCs w:val="20"/>
          <w:lang w:val="en-US"/>
        </w:rPr>
        <w:t xml:space="preserve"> Megan. British government announces plan to allow residents to sponsor refugee</w:t>
      </w:r>
      <w:r w:rsidRPr="00DF6D8E">
        <w:rPr>
          <w:b w:val="0"/>
          <w:color w:val="000000" w:themeColor="text1"/>
          <w:sz w:val="20"/>
          <w:szCs w:val="20"/>
          <w:lang w:val="en-GB"/>
        </w:rPr>
        <w:t xml:space="preserve"> // The New York Times. </w:t>
      </w:r>
      <w:r w:rsidRPr="00874A70">
        <w:rPr>
          <w:b w:val="0"/>
          <w:color w:val="000000" w:themeColor="text1"/>
          <w:sz w:val="20"/>
          <w:szCs w:val="20"/>
        </w:rPr>
        <w:t xml:space="preserve">14.03.2022. </w:t>
      </w:r>
      <w:r w:rsidRPr="00DF6D8E">
        <w:rPr>
          <w:b w:val="0"/>
          <w:color w:val="000000" w:themeColor="text1"/>
          <w:sz w:val="20"/>
          <w:szCs w:val="20"/>
          <w:lang w:val="en-GB"/>
        </w:rPr>
        <w:t>URL</w:t>
      </w:r>
      <w:r w:rsidRPr="00DF6D8E">
        <w:rPr>
          <w:b w:val="0"/>
          <w:color w:val="000000" w:themeColor="text1"/>
          <w:sz w:val="20"/>
          <w:szCs w:val="20"/>
        </w:rPr>
        <w:t xml:space="preserve">: </w:t>
      </w:r>
      <w:hyperlink r:id="rId137" w:history="1">
        <w:r w:rsidRPr="00DF6D8E">
          <w:rPr>
            <w:rStyle w:val="a7"/>
            <w:b w:val="0"/>
            <w:color w:val="000000" w:themeColor="text1"/>
            <w:sz w:val="20"/>
            <w:szCs w:val="20"/>
            <w:lang w:val="en-US"/>
          </w:rPr>
          <w:t>https</w:t>
        </w:r>
        <w:r w:rsidRPr="00DF6D8E">
          <w:rPr>
            <w:rStyle w:val="a7"/>
            <w:b w:val="0"/>
            <w:color w:val="000000" w:themeColor="text1"/>
            <w:sz w:val="20"/>
            <w:szCs w:val="20"/>
          </w:rPr>
          <w:t>://</w:t>
        </w:r>
        <w:r w:rsidRPr="00DF6D8E">
          <w:rPr>
            <w:rStyle w:val="a7"/>
            <w:b w:val="0"/>
            <w:color w:val="000000" w:themeColor="text1"/>
            <w:sz w:val="20"/>
            <w:szCs w:val="20"/>
            <w:lang w:val="en-US"/>
          </w:rPr>
          <w:t>www</w:t>
        </w:r>
        <w:r w:rsidRPr="00DF6D8E">
          <w:rPr>
            <w:rStyle w:val="a7"/>
            <w:b w:val="0"/>
            <w:color w:val="000000" w:themeColor="text1"/>
            <w:sz w:val="20"/>
            <w:szCs w:val="20"/>
          </w:rPr>
          <w:t>.</w:t>
        </w:r>
        <w:proofErr w:type="spellStart"/>
        <w:r w:rsidRPr="00DF6D8E">
          <w:rPr>
            <w:rStyle w:val="a7"/>
            <w:b w:val="0"/>
            <w:color w:val="000000" w:themeColor="text1"/>
            <w:sz w:val="20"/>
            <w:szCs w:val="20"/>
            <w:lang w:val="en-US"/>
          </w:rPr>
          <w:t>nytimes</w:t>
        </w:r>
        <w:proofErr w:type="spellEnd"/>
        <w:r w:rsidRPr="00DF6D8E">
          <w:rPr>
            <w:rStyle w:val="a7"/>
            <w:b w:val="0"/>
            <w:color w:val="000000" w:themeColor="text1"/>
            <w:sz w:val="20"/>
            <w:szCs w:val="20"/>
          </w:rPr>
          <w:t>.</w:t>
        </w:r>
        <w:r w:rsidRPr="00DF6D8E">
          <w:rPr>
            <w:rStyle w:val="a7"/>
            <w:b w:val="0"/>
            <w:color w:val="000000" w:themeColor="text1"/>
            <w:sz w:val="20"/>
            <w:szCs w:val="20"/>
            <w:lang w:val="en-US"/>
          </w:rPr>
          <w:t>com</w:t>
        </w:r>
        <w:r w:rsidRPr="00DF6D8E">
          <w:rPr>
            <w:rStyle w:val="a7"/>
            <w:b w:val="0"/>
            <w:color w:val="000000" w:themeColor="text1"/>
            <w:sz w:val="20"/>
            <w:szCs w:val="20"/>
          </w:rPr>
          <w:t>/2022/03/14/</w:t>
        </w:r>
        <w:r w:rsidRPr="00DF6D8E">
          <w:rPr>
            <w:rStyle w:val="a7"/>
            <w:b w:val="0"/>
            <w:color w:val="000000" w:themeColor="text1"/>
            <w:sz w:val="20"/>
            <w:szCs w:val="20"/>
            <w:lang w:val="en-US"/>
          </w:rPr>
          <w:t>world</w:t>
        </w:r>
        <w:r w:rsidRPr="00DF6D8E">
          <w:rPr>
            <w:rStyle w:val="a7"/>
            <w:b w:val="0"/>
            <w:color w:val="000000" w:themeColor="text1"/>
            <w:sz w:val="20"/>
            <w:szCs w:val="20"/>
          </w:rPr>
          <w:t>/</w:t>
        </w:r>
        <w:proofErr w:type="spellStart"/>
        <w:r w:rsidRPr="00DF6D8E">
          <w:rPr>
            <w:rStyle w:val="a7"/>
            <w:b w:val="0"/>
            <w:color w:val="000000" w:themeColor="text1"/>
            <w:sz w:val="20"/>
            <w:szCs w:val="20"/>
            <w:lang w:val="en-US"/>
          </w:rPr>
          <w:t>europe</w:t>
        </w:r>
        <w:proofErr w:type="spellEnd"/>
        <w:r w:rsidRPr="00DF6D8E">
          <w:rPr>
            <w:rStyle w:val="a7"/>
            <w:b w:val="0"/>
            <w:color w:val="000000" w:themeColor="text1"/>
            <w:sz w:val="20"/>
            <w:szCs w:val="20"/>
          </w:rPr>
          <w:t>/</w:t>
        </w:r>
        <w:proofErr w:type="spellStart"/>
        <w:r w:rsidRPr="00DF6D8E">
          <w:rPr>
            <w:rStyle w:val="a7"/>
            <w:b w:val="0"/>
            <w:color w:val="000000" w:themeColor="text1"/>
            <w:sz w:val="20"/>
            <w:szCs w:val="20"/>
            <w:lang w:val="en-US"/>
          </w:rPr>
          <w:t>uk</w:t>
        </w:r>
        <w:proofErr w:type="spellEnd"/>
        <w:r w:rsidRPr="00DF6D8E">
          <w:rPr>
            <w:rStyle w:val="a7"/>
            <w:b w:val="0"/>
            <w:color w:val="000000" w:themeColor="text1"/>
            <w:sz w:val="20"/>
            <w:szCs w:val="20"/>
          </w:rPr>
          <w:t>-</w:t>
        </w:r>
        <w:proofErr w:type="spellStart"/>
        <w:r w:rsidRPr="00DF6D8E">
          <w:rPr>
            <w:rStyle w:val="a7"/>
            <w:b w:val="0"/>
            <w:color w:val="000000" w:themeColor="text1"/>
            <w:sz w:val="20"/>
            <w:szCs w:val="20"/>
            <w:lang w:val="en-US"/>
          </w:rPr>
          <w:t>ukraine</w:t>
        </w:r>
        <w:proofErr w:type="spellEnd"/>
        <w:r w:rsidRPr="00DF6D8E">
          <w:rPr>
            <w:rStyle w:val="a7"/>
            <w:b w:val="0"/>
            <w:color w:val="000000" w:themeColor="text1"/>
            <w:sz w:val="20"/>
            <w:szCs w:val="20"/>
          </w:rPr>
          <w:t>-</w:t>
        </w:r>
        <w:r w:rsidRPr="00DF6D8E">
          <w:rPr>
            <w:rStyle w:val="a7"/>
            <w:b w:val="0"/>
            <w:color w:val="000000" w:themeColor="text1"/>
            <w:sz w:val="20"/>
            <w:szCs w:val="20"/>
            <w:lang w:val="en-US"/>
          </w:rPr>
          <w:t>refugee</w:t>
        </w:r>
        <w:r w:rsidRPr="00DF6D8E">
          <w:rPr>
            <w:rStyle w:val="a7"/>
            <w:b w:val="0"/>
            <w:color w:val="000000" w:themeColor="text1"/>
            <w:sz w:val="20"/>
            <w:szCs w:val="20"/>
          </w:rPr>
          <w:t>-</w:t>
        </w:r>
        <w:r w:rsidRPr="00DF6D8E">
          <w:rPr>
            <w:rStyle w:val="a7"/>
            <w:b w:val="0"/>
            <w:color w:val="000000" w:themeColor="text1"/>
            <w:sz w:val="20"/>
            <w:szCs w:val="20"/>
            <w:lang w:val="en-US"/>
          </w:rPr>
          <w:t>sponsorship</w:t>
        </w:r>
        <w:r w:rsidRPr="00DF6D8E">
          <w:rPr>
            <w:rStyle w:val="a7"/>
            <w:b w:val="0"/>
            <w:color w:val="000000" w:themeColor="text1"/>
            <w:sz w:val="20"/>
            <w:szCs w:val="20"/>
          </w:rPr>
          <w:t>-</w:t>
        </w:r>
        <w:r w:rsidRPr="00DF6D8E">
          <w:rPr>
            <w:rStyle w:val="a7"/>
            <w:b w:val="0"/>
            <w:color w:val="000000" w:themeColor="text1"/>
            <w:sz w:val="20"/>
            <w:szCs w:val="20"/>
            <w:lang w:val="en-US"/>
          </w:rPr>
          <w:t>scheme</w:t>
        </w:r>
        <w:r w:rsidRPr="00DF6D8E">
          <w:rPr>
            <w:rStyle w:val="a7"/>
            <w:b w:val="0"/>
            <w:color w:val="000000" w:themeColor="text1"/>
            <w:sz w:val="20"/>
            <w:szCs w:val="20"/>
          </w:rPr>
          <w:t>.</w:t>
        </w:r>
        <w:r w:rsidRPr="00DF6D8E">
          <w:rPr>
            <w:rStyle w:val="a7"/>
            <w:b w:val="0"/>
            <w:color w:val="000000" w:themeColor="text1"/>
            <w:sz w:val="20"/>
            <w:szCs w:val="20"/>
            <w:lang w:val="en-US"/>
          </w:rPr>
          <w:t>html</w:t>
        </w:r>
      </w:hyperlink>
      <w:r w:rsidRPr="00DF6D8E">
        <w:rPr>
          <w:b w:val="0"/>
          <w:color w:val="000000" w:themeColor="text1"/>
          <w:sz w:val="20"/>
          <w:szCs w:val="20"/>
        </w:rPr>
        <w:t xml:space="preserve"> (дата обращения: 25.03.2022). </w:t>
      </w:r>
    </w:p>
  </w:footnote>
  <w:footnote w:id="217">
    <w:p w:rsidR="009122B2" w:rsidRPr="00DF6D8E" w:rsidRDefault="009122B2" w:rsidP="00DF6D8E">
      <w:pPr>
        <w:pStyle w:val="a4"/>
        <w:jc w:val="both"/>
        <w:rPr>
          <w:color w:val="000000" w:themeColor="text1"/>
          <w:lang w:val="en-GB"/>
        </w:rPr>
      </w:pPr>
      <w:r w:rsidRPr="00DF6D8E">
        <w:rPr>
          <w:rStyle w:val="a6"/>
          <w:color w:val="000000" w:themeColor="text1"/>
        </w:rPr>
        <w:footnoteRef/>
      </w:r>
      <w:r w:rsidRPr="00DF6D8E">
        <w:rPr>
          <w:color w:val="000000" w:themeColor="text1"/>
          <w:lang w:val="en-US"/>
        </w:rPr>
        <w:t xml:space="preserve"> </w:t>
      </w:r>
      <w:r w:rsidRPr="00DF6D8E">
        <w:rPr>
          <w:color w:val="000000" w:themeColor="text1"/>
        </w:rPr>
        <w:t>Там</w:t>
      </w:r>
      <w:r w:rsidRPr="00DF6D8E">
        <w:rPr>
          <w:color w:val="000000" w:themeColor="text1"/>
          <w:lang w:val="en-US"/>
        </w:rPr>
        <w:t xml:space="preserve"> </w:t>
      </w:r>
      <w:r w:rsidRPr="00DF6D8E">
        <w:rPr>
          <w:color w:val="000000" w:themeColor="text1"/>
        </w:rPr>
        <w:t>же</w:t>
      </w:r>
      <w:r w:rsidRPr="00DF6D8E">
        <w:rPr>
          <w:color w:val="000000" w:themeColor="text1"/>
          <w:lang w:val="en-US"/>
        </w:rPr>
        <w:t xml:space="preserve">. </w:t>
      </w:r>
    </w:p>
  </w:footnote>
  <w:footnote w:id="218">
    <w:p w:rsidR="009122B2" w:rsidRPr="00DF6D8E" w:rsidRDefault="009122B2" w:rsidP="00DF6D8E">
      <w:pPr>
        <w:pStyle w:val="1"/>
        <w:spacing w:before="0" w:beforeAutospacing="0" w:after="0" w:afterAutospacing="0"/>
        <w:jc w:val="both"/>
        <w:textAlignment w:val="baseline"/>
        <w:rPr>
          <w:b w:val="0"/>
          <w:bCs w:val="0"/>
          <w:color w:val="000000" w:themeColor="text1"/>
          <w:sz w:val="20"/>
          <w:szCs w:val="20"/>
        </w:rPr>
      </w:pPr>
      <w:r w:rsidRPr="00DF6D8E">
        <w:rPr>
          <w:rStyle w:val="a6"/>
          <w:color w:val="000000" w:themeColor="text1"/>
          <w:sz w:val="20"/>
          <w:szCs w:val="20"/>
        </w:rPr>
        <w:footnoteRef/>
      </w:r>
      <w:r w:rsidRPr="00DF6D8E">
        <w:rPr>
          <w:color w:val="000000" w:themeColor="text1"/>
          <w:sz w:val="20"/>
          <w:szCs w:val="20"/>
          <w:lang w:val="en-US"/>
        </w:rPr>
        <w:t xml:space="preserve"> </w:t>
      </w:r>
      <w:r w:rsidRPr="00DF6D8E">
        <w:rPr>
          <w:b w:val="0"/>
          <w:bCs w:val="0"/>
          <w:color w:val="000000" w:themeColor="text1"/>
          <w:sz w:val="20"/>
          <w:szCs w:val="20"/>
          <w:lang w:val="en-US"/>
        </w:rPr>
        <w:t xml:space="preserve">UK politics: Gove makes statement on homes for Ukrainian refugees // The Guardian. </w:t>
      </w:r>
      <w:r w:rsidRPr="00874A70">
        <w:rPr>
          <w:b w:val="0"/>
          <w:bCs w:val="0"/>
          <w:color w:val="000000" w:themeColor="text1"/>
          <w:sz w:val="20"/>
          <w:szCs w:val="20"/>
        </w:rPr>
        <w:t xml:space="preserve">14.03.2022. </w:t>
      </w:r>
      <w:r w:rsidRPr="00DF6D8E">
        <w:rPr>
          <w:b w:val="0"/>
          <w:bCs w:val="0"/>
          <w:color w:val="000000" w:themeColor="text1"/>
          <w:sz w:val="20"/>
          <w:szCs w:val="20"/>
          <w:lang w:val="en-US"/>
        </w:rPr>
        <w:t>URL</w:t>
      </w:r>
      <w:r w:rsidRPr="00DF6D8E">
        <w:rPr>
          <w:b w:val="0"/>
          <w:bCs w:val="0"/>
          <w:color w:val="000000" w:themeColor="text1"/>
          <w:sz w:val="20"/>
          <w:szCs w:val="20"/>
        </w:rPr>
        <w:t xml:space="preserve">: </w:t>
      </w:r>
      <w:hyperlink r:id="rId138" w:history="1">
        <w:r w:rsidRPr="00DF6D8E">
          <w:rPr>
            <w:rStyle w:val="a7"/>
            <w:b w:val="0"/>
            <w:bCs w:val="0"/>
            <w:color w:val="000000" w:themeColor="text1"/>
            <w:sz w:val="20"/>
            <w:szCs w:val="20"/>
            <w:lang w:val="en-US"/>
          </w:rPr>
          <w:t>https</w:t>
        </w:r>
        <w:r w:rsidRPr="00DF6D8E">
          <w:rPr>
            <w:rStyle w:val="a7"/>
            <w:b w:val="0"/>
            <w:bCs w:val="0"/>
            <w:color w:val="000000" w:themeColor="text1"/>
            <w:sz w:val="20"/>
            <w:szCs w:val="20"/>
          </w:rPr>
          <w:t>://</w:t>
        </w:r>
        <w:r w:rsidRPr="00DF6D8E">
          <w:rPr>
            <w:rStyle w:val="a7"/>
            <w:b w:val="0"/>
            <w:bCs w:val="0"/>
            <w:color w:val="000000" w:themeColor="text1"/>
            <w:sz w:val="20"/>
            <w:szCs w:val="20"/>
            <w:lang w:val="en-US"/>
          </w:rPr>
          <w:t>www</w:t>
        </w:r>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theguardian</w:t>
        </w:r>
        <w:proofErr w:type="spellEnd"/>
        <w:r w:rsidRPr="00DF6D8E">
          <w:rPr>
            <w:rStyle w:val="a7"/>
            <w:b w:val="0"/>
            <w:bCs w:val="0"/>
            <w:color w:val="000000" w:themeColor="text1"/>
            <w:sz w:val="20"/>
            <w:szCs w:val="20"/>
          </w:rPr>
          <w:t>.</w:t>
        </w:r>
        <w:r w:rsidRPr="00DF6D8E">
          <w:rPr>
            <w:rStyle w:val="a7"/>
            <w:b w:val="0"/>
            <w:bCs w:val="0"/>
            <w:color w:val="000000" w:themeColor="text1"/>
            <w:sz w:val="20"/>
            <w:szCs w:val="20"/>
            <w:lang w:val="en-US"/>
          </w:rPr>
          <w:t>com</w:t>
        </w:r>
        <w:r w:rsidRPr="00DF6D8E">
          <w:rPr>
            <w:rStyle w:val="a7"/>
            <w:b w:val="0"/>
            <w:bCs w:val="0"/>
            <w:color w:val="000000" w:themeColor="text1"/>
            <w:sz w:val="20"/>
            <w:szCs w:val="20"/>
          </w:rPr>
          <w:t>/</w:t>
        </w:r>
        <w:r w:rsidRPr="00DF6D8E">
          <w:rPr>
            <w:rStyle w:val="a7"/>
            <w:b w:val="0"/>
            <w:bCs w:val="0"/>
            <w:color w:val="000000" w:themeColor="text1"/>
            <w:sz w:val="20"/>
            <w:szCs w:val="20"/>
            <w:lang w:val="en-US"/>
          </w:rPr>
          <w:t>politics</w:t>
        </w:r>
        <w:r w:rsidRPr="00DF6D8E">
          <w:rPr>
            <w:rStyle w:val="a7"/>
            <w:b w:val="0"/>
            <w:bCs w:val="0"/>
            <w:color w:val="000000" w:themeColor="text1"/>
            <w:sz w:val="20"/>
            <w:szCs w:val="20"/>
          </w:rPr>
          <w:t>/</w:t>
        </w:r>
        <w:r w:rsidRPr="00DF6D8E">
          <w:rPr>
            <w:rStyle w:val="a7"/>
            <w:b w:val="0"/>
            <w:bCs w:val="0"/>
            <w:color w:val="000000" w:themeColor="text1"/>
            <w:sz w:val="20"/>
            <w:szCs w:val="20"/>
            <w:lang w:val="en-US"/>
          </w:rPr>
          <w:t>live</w:t>
        </w:r>
        <w:r w:rsidRPr="00DF6D8E">
          <w:rPr>
            <w:rStyle w:val="a7"/>
            <w:b w:val="0"/>
            <w:bCs w:val="0"/>
            <w:color w:val="000000" w:themeColor="text1"/>
            <w:sz w:val="20"/>
            <w:szCs w:val="20"/>
          </w:rPr>
          <w:t>/2022/</w:t>
        </w:r>
        <w:r w:rsidRPr="00DF6D8E">
          <w:rPr>
            <w:rStyle w:val="a7"/>
            <w:b w:val="0"/>
            <w:bCs w:val="0"/>
            <w:color w:val="000000" w:themeColor="text1"/>
            <w:sz w:val="20"/>
            <w:szCs w:val="20"/>
            <w:lang w:val="en-US"/>
          </w:rPr>
          <w:t>mar</w:t>
        </w:r>
        <w:r w:rsidRPr="00DF6D8E">
          <w:rPr>
            <w:rStyle w:val="a7"/>
            <w:b w:val="0"/>
            <w:bCs w:val="0"/>
            <w:color w:val="000000" w:themeColor="text1"/>
            <w:sz w:val="20"/>
            <w:szCs w:val="20"/>
          </w:rPr>
          <w:t>/14/</w:t>
        </w:r>
        <w:proofErr w:type="spellStart"/>
        <w:r w:rsidRPr="00DF6D8E">
          <w:rPr>
            <w:rStyle w:val="a7"/>
            <w:b w:val="0"/>
            <w:bCs w:val="0"/>
            <w:color w:val="000000" w:themeColor="text1"/>
            <w:sz w:val="20"/>
            <w:szCs w:val="20"/>
            <w:lang w:val="en-US"/>
          </w:rPr>
          <w:t>uk</w:t>
        </w:r>
        <w:proofErr w:type="spellEnd"/>
        <w:r w:rsidRPr="00DF6D8E">
          <w:rPr>
            <w:rStyle w:val="a7"/>
            <w:b w:val="0"/>
            <w:bCs w:val="0"/>
            <w:color w:val="000000" w:themeColor="text1"/>
            <w:sz w:val="20"/>
            <w:szCs w:val="20"/>
          </w:rPr>
          <w:t>-</w:t>
        </w:r>
        <w:r w:rsidRPr="00DF6D8E">
          <w:rPr>
            <w:rStyle w:val="a7"/>
            <w:b w:val="0"/>
            <w:bCs w:val="0"/>
            <w:color w:val="000000" w:themeColor="text1"/>
            <w:sz w:val="20"/>
            <w:szCs w:val="20"/>
            <w:lang w:val="en-US"/>
          </w:rPr>
          <w:t>politics</w:t>
        </w:r>
        <w:r w:rsidRPr="00DF6D8E">
          <w:rPr>
            <w:rStyle w:val="a7"/>
            <w:b w:val="0"/>
            <w:bCs w:val="0"/>
            <w:color w:val="000000" w:themeColor="text1"/>
            <w:sz w:val="20"/>
            <w:szCs w:val="20"/>
          </w:rPr>
          <w:t>-</w:t>
        </w:r>
        <w:r w:rsidRPr="00DF6D8E">
          <w:rPr>
            <w:rStyle w:val="a7"/>
            <w:b w:val="0"/>
            <w:bCs w:val="0"/>
            <w:color w:val="000000" w:themeColor="text1"/>
            <w:sz w:val="20"/>
            <w:szCs w:val="20"/>
            <w:lang w:val="en-US"/>
          </w:rPr>
          <w:t>live</w:t>
        </w:r>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boris</w:t>
        </w:r>
        <w:proofErr w:type="spellEnd"/>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johnson</w:t>
        </w:r>
        <w:proofErr w:type="spellEnd"/>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russia</w:t>
        </w:r>
        <w:proofErr w:type="spellEnd"/>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ukraine</w:t>
        </w:r>
        <w:proofErr w:type="spellEnd"/>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nato</w:t>
        </w:r>
        <w:proofErr w:type="spellEnd"/>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sajid</w:t>
        </w:r>
        <w:proofErr w:type="spellEnd"/>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javid</w:t>
        </w:r>
        <w:proofErr w:type="spellEnd"/>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michael</w:t>
        </w:r>
        <w:proofErr w:type="spellEnd"/>
        <w:r w:rsidRPr="00DF6D8E">
          <w:rPr>
            <w:rStyle w:val="a7"/>
            <w:b w:val="0"/>
            <w:bCs w:val="0"/>
            <w:color w:val="000000" w:themeColor="text1"/>
            <w:sz w:val="20"/>
            <w:szCs w:val="20"/>
          </w:rPr>
          <w:t>-</w:t>
        </w:r>
        <w:proofErr w:type="spellStart"/>
        <w:r w:rsidRPr="00DF6D8E">
          <w:rPr>
            <w:rStyle w:val="a7"/>
            <w:b w:val="0"/>
            <w:bCs w:val="0"/>
            <w:color w:val="000000" w:themeColor="text1"/>
            <w:sz w:val="20"/>
            <w:szCs w:val="20"/>
            <w:lang w:val="en-US"/>
          </w:rPr>
          <w:t>gove</w:t>
        </w:r>
        <w:proofErr w:type="spellEnd"/>
      </w:hyperlink>
      <w:r w:rsidRPr="00DF6D8E">
        <w:rPr>
          <w:b w:val="0"/>
          <w:bCs w:val="0"/>
          <w:color w:val="000000" w:themeColor="text1"/>
          <w:sz w:val="20"/>
          <w:szCs w:val="20"/>
        </w:rPr>
        <w:t xml:space="preserve"> (дата обращения: 25.03.2022). </w:t>
      </w:r>
    </w:p>
  </w:footnote>
  <w:footnote w:id="219">
    <w:p w:rsidR="009122B2" w:rsidRPr="001F79E6" w:rsidRDefault="009122B2">
      <w:pPr>
        <w:pStyle w:val="a4"/>
      </w:pPr>
      <w:r>
        <w:rPr>
          <w:rStyle w:val="a6"/>
        </w:rPr>
        <w:footnoteRef/>
      </w:r>
      <w:r w:rsidRPr="001F79E6">
        <w:t xml:space="preserve"> </w:t>
      </w:r>
      <w:r>
        <w:t>См</w:t>
      </w:r>
      <w:r w:rsidRPr="001F79E6">
        <w:t xml:space="preserve">. </w:t>
      </w:r>
      <w:r>
        <w:t>приложение</w:t>
      </w:r>
      <w:r w:rsidRPr="001F79E6">
        <w:t xml:space="preserve"> 2. </w:t>
      </w:r>
    </w:p>
  </w:footnote>
  <w:footnote w:id="220">
    <w:p w:rsidR="009122B2" w:rsidRPr="00BF0BD5" w:rsidRDefault="009122B2" w:rsidP="00BF0BD5">
      <w:pPr>
        <w:pStyle w:val="1"/>
        <w:spacing w:before="0" w:beforeAutospacing="0" w:after="0" w:afterAutospacing="0"/>
        <w:jc w:val="both"/>
        <w:rPr>
          <w:b w:val="0"/>
          <w:color w:val="000000" w:themeColor="text1"/>
          <w:sz w:val="20"/>
          <w:szCs w:val="20"/>
        </w:rPr>
      </w:pPr>
      <w:r w:rsidRPr="00BF0BD5">
        <w:rPr>
          <w:rStyle w:val="a6"/>
          <w:b w:val="0"/>
          <w:color w:val="000000" w:themeColor="text1"/>
          <w:sz w:val="20"/>
          <w:szCs w:val="20"/>
        </w:rPr>
        <w:footnoteRef/>
      </w:r>
      <w:r w:rsidRPr="00BF0BD5">
        <w:rPr>
          <w:b w:val="0"/>
          <w:color w:val="000000" w:themeColor="text1"/>
          <w:sz w:val="20"/>
          <w:szCs w:val="20"/>
        </w:rPr>
        <w:t xml:space="preserve"> Что </w:t>
      </w:r>
      <w:proofErr w:type="spellStart"/>
      <w:r w:rsidRPr="00BF0BD5">
        <w:rPr>
          <w:b w:val="0"/>
          <w:color w:val="000000" w:themeColor="text1"/>
          <w:sz w:val="20"/>
          <w:szCs w:val="20"/>
        </w:rPr>
        <w:t>Brexit</w:t>
      </w:r>
      <w:proofErr w:type="spellEnd"/>
      <w:r w:rsidRPr="00BF0BD5">
        <w:rPr>
          <w:b w:val="0"/>
          <w:color w:val="000000" w:themeColor="text1"/>
          <w:sz w:val="20"/>
          <w:szCs w:val="20"/>
        </w:rPr>
        <w:t xml:space="preserve"> изменит для Грузии: перспективы отношений Тбилиси и Лондона // </w:t>
      </w:r>
      <w:r w:rsidRPr="00BF0BD5">
        <w:rPr>
          <w:b w:val="0"/>
          <w:color w:val="000000" w:themeColor="text1"/>
          <w:sz w:val="20"/>
          <w:szCs w:val="20"/>
          <w:lang w:val="en-GB"/>
        </w:rPr>
        <w:t>SPUTNIK</w:t>
      </w:r>
      <w:r w:rsidRPr="00BF0BD5">
        <w:rPr>
          <w:b w:val="0"/>
          <w:color w:val="000000" w:themeColor="text1"/>
          <w:sz w:val="20"/>
          <w:szCs w:val="20"/>
        </w:rPr>
        <w:t xml:space="preserve">. </w:t>
      </w:r>
      <w:r w:rsidRPr="001F79E6">
        <w:rPr>
          <w:b w:val="0"/>
          <w:color w:val="000000" w:themeColor="text1"/>
          <w:sz w:val="20"/>
          <w:szCs w:val="20"/>
        </w:rPr>
        <w:t xml:space="preserve">01.02.2020. </w:t>
      </w:r>
      <w:r w:rsidRPr="00BF0BD5">
        <w:rPr>
          <w:b w:val="0"/>
          <w:color w:val="000000" w:themeColor="text1"/>
          <w:sz w:val="20"/>
          <w:szCs w:val="20"/>
          <w:lang w:val="en-GB"/>
        </w:rPr>
        <w:t>URL</w:t>
      </w:r>
      <w:r w:rsidRPr="00BF0BD5">
        <w:rPr>
          <w:b w:val="0"/>
          <w:color w:val="000000" w:themeColor="text1"/>
          <w:sz w:val="20"/>
          <w:szCs w:val="20"/>
        </w:rPr>
        <w:t xml:space="preserve">: </w:t>
      </w:r>
      <w:hyperlink r:id="rId139" w:history="1">
        <w:r w:rsidRPr="00BF0BD5">
          <w:rPr>
            <w:rStyle w:val="a7"/>
            <w:b w:val="0"/>
            <w:color w:val="000000" w:themeColor="text1"/>
            <w:sz w:val="20"/>
            <w:szCs w:val="20"/>
            <w:lang w:val="en-US"/>
          </w:rPr>
          <w:t>https</w:t>
        </w:r>
        <w:r w:rsidRPr="00BF0BD5">
          <w:rPr>
            <w:rStyle w:val="a7"/>
            <w:b w:val="0"/>
            <w:color w:val="000000" w:themeColor="text1"/>
            <w:sz w:val="20"/>
            <w:szCs w:val="20"/>
          </w:rPr>
          <w:t>://</w:t>
        </w:r>
        <w:r w:rsidRPr="00BF0BD5">
          <w:rPr>
            <w:rStyle w:val="a7"/>
            <w:b w:val="0"/>
            <w:color w:val="000000" w:themeColor="text1"/>
            <w:sz w:val="20"/>
            <w:szCs w:val="20"/>
            <w:lang w:val="en-US"/>
          </w:rPr>
          <w:t>sputnik</w:t>
        </w:r>
        <w:r w:rsidRPr="00BF0BD5">
          <w:rPr>
            <w:rStyle w:val="a7"/>
            <w:b w:val="0"/>
            <w:color w:val="000000" w:themeColor="text1"/>
            <w:sz w:val="20"/>
            <w:szCs w:val="20"/>
          </w:rPr>
          <w:t>-</w:t>
        </w:r>
        <w:proofErr w:type="spellStart"/>
        <w:r w:rsidRPr="00BF0BD5">
          <w:rPr>
            <w:rStyle w:val="a7"/>
            <w:b w:val="0"/>
            <w:color w:val="000000" w:themeColor="text1"/>
            <w:sz w:val="20"/>
            <w:szCs w:val="20"/>
            <w:lang w:val="en-US"/>
          </w:rPr>
          <w:t>georgia</w:t>
        </w:r>
        <w:proofErr w:type="spellEnd"/>
        <w:r w:rsidRPr="00BF0BD5">
          <w:rPr>
            <w:rStyle w:val="a7"/>
            <w:b w:val="0"/>
            <w:color w:val="000000" w:themeColor="text1"/>
            <w:sz w:val="20"/>
            <w:szCs w:val="20"/>
          </w:rPr>
          <w:t>.</w:t>
        </w:r>
        <w:proofErr w:type="spellStart"/>
        <w:r w:rsidRPr="00BF0BD5">
          <w:rPr>
            <w:rStyle w:val="a7"/>
            <w:b w:val="0"/>
            <w:color w:val="000000" w:themeColor="text1"/>
            <w:sz w:val="20"/>
            <w:szCs w:val="20"/>
            <w:lang w:val="en-US"/>
          </w:rPr>
          <w:t>ru</w:t>
        </w:r>
        <w:proofErr w:type="spellEnd"/>
        <w:r w:rsidRPr="00BF0BD5">
          <w:rPr>
            <w:rStyle w:val="a7"/>
            <w:b w:val="0"/>
            <w:color w:val="000000" w:themeColor="text1"/>
            <w:sz w:val="20"/>
            <w:szCs w:val="20"/>
          </w:rPr>
          <w:t>/20200201/</w:t>
        </w:r>
        <w:proofErr w:type="spellStart"/>
        <w:r w:rsidRPr="00BF0BD5">
          <w:rPr>
            <w:rStyle w:val="a7"/>
            <w:b w:val="0"/>
            <w:color w:val="000000" w:themeColor="text1"/>
            <w:sz w:val="20"/>
            <w:szCs w:val="20"/>
            <w:lang w:val="en-US"/>
          </w:rPr>
          <w:t>Chto</w:t>
        </w:r>
        <w:proofErr w:type="spellEnd"/>
        <w:r w:rsidRPr="00BF0BD5">
          <w:rPr>
            <w:rStyle w:val="a7"/>
            <w:b w:val="0"/>
            <w:color w:val="000000" w:themeColor="text1"/>
            <w:sz w:val="20"/>
            <w:szCs w:val="20"/>
          </w:rPr>
          <w:t>-</w:t>
        </w:r>
        <w:r w:rsidRPr="00BF0BD5">
          <w:rPr>
            <w:rStyle w:val="a7"/>
            <w:b w:val="0"/>
            <w:color w:val="000000" w:themeColor="text1"/>
            <w:sz w:val="20"/>
            <w:szCs w:val="20"/>
            <w:lang w:val="en-US"/>
          </w:rPr>
          <w:t>Brexit</w:t>
        </w:r>
        <w:r w:rsidRPr="00BF0BD5">
          <w:rPr>
            <w:rStyle w:val="a7"/>
            <w:b w:val="0"/>
            <w:color w:val="000000" w:themeColor="text1"/>
            <w:sz w:val="20"/>
            <w:szCs w:val="20"/>
          </w:rPr>
          <w:t>-</w:t>
        </w:r>
        <w:proofErr w:type="spellStart"/>
        <w:r w:rsidRPr="00BF0BD5">
          <w:rPr>
            <w:rStyle w:val="a7"/>
            <w:b w:val="0"/>
            <w:color w:val="000000" w:themeColor="text1"/>
            <w:sz w:val="20"/>
            <w:szCs w:val="20"/>
            <w:lang w:val="en-US"/>
          </w:rPr>
          <w:t>izmenit</w:t>
        </w:r>
        <w:proofErr w:type="spellEnd"/>
        <w:r w:rsidRPr="00BF0BD5">
          <w:rPr>
            <w:rStyle w:val="a7"/>
            <w:b w:val="0"/>
            <w:color w:val="000000" w:themeColor="text1"/>
            <w:sz w:val="20"/>
            <w:szCs w:val="20"/>
          </w:rPr>
          <w:t>-</w:t>
        </w:r>
        <w:proofErr w:type="spellStart"/>
        <w:r w:rsidRPr="00BF0BD5">
          <w:rPr>
            <w:rStyle w:val="a7"/>
            <w:b w:val="0"/>
            <w:color w:val="000000" w:themeColor="text1"/>
            <w:sz w:val="20"/>
            <w:szCs w:val="20"/>
            <w:lang w:val="en-US"/>
          </w:rPr>
          <w:t>dlya</w:t>
        </w:r>
        <w:proofErr w:type="spellEnd"/>
        <w:r w:rsidRPr="00BF0BD5">
          <w:rPr>
            <w:rStyle w:val="a7"/>
            <w:b w:val="0"/>
            <w:color w:val="000000" w:themeColor="text1"/>
            <w:sz w:val="20"/>
            <w:szCs w:val="20"/>
          </w:rPr>
          <w:t>-</w:t>
        </w:r>
        <w:proofErr w:type="spellStart"/>
        <w:r w:rsidRPr="00BF0BD5">
          <w:rPr>
            <w:rStyle w:val="a7"/>
            <w:b w:val="0"/>
            <w:color w:val="000000" w:themeColor="text1"/>
            <w:sz w:val="20"/>
            <w:szCs w:val="20"/>
            <w:lang w:val="en-US"/>
          </w:rPr>
          <w:t>Gruzii</w:t>
        </w:r>
        <w:proofErr w:type="spellEnd"/>
        <w:r w:rsidRPr="00BF0BD5">
          <w:rPr>
            <w:rStyle w:val="a7"/>
            <w:b w:val="0"/>
            <w:color w:val="000000" w:themeColor="text1"/>
            <w:sz w:val="20"/>
            <w:szCs w:val="20"/>
          </w:rPr>
          <w:t>-</w:t>
        </w:r>
        <w:proofErr w:type="spellStart"/>
        <w:r w:rsidRPr="00BF0BD5">
          <w:rPr>
            <w:rStyle w:val="a7"/>
            <w:b w:val="0"/>
            <w:color w:val="000000" w:themeColor="text1"/>
            <w:sz w:val="20"/>
            <w:szCs w:val="20"/>
            <w:lang w:val="en-US"/>
          </w:rPr>
          <w:t>perspektivy</w:t>
        </w:r>
        <w:proofErr w:type="spellEnd"/>
        <w:r w:rsidRPr="00BF0BD5">
          <w:rPr>
            <w:rStyle w:val="a7"/>
            <w:b w:val="0"/>
            <w:color w:val="000000" w:themeColor="text1"/>
            <w:sz w:val="20"/>
            <w:szCs w:val="20"/>
          </w:rPr>
          <w:t>-</w:t>
        </w:r>
        <w:proofErr w:type="spellStart"/>
        <w:r w:rsidRPr="00BF0BD5">
          <w:rPr>
            <w:rStyle w:val="a7"/>
            <w:b w:val="0"/>
            <w:color w:val="000000" w:themeColor="text1"/>
            <w:sz w:val="20"/>
            <w:szCs w:val="20"/>
            <w:lang w:val="en-US"/>
          </w:rPr>
          <w:t>otnosheniy</w:t>
        </w:r>
        <w:proofErr w:type="spellEnd"/>
        <w:r w:rsidRPr="00BF0BD5">
          <w:rPr>
            <w:rStyle w:val="a7"/>
            <w:b w:val="0"/>
            <w:color w:val="000000" w:themeColor="text1"/>
            <w:sz w:val="20"/>
            <w:szCs w:val="20"/>
          </w:rPr>
          <w:t>-</w:t>
        </w:r>
        <w:r w:rsidRPr="00BF0BD5">
          <w:rPr>
            <w:rStyle w:val="a7"/>
            <w:b w:val="0"/>
            <w:color w:val="000000" w:themeColor="text1"/>
            <w:sz w:val="20"/>
            <w:szCs w:val="20"/>
            <w:lang w:val="en-US"/>
          </w:rPr>
          <w:t>Tbilisi</w:t>
        </w:r>
        <w:r w:rsidRPr="00BF0BD5">
          <w:rPr>
            <w:rStyle w:val="a7"/>
            <w:b w:val="0"/>
            <w:color w:val="000000" w:themeColor="text1"/>
            <w:sz w:val="20"/>
            <w:szCs w:val="20"/>
          </w:rPr>
          <w:t>-</w:t>
        </w:r>
        <w:proofErr w:type="spellStart"/>
        <w:r w:rsidRPr="00BF0BD5">
          <w:rPr>
            <w:rStyle w:val="a7"/>
            <w:b w:val="0"/>
            <w:color w:val="000000" w:themeColor="text1"/>
            <w:sz w:val="20"/>
            <w:szCs w:val="20"/>
            <w:lang w:val="en-US"/>
          </w:rPr>
          <w:t>i</w:t>
        </w:r>
        <w:proofErr w:type="spellEnd"/>
        <w:r w:rsidRPr="00BF0BD5">
          <w:rPr>
            <w:rStyle w:val="a7"/>
            <w:b w:val="0"/>
            <w:color w:val="000000" w:themeColor="text1"/>
            <w:sz w:val="20"/>
            <w:szCs w:val="20"/>
          </w:rPr>
          <w:t>-</w:t>
        </w:r>
        <w:proofErr w:type="spellStart"/>
        <w:r w:rsidRPr="00BF0BD5">
          <w:rPr>
            <w:rStyle w:val="a7"/>
            <w:b w:val="0"/>
            <w:color w:val="000000" w:themeColor="text1"/>
            <w:sz w:val="20"/>
            <w:szCs w:val="20"/>
            <w:lang w:val="en-US"/>
          </w:rPr>
          <w:t>Londona</w:t>
        </w:r>
        <w:proofErr w:type="spellEnd"/>
        <w:r w:rsidRPr="00BF0BD5">
          <w:rPr>
            <w:rStyle w:val="a7"/>
            <w:b w:val="0"/>
            <w:color w:val="000000" w:themeColor="text1"/>
            <w:sz w:val="20"/>
            <w:szCs w:val="20"/>
          </w:rPr>
          <w:t>-247628830.</w:t>
        </w:r>
        <w:r w:rsidRPr="00BF0BD5">
          <w:rPr>
            <w:rStyle w:val="a7"/>
            <w:b w:val="0"/>
            <w:color w:val="000000" w:themeColor="text1"/>
            <w:sz w:val="20"/>
            <w:szCs w:val="20"/>
            <w:lang w:val="en-US"/>
          </w:rPr>
          <w:t>html</w:t>
        </w:r>
      </w:hyperlink>
      <w:r w:rsidRPr="00BF0BD5">
        <w:rPr>
          <w:b w:val="0"/>
          <w:color w:val="000000" w:themeColor="text1"/>
          <w:sz w:val="20"/>
          <w:szCs w:val="20"/>
        </w:rPr>
        <w:t xml:space="preserve"> (дата обращения: 20.05.202</w:t>
      </w:r>
      <w:r>
        <w:rPr>
          <w:b w:val="0"/>
          <w:color w:val="000000" w:themeColor="text1"/>
          <w:sz w:val="20"/>
          <w:szCs w:val="20"/>
        </w:rPr>
        <w:t>2</w:t>
      </w:r>
      <w:r w:rsidRPr="00BF0BD5">
        <w:rPr>
          <w:b w:val="0"/>
          <w:color w:val="000000" w:themeColor="text1"/>
          <w:sz w:val="20"/>
          <w:szCs w:val="20"/>
        </w:rPr>
        <w:t xml:space="preserve">). </w:t>
      </w:r>
    </w:p>
  </w:footnote>
  <w:footnote w:id="221">
    <w:p w:rsidR="009122B2" w:rsidRPr="00BF0BD5" w:rsidRDefault="009122B2" w:rsidP="00BF0BD5">
      <w:pPr>
        <w:pStyle w:val="a4"/>
        <w:jc w:val="both"/>
        <w:rPr>
          <w:color w:val="000000" w:themeColor="text1"/>
          <w:lang w:val="en-US"/>
        </w:rPr>
      </w:pPr>
      <w:r w:rsidRPr="00BF0BD5">
        <w:rPr>
          <w:rStyle w:val="a6"/>
          <w:color w:val="000000" w:themeColor="text1"/>
        </w:rPr>
        <w:footnoteRef/>
      </w:r>
      <w:r w:rsidRPr="00BF0BD5">
        <w:rPr>
          <w:color w:val="000000" w:themeColor="text1"/>
          <w:lang w:val="en-US"/>
        </w:rPr>
        <w:t xml:space="preserve"> </w:t>
      </w:r>
      <w:r w:rsidRPr="00BF0BD5">
        <w:rPr>
          <w:color w:val="000000" w:themeColor="text1"/>
        </w:rPr>
        <w:t>Там</w:t>
      </w:r>
      <w:r w:rsidRPr="00BF0BD5">
        <w:rPr>
          <w:color w:val="000000" w:themeColor="text1"/>
          <w:lang w:val="en-US"/>
        </w:rPr>
        <w:t xml:space="preserve"> </w:t>
      </w:r>
      <w:r w:rsidRPr="00BF0BD5">
        <w:rPr>
          <w:color w:val="000000" w:themeColor="text1"/>
        </w:rPr>
        <w:t>же</w:t>
      </w:r>
      <w:r w:rsidRPr="00BF0BD5">
        <w:rPr>
          <w:color w:val="000000" w:themeColor="text1"/>
          <w:lang w:val="en-US"/>
        </w:rPr>
        <w:t xml:space="preserve">. </w:t>
      </w:r>
    </w:p>
  </w:footnote>
  <w:footnote w:id="222">
    <w:p w:rsidR="009122B2" w:rsidRPr="00BF0BD5" w:rsidRDefault="009122B2" w:rsidP="00BF0BD5">
      <w:pPr>
        <w:pStyle w:val="a4"/>
        <w:jc w:val="both"/>
        <w:rPr>
          <w:color w:val="000000" w:themeColor="text1"/>
        </w:rPr>
      </w:pPr>
      <w:r w:rsidRPr="00BF0BD5">
        <w:rPr>
          <w:rStyle w:val="a6"/>
          <w:color w:val="000000" w:themeColor="text1"/>
        </w:rPr>
        <w:footnoteRef/>
      </w:r>
      <w:r w:rsidRPr="00BF0BD5">
        <w:rPr>
          <w:color w:val="000000" w:themeColor="text1"/>
          <w:lang w:val="en-US"/>
        </w:rPr>
        <w:t xml:space="preserve"> </w:t>
      </w:r>
      <w:proofErr w:type="spellStart"/>
      <w:r w:rsidRPr="00BF0BD5">
        <w:rPr>
          <w:color w:val="000000" w:themeColor="text1"/>
          <w:lang w:val="en-US"/>
        </w:rPr>
        <w:t>Zhussupova</w:t>
      </w:r>
      <w:proofErr w:type="spellEnd"/>
      <w:r w:rsidRPr="00BF0BD5">
        <w:rPr>
          <w:color w:val="000000" w:themeColor="text1"/>
          <w:lang w:val="en-US"/>
        </w:rPr>
        <w:t xml:space="preserve"> </w:t>
      </w:r>
      <w:r>
        <w:fldChar w:fldCharType="begin"/>
      </w:r>
      <w:r w:rsidRPr="001F79E6">
        <w:rPr>
          <w:lang w:val="en-US"/>
        </w:rPr>
        <w:instrText xml:space="preserve"> HYPERLINK "Dilshat.%20UK%20to%20support%20Kazakhstan’s%20development,%20strengthen%20relations%20throughout%20country’s%20political%20transition,%20says%20British%20envoy%20//%20EURACTIV.%2016.05.2019.%20URL:%20https://www.euractiv.com/section/central-asia/news/uk-to-support-kazakhstans-development-strengthen-relations-throughout-countrys-political-transition-says-british-envoy/%20%20" </w:instrText>
      </w:r>
      <w:r>
        <w:fldChar w:fldCharType="separate"/>
      </w:r>
      <w:r w:rsidRPr="00BF0BD5">
        <w:rPr>
          <w:rStyle w:val="a7"/>
          <w:color w:val="000000" w:themeColor="text1"/>
          <w:u w:val="none"/>
          <w:lang w:val="en-US"/>
        </w:rPr>
        <w:t xml:space="preserve">Dilshat. UK to support Kazakhstan’s development, strengthen relations throughout country’s political transition, says British envoy // </w:t>
      </w:r>
      <w:r w:rsidRPr="00BF0BD5">
        <w:rPr>
          <w:rStyle w:val="a7"/>
          <w:color w:val="000000" w:themeColor="text1"/>
          <w:u w:val="none"/>
          <w:lang w:val="en-GB"/>
        </w:rPr>
        <w:t xml:space="preserve">EURACTIV. </w:t>
      </w:r>
      <w:r w:rsidRPr="001F79E6">
        <w:rPr>
          <w:rStyle w:val="a7"/>
          <w:color w:val="000000" w:themeColor="text1"/>
          <w:u w:val="none"/>
        </w:rPr>
        <w:t xml:space="preserve">16.05.2019. </w:t>
      </w:r>
      <w:r w:rsidRPr="00BF0BD5">
        <w:rPr>
          <w:rStyle w:val="a7"/>
          <w:bCs/>
          <w:color w:val="000000" w:themeColor="text1"/>
          <w:kern w:val="36"/>
          <w:u w:val="none"/>
          <w:lang w:val="en-GB"/>
        </w:rPr>
        <w:t>URL</w:t>
      </w:r>
      <w:r w:rsidRPr="00BF0BD5">
        <w:rPr>
          <w:rStyle w:val="a7"/>
          <w:bCs/>
          <w:color w:val="000000" w:themeColor="text1"/>
          <w:kern w:val="36"/>
          <w:u w:val="none"/>
        </w:rPr>
        <w:t xml:space="preserve">: </w:t>
      </w:r>
      <w:r w:rsidRPr="00BF0BD5">
        <w:rPr>
          <w:rStyle w:val="a7"/>
          <w:color w:val="000000" w:themeColor="text1"/>
          <w:u w:val="none"/>
          <w:lang w:val="en-US"/>
        </w:rPr>
        <w:t>https</w:t>
      </w:r>
      <w:r w:rsidRPr="00BF0BD5">
        <w:rPr>
          <w:rStyle w:val="a7"/>
          <w:color w:val="000000" w:themeColor="text1"/>
          <w:u w:val="none"/>
        </w:rPr>
        <w:t>://</w:t>
      </w:r>
      <w:r w:rsidRPr="00BF0BD5">
        <w:rPr>
          <w:rStyle w:val="a7"/>
          <w:color w:val="000000" w:themeColor="text1"/>
          <w:u w:val="none"/>
          <w:lang w:val="en-US"/>
        </w:rPr>
        <w:t>www</w:t>
      </w:r>
      <w:r w:rsidRPr="00BF0BD5">
        <w:rPr>
          <w:rStyle w:val="a7"/>
          <w:color w:val="000000" w:themeColor="text1"/>
          <w:u w:val="none"/>
        </w:rPr>
        <w:t>.</w:t>
      </w:r>
      <w:r w:rsidRPr="00BF0BD5">
        <w:rPr>
          <w:rStyle w:val="a7"/>
          <w:color w:val="000000" w:themeColor="text1"/>
          <w:u w:val="none"/>
          <w:lang w:val="en-US"/>
        </w:rPr>
        <w:t>euractiv</w:t>
      </w:r>
      <w:r w:rsidRPr="00BF0BD5">
        <w:rPr>
          <w:rStyle w:val="a7"/>
          <w:color w:val="000000" w:themeColor="text1"/>
          <w:u w:val="none"/>
        </w:rPr>
        <w:t>.</w:t>
      </w:r>
      <w:r w:rsidRPr="00BF0BD5">
        <w:rPr>
          <w:rStyle w:val="a7"/>
          <w:color w:val="000000" w:themeColor="text1"/>
          <w:u w:val="none"/>
          <w:lang w:val="en-US"/>
        </w:rPr>
        <w:t>com</w:t>
      </w:r>
      <w:r w:rsidRPr="00BF0BD5">
        <w:rPr>
          <w:rStyle w:val="a7"/>
          <w:color w:val="000000" w:themeColor="text1"/>
          <w:u w:val="none"/>
        </w:rPr>
        <w:t>/</w:t>
      </w:r>
      <w:r w:rsidRPr="00BF0BD5">
        <w:rPr>
          <w:rStyle w:val="a7"/>
          <w:color w:val="000000" w:themeColor="text1"/>
          <w:u w:val="none"/>
          <w:lang w:val="en-US"/>
        </w:rPr>
        <w:t>section</w:t>
      </w:r>
      <w:r w:rsidRPr="00BF0BD5">
        <w:rPr>
          <w:rStyle w:val="a7"/>
          <w:color w:val="000000" w:themeColor="text1"/>
          <w:u w:val="none"/>
        </w:rPr>
        <w:t>/</w:t>
      </w:r>
      <w:r w:rsidRPr="00BF0BD5">
        <w:rPr>
          <w:rStyle w:val="a7"/>
          <w:color w:val="000000" w:themeColor="text1"/>
          <w:u w:val="none"/>
          <w:lang w:val="en-US"/>
        </w:rPr>
        <w:t>central</w:t>
      </w:r>
      <w:r w:rsidRPr="00BF0BD5">
        <w:rPr>
          <w:rStyle w:val="a7"/>
          <w:color w:val="000000" w:themeColor="text1"/>
          <w:u w:val="none"/>
        </w:rPr>
        <w:t>-</w:t>
      </w:r>
      <w:r w:rsidRPr="00BF0BD5">
        <w:rPr>
          <w:rStyle w:val="a7"/>
          <w:color w:val="000000" w:themeColor="text1"/>
          <w:u w:val="none"/>
          <w:lang w:val="en-US"/>
        </w:rPr>
        <w:t>asia</w:t>
      </w:r>
      <w:r w:rsidRPr="00BF0BD5">
        <w:rPr>
          <w:rStyle w:val="a7"/>
          <w:color w:val="000000" w:themeColor="text1"/>
          <w:u w:val="none"/>
        </w:rPr>
        <w:t>/</w:t>
      </w:r>
      <w:r w:rsidRPr="00BF0BD5">
        <w:rPr>
          <w:rStyle w:val="a7"/>
          <w:color w:val="000000" w:themeColor="text1"/>
          <w:u w:val="none"/>
          <w:lang w:val="en-US"/>
        </w:rPr>
        <w:t>news</w:t>
      </w:r>
      <w:r w:rsidRPr="00BF0BD5">
        <w:rPr>
          <w:rStyle w:val="a7"/>
          <w:color w:val="000000" w:themeColor="text1"/>
          <w:u w:val="none"/>
        </w:rPr>
        <w:t>/</w:t>
      </w:r>
      <w:r w:rsidRPr="00BF0BD5">
        <w:rPr>
          <w:rStyle w:val="a7"/>
          <w:color w:val="000000" w:themeColor="text1"/>
          <w:u w:val="none"/>
          <w:lang w:val="en-US"/>
        </w:rPr>
        <w:t>uk</w:t>
      </w:r>
      <w:r w:rsidRPr="00BF0BD5">
        <w:rPr>
          <w:rStyle w:val="a7"/>
          <w:color w:val="000000" w:themeColor="text1"/>
          <w:u w:val="none"/>
        </w:rPr>
        <w:t>-</w:t>
      </w:r>
      <w:r w:rsidRPr="00BF0BD5">
        <w:rPr>
          <w:rStyle w:val="a7"/>
          <w:color w:val="000000" w:themeColor="text1"/>
          <w:u w:val="none"/>
          <w:lang w:val="en-US"/>
        </w:rPr>
        <w:t>to</w:t>
      </w:r>
      <w:r w:rsidRPr="00BF0BD5">
        <w:rPr>
          <w:rStyle w:val="a7"/>
          <w:color w:val="000000" w:themeColor="text1"/>
          <w:u w:val="none"/>
        </w:rPr>
        <w:t>-</w:t>
      </w:r>
      <w:r w:rsidRPr="00BF0BD5">
        <w:rPr>
          <w:rStyle w:val="a7"/>
          <w:color w:val="000000" w:themeColor="text1"/>
          <w:u w:val="none"/>
          <w:lang w:val="en-US"/>
        </w:rPr>
        <w:t>support</w:t>
      </w:r>
      <w:r w:rsidRPr="00BF0BD5">
        <w:rPr>
          <w:rStyle w:val="a7"/>
          <w:color w:val="000000" w:themeColor="text1"/>
          <w:u w:val="none"/>
        </w:rPr>
        <w:t>-</w:t>
      </w:r>
      <w:r w:rsidRPr="00BF0BD5">
        <w:rPr>
          <w:rStyle w:val="a7"/>
          <w:color w:val="000000" w:themeColor="text1"/>
          <w:u w:val="none"/>
          <w:lang w:val="en-US"/>
        </w:rPr>
        <w:t>kazakhstans</w:t>
      </w:r>
      <w:r w:rsidRPr="00BF0BD5">
        <w:rPr>
          <w:rStyle w:val="a7"/>
          <w:color w:val="000000" w:themeColor="text1"/>
          <w:u w:val="none"/>
        </w:rPr>
        <w:t>-</w:t>
      </w:r>
      <w:r w:rsidRPr="00BF0BD5">
        <w:rPr>
          <w:rStyle w:val="a7"/>
          <w:color w:val="000000" w:themeColor="text1"/>
          <w:u w:val="none"/>
          <w:lang w:val="en-US"/>
        </w:rPr>
        <w:t>development</w:t>
      </w:r>
      <w:r w:rsidRPr="00BF0BD5">
        <w:rPr>
          <w:rStyle w:val="a7"/>
          <w:color w:val="000000" w:themeColor="text1"/>
          <w:u w:val="none"/>
        </w:rPr>
        <w:t>-</w:t>
      </w:r>
      <w:r w:rsidRPr="00BF0BD5">
        <w:rPr>
          <w:rStyle w:val="a7"/>
          <w:color w:val="000000" w:themeColor="text1"/>
          <w:u w:val="none"/>
          <w:lang w:val="en-US"/>
        </w:rPr>
        <w:t>strengthen</w:t>
      </w:r>
      <w:r w:rsidRPr="00BF0BD5">
        <w:rPr>
          <w:rStyle w:val="a7"/>
          <w:color w:val="000000" w:themeColor="text1"/>
          <w:u w:val="none"/>
        </w:rPr>
        <w:t>-</w:t>
      </w:r>
      <w:r w:rsidRPr="00BF0BD5">
        <w:rPr>
          <w:rStyle w:val="a7"/>
          <w:color w:val="000000" w:themeColor="text1"/>
          <w:u w:val="none"/>
          <w:lang w:val="en-US"/>
        </w:rPr>
        <w:t>relations</w:t>
      </w:r>
      <w:r w:rsidRPr="00BF0BD5">
        <w:rPr>
          <w:rStyle w:val="a7"/>
          <w:color w:val="000000" w:themeColor="text1"/>
          <w:u w:val="none"/>
        </w:rPr>
        <w:t>-</w:t>
      </w:r>
      <w:r w:rsidRPr="00BF0BD5">
        <w:rPr>
          <w:rStyle w:val="a7"/>
          <w:color w:val="000000" w:themeColor="text1"/>
          <w:u w:val="none"/>
          <w:lang w:val="en-US"/>
        </w:rPr>
        <w:t>throughout</w:t>
      </w:r>
      <w:r w:rsidRPr="00BF0BD5">
        <w:rPr>
          <w:rStyle w:val="a7"/>
          <w:color w:val="000000" w:themeColor="text1"/>
          <w:u w:val="none"/>
        </w:rPr>
        <w:t>-</w:t>
      </w:r>
      <w:r w:rsidRPr="00BF0BD5">
        <w:rPr>
          <w:rStyle w:val="a7"/>
          <w:color w:val="000000" w:themeColor="text1"/>
          <w:u w:val="none"/>
          <w:lang w:val="en-US"/>
        </w:rPr>
        <w:t>countrys</w:t>
      </w:r>
      <w:r w:rsidRPr="00BF0BD5">
        <w:rPr>
          <w:rStyle w:val="a7"/>
          <w:color w:val="000000" w:themeColor="text1"/>
          <w:u w:val="none"/>
        </w:rPr>
        <w:t>-</w:t>
      </w:r>
      <w:r w:rsidRPr="00BF0BD5">
        <w:rPr>
          <w:rStyle w:val="a7"/>
          <w:color w:val="000000" w:themeColor="text1"/>
          <w:u w:val="none"/>
          <w:lang w:val="en-US"/>
        </w:rPr>
        <w:t>political</w:t>
      </w:r>
      <w:r w:rsidRPr="00BF0BD5">
        <w:rPr>
          <w:rStyle w:val="a7"/>
          <w:color w:val="000000" w:themeColor="text1"/>
          <w:u w:val="none"/>
        </w:rPr>
        <w:t>-</w:t>
      </w:r>
      <w:r w:rsidRPr="00BF0BD5">
        <w:rPr>
          <w:rStyle w:val="a7"/>
          <w:color w:val="000000" w:themeColor="text1"/>
          <w:u w:val="none"/>
          <w:lang w:val="en-US"/>
        </w:rPr>
        <w:t>transition</w:t>
      </w:r>
      <w:r w:rsidRPr="00BF0BD5">
        <w:rPr>
          <w:rStyle w:val="a7"/>
          <w:color w:val="000000" w:themeColor="text1"/>
          <w:u w:val="none"/>
        </w:rPr>
        <w:t>-</w:t>
      </w:r>
      <w:r w:rsidRPr="00BF0BD5">
        <w:rPr>
          <w:rStyle w:val="a7"/>
          <w:color w:val="000000" w:themeColor="text1"/>
          <w:u w:val="none"/>
          <w:lang w:val="en-US"/>
        </w:rPr>
        <w:t>says</w:t>
      </w:r>
      <w:r w:rsidRPr="00BF0BD5">
        <w:rPr>
          <w:rStyle w:val="a7"/>
          <w:color w:val="000000" w:themeColor="text1"/>
          <w:u w:val="none"/>
        </w:rPr>
        <w:t>-</w:t>
      </w:r>
      <w:r w:rsidRPr="00BF0BD5">
        <w:rPr>
          <w:rStyle w:val="a7"/>
          <w:color w:val="000000" w:themeColor="text1"/>
          <w:u w:val="none"/>
          <w:lang w:val="en-US"/>
        </w:rPr>
        <w:t>british</w:t>
      </w:r>
      <w:r w:rsidRPr="00BF0BD5">
        <w:rPr>
          <w:rStyle w:val="a7"/>
          <w:color w:val="000000" w:themeColor="text1"/>
          <w:u w:val="none"/>
        </w:rPr>
        <w:t>-</w:t>
      </w:r>
      <w:r w:rsidRPr="00BF0BD5">
        <w:rPr>
          <w:rStyle w:val="a7"/>
          <w:color w:val="000000" w:themeColor="text1"/>
          <w:u w:val="none"/>
          <w:lang w:val="en-US"/>
        </w:rPr>
        <w:t>envoy</w:t>
      </w:r>
      <w:r w:rsidRPr="00BF0BD5">
        <w:rPr>
          <w:rStyle w:val="a7"/>
          <w:color w:val="000000" w:themeColor="text1"/>
          <w:u w:val="none"/>
        </w:rPr>
        <w:t xml:space="preserve">/  </w:t>
      </w:r>
      <w:r>
        <w:rPr>
          <w:rStyle w:val="a7"/>
          <w:color w:val="000000" w:themeColor="text1"/>
          <w:u w:val="none"/>
        </w:rPr>
        <w:fldChar w:fldCharType="end"/>
      </w:r>
      <w:r w:rsidRPr="00BF0BD5">
        <w:rPr>
          <w:rStyle w:val="a7"/>
          <w:color w:val="000000" w:themeColor="text1"/>
          <w:u w:val="none"/>
        </w:rPr>
        <w:t xml:space="preserve"> (дата обращения: 20.05.202</w:t>
      </w:r>
      <w:r>
        <w:rPr>
          <w:rStyle w:val="a7"/>
          <w:color w:val="000000" w:themeColor="text1"/>
          <w:u w:val="none"/>
        </w:rPr>
        <w:t>2</w:t>
      </w:r>
      <w:r w:rsidRPr="00BF0BD5">
        <w:rPr>
          <w:rStyle w:val="a7"/>
          <w:color w:val="000000" w:themeColor="text1"/>
          <w:u w:val="none"/>
        </w:rPr>
        <w:t xml:space="preserve">). </w:t>
      </w:r>
    </w:p>
  </w:footnote>
  <w:footnote w:id="223">
    <w:p w:rsidR="009122B2" w:rsidRPr="00BF0BD5" w:rsidRDefault="009122B2" w:rsidP="00BF0BD5">
      <w:pPr>
        <w:jc w:val="both"/>
        <w:rPr>
          <w:color w:val="000000" w:themeColor="text1"/>
          <w:sz w:val="20"/>
          <w:szCs w:val="20"/>
        </w:rPr>
      </w:pPr>
      <w:r w:rsidRPr="00BF0BD5">
        <w:rPr>
          <w:rStyle w:val="a6"/>
          <w:color w:val="000000" w:themeColor="text1"/>
          <w:sz w:val="20"/>
          <w:szCs w:val="20"/>
        </w:rPr>
        <w:footnoteRef/>
      </w:r>
      <w:r w:rsidRPr="00BF0BD5">
        <w:rPr>
          <w:color w:val="000000" w:themeColor="text1"/>
          <w:sz w:val="20"/>
          <w:szCs w:val="20"/>
          <w:lang w:val="en-US"/>
        </w:rPr>
        <w:t xml:space="preserve"> </w:t>
      </w:r>
      <w:proofErr w:type="spellStart"/>
      <w:r w:rsidRPr="00BF0BD5">
        <w:rPr>
          <w:color w:val="000000" w:themeColor="text1"/>
          <w:sz w:val="20"/>
          <w:szCs w:val="20"/>
          <w:lang w:val="en-US"/>
        </w:rPr>
        <w:t>Shayakhemtova</w:t>
      </w:r>
      <w:proofErr w:type="spellEnd"/>
      <w:r w:rsidRPr="00BF0BD5">
        <w:rPr>
          <w:color w:val="000000" w:themeColor="text1"/>
          <w:sz w:val="20"/>
          <w:szCs w:val="20"/>
          <w:lang w:val="en-US"/>
        </w:rPr>
        <w:t xml:space="preserve"> </w:t>
      </w:r>
      <w:proofErr w:type="spellStart"/>
      <w:r w:rsidRPr="00BF0BD5">
        <w:rPr>
          <w:color w:val="000000" w:themeColor="text1"/>
          <w:sz w:val="20"/>
          <w:szCs w:val="20"/>
          <w:lang w:val="en-US"/>
        </w:rPr>
        <w:t>Zhanna</w:t>
      </w:r>
      <w:proofErr w:type="spellEnd"/>
      <w:r w:rsidRPr="00BF0BD5">
        <w:rPr>
          <w:color w:val="000000" w:themeColor="text1"/>
          <w:sz w:val="20"/>
          <w:szCs w:val="20"/>
          <w:lang w:val="en-US"/>
        </w:rPr>
        <w:t xml:space="preserve">. British envoy optimistic about future of UK-Kazakhstan strategic partnership after Brexit </w:t>
      </w:r>
      <w:r w:rsidRPr="00BF0BD5">
        <w:rPr>
          <w:color w:val="000000" w:themeColor="text1"/>
          <w:sz w:val="20"/>
          <w:szCs w:val="20"/>
          <w:lang w:val="en-GB"/>
        </w:rPr>
        <w:t>// The Astana Times.</w:t>
      </w:r>
      <w:r w:rsidRPr="00BF0BD5">
        <w:rPr>
          <w:color w:val="000000" w:themeColor="text1"/>
          <w:sz w:val="20"/>
          <w:szCs w:val="20"/>
          <w:lang w:val="en-US"/>
        </w:rPr>
        <w:t xml:space="preserve"> </w:t>
      </w:r>
      <w:r w:rsidRPr="00BF0BD5">
        <w:rPr>
          <w:color w:val="000000" w:themeColor="text1"/>
          <w:sz w:val="20"/>
          <w:szCs w:val="20"/>
        </w:rPr>
        <w:t>01.02.2020.</w:t>
      </w:r>
      <w:r w:rsidRPr="00BF0BD5">
        <w:rPr>
          <w:bCs/>
          <w:color w:val="000000" w:themeColor="text1"/>
          <w:kern w:val="36"/>
          <w:sz w:val="20"/>
          <w:szCs w:val="20"/>
        </w:rPr>
        <w:t xml:space="preserve"> </w:t>
      </w:r>
      <w:r w:rsidRPr="00BF0BD5">
        <w:rPr>
          <w:bCs/>
          <w:color w:val="000000" w:themeColor="text1"/>
          <w:kern w:val="36"/>
          <w:sz w:val="20"/>
          <w:szCs w:val="20"/>
          <w:lang w:val="en-GB"/>
        </w:rPr>
        <w:t>URL</w:t>
      </w:r>
      <w:r w:rsidRPr="00BF0BD5">
        <w:rPr>
          <w:bCs/>
          <w:color w:val="000000" w:themeColor="text1"/>
          <w:kern w:val="36"/>
          <w:sz w:val="20"/>
          <w:szCs w:val="20"/>
        </w:rPr>
        <w:t xml:space="preserve">: </w:t>
      </w:r>
      <w:hyperlink r:id="rId140" w:history="1">
        <w:r w:rsidRPr="00BF0BD5">
          <w:rPr>
            <w:rStyle w:val="a7"/>
            <w:color w:val="000000" w:themeColor="text1"/>
            <w:sz w:val="20"/>
            <w:szCs w:val="20"/>
            <w:lang w:val="en-US"/>
          </w:rPr>
          <w:t>https</w:t>
        </w:r>
        <w:r w:rsidRPr="00BF0BD5">
          <w:rPr>
            <w:rStyle w:val="a7"/>
            <w:color w:val="000000" w:themeColor="text1"/>
            <w:sz w:val="20"/>
            <w:szCs w:val="20"/>
          </w:rPr>
          <w:t>://</w:t>
        </w:r>
        <w:proofErr w:type="spellStart"/>
        <w:r w:rsidRPr="00BF0BD5">
          <w:rPr>
            <w:rStyle w:val="a7"/>
            <w:color w:val="000000" w:themeColor="text1"/>
            <w:sz w:val="20"/>
            <w:szCs w:val="20"/>
            <w:lang w:val="en-US"/>
          </w:rPr>
          <w:t>astanatimes</w:t>
        </w:r>
        <w:proofErr w:type="spellEnd"/>
        <w:r w:rsidRPr="00BF0BD5">
          <w:rPr>
            <w:rStyle w:val="a7"/>
            <w:color w:val="000000" w:themeColor="text1"/>
            <w:sz w:val="20"/>
            <w:szCs w:val="20"/>
          </w:rPr>
          <w:t>.</w:t>
        </w:r>
        <w:r w:rsidRPr="00BF0BD5">
          <w:rPr>
            <w:rStyle w:val="a7"/>
            <w:color w:val="000000" w:themeColor="text1"/>
            <w:sz w:val="20"/>
            <w:szCs w:val="20"/>
            <w:lang w:val="en-US"/>
          </w:rPr>
          <w:t>com</w:t>
        </w:r>
        <w:r w:rsidRPr="00BF0BD5">
          <w:rPr>
            <w:rStyle w:val="a7"/>
            <w:color w:val="000000" w:themeColor="text1"/>
            <w:sz w:val="20"/>
            <w:szCs w:val="20"/>
          </w:rPr>
          <w:t>/2020/02/</w:t>
        </w:r>
        <w:proofErr w:type="spellStart"/>
        <w:r w:rsidRPr="00BF0BD5">
          <w:rPr>
            <w:rStyle w:val="a7"/>
            <w:color w:val="000000" w:themeColor="text1"/>
            <w:sz w:val="20"/>
            <w:szCs w:val="20"/>
            <w:lang w:val="en-US"/>
          </w:rPr>
          <w:t>british</w:t>
        </w:r>
        <w:proofErr w:type="spellEnd"/>
        <w:r w:rsidRPr="00BF0BD5">
          <w:rPr>
            <w:rStyle w:val="a7"/>
            <w:color w:val="000000" w:themeColor="text1"/>
            <w:sz w:val="20"/>
            <w:szCs w:val="20"/>
          </w:rPr>
          <w:t>-</w:t>
        </w:r>
        <w:r w:rsidRPr="00BF0BD5">
          <w:rPr>
            <w:rStyle w:val="a7"/>
            <w:color w:val="000000" w:themeColor="text1"/>
            <w:sz w:val="20"/>
            <w:szCs w:val="20"/>
            <w:lang w:val="en-US"/>
          </w:rPr>
          <w:t>envoy</w:t>
        </w:r>
        <w:r w:rsidRPr="00BF0BD5">
          <w:rPr>
            <w:rStyle w:val="a7"/>
            <w:color w:val="000000" w:themeColor="text1"/>
            <w:sz w:val="20"/>
            <w:szCs w:val="20"/>
          </w:rPr>
          <w:t>-</w:t>
        </w:r>
        <w:r w:rsidRPr="00BF0BD5">
          <w:rPr>
            <w:rStyle w:val="a7"/>
            <w:color w:val="000000" w:themeColor="text1"/>
            <w:sz w:val="20"/>
            <w:szCs w:val="20"/>
            <w:lang w:val="en-US"/>
          </w:rPr>
          <w:t>optimistic</w:t>
        </w:r>
        <w:r w:rsidRPr="00BF0BD5">
          <w:rPr>
            <w:rStyle w:val="a7"/>
            <w:color w:val="000000" w:themeColor="text1"/>
            <w:sz w:val="20"/>
            <w:szCs w:val="20"/>
          </w:rPr>
          <w:t>-</w:t>
        </w:r>
        <w:r w:rsidRPr="00BF0BD5">
          <w:rPr>
            <w:rStyle w:val="a7"/>
            <w:color w:val="000000" w:themeColor="text1"/>
            <w:sz w:val="20"/>
            <w:szCs w:val="20"/>
            <w:lang w:val="en-US"/>
          </w:rPr>
          <w:t>about</w:t>
        </w:r>
        <w:r w:rsidRPr="00BF0BD5">
          <w:rPr>
            <w:rStyle w:val="a7"/>
            <w:color w:val="000000" w:themeColor="text1"/>
            <w:sz w:val="20"/>
            <w:szCs w:val="20"/>
          </w:rPr>
          <w:t>-</w:t>
        </w:r>
        <w:r w:rsidRPr="00BF0BD5">
          <w:rPr>
            <w:rStyle w:val="a7"/>
            <w:color w:val="000000" w:themeColor="text1"/>
            <w:sz w:val="20"/>
            <w:szCs w:val="20"/>
            <w:lang w:val="en-US"/>
          </w:rPr>
          <w:t>future</w:t>
        </w:r>
        <w:r w:rsidRPr="00BF0BD5">
          <w:rPr>
            <w:rStyle w:val="a7"/>
            <w:color w:val="000000" w:themeColor="text1"/>
            <w:sz w:val="20"/>
            <w:szCs w:val="20"/>
          </w:rPr>
          <w:t>-</w:t>
        </w:r>
        <w:r w:rsidRPr="00BF0BD5">
          <w:rPr>
            <w:rStyle w:val="a7"/>
            <w:color w:val="000000" w:themeColor="text1"/>
            <w:sz w:val="20"/>
            <w:szCs w:val="20"/>
            <w:lang w:val="en-US"/>
          </w:rPr>
          <w:t>of</w:t>
        </w:r>
        <w:r w:rsidRPr="00BF0BD5">
          <w:rPr>
            <w:rStyle w:val="a7"/>
            <w:color w:val="000000" w:themeColor="text1"/>
            <w:sz w:val="20"/>
            <w:szCs w:val="20"/>
          </w:rPr>
          <w:t>-</w:t>
        </w:r>
        <w:proofErr w:type="spellStart"/>
        <w:r w:rsidRPr="00BF0BD5">
          <w:rPr>
            <w:rStyle w:val="a7"/>
            <w:color w:val="000000" w:themeColor="text1"/>
            <w:sz w:val="20"/>
            <w:szCs w:val="20"/>
            <w:lang w:val="en-US"/>
          </w:rPr>
          <w:t>uk</w:t>
        </w:r>
        <w:proofErr w:type="spellEnd"/>
        <w:r w:rsidRPr="00BF0BD5">
          <w:rPr>
            <w:rStyle w:val="a7"/>
            <w:color w:val="000000" w:themeColor="text1"/>
            <w:sz w:val="20"/>
            <w:szCs w:val="20"/>
          </w:rPr>
          <w:t>-</w:t>
        </w:r>
        <w:proofErr w:type="spellStart"/>
        <w:r w:rsidRPr="00BF0BD5">
          <w:rPr>
            <w:rStyle w:val="a7"/>
            <w:color w:val="000000" w:themeColor="text1"/>
            <w:sz w:val="20"/>
            <w:szCs w:val="20"/>
            <w:lang w:val="en-US"/>
          </w:rPr>
          <w:t>kazakhstan</w:t>
        </w:r>
        <w:proofErr w:type="spellEnd"/>
        <w:r w:rsidRPr="00BF0BD5">
          <w:rPr>
            <w:rStyle w:val="a7"/>
            <w:color w:val="000000" w:themeColor="text1"/>
            <w:sz w:val="20"/>
            <w:szCs w:val="20"/>
          </w:rPr>
          <w:t>-</w:t>
        </w:r>
        <w:r w:rsidRPr="00BF0BD5">
          <w:rPr>
            <w:rStyle w:val="a7"/>
            <w:color w:val="000000" w:themeColor="text1"/>
            <w:sz w:val="20"/>
            <w:szCs w:val="20"/>
            <w:lang w:val="en-US"/>
          </w:rPr>
          <w:t>strategic</w:t>
        </w:r>
        <w:r w:rsidRPr="00BF0BD5">
          <w:rPr>
            <w:rStyle w:val="a7"/>
            <w:color w:val="000000" w:themeColor="text1"/>
            <w:sz w:val="20"/>
            <w:szCs w:val="20"/>
          </w:rPr>
          <w:t>-</w:t>
        </w:r>
        <w:r w:rsidRPr="00BF0BD5">
          <w:rPr>
            <w:rStyle w:val="a7"/>
            <w:color w:val="000000" w:themeColor="text1"/>
            <w:sz w:val="20"/>
            <w:szCs w:val="20"/>
            <w:lang w:val="en-US"/>
          </w:rPr>
          <w:t>partnership</w:t>
        </w:r>
        <w:r w:rsidRPr="00BF0BD5">
          <w:rPr>
            <w:rStyle w:val="a7"/>
            <w:color w:val="000000" w:themeColor="text1"/>
            <w:sz w:val="20"/>
            <w:szCs w:val="20"/>
          </w:rPr>
          <w:t>-</w:t>
        </w:r>
        <w:r w:rsidRPr="00BF0BD5">
          <w:rPr>
            <w:rStyle w:val="a7"/>
            <w:color w:val="000000" w:themeColor="text1"/>
            <w:sz w:val="20"/>
            <w:szCs w:val="20"/>
            <w:lang w:val="en-US"/>
          </w:rPr>
          <w:t>after</w:t>
        </w:r>
        <w:r w:rsidRPr="00BF0BD5">
          <w:rPr>
            <w:rStyle w:val="a7"/>
            <w:color w:val="000000" w:themeColor="text1"/>
            <w:sz w:val="20"/>
            <w:szCs w:val="20"/>
          </w:rPr>
          <w:t>-</w:t>
        </w:r>
        <w:proofErr w:type="spellStart"/>
        <w:r w:rsidRPr="00BF0BD5">
          <w:rPr>
            <w:rStyle w:val="a7"/>
            <w:color w:val="000000" w:themeColor="text1"/>
            <w:sz w:val="20"/>
            <w:szCs w:val="20"/>
            <w:lang w:val="en-US"/>
          </w:rPr>
          <w:t>brexit</w:t>
        </w:r>
        <w:proofErr w:type="spellEnd"/>
        <w:r w:rsidRPr="00BF0BD5">
          <w:rPr>
            <w:rStyle w:val="a7"/>
            <w:color w:val="000000" w:themeColor="text1"/>
            <w:sz w:val="20"/>
            <w:szCs w:val="20"/>
          </w:rPr>
          <w:t>/</w:t>
        </w:r>
      </w:hyperlink>
      <w:r w:rsidRPr="00BF0BD5">
        <w:rPr>
          <w:color w:val="000000" w:themeColor="text1"/>
          <w:sz w:val="20"/>
          <w:szCs w:val="20"/>
        </w:rPr>
        <w:t xml:space="preserve"> </w:t>
      </w:r>
      <w:r w:rsidRPr="00BF0BD5">
        <w:rPr>
          <w:rStyle w:val="a7"/>
          <w:color w:val="000000" w:themeColor="text1"/>
          <w:sz w:val="20"/>
          <w:szCs w:val="20"/>
          <w:u w:val="none"/>
        </w:rPr>
        <w:t>(дата обращения: 20.05.202</w:t>
      </w:r>
      <w:r>
        <w:rPr>
          <w:rStyle w:val="a7"/>
          <w:color w:val="000000" w:themeColor="text1"/>
          <w:sz w:val="20"/>
          <w:szCs w:val="20"/>
          <w:u w:val="none"/>
        </w:rPr>
        <w:t>2</w:t>
      </w:r>
      <w:r w:rsidRPr="00BF0BD5">
        <w:rPr>
          <w:rStyle w:val="a7"/>
          <w:color w:val="000000" w:themeColor="text1"/>
          <w:sz w:val="20"/>
          <w:szCs w:val="20"/>
          <w:u w:val="none"/>
        </w:rPr>
        <w:t>).</w:t>
      </w:r>
    </w:p>
  </w:footnote>
  <w:footnote w:id="224">
    <w:p w:rsidR="009122B2" w:rsidRPr="00BF0BD5" w:rsidRDefault="009122B2" w:rsidP="00BF0BD5">
      <w:pPr>
        <w:pStyle w:val="a4"/>
        <w:contextualSpacing/>
        <w:jc w:val="both"/>
        <w:rPr>
          <w:color w:val="000000" w:themeColor="text1"/>
        </w:rPr>
      </w:pPr>
      <w:r w:rsidRPr="00BF0BD5">
        <w:rPr>
          <w:rStyle w:val="a6"/>
          <w:color w:val="000000" w:themeColor="text1"/>
        </w:rPr>
        <w:footnoteRef/>
      </w:r>
      <w:r w:rsidRPr="00BF0BD5">
        <w:rPr>
          <w:color w:val="000000" w:themeColor="text1"/>
          <w:lang w:val="en-US"/>
        </w:rPr>
        <w:t xml:space="preserve"> </w:t>
      </w:r>
      <w:proofErr w:type="spellStart"/>
      <w:r w:rsidRPr="00BF0BD5">
        <w:rPr>
          <w:color w:val="000000" w:themeColor="text1"/>
          <w:lang w:val="en-GB"/>
        </w:rPr>
        <w:t>Eldarov</w:t>
      </w:r>
      <w:proofErr w:type="spellEnd"/>
      <w:r w:rsidRPr="00BF0BD5">
        <w:rPr>
          <w:color w:val="000000" w:themeColor="text1"/>
          <w:lang w:val="en-US"/>
        </w:rPr>
        <w:t xml:space="preserve"> </w:t>
      </w:r>
      <w:proofErr w:type="spellStart"/>
      <w:r w:rsidRPr="00BF0BD5">
        <w:rPr>
          <w:color w:val="000000" w:themeColor="text1"/>
          <w:lang w:val="en-GB"/>
        </w:rPr>
        <w:t>Nijat</w:t>
      </w:r>
      <w:proofErr w:type="spellEnd"/>
      <w:r w:rsidRPr="00BF0BD5">
        <w:rPr>
          <w:color w:val="000000" w:themeColor="text1"/>
          <w:lang w:val="en-US"/>
        </w:rPr>
        <w:t xml:space="preserve">. </w:t>
      </w:r>
      <w:r w:rsidRPr="00BF0BD5">
        <w:rPr>
          <w:bCs/>
          <w:color w:val="000000" w:themeColor="text1"/>
          <w:shd w:val="clear" w:color="auto" w:fill="FFFFFF"/>
          <w:lang w:val="en-US"/>
        </w:rPr>
        <w:t xml:space="preserve">UK and Ukraine agree to forge closer economic ties post-Brexit. </w:t>
      </w:r>
      <w:r w:rsidRPr="00BF0BD5">
        <w:rPr>
          <w:color w:val="000000" w:themeColor="text1"/>
          <w:lang w:val="en-US"/>
        </w:rPr>
        <w:t>// Emerging Europe</w:t>
      </w:r>
      <w:r w:rsidRPr="00BF0BD5">
        <w:rPr>
          <w:color w:val="000000" w:themeColor="text1"/>
          <w:lang w:val="uk-UA"/>
        </w:rPr>
        <w:t xml:space="preserve">. </w:t>
      </w:r>
      <w:r w:rsidRPr="00BF0BD5">
        <w:rPr>
          <w:color w:val="000000" w:themeColor="text1"/>
        </w:rPr>
        <w:t xml:space="preserve">12.10.2018 </w:t>
      </w:r>
      <w:r w:rsidRPr="00BF0BD5">
        <w:rPr>
          <w:color w:val="000000" w:themeColor="text1"/>
          <w:lang w:val="uk-UA"/>
        </w:rPr>
        <w:t xml:space="preserve"> </w:t>
      </w:r>
      <w:r w:rsidRPr="00BF0BD5">
        <w:rPr>
          <w:color w:val="000000" w:themeColor="text1"/>
          <w:lang w:val="en-GB"/>
        </w:rPr>
        <w:t>URL</w:t>
      </w:r>
      <w:r w:rsidRPr="00BF0BD5">
        <w:rPr>
          <w:color w:val="000000" w:themeColor="text1"/>
        </w:rPr>
        <w:t xml:space="preserve">: </w:t>
      </w:r>
      <w:hyperlink r:id="rId141" w:history="1">
        <w:r w:rsidRPr="00BF0BD5">
          <w:rPr>
            <w:rStyle w:val="a7"/>
            <w:color w:val="000000" w:themeColor="text1"/>
            <w:lang w:val="en-US"/>
          </w:rPr>
          <w:t>https</w:t>
        </w:r>
        <w:r w:rsidRPr="00BF0BD5">
          <w:rPr>
            <w:rStyle w:val="a7"/>
            <w:color w:val="000000" w:themeColor="text1"/>
          </w:rPr>
          <w:t>://</w:t>
        </w:r>
        <w:r w:rsidRPr="00BF0BD5">
          <w:rPr>
            <w:rStyle w:val="a7"/>
            <w:color w:val="000000" w:themeColor="text1"/>
            <w:lang w:val="en-US"/>
          </w:rPr>
          <w:t>emerging</w:t>
        </w:r>
        <w:r w:rsidRPr="00BF0BD5">
          <w:rPr>
            <w:rStyle w:val="a7"/>
            <w:color w:val="000000" w:themeColor="text1"/>
          </w:rPr>
          <w:t>-</w:t>
        </w:r>
        <w:proofErr w:type="spellStart"/>
        <w:r w:rsidRPr="00BF0BD5">
          <w:rPr>
            <w:rStyle w:val="a7"/>
            <w:color w:val="000000" w:themeColor="text1"/>
            <w:lang w:val="en-US"/>
          </w:rPr>
          <w:t>europe</w:t>
        </w:r>
        <w:proofErr w:type="spellEnd"/>
        <w:r w:rsidRPr="00BF0BD5">
          <w:rPr>
            <w:rStyle w:val="a7"/>
            <w:color w:val="000000" w:themeColor="text1"/>
          </w:rPr>
          <w:t>.</w:t>
        </w:r>
        <w:r w:rsidRPr="00BF0BD5">
          <w:rPr>
            <w:rStyle w:val="a7"/>
            <w:color w:val="000000" w:themeColor="text1"/>
            <w:lang w:val="en-US"/>
          </w:rPr>
          <w:t>com</w:t>
        </w:r>
        <w:r w:rsidRPr="00BF0BD5">
          <w:rPr>
            <w:rStyle w:val="a7"/>
            <w:color w:val="000000" w:themeColor="text1"/>
          </w:rPr>
          <w:t>/</w:t>
        </w:r>
        <w:r w:rsidRPr="00BF0BD5">
          <w:rPr>
            <w:rStyle w:val="a7"/>
            <w:color w:val="000000" w:themeColor="text1"/>
            <w:lang w:val="en-US"/>
          </w:rPr>
          <w:t>news</w:t>
        </w:r>
        <w:r w:rsidRPr="00BF0BD5">
          <w:rPr>
            <w:rStyle w:val="a7"/>
            <w:color w:val="000000" w:themeColor="text1"/>
          </w:rPr>
          <w:t>/</w:t>
        </w:r>
        <w:proofErr w:type="spellStart"/>
        <w:r w:rsidRPr="00BF0BD5">
          <w:rPr>
            <w:rStyle w:val="a7"/>
            <w:color w:val="000000" w:themeColor="text1"/>
            <w:lang w:val="en-US"/>
          </w:rPr>
          <w:t>uk</w:t>
        </w:r>
        <w:proofErr w:type="spellEnd"/>
        <w:r w:rsidRPr="00BF0BD5">
          <w:rPr>
            <w:rStyle w:val="a7"/>
            <w:color w:val="000000" w:themeColor="text1"/>
          </w:rPr>
          <w:t>-</w:t>
        </w:r>
        <w:r w:rsidRPr="00BF0BD5">
          <w:rPr>
            <w:rStyle w:val="a7"/>
            <w:color w:val="000000" w:themeColor="text1"/>
            <w:lang w:val="en-US"/>
          </w:rPr>
          <w:t>and</w:t>
        </w:r>
        <w:r w:rsidRPr="00BF0BD5">
          <w:rPr>
            <w:rStyle w:val="a7"/>
            <w:color w:val="000000" w:themeColor="text1"/>
          </w:rPr>
          <w:t>-</w:t>
        </w:r>
        <w:proofErr w:type="spellStart"/>
        <w:r w:rsidRPr="00BF0BD5">
          <w:rPr>
            <w:rStyle w:val="a7"/>
            <w:color w:val="000000" w:themeColor="text1"/>
            <w:lang w:val="en-US"/>
          </w:rPr>
          <w:t>ukraine</w:t>
        </w:r>
        <w:proofErr w:type="spellEnd"/>
        <w:r w:rsidRPr="00BF0BD5">
          <w:rPr>
            <w:rStyle w:val="a7"/>
            <w:color w:val="000000" w:themeColor="text1"/>
          </w:rPr>
          <w:t>-</w:t>
        </w:r>
        <w:r w:rsidRPr="00BF0BD5">
          <w:rPr>
            <w:rStyle w:val="a7"/>
            <w:color w:val="000000" w:themeColor="text1"/>
            <w:lang w:val="en-US"/>
          </w:rPr>
          <w:t>agree</w:t>
        </w:r>
        <w:r w:rsidRPr="00BF0BD5">
          <w:rPr>
            <w:rStyle w:val="a7"/>
            <w:color w:val="000000" w:themeColor="text1"/>
          </w:rPr>
          <w:t>-</w:t>
        </w:r>
        <w:r w:rsidRPr="00BF0BD5">
          <w:rPr>
            <w:rStyle w:val="a7"/>
            <w:color w:val="000000" w:themeColor="text1"/>
            <w:lang w:val="en-US"/>
          </w:rPr>
          <w:t>to</w:t>
        </w:r>
        <w:r w:rsidRPr="00BF0BD5">
          <w:rPr>
            <w:rStyle w:val="a7"/>
            <w:color w:val="000000" w:themeColor="text1"/>
          </w:rPr>
          <w:t>-</w:t>
        </w:r>
        <w:r w:rsidRPr="00BF0BD5">
          <w:rPr>
            <w:rStyle w:val="a7"/>
            <w:color w:val="000000" w:themeColor="text1"/>
            <w:lang w:val="en-US"/>
          </w:rPr>
          <w:t>forge</w:t>
        </w:r>
        <w:r w:rsidRPr="00BF0BD5">
          <w:rPr>
            <w:rStyle w:val="a7"/>
            <w:color w:val="000000" w:themeColor="text1"/>
          </w:rPr>
          <w:t>-</w:t>
        </w:r>
        <w:r w:rsidRPr="00BF0BD5">
          <w:rPr>
            <w:rStyle w:val="a7"/>
            <w:color w:val="000000" w:themeColor="text1"/>
            <w:lang w:val="en-US"/>
          </w:rPr>
          <w:t>closer</w:t>
        </w:r>
        <w:r w:rsidRPr="00BF0BD5">
          <w:rPr>
            <w:rStyle w:val="a7"/>
            <w:color w:val="000000" w:themeColor="text1"/>
          </w:rPr>
          <w:t>-</w:t>
        </w:r>
        <w:r w:rsidRPr="00BF0BD5">
          <w:rPr>
            <w:rStyle w:val="a7"/>
            <w:color w:val="000000" w:themeColor="text1"/>
            <w:lang w:val="en-US"/>
          </w:rPr>
          <w:t>economic</w:t>
        </w:r>
        <w:r w:rsidRPr="00BF0BD5">
          <w:rPr>
            <w:rStyle w:val="a7"/>
            <w:color w:val="000000" w:themeColor="text1"/>
          </w:rPr>
          <w:t>-</w:t>
        </w:r>
        <w:r w:rsidRPr="00BF0BD5">
          <w:rPr>
            <w:rStyle w:val="a7"/>
            <w:color w:val="000000" w:themeColor="text1"/>
            <w:lang w:val="en-US"/>
          </w:rPr>
          <w:t>ties</w:t>
        </w:r>
        <w:r w:rsidRPr="00BF0BD5">
          <w:rPr>
            <w:rStyle w:val="a7"/>
            <w:color w:val="000000" w:themeColor="text1"/>
          </w:rPr>
          <w:t>-</w:t>
        </w:r>
        <w:r w:rsidRPr="00BF0BD5">
          <w:rPr>
            <w:rStyle w:val="a7"/>
            <w:color w:val="000000" w:themeColor="text1"/>
            <w:lang w:val="en-US"/>
          </w:rPr>
          <w:t>post</w:t>
        </w:r>
        <w:r w:rsidRPr="00BF0BD5">
          <w:rPr>
            <w:rStyle w:val="a7"/>
            <w:color w:val="000000" w:themeColor="text1"/>
          </w:rPr>
          <w:t>-</w:t>
        </w:r>
        <w:proofErr w:type="spellStart"/>
        <w:r w:rsidRPr="00BF0BD5">
          <w:rPr>
            <w:rStyle w:val="a7"/>
            <w:color w:val="000000" w:themeColor="text1"/>
            <w:lang w:val="en-US"/>
          </w:rPr>
          <w:t>brexit</w:t>
        </w:r>
        <w:proofErr w:type="spellEnd"/>
        <w:r w:rsidRPr="00BF0BD5">
          <w:rPr>
            <w:rStyle w:val="a7"/>
            <w:color w:val="000000" w:themeColor="text1"/>
          </w:rPr>
          <w:t>/</w:t>
        </w:r>
      </w:hyperlink>
      <w:r w:rsidRPr="00BF0BD5">
        <w:rPr>
          <w:color w:val="000000" w:themeColor="text1"/>
        </w:rPr>
        <w:t xml:space="preserve"> </w:t>
      </w:r>
      <w:r w:rsidRPr="00BF0BD5">
        <w:rPr>
          <w:rStyle w:val="a7"/>
          <w:color w:val="000000" w:themeColor="text1"/>
          <w:u w:val="none"/>
        </w:rPr>
        <w:t>дата обращения: 20.05.2020)</w:t>
      </w:r>
      <w:r w:rsidRPr="00BF0BD5">
        <w:rPr>
          <w:color w:val="000000" w:themeColor="text1"/>
        </w:rPr>
        <w:t>.</w:t>
      </w:r>
    </w:p>
  </w:footnote>
  <w:footnote w:id="225">
    <w:p w:rsidR="009122B2" w:rsidRPr="00BF0BD5" w:rsidRDefault="009122B2" w:rsidP="00BF0BD5">
      <w:pPr>
        <w:contextualSpacing/>
        <w:jc w:val="both"/>
        <w:rPr>
          <w:color w:val="000000" w:themeColor="text1"/>
          <w:sz w:val="20"/>
          <w:szCs w:val="20"/>
        </w:rPr>
      </w:pPr>
      <w:r w:rsidRPr="00BF0BD5">
        <w:rPr>
          <w:rStyle w:val="a6"/>
          <w:color w:val="000000" w:themeColor="text1"/>
          <w:sz w:val="20"/>
          <w:szCs w:val="20"/>
        </w:rPr>
        <w:footnoteRef/>
      </w:r>
      <w:r w:rsidRPr="00BF0BD5">
        <w:rPr>
          <w:color w:val="000000" w:themeColor="text1"/>
          <w:sz w:val="20"/>
          <w:szCs w:val="20"/>
          <w:lang w:val="uk-UA"/>
        </w:rPr>
        <w:t xml:space="preserve"> </w:t>
      </w:r>
      <w:r w:rsidRPr="00BF0BD5">
        <w:rPr>
          <w:color w:val="000000" w:themeColor="text1"/>
          <w:sz w:val="20"/>
          <w:szCs w:val="20"/>
          <w:lang w:val="en-US"/>
        </w:rPr>
        <w:t xml:space="preserve">UK and Ukraine sign Political, Free Trade and Strategic Partnership Agreement. // </w:t>
      </w:r>
      <w:r w:rsidRPr="00BF0BD5">
        <w:rPr>
          <w:color w:val="000000" w:themeColor="text1"/>
          <w:sz w:val="20"/>
          <w:szCs w:val="20"/>
          <w:shd w:val="clear" w:color="auto" w:fill="FFFFFF"/>
          <w:lang w:val="en-US"/>
        </w:rPr>
        <w:t>The</w:t>
      </w:r>
      <w:r w:rsidRPr="00BF0BD5">
        <w:rPr>
          <w:rStyle w:val="apple-converted-space"/>
          <w:color w:val="000000" w:themeColor="text1"/>
          <w:sz w:val="20"/>
          <w:szCs w:val="20"/>
          <w:shd w:val="clear" w:color="auto" w:fill="FFFFFF"/>
          <w:lang w:val="en-US"/>
        </w:rPr>
        <w:t> </w:t>
      </w:r>
      <w:r w:rsidRPr="00BF0BD5">
        <w:rPr>
          <w:rStyle w:val="ad"/>
          <w:bCs/>
          <w:i w:val="0"/>
          <w:color w:val="000000" w:themeColor="text1"/>
          <w:sz w:val="20"/>
          <w:szCs w:val="20"/>
          <w:lang w:val="en-US"/>
        </w:rPr>
        <w:t>Government</w:t>
      </w:r>
      <w:r w:rsidRPr="00BF0BD5">
        <w:rPr>
          <w:rStyle w:val="apple-converted-space"/>
          <w:i/>
          <w:color w:val="000000" w:themeColor="text1"/>
          <w:sz w:val="20"/>
          <w:szCs w:val="20"/>
          <w:shd w:val="clear" w:color="auto" w:fill="FFFFFF"/>
          <w:lang w:val="en-US"/>
        </w:rPr>
        <w:t> </w:t>
      </w:r>
      <w:r w:rsidRPr="00BF0BD5">
        <w:rPr>
          <w:color w:val="000000" w:themeColor="text1"/>
          <w:sz w:val="20"/>
          <w:szCs w:val="20"/>
          <w:shd w:val="clear" w:color="auto" w:fill="FFFFFF"/>
          <w:lang w:val="en-US"/>
        </w:rPr>
        <w:t>of the</w:t>
      </w:r>
      <w:r w:rsidRPr="00BF0BD5">
        <w:rPr>
          <w:rStyle w:val="apple-converted-space"/>
          <w:i/>
          <w:color w:val="000000" w:themeColor="text1"/>
          <w:sz w:val="20"/>
          <w:szCs w:val="20"/>
          <w:shd w:val="clear" w:color="auto" w:fill="FFFFFF"/>
          <w:lang w:val="en-US"/>
        </w:rPr>
        <w:t> </w:t>
      </w:r>
      <w:r w:rsidRPr="00BF0BD5">
        <w:rPr>
          <w:rStyle w:val="ad"/>
          <w:bCs/>
          <w:i w:val="0"/>
          <w:color w:val="000000" w:themeColor="text1"/>
          <w:sz w:val="20"/>
          <w:szCs w:val="20"/>
          <w:lang w:val="en-US"/>
        </w:rPr>
        <w:t>United Kingdom</w:t>
      </w:r>
      <w:r w:rsidRPr="00BF0BD5">
        <w:rPr>
          <w:i/>
          <w:color w:val="000000" w:themeColor="text1"/>
          <w:sz w:val="20"/>
          <w:szCs w:val="20"/>
          <w:lang w:val="uk-UA"/>
        </w:rPr>
        <w:t>.</w:t>
      </w:r>
      <w:r w:rsidRPr="00BF0BD5">
        <w:rPr>
          <w:color w:val="000000" w:themeColor="text1"/>
          <w:sz w:val="20"/>
          <w:szCs w:val="20"/>
          <w:lang w:val="uk-UA"/>
        </w:rPr>
        <w:t xml:space="preserve"> </w:t>
      </w:r>
      <w:r w:rsidRPr="001F79E6">
        <w:rPr>
          <w:color w:val="000000" w:themeColor="text1"/>
          <w:sz w:val="20"/>
          <w:szCs w:val="20"/>
        </w:rPr>
        <w:t xml:space="preserve">08.10.2018. </w:t>
      </w:r>
      <w:r w:rsidRPr="00BF0BD5">
        <w:rPr>
          <w:color w:val="000000" w:themeColor="text1"/>
          <w:sz w:val="20"/>
          <w:szCs w:val="20"/>
          <w:lang w:val="en-GB"/>
        </w:rPr>
        <w:t>URL</w:t>
      </w:r>
      <w:r w:rsidRPr="00BF0BD5">
        <w:rPr>
          <w:color w:val="000000" w:themeColor="text1"/>
          <w:sz w:val="20"/>
          <w:szCs w:val="20"/>
        </w:rPr>
        <w:t xml:space="preserve">: </w:t>
      </w:r>
      <w:hyperlink r:id="rId142" w:history="1">
        <w:r w:rsidRPr="00BF0BD5">
          <w:rPr>
            <w:rStyle w:val="a7"/>
            <w:color w:val="000000" w:themeColor="text1"/>
            <w:sz w:val="20"/>
            <w:szCs w:val="20"/>
            <w:lang w:val="en-US"/>
          </w:rPr>
          <w:t>https</w:t>
        </w:r>
        <w:r w:rsidRPr="00BF0BD5">
          <w:rPr>
            <w:rStyle w:val="a7"/>
            <w:color w:val="000000" w:themeColor="text1"/>
            <w:sz w:val="20"/>
            <w:szCs w:val="20"/>
          </w:rPr>
          <w:t>://</w:t>
        </w:r>
        <w:r w:rsidRPr="00BF0BD5">
          <w:rPr>
            <w:rStyle w:val="a7"/>
            <w:color w:val="000000" w:themeColor="text1"/>
            <w:sz w:val="20"/>
            <w:szCs w:val="20"/>
            <w:lang w:val="en-US"/>
          </w:rPr>
          <w:t>www</w:t>
        </w:r>
        <w:r w:rsidRPr="00BF0BD5">
          <w:rPr>
            <w:rStyle w:val="a7"/>
            <w:color w:val="000000" w:themeColor="text1"/>
            <w:sz w:val="20"/>
            <w:szCs w:val="20"/>
          </w:rPr>
          <w:t>.</w:t>
        </w:r>
        <w:proofErr w:type="spellStart"/>
        <w:r w:rsidRPr="00BF0BD5">
          <w:rPr>
            <w:rStyle w:val="a7"/>
            <w:color w:val="000000" w:themeColor="text1"/>
            <w:sz w:val="20"/>
            <w:szCs w:val="20"/>
            <w:lang w:val="en-US"/>
          </w:rPr>
          <w:t>gov</w:t>
        </w:r>
        <w:proofErr w:type="spellEnd"/>
        <w:r w:rsidRPr="00BF0BD5">
          <w:rPr>
            <w:rStyle w:val="a7"/>
            <w:color w:val="000000" w:themeColor="text1"/>
            <w:sz w:val="20"/>
            <w:szCs w:val="20"/>
          </w:rPr>
          <w:t>.</w:t>
        </w:r>
        <w:proofErr w:type="spellStart"/>
        <w:r w:rsidRPr="00BF0BD5">
          <w:rPr>
            <w:rStyle w:val="a7"/>
            <w:color w:val="000000" w:themeColor="text1"/>
            <w:sz w:val="20"/>
            <w:szCs w:val="20"/>
            <w:lang w:val="en-US"/>
          </w:rPr>
          <w:t>uk</w:t>
        </w:r>
        <w:proofErr w:type="spellEnd"/>
        <w:r w:rsidRPr="00BF0BD5">
          <w:rPr>
            <w:rStyle w:val="a7"/>
            <w:color w:val="000000" w:themeColor="text1"/>
            <w:sz w:val="20"/>
            <w:szCs w:val="20"/>
          </w:rPr>
          <w:t>/</w:t>
        </w:r>
        <w:r w:rsidRPr="00BF0BD5">
          <w:rPr>
            <w:rStyle w:val="a7"/>
            <w:color w:val="000000" w:themeColor="text1"/>
            <w:sz w:val="20"/>
            <w:szCs w:val="20"/>
            <w:lang w:val="en-US"/>
          </w:rPr>
          <w:t>government</w:t>
        </w:r>
        <w:r w:rsidRPr="00BF0BD5">
          <w:rPr>
            <w:rStyle w:val="a7"/>
            <w:color w:val="000000" w:themeColor="text1"/>
            <w:sz w:val="20"/>
            <w:szCs w:val="20"/>
          </w:rPr>
          <w:t>/</w:t>
        </w:r>
        <w:r w:rsidRPr="00BF0BD5">
          <w:rPr>
            <w:rStyle w:val="a7"/>
            <w:color w:val="000000" w:themeColor="text1"/>
            <w:sz w:val="20"/>
            <w:szCs w:val="20"/>
            <w:lang w:val="en-US"/>
          </w:rPr>
          <w:t>news</w:t>
        </w:r>
        <w:r w:rsidRPr="00BF0BD5">
          <w:rPr>
            <w:rStyle w:val="a7"/>
            <w:color w:val="000000" w:themeColor="text1"/>
            <w:sz w:val="20"/>
            <w:szCs w:val="20"/>
          </w:rPr>
          <w:t>/</w:t>
        </w:r>
        <w:proofErr w:type="spellStart"/>
        <w:r w:rsidRPr="00BF0BD5">
          <w:rPr>
            <w:rStyle w:val="a7"/>
            <w:color w:val="000000" w:themeColor="text1"/>
            <w:sz w:val="20"/>
            <w:szCs w:val="20"/>
            <w:lang w:val="en-US"/>
          </w:rPr>
          <w:t>uk</w:t>
        </w:r>
        <w:proofErr w:type="spellEnd"/>
        <w:r w:rsidRPr="00BF0BD5">
          <w:rPr>
            <w:rStyle w:val="a7"/>
            <w:color w:val="000000" w:themeColor="text1"/>
            <w:sz w:val="20"/>
            <w:szCs w:val="20"/>
          </w:rPr>
          <w:t>-</w:t>
        </w:r>
        <w:r w:rsidRPr="00BF0BD5">
          <w:rPr>
            <w:rStyle w:val="a7"/>
            <w:color w:val="000000" w:themeColor="text1"/>
            <w:sz w:val="20"/>
            <w:szCs w:val="20"/>
            <w:lang w:val="en-US"/>
          </w:rPr>
          <w:t>and</w:t>
        </w:r>
        <w:r w:rsidRPr="00BF0BD5">
          <w:rPr>
            <w:rStyle w:val="a7"/>
            <w:color w:val="000000" w:themeColor="text1"/>
            <w:sz w:val="20"/>
            <w:szCs w:val="20"/>
          </w:rPr>
          <w:t>-</w:t>
        </w:r>
        <w:proofErr w:type="spellStart"/>
        <w:r w:rsidRPr="00BF0BD5">
          <w:rPr>
            <w:rStyle w:val="a7"/>
            <w:color w:val="000000" w:themeColor="text1"/>
            <w:sz w:val="20"/>
            <w:szCs w:val="20"/>
            <w:lang w:val="en-US"/>
          </w:rPr>
          <w:t>ukraine</w:t>
        </w:r>
        <w:proofErr w:type="spellEnd"/>
        <w:r w:rsidRPr="00BF0BD5">
          <w:rPr>
            <w:rStyle w:val="a7"/>
            <w:color w:val="000000" w:themeColor="text1"/>
            <w:sz w:val="20"/>
            <w:szCs w:val="20"/>
          </w:rPr>
          <w:t>-</w:t>
        </w:r>
        <w:r w:rsidRPr="00BF0BD5">
          <w:rPr>
            <w:rStyle w:val="a7"/>
            <w:color w:val="000000" w:themeColor="text1"/>
            <w:sz w:val="20"/>
            <w:szCs w:val="20"/>
            <w:lang w:val="en-US"/>
          </w:rPr>
          <w:t>sign</w:t>
        </w:r>
        <w:r w:rsidRPr="00BF0BD5">
          <w:rPr>
            <w:rStyle w:val="a7"/>
            <w:color w:val="000000" w:themeColor="text1"/>
            <w:sz w:val="20"/>
            <w:szCs w:val="20"/>
          </w:rPr>
          <w:t>-</w:t>
        </w:r>
        <w:r w:rsidRPr="00BF0BD5">
          <w:rPr>
            <w:rStyle w:val="a7"/>
            <w:color w:val="000000" w:themeColor="text1"/>
            <w:sz w:val="20"/>
            <w:szCs w:val="20"/>
            <w:lang w:val="en-US"/>
          </w:rPr>
          <w:t>political</w:t>
        </w:r>
        <w:r w:rsidRPr="00BF0BD5">
          <w:rPr>
            <w:rStyle w:val="a7"/>
            <w:color w:val="000000" w:themeColor="text1"/>
            <w:sz w:val="20"/>
            <w:szCs w:val="20"/>
          </w:rPr>
          <w:t>-</w:t>
        </w:r>
        <w:r w:rsidRPr="00BF0BD5">
          <w:rPr>
            <w:rStyle w:val="a7"/>
            <w:color w:val="000000" w:themeColor="text1"/>
            <w:sz w:val="20"/>
            <w:szCs w:val="20"/>
            <w:lang w:val="en-US"/>
          </w:rPr>
          <w:t>free</w:t>
        </w:r>
        <w:r w:rsidRPr="00BF0BD5">
          <w:rPr>
            <w:rStyle w:val="a7"/>
            <w:color w:val="000000" w:themeColor="text1"/>
            <w:sz w:val="20"/>
            <w:szCs w:val="20"/>
          </w:rPr>
          <w:t>-</w:t>
        </w:r>
        <w:r w:rsidRPr="00BF0BD5">
          <w:rPr>
            <w:rStyle w:val="a7"/>
            <w:color w:val="000000" w:themeColor="text1"/>
            <w:sz w:val="20"/>
            <w:szCs w:val="20"/>
            <w:lang w:val="en-US"/>
          </w:rPr>
          <w:t>trade</w:t>
        </w:r>
        <w:r w:rsidRPr="00BF0BD5">
          <w:rPr>
            <w:rStyle w:val="a7"/>
            <w:color w:val="000000" w:themeColor="text1"/>
            <w:sz w:val="20"/>
            <w:szCs w:val="20"/>
          </w:rPr>
          <w:t>-</w:t>
        </w:r>
        <w:r w:rsidRPr="00BF0BD5">
          <w:rPr>
            <w:rStyle w:val="a7"/>
            <w:color w:val="000000" w:themeColor="text1"/>
            <w:sz w:val="20"/>
            <w:szCs w:val="20"/>
            <w:lang w:val="en-US"/>
          </w:rPr>
          <w:t>and</w:t>
        </w:r>
        <w:r w:rsidRPr="00BF0BD5">
          <w:rPr>
            <w:rStyle w:val="a7"/>
            <w:color w:val="000000" w:themeColor="text1"/>
            <w:sz w:val="20"/>
            <w:szCs w:val="20"/>
          </w:rPr>
          <w:t>-</w:t>
        </w:r>
        <w:r w:rsidRPr="00BF0BD5">
          <w:rPr>
            <w:rStyle w:val="a7"/>
            <w:color w:val="000000" w:themeColor="text1"/>
            <w:sz w:val="20"/>
            <w:szCs w:val="20"/>
            <w:lang w:val="en-US"/>
          </w:rPr>
          <w:t>strategic</w:t>
        </w:r>
        <w:r w:rsidRPr="00BF0BD5">
          <w:rPr>
            <w:rStyle w:val="a7"/>
            <w:color w:val="000000" w:themeColor="text1"/>
            <w:sz w:val="20"/>
            <w:szCs w:val="20"/>
          </w:rPr>
          <w:t>-</w:t>
        </w:r>
        <w:r w:rsidRPr="00BF0BD5">
          <w:rPr>
            <w:rStyle w:val="a7"/>
            <w:color w:val="000000" w:themeColor="text1"/>
            <w:sz w:val="20"/>
            <w:szCs w:val="20"/>
            <w:lang w:val="en-US"/>
          </w:rPr>
          <w:t>partnership</w:t>
        </w:r>
        <w:r w:rsidRPr="00BF0BD5">
          <w:rPr>
            <w:rStyle w:val="a7"/>
            <w:color w:val="000000" w:themeColor="text1"/>
            <w:sz w:val="20"/>
            <w:szCs w:val="20"/>
          </w:rPr>
          <w:t>-</w:t>
        </w:r>
        <w:r w:rsidRPr="00BF0BD5">
          <w:rPr>
            <w:rStyle w:val="a7"/>
            <w:color w:val="000000" w:themeColor="text1"/>
            <w:sz w:val="20"/>
            <w:szCs w:val="20"/>
            <w:lang w:val="en-US"/>
          </w:rPr>
          <w:t>agreement</w:t>
        </w:r>
      </w:hyperlink>
      <w:r w:rsidRPr="00BF0BD5">
        <w:rPr>
          <w:color w:val="000000" w:themeColor="text1"/>
          <w:sz w:val="20"/>
          <w:szCs w:val="20"/>
        </w:rPr>
        <w:t xml:space="preserve"> </w:t>
      </w:r>
      <w:r w:rsidRPr="00BF0BD5">
        <w:rPr>
          <w:rStyle w:val="a7"/>
          <w:color w:val="000000" w:themeColor="text1"/>
          <w:sz w:val="20"/>
          <w:szCs w:val="20"/>
          <w:u w:val="none"/>
        </w:rPr>
        <w:t>(дата обращения: 20.05.202</w:t>
      </w:r>
      <w:r>
        <w:rPr>
          <w:rStyle w:val="a7"/>
          <w:color w:val="000000" w:themeColor="text1"/>
          <w:sz w:val="20"/>
          <w:szCs w:val="20"/>
          <w:u w:val="none"/>
        </w:rPr>
        <w:t>2)</w:t>
      </w:r>
      <w:r w:rsidRPr="00BF0BD5">
        <w:rPr>
          <w:color w:val="000000" w:themeColor="text1"/>
          <w:sz w:val="20"/>
          <w:szCs w:val="20"/>
        </w:rPr>
        <w:t>.</w:t>
      </w:r>
    </w:p>
  </w:footnote>
  <w:footnote w:id="226">
    <w:p w:rsidR="009122B2" w:rsidRPr="00621CD5" w:rsidRDefault="009122B2" w:rsidP="00DF4402">
      <w:pPr>
        <w:pStyle w:val="a4"/>
        <w:jc w:val="both"/>
        <w:rPr>
          <w:lang w:val="uk-UA"/>
        </w:rPr>
      </w:pPr>
      <w:r w:rsidRPr="00613E5F">
        <w:rPr>
          <w:rStyle w:val="a6"/>
        </w:rPr>
        <w:footnoteRef/>
      </w:r>
      <w:r w:rsidRPr="00613E5F">
        <w:t xml:space="preserve"> </w:t>
      </w:r>
      <w:proofErr w:type="spellStart"/>
      <w:r w:rsidRPr="00613E5F">
        <w:rPr>
          <w:bCs/>
          <w:color w:val="000000" w:themeColor="text1"/>
          <w:shd w:val="clear" w:color="auto" w:fill="FFFFFF"/>
        </w:rPr>
        <w:t>Дмитро</w:t>
      </w:r>
      <w:proofErr w:type="spellEnd"/>
      <w:r w:rsidRPr="00613E5F">
        <w:rPr>
          <w:bCs/>
          <w:color w:val="000000" w:themeColor="text1"/>
          <w:shd w:val="clear" w:color="auto" w:fill="FFFFFF"/>
        </w:rPr>
        <w:t xml:space="preserve"> </w:t>
      </w:r>
      <w:proofErr w:type="spellStart"/>
      <w:r w:rsidRPr="00613E5F">
        <w:rPr>
          <w:bCs/>
          <w:color w:val="000000" w:themeColor="text1"/>
          <w:shd w:val="clear" w:color="auto" w:fill="FFFFFF"/>
        </w:rPr>
        <w:t>Кулеба</w:t>
      </w:r>
      <w:proofErr w:type="spellEnd"/>
      <w:r w:rsidRPr="00613E5F">
        <w:rPr>
          <w:bCs/>
          <w:color w:val="000000" w:themeColor="text1"/>
          <w:shd w:val="clear" w:color="auto" w:fill="FFFFFF"/>
        </w:rPr>
        <w:t xml:space="preserve">: Угода </w:t>
      </w:r>
      <w:proofErr w:type="spellStart"/>
      <w:r w:rsidRPr="00613E5F">
        <w:rPr>
          <w:bCs/>
          <w:color w:val="000000" w:themeColor="text1"/>
          <w:shd w:val="clear" w:color="auto" w:fill="FFFFFF"/>
        </w:rPr>
        <w:t>між</w:t>
      </w:r>
      <w:proofErr w:type="spellEnd"/>
      <w:r w:rsidRPr="00613E5F">
        <w:rPr>
          <w:bCs/>
          <w:color w:val="000000" w:themeColor="text1"/>
          <w:shd w:val="clear" w:color="auto" w:fill="FFFFFF"/>
        </w:rPr>
        <w:t xml:space="preserve"> </w:t>
      </w:r>
      <w:proofErr w:type="spellStart"/>
      <w:r w:rsidRPr="00613E5F">
        <w:rPr>
          <w:bCs/>
          <w:color w:val="000000" w:themeColor="text1"/>
          <w:shd w:val="clear" w:color="auto" w:fill="FFFFFF"/>
        </w:rPr>
        <w:t>Україною</w:t>
      </w:r>
      <w:proofErr w:type="spellEnd"/>
      <w:r w:rsidRPr="00613E5F">
        <w:rPr>
          <w:bCs/>
          <w:color w:val="000000" w:themeColor="text1"/>
          <w:shd w:val="clear" w:color="auto" w:fill="FFFFFF"/>
        </w:rPr>
        <w:t xml:space="preserve"> та Великою </w:t>
      </w:r>
      <w:proofErr w:type="spellStart"/>
      <w:r w:rsidRPr="00613E5F">
        <w:rPr>
          <w:bCs/>
          <w:color w:val="000000" w:themeColor="text1"/>
          <w:shd w:val="clear" w:color="auto" w:fill="FFFFFF"/>
        </w:rPr>
        <w:t>Британією</w:t>
      </w:r>
      <w:proofErr w:type="spellEnd"/>
      <w:r w:rsidRPr="00613E5F">
        <w:rPr>
          <w:bCs/>
          <w:color w:val="000000" w:themeColor="text1"/>
          <w:shd w:val="clear" w:color="auto" w:fill="FFFFFF"/>
        </w:rPr>
        <w:t xml:space="preserve"> </w:t>
      </w:r>
      <w:proofErr w:type="spellStart"/>
      <w:r w:rsidRPr="00613E5F">
        <w:rPr>
          <w:bCs/>
          <w:color w:val="000000" w:themeColor="text1"/>
          <w:shd w:val="clear" w:color="auto" w:fill="FFFFFF"/>
        </w:rPr>
        <w:t>зблизила</w:t>
      </w:r>
      <w:proofErr w:type="spellEnd"/>
      <w:r w:rsidRPr="00613E5F">
        <w:rPr>
          <w:bCs/>
          <w:color w:val="000000" w:themeColor="text1"/>
          <w:shd w:val="clear" w:color="auto" w:fill="FFFFFF"/>
        </w:rPr>
        <w:t xml:space="preserve"> </w:t>
      </w:r>
      <w:proofErr w:type="spellStart"/>
      <w:r w:rsidRPr="00613E5F">
        <w:rPr>
          <w:bCs/>
          <w:color w:val="000000" w:themeColor="text1"/>
          <w:shd w:val="clear" w:color="auto" w:fill="FFFFFF"/>
        </w:rPr>
        <w:t>східний</w:t>
      </w:r>
      <w:proofErr w:type="spellEnd"/>
      <w:r w:rsidRPr="00613E5F">
        <w:rPr>
          <w:bCs/>
          <w:color w:val="000000" w:themeColor="text1"/>
          <w:shd w:val="clear" w:color="auto" w:fill="FFFFFF"/>
        </w:rPr>
        <w:t xml:space="preserve"> і </w:t>
      </w:r>
      <w:proofErr w:type="spellStart"/>
      <w:r w:rsidRPr="00613E5F">
        <w:rPr>
          <w:bCs/>
          <w:color w:val="000000" w:themeColor="text1"/>
          <w:shd w:val="clear" w:color="auto" w:fill="FFFFFF"/>
        </w:rPr>
        <w:t>західний</w:t>
      </w:r>
      <w:proofErr w:type="spellEnd"/>
      <w:r w:rsidRPr="00613E5F">
        <w:rPr>
          <w:bCs/>
          <w:color w:val="000000" w:themeColor="text1"/>
          <w:shd w:val="clear" w:color="auto" w:fill="FFFFFF"/>
        </w:rPr>
        <w:t xml:space="preserve"> фланги </w:t>
      </w:r>
      <w:proofErr w:type="spellStart"/>
      <w:proofErr w:type="gramStart"/>
      <w:r w:rsidRPr="00613E5F">
        <w:rPr>
          <w:bCs/>
          <w:color w:val="000000" w:themeColor="text1"/>
          <w:shd w:val="clear" w:color="auto" w:fill="FFFFFF"/>
        </w:rPr>
        <w:t>Європи</w:t>
      </w:r>
      <w:proofErr w:type="spellEnd"/>
      <w:r w:rsidRPr="00613E5F">
        <w:rPr>
          <w:bCs/>
          <w:color w:val="000000" w:themeColor="text1"/>
          <w:shd w:val="clear" w:color="auto" w:fill="FFFFFF"/>
        </w:rPr>
        <w:t xml:space="preserve"> </w:t>
      </w:r>
      <w:r w:rsidRPr="00613E5F">
        <w:rPr>
          <w:color w:val="000000" w:themeColor="text1"/>
          <w:lang w:val="uk-UA"/>
        </w:rPr>
        <w:t xml:space="preserve"> /</w:t>
      </w:r>
      <w:proofErr w:type="gramEnd"/>
      <w:r w:rsidRPr="00613E5F">
        <w:rPr>
          <w:color w:val="000000" w:themeColor="text1"/>
          <w:lang w:val="uk-UA"/>
        </w:rPr>
        <w:t xml:space="preserve">/ Посольство України у Сполученому Королівстві Великої Британії та Північної Ірландії. </w:t>
      </w:r>
      <w:r>
        <w:rPr>
          <w:color w:val="000000" w:themeColor="text1"/>
          <w:lang w:val="en-GB"/>
        </w:rPr>
        <w:t>URL</w:t>
      </w:r>
      <w:r>
        <w:rPr>
          <w:color w:val="000000" w:themeColor="text1"/>
        </w:rPr>
        <w:t xml:space="preserve">: </w:t>
      </w:r>
      <w:hyperlink r:id="rId143" w:history="1">
        <w:r w:rsidRPr="00613E5F">
          <w:rPr>
            <w:rStyle w:val="a7"/>
            <w:color w:val="000000" w:themeColor="text1"/>
            <w:lang w:val="uk-UA"/>
          </w:rPr>
          <w:t>https://mfa.gov.ua/news/dmitro-kuleba-ugoda-mizh-ukrayinoyu-ta-velikoyu-britaniyeyu-zblizila-shidnij-i-zahidnij-flangi-yevropi</w:t>
        </w:r>
      </w:hyperlink>
      <w:r w:rsidRPr="00613E5F">
        <w:rPr>
          <w:color w:val="000000" w:themeColor="text1"/>
        </w:rPr>
        <w:t xml:space="preserve"> </w:t>
      </w:r>
      <w:r w:rsidRPr="00BF0BD5">
        <w:rPr>
          <w:rStyle w:val="a7"/>
          <w:color w:val="000000" w:themeColor="text1"/>
          <w:u w:val="none"/>
        </w:rPr>
        <w:t>дата обращения: 20.05.2020)</w:t>
      </w:r>
      <w:r w:rsidRPr="00BF0BD5">
        <w:rPr>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9129F"/>
    <w:multiLevelType w:val="hybridMultilevel"/>
    <w:tmpl w:val="4260BE6E"/>
    <w:lvl w:ilvl="0" w:tplc="7B9C87C6">
      <w:start w:val="1"/>
      <w:numFmt w:val="decimal"/>
      <w:lvlText w:val="%1."/>
      <w:lvlJc w:val="left"/>
      <w:pPr>
        <w:ind w:left="502"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14B17149"/>
    <w:multiLevelType w:val="hybridMultilevel"/>
    <w:tmpl w:val="8BBC4D80"/>
    <w:lvl w:ilvl="0" w:tplc="402A036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24F18"/>
    <w:multiLevelType w:val="hybridMultilevel"/>
    <w:tmpl w:val="F7FAEEBC"/>
    <w:lvl w:ilvl="0" w:tplc="5CFA774C">
      <w:start w:val="1"/>
      <w:numFmt w:val="decimal"/>
      <w:lvlText w:val="%1."/>
      <w:lvlJc w:val="left"/>
      <w:pPr>
        <w:ind w:left="502" w:hanging="360"/>
      </w:pPr>
      <w:rPr>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15:restartNumberingAfterBreak="0">
    <w:nsid w:val="1EFD135D"/>
    <w:multiLevelType w:val="hybridMultilevel"/>
    <w:tmpl w:val="0AD0515C"/>
    <w:lvl w:ilvl="0" w:tplc="9164442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79D7750"/>
    <w:multiLevelType w:val="hybridMultilevel"/>
    <w:tmpl w:val="1A36E5A2"/>
    <w:lvl w:ilvl="0" w:tplc="402A036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933498"/>
    <w:multiLevelType w:val="hybridMultilevel"/>
    <w:tmpl w:val="DC0E93A0"/>
    <w:lvl w:ilvl="0" w:tplc="7B9C87C6">
      <w:start w:val="1"/>
      <w:numFmt w:val="decimal"/>
      <w:lvlText w:val="%1."/>
      <w:lvlJc w:val="left"/>
      <w:pPr>
        <w:ind w:left="360"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39BC1A52"/>
    <w:multiLevelType w:val="multilevel"/>
    <w:tmpl w:val="07102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7C655F"/>
    <w:multiLevelType w:val="hybridMultilevel"/>
    <w:tmpl w:val="7BA87964"/>
    <w:lvl w:ilvl="0" w:tplc="7B9C87C6">
      <w:start w:val="1"/>
      <w:numFmt w:val="decimal"/>
      <w:lvlText w:val="%1."/>
      <w:lvlJc w:val="left"/>
      <w:pPr>
        <w:ind w:left="502"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46E17427"/>
    <w:multiLevelType w:val="hybridMultilevel"/>
    <w:tmpl w:val="A824E744"/>
    <w:lvl w:ilvl="0" w:tplc="5CFA774C">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587547"/>
    <w:multiLevelType w:val="hybridMultilevel"/>
    <w:tmpl w:val="DEAAD882"/>
    <w:lvl w:ilvl="0" w:tplc="7B9C87C6">
      <w:start w:val="1"/>
      <w:numFmt w:val="decimal"/>
      <w:lvlText w:val="%1."/>
      <w:lvlJc w:val="left"/>
      <w:pPr>
        <w:ind w:left="360"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15:restartNumberingAfterBreak="0">
    <w:nsid w:val="58EF1E8C"/>
    <w:multiLevelType w:val="hybridMultilevel"/>
    <w:tmpl w:val="A188480E"/>
    <w:lvl w:ilvl="0" w:tplc="402A036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6A6AAA"/>
    <w:multiLevelType w:val="hybridMultilevel"/>
    <w:tmpl w:val="ACEA0D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BF64E8"/>
    <w:multiLevelType w:val="hybridMultilevel"/>
    <w:tmpl w:val="A96AD62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2E36FEB"/>
    <w:multiLevelType w:val="hybridMultilevel"/>
    <w:tmpl w:val="A95A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6D6782"/>
    <w:multiLevelType w:val="hybridMultilevel"/>
    <w:tmpl w:val="49BE6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DA7238"/>
    <w:multiLevelType w:val="hybridMultilevel"/>
    <w:tmpl w:val="227C41F2"/>
    <w:lvl w:ilvl="0" w:tplc="0000000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C4F5FCE"/>
    <w:multiLevelType w:val="hybridMultilevel"/>
    <w:tmpl w:val="7B68C152"/>
    <w:lvl w:ilvl="0" w:tplc="7B9C87C6">
      <w:start w:val="1"/>
      <w:numFmt w:val="decimal"/>
      <w:lvlText w:val="%1."/>
      <w:lvlJc w:val="left"/>
      <w:pPr>
        <w:ind w:left="360"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15:restartNumberingAfterBreak="0">
    <w:nsid w:val="71A80F85"/>
    <w:multiLevelType w:val="hybridMultilevel"/>
    <w:tmpl w:val="236EA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1D66F8B"/>
    <w:multiLevelType w:val="hybridMultilevel"/>
    <w:tmpl w:val="F7306D6E"/>
    <w:lvl w:ilvl="0" w:tplc="7B9C87C6">
      <w:start w:val="1"/>
      <w:numFmt w:val="decimal"/>
      <w:lvlText w:val="%1."/>
      <w:lvlJc w:val="left"/>
      <w:pPr>
        <w:ind w:left="785"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15:restartNumberingAfterBreak="0">
    <w:nsid w:val="73C230E6"/>
    <w:multiLevelType w:val="hybridMultilevel"/>
    <w:tmpl w:val="EA0A3854"/>
    <w:lvl w:ilvl="0" w:tplc="402A0360">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15:restartNumberingAfterBreak="0">
    <w:nsid w:val="7F495999"/>
    <w:multiLevelType w:val="hybridMultilevel"/>
    <w:tmpl w:val="149E32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1"/>
  </w:num>
  <w:num w:numId="3">
    <w:abstractNumId w:val="14"/>
  </w:num>
  <w:num w:numId="4">
    <w:abstractNumId w:val="13"/>
  </w:num>
  <w:num w:numId="5">
    <w:abstractNumId w:val="15"/>
  </w:num>
  <w:num w:numId="6">
    <w:abstractNumId w:val="18"/>
  </w:num>
  <w:num w:numId="7">
    <w:abstractNumId w:val="0"/>
  </w:num>
  <w:num w:numId="8">
    <w:abstractNumId w:val="12"/>
  </w:num>
  <w:num w:numId="9">
    <w:abstractNumId w:val="20"/>
  </w:num>
  <w:num w:numId="10">
    <w:abstractNumId w:val="5"/>
  </w:num>
  <w:num w:numId="11">
    <w:abstractNumId w:val="2"/>
  </w:num>
  <w:num w:numId="12">
    <w:abstractNumId w:val="11"/>
  </w:num>
  <w:num w:numId="13">
    <w:abstractNumId w:val="16"/>
  </w:num>
  <w:num w:numId="14">
    <w:abstractNumId w:val="17"/>
  </w:num>
  <w:num w:numId="15">
    <w:abstractNumId w:val="1"/>
  </w:num>
  <w:num w:numId="16">
    <w:abstractNumId w:val="10"/>
  </w:num>
  <w:num w:numId="17">
    <w:abstractNumId w:val="6"/>
  </w:num>
  <w:num w:numId="18">
    <w:abstractNumId w:val="8"/>
  </w:num>
  <w:num w:numId="19">
    <w:abstractNumId w:val="19"/>
  </w:num>
  <w:num w:numId="20">
    <w:abstractNumId w:val="7"/>
  </w:num>
  <w:num w:numId="21">
    <w:abstractNumId w:val="3"/>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9F"/>
    <w:rsid w:val="00000CE3"/>
    <w:rsid w:val="00002AC8"/>
    <w:rsid w:val="000074FB"/>
    <w:rsid w:val="000105E2"/>
    <w:rsid w:val="00010E9B"/>
    <w:rsid w:val="00011D4A"/>
    <w:rsid w:val="00013405"/>
    <w:rsid w:val="00014404"/>
    <w:rsid w:val="00015B12"/>
    <w:rsid w:val="00017B38"/>
    <w:rsid w:val="00017D15"/>
    <w:rsid w:val="000222E8"/>
    <w:rsid w:val="00025BD3"/>
    <w:rsid w:val="00025F93"/>
    <w:rsid w:val="00027BF9"/>
    <w:rsid w:val="00030D80"/>
    <w:rsid w:val="000320F9"/>
    <w:rsid w:val="00033C2F"/>
    <w:rsid w:val="0003426F"/>
    <w:rsid w:val="0003561D"/>
    <w:rsid w:val="0003791D"/>
    <w:rsid w:val="00040807"/>
    <w:rsid w:val="00040A98"/>
    <w:rsid w:val="000435A7"/>
    <w:rsid w:val="0004632E"/>
    <w:rsid w:val="00046518"/>
    <w:rsid w:val="00050412"/>
    <w:rsid w:val="00051AFC"/>
    <w:rsid w:val="000526F1"/>
    <w:rsid w:val="00052ED9"/>
    <w:rsid w:val="00053438"/>
    <w:rsid w:val="0005526A"/>
    <w:rsid w:val="000564D0"/>
    <w:rsid w:val="000615FC"/>
    <w:rsid w:val="00062FAA"/>
    <w:rsid w:val="00065BB6"/>
    <w:rsid w:val="000675F7"/>
    <w:rsid w:val="000710C4"/>
    <w:rsid w:val="000712A5"/>
    <w:rsid w:val="00076AF0"/>
    <w:rsid w:val="00077253"/>
    <w:rsid w:val="0008157F"/>
    <w:rsid w:val="0008451F"/>
    <w:rsid w:val="00084785"/>
    <w:rsid w:val="00093860"/>
    <w:rsid w:val="0009393F"/>
    <w:rsid w:val="000939C5"/>
    <w:rsid w:val="00093BFC"/>
    <w:rsid w:val="00097085"/>
    <w:rsid w:val="000A02DC"/>
    <w:rsid w:val="000A1624"/>
    <w:rsid w:val="000A1C8D"/>
    <w:rsid w:val="000A7885"/>
    <w:rsid w:val="000B04CF"/>
    <w:rsid w:val="000B12DE"/>
    <w:rsid w:val="000B2646"/>
    <w:rsid w:val="000B4305"/>
    <w:rsid w:val="000B4A0E"/>
    <w:rsid w:val="000B509E"/>
    <w:rsid w:val="000B74B0"/>
    <w:rsid w:val="000C021D"/>
    <w:rsid w:val="000C3BA7"/>
    <w:rsid w:val="000C3BFA"/>
    <w:rsid w:val="000C53F2"/>
    <w:rsid w:val="000D0E3E"/>
    <w:rsid w:val="000D75F0"/>
    <w:rsid w:val="000E08FE"/>
    <w:rsid w:val="000E1931"/>
    <w:rsid w:val="000E5583"/>
    <w:rsid w:val="000E593B"/>
    <w:rsid w:val="000E7792"/>
    <w:rsid w:val="000F1744"/>
    <w:rsid w:val="0010054A"/>
    <w:rsid w:val="00103C4C"/>
    <w:rsid w:val="00107BAC"/>
    <w:rsid w:val="00110EA8"/>
    <w:rsid w:val="0011379A"/>
    <w:rsid w:val="00114BD4"/>
    <w:rsid w:val="001163DE"/>
    <w:rsid w:val="00121D98"/>
    <w:rsid w:val="00121E29"/>
    <w:rsid w:val="001222C7"/>
    <w:rsid w:val="00123250"/>
    <w:rsid w:val="001244E2"/>
    <w:rsid w:val="001258B3"/>
    <w:rsid w:val="001269B6"/>
    <w:rsid w:val="0013172F"/>
    <w:rsid w:val="00142380"/>
    <w:rsid w:val="00142E7E"/>
    <w:rsid w:val="00143697"/>
    <w:rsid w:val="00147D03"/>
    <w:rsid w:val="00151227"/>
    <w:rsid w:val="0015573E"/>
    <w:rsid w:val="001617FF"/>
    <w:rsid w:val="00161937"/>
    <w:rsid w:val="001629FC"/>
    <w:rsid w:val="00162E51"/>
    <w:rsid w:val="00164462"/>
    <w:rsid w:val="0016778E"/>
    <w:rsid w:val="00170DD7"/>
    <w:rsid w:val="001740C8"/>
    <w:rsid w:val="0017675F"/>
    <w:rsid w:val="001811EC"/>
    <w:rsid w:val="00183518"/>
    <w:rsid w:val="00184C3A"/>
    <w:rsid w:val="00185E2C"/>
    <w:rsid w:val="00186C15"/>
    <w:rsid w:val="001871BB"/>
    <w:rsid w:val="001911EE"/>
    <w:rsid w:val="001932FF"/>
    <w:rsid w:val="00193583"/>
    <w:rsid w:val="001948F8"/>
    <w:rsid w:val="00196E48"/>
    <w:rsid w:val="001978F1"/>
    <w:rsid w:val="001A316D"/>
    <w:rsid w:val="001A32A0"/>
    <w:rsid w:val="001A5816"/>
    <w:rsid w:val="001A6048"/>
    <w:rsid w:val="001A7217"/>
    <w:rsid w:val="001B4F5D"/>
    <w:rsid w:val="001B5169"/>
    <w:rsid w:val="001C04B2"/>
    <w:rsid w:val="001C13EE"/>
    <w:rsid w:val="001C2E14"/>
    <w:rsid w:val="001C44B1"/>
    <w:rsid w:val="001C5209"/>
    <w:rsid w:val="001C6BC0"/>
    <w:rsid w:val="001D08B5"/>
    <w:rsid w:val="001D3590"/>
    <w:rsid w:val="001D49E5"/>
    <w:rsid w:val="001D522E"/>
    <w:rsid w:val="001D5684"/>
    <w:rsid w:val="001E0279"/>
    <w:rsid w:val="001E0FC1"/>
    <w:rsid w:val="001E64D2"/>
    <w:rsid w:val="001E6C76"/>
    <w:rsid w:val="001E6FC7"/>
    <w:rsid w:val="001E76F5"/>
    <w:rsid w:val="001F20F8"/>
    <w:rsid w:val="001F24FF"/>
    <w:rsid w:val="001F71F4"/>
    <w:rsid w:val="001F79E6"/>
    <w:rsid w:val="00200324"/>
    <w:rsid w:val="002006FB"/>
    <w:rsid w:val="002022B3"/>
    <w:rsid w:val="00204080"/>
    <w:rsid w:val="002051E4"/>
    <w:rsid w:val="00205D84"/>
    <w:rsid w:val="00206417"/>
    <w:rsid w:val="00207F9A"/>
    <w:rsid w:val="0021201C"/>
    <w:rsid w:val="00212166"/>
    <w:rsid w:val="00212195"/>
    <w:rsid w:val="002143DE"/>
    <w:rsid w:val="00214ECC"/>
    <w:rsid w:val="002170A9"/>
    <w:rsid w:val="0021710B"/>
    <w:rsid w:val="00220C03"/>
    <w:rsid w:val="0022104D"/>
    <w:rsid w:val="0022182E"/>
    <w:rsid w:val="00222D7D"/>
    <w:rsid w:val="00224715"/>
    <w:rsid w:val="002260D6"/>
    <w:rsid w:val="00226F9F"/>
    <w:rsid w:val="00227751"/>
    <w:rsid w:val="00227BDE"/>
    <w:rsid w:val="002349DB"/>
    <w:rsid w:val="00234DAF"/>
    <w:rsid w:val="002376ED"/>
    <w:rsid w:val="002412EF"/>
    <w:rsid w:val="00247B08"/>
    <w:rsid w:val="002503DA"/>
    <w:rsid w:val="00251F0A"/>
    <w:rsid w:val="002520A0"/>
    <w:rsid w:val="002564D4"/>
    <w:rsid w:val="0026219E"/>
    <w:rsid w:val="0026405C"/>
    <w:rsid w:val="0026666A"/>
    <w:rsid w:val="00267045"/>
    <w:rsid w:val="00273E03"/>
    <w:rsid w:val="00275B69"/>
    <w:rsid w:val="00276279"/>
    <w:rsid w:val="002774D9"/>
    <w:rsid w:val="002800FA"/>
    <w:rsid w:val="00285822"/>
    <w:rsid w:val="002929A6"/>
    <w:rsid w:val="00294481"/>
    <w:rsid w:val="00296033"/>
    <w:rsid w:val="00297B32"/>
    <w:rsid w:val="00297E32"/>
    <w:rsid w:val="002A0F5B"/>
    <w:rsid w:val="002A1D5C"/>
    <w:rsid w:val="002A3DAB"/>
    <w:rsid w:val="002A44CB"/>
    <w:rsid w:val="002A5C45"/>
    <w:rsid w:val="002A777C"/>
    <w:rsid w:val="002A7D2C"/>
    <w:rsid w:val="002B1BE1"/>
    <w:rsid w:val="002B261B"/>
    <w:rsid w:val="002B59E8"/>
    <w:rsid w:val="002B6F1D"/>
    <w:rsid w:val="002C6181"/>
    <w:rsid w:val="002D0029"/>
    <w:rsid w:val="002D02CC"/>
    <w:rsid w:val="002D2617"/>
    <w:rsid w:val="002D27EF"/>
    <w:rsid w:val="002D5836"/>
    <w:rsid w:val="002D5A82"/>
    <w:rsid w:val="002E0985"/>
    <w:rsid w:val="002E19E7"/>
    <w:rsid w:val="002E276A"/>
    <w:rsid w:val="002E7269"/>
    <w:rsid w:val="002E7CCB"/>
    <w:rsid w:val="002E7DA4"/>
    <w:rsid w:val="002F2784"/>
    <w:rsid w:val="002F4A55"/>
    <w:rsid w:val="002F4F01"/>
    <w:rsid w:val="002F5A08"/>
    <w:rsid w:val="00300B7C"/>
    <w:rsid w:val="00301967"/>
    <w:rsid w:val="0030246B"/>
    <w:rsid w:val="00305A6F"/>
    <w:rsid w:val="00307221"/>
    <w:rsid w:val="003114A6"/>
    <w:rsid w:val="00311D68"/>
    <w:rsid w:val="00312B41"/>
    <w:rsid w:val="00315FCE"/>
    <w:rsid w:val="00317016"/>
    <w:rsid w:val="00323F3B"/>
    <w:rsid w:val="00332242"/>
    <w:rsid w:val="00340ADE"/>
    <w:rsid w:val="00340E24"/>
    <w:rsid w:val="00346093"/>
    <w:rsid w:val="003521EA"/>
    <w:rsid w:val="00360FBF"/>
    <w:rsid w:val="0036334D"/>
    <w:rsid w:val="00365E61"/>
    <w:rsid w:val="00367F5A"/>
    <w:rsid w:val="003721D9"/>
    <w:rsid w:val="0037302F"/>
    <w:rsid w:val="00373509"/>
    <w:rsid w:val="0037435D"/>
    <w:rsid w:val="00375235"/>
    <w:rsid w:val="00375F9C"/>
    <w:rsid w:val="00376678"/>
    <w:rsid w:val="00376C86"/>
    <w:rsid w:val="003778D0"/>
    <w:rsid w:val="00380E9F"/>
    <w:rsid w:val="00381082"/>
    <w:rsid w:val="00382028"/>
    <w:rsid w:val="003823F6"/>
    <w:rsid w:val="00382407"/>
    <w:rsid w:val="00384908"/>
    <w:rsid w:val="00390872"/>
    <w:rsid w:val="0039220D"/>
    <w:rsid w:val="00396E7A"/>
    <w:rsid w:val="003971D2"/>
    <w:rsid w:val="00397E16"/>
    <w:rsid w:val="003A0323"/>
    <w:rsid w:val="003A0D53"/>
    <w:rsid w:val="003A1522"/>
    <w:rsid w:val="003A1ED8"/>
    <w:rsid w:val="003A21BD"/>
    <w:rsid w:val="003A2AF3"/>
    <w:rsid w:val="003A3D7B"/>
    <w:rsid w:val="003A5987"/>
    <w:rsid w:val="003A6720"/>
    <w:rsid w:val="003B1A33"/>
    <w:rsid w:val="003B2CBD"/>
    <w:rsid w:val="003B2D05"/>
    <w:rsid w:val="003B4317"/>
    <w:rsid w:val="003B6290"/>
    <w:rsid w:val="003B6EA7"/>
    <w:rsid w:val="003C045D"/>
    <w:rsid w:val="003C0FCE"/>
    <w:rsid w:val="003C3340"/>
    <w:rsid w:val="003C5A4C"/>
    <w:rsid w:val="003C799B"/>
    <w:rsid w:val="003C7BE6"/>
    <w:rsid w:val="003D0D7F"/>
    <w:rsid w:val="003D12B9"/>
    <w:rsid w:val="003D47E7"/>
    <w:rsid w:val="003D5992"/>
    <w:rsid w:val="003D7232"/>
    <w:rsid w:val="003E2C15"/>
    <w:rsid w:val="003E3564"/>
    <w:rsid w:val="003E36B9"/>
    <w:rsid w:val="003E3FCA"/>
    <w:rsid w:val="003E409D"/>
    <w:rsid w:val="003E43A2"/>
    <w:rsid w:val="003E4C7B"/>
    <w:rsid w:val="003E6FAF"/>
    <w:rsid w:val="003E7DA3"/>
    <w:rsid w:val="003F2F95"/>
    <w:rsid w:val="003F320D"/>
    <w:rsid w:val="003F56F1"/>
    <w:rsid w:val="003F5D60"/>
    <w:rsid w:val="003F7838"/>
    <w:rsid w:val="003F7B01"/>
    <w:rsid w:val="00400B4E"/>
    <w:rsid w:val="0040345D"/>
    <w:rsid w:val="0040468B"/>
    <w:rsid w:val="00406E90"/>
    <w:rsid w:val="00412561"/>
    <w:rsid w:val="00412E97"/>
    <w:rsid w:val="004136BE"/>
    <w:rsid w:val="00414693"/>
    <w:rsid w:val="00415A52"/>
    <w:rsid w:val="00415C52"/>
    <w:rsid w:val="00416C6D"/>
    <w:rsid w:val="004201EC"/>
    <w:rsid w:val="00420C34"/>
    <w:rsid w:val="00420DBF"/>
    <w:rsid w:val="004210BD"/>
    <w:rsid w:val="00421BC8"/>
    <w:rsid w:val="004221C6"/>
    <w:rsid w:val="00423F41"/>
    <w:rsid w:val="00424839"/>
    <w:rsid w:val="00426039"/>
    <w:rsid w:val="00427FE0"/>
    <w:rsid w:val="00440C1A"/>
    <w:rsid w:val="00443344"/>
    <w:rsid w:val="00446017"/>
    <w:rsid w:val="004475A4"/>
    <w:rsid w:val="00451BD4"/>
    <w:rsid w:val="0045549C"/>
    <w:rsid w:val="00456079"/>
    <w:rsid w:val="00460494"/>
    <w:rsid w:val="00460E1E"/>
    <w:rsid w:val="004625CF"/>
    <w:rsid w:val="004630EF"/>
    <w:rsid w:val="004656A6"/>
    <w:rsid w:val="00466B5D"/>
    <w:rsid w:val="0046740D"/>
    <w:rsid w:val="00485AC6"/>
    <w:rsid w:val="00486086"/>
    <w:rsid w:val="00487F9C"/>
    <w:rsid w:val="0049594B"/>
    <w:rsid w:val="004969EA"/>
    <w:rsid w:val="004A0AEF"/>
    <w:rsid w:val="004A31E4"/>
    <w:rsid w:val="004A344B"/>
    <w:rsid w:val="004A49F8"/>
    <w:rsid w:val="004A71A7"/>
    <w:rsid w:val="004A71F4"/>
    <w:rsid w:val="004B1469"/>
    <w:rsid w:val="004B1F8D"/>
    <w:rsid w:val="004B2BAB"/>
    <w:rsid w:val="004B3517"/>
    <w:rsid w:val="004B4B5C"/>
    <w:rsid w:val="004C27F8"/>
    <w:rsid w:val="004C34BD"/>
    <w:rsid w:val="004C7909"/>
    <w:rsid w:val="004D1526"/>
    <w:rsid w:val="004D2A35"/>
    <w:rsid w:val="004D3A15"/>
    <w:rsid w:val="004D5CBB"/>
    <w:rsid w:val="004D69CF"/>
    <w:rsid w:val="004D6BD5"/>
    <w:rsid w:val="004D6FF5"/>
    <w:rsid w:val="004E29AF"/>
    <w:rsid w:val="004E3C9D"/>
    <w:rsid w:val="004F2286"/>
    <w:rsid w:val="004F5186"/>
    <w:rsid w:val="004F65A1"/>
    <w:rsid w:val="004F69E2"/>
    <w:rsid w:val="00501DF8"/>
    <w:rsid w:val="00502627"/>
    <w:rsid w:val="005035BE"/>
    <w:rsid w:val="0050510D"/>
    <w:rsid w:val="00507F7D"/>
    <w:rsid w:val="00511521"/>
    <w:rsid w:val="005122E6"/>
    <w:rsid w:val="00513902"/>
    <w:rsid w:val="00516A81"/>
    <w:rsid w:val="00521A07"/>
    <w:rsid w:val="005228D6"/>
    <w:rsid w:val="00523A1B"/>
    <w:rsid w:val="00524438"/>
    <w:rsid w:val="00524EFD"/>
    <w:rsid w:val="00527758"/>
    <w:rsid w:val="0053196F"/>
    <w:rsid w:val="00531AAB"/>
    <w:rsid w:val="005365F9"/>
    <w:rsid w:val="0054169B"/>
    <w:rsid w:val="00542100"/>
    <w:rsid w:val="00542E3F"/>
    <w:rsid w:val="00543FF2"/>
    <w:rsid w:val="00545748"/>
    <w:rsid w:val="005505DB"/>
    <w:rsid w:val="00551463"/>
    <w:rsid w:val="00551648"/>
    <w:rsid w:val="00552318"/>
    <w:rsid w:val="00552633"/>
    <w:rsid w:val="0055493D"/>
    <w:rsid w:val="0056136B"/>
    <w:rsid w:val="00561859"/>
    <w:rsid w:val="00562418"/>
    <w:rsid w:val="005637AC"/>
    <w:rsid w:val="00566159"/>
    <w:rsid w:val="005673B8"/>
    <w:rsid w:val="005707D0"/>
    <w:rsid w:val="00571844"/>
    <w:rsid w:val="00571BBF"/>
    <w:rsid w:val="00574ED2"/>
    <w:rsid w:val="00577496"/>
    <w:rsid w:val="00581858"/>
    <w:rsid w:val="00584C7D"/>
    <w:rsid w:val="00590483"/>
    <w:rsid w:val="00590552"/>
    <w:rsid w:val="005916E9"/>
    <w:rsid w:val="00593280"/>
    <w:rsid w:val="00593D98"/>
    <w:rsid w:val="005968A3"/>
    <w:rsid w:val="00596B17"/>
    <w:rsid w:val="00596B1F"/>
    <w:rsid w:val="005A087C"/>
    <w:rsid w:val="005A0F70"/>
    <w:rsid w:val="005A28B1"/>
    <w:rsid w:val="005A3CF0"/>
    <w:rsid w:val="005A3E4E"/>
    <w:rsid w:val="005A5E49"/>
    <w:rsid w:val="005A7BC9"/>
    <w:rsid w:val="005B4B2D"/>
    <w:rsid w:val="005B7F7B"/>
    <w:rsid w:val="005C02A1"/>
    <w:rsid w:val="005C0812"/>
    <w:rsid w:val="005C1780"/>
    <w:rsid w:val="005C2D0E"/>
    <w:rsid w:val="005C50CD"/>
    <w:rsid w:val="005C61DD"/>
    <w:rsid w:val="005D0281"/>
    <w:rsid w:val="005D039F"/>
    <w:rsid w:val="005D0F2E"/>
    <w:rsid w:val="005D16F2"/>
    <w:rsid w:val="005D28F7"/>
    <w:rsid w:val="005D30A8"/>
    <w:rsid w:val="005D3EC9"/>
    <w:rsid w:val="005D3FF1"/>
    <w:rsid w:val="005D4107"/>
    <w:rsid w:val="005D5D09"/>
    <w:rsid w:val="005D639C"/>
    <w:rsid w:val="005E0DB7"/>
    <w:rsid w:val="005E128D"/>
    <w:rsid w:val="005E355F"/>
    <w:rsid w:val="005E594E"/>
    <w:rsid w:val="005F065C"/>
    <w:rsid w:val="005F27D3"/>
    <w:rsid w:val="005F3D84"/>
    <w:rsid w:val="006002EA"/>
    <w:rsid w:val="0060150E"/>
    <w:rsid w:val="006029D2"/>
    <w:rsid w:val="00604BD9"/>
    <w:rsid w:val="0061015E"/>
    <w:rsid w:val="00615D2B"/>
    <w:rsid w:val="00623B62"/>
    <w:rsid w:val="0062464C"/>
    <w:rsid w:val="00625254"/>
    <w:rsid w:val="0062626C"/>
    <w:rsid w:val="00630A98"/>
    <w:rsid w:val="00631705"/>
    <w:rsid w:val="00632069"/>
    <w:rsid w:val="006350A6"/>
    <w:rsid w:val="00641153"/>
    <w:rsid w:val="00641C90"/>
    <w:rsid w:val="00642513"/>
    <w:rsid w:val="0064252B"/>
    <w:rsid w:val="006448CE"/>
    <w:rsid w:val="00651812"/>
    <w:rsid w:val="00651D1E"/>
    <w:rsid w:val="00652BE8"/>
    <w:rsid w:val="00652F3A"/>
    <w:rsid w:val="00653B88"/>
    <w:rsid w:val="00653CAD"/>
    <w:rsid w:val="00654DB8"/>
    <w:rsid w:val="00656F29"/>
    <w:rsid w:val="00662B41"/>
    <w:rsid w:val="00665A2E"/>
    <w:rsid w:val="006664F2"/>
    <w:rsid w:val="006709A8"/>
    <w:rsid w:val="0067303F"/>
    <w:rsid w:val="00673204"/>
    <w:rsid w:val="006773C0"/>
    <w:rsid w:val="006774A5"/>
    <w:rsid w:val="006775D0"/>
    <w:rsid w:val="00680580"/>
    <w:rsid w:val="00680933"/>
    <w:rsid w:val="00680CF6"/>
    <w:rsid w:val="00682538"/>
    <w:rsid w:val="006830CA"/>
    <w:rsid w:val="006833AE"/>
    <w:rsid w:val="00685C76"/>
    <w:rsid w:val="0068634A"/>
    <w:rsid w:val="006875D3"/>
    <w:rsid w:val="00693F00"/>
    <w:rsid w:val="00695DC4"/>
    <w:rsid w:val="006975AB"/>
    <w:rsid w:val="006A5AF2"/>
    <w:rsid w:val="006A6127"/>
    <w:rsid w:val="006A792E"/>
    <w:rsid w:val="006B21D4"/>
    <w:rsid w:val="006B21EA"/>
    <w:rsid w:val="006B63F9"/>
    <w:rsid w:val="006B6690"/>
    <w:rsid w:val="006B6768"/>
    <w:rsid w:val="006B68C2"/>
    <w:rsid w:val="006B6F6E"/>
    <w:rsid w:val="006C3787"/>
    <w:rsid w:val="006C4173"/>
    <w:rsid w:val="006C593C"/>
    <w:rsid w:val="006C5F47"/>
    <w:rsid w:val="006C6B4E"/>
    <w:rsid w:val="006D0838"/>
    <w:rsid w:val="006D0C86"/>
    <w:rsid w:val="006D1F8A"/>
    <w:rsid w:val="006D2354"/>
    <w:rsid w:val="006D4066"/>
    <w:rsid w:val="006D4CA7"/>
    <w:rsid w:val="006D5172"/>
    <w:rsid w:val="006D599A"/>
    <w:rsid w:val="006D5DEB"/>
    <w:rsid w:val="006E2AE6"/>
    <w:rsid w:val="006E3BF8"/>
    <w:rsid w:val="006E40FA"/>
    <w:rsid w:val="006E6A13"/>
    <w:rsid w:val="006F16F1"/>
    <w:rsid w:val="006F41A7"/>
    <w:rsid w:val="006F69F5"/>
    <w:rsid w:val="006F6B58"/>
    <w:rsid w:val="0070463D"/>
    <w:rsid w:val="00710F65"/>
    <w:rsid w:val="007113FE"/>
    <w:rsid w:val="00711A0C"/>
    <w:rsid w:val="00714B0E"/>
    <w:rsid w:val="00715CB0"/>
    <w:rsid w:val="0072083E"/>
    <w:rsid w:val="007228F2"/>
    <w:rsid w:val="00723207"/>
    <w:rsid w:val="007257DA"/>
    <w:rsid w:val="00725DA3"/>
    <w:rsid w:val="00726684"/>
    <w:rsid w:val="0072730D"/>
    <w:rsid w:val="00732371"/>
    <w:rsid w:val="00733ED4"/>
    <w:rsid w:val="00734FA5"/>
    <w:rsid w:val="007358E6"/>
    <w:rsid w:val="007365A4"/>
    <w:rsid w:val="007403FD"/>
    <w:rsid w:val="00742702"/>
    <w:rsid w:val="007446B0"/>
    <w:rsid w:val="007532B9"/>
    <w:rsid w:val="00753630"/>
    <w:rsid w:val="0075365B"/>
    <w:rsid w:val="0075590E"/>
    <w:rsid w:val="00756145"/>
    <w:rsid w:val="007562E2"/>
    <w:rsid w:val="0075659D"/>
    <w:rsid w:val="007602B0"/>
    <w:rsid w:val="00763878"/>
    <w:rsid w:val="00763C78"/>
    <w:rsid w:val="00765954"/>
    <w:rsid w:val="00766790"/>
    <w:rsid w:val="007669C7"/>
    <w:rsid w:val="00770AAC"/>
    <w:rsid w:val="007716DF"/>
    <w:rsid w:val="00771B39"/>
    <w:rsid w:val="00771E93"/>
    <w:rsid w:val="00772D03"/>
    <w:rsid w:val="007739AD"/>
    <w:rsid w:val="00775557"/>
    <w:rsid w:val="007771E0"/>
    <w:rsid w:val="00780756"/>
    <w:rsid w:val="00780F54"/>
    <w:rsid w:val="00781050"/>
    <w:rsid w:val="00783883"/>
    <w:rsid w:val="00784404"/>
    <w:rsid w:val="0078623F"/>
    <w:rsid w:val="007919ED"/>
    <w:rsid w:val="007A0816"/>
    <w:rsid w:val="007A49BA"/>
    <w:rsid w:val="007A564C"/>
    <w:rsid w:val="007A5AEF"/>
    <w:rsid w:val="007A7166"/>
    <w:rsid w:val="007B077A"/>
    <w:rsid w:val="007B0F58"/>
    <w:rsid w:val="007B19F0"/>
    <w:rsid w:val="007B1AC3"/>
    <w:rsid w:val="007B263D"/>
    <w:rsid w:val="007B5DD5"/>
    <w:rsid w:val="007B6457"/>
    <w:rsid w:val="007B7384"/>
    <w:rsid w:val="007C2B73"/>
    <w:rsid w:val="007C3276"/>
    <w:rsid w:val="007C5BCA"/>
    <w:rsid w:val="007D6B6F"/>
    <w:rsid w:val="007E060C"/>
    <w:rsid w:val="007E208A"/>
    <w:rsid w:val="007E4F59"/>
    <w:rsid w:val="007E6885"/>
    <w:rsid w:val="007E7445"/>
    <w:rsid w:val="007F0B4D"/>
    <w:rsid w:val="007F143B"/>
    <w:rsid w:val="007F59EF"/>
    <w:rsid w:val="007F5BC9"/>
    <w:rsid w:val="007F7100"/>
    <w:rsid w:val="008054FC"/>
    <w:rsid w:val="00810FC8"/>
    <w:rsid w:val="00811FFA"/>
    <w:rsid w:val="00815BE5"/>
    <w:rsid w:val="00816D81"/>
    <w:rsid w:val="008175CB"/>
    <w:rsid w:val="0082139B"/>
    <w:rsid w:val="00821D66"/>
    <w:rsid w:val="00822485"/>
    <w:rsid w:val="00823558"/>
    <w:rsid w:val="00826825"/>
    <w:rsid w:val="00832974"/>
    <w:rsid w:val="008352AA"/>
    <w:rsid w:val="00835802"/>
    <w:rsid w:val="00836DF4"/>
    <w:rsid w:val="008370B7"/>
    <w:rsid w:val="008401EE"/>
    <w:rsid w:val="00841931"/>
    <w:rsid w:val="00841D63"/>
    <w:rsid w:val="00842E66"/>
    <w:rsid w:val="008510EC"/>
    <w:rsid w:val="0085427B"/>
    <w:rsid w:val="00854E15"/>
    <w:rsid w:val="00855C9E"/>
    <w:rsid w:val="00856792"/>
    <w:rsid w:val="00857314"/>
    <w:rsid w:val="00861031"/>
    <w:rsid w:val="00861246"/>
    <w:rsid w:val="0086198C"/>
    <w:rsid w:val="00863546"/>
    <w:rsid w:val="00863DE3"/>
    <w:rsid w:val="00865976"/>
    <w:rsid w:val="008665AE"/>
    <w:rsid w:val="008704AD"/>
    <w:rsid w:val="00872249"/>
    <w:rsid w:val="00873C08"/>
    <w:rsid w:val="008747E3"/>
    <w:rsid w:val="00874A70"/>
    <w:rsid w:val="00874B45"/>
    <w:rsid w:val="00877CC9"/>
    <w:rsid w:val="008810C6"/>
    <w:rsid w:val="008818CC"/>
    <w:rsid w:val="008826B8"/>
    <w:rsid w:val="00885767"/>
    <w:rsid w:val="00886D19"/>
    <w:rsid w:val="00887B13"/>
    <w:rsid w:val="00887F19"/>
    <w:rsid w:val="00890D86"/>
    <w:rsid w:val="00890DBB"/>
    <w:rsid w:val="00890EDA"/>
    <w:rsid w:val="00891AB6"/>
    <w:rsid w:val="00891DDD"/>
    <w:rsid w:val="00893BB6"/>
    <w:rsid w:val="00894045"/>
    <w:rsid w:val="008958C6"/>
    <w:rsid w:val="008972FC"/>
    <w:rsid w:val="008A1973"/>
    <w:rsid w:val="008A28E3"/>
    <w:rsid w:val="008A3042"/>
    <w:rsid w:val="008A4A26"/>
    <w:rsid w:val="008A5B4E"/>
    <w:rsid w:val="008B4C79"/>
    <w:rsid w:val="008B55B6"/>
    <w:rsid w:val="008C02ED"/>
    <w:rsid w:val="008C10B1"/>
    <w:rsid w:val="008C1204"/>
    <w:rsid w:val="008C2460"/>
    <w:rsid w:val="008C5287"/>
    <w:rsid w:val="008D0426"/>
    <w:rsid w:val="008D0EE7"/>
    <w:rsid w:val="008D19F8"/>
    <w:rsid w:val="008D2006"/>
    <w:rsid w:val="008D2CD9"/>
    <w:rsid w:val="008D53D6"/>
    <w:rsid w:val="008E208A"/>
    <w:rsid w:val="008E3C46"/>
    <w:rsid w:val="008E43A9"/>
    <w:rsid w:val="008E4DF4"/>
    <w:rsid w:val="008E7DC0"/>
    <w:rsid w:val="008F1687"/>
    <w:rsid w:val="008F312A"/>
    <w:rsid w:val="008F4977"/>
    <w:rsid w:val="008F5B8C"/>
    <w:rsid w:val="008F7403"/>
    <w:rsid w:val="00901C25"/>
    <w:rsid w:val="009036AA"/>
    <w:rsid w:val="009036F3"/>
    <w:rsid w:val="00903736"/>
    <w:rsid w:val="0090521E"/>
    <w:rsid w:val="00910273"/>
    <w:rsid w:val="00911A2A"/>
    <w:rsid w:val="009122B2"/>
    <w:rsid w:val="009126D4"/>
    <w:rsid w:val="00917FD0"/>
    <w:rsid w:val="00921FB0"/>
    <w:rsid w:val="00922773"/>
    <w:rsid w:val="009266DB"/>
    <w:rsid w:val="0092757F"/>
    <w:rsid w:val="0093422C"/>
    <w:rsid w:val="00935306"/>
    <w:rsid w:val="009359C8"/>
    <w:rsid w:val="009365C0"/>
    <w:rsid w:val="00940B4A"/>
    <w:rsid w:val="009455CE"/>
    <w:rsid w:val="00947065"/>
    <w:rsid w:val="00947D87"/>
    <w:rsid w:val="0095070F"/>
    <w:rsid w:val="00952691"/>
    <w:rsid w:val="00952CF5"/>
    <w:rsid w:val="00953475"/>
    <w:rsid w:val="00954526"/>
    <w:rsid w:val="00955820"/>
    <w:rsid w:val="009558A7"/>
    <w:rsid w:val="009724C4"/>
    <w:rsid w:val="00975444"/>
    <w:rsid w:val="009763C4"/>
    <w:rsid w:val="00977ADA"/>
    <w:rsid w:val="009806B3"/>
    <w:rsid w:val="00980E6F"/>
    <w:rsid w:val="00982260"/>
    <w:rsid w:val="009827B6"/>
    <w:rsid w:val="00985B9C"/>
    <w:rsid w:val="00986D7D"/>
    <w:rsid w:val="00987FD6"/>
    <w:rsid w:val="009927FE"/>
    <w:rsid w:val="009929E9"/>
    <w:rsid w:val="009954EE"/>
    <w:rsid w:val="009977A0"/>
    <w:rsid w:val="009A15DC"/>
    <w:rsid w:val="009A71C9"/>
    <w:rsid w:val="009A7D76"/>
    <w:rsid w:val="009B3EED"/>
    <w:rsid w:val="009B60FB"/>
    <w:rsid w:val="009C0C0A"/>
    <w:rsid w:val="009C1BB8"/>
    <w:rsid w:val="009C2CE1"/>
    <w:rsid w:val="009C5588"/>
    <w:rsid w:val="009C578B"/>
    <w:rsid w:val="009D05FC"/>
    <w:rsid w:val="009D1CFC"/>
    <w:rsid w:val="009D3891"/>
    <w:rsid w:val="009E2EE1"/>
    <w:rsid w:val="009E5BE3"/>
    <w:rsid w:val="009E66E3"/>
    <w:rsid w:val="009F18BE"/>
    <w:rsid w:val="009F1B81"/>
    <w:rsid w:val="00A01656"/>
    <w:rsid w:val="00A02738"/>
    <w:rsid w:val="00A055CC"/>
    <w:rsid w:val="00A11048"/>
    <w:rsid w:val="00A118B1"/>
    <w:rsid w:val="00A151BD"/>
    <w:rsid w:val="00A1651F"/>
    <w:rsid w:val="00A16962"/>
    <w:rsid w:val="00A22D1E"/>
    <w:rsid w:val="00A2562A"/>
    <w:rsid w:val="00A25C9C"/>
    <w:rsid w:val="00A2607C"/>
    <w:rsid w:val="00A32F03"/>
    <w:rsid w:val="00A34B24"/>
    <w:rsid w:val="00A358DB"/>
    <w:rsid w:val="00A37589"/>
    <w:rsid w:val="00A402AE"/>
    <w:rsid w:val="00A4106F"/>
    <w:rsid w:val="00A41164"/>
    <w:rsid w:val="00A42508"/>
    <w:rsid w:val="00A4273C"/>
    <w:rsid w:val="00A43ACD"/>
    <w:rsid w:val="00A452B3"/>
    <w:rsid w:val="00A4535D"/>
    <w:rsid w:val="00A47190"/>
    <w:rsid w:val="00A473E4"/>
    <w:rsid w:val="00A5035A"/>
    <w:rsid w:val="00A5061C"/>
    <w:rsid w:val="00A55089"/>
    <w:rsid w:val="00A55D1E"/>
    <w:rsid w:val="00A566D8"/>
    <w:rsid w:val="00A61EFA"/>
    <w:rsid w:val="00A61F47"/>
    <w:rsid w:val="00A653C6"/>
    <w:rsid w:val="00A65795"/>
    <w:rsid w:val="00A66B6B"/>
    <w:rsid w:val="00A708E4"/>
    <w:rsid w:val="00A710BC"/>
    <w:rsid w:val="00A7230B"/>
    <w:rsid w:val="00A767D9"/>
    <w:rsid w:val="00A76CF8"/>
    <w:rsid w:val="00A808F6"/>
    <w:rsid w:val="00A8259F"/>
    <w:rsid w:val="00A8365B"/>
    <w:rsid w:val="00A83D73"/>
    <w:rsid w:val="00A83F2D"/>
    <w:rsid w:val="00A84AE3"/>
    <w:rsid w:val="00A90C3B"/>
    <w:rsid w:val="00A91E24"/>
    <w:rsid w:val="00A949AC"/>
    <w:rsid w:val="00AA01EE"/>
    <w:rsid w:val="00AA099C"/>
    <w:rsid w:val="00AA0CCA"/>
    <w:rsid w:val="00AA1132"/>
    <w:rsid w:val="00AA2123"/>
    <w:rsid w:val="00AA4D1F"/>
    <w:rsid w:val="00AA70D3"/>
    <w:rsid w:val="00AA7515"/>
    <w:rsid w:val="00AB2272"/>
    <w:rsid w:val="00AB3AA3"/>
    <w:rsid w:val="00AB5946"/>
    <w:rsid w:val="00AB67D2"/>
    <w:rsid w:val="00AC3451"/>
    <w:rsid w:val="00AC3EE9"/>
    <w:rsid w:val="00AC4E82"/>
    <w:rsid w:val="00AC5DB5"/>
    <w:rsid w:val="00AD2D3A"/>
    <w:rsid w:val="00AD568F"/>
    <w:rsid w:val="00AD61EC"/>
    <w:rsid w:val="00AD69F3"/>
    <w:rsid w:val="00AD6D5D"/>
    <w:rsid w:val="00AD6FC5"/>
    <w:rsid w:val="00AD7310"/>
    <w:rsid w:val="00AE0BD9"/>
    <w:rsid w:val="00AE20E6"/>
    <w:rsid w:val="00AE27BA"/>
    <w:rsid w:val="00AE2D63"/>
    <w:rsid w:val="00AE3F25"/>
    <w:rsid w:val="00AE4259"/>
    <w:rsid w:val="00AE4579"/>
    <w:rsid w:val="00AE555B"/>
    <w:rsid w:val="00AE5948"/>
    <w:rsid w:val="00AE603C"/>
    <w:rsid w:val="00AE6F0B"/>
    <w:rsid w:val="00AF0659"/>
    <w:rsid w:val="00AF2F61"/>
    <w:rsid w:val="00AF6782"/>
    <w:rsid w:val="00AF7676"/>
    <w:rsid w:val="00AF78C0"/>
    <w:rsid w:val="00AF7B87"/>
    <w:rsid w:val="00AF7BCF"/>
    <w:rsid w:val="00B00BEC"/>
    <w:rsid w:val="00B04DF7"/>
    <w:rsid w:val="00B05F2A"/>
    <w:rsid w:val="00B06426"/>
    <w:rsid w:val="00B1262A"/>
    <w:rsid w:val="00B13780"/>
    <w:rsid w:val="00B216C5"/>
    <w:rsid w:val="00B219A4"/>
    <w:rsid w:val="00B22198"/>
    <w:rsid w:val="00B23CD4"/>
    <w:rsid w:val="00B2550B"/>
    <w:rsid w:val="00B25599"/>
    <w:rsid w:val="00B25D1B"/>
    <w:rsid w:val="00B27FEA"/>
    <w:rsid w:val="00B32750"/>
    <w:rsid w:val="00B32E95"/>
    <w:rsid w:val="00B338D5"/>
    <w:rsid w:val="00B34577"/>
    <w:rsid w:val="00B379A0"/>
    <w:rsid w:val="00B403F2"/>
    <w:rsid w:val="00B46187"/>
    <w:rsid w:val="00B51117"/>
    <w:rsid w:val="00B56047"/>
    <w:rsid w:val="00B562CF"/>
    <w:rsid w:val="00B56500"/>
    <w:rsid w:val="00B5716B"/>
    <w:rsid w:val="00B57DD6"/>
    <w:rsid w:val="00B60B65"/>
    <w:rsid w:val="00B61DD7"/>
    <w:rsid w:val="00B63CA1"/>
    <w:rsid w:val="00B66339"/>
    <w:rsid w:val="00B66D82"/>
    <w:rsid w:val="00B66D9D"/>
    <w:rsid w:val="00B6719B"/>
    <w:rsid w:val="00B67277"/>
    <w:rsid w:val="00B67864"/>
    <w:rsid w:val="00B708CB"/>
    <w:rsid w:val="00B70A18"/>
    <w:rsid w:val="00B723C1"/>
    <w:rsid w:val="00B80C3B"/>
    <w:rsid w:val="00B84DA6"/>
    <w:rsid w:val="00B8658C"/>
    <w:rsid w:val="00B91888"/>
    <w:rsid w:val="00B91B30"/>
    <w:rsid w:val="00B92196"/>
    <w:rsid w:val="00B93ACB"/>
    <w:rsid w:val="00B94ECA"/>
    <w:rsid w:val="00B95469"/>
    <w:rsid w:val="00B95B73"/>
    <w:rsid w:val="00B95FAF"/>
    <w:rsid w:val="00B96614"/>
    <w:rsid w:val="00B9737E"/>
    <w:rsid w:val="00BA0C99"/>
    <w:rsid w:val="00BA3F41"/>
    <w:rsid w:val="00BA4846"/>
    <w:rsid w:val="00BA7821"/>
    <w:rsid w:val="00BB0B0D"/>
    <w:rsid w:val="00BB1525"/>
    <w:rsid w:val="00BB1953"/>
    <w:rsid w:val="00BB526C"/>
    <w:rsid w:val="00BB75AF"/>
    <w:rsid w:val="00BC135B"/>
    <w:rsid w:val="00BC3A3A"/>
    <w:rsid w:val="00BC75D2"/>
    <w:rsid w:val="00BD0CB4"/>
    <w:rsid w:val="00BD4E3D"/>
    <w:rsid w:val="00BD5A9C"/>
    <w:rsid w:val="00BD64E0"/>
    <w:rsid w:val="00BD66A9"/>
    <w:rsid w:val="00BD7C43"/>
    <w:rsid w:val="00BE0A32"/>
    <w:rsid w:val="00BE64C2"/>
    <w:rsid w:val="00BF0BD5"/>
    <w:rsid w:val="00BF385A"/>
    <w:rsid w:val="00BF46B3"/>
    <w:rsid w:val="00BF4AD1"/>
    <w:rsid w:val="00BF796A"/>
    <w:rsid w:val="00C0199C"/>
    <w:rsid w:val="00C0333B"/>
    <w:rsid w:val="00C034C8"/>
    <w:rsid w:val="00C0364E"/>
    <w:rsid w:val="00C055D3"/>
    <w:rsid w:val="00C10FCB"/>
    <w:rsid w:val="00C13BFA"/>
    <w:rsid w:val="00C1438F"/>
    <w:rsid w:val="00C15C1E"/>
    <w:rsid w:val="00C160C7"/>
    <w:rsid w:val="00C173DD"/>
    <w:rsid w:val="00C175FC"/>
    <w:rsid w:val="00C17E87"/>
    <w:rsid w:val="00C21249"/>
    <w:rsid w:val="00C22FA8"/>
    <w:rsid w:val="00C25CF2"/>
    <w:rsid w:val="00C3563C"/>
    <w:rsid w:val="00C35C00"/>
    <w:rsid w:val="00C400DC"/>
    <w:rsid w:val="00C4189F"/>
    <w:rsid w:val="00C5071E"/>
    <w:rsid w:val="00C51DEF"/>
    <w:rsid w:val="00C52154"/>
    <w:rsid w:val="00C61C0F"/>
    <w:rsid w:val="00C64126"/>
    <w:rsid w:val="00C6423A"/>
    <w:rsid w:val="00C66681"/>
    <w:rsid w:val="00C671D8"/>
    <w:rsid w:val="00C7012E"/>
    <w:rsid w:val="00C722CC"/>
    <w:rsid w:val="00C74458"/>
    <w:rsid w:val="00C74C16"/>
    <w:rsid w:val="00C812FC"/>
    <w:rsid w:val="00C819B5"/>
    <w:rsid w:val="00C8301A"/>
    <w:rsid w:val="00C92A43"/>
    <w:rsid w:val="00C94925"/>
    <w:rsid w:val="00C954F5"/>
    <w:rsid w:val="00CA1673"/>
    <w:rsid w:val="00CA26DD"/>
    <w:rsid w:val="00CA40FF"/>
    <w:rsid w:val="00CA49C3"/>
    <w:rsid w:val="00CA53CB"/>
    <w:rsid w:val="00CB35C3"/>
    <w:rsid w:val="00CB38F1"/>
    <w:rsid w:val="00CB675C"/>
    <w:rsid w:val="00CB6B46"/>
    <w:rsid w:val="00CC1755"/>
    <w:rsid w:val="00CD2BE6"/>
    <w:rsid w:val="00CD2D50"/>
    <w:rsid w:val="00CD333B"/>
    <w:rsid w:val="00CD39E3"/>
    <w:rsid w:val="00CD57EA"/>
    <w:rsid w:val="00CE01BB"/>
    <w:rsid w:val="00CE104D"/>
    <w:rsid w:val="00CE147F"/>
    <w:rsid w:val="00CF1043"/>
    <w:rsid w:val="00CF1F24"/>
    <w:rsid w:val="00CF2A24"/>
    <w:rsid w:val="00D01F40"/>
    <w:rsid w:val="00D06F60"/>
    <w:rsid w:val="00D06FBE"/>
    <w:rsid w:val="00D07937"/>
    <w:rsid w:val="00D07F2C"/>
    <w:rsid w:val="00D140AE"/>
    <w:rsid w:val="00D14C00"/>
    <w:rsid w:val="00D15B4A"/>
    <w:rsid w:val="00D179C2"/>
    <w:rsid w:val="00D17DAA"/>
    <w:rsid w:val="00D210FD"/>
    <w:rsid w:val="00D21EDD"/>
    <w:rsid w:val="00D2336A"/>
    <w:rsid w:val="00D23582"/>
    <w:rsid w:val="00D25F73"/>
    <w:rsid w:val="00D26DFE"/>
    <w:rsid w:val="00D272E5"/>
    <w:rsid w:val="00D30326"/>
    <w:rsid w:val="00D30D48"/>
    <w:rsid w:val="00D34C3B"/>
    <w:rsid w:val="00D34D21"/>
    <w:rsid w:val="00D36E79"/>
    <w:rsid w:val="00D37170"/>
    <w:rsid w:val="00D37B20"/>
    <w:rsid w:val="00D37E94"/>
    <w:rsid w:val="00D40854"/>
    <w:rsid w:val="00D4140E"/>
    <w:rsid w:val="00D455EF"/>
    <w:rsid w:val="00D5008C"/>
    <w:rsid w:val="00D524D2"/>
    <w:rsid w:val="00D52D65"/>
    <w:rsid w:val="00D535C2"/>
    <w:rsid w:val="00D54C61"/>
    <w:rsid w:val="00D55021"/>
    <w:rsid w:val="00D550FA"/>
    <w:rsid w:val="00D56269"/>
    <w:rsid w:val="00D56F89"/>
    <w:rsid w:val="00D609B2"/>
    <w:rsid w:val="00D62121"/>
    <w:rsid w:val="00D655E8"/>
    <w:rsid w:val="00D65B49"/>
    <w:rsid w:val="00D706CB"/>
    <w:rsid w:val="00D7095F"/>
    <w:rsid w:val="00D73E0D"/>
    <w:rsid w:val="00D758D0"/>
    <w:rsid w:val="00D87890"/>
    <w:rsid w:val="00D9395A"/>
    <w:rsid w:val="00D93BEA"/>
    <w:rsid w:val="00D94269"/>
    <w:rsid w:val="00D955ED"/>
    <w:rsid w:val="00D9702F"/>
    <w:rsid w:val="00D972BA"/>
    <w:rsid w:val="00DA2E46"/>
    <w:rsid w:val="00DA383F"/>
    <w:rsid w:val="00DA546B"/>
    <w:rsid w:val="00DB096C"/>
    <w:rsid w:val="00DB0A95"/>
    <w:rsid w:val="00DB56C7"/>
    <w:rsid w:val="00DB6617"/>
    <w:rsid w:val="00DB7505"/>
    <w:rsid w:val="00DC362E"/>
    <w:rsid w:val="00DC576C"/>
    <w:rsid w:val="00DC58AA"/>
    <w:rsid w:val="00DC6447"/>
    <w:rsid w:val="00DC7DA2"/>
    <w:rsid w:val="00DD04E5"/>
    <w:rsid w:val="00DD17DC"/>
    <w:rsid w:val="00DD2F20"/>
    <w:rsid w:val="00DD460A"/>
    <w:rsid w:val="00DD5F39"/>
    <w:rsid w:val="00DD623F"/>
    <w:rsid w:val="00DE01A3"/>
    <w:rsid w:val="00DE1352"/>
    <w:rsid w:val="00DE1371"/>
    <w:rsid w:val="00DE580F"/>
    <w:rsid w:val="00DE58E6"/>
    <w:rsid w:val="00DE6FAB"/>
    <w:rsid w:val="00DE7921"/>
    <w:rsid w:val="00DE7DD9"/>
    <w:rsid w:val="00DF14BF"/>
    <w:rsid w:val="00DF2B88"/>
    <w:rsid w:val="00DF4402"/>
    <w:rsid w:val="00DF6D8E"/>
    <w:rsid w:val="00DF7153"/>
    <w:rsid w:val="00DF78A7"/>
    <w:rsid w:val="00E01693"/>
    <w:rsid w:val="00E031C6"/>
    <w:rsid w:val="00E04DF9"/>
    <w:rsid w:val="00E1220F"/>
    <w:rsid w:val="00E201D5"/>
    <w:rsid w:val="00E20238"/>
    <w:rsid w:val="00E2212E"/>
    <w:rsid w:val="00E24FAC"/>
    <w:rsid w:val="00E25A0D"/>
    <w:rsid w:val="00E265D4"/>
    <w:rsid w:val="00E31DC2"/>
    <w:rsid w:val="00E32392"/>
    <w:rsid w:val="00E36867"/>
    <w:rsid w:val="00E4459E"/>
    <w:rsid w:val="00E46437"/>
    <w:rsid w:val="00E471F4"/>
    <w:rsid w:val="00E47581"/>
    <w:rsid w:val="00E50618"/>
    <w:rsid w:val="00E50A59"/>
    <w:rsid w:val="00E50CC1"/>
    <w:rsid w:val="00E52572"/>
    <w:rsid w:val="00E52F63"/>
    <w:rsid w:val="00E54ABF"/>
    <w:rsid w:val="00E56B45"/>
    <w:rsid w:val="00E601F8"/>
    <w:rsid w:val="00E60EC4"/>
    <w:rsid w:val="00E64505"/>
    <w:rsid w:val="00E646AB"/>
    <w:rsid w:val="00E646FE"/>
    <w:rsid w:val="00E70558"/>
    <w:rsid w:val="00E70AB8"/>
    <w:rsid w:val="00E717C6"/>
    <w:rsid w:val="00E7579A"/>
    <w:rsid w:val="00E7712E"/>
    <w:rsid w:val="00E81967"/>
    <w:rsid w:val="00E81D69"/>
    <w:rsid w:val="00E83703"/>
    <w:rsid w:val="00E9181D"/>
    <w:rsid w:val="00E95B70"/>
    <w:rsid w:val="00E96AEA"/>
    <w:rsid w:val="00E97FBE"/>
    <w:rsid w:val="00EA44FA"/>
    <w:rsid w:val="00EA4A08"/>
    <w:rsid w:val="00EA5281"/>
    <w:rsid w:val="00EA7A8C"/>
    <w:rsid w:val="00EB0853"/>
    <w:rsid w:val="00EB280B"/>
    <w:rsid w:val="00EB294D"/>
    <w:rsid w:val="00EB43FD"/>
    <w:rsid w:val="00EB551D"/>
    <w:rsid w:val="00EC21EE"/>
    <w:rsid w:val="00EC3206"/>
    <w:rsid w:val="00EC45FD"/>
    <w:rsid w:val="00EC4F38"/>
    <w:rsid w:val="00EC544E"/>
    <w:rsid w:val="00EC7C58"/>
    <w:rsid w:val="00EC7E61"/>
    <w:rsid w:val="00ED0D47"/>
    <w:rsid w:val="00ED57BB"/>
    <w:rsid w:val="00ED6DD6"/>
    <w:rsid w:val="00ED752D"/>
    <w:rsid w:val="00EE0121"/>
    <w:rsid w:val="00EE1A50"/>
    <w:rsid w:val="00EE1B4A"/>
    <w:rsid w:val="00EE6652"/>
    <w:rsid w:val="00EE7211"/>
    <w:rsid w:val="00EF0443"/>
    <w:rsid w:val="00EF1B06"/>
    <w:rsid w:val="00EF2989"/>
    <w:rsid w:val="00EF2FDE"/>
    <w:rsid w:val="00EF43B1"/>
    <w:rsid w:val="00F01FAB"/>
    <w:rsid w:val="00F02809"/>
    <w:rsid w:val="00F0667D"/>
    <w:rsid w:val="00F06752"/>
    <w:rsid w:val="00F1068B"/>
    <w:rsid w:val="00F11123"/>
    <w:rsid w:val="00F12455"/>
    <w:rsid w:val="00F14500"/>
    <w:rsid w:val="00F14B73"/>
    <w:rsid w:val="00F15A97"/>
    <w:rsid w:val="00F15ADE"/>
    <w:rsid w:val="00F1651C"/>
    <w:rsid w:val="00F23301"/>
    <w:rsid w:val="00F23A6F"/>
    <w:rsid w:val="00F240D5"/>
    <w:rsid w:val="00F25718"/>
    <w:rsid w:val="00F304D3"/>
    <w:rsid w:val="00F32D26"/>
    <w:rsid w:val="00F3322C"/>
    <w:rsid w:val="00F33779"/>
    <w:rsid w:val="00F36080"/>
    <w:rsid w:val="00F3760D"/>
    <w:rsid w:val="00F37CCF"/>
    <w:rsid w:val="00F4061F"/>
    <w:rsid w:val="00F4177A"/>
    <w:rsid w:val="00F4654E"/>
    <w:rsid w:val="00F50161"/>
    <w:rsid w:val="00F50854"/>
    <w:rsid w:val="00F50E3B"/>
    <w:rsid w:val="00F51837"/>
    <w:rsid w:val="00F51962"/>
    <w:rsid w:val="00F51CC2"/>
    <w:rsid w:val="00F522C6"/>
    <w:rsid w:val="00F54298"/>
    <w:rsid w:val="00F54566"/>
    <w:rsid w:val="00F55476"/>
    <w:rsid w:val="00F57F73"/>
    <w:rsid w:val="00F602EA"/>
    <w:rsid w:val="00F61695"/>
    <w:rsid w:val="00F619ED"/>
    <w:rsid w:val="00F62033"/>
    <w:rsid w:val="00F625AC"/>
    <w:rsid w:val="00F62706"/>
    <w:rsid w:val="00F66BAD"/>
    <w:rsid w:val="00F71031"/>
    <w:rsid w:val="00F73BC9"/>
    <w:rsid w:val="00F74547"/>
    <w:rsid w:val="00F74906"/>
    <w:rsid w:val="00F76788"/>
    <w:rsid w:val="00F7704D"/>
    <w:rsid w:val="00F81100"/>
    <w:rsid w:val="00F85AEB"/>
    <w:rsid w:val="00F8709F"/>
    <w:rsid w:val="00F92C3A"/>
    <w:rsid w:val="00F93CDA"/>
    <w:rsid w:val="00F93F0A"/>
    <w:rsid w:val="00FA1CEF"/>
    <w:rsid w:val="00FA2E5F"/>
    <w:rsid w:val="00FA2EDE"/>
    <w:rsid w:val="00FA7E27"/>
    <w:rsid w:val="00FB0727"/>
    <w:rsid w:val="00FB415E"/>
    <w:rsid w:val="00FB4C41"/>
    <w:rsid w:val="00FB715D"/>
    <w:rsid w:val="00FC06DA"/>
    <w:rsid w:val="00FC1ADD"/>
    <w:rsid w:val="00FC3269"/>
    <w:rsid w:val="00FC4AE5"/>
    <w:rsid w:val="00FC7F71"/>
    <w:rsid w:val="00FD137F"/>
    <w:rsid w:val="00FD19DB"/>
    <w:rsid w:val="00FD5A35"/>
    <w:rsid w:val="00FE29BE"/>
    <w:rsid w:val="00FE2CF9"/>
    <w:rsid w:val="00FE33E0"/>
    <w:rsid w:val="00FE4D31"/>
    <w:rsid w:val="00FE6D92"/>
    <w:rsid w:val="00FE7C75"/>
    <w:rsid w:val="00FF0D2D"/>
    <w:rsid w:val="00FF0D2E"/>
    <w:rsid w:val="00FF31AA"/>
    <w:rsid w:val="00FF3A76"/>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3FC6"/>
  <w15:chartTrackingRefBased/>
  <w15:docId w15:val="{60E86406-17B3-614A-9065-D4CFDF66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39B"/>
    <w:rPr>
      <w:rFonts w:ascii="Times New Roman" w:eastAsia="Times New Roman" w:hAnsi="Times New Roman" w:cs="Times New Roman"/>
      <w:lang w:eastAsia="ru-RU"/>
    </w:rPr>
  </w:style>
  <w:style w:type="paragraph" w:styleId="1">
    <w:name w:val="heading 1"/>
    <w:basedOn w:val="a"/>
    <w:link w:val="10"/>
    <w:uiPriority w:val="9"/>
    <w:qFormat/>
    <w:rsid w:val="00C4189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C4189F"/>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unhideWhenUsed/>
    <w:qFormat/>
    <w:rsid w:val="00EE7211"/>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C4189F"/>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5">
    <w:name w:val="heading 5"/>
    <w:basedOn w:val="a"/>
    <w:next w:val="a"/>
    <w:link w:val="50"/>
    <w:uiPriority w:val="9"/>
    <w:semiHidden/>
    <w:unhideWhenUsed/>
    <w:qFormat/>
    <w:rsid w:val="00877CC9"/>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89F"/>
    <w:pPr>
      <w:ind w:left="720"/>
      <w:contextualSpacing/>
    </w:pPr>
  </w:style>
  <w:style w:type="paragraph" w:styleId="a4">
    <w:name w:val="footnote text"/>
    <w:basedOn w:val="a"/>
    <w:link w:val="a5"/>
    <w:uiPriority w:val="99"/>
    <w:unhideWhenUsed/>
    <w:rsid w:val="00C4189F"/>
    <w:rPr>
      <w:sz w:val="20"/>
      <w:szCs w:val="20"/>
    </w:rPr>
  </w:style>
  <w:style w:type="character" w:customStyle="1" w:styleId="a5">
    <w:name w:val="Текст сноски Знак"/>
    <w:basedOn w:val="a0"/>
    <w:link w:val="a4"/>
    <w:uiPriority w:val="99"/>
    <w:rsid w:val="00C4189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C4189F"/>
    <w:rPr>
      <w:vertAlign w:val="superscript"/>
    </w:rPr>
  </w:style>
  <w:style w:type="character" w:styleId="a7">
    <w:name w:val="Hyperlink"/>
    <w:basedOn w:val="a0"/>
    <w:uiPriority w:val="99"/>
    <w:unhideWhenUsed/>
    <w:rsid w:val="00C4189F"/>
    <w:rPr>
      <w:color w:val="0563C1" w:themeColor="hyperlink"/>
      <w:u w:val="single"/>
    </w:rPr>
  </w:style>
  <w:style w:type="character" w:customStyle="1" w:styleId="y2iqfc">
    <w:name w:val="y2iqfc"/>
    <w:basedOn w:val="a0"/>
    <w:rsid w:val="00C4189F"/>
  </w:style>
  <w:style w:type="paragraph" w:styleId="a8">
    <w:name w:val="Normal (Web)"/>
    <w:basedOn w:val="a"/>
    <w:uiPriority w:val="99"/>
    <w:unhideWhenUsed/>
    <w:rsid w:val="00C4189F"/>
    <w:pPr>
      <w:spacing w:before="100" w:beforeAutospacing="1" w:after="100" w:afterAutospacing="1"/>
    </w:pPr>
  </w:style>
  <w:style w:type="character" w:customStyle="1" w:styleId="apple-converted-space">
    <w:name w:val="apple-converted-space"/>
    <w:basedOn w:val="a0"/>
    <w:rsid w:val="00C4189F"/>
  </w:style>
  <w:style w:type="character" w:customStyle="1" w:styleId="markedcontent">
    <w:name w:val="markedcontent"/>
    <w:basedOn w:val="a0"/>
    <w:rsid w:val="00C4189F"/>
  </w:style>
  <w:style w:type="character" w:styleId="a9">
    <w:name w:val="FollowedHyperlink"/>
    <w:basedOn w:val="a0"/>
    <w:uiPriority w:val="99"/>
    <w:semiHidden/>
    <w:unhideWhenUsed/>
    <w:rsid w:val="00C4189F"/>
    <w:rPr>
      <w:color w:val="954F72" w:themeColor="followedHyperlink"/>
      <w:u w:val="single"/>
    </w:rPr>
  </w:style>
  <w:style w:type="character" w:customStyle="1" w:styleId="10">
    <w:name w:val="Заголовок 1 Знак"/>
    <w:basedOn w:val="a0"/>
    <w:link w:val="1"/>
    <w:uiPriority w:val="9"/>
    <w:rsid w:val="00C418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189F"/>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C4189F"/>
    <w:rPr>
      <w:rFonts w:asciiTheme="majorHAnsi" w:eastAsiaTheme="majorEastAsia" w:hAnsiTheme="majorHAnsi" w:cstheme="majorBidi"/>
      <w:i/>
      <w:iCs/>
      <w:color w:val="2F5496" w:themeColor="accent1" w:themeShade="BF"/>
    </w:rPr>
  </w:style>
  <w:style w:type="paragraph" w:customStyle="1" w:styleId="organisation-logoslogo">
    <w:name w:val="organisation-logos__logo"/>
    <w:basedOn w:val="a"/>
    <w:rsid w:val="00C4189F"/>
    <w:pPr>
      <w:spacing w:before="100" w:beforeAutospacing="1" w:after="100" w:afterAutospacing="1"/>
    </w:pPr>
  </w:style>
  <w:style w:type="character" w:customStyle="1" w:styleId="gem-c-organisation-logoname">
    <w:name w:val="gem-c-organisation-logo__name"/>
    <w:basedOn w:val="a0"/>
    <w:rsid w:val="00C4189F"/>
  </w:style>
  <w:style w:type="character" w:customStyle="1" w:styleId="asset-title">
    <w:name w:val="asset-title"/>
    <w:basedOn w:val="a0"/>
    <w:rsid w:val="00C4189F"/>
  </w:style>
  <w:style w:type="character" w:customStyle="1" w:styleId="itemauthor">
    <w:name w:val="itemauthor"/>
    <w:basedOn w:val="a0"/>
    <w:rsid w:val="00C4189F"/>
  </w:style>
  <w:style w:type="character" w:customStyle="1" w:styleId="30">
    <w:name w:val="Заголовок 3 Знак"/>
    <w:basedOn w:val="a0"/>
    <w:link w:val="3"/>
    <w:uiPriority w:val="9"/>
    <w:rsid w:val="00EE7211"/>
    <w:rPr>
      <w:rFonts w:asciiTheme="majorHAnsi" w:eastAsiaTheme="majorEastAsia" w:hAnsiTheme="majorHAnsi" w:cstheme="majorBidi"/>
      <w:color w:val="1F3763" w:themeColor="accent1" w:themeShade="7F"/>
      <w:lang w:eastAsia="ru-RU"/>
    </w:rPr>
  </w:style>
  <w:style w:type="character" w:styleId="HTML">
    <w:name w:val="HTML Cite"/>
    <w:basedOn w:val="a0"/>
    <w:uiPriority w:val="99"/>
    <w:semiHidden/>
    <w:unhideWhenUsed/>
    <w:rsid w:val="00EE7211"/>
    <w:rPr>
      <w:i/>
      <w:iCs/>
    </w:rPr>
  </w:style>
  <w:style w:type="paragraph" w:customStyle="1" w:styleId="dx-doi">
    <w:name w:val="dx-doi"/>
    <w:basedOn w:val="a"/>
    <w:rsid w:val="00EE7211"/>
    <w:pPr>
      <w:spacing w:before="100" w:beforeAutospacing="1" w:after="100" w:afterAutospacing="1"/>
    </w:pPr>
  </w:style>
  <w:style w:type="character" w:styleId="aa">
    <w:name w:val="Unresolved Mention"/>
    <w:basedOn w:val="a0"/>
    <w:uiPriority w:val="99"/>
    <w:semiHidden/>
    <w:unhideWhenUsed/>
    <w:rsid w:val="00FD137F"/>
    <w:rPr>
      <w:color w:val="605E5C"/>
      <w:shd w:val="clear" w:color="auto" w:fill="E1DFDD"/>
    </w:rPr>
  </w:style>
  <w:style w:type="paragraph" w:customStyle="1" w:styleId="current">
    <w:name w:val="current"/>
    <w:basedOn w:val="a"/>
    <w:rsid w:val="001911EE"/>
    <w:pPr>
      <w:spacing w:before="100" w:beforeAutospacing="1" w:after="100" w:afterAutospacing="1"/>
    </w:pPr>
  </w:style>
  <w:style w:type="character" w:styleId="ab">
    <w:name w:val="Strong"/>
    <w:basedOn w:val="a0"/>
    <w:uiPriority w:val="22"/>
    <w:qFormat/>
    <w:rsid w:val="001911EE"/>
    <w:rPr>
      <w:b/>
      <w:bCs/>
    </w:rPr>
  </w:style>
  <w:style w:type="character" w:customStyle="1" w:styleId="field">
    <w:name w:val="field"/>
    <w:basedOn w:val="a0"/>
    <w:rsid w:val="000074FB"/>
  </w:style>
  <w:style w:type="character" w:customStyle="1" w:styleId="50">
    <w:name w:val="Заголовок 5 Знак"/>
    <w:basedOn w:val="a0"/>
    <w:link w:val="5"/>
    <w:uiPriority w:val="9"/>
    <w:semiHidden/>
    <w:rsid w:val="00877CC9"/>
    <w:rPr>
      <w:rFonts w:asciiTheme="majorHAnsi" w:eastAsiaTheme="majorEastAsia" w:hAnsiTheme="majorHAnsi" w:cstheme="majorBidi"/>
      <w:color w:val="2F5496" w:themeColor="accent1" w:themeShade="BF"/>
      <w:lang w:eastAsia="ru-RU"/>
    </w:rPr>
  </w:style>
  <w:style w:type="paragraph" w:styleId="HTML0">
    <w:name w:val="HTML Preformatted"/>
    <w:basedOn w:val="a"/>
    <w:link w:val="HTML1"/>
    <w:uiPriority w:val="99"/>
    <w:unhideWhenUsed/>
    <w:rsid w:val="00632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632069"/>
    <w:rPr>
      <w:rFonts w:ascii="Courier New" w:eastAsia="Times New Roman" w:hAnsi="Courier New" w:cs="Courier New"/>
      <w:sz w:val="20"/>
      <w:szCs w:val="20"/>
      <w:lang w:eastAsia="ru-RU"/>
    </w:rPr>
  </w:style>
  <w:style w:type="table" w:styleId="ac">
    <w:name w:val="Table Grid"/>
    <w:basedOn w:val="a1"/>
    <w:uiPriority w:val="39"/>
    <w:rsid w:val="006B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2A1D5C"/>
    <w:rPr>
      <w:i/>
      <w:iCs/>
    </w:rPr>
  </w:style>
  <w:style w:type="paragraph" w:styleId="ae">
    <w:name w:val="footer"/>
    <w:basedOn w:val="a"/>
    <w:link w:val="af"/>
    <w:uiPriority w:val="99"/>
    <w:unhideWhenUsed/>
    <w:rsid w:val="006448CE"/>
    <w:pPr>
      <w:tabs>
        <w:tab w:val="center" w:pos="4677"/>
        <w:tab w:val="right" w:pos="9355"/>
      </w:tabs>
    </w:pPr>
  </w:style>
  <w:style w:type="character" w:customStyle="1" w:styleId="af">
    <w:name w:val="Нижний колонтитул Знак"/>
    <w:basedOn w:val="a0"/>
    <w:link w:val="ae"/>
    <w:uiPriority w:val="99"/>
    <w:rsid w:val="006448CE"/>
    <w:rPr>
      <w:rFonts w:ascii="Times New Roman" w:eastAsia="Times New Roman" w:hAnsi="Times New Roman" w:cs="Times New Roman"/>
      <w:lang w:eastAsia="ru-RU"/>
    </w:rPr>
  </w:style>
  <w:style w:type="character" w:styleId="af0">
    <w:name w:val="page number"/>
    <w:basedOn w:val="a0"/>
    <w:uiPriority w:val="99"/>
    <w:semiHidden/>
    <w:unhideWhenUsed/>
    <w:rsid w:val="006448CE"/>
  </w:style>
  <w:style w:type="character" w:customStyle="1" w:styleId="bpa-teaser-title-text-inner">
    <w:name w:val="bpa-teaser-title-text-inner"/>
    <w:basedOn w:val="a0"/>
    <w:rsid w:val="0060150E"/>
  </w:style>
  <w:style w:type="character" w:customStyle="1" w:styleId="topic-bodytitle">
    <w:name w:val="topic-body__title"/>
    <w:basedOn w:val="a0"/>
    <w:rsid w:val="00835802"/>
  </w:style>
  <w:style w:type="paragraph" w:customStyle="1" w:styleId="commentcontentpara">
    <w:name w:val="commentcontentpara"/>
    <w:basedOn w:val="a"/>
    <w:rsid w:val="00604BD9"/>
    <w:pPr>
      <w:spacing w:before="100" w:beforeAutospacing="1" w:after="100" w:afterAutospacing="1"/>
    </w:pPr>
  </w:style>
  <w:style w:type="paragraph" w:styleId="af1">
    <w:name w:val="TOC Heading"/>
    <w:basedOn w:val="1"/>
    <w:next w:val="a"/>
    <w:uiPriority w:val="39"/>
    <w:unhideWhenUsed/>
    <w:qFormat/>
    <w:rsid w:val="00D36E7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D36E79"/>
    <w:pPr>
      <w:tabs>
        <w:tab w:val="right" w:leader="dot" w:pos="9339"/>
      </w:tabs>
      <w:spacing w:before="120" w:line="360" w:lineRule="auto"/>
      <w:jc w:val="both"/>
    </w:pPr>
    <w:rPr>
      <w:b/>
      <w:bCs/>
      <w:iCs/>
      <w:noProof/>
      <w:color w:val="000000" w:themeColor="text1"/>
    </w:rPr>
  </w:style>
  <w:style w:type="paragraph" w:styleId="31">
    <w:name w:val="toc 3"/>
    <w:basedOn w:val="a"/>
    <w:next w:val="a"/>
    <w:autoRedefine/>
    <w:uiPriority w:val="39"/>
    <w:unhideWhenUsed/>
    <w:rsid w:val="00D36E79"/>
    <w:pPr>
      <w:ind w:left="480"/>
    </w:pPr>
    <w:rPr>
      <w:rFonts w:asciiTheme="minorHAnsi" w:hAnsiTheme="minorHAnsi" w:cstheme="minorHAnsi"/>
      <w:sz w:val="20"/>
      <w:szCs w:val="20"/>
    </w:rPr>
  </w:style>
  <w:style w:type="paragraph" w:styleId="21">
    <w:name w:val="toc 2"/>
    <w:basedOn w:val="a"/>
    <w:next w:val="a"/>
    <w:autoRedefine/>
    <w:uiPriority w:val="39"/>
    <w:unhideWhenUsed/>
    <w:rsid w:val="00D36E79"/>
    <w:pPr>
      <w:tabs>
        <w:tab w:val="left" w:pos="960"/>
        <w:tab w:val="right" w:leader="dot" w:pos="9339"/>
      </w:tabs>
      <w:spacing w:before="120" w:line="360" w:lineRule="auto"/>
      <w:ind w:left="240"/>
      <w:jc w:val="both"/>
    </w:pPr>
    <w:rPr>
      <w:rFonts w:asciiTheme="minorHAnsi" w:hAnsiTheme="minorHAnsi" w:cstheme="minorHAnsi"/>
      <w:b/>
      <w:bCs/>
      <w:sz w:val="22"/>
      <w:szCs w:val="22"/>
    </w:rPr>
  </w:style>
  <w:style w:type="paragraph" w:styleId="41">
    <w:name w:val="toc 4"/>
    <w:basedOn w:val="a"/>
    <w:next w:val="a"/>
    <w:autoRedefine/>
    <w:uiPriority w:val="39"/>
    <w:semiHidden/>
    <w:unhideWhenUsed/>
    <w:rsid w:val="00D36E79"/>
    <w:pPr>
      <w:ind w:left="720"/>
    </w:pPr>
    <w:rPr>
      <w:rFonts w:asciiTheme="minorHAnsi" w:hAnsiTheme="minorHAnsi" w:cstheme="minorHAnsi"/>
      <w:sz w:val="20"/>
      <w:szCs w:val="20"/>
    </w:rPr>
  </w:style>
  <w:style w:type="paragraph" w:styleId="51">
    <w:name w:val="toc 5"/>
    <w:basedOn w:val="a"/>
    <w:next w:val="a"/>
    <w:autoRedefine/>
    <w:uiPriority w:val="39"/>
    <w:semiHidden/>
    <w:unhideWhenUsed/>
    <w:rsid w:val="00D36E79"/>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D36E79"/>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D36E79"/>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D36E79"/>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D36E79"/>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332">
      <w:bodyDiv w:val="1"/>
      <w:marLeft w:val="0"/>
      <w:marRight w:val="0"/>
      <w:marTop w:val="0"/>
      <w:marBottom w:val="0"/>
      <w:divBdr>
        <w:top w:val="none" w:sz="0" w:space="0" w:color="auto"/>
        <w:left w:val="none" w:sz="0" w:space="0" w:color="auto"/>
        <w:bottom w:val="none" w:sz="0" w:space="0" w:color="auto"/>
        <w:right w:val="none" w:sz="0" w:space="0" w:color="auto"/>
      </w:divBdr>
    </w:div>
    <w:div w:id="14429607">
      <w:bodyDiv w:val="1"/>
      <w:marLeft w:val="0"/>
      <w:marRight w:val="0"/>
      <w:marTop w:val="0"/>
      <w:marBottom w:val="0"/>
      <w:divBdr>
        <w:top w:val="none" w:sz="0" w:space="0" w:color="auto"/>
        <w:left w:val="none" w:sz="0" w:space="0" w:color="auto"/>
        <w:bottom w:val="none" w:sz="0" w:space="0" w:color="auto"/>
        <w:right w:val="none" w:sz="0" w:space="0" w:color="auto"/>
      </w:divBdr>
    </w:div>
    <w:div w:id="20591738">
      <w:bodyDiv w:val="1"/>
      <w:marLeft w:val="0"/>
      <w:marRight w:val="0"/>
      <w:marTop w:val="0"/>
      <w:marBottom w:val="0"/>
      <w:divBdr>
        <w:top w:val="none" w:sz="0" w:space="0" w:color="auto"/>
        <w:left w:val="none" w:sz="0" w:space="0" w:color="auto"/>
        <w:bottom w:val="none" w:sz="0" w:space="0" w:color="auto"/>
        <w:right w:val="none" w:sz="0" w:space="0" w:color="auto"/>
      </w:divBdr>
    </w:div>
    <w:div w:id="28262054">
      <w:bodyDiv w:val="1"/>
      <w:marLeft w:val="0"/>
      <w:marRight w:val="0"/>
      <w:marTop w:val="0"/>
      <w:marBottom w:val="0"/>
      <w:divBdr>
        <w:top w:val="none" w:sz="0" w:space="0" w:color="auto"/>
        <w:left w:val="none" w:sz="0" w:space="0" w:color="auto"/>
        <w:bottom w:val="none" w:sz="0" w:space="0" w:color="auto"/>
        <w:right w:val="none" w:sz="0" w:space="0" w:color="auto"/>
      </w:divBdr>
      <w:divsChild>
        <w:div w:id="1057437326">
          <w:marLeft w:val="0"/>
          <w:marRight w:val="0"/>
          <w:marTop w:val="0"/>
          <w:marBottom w:val="0"/>
          <w:divBdr>
            <w:top w:val="none" w:sz="0" w:space="0" w:color="auto"/>
            <w:left w:val="none" w:sz="0" w:space="0" w:color="auto"/>
            <w:bottom w:val="none" w:sz="0" w:space="0" w:color="auto"/>
            <w:right w:val="none" w:sz="0" w:space="0" w:color="auto"/>
          </w:divBdr>
          <w:divsChild>
            <w:div w:id="1859389299">
              <w:marLeft w:val="0"/>
              <w:marRight w:val="0"/>
              <w:marTop w:val="0"/>
              <w:marBottom w:val="0"/>
              <w:divBdr>
                <w:top w:val="none" w:sz="0" w:space="0" w:color="auto"/>
                <w:left w:val="none" w:sz="0" w:space="0" w:color="auto"/>
                <w:bottom w:val="none" w:sz="0" w:space="0" w:color="auto"/>
                <w:right w:val="none" w:sz="0" w:space="0" w:color="auto"/>
              </w:divBdr>
              <w:divsChild>
                <w:div w:id="15167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3041">
      <w:bodyDiv w:val="1"/>
      <w:marLeft w:val="0"/>
      <w:marRight w:val="0"/>
      <w:marTop w:val="0"/>
      <w:marBottom w:val="0"/>
      <w:divBdr>
        <w:top w:val="none" w:sz="0" w:space="0" w:color="auto"/>
        <w:left w:val="none" w:sz="0" w:space="0" w:color="auto"/>
        <w:bottom w:val="none" w:sz="0" w:space="0" w:color="auto"/>
        <w:right w:val="none" w:sz="0" w:space="0" w:color="auto"/>
      </w:divBdr>
    </w:div>
    <w:div w:id="32000001">
      <w:bodyDiv w:val="1"/>
      <w:marLeft w:val="0"/>
      <w:marRight w:val="0"/>
      <w:marTop w:val="0"/>
      <w:marBottom w:val="0"/>
      <w:divBdr>
        <w:top w:val="none" w:sz="0" w:space="0" w:color="auto"/>
        <w:left w:val="none" w:sz="0" w:space="0" w:color="auto"/>
        <w:bottom w:val="none" w:sz="0" w:space="0" w:color="auto"/>
        <w:right w:val="none" w:sz="0" w:space="0" w:color="auto"/>
      </w:divBdr>
      <w:divsChild>
        <w:div w:id="1566255687">
          <w:marLeft w:val="0"/>
          <w:marRight w:val="0"/>
          <w:marTop w:val="0"/>
          <w:marBottom w:val="0"/>
          <w:divBdr>
            <w:top w:val="none" w:sz="0" w:space="0" w:color="auto"/>
            <w:left w:val="none" w:sz="0" w:space="0" w:color="auto"/>
            <w:bottom w:val="none" w:sz="0" w:space="0" w:color="auto"/>
            <w:right w:val="none" w:sz="0" w:space="0" w:color="auto"/>
          </w:divBdr>
          <w:divsChild>
            <w:div w:id="1534806430">
              <w:marLeft w:val="0"/>
              <w:marRight w:val="0"/>
              <w:marTop w:val="0"/>
              <w:marBottom w:val="0"/>
              <w:divBdr>
                <w:top w:val="none" w:sz="0" w:space="0" w:color="auto"/>
                <w:left w:val="none" w:sz="0" w:space="0" w:color="auto"/>
                <w:bottom w:val="none" w:sz="0" w:space="0" w:color="auto"/>
                <w:right w:val="none" w:sz="0" w:space="0" w:color="auto"/>
              </w:divBdr>
              <w:divsChild>
                <w:div w:id="1539245305">
                  <w:marLeft w:val="0"/>
                  <w:marRight w:val="0"/>
                  <w:marTop w:val="0"/>
                  <w:marBottom w:val="0"/>
                  <w:divBdr>
                    <w:top w:val="none" w:sz="0" w:space="0" w:color="auto"/>
                    <w:left w:val="none" w:sz="0" w:space="0" w:color="auto"/>
                    <w:bottom w:val="none" w:sz="0" w:space="0" w:color="auto"/>
                    <w:right w:val="none" w:sz="0" w:space="0" w:color="auto"/>
                  </w:divBdr>
                  <w:divsChild>
                    <w:div w:id="20943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538">
      <w:bodyDiv w:val="1"/>
      <w:marLeft w:val="0"/>
      <w:marRight w:val="0"/>
      <w:marTop w:val="0"/>
      <w:marBottom w:val="0"/>
      <w:divBdr>
        <w:top w:val="none" w:sz="0" w:space="0" w:color="auto"/>
        <w:left w:val="none" w:sz="0" w:space="0" w:color="auto"/>
        <w:bottom w:val="none" w:sz="0" w:space="0" w:color="auto"/>
        <w:right w:val="none" w:sz="0" w:space="0" w:color="auto"/>
      </w:divBdr>
    </w:div>
    <w:div w:id="40979965">
      <w:bodyDiv w:val="1"/>
      <w:marLeft w:val="0"/>
      <w:marRight w:val="0"/>
      <w:marTop w:val="0"/>
      <w:marBottom w:val="0"/>
      <w:divBdr>
        <w:top w:val="none" w:sz="0" w:space="0" w:color="auto"/>
        <w:left w:val="none" w:sz="0" w:space="0" w:color="auto"/>
        <w:bottom w:val="none" w:sz="0" w:space="0" w:color="auto"/>
        <w:right w:val="none" w:sz="0" w:space="0" w:color="auto"/>
      </w:divBdr>
      <w:divsChild>
        <w:div w:id="1848861556">
          <w:marLeft w:val="0"/>
          <w:marRight w:val="0"/>
          <w:marTop w:val="0"/>
          <w:marBottom w:val="0"/>
          <w:divBdr>
            <w:top w:val="none" w:sz="0" w:space="0" w:color="auto"/>
            <w:left w:val="none" w:sz="0" w:space="0" w:color="auto"/>
            <w:bottom w:val="none" w:sz="0" w:space="0" w:color="auto"/>
            <w:right w:val="none" w:sz="0" w:space="0" w:color="auto"/>
          </w:divBdr>
          <w:divsChild>
            <w:div w:id="2090998005">
              <w:marLeft w:val="0"/>
              <w:marRight w:val="0"/>
              <w:marTop w:val="0"/>
              <w:marBottom w:val="0"/>
              <w:divBdr>
                <w:top w:val="none" w:sz="0" w:space="0" w:color="auto"/>
                <w:left w:val="none" w:sz="0" w:space="0" w:color="auto"/>
                <w:bottom w:val="none" w:sz="0" w:space="0" w:color="auto"/>
                <w:right w:val="none" w:sz="0" w:space="0" w:color="auto"/>
              </w:divBdr>
              <w:divsChild>
                <w:div w:id="10622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220">
      <w:bodyDiv w:val="1"/>
      <w:marLeft w:val="0"/>
      <w:marRight w:val="0"/>
      <w:marTop w:val="0"/>
      <w:marBottom w:val="0"/>
      <w:divBdr>
        <w:top w:val="none" w:sz="0" w:space="0" w:color="auto"/>
        <w:left w:val="none" w:sz="0" w:space="0" w:color="auto"/>
        <w:bottom w:val="none" w:sz="0" w:space="0" w:color="auto"/>
        <w:right w:val="none" w:sz="0" w:space="0" w:color="auto"/>
      </w:divBdr>
      <w:divsChild>
        <w:div w:id="1249928262">
          <w:marLeft w:val="0"/>
          <w:marRight w:val="0"/>
          <w:marTop w:val="0"/>
          <w:marBottom w:val="0"/>
          <w:divBdr>
            <w:top w:val="none" w:sz="0" w:space="0" w:color="auto"/>
            <w:left w:val="none" w:sz="0" w:space="0" w:color="auto"/>
            <w:bottom w:val="none" w:sz="0" w:space="0" w:color="auto"/>
            <w:right w:val="none" w:sz="0" w:space="0" w:color="auto"/>
          </w:divBdr>
          <w:divsChild>
            <w:div w:id="1213422283">
              <w:marLeft w:val="0"/>
              <w:marRight w:val="0"/>
              <w:marTop w:val="0"/>
              <w:marBottom w:val="0"/>
              <w:divBdr>
                <w:top w:val="none" w:sz="0" w:space="0" w:color="auto"/>
                <w:left w:val="none" w:sz="0" w:space="0" w:color="auto"/>
                <w:bottom w:val="none" w:sz="0" w:space="0" w:color="auto"/>
                <w:right w:val="none" w:sz="0" w:space="0" w:color="auto"/>
              </w:divBdr>
              <w:divsChild>
                <w:div w:id="2298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948">
      <w:bodyDiv w:val="1"/>
      <w:marLeft w:val="0"/>
      <w:marRight w:val="0"/>
      <w:marTop w:val="0"/>
      <w:marBottom w:val="0"/>
      <w:divBdr>
        <w:top w:val="none" w:sz="0" w:space="0" w:color="auto"/>
        <w:left w:val="none" w:sz="0" w:space="0" w:color="auto"/>
        <w:bottom w:val="none" w:sz="0" w:space="0" w:color="auto"/>
        <w:right w:val="none" w:sz="0" w:space="0" w:color="auto"/>
      </w:divBdr>
    </w:div>
    <w:div w:id="147063710">
      <w:bodyDiv w:val="1"/>
      <w:marLeft w:val="0"/>
      <w:marRight w:val="0"/>
      <w:marTop w:val="0"/>
      <w:marBottom w:val="0"/>
      <w:divBdr>
        <w:top w:val="none" w:sz="0" w:space="0" w:color="auto"/>
        <w:left w:val="none" w:sz="0" w:space="0" w:color="auto"/>
        <w:bottom w:val="none" w:sz="0" w:space="0" w:color="auto"/>
        <w:right w:val="none" w:sz="0" w:space="0" w:color="auto"/>
      </w:divBdr>
    </w:div>
    <w:div w:id="197741753">
      <w:bodyDiv w:val="1"/>
      <w:marLeft w:val="0"/>
      <w:marRight w:val="0"/>
      <w:marTop w:val="0"/>
      <w:marBottom w:val="0"/>
      <w:divBdr>
        <w:top w:val="none" w:sz="0" w:space="0" w:color="auto"/>
        <w:left w:val="none" w:sz="0" w:space="0" w:color="auto"/>
        <w:bottom w:val="none" w:sz="0" w:space="0" w:color="auto"/>
        <w:right w:val="none" w:sz="0" w:space="0" w:color="auto"/>
      </w:divBdr>
    </w:div>
    <w:div w:id="200630048">
      <w:bodyDiv w:val="1"/>
      <w:marLeft w:val="0"/>
      <w:marRight w:val="0"/>
      <w:marTop w:val="0"/>
      <w:marBottom w:val="0"/>
      <w:divBdr>
        <w:top w:val="none" w:sz="0" w:space="0" w:color="auto"/>
        <w:left w:val="none" w:sz="0" w:space="0" w:color="auto"/>
        <w:bottom w:val="none" w:sz="0" w:space="0" w:color="auto"/>
        <w:right w:val="none" w:sz="0" w:space="0" w:color="auto"/>
      </w:divBdr>
      <w:divsChild>
        <w:div w:id="1895506413">
          <w:marLeft w:val="0"/>
          <w:marRight w:val="0"/>
          <w:marTop w:val="0"/>
          <w:marBottom w:val="0"/>
          <w:divBdr>
            <w:top w:val="none" w:sz="0" w:space="0" w:color="auto"/>
            <w:left w:val="none" w:sz="0" w:space="0" w:color="auto"/>
            <w:bottom w:val="none" w:sz="0" w:space="0" w:color="auto"/>
            <w:right w:val="none" w:sz="0" w:space="0" w:color="auto"/>
          </w:divBdr>
          <w:divsChild>
            <w:div w:id="1154881167">
              <w:marLeft w:val="0"/>
              <w:marRight w:val="0"/>
              <w:marTop w:val="0"/>
              <w:marBottom w:val="0"/>
              <w:divBdr>
                <w:top w:val="none" w:sz="0" w:space="0" w:color="auto"/>
                <w:left w:val="none" w:sz="0" w:space="0" w:color="auto"/>
                <w:bottom w:val="none" w:sz="0" w:space="0" w:color="auto"/>
                <w:right w:val="none" w:sz="0" w:space="0" w:color="auto"/>
              </w:divBdr>
              <w:divsChild>
                <w:div w:id="540167652">
                  <w:marLeft w:val="0"/>
                  <w:marRight w:val="0"/>
                  <w:marTop w:val="0"/>
                  <w:marBottom w:val="0"/>
                  <w:divBdr>
                    <w:top w:val="none" w:sz="0" w:space="0" w:color="auto"/>
                    <w:left w:val="none" w:sz="0" w:space="0" w:color="auto"/>
                    <w:bottom w:val="none" w:sz="0" w:space="0" w:color="auto"/>
                    <w:right w:val="none" w:sz="0" w:space="0" w:color="auto"/>
                  </w:divBdr>
                  <w:divsChild>
                    <w:div w:id="1472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6522">
      <w:bodyDiv w:val="1"/>
      <w:marLeft w:val="0"/>
      <w:marRight w:val="0"/>
      <w:marTop w:val="0"/>
      <w:marBottom w:val="0"/>
      <w:divBdr>
        <w:top w:val="none" w:sz="0" w:space="0" w:color="auto"/>
        <w:left w:val="none" w:sz="0" w:space="0" w:color="auto"/>
        <w:bottom w:val="none" w:sz="0" w:space="0" w:color="auto"/>
        <w:right w:val="none" w:sz="0" w:space="0" w:color="auto"/>
      </w:divBdr>
      <w:divsChild>
        <w:div w:id="1611932004">
          <w:marLeft w:val="0"/>
          <w:marRight w:val="0"/>
          <w:marTop w:val="0"/>
          <w:marBottom w:val="0"/>
          <w:divBdr>
            <w:top w:val="none" w:sz="0" w:space="0" w:color="auto"/>
            <w:left w:val="none" w:sz="0" w:space="0" w:color="auto"/>
            <w:bottom w:val="none" w:sz="0" w:space="0" w:color="auto"/>
            <w:right w:val="none" w:sz="0" w:space="0" w:color="auto"/>
          </w:divBdr>
          <w:divsChild>
            <w:div w:id="117726287">
              <w:marLeft w:val="0"/>
              <w:marRight w:val="0"/>
              <w:marTop w:val="0"/>
              <w:marBottom w:val="0"/>
              <w:divBdr>
                <w:top w:val="none" w:sz="0" w:space="0" w:color="auto"/>
                <w:left w:val="none" w:sz="0" w:space="0" w:color="auto"/>
                <w:bottom w:val="none" w:sz="0" w:space="0" w:color="auto"/>
                <w:right w:val="none" w:sz="0" w:space="0" w:color="auto"/>
              </w:divBdr>
              <w:divsChild>
                <w:div w:id="1895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5894">
      <w:bodyDiv w:val="1"/>
      <w:marLeft w:val="0"/>
      <w:marRight w:val="0"/>
      <w:marTop w:val="0"/>
      <w:marBottom w:val="0"/>
      <w:divBdr>
        <w:top w:val="none" w:sz="0" w:space="0" w:color="auto"/>
        <w:left w:val="none" w:sz="0" w:space="0" w:color="auto"/>
        <w:bottom w:val="none" w:sz="0" w:space="0" w:color="auto"/>
        <w:right w:val="none" w:sz="0" w:space="0" w:color="auto"/>
      </w:divBdr>
    </w:div>
    <w:div w:id="231158073">
      <w:bodyDiv w:val="1"/>
      <w:marLeft w:val="0"/>
      <w:marRight w:val="0"/>
      <w:marTop w:val="0"/>
      <w:marBottom w:val="0"/>
      <w:divBdr>
        <w:top w:val="none" w:sz="0" w:space="0" w:color="auto"/>
        <w:left w:val="none" w:sz="0" w:space="0" w:color="auto"/>
        <w:bottom w:val="none" w:sz="0" w:space="0" w:color="auto"/>
        <w:right w:val="none" w:sz="0" w:space="0" w:color="auto"/>
      </w:divBdr>
    </w:div>
    <w:div w:id="238903025">
      <w:bodyDiv w:val="1"/>
      <w:marLeft w:val="0"/>
      <w:marRight w:val="0"/>
      <w:marTop w:val="0"/>
      <w:marBottom w:val="0"/>
      <w:divBdr>
        <w:top w:val="none" w:sz="0" w:space="0" w:color="auto"/>
        <w:left w:val="none" w:sz="0" w:space="0" w:color="auto"/>
        <w:bottom w:val="none" w:sz="0" w:space="0" w:color="auto"/>
        <w:right w:val="none" w:sz="0" w:space="0" w:color="auto"/>
      </w:divBdr>
      <w:divsChild>
        <w:div w:id="1842238180">
          <w:marLeft w:val="0"/>
          <w:marRight w:val="0"/>
          <w:marTop w:val="0"/>
          <w:marBottom w:val="0"/>
          <w:divBdr>
            <w:top w:val="none" w:sz="0" w:space="0" w:color="auto"/>
            <w:left w:val="none" w:sz="0" w:space="0" w:color="auto"/>
            <w:bottom w:val="none" w:sz="0" w:space="0" w:color="auto"/>
            <w:right w:val="none" w:sz="0" w:space="0" w:color="auto"/>
          </w:divBdr>
          <w:divsChild>
            <w:div w:id="120224849">
              <w:marLeft w:val="0"/>
              <w:marRight w:val="0"/>
              <w:marTop w:val="0"/>
              <w:marBottom w:val="0"/>
              <w:divBdr>
                <w:top w:val="none" w:sz="0" w:space="0" w:color="auto"/>
                <w:left w:val="none" w:sz="0" w:space="0" w:color="auto"/>
                <w:bottom w:val="none" w:sz="0" w:space="0" w:color="auto"/>
                <w:right w:val="none" w:sz="0" w:space="0" w:color="auto"/>
              </w:divBdr>
              <w:divsChild>
                <w:div w:id="35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1569">
      <w:bodyDiv w:val="1"/>
      <w:marLeft w:val="0"/>
      <w:marRight w:val="0"/>
      <w:marTop w:val="0"/>
      <w:marBottom w:val="0"/>
      <w:divBdr>
        <w:top w:val="none" w:sz="0" w:space="0" w:color="auto"/>
        <w:left w:val="none" w:sz="0" w:space="0" w:color="auto"/>
        <w:bottom w:val="none" w:sz="0" w:space="0" w:color="auto"/>
        <w:right w:val="none" w:sz="0" w:space="0" w:color="auto"/>
      </w:divBdr>
    </w:div>
    <w:div w:id="288703952">
      <w:bodyDiv w:val="1"/>
      <w:marLeft w:val="0"/>
      <w:marRight w:val="0"/>
      <w:marTop w:val="0"/>
      <w:marBottom w:val="0"/>
      <w:divBdr>
        <w:top w:val="none" w:sz="0" w:space="0" w:color="auto"/>
        <w:left w:val="none" w:sz="0" w:space="0" w:color="auto"/>
        <w:bottom w:val="none" w:sz="0" w:space="0" w:color="auto"/>
        <w:right w:val="none" w:sz="0" w:space="0" w:color="auto"/>
      </w:divBdr>
    </w:div>
    <w:div w:id="292906543">
      <w:bodyDiv w:val="1"/>
      <w:marLeft w:val="0"/>
      <w:marRight w:val="0"/>
      <w:marTop w:val="0"/>
      <w:marBottom w:val="0"/>
      <w:divBdr>
        <w:top w:val="none" w:sz="0" w:space="0" w:color="auto"/>
        <w:left w:val="none" w:sz="0" w:space="0" w:color="auto"/>
        <w:bottom w:val="none" w:sz="0" w:space="0" w:color="auto"/>
        <w:right w:val="none" w:sz="0" w:space="0" w:color="auto"/>
      </w:divBdr>
    </w:div>
    <w:div w:id="295377772">
      <w:bodyDiv w:val="1"/>
      <w:marLeft w:val="0"/>
      <w:marRight w:val="0"/>
      <w:marTop w:val="0"/>
      <w:marBottom w:val="0"/>
      <w:divBdr>
        <w:top w:val="none" w:sz="0" w:space="0" w:color="auto"/>
        <w:left w:val="none" w:sz="0" w:space="0" w:color="auto"/>
        <w:bottom w:val="none" w:sz="0" w:space="0" w:color="auto"/>
        <w:right w:val="none" w:sz="0" w:space="0" w:color="auto"/>
      </w:divBdr>
    </w:div>
    <w:div w:id="306084463">
      <w:bodyDiv w:val="1"/>
      <w:marLeft w:val="0"/>
      <w:marRight w:val="0"/>
      <w:marTop w:val="0"/>
      <w:marBottom w:val="0"/>
      <w:divBdr>
        <w:top w:val="none" w:sz="0" w:space="0" w:color="auto"/>
        <w:left w:val="none" w:sz="0" w:space="0" w:color="auto"/>
        <w:bottom w:val="none" w:sz="0" w:space="0" w:color="auto"/>
        <w:right w:val="none" w:sz="0" w:space="0" w:color="auto"/>
      </w:divBdr>
    </w:div>
    <w:div w:id="316112418">
      <w:bodyDiv w:val="1"/>
      <w:marLeft w:val="0"/>
      <w:marRight w:val="0"/>
      <w:marTop w:val="0"/>
      <w:marBottom w:val="0"/>
      <w:divBdr>
        <w:top w:val="none" w:sz="0" w:space="0" w:color="auto"/>
        <w:left w:val="none" w:sz="0" w:space="0" w:color="auto"/>
        <w:bottom w:val="none" w:sz="0" w:space="0" w:color="auto"/>
        <w:right w:val="none" w:sz="0" w:space="0" w:color="auto"/>
      </w:divBdr>
    </w:div>
    <w:div w:id="317418342">
      <w:bodyDiv w:val="1"/>
      <w:marLeft w:val="0"/>
      <w:marRight w:val="0"/>
      <w:marTop w:val="0"/>
      <w:marBottom w:val="0"/>
      <w:divBdr>
        <w:top w:val="none" w:sz="0" w:space="0" w:color="auto"/>
        <w:left w:val="none" w:sz="0" w:space="0" w:color="auto"/>
        <w:bottom w:val="none" w:sz="0" w:space="0" w:color="auto"/>
        <w:right w:val="none" w:sz="0" w:space="0" w:color="auto"/>
      </w:divBdr>
    </w:div>
    <w:div w:id="317536179">
      <w:bodyDiv w:val="1"/>
      <w:marLeft w:val="0"/>
      <w:marRight w:val="0"/>
      <w:marTop w:val="0"/>
      <w:marBottom w:val="0"/>
      <w:divBdr>
        <w:top w:val="none" w:sz="0" w:space="0" w:color="auto"/>
        <w:left w:val="none" w:sz="0" w:space="0" w:color="auto"/>
        <w:bottom w:val="none" w:sz="0" w:space="0" w:color="auto"/>
        <w:right w:val="none" w:sz="0" w:space="0" w:color="auto"/>
      </w:divBdr>
      <w:divsChild>
        <w:div w:id="1176073892">
          <w:marLeft w:val="0"/>
          <w:marRight w:val="0"/>
          <w:marTop w:val="0"/>
          <w:marBottom w:val="0"/>
          <w:divBdr>
            <w:top w:val="none" w:sz="0" w:space="0" w:color="auto"/>
            <w:left w:val="none" w:sz="0" w:space="0" w:color="auto"/>
            <w:bottom w:val="none" w:sz="0" w:space="0" w:color="auto"/>
            <w:right w:val="none" w:sz="0" w:space="0" w:color="auto"/>
          </w:divBdr>
          <w:divsChild>
            <w:div w:id="528224416">
              <w:marLeft w:val="0"/>
              <w:marRight w:val="0"/>
              <w:marTop w:val="0"/>
              <w:marBottom w:val="0"/>
              <w:divBdr>
                <w:top w:val="none" w:sz="0" w:space="0" w:color="auto"/>
                <w:left w:val="none" w:sz="0" w:space="0" w:color="auto"/>
                <w:bottom w:val="none" w:sz="0" w:space="0" w:color="auto"/>
                <w:right w:val="none" w:sz="0" w:space="0" w:color="auto"/>
              </w:divBdr>
              <w:divsChild>
                <w:div w:id="1047097479">
                  <w:marLeft w:val="0"/>
                  <w:marRight w:val="0"/>
                  <w:marTop w:val="0"/>
                  <w:marBottom w:val="0"/>
                  <w:divBdr>
                    <w:top w:val="none" w:sz="0" w:space="0" w:color="auto"/>
                    <w:left w:val="none" w:sz="0" w:space="0" w:color="auto"/>
                    <w:bottom w:val="none" w:sz="0" w:space="0" w:color="auto"/>
                    <w:right w:val="none" w:sz="0" w:space="0" w:color="auto"/>
                  </w:divBdr>
                  <w:divsChild>
                    <w:div w:id="7074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5376">
      <w:bodyDiv w:val="1"/>
      <w:marLeft w:val="0"/>
      <w:marRight w:val="0"/>
      <w:marTop w:val="0"/>
      <w:marBottom w:val="0"/>
      <w:divBdr>
        <w:top w:val="none" w:sz="0" w:space="0" w:color="auto"/>
        <w:left w:val="none" w:sz="0" w:space="0" w:color="auto"/>
        <w:bottom w:val="none" w:sz="0" w:space="0" w:color="auto"/>
        <w:right w:val="none" w:sz="0" w:space="0" w:color="auto"/>
      </w:divBdr>
      <w:divsChild>
        <w:div w:id="1542941364">
          <w:marLeft w:val="0"/>
          <w:marRight w:val="0"/>
          <w:marTop w:val="0"/>
          <w:marBottom w:val="0"/>
          <w:divBdr>
            <w:top w:val="none" w:sz="0" w:space="0" w:color="auto"/>
            <w:left w:val="none" w:sz="0" w:space="0" w:color="auto"/>
            <w:bottom w:val="none" w:sz="0" w:space="0" w:color="auto"/>
            <w:right w:val="none" w:sz="0" w:space="0" w:color="auto"/>
          </w:divBdr>
          <w:divsChild>
            <w:div w:id="2030717299">
              <w:marLeft w:val="0"/>
              <w:marRight w:val="0"/>
              <w:marTop w:val="0"/>
              <w:marBottom w:val="0"/>
              <w:divBdr>
                <w:top w:val="none" w:sz="0" w:space="0" w:color="auto"/>
                <w:left w:val="none" w:sz="0" w:space="0" w:color="auto"/>
                <w:bottom w:val="none" w:sz="0" w:space="0" w:color="auto"/>
                <w:right w:val="none" w:sz="0" w:space="0" w:color="auto"/>
              </w:divBdr>
              <w:divsChild>
                <w:div w:id="17735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205">
      <w:bodyDiv w:val="1"/>
      <w:marLeft w:val="0"/>
      <w:marRight w:val="0"/>
      <w:marTop w:val="0"/>
      <w:marBottom w:val="0"/>
      <w:divBdr>
        <w:top w:val="none" w:sz="0" w:space="0" w:color="auto"/>
        <w:left w:val="none" w:sz="0" w:space="0" w:color="auto"/>
        <w:bottom w:val="none" w:sz="0" w:space="0" w:color="auto"/>
        <w:right w:val="none" w:sz="0" w:space="0" w:color="auto"/>
      </w:divBdr>
      <w:divsChild>
        <w:div w:id="376902341">
          <w:marLeft w:val="0"/>
          <w:marRight w:val="0"/>
          <w:marTop w:val="0"/>
          <w:marBottom w:val="0"/>
          <w:divBdr>
            <w:top w:val="none" w:sz="0" w:space="0" w:color="auto"/>
            <w:left w:val="none" w:sz="0" w:space="0" w:color="auto"/>
            <w:bottom w:val="none" w:sz="0" w:space="0" w:color="auto"/>
            <w:right w:val="none" w:sz="0" w:space="0" w:color="auto"/>
          </w:divBdr>
          <w:divsChild>
            <w:div w:id="29114717">
              <w:marLeft w:val="0"/>
              <w:marRight w:val="0"/>
              <w:marTop w:val="0"/>
              <w:marBottom w:val="0"/>
              <w:divBdr>
                <w:top w:val="none" w:sz="0" w:space="0" w:color="auto"/>
                <w:left w:val="none" w:sz="0" w:space="0" w:color="auto"/>
                <w:bottom w:val="none" w:sz="0" w:space="0" w:color="auto"/>
                <w:right w:val="none" w:sz="0" w:space="0" w:color="auto"/>
              </w:divBdr>
              <w:divsChild>
                <w:div w:id="1565947719">
                  <w:marLeft w:val="0"/>
                  <w:marRight w:val="0"/>
                  <w:marTop w:val="0"/>
                  <w:marBottom w:val="0"/>
                  <w:divBdr>
                    <w:top w:val="none" w:sz="0" w:space="0" w:color="auto"/>
                    <w:left w:val="none" w:sz="0" w:space="0" w:color="auto"/>
                    <w:bottom w:val="none" w:sz="0" w:space="0" w:color="auto"/>
                    <w:right w:val="none" w:sz="0" w:space="0" w:color="auto"/>
                  </w:divBdr>
                  <w:divsChild>
                    <w:div w:id="2010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7724">
      <w:bodyDiv w:val="1"/>
      <w:marLeft w:val="0"/>
      <w:marRight w:val="0"/>
      <w:marTop w:val="0"/>
      <w:marBottom w:val="0"/>
      <w:divBdr>
        <w:top w:val="none" w:sz="0" w:space="0" w:color="auto"/>
        <w:left w:val="none" w:sz="0" w:space="0" w:color="auto"/>
        <w:bottom w:val="none" w:sz="0" w:space="0" w:color="auto"/>
        <w:right w:val="none" w:sz="0" w:space="0" w:color="auto"/>
      </w:divBdr>
      <w:divsChild>
        <w:div w:id="206449701">
          <w:marLeft w:val="0"/>
          <w:marRight w:val="0"/>
          <w:marTop w:val="0"/>
          <w:marBottom w:val="0"/>
          <w:divBdr>
            <w:top w:val="none" w:sz="0" w:space="0" w:color="auto"/>
            <w:left w:val="none" w:sz="0" w:space="0" w:color="auto"/>
            <w:bottom w:val="none" w:sz="0" w:space="0" w:color="auto"/>
            <w:right w:val="none" w:sz="0" w:space="0" w:color="auto"/>
          </w:divBdr>
        </w:div>
      </w:divsChild>
    </w:div>
    <w:div w:id="376051752">
      <w:bodyDiv w:val="1"/>
      <w:marLeft w:val="0"/>
      <w:marRight w:val="0"/>
      <w:marTop w:val="0"/>
      <w:marBottom w:val="0"/>
      <w:divBdr>
        <w:top w:val="none" w:sz="0" w:space="0" w:color="auto"/>
        <w:left w:val="none" w:sz="0" w:space="0" w:color="auto"/>
        <w:bottom w:val="none" w:sz="0" w:space="0" w:color="auto"/>
        <w:right w:val="none" w:sz="0" w:space="0" w:color="auto"/>
      </w:divBdr>
    </w:div>
    <w:div w:id="377173062">
      <w:bodyDiv w:val="1"/>
      <w:marLeft w:val="0"/>
      <w:marRight w:val="0"/>
      <w:marTop w:val="0"/>
      <w:marBottom w:val="0"/>
      <w:divBdr>
        <w:top w:val="none" w:sz="0" w:space="0" w:color="auto"/>
        <w:left w:val="none" w:sz="0" w:space="0" w:color="auto"/>
        <w:bottom w:val="none" w:sz="0" w:space="0" w:color="auto"/>
        <w:right w:val="none" w:sz="0" w:space="0" w:color="auto"/>
      </w:divBdr>
    </w:div>
    <w:div w:id="384565272">
      <w:bodyDiv w:val="1"/>
      <w:marLeft w:val="0"/>
      <w:marRight w:val="0"/>
      <w:marTop w:val="0"/>
      <w:marBottom w:val="0"/>
      <w:divBdr>
        <w:top w:val="none" w:sz="0" w:space="0" w:color="auto"/>
        <w:left w:val="none" w:sz="0" w:space="0" w:color="auto"/>
        <w:bottom w:val="none" w:sz="0" w:space="0" w:color="auto"/>
        <w:right w:val="none" w:sz="0" w:space="0" w:color="auto"/>
      </w:divBdr>
    </w:div>
    <w:div w:id="406074343">
      <w:bodyDiv w:val="1"/>
      <w:marLeft w:val="0"/>
      <w:marRight w:val="0"/>
      <w:marTop w:val="0"/>
      <w:marBottom w:val="0"/>
      <w:divBdr>
        <w:top w:val="none" w:sz="0" w:space="0" w:color="auto"/>
        <w:left w:val="none" w:sz="0" w:space="0" w:color="auto"/>
        <w:bottom w:val="none" w:sz="0" w:space="0" w:color="auto"/>
        <w:right w:val="none" w:sz="0" w:space="0" w:color="auto"/>
      </w:divBdr>
      <w:divsChild>
        <w:div w:id="1854420369">
          <w:marLeft w:val="0"/>
          <w:marRight w:val="0"/>
          <w:marTop w:val="0"/>
          <w:marBottom w:val="0"/>
          <w:divBdr>
            <w:top w:val="none" w:sz="0" w:space="0" w:color="auto"/>
            <w:left w:val="none" w:sz="0" w:space="0" w:color="auto"/>
            <w:bottom w:val="none" w:sz="0" w:space="0" w:color="auto"/>
            <w:right w:val="none" w:sz="0" w:space="0" w:color="auto"/>
          </w:divBdr>
        </w:div>
      </w:divsChild>
    </w:div>
    <w:div w:id="412165058">
      <w:bodyDiv w:val="1"/>
      <w:marLeft w:val="0"/>
      <w:marRight w:val="0"/>
      <w:marTop w:val="0"/>
      <w:marBottom w:val="0"/>
      <w:divBdr>
        <w:top w:val="none" w:sz="0" w:space="0" w:color="auto"/>
        <w:left w:val="none" w:sz="0" w:space="0" w:color="auto"/>
        <w:bottom w:val="none" w:sz="0" w:space="0" w:color="auto"/>
        <w:right w:val="none" w:sz="0" w:space="0" w:color="auto"/>
      </w:divBdr>
    </w:div>
    <w:div w:id="423649965">
      <w:bodyDiv w:val="1"/>
      <w:marLeft w:val="0"/>
      <w:marRight w:val="0"/>
      <w:marTop w:val="0"/>
      <w:marBottom w:val="0"/>
      <w:divBdr>
        <w:top w:val="none" w:sz="0" w:space="0" w:color="auto"/>
        <w:left w:val="none" w:sz="0" w:space="0" w:color="auto"/>
        <w:bottom w:val="none" w:sz="0" w:space="0" w:color="auto"/>
        <w:right w:val="none" w:sz="0" w:space="0" w:color="auto"/>
      </w:divBdr>
    </w:div>
    <w:div w:id="445583613">
      <w:bodyDiv w:val="1"/>
      <w:marLeft w:val="0"/>
      <w:marRight w:val="0"/>
      <w:marTop w:val="0"/>
      <w:marBottom w:val="0"/>
      <w:divBdr>
        <w:top w:val="none" w:sz="0" w:space="0" w:color="auto"/>
        <w:left w:val="none" w:sz="0" w:space="0" w:color="auto"/>
        <w:bottom w:val="none" w:sz="0" w:space="0" w:color="auto"/>
        <w:right w:val="none" w:sz="0" w:space="0" w:color="auto"/>
      </w:divBdr>
    </w:div>
    <w:div w:id="547761982">
      <w:bodyDiv w:val="1"/>
      <w:marLeft w:val="0"/>
      <w:marRight w:val="0"/>
      <w:marTop w:val="0"/>
      <w:marBottom w:val="0"/>
      <w:divBdr>
        <w:top w:val="none" w:sz="0" w:space="0" w:color="auto"/>
        <w:left w:val="none" w:sz="0" w:space="0" w:color="auto"/>
        <w:bottom w:val="none" w:sz="0" w:space="0" w:color="auto"/>
        <w:right w:val="none" w:sz="0" w:space="0" w:color="auto"/>
      </w:divBdr>
      <w:divsChild>
        <w:div w:id="491603503">
          <w:marLeft w:val="0"/>
          <w:marRight w:val="0"/>
          <w:marTop w:val="0"/>
          <w:marBottom w:val="0"/>
          <w:divBdr>
            <w:top w:val="none" w:sz="0" w:space="0" w:color="auto"/>
            <w:left w:val="none" w:sz="0" w:space="0" w:color="auto"/>
            <w:bottom w:val="none" w:sz="0" w:space="0" w:color="auto"/>
            <w:right w:val="none" w:sz="0" w:space="0" w:color="auto"/>
          </w:divBdr>
          <w:divsChild>
            <w:div w:id="1388870732">
              <w:marLeft w:val="0"/>
              <w:marRight w:val="0"/>
              <w:marTop w:val="0"/>
              <w:marBottom w:val="0"/>
              <w:divBdr>
                <w:top w:val="none" w:sz="0" w:space="0" w:color="auto"/>
                <w:left w:val="none" w:sz="0" w:space="0" w:color="auto"/>
                <w:bottom w:val="none" w:sz="0" w:space="0" w:color="auto"/>
                <w:right w:val="none" w:sz="0" w:space="0" w:color="auto"/>
              </w:divBdr>
              <w:divsChild>
                <w:div w:id="1556505295">
                  <w:marLeft w:val="0"/>
                  <w:marRight w:val="0"/>
                  <w:marTop w:val="0"/>
                  <w:marBottom w:val="0"/>
                  <w:divBdr>
                    <w:top w:val="none" w:sz="0" w:space="0" w:color="auto"/>
                    <w:left w:val="none" w:sz="0" w:space="0" w:color="auto"/>
                    <w:bottom w:val="none" w:sz="0" w:space="0" w:color="auto"/>
                    <w:right w:val="none" w:sz="0" w:space="0" w:color="auto"/>
                  </w:divBdr>
                  <w:divsChild>
                    <w:div w:id="12508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448">
      <w:bodyDiv w:val="1"/>
      <w:marLeft w:val="0"/>
      <w:marRight w:val="0"/>
      <w:marTop w:val="0"/>
      <w:marBottom w:val="0"/>
      <w:divBdr>
        <w:top w:val="none" w:sz="0" w:space="0" w:color="auto"/>
        <w:left w:val="none" w:sz="0" w:space="0" w:color="auto"/>
        <w:bottom w:val="none" w:sz="0" w:space="0" w:color="auto"/>
        <w:right w:val="none" w:sz="0" w:space="0" w:color="auto"/>
      </w:divBdr>
      <w:divsChild>
        <w:div w:id="168177047">
          <w:marLeft w:val="0"/>
          <w:marRight w:val="0"/>
          <w:marTop w:val="0"/>
          <w:marBottom w:val="0"/>
          <w:divBdr>
            <w:top w:val="none" w:sz="0" w:space="0" w:color="auto"/>
            <w:left w:val="none" w:sz="0" w:space="0" w:color="auto"/>
            <w:bottom w:val="none" w:sz="0" w:space="0" w:color="auto"/>
            <w:right w:val="none" w:sz="0" w:space="0" w:color="auto"/>
          </w:divBdr>
          <w:divsChild>
            <w:div w:id="1079182373">
              <w:marLeft w:val="0"/>
              <w:marRight w:val="0"/>
              <w:marTop w:val="0"/>
              <w:marBottom w:val="0"/>
              <w:divBdr>
                <w:top w:val="none" w:sz="0" w:space="0" w:color="auto"/>
                <w:left w:val="none" w:sz="0" w:space="0" w:color="auto"/>
                <w:bottom w:val="none" w:sz="0" w:space="0" w:color="auto"/>
                <w:right w:val="none" w:sz="0" w:space="0" w:color="auto"/>
              </w:divBdr>
              <w:divsChild>
                <w:div w:id="31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7919">
      <w:bodyDiv w:val="1"/>
      <w:marLeft w:val="0"/>
      <w:marRight w:val="0"/>
      <w:marTop w:val="0"/>
      <w:marBottom w:val="0"/>
      <w:divBdr>
        <w:top w:val="none" w:sz="0" w:space="0" w:color="auto"/>
        <w:left w:val="none" w:sz="0" w:space="0" w:color="auto"/>
        <w:bottom w:val="none" w:sz="0" w:space="0" w:color="auto"/>
        <w:right w:val="none" w:sz="0" w:space="0" w:color="auto"/>
      </w:divBdr>
    </w:div>
    <w:div w:id="592595746">
      <w:bodyDiv w:val="1"/>
      <w:marLeft w:val="0"/>
      <w:marRight w:val="0"/>
      <w:marTop w:val="0"/>
      <w:marBottom w:val="0"/>
      <w:divBdr>
        <w:top w:val="none" w:sz="0" w:space="0" w:color="auto"/>
        <w:left w:val="none" w:sz="0" w:space="0" w:color="auto"/>
        <w:bottom w:val="none" w:sz="0" w:space="0" w:color="auto"/>
        <w:right w:val="none" w:sz="0" w:space="0" w:color="auto"/>
      </w:divBdr>
    </w:div>
    <w:div w:id="613366396">
      <w:bodyDiv w:val="1"/>
      <w:marLeft w:val="0"/>
      <w:marRight w:val="0"/>
      <w:marTop w:val="0"/>
      <w:marBottom w:val="0"/>
      <w:divBdr>
        <w:top w:val="none" w:sz="0" w:space="0" w:color="auto"/>
        <w:left w:val="none" w:sz="0" w:space="0" w:color="auto"/>
        <w:bottom w:val="none" w:sz="0" w:space="0" w:color="auto"/>
        <w:right w:val="none" w:sz="0" w:space="0" w:color="auto"/>
      </w:divBdr>
      <w:divsChild>
        <w:div w:id="423187159">
          <w:marLeft w:val="0"/>
          <w:marRight w:val="0"/>
          <w:marTop w:val="0"/>
          <w:marBottom w:val="0"/>
          <w:divBdr>
            <w:top w:val="none" w:sz="0" w:space="0" w:color="auto"/>
            <w:left w:val="none" w:sz="0" w:space="0" w:color="auto"/>
            <w:bottom w:val="none" w:sz="0" w:space="0" w:color="auto"/>
            <w:right w:val="none" w:sz="0" w:space="0" w:color="auto"/>
          </w:divBdr>
          <w:divsChild>
            <w:div w:id="799036059">
              <w:marLeft w:val="0"/>
              <w:marRight w:val="0"/>
              <w:marTop w:val="0"/>
              <w:marBottom w:val="0"/>
              <w:divBdr>
                <w:top w:val="none" w:sz="0" w:space="0" w:color="auto"/>
                <w:left w:val="none" w:sz="0" w:space="0" w:color="auto"/>
                <w:bottom w:val="none" w:sz="0" w:space="0" w:color="auto"/>
                <w:right w:val="none" w:sz="0" w:space="0" w:color="auto"/>
              </w:divBdr>
              <w:divsChild>
                <w:div w:id="15327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29045">
      <w:bodyDiv w:val="1"/>
      <w:marLeft w:val="0"/>
      <w:marRight w:val="0"/>
      <w:marTop w:val="0"/>
      <w:marBottom w:val="0"/>
      <w:divBdr>
        <w:top w:val="none" w:sz="0" w:space="0" w:color="auto"/>
        <w:left w:val="none" w:sz="0" w:space="0" w:color="auto"/>
        <w:bottom w:val="none" w:sz="0" w:space="0" w:color="auto"/>
        <w:right w:val="none" w:sz="0" w:space="0" w:color="auto"/>
      </w:divBdr>
    </w:div>
    <w:div w:id="639304383">
      <w:bodyDiv w:val="1"/>
      <w:marLeft w:val="0"/>
      <w:marRight w:val="0"/>
      <w:marTop w:val="0"/>
      <w:marBottom w:val="0"/>
      <w:divBdr>
        <w:top w:val="none" w:sz="0" w:space="0" w:color="auto"/>
        <w:left w:val="none" w:sz="0" w:space="0" w:color="auto"/>
        <w:bottom w:val="none" w:sz="0" w:space="0" w:color="auto"/>
        <w:right w:val="none" w:sz="0" w:space="0" w:color="auto"/>
      </w:divBdr>
      <w:divsChild>
        <w:div w:id="1582523320">
          <w:marLeft w:val="0"/>
          <w:marRight w:val="0"/>
          <w:marTop w:val="0"/>
          <w:marBottom w:val="0"/>
          <w:divBdr>
            <w:top w:val="none" w:sz="0" w:space="0" w:color="auto"/>
            <w:left w:val="none" w:sz="0" w:space="0" w:color="auto"/>
            <w:bottom w:val="none" w:sz="0" w:space="0" w:color="auto"/>
            <w:right w:val="none" w:sz="0" w:space="0" w:color="auto"/>
          </w:divBdr>
        </w:div>
      </w:divsChild>
    </w:div>
    <w:div w:id="647783286">
      <w:bodyDiv w:val="1"/>
      <w:marLeft w:val="0"/>
      <w:marRight w:val="0"/>
      <w:marTop w:val="0"/>
      <w:marBottom w:val="0"/>
      <w:divBdr>
        <w:top w:val="none" w:sz="0" w:space="0" w:color="auto"/>
        <w:left w:val="none" w:sz="0" w:space="0" w:color="auto"/>
        <w:bottom w:val="none" w:sz="0" w:space="0" w:color="auto"/>
        <w:right w:val="none" w:sz="0" w:space="0" w:color="auto"/>
      </w:divBdr>
    </w:div>
    <w:div w:id="650208780">
      <w:bodyDiv w:val="1"/>
      <w:marLeft w:val="0"/>
      <w:marRight w:val="0"/>
      <w:marTop w:val="0"/>
      <w:marBottom w:val="0"/>
      <w:divBdr>
        <w:top w:val="none" w:sz="0" w:space="0" w:color="auto"/>
        <w:left w:val="none" w:sz="0" w:space="0" w:color="auto"/>
        <w:bottom w:val="none" w:sz="0" w:space="0" w:color="auto"/>
        <w:right w:val="none" w:sz="0" w:space="0" w:color="auto"/>
      </w:divBdr>
    </w:div>
    <w:div w:id="652953282">
      <w:bodyDiv w:val="1"/>
      <w:marLeft w:val="0"/>
      <w:marRight w:val="0"/>
      <w:marTop w:val="0"/>
      <w:marBottom w:val="0"/>
      <w:divBdr>
        <w:top w:val="none" w:sz="0" w:space="0" w:color="auto"/>
        <w:left w:val="none" w:sz="0" w:space="0" w:color="auto"/>
        <w:bottom w:val="none" w:sz="0" w:space="0" w:color="auto"/>
        <w:right w:val="none" w:sz="0" w:space="0" w:color="auto"/>
      </w:divBdr>
    </w:div>
    <w:div w:id="680621067">
      <w:bodyDiv w:val="1"/>
      <w:marLeft w:val="0"/>
      <w:marRight w:val="0"/>
      <w:marTop w:val="0"/>
      <w:marBottom w:val="0"/>
      <w:divBdr>
        <w:top w:val="none" w:sz="0" w:space="0" w:color="auto"/>
        <w:left w:val="none" w:sz="0" w:space="0" w:color="auto"/>
        <w:bottom w:val="none" w:sz="0" w:space="0" w:color="auto"/>
        <w:right w:val="none" w:sz="0" w:space="0" w:color="auto"/>
      </w:divBdr>
    </w:div>
    <w:div w:id="692070606">
      <w:bodyDiv w:val="1"/>
      <w:marLeft w:val="0"/>
      <w:marRight w:val="0"/>
      <w:marTop w:val="0"/>
      <w:marBottom w:val="0"/>
      <w:divBdr>
        <w:top w:val="none" w:sz="0" w:space="0" w:color="auto"/>
        <w:left w:val="none" w:sz="0" w:space="0" w:color="auto"/>
        <w:bottom w:val="none" w:sz="0" w:space="0" w:color="auto"/>
        <w:right w:val="none" w:sz="0" w:space="0" w:color="auto"/>
      </w:divBdr>
      <w:divsChild>
        <w:div w:id="1560168661">
          <w:marLeft w:val="0"/>
          <w:marRight w:val="0"/>
          <w:marTop w:val="0"/>
          <w:marBottom w:val="0"/>
          <w:divBdr>
            <w:top w:val="none" w:sz="0" w:space="0" w:color="auto"/>
            <w:left w:val="none" w:sz="0" w:space="0" w:color="auto"/>
            <w:bottom w:val="none" w:sz="0" w:space="0" w:color="auto"/>
            <w:right w:val="none" w:sz="0" w:space="0" w:color="auto"/>
          </w:divBdr>
          <w:divsChild>
            <w:div w:id="1383403710">
              <w:marLeft w:val="0"/>
              <w:marRight w:val="0"/>
              <w:marTop w:val="0"/>
              <w:marBottom w:val="0"/>
              <w:divBdr>
                <w:top w:val="none" w:sz="0" w:space="0" w:color="auto"/>
                <w:left w:val="none" w:sz="0" w:space="0" w:color="auto"/>
                <w:bottom w:val="none" w:sz="0" w:space="0" w:color="auto"/>
                <w:right w:val="none" w:sz="0" w:space="0" w:color="auto"/>
              </w:divBdr>
              <w:divsChild>
                <w:div w:id="19270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126">
      <w:bodyDiv w:val="1"/>
      <w:marLeft w:val="0"/>
      <w:marRight w:val="0"/>
      <w:marTop w:val="0"/>
      <w:marBottom w:val="0"/>
      <w:divBdr>
        <w:top w:val="none" w:sz="0" w:space="0" w:color="auto"/>
        <w:left w:val="none" w:sz="0" w:space="0" w:color="auto"/>
        <w:bottom w:val="none" w:sz="0" w:space="0" w:color="auto"/>
        <w:right w:val="none" w:sz="0" w:space="0" w:color="auto"/>
      </w:divBdr>
    </w:div>
    <w:div w:id="715277881">
      <w:bodyDiv w:val="1"/>
      <w:marLeft w:val="0"/>
      <w:marRight w:val="0"/>
      <w:marTop w:val="0"/>
      <w:marBottom w:val="0"/>
      <w:divBdr>
        <w:top w:val="none" w:sz="0" w:space="0" w:color="auto"/>
        <w:left w:val="none" w:sz="0" w:space="0" w:color="auto"/>
        <w:bottom w:val="none" w:sz="0" w:space="0" w:color="auto"/>
        <w:right w:val="none" w:sz="0" w:space="0" w:color="auto"/>
      </w:divBdr>
    </w:div>
    <w:div w:id="718628648">
      <w:bodyDiv w:val="1"/>
      <w:marLeft w:val="0"/>
      <w:marRight w:val="0"/>
      <w:marTop w:val="0"/>
      <w:marBottom w:val="0"/>
      <w:divBdr>
        <w:top w:val="none" w:sz="0" w:space="0" w:color="auto"/>
        <w:left w:val="none" w:sz="0" w:space="0" w:color="auto"/>
        <w:bottom w:val="none" w:sz="0" w:space="0" w:color="auto"/>
        <w:right w:val="none" w:sz="0" w:space="0" w:color="auto"/>
      </w:divBdr>
    </w:div>
    <w:div w:id="731658405">
      <w:bodyDiv w:val="1"/>
      <w:marLeft w:val="0"/>
      <w:marRight w:val="0"/>
      <w:marTop w:val="0"/>
      <w:marBottom w:val="0"/>
      <w:divBdr>
        <w:top w:val="none" w:sz="0" w:space="0" w:color="auto"/>
        <w:left w:val="none" w:sz="0" w:space="0" w:color="auto"/>
        <w:bottom w:val="none" w:sz="0" w:space="0" w:color="auto"/>
        <w:right w:val="none" w:sz="0" w:space="0" w:color="auto"/>
      </w:divBdr>
    </w:div>
    <w:div w:id="744912836">
      <w:bodyDiv w:val="1"/>
      <w:marLeft w:val="0"/>
      <w:marRight w:val="0"/>
      <w:marTop w:val="0"/>
      <w:marBottom w:val="0"/>
      <w:divBdr>
        <w:top w:val="none" w:sz="0" w:space="0" w:color="auto"/>
        <w:left w:val="none" w:sz="0" w:space="0" w:color="auto"/>
        <w:bottom w:val="none" w:sz="0" w:space="0" w:color="auto"/>
        <w:right w:val="none" w:sz="0" w:space="0" w:color="auto"/>
      </w:divBdr>
    </w:div>
    <w:div w:id="765200243">
      <w:bodyDiv w:val="1"/>
      <w:marLeft w:val="0"/>
      <w:marRight w:val="0"/>
      <w:marTop w:val="0"/>
      <w:marBottom w:val="0"/>
      <w:divBdr>
        <w:top w:val="none" w:sz="0" w:space="0" w:color="auto"/>
        <w:left w:val="none" w:sz="0" w:space="0" w:color="auto"/>
        <w:bottom w:val="none" w:sz="0" w:space="0" w:color="auto"/>
        <w:right w:val="none" w:sz="0" w:space="0" w:color="auto"/>
      </w:divBdr>
    </w:div>
    <w:div w:id="774596058">
      <w:bodyDiv w:val="1"/>
      <w:marLeft w:val="0"/>
      <w:marRight w:val="0"/>
      <w:marTop w:val="0"/>
      <w:marBottom w:val="0"/>
      <w:divBdr>
        <w:top w:val="none" w:sz="0" w:space="0" w:color="auto"/>
        <w:left w:val="none" w:sz="0" w:space="0" w:color="auto"/>
        <w:bottom w:val="none" w:sz="0" w:space="0" w:color="auto"/>
        <w:right w:val="none" w:sz="0" w:space="0" w:color="auto"/>
      </w:divBdr>
      <w:divsChild>
        <w:div w:id="2103525221">
          <w:marLeft w:val="0"/>
          <w:marRight w:val="0"/>
          <w:marTop w:val="0"/>
          <w:marBottom w:val="0"/>
          <w:divBdr>
            <w:top w:val="none" w:sz="0" w:space="0" w:color="auto"/>
            <w:left w:val="none" w:sz="0" w:space="0" w:color="auto"/>
            <w:bottom w:val="none" w:sz="0" w:space="0" w:color="auto"/>
            <w:right w:val="none" w:sz="0" w:space="0" w:color="auto"/>
          </w:divBdr>
        </w:div>
      </w:divsChild>
    </w:div>
    <w:div w:id="810051803">
      <w:bodyDiv w:val="1"/>
      <w:marLeft w:val="0"/>
      <w:marRight w:val="0"/>
      <w:marTop w:val="0"/>
      <w:marBottom w:val="0"/>
      <w:divBdr>
        <w:top w:val="none" w:sz="0" w:space="0" w:color="auto"/>
        <w:left w:val="none" w:sz="0" w:space="0" w:color="auto"/>
        <w:bottom w:val="none" w:sz="0" w:space="0" w:color="auto"/>
        <w:right w:val="none" w:sz="0" w:space="0" w:color="auto"/>
      </w:divBdr>
    </w:div>
    <w:div w:id="822889199">
      <w:bodyDiv w:val="1"/>
      <w:marLeft w:val="0"/>
      <w:marRight w:val="0"/>
      <w:marTop w:val="0"/>
      <w:marBottom w:val="0"/>
      <w:divBdr>
        <w:top w:val="none" w:sz="0" w:space="0" w:color="auto"/>
        <w:left w:val="none" w:sz="0" w:space="0" w:color="auto"/>
        <w:bottom w:val="none" w:sz="0" w:space="0" w:color="auto"/>
        <w:right w:val="none" w:sz="0" w:space="0" w:color="auto"/>
      </w:divBdr>
    </w:div>
    <w:div w:id="831405846">
      <w:bodyDiv w:val="1"/>
      <w:marLeft w:val="0"/>
      <w:marRight w:val="0"/>
      <w:marTop w:val="0"/>
      <w:marBottom w:val="0"/>
      <w:divBdr>
        <w:top w:val="none" w:sz="0" w:space="0" w:color="auto"/>
        <w:left w:val="none" w:sz="0" w:space="0" w:color="auto"/>
        <w:bottom w:val="none" w:sz="0" w:space="0" w:color="auto"/>
        <w:right w:val="none" w:sz="0" w:space="0" w:color="auto"/>
      </w:divBdr>
    </w:div>
    <w:div w:id="832180574">
      <w:bodyDiv w:val="1"/>
      <w:marLeft w:val="0"/>
      <w:marRight w:val="0"/>
      <w:marTop w:val="0"/>
      <w:marBottom w:val="0"/>
      <w:divBdr>
        <w:top w:val="none" w:sz="0" w:space="0" w:color="auto"/>
        <w:left w:val="none" w:sz="0" w:space="0" w:color="auto"/>
        <w:bottom w:val="none" w:sz="0" w:space="0" w:color="auto"/>
        <w:right w:val="none" w:sz="0" w:space="0" w:color="auto"/>
      </w:divBdr>
    </w:div>
    <w:div w:id="837766625">
      <w:bodyDiv w:val="1"/>
      <w:marLeft w:val="0"/>
      <w:marRight w:val="0"/>
      <w:marTop w:val="0"/>
      <w:marBottom w:val="0"/>
      <w:divBdr>
        <w:top w:val="none" w:sz="0" w:space="0" w:color="auto"/>
        <w:left w:val="none" w:sz="0" w:space="0" w:color="auto"/>
        <w:bottom w:val="none" w:sz="0" w:space="0" w:color="auto"/>
        <w:right w:val="none" w:sz="0" w:space="0" w:color="auto"/>
      </w:divBdr>
    </w:div>
    <w:div w:id="874268777">
      <w:bodyDiv w:val="1"/>
      <w:marLeft w:val="0"/>
      <w:marRight w:val="0"/>
      <w:marTop w:val="0"/>
      <w:marBottom w:val="0"/>
      <w:divBdr>
        <w:top w:val="none" w:sz="0" w:space="0" w:color="auto"/>
        <w:left w:val="none" w:sz="0" w:space="0" w:color="auto"/>
        <w:bottom w:val="none" w:sz="0" w:space="0" w:color="auto"/>
        <w:right w:val="none" w:sz="0" w:space="0" w:color="auto"/>
      </w:divBdr>
    </w:div>
    <w:div w:id="886646121">
      <w:bodyDiv w:val="1"/>
      <w:marLeft w:val="0"/>
      <w:marRight w:val="0"/>
      <w:marTop w:val="0"/>
      <w:marBottom w:val="0"/>
      <w:divBdr>
        <w:top w:val="none" w:sz="0" w:space="0" w:color="auto"/>
        <w:left w:val="none" w:sz="0" w:space="0" w:color="auto"/>
        <w:bottom w:val="none" w:sz="0" w:space="0" w:color="auto"/>
        <w:right w:val="none" w:sz="0" w:space="0" w:color="auto"/>
      </w:divBdr>
    </w:div>
    <w:div w:id="894198585">
      <w:bodyDiv w:val="1"/>
      <w:marLeft w:val="0"/>
      <w:marRight w:val="0"/>
      <w:marTop w:val="0"/>
      <w:marBottom w:val="0"/>
      <w:divBdr>
        <w:top w:val="none" w:sz="0" w:space="0" w:color="auto"/>
        <w:left w:val="none" w:sz="0" w:space="0" w:color="auto"/>
        <w:bottom w:val="none" w:sz="0" w:space="0" w:color="auto"/>
        <w:right w:val="none" w:sz="0" w:space="0" w:color="auto"/>
      </w:divBdr>
    </w:div>
    <w:div w:id="926115702">
      <w:bodyDiv w:val="1"/>
      <w:marLeft w:val="0"/>
      <w:marRight w:val="0"/>
      <w:marTop w:val="0"/>
      <w:marBottom w:val="0"/>
      <w:divBdr>
        <w:top w:val="none" w:sz="0" w:space="0" w:color="auto"/>
        <w:left w:val="none" w:sz="0" w:space="0" w:color="auto"/>
        <w:bottom w:val="none" w:sz="0" w:space="0" w:color="auto"/>
        <w:right w:val="none" w:sz="0" w:space="0" w:color="auto"/>
      </w:divBdr>
    </w:div>
    <w:div w:id="927467164">
      <w:bodyDiv w:val="1"/>
      <w:marLeft w:val="0"/>
      <w:marRight w:val="0"/>
      <w:marTop w:val="0"/>
      <w:marBottom w:val="0"/>
      <w:divBdr>
        <w:top w:val="none" w:sz="0" w:space="0" w:color="auto"/>
        <w:left w:val="none" w:sz="0" w:space="0" w:color="auto"/>
        <w:bottom w:val="none" w:sz="0" w:space="0" w:color="auto"/>
        <w:right w:val="none" w:sz="0" w:space="0" w:color="auto"/>
      </w:divBdr>
    </w:div>
    <w:div w:id="946233734">
      <w:bodyDiv w:val="1"/>
      <w:marLeft w:val="0"/>
      <w:marRight w:val="0"/>
      <w:marTop w:val="0"/>
      <w:marBottom w:val="0"/>
      <w:divBdr>
        <w:top w:val="none" w:sz="0" w:space="0" w:color="auto"/>
        <w:left w:val="none" w:sz="0" w:space="0" w:color="auto"/>
        <w:bottom w:val="none" w:sz="0" w:space="0" w:color="auto"/>
        <w:right w:val="none" w:sz="0" w:space="0" w:color="auto"/>
      </w:divBdr>
    </w:div>
    <w:div w:id="955522900">
      <w:bodyDiv w:val="1"/>
      <w:marLeft w:val="0"/>
      <w:marRight w:val="0"/>
      <w:marTop w:val="0"/>
      <w:marBottom w:val="0"/>
      <w:divBdr>
        <w:top w:val="none" w:sz="0" w:space="0" w:color="auto"/>
        <w:left w:val="none" w:sz="0" w:space="0" w:color="auto"/>
        <w:bottom w:val="none" w:sz="0" w:space="0" w:color="auto"/>
        <w:right w:val="none" w:sz="0" w:space="0" w:color="auto"/>
      </w:divBdr>
    </w:div>
    <w:div w:id="967012644">
      <w:bodyDiv w:val="1"/>
      <w:marLeft w:val="0"/>
      <w:marRight w:val="0"/>
      <w:marTop w:val="0"/>
      <w:marBottom w:val="0"/>
      <w:divBdr>
        <w:top w:val="none" w:sz="0" w:space="0" w:color="auto"/>
        <w:left w:val="none" w:sz="0" w:space="0" w:color="auto"/>
        <w:bottom w:val="none" w:sz="0" w:space="0" w:color="auto"/>
        <w:right w:val="none" w:sz="0" w:space="0" w:color="auto"/>
      </w:divBdr>
    </w:div>
    <w:div w:id="981735455">
      <w:bodyDiv w:val="1"/>
      <w:marLeft w:val="0"/>
      <w:marRight w:val="0"/>
      <w:marTop w:val="0"/>
      <w:marBottom w:val="0"/>
      <w:divBdr>
        <w:top w:val="none" w:sz="0" w:space="0" w:color="auto"/>
        <w:left w:val="none" w:sz="0" w:space="0" w:color="auto"/>
        <w:bottom w:val="none" w:sz="0" w:space="0" w:color="auto"/>
        <w:right w:val="none" w:sz="0" w:space="0" w:color="auto"/>
      </w:divBdr>
    </w:div>
    <w:div w:id="1024205762">
      <w:bodyDiv w:val="1"/>
      <w:marLeft w:val="0"/>
      <w:marRight w:val="0"/>
      <w:marTop w:val="0"/>
      <w:marBottom w:val="0"/>
      <w:divBdr>
        <w:top w:val="none" w:sz="0" w:space="0" w:color="auto"/>
        <w:left w:val="none" w:sz="0" w:space="0" w:color="auto"/>
        <w:bottom w:val="none" w:sz="0" w:space="0" w:color="auto"/>
        <w:right w:val="none" w:sz="0" w:space="0" w:color="auto"/>
      </w:divBdr>
    </w:div>
    <w:div w:id="1048721337">
      <w:bodyDiv w:val="1"/>
      <w:marLeft w:val="0"/>
      <w:marRight w:val="0"/>
      <w:marTop w:val="0"/>
      <w:marBottom w:val="0"/>
      <w:divBdr>
        <w:top w:val="none" w:sz="0" w:space="0" w:color="auto"/>
        <w:left w:val="none" w:sz="0" w:space="0" w:color="auto"/>
        <w:bottom w:val="none" w:sz="0" w:space="0" w:color="auto"/>
        <w:right w:val="none" w:sz="0" w:space="0" w:color="auto"/>
      </w:divBdr>
    </w:div>
    <w:div w:id="1049643752">
      <w:bodyDiv w:val="1"/>
      <w:marLeft w:val="0"/>
      <w:marRight w:val="0"/>
      <w:marTop w:val="0"/>
      <w:marBottom w:val="0"/>
      <w:divBdr>
        <w:top w:val="none" w:sz="0" w:space="0" w:color="auto"/>
        <w:left w:val="none" w:sz="0" w:space="0" w:color="auto"/>
        <w:bottom w:val="none" w:sz="0" w:space="0" w:color="auto"/>
        <w:right w:val="none" w:sz="0" w:space="0" w:color="auto"/>
      </w:divBdr>
      <w:divsChild>
        <w:div w:id="1531917270">
          <w:marLeft w:val="0"/>
          <w:marRight w:val="0"/>
          <w:marTop w:val="0"/>
          <w:marBottom w:val="0"/>
          <w:divBdr>
            <w:top w:val="none" w:sz="0" w:space="0" w:color="auto"/>
            <w:left w:val="none" w:sz="0" w:space="0" w:color="auto"/>
            <w:bottom w:val="none" w:sz="0" w:space="0" w:color="auto"/>
            <w:right w:val="none" w:sz="0" w:space="0" w:color="auto"/>
          </w:divBdr>
          <w:divsChild>
            <w:div w:id="83763762">
              <w:marLeft w:val="0"/>
              <w:marRight w:val="0"/>
              <w:marTop w:val="0"/>
              <w:marBottom w:val="0"/>
              <w:divBdr>
                <w:top w:val="none" w:sz="0" w:space="0" w:color="auto"/>
                <w:left w:val="none" w:sz="0" w:space="0" w:color="auto"/>
                <w:bottom w:val="none" w:sz="0" w:space="0" w:color="auto"/>
                <w:right w:val="none" w:sz="0" w:space="0" w:color="auto"/>
              </w:divBdr>
              <w:divsChild>
                <w:div w:id="1437554938">
                  <w:marLeft w:val="0"/>
                  <w:marRight w:val="0"/>
                  <w:marTop w:val="0"/>
                  <w:marBottom w:val="0"/>
                  <w:divBdr>
                    <w:top w:val="none" w:sz="0" w:space="0" w:color="auto"/>
                    <w:left w:val="none" w:sz="0" w:space="0" w:color="auto"/>
                    <w:bottom w:val="none" w:sz="0" w:space="0" w:color="auto"/>
                    <w:right w:val="none" w:sz="0" w:space="0" w:color="auto"/>
                  </w:divBdr>
                  <w:divsChild>
                    <w:div w:id="3252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47028">
      <w:bodyDiv w:val="1"/>
      <w:marLeft w:val="0"/>
      <w:marRight w:val="0"/>
      <w:marTop w:val="0"/>
      <w:marBottom w:val="0"/>
      <w:divBdr>
        <w:top w:val="none" w:sz="0" w:space="0" w:color="auto"/>
        <w:left w:val="none" w:sz="0" w:space="0" w:color="auto"/>
        <w:bottom w:val="none" w:sz="0" w:space="0" w:color="auto"/>
        <w:right w:val="none" w:sz="0" w:space="0" w:color="auto"/>
      </w:divBdr>
    </w:div>
    <w:div w:id="1105614920">
      <w:bodyDiv w:val="1"/>
      <w:marLeft w:val="0"/>
      <w:marRight w:val="0"/>
      <w:marTop w:val="0"/>
      <w:marBottom w:val="0"/>
      <w:divBdr>
        <w:top w:val="none" w:sz="0" w:space="0" w:color="auto"/>
        <w:left w:val="none" w:sz="0" w:space="0" w:color="auto"/>
        <w:bottom w:val="none" w:sz="0" w:space="0" w:color="auto"/>
        <w:right w:val="none" w:sz="0" w:space="0" w:color="auto"/>
      </w:divBdr>
    </w:div>
    <w:div w:id="1108810701">
      <w:bodyDiv w:val="1"/>
      <w:marLeft w:val="0"/>
      <w:marRight w:val="0"/>
      <w:marTop w:val="0"/>
      <w:marBottom w:val="0"/>
      <w:divBdr>
        <w:top w:val="none" w:sz="0" w:space="0" w:color="auto"/>
        <w:left w:val="none" w:sz="0" w:space="0" w:color="auto"/>
        <w:bottom w:val="none" w:sz="0" w:space="0" w:color="auto"/>
        <w:right w:val="none" w:sz="0" w:space="0" w:color="auto"/>
      </w:divBdr>
      <w:divsChild>
        <w:div w:id="673608594">
          <w:marLeft w:val="0"/>
          <w:marRight w:val="0"/>
          <w:marTop w:val="0"/>
          <w:marBottom w:val="0"/>
          <w:divBdr>
            <w:top w:val="none" w:sz="0" w:space="0" w:color="auto"/>
            <w:left w:val="none" w:sz="0" w:space="0" w:color="auto"/>
            <w:bottom w:val="none" w:sz="0" w:space="0" w:color="auto"/>
            <w:right w:val="none" w:sz="0" w:space="0" w:color="auto"/>
          </w:divBdr>
          <w:divsChild>
            <w:div w:id="1592814396">
              <w:marLeft w:val="0"/>
              <w:marRight w:val="0"/>
              <w:marTop w:val="0"/>
              <w:marBottom w:val="0"/>
              <w:divBdr>
                <w:top w:val="none" w:sz="0" w:space="0" w:color="auto"/>
                <w:left w:val="none" w:sz="0" w:space="0" w:color="auto"/>
                <w:bottom w:val="none" w:sz="0" w:space="0" w:color="auto"/>
                <w:right w:val="none" w:sz="0" w:space="0" w:color="auto"/>
              </w:divBdr>
              <w:divsChild>
                <w:div w:id="1185707456">
                  <w:marLeft w:val="0"/>
                  <w:marRight w:val="0"/>
                  <w:marTop w:val="0"/>
                  <w:marBottom w:val="0"/>
                  <w:divBdr>
                    <w:top w:val="none" w:sz="0" w:space="0" w:color="auto"/>
                    <w:left w:val="none" w:sz="0" w:space="0" w:color="auto"/>
                    <w:bottom w:val="none" w:sz="0" w:space="0" w:color="auto"/>
                    <w:right w:val="none" w:sz="0" w:space="0" w:color="auto"/>
                  </w:divBdr>
                </w:div>
              </w:divsChild>
            </w:div>
            <w:div w:id="212278204">
              <w:marLeft w:val="0"/>
              <w:marRight w:val="0"/>
              <w:marTop w:val="0"/>
              <w:marBottom w:val="0"/>
              <w:divBdr>
                <w:top w:val="none" w:sz="0" w:space="0" w:color="auto"/>
                <w:left w:val="none" w:sz="0" w:space="0" w:color="auto"/>
                <w:bottom w:val="none" w:sz="0" w:space="0" w:color="auto"/>
                <w:right w:val="none" w:sz="0" w:space="0" w:color="auto"/>
              </w:divBdr>
              <w:divsChild>
                <w:div w:id="2074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3629">
      <w:bodyDiv w:val="1"/>
      <w:marLeft w:val="0"/>
      <w:marRight w:val="0"/>
      <w:marTop w:val="0"/>
      <w:marBottom w:val="0"/>
      <w:divBdr>
        <w:top w:val="none" w:sz="0" w:space="0" w:color="auto"/>
        <w:left w:val="none" w:sz="0" w:space="0" w:color="auto"/>
        <w:bottom w:val="none" w:sz="0" w:space="0" w:color="auto"/>
        <w:right w:val="none" w:sz="0" w:space="0" w:color="auto"/>
      </w:divBdr>
    </w:div>
    <w:div w:id="1141773678">
      <w:bodyDiv w:val="1"/>
      <w:marLeft w:val="0"/>
      <w:marRight w:val="0"/>
      <w:marTop w:val="0"/>
      <w:marBottom w:val="0"/>
      <w:divBdr>
        <w:top w:val="none" w:sz="0" w:space="0" w:color="auto"/>
        <w:left w:val="none" w:sz="0" w:space="0" w:color="auto"/>
        <w:bottom w:val="none" w:sz="0" w:space="0" w:color="auto"/>
        <w:right w:val="none" w:sz="0" w:space="0" w:color="auto"/>
      </w:divBdr>
    </w:div>
    <w:div w:id="1145467111">
      <w:bodyDiv w:val="1"/>
      <w:marLeft w:val="0"/>
      <w:marRight w:val="0"/>
      <w:marTop w:val="0"/>
      <w:marBottom w:val="0"/>
      <w:divBdr>
        <w:top w:val="none" w:sz="0" w:space="0" w:color="auto"/>
        <w:left w:val="none" w:sz="0" w:space="0" w:color="auto"/>
        <w:bottom w:val="none" w:sz="0" w:space="0" w:color="auto"/>
        <w:right w:val="none" w:sz="0" w:space="0" w:color="auto"/>
      </w:divBdr>
    </w:div>
    <w:div w:id="1157646702">
      <w:bodyDiv w:val="1"/>
      <w:marLeft w:val="0"/>
      <w:marRight w:val="0"/>
      <w:marTop w:val="0"/>
      <w:marBottom w:val="0"/>
      <w:divBdr>
        <w:top w:val="none" w:sz="0" w:space="0" w:color="auto"/>
        <w:left w:val="none" w:sz="0" w:space="0" w:color="auto"/>
        <w:bottom w:val="none" w:sz="0" w:space="0" w:color="auto"/>
        <w:right w:val="none" w:sz="0" w:space="0" w:color="auto"/>
      </w:divBdr>
      <w:divsChild>
        <w:div w:id="1722946947">
          <w:marLeft w:val="0"/>
          <w:marRight w:val="0"/>
          <w:marTop w:val="0"/>
          <w:marBottom w:val="0"/>
          <w:divBdr>
            <w:top w:val="none" w:sz="0" w:space="0" w:color="auto"/>
            <w:left w:val="none" w:sz="0" w:space="0" w:color="auto"/>
            <w:bottom w:val="none" w:sz="0" w:space="0" w:color="auto"/>
            <w:right w:val="none" w:sz="0" w:space="0" w:color="auto"/>
          </w:divBdr>
          <w:divsChild>
            <w:div w:id="493031044">
              <w:marLeft w:val="0"/>
              <w:marRight w:val="0"/>
              <w:marTop w:val="0"/>
              <w:marBottom w:val="0"/>
              <w:divBdr>
                <w:top w:val="none" w:sz="0" w:space="0" w:color="auto"/>
                <w:left w:val="none" w:sz="0" w:space="0" w:color="auto"/>
                <w:bottom w:val="none" w:sz="0" w:space="0" w:color="auto"/>
                <w:right w:val="none" w:sz="0" w:space="0" w:color="auto"/>
              </w:divBdr>
              <w:divsChild>
                <w:div w:id="3265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9489">
      <w:bodyDiv w:val="1"/>
      <w:marLeft w:val="0"/>
      <w:marRight w:val="0"/>
      <w:marTop w:val="0"/>
      <w:marBottom w:val="0"/>
      <w:divBdr>
        <w:top w:val="none" w:sz="0" w:space="0" w:color="auto"/>
        <w:left w:val="none" w:sz="0" w:space="0" w:color="auto"/>
        <w:bottom w:val="none" w:sz="0" w:space="0" w:color="auto"/>
        <w:right w:val="none" w:sz="0" w:space="0" w:color="auto"/>
      </w:divBdr>
    </w:div>
    <w:div w:id="1166286809">
      <w:bodyDiv w:val="1"/>
      <w:marLeft w:val="0"/>
      <w:marRight w:val="0"/>
      <w:marTop w:val="0"/>
      <w:marBottom w:val="0"/>
      <w:divBdr>
        <w:top w:val="none" w:sz="0" w:space="0" w:color="auto"/>
        <w:left w:val="none" w:sz="0" w:space="0" w:color="auto"/>
        <w:bottom w:val="none" w:sz="0" w:space="0" w:color="auto"/>
        <w:right w:val="none" w:sz="0" w:space="0" w:color="auto"/>
      </w:divBdr>
      <w:divsChild>
        <w:div w:id="1116296223">
          <w:marLeft w:val="0"/>
          <w:marRight w:val="0"/>
          <w:marTop w:val="0"/>
          <w:marBottom w:val="0"/>
          <w:divBdr>
            <w:top w:val="none" w:sz="0" w:space="0" w:color="auto"/>
            <w:left w:val="none" w:sz="0" w:space="0" w:color="auto"/>
            <w:bottom w:val="none" w:sz="0" w:space="0" w:color="auto"/>
            <w:right w:val="none" w:sz="0" w:space="0" w:color="auto"/>
          </w:divBdr>
          <w:divsChild>
            <w:div w:id="484248058">
              <w:marLeft w:val="0"/>
              <w:marRight w:val="0"/>
              <w:marTop w:val="0"/>
              <w:marBottom w:val="0"/>
              <w:divBdr>
                <w:top w:val="none" w:sz="0" w:space="0" w:color="auto"/>
                <w:left w:val="none" w:sz="0" w:space="0" w:color="auto"/>
                <w:bottom w:val="none" w:sz="0" w:space="0" w:color="auto"/>
                <w:right w:val="none" w:sz="0" w:space="0" w:color="auto"/>
              </w:divBdr>
              <w:divsChild>
                <w:div w:id="12686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843">
      <w:bodyDiv w:val="1"/>
      <w:marLeft w:val="0"/>
      <w:marRight w:val="0"/>
      <w:marTop w:val="0"/>
      <w:marBottom w:val="0"/>
      <w:divBdr>
        <w:top w:val="none" w:sz="0" w:space="0" w:color="auto"/>
        <w:left w:val="none" w:sz="0" w:space="0" w:color="auto"/>
        <w:bottom w:val="none" w:sz="0" w:space="0" w:color="auto"/>
        <w:right w:val="none" w:sz="0" w:space="0" w:color="auto"/>
      </w:divBdr>
      <w:divsChild>
        <w:div w:id="1524978769">
          <w:marLeft w:val="0"/>
          <w:marRight w:val="0"/>
          <w:marTop w:val="0"/>
          <w:marBottom w:val="0"/>
          <w:divBdr>
            <w:top w:val="none" w:sz="0" w:space="0" w:color="auto"/>
            <w:left w:val="none" w:sz="0" w:space="0" w:color="auto"/>
            <w:bottom w:val="none" w:sz="0" w:space="0" w:color="auto"/>
            <w:right w:val="none" w:sz="0" w:space="0" w:color="auto"/>
          </w:divBdr>
          <w:divsChild>
            <w:div w:id="201596739">
              <w:marLeft w:val="0"/>
              <w:marRight w:val="0"/>
              <w:marTop w:val="0"/>
              <w:marBottom w:val="0"/>
              <w:divBdr>
                <w:top w:val="none" w:sz="0" w:space="0" w:color="auto"/>
                <w:left w:val="none" w:sz="0" w:space="0" w:color="auto"/>
                <w:bottom w:val="none" w:sz="0" w:space="0" w:color="auto"/>
                <w:right w:val="none" w:sz="0" w:space="0" w:color="auto"/>
              </w:divBdr>
              <w:divsChild>
                <w:div w:id="7772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39092">
      <w:bodyDiv w:val="1"/>
      <w:marLeft w:val="0"/>
      <w:marRight w:val="0"/>
      <w:marTop w:val="0"/>
      <w:marBottom w:val="0"/>
      <w:divBdr>
        <w:top w:val="none" w:sz="0" w:space="0" w:color="auto"/>
        <w:left w:val="none" w:sz="0" w:space="0" w:color="auto"/>
        <w:bottom w:val="none" w:sz="0" w:space="0" w:color="auto"/>
        <w:right w:val="none" w:sz="0" w:space="0" w:color="auto"/>
      </w:divBdr>
      <w:divsChild>
        <w:div w:id="596449961">
          <w:marLeft w:val="0"/>
          <w:marRight w:val="0"/>
          <w:marTop w:val="0"/>
          <w:marBottom w:val="0"/>
          <w:divBdr>
            <w:top w:val="none" w:sz="0" w:space="0" w:color="auto"/>
            <w:left w:val="none" w:sz="0" w:space="0" w:color="auto"/>
            <w:bottom w:val="none" w:sz="0" w:space="0" w:color="auto"/>
            <w:right w:val="none" w:sz="0" w:space="0" w:color="auto"/>
          </w:divBdr>
          <w:divsChild>
            <w:div w:id="1562981480">
              <w:marLeft w:val="0"/>
              <w:marRight w:val="0"/>
              <w:marTop w:val="0"/>
              <w:marBottom w:val="0"/>
              <w:divBdr>
                <w:top w:val="none" w:sz="0" w:space="0" w:color="auto"/>
                <w:left w:val="none" w:sz="0" w:space="0" w:color="auto"/>
                <w:bottom w:val="none" w:sz="0" w:space="0" w:color="auto"/>
                <w:right w:val="none" w:sz="0" w:space="0" w:color="auto"/>
              </w:divBdr>
              <w:divsChild>
                <w:div w:id="18187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8673">
      <w:bodyDiv w:val="1"/>
      <w:marLeft w:val="0"/>
      <w:marRight w:val="0"/>
      <w:marTop w:val="0"/>
      <w:marBottom w:val="0"/>
      <w:divBdr>
        <w:top w:val="none" w:sz="0" w:space="0" w:color="auto"/>
        <w:left w:val="none" w:sz="0" w:space="0" w:color="auto"/>
        <w:bottom w:val="none" w:sz="0" w:space="0" w:color="auto"/>
        <w:right w:val="none" w:sz="0" w:space="0" w:color="auto"/>
      </w:divBdr>
      <w:divsChild>
        <w:div w:id="517276491">
          <w:marLeft w:val="0"/>
          <w:marRight w:val="0"/>
          <w:marTop w:val="0"/>
          <w:marBottom w:val="0"/>
          <w:divBdr>
            <w:top w:val="none" w:sz="0" w:space="0" w:color="auto"/>
            <w:left w:val="none" w:sz="0" w:space="0" w:color="auto"/>
            <w:bottom w:val="none" w:sz="0" w:space="0" w:color="auto"/>
            <w:right w:val="none" w:sz="0" w:space="0" w:color="auto"/>
          </w:divBdr>
          <w:divsChild>
            <w:div w:id="2085947743">
              <w:marLeft w:val="0"/>
              <w:marRight w:val="0"/>
              <w:marTop w:val="0"/>
              <w:marBottom w:val="0"/>
              <w:divBdr>
                <w:top w:val="none" w:sz="0" w:space="0" w:color="auto"/>
                <w:left w:val="none" w:sz="0" w:space="0" w:color="auto"/>
                <w:bottom w:val="none" w:sz="0" w:space="0" w:color="auto"/>
                <w:right w:val="none" w:sz="0" w:space="0" w:color="auto"/>
              </w:divBdr>
              <w:divsChild>
                <w:div w:id="2175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8526">
      <w:bodyDiv w:val="1"/>
      <w:marLeft w:val="0"/>
      <w:marRight w:val="0"/>
      <w:marTop w:val="0"/>
      <w:marBottom w:val="0"/>
      <w:divBdr>
        <w:top w:val="none" w:sz="0" w:space="0" w:color="auto"/>
        <w:left w:val="none" w:sz="0" w:space="0" w:color="auto"/>
        <w:bottom w:val="none" w:sz="0" w:space="0" w:color="auto"/>
        <w:right w:val="none" w:sz="0" w:space="0" w:color="auto"/>
      </w:divBdr>
    </w:div>
    <w:div w:id="1319266907">
      <w:bodyDiv w:val="1"/>
      <w:marLeft w:val="0"/>
      <w:marRight w:val="0"/>
      <w:marTop w:val="0"/>
      <w:marBottom w:val="0"/>
      <w:divBdr>
        <w:top w:val="none" w:sz="0" w:space="0" w:color="auto"/>
        <w:left w:val="none" w:sz="0" w:space="0" w:color="auto"/>
        <w:bottom w:val="none" w:sz="0" w:space="0" w:color="auto"/>
        <w:right w:val="none" w:sz="0" w:space="0" w:color="auto"/>
      </w:divBdr>
      <w:divsChild>
        <w:div w:id="1443496395">
          <w:marLeft w:val="0"/>
          <w:marRight w:val="0"/>
          <w:marTop w:val="0"/>
          <w:marBottom w:val="0"/>
          <w:divBdr>
            <w:top w:val="none" w:sz="0" w:space="0" w:color="auto"/>
            <w:left w:val="none" w:sz="0" w:space="0" w:color="auto"/>
            <w:bottom w:val="none" w:sz="0" w:space="0" w:color="auto"/>
            <w:right w:val="none" w:sz="0" w:space="0" w:color="auto"/>
          </w:divBdr>
          <w:divsChild>
            <w:div w:id="56628841">
              <w:marLeft w:val="0"/>
              <w:marRight w:val="0"/>
              <w:marTop w:val="0"/>
              <w:marBottom w:val="0"/>
              <w:divBdr>
                <w:top w:val="none" w:sz="0" w:space="0" w:color="auto"/>
                <w:left w:val="none" w:sz="0" w:space="0" w:color="auto"/>
                <w:bottom w:val="none" w:sz="0" w:space="0" w:color="auto"/>
                <w:right w:val="none" w:sz="0" w:space="0" w:color="auto"/>
              </w:divBdr>
              <w:divsChild>
                <w:div w:id="948778351">
                  <w:marLeft w:val="0"/>
                  <w:marRight w:val="0"/>
                  <w:marTop w:val="0"/>
                  <w:marBottom w:val="0"/>
                  <w:divBdr>
                    <w:top w:val="none" w:sz="0" w:space="0" w:color="auto"/>
                    <w:left w:val="none" w:sz="0" w:space="0" w:color="auto"/>
                    <w:bottom w:val="none" w:sz="0" w:space="0" w:color="auto"/>
                    <w:right w:val="none" w:sz="0" w:space="0" w:color="auto"/>
                  </w:divBdr>
                  <w:divsChild>
                    <w:div w:id="1583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35179">
      <w:bodyDiv w:val="1"/>
      <w:marLeft w:val="0"/>
      <w:marRight w:val="0"/>
      <w:marTop w:val="0"/>
      <w:marBottom w:val="0"/>
      <w:divBdr>
        <w:top w:val="none" w:sz="0" w:space="0" w:color="auto"/>
        <w:left w:val="none" w:sz="0" w:space="0" w:color="auto"/>
        <w:bottom w:val="none" w:sz="0" w:space="0" w:color="auto"/>
        <w:right w:val="none" w:sz="0" w:space="0" w:color="auto"/>
      </w:divBdr>
    </w:div>
    <w:div w:id="1349135871">
      <w:bodyDiv w:val="1"/>
      <w:marLeft w:val="0"/>
      <w:marRight w:val="0"/>
      <w:marTop w:val="0"/>
      <w:marBottom w:val="0"/>
      <w:divBdr>
        <w:top w:val="none" w:sz="0" w:space="0" w:color="auto"/>
        <w:left w:val="none" w:sz="0" w:space="0" w:color="auto"/>
        <w:bottom w:val="none" w:sz="0" w:space="0" w:color="auto"/>
        <w:right w:val="none" w:sz="0" w:space="0" w:color="auto"/>
      </w:divBdr>
    </w:div>
    <w:div w:id="1379861951">
      <w:bodyDiv w:val="1"/>
      <w:marLeft w:val="0"/>
      <w:marRight w:val="0"/>
      <w:marTop w:val="0"/>
      <w:marBottom w:val="0"/>
      <w:divBdr>
        <w:top w:val="none" w:sz="0" w:space="0" w:color="auto"/>
        <w:left w:val="none" w:sz="0" w:space="0" w:color="auto"/>
        <w:bottom w:val="none" w:sz="0" w:space="0" w:color="auto"/>
        <w:right w:val="none" w:sz="0" w:space="0" w:color="auto"/>
      </w:divBdr>
    </w:div>
    <w:div w:id="1380592697">
      <w:bodyDiv w:val="1"/>
      <w:marLeft w:val="0"/>
      <w:marRight w:val="0"/>
      <w:marTop w:val="0"/>
      <w:marBottom w:val="0"/>
      <w:divBdr>
        <w:top w:val="none" w:sz="0" w:space="0" w:color="auto"/>
        <w:left w:val="none" w:sz="0" w:space="0" w:color="auto"/>
        <w:bottom w:val="none" w:sz="0" w:space="0" w:color="auto"/>
        <w:right w:val="none" w:sz="0" w:space="0" w:color="auto"/>
      </w:divBdr>
    </w:div>
    <w:div w:id="1414811468">
      <w:bodyDiv w:val="1"/>
      <w:marLeft w:val="0"/>
      <w:marRight w:val="0"/>
      <w:marTop w:val="0"/>
      <w:marBottom w:val="0"/>
      <w:divBdr>
        <w:top w:val="none" w:sz="0" w:space="0" w:color="auto"/>
        <w:left w:val="none" w:sz="0" w:space="0" w:color="auto"/>
        <w:bottom w:val="none" w:sz="0" w:space="0" w:color="auto"/>
        <w:right w:val="none" w:sz="0" w:space="0" w:color="auto"/>
      </w:divBdr>
    </w:div>
    <w:div w:id="1416828475">
      <w:bodyDiv w:val="1"/>
      <w:marLeft w:val="0"/>
      <w:marRight w:val="0"/>
      <w:marTop w:val="0"/>
      <w:marBottom w:val="0"/>
      <w:divBdr>
        <w:top w:val="none" w:sz="0" w:space="0" w:color="auto"/>
        <w:left w:val="none" w:sz="0" w:space="0" w:color="auto"/>
        <w:bottom w:val="none" w:sz="0" w:space="0" w:color="auto"/>
        <w:right w:val="none" w:sz="0" w:space="0" w:color="auto"/>
      </w:divBdr>
    </w:div>
    <w:div w:id="1435176537">
      <w:bodyDiv w:val="1"/>
      <w:marLeft w:val="0"/>
      <w:marRight w:val="0"/>
      <w:marTop w:val="0"/>
      <w:marBottom w:val="0"/>
      <w:divBdr>
        <w:top w:val="none" w:sz="0" w:space="0" w:color="auto"/>
        <w:left w:val="none" w:sz="0" w:space="0" w:color="auto"/>
        <w:bottom w:val="none" w:sz="0" w:space="0" w:color="auto"/>
        <w:right w:val="none" w:sz="0" w:space="0" w:color="auto"/>
      </w:divBdr>
    </w:div>
    <w:div w:id="1440569541">
      <w:bodyDiv w:val="1"/>
      <w:marLeft w:val="0"/>
      <w:marRight w:val="0"/>
      <w:marTop w:val="0"/>
      <w:marBottom w:val="0"/>
      <w:divBdr>
        <w:top w:val="none" w:sz="0" w:space="0" w:color="auto"/>
        <w:left w:val="none" w:sz="0" w:space="0" w:color="auto"/>
        <w:bottom w:val="none" w:sz="0" w:space="0" w:color="auto"/>
        <w:right w:val="none" w:sz="0" w:space="0" w:color="auto"/>
      </w:divBdr>
      <w:divsChild>
        <w:div w:id="809400924">
          <w:marLeft w:val="0"/>
          <w:marRight w:val="0"/>
          <w:marTop w:val="0"/>
          <w:marBottom w:val="0"/>
          <w:divBdr>
            <w:top w:val="none" w:sz="0" w:space="0" w:color="auto"/>
            <w:left w:val="none" w:sz="0" w:space="0" w:color="auto"/>
            <w:bottom w:val="none" w:sz="0" w:space="0" w:color="auto"/>
            <w:right w:val="none" w:sz="0" w:space="0" w:color="auto"/>
          </w:divBdr>
          <w:divsChild>
            <w:div w:id="2086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6162">
      <w:bodyDiv w:val="1"/>
      <w:marLeft w:val="0"/>
      <w:marRight w:val="0"/>
      <w:marTop w:val="0"/>
      <w:marBottom w:val="0"/>
      <w:divBdr>
        <w:top w:val="none" w:sz="0" w:space="0" w:color="auto"/>
        <w:left w:val="none" w:sz="0" w:space="0" w:color="auto"/>
        <w:bottom w:val="none" w:sz="0" w:space="0" w:color="auto"/>
        <w:right w:val="none" w:sz="0" w:space="0" w:color="auto"/>
      </w:divBdr>
    </w:div>
    <w:div w:id="1523323151">
      <w:bodyDiv w:val="1"/>
      <w:marLeft w:val="0"/>
      <w:marRight w:val="0"/>
      <w:marTop w:val="0"/>
      <w:marBottom w:val="0"/>
      <w:divBdr>
        <w:top w:val="none" w:sz="0" w:space="0" w:color="auto"/>
        <w:left w:val="none" w:sz="0" w:space="0" w:color="auto"/>
        <w:bottom w:val="none" w:sz="0" w:space="0" w:color="auto"/>
        <w:right w:val="none" w:sz="0" w:space="0" w:color="auto"/>
      </w:divBdr>
    </w:div>
    <w:div w:id="1537810170">
      <w:bodyDiv w:val="1"/>
      <w:marLeft w:val="0"/>
      <w:marRight w:val="0"/>
      <w:marTop w:val="0"/>
      <w:marBottom w:val="0"/>
      <w:divBdr>
        <w:top w:val="none" w:sz="0" w:space="0" w:color="auto"/>
        <w:left w:val="none" w:sz="0" w:space="0" w:color="auto"/>
        <w:bottom w:val="none" w:sz="0" w:space="0" w:color="auto"/>
        <w:right w:val="none" w:sz="0" w:space="0" w:color="auto"/>
      </w:divBdr>
      <w:divsChild>
        <w:div w:id="1894929489">
          <w:marLeft w:val="0"/>
          <w:marRight w:val="0"/>
          <w:marTop w:val="0"/>
          <w:marBottom w:val="0"/>
          <w:divBdr>
            <w:top w:val="none" w:sz="0" w:space="0" w:color="auto"/>
            <w:left w:val="none" w:sz="0" w:space="0" w:color="auto"/>
            <w:bottom w:val="none" w:sz="0" w:space="0" w:color="auto"/>
            <w:right w:val="none" w:sz="0" w:space="0" w:color="auto"/>
          </w:divBdr>
          <w:divsChild>
            <w:div w:id="1725104895">
              <w:marLeft w:val="0"/>
              <w:marRight w:val="0"/>
              <w:marTop w:val="0"/>
              <w:marBottom w:val="0"/>
              <w:divBdr>
                <w:top w:val="none" w:sz="0" w:space="0" w:color="auto"/>
                <w:left w:val="none" w:sz="0" w:space="0" w:color="auto"/>
                <w:bottom w:val="none" w:sz="0" w:space="0" w:color="auto"/>
                <w:right w:val="none" w:sz="0" w:space="0" w:color="auto"/>
              </w:divBdr>
              <w:divsChild>
                <w:div w:id="19670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88983">
      <w:bodyDiv w:val="1"/>
      <w:marLeft w:val="0"/>
      <w:marRight w:val="0"/>
      <w:marTop w:val="0"/>
      <w:marBottom w:val="0"/>
      <w:divBdr>
        <w:top w:val="none" w:sz="0" w:space="0" w:color="auto"/>
        <w:left w:val="none" w:sz="0" w:space="0" w:color="auto"/>
        <w:bottom w:val="none" w:sz="0" w:space="0" w:color="auto"/>
        <w:right w:val="none" w:sz="0" w:space="0" w:color="auto"/>
      </w:divBdr>
    </w:div>
    <w:div w:id="1582132919">
      <w:bodyDiv w:val="1"/>
      <w:marLeft w:val="0"/>
      <w:marRight w:val="0"/>
      <w:marTop w:val="0"/>
      <w:marBottom w:val="0"/>
      <w:divBdr>
        <w:top w:val="none" w:sz="0" w:space="0" w:color="auto"/>
        <w:left w:val="none" w:sz="0" w:space="0" w:color="auto"/>
        <w:bottom w:val="none" w:sz="0" w:space="0" w:color="auto"/>
        <w:right w:val="none" w:sz="0" w:space="0" w:color="auto"/>
      </w:divBdr>
    </w:div>
    <w:div w:id="1584534033">
      <w:bodyDiv w:val="1"/>
      <w:marLeft w:val="0"/>
      <w:marRight w:val="0"/>
      <w:marTop w:val="0"/>
      <w:marBottom w:val="0"/>
      <w:divBdr>
        <w:top w:val="none" w:sz="0" w:space="0" w:color="auto"/>
        <w:left w:val="none" w:sz="0" w:space="0" w:color="auto"/>
        <w:bottom w:val="none" w:sz="0" w:space="0" w:color="auto"/>
        <w:right w:val="none" w:sz="0" w:space="0" w:color="auto"/>
      </w:divBdr>
    </w:div>
    <w:div w:id="1614823852">
      <w:bodyDiv w:val="1"/>
      <w:marLeft w:val="0"/>
      <w:marRight w:val="0"/>
      <w:marTop w:val="0"/>
      <w:marBottom w:val="0"/>
      <w:divBdr>
        <w:top w:val="none" w:sz="0" w:space="0" w:color="auto"/>
        <w:left w:val="none" w:sz="0" w:space="0" w:color="auto"/>
        <w:bottom w:val="none" w:sz="0" w:space="0" w:color="auto"/>
        <w:right w:val="none" w:sz="0" w:space="0" w:color="auto"/>
      </w:divBdr>
    </w:div>
    <w:div w:id="1629236083">
      <w:bodyDiv w:val="1"/>
      <w:marLeft w:val="0"/>
      <w:marRight w:val="0"/>
      <w:marTop w:val="0"/>
      <w:marBottom w:val="0"/>
      <w:divBdr>
        <w:top w:val="none" w:sz="0" w:space="0" w:color="auto"/>
        <w:left w:val="none" w:sz="0" w:space="0" w:color="auto"/>
        <w:bottom w:val="none" w:sz="0" w:space="0" w:color="auto"/>
        <w:right w:val="none" w:sz="0" w:space="0" w:color="auto"/>
      </w:divBdr>
    </w:div>
    <w:div w:id="1630817155">
      <w:bodyDiv w:val="1"/>
      <w:marLeft w:val="0"/>
      <w:marRight w:val="0"/>
      <w:marTop w:val="0"/>
      <w:marBottom w:val="0"/>
      <w:divBdr>
        <w:top w:val="none" w:sz="0" w:space="0" w:color="auto"/>
        <w:left w:val="none" w:sz="0" w:space="0" w:color="auto"/>
        <w:bottom w:val="none" w:sz="0" w:space="0" w:color="auto"/>
        <w:right w:val="none" w:sz="0" w:space="0" w:color="auto"/>
      </w:divBdr>
      <w:divsChild>
        <w:div w:id="946699125">
          <w:marLeft w:val="0"/>
          <w:marRight w:val="0"/>
          <w:marTop w:val="0"/>
          <w:marBottom w:val="0"/>
          <w:divBdr>
            <w:top w:val="none" w:sz="0" w:space="0" w:color="auto"/>
            <w:left w:val="none" w:sz="0" w:space="0" w:color="auto"/>
            <w:bottom w:val="none" w:sz="0" w:space="0" w:color="auto"/>
            <w:right w:val="none" w:sz="0" w:space="0" w:color="auto"/>
          </w:divBdr>
          <w:divsChild>
            <w:div w:id="1631671613">
              <w:marLeft w:val="0"/>
              <w:marRight w:val="0"/>
              <w:marTop w:val="0"/>
              <w:marBottom w:val="0"/>
              <w:divBdr>
                <w:top w:val="none" w:sz="0" w:space="0" w:color="auto"/>
                <w:left w:val="none" w:sz="0" w:space="0" w:color="auto"/>
                <w:bottom w:val="none" w:sz="0" w:space="0" w:color="auto"/>
                <w:right w:val="none" w:sz="0" w:space="0" w:color="auto"/>
              </w:divBdr>
              <w:divsChild>
                <w:div w:id="20723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2319">
      <w:bodyDiv w:val="1"/>
      <w:marLeft w:val="0"/>
      <w:marRight w:val="0"/>
      <w:marTop w:val="0"/>
      <w:marBottom w:val="0"/>
      <w:divBdr>
        <w:top w:val="none" w:sz="0" w:space="0" w:color="auto"/>
        <w:left w:val="none" w:sz="0" w:space="0" w:color="auto"/>
        <w:bottom w:val="none" w:sz="0" w:space="0" w:color="auto"/>
        <w:right w:val="none" w:sz="0" w:space="0" w:color="auto"/>
      </w:divBdr>
    </w:div>
    <w:div w:id="1652441939">
      <w:bodyDiv w:val="1"/>
      <w:marLeft w:val="0"/>
      <w:marRight w:val="0"/>
      <w:marTop w:val="0"/>
      <w:marBottom w:val="0"/>
      <w:divBdr>
        <w:top w:val="none" w:sz="0" w:space="0" w:color="auto"/>
        <w:left w:val="none" w:sz="0" w:space="0" w:color="auto"/>
        <w:bottom w:val="none" w:sz="0" w:space="0" w:color="auto"/>
        <w:right w:val="none" w:sz="0" w:space="0" w:color="auto"/>
      </w:divBdr>
    </w:div>
    <w:div w:id="1679042444">
      <w:bodyDiv w:val="1"/>
      <w:marLeft w:val="0"/>
      <w:marRight w:val="0"/>
      <w:marTop w:val="0"/>
      <w:marBottom w:val="0"/>
      <w:divBdr>
        <w:top w:val="none" w:sz="0" w:space="0" w:color="auto"/>
        <w:left w:val="none" w:sz="0" w:space="0" w:color="auto"/>
        <w:bottom w:val="none" w:sz="0" w:space="0" w:color="auto"/>
        <w:right w:val="none" w:sz="0" w:space="0" w:color="auto"/>
      </w:divBdr>
      <w:divsChild>
        <w:div w:id="2072920585">
          <w:marLeft w:val="0"/>
          <w:marRight w:val="0"/>
          <w:marTop w:val="0"/>
          <w:marBottom w:val="0"/>
          <w:divBdr>
            <w:top w:val="none" w:sz="0" w:space="0" w:color="auto"/>
            <w:left w:val="none" w:sz="0" w:space="0" w:color="auto"/>
            <w:bottom w:val="none" w:sz="0" w:space="0" w:color="auto"/>
            <w:right w:val="none" w:sz="0" w:space="0" w:color="auto"/>
          </w:divBdr>
          <w:divsChild>
            <w:div w:id="262959982">
              <w:marLeft w:val="0"/>
              <w:marRight w:val="0"/>
              <w:marTop w:val="0"/>
              <w:marBottom w:val="0"/>
              <w:divBdr>
                <w:top w:val="none" w:sz="0" w:space="0" w:color="auto"/>
                <w:left w:val="none" w:sz="0" w:space="0" w:color="auto"/>
                <w:bottom w:val="none" w:sz="0" w:space="0" w:color="auto"/>
                <w:right w:val="none" w:sz="0" w:space="0" w:color="auto"/>
              </w:divBdr>
              <w:divsChild>
                <w:div w:id="2683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4779">
      <w:bodyDiv w:val="1"/>
      <w:marLeft w:val="0"/>
      <w:marRight w:val="0"/>
      <w:marTop w:val="0"/>
      <w:marBottom w:val="0"/>
      <w:divBdr>
        <w:top w:val="none" w:sz="0" w:space="0" w:color="auto"/>
        <w:left w:val="none" w:sz="0" w:space="0" w:color="auto"/>
        <w:bottom w:val="none" w:sz="0" w:space="0" w:color="auto"/>
        <w:right w:val="none" w:sz="0" w:space="0" w:color="auto"/>
      </w:divBdr>
    </w:div>
    <w:div w:id="1700355105">
      <w:bodyDiv w:val="1"/>
      <w:marLeft w:val="0"/>
      <w:marRight w:val="0"/>
      <w:marTop w:val="0"/>
      <w:marBottom w:val="0"/>
      <w:divBdr>
        <w:top w:val="none" w:sz="0" w:space="0" w:color="auto"/>
        <w:left w:val="none" w:sz="0" w:space="0" w:color="auto"/>
        <w:bottom w:val="none" w:sz="0" w:space="0" w:color="auto"/>
        <w:right w:val="none" w:sz="0" w:space="0" w:color="auto"/>
      </w:divBdr>
    </w:div>
    <w:div w:id="1742481031">
      <w:bodyDiv w:val="1"/>
      <w:marLeft w:val="0"/>
      <w:marRight w:val="0"/>
      <w:marTop w:val="0"/>
      <w:marBottom w:val="0"/>
      <w:divBdr>
        <w:top w:val="none" w:sz="0" w:space="0" w:color="auto"/>
        <w:left w:val="none" w:sz="0" w:space="0" w:color="auto"/>
        <w:bottom w:val="none" w:sz="0" w:space="0" w:color="auto"/>
        <w:right w:val="none" w:sz="0" w:space="0" w:color="auto"/>
      </w:divBdr>
    </w:div>
    <w:div w:id="1747265242">
      <w:bodyDiv w:val="1"/>
      <w:marLeft w:val="0"/>
      <w:marRight w:val="0"/>
      <w:marTop w:val="0"/>
      <w:marBottom w:val="0"/>
      <w:divBdr>
        <w:top w:val="none" w:sz="0" w:space="0" w:color="auto"/>
        <w:left w:val="none" w:sz="0" w:space="0" w:color="auto"/>
        <w:bottom w:val="none" w:sz="0" w:space="0" w:color="auto"/>
        <w:right w:val="none" w:sz="0" w:space="0" w:color="auto"/>
      </w:divBdr>
      <w:divsChild>
        <w:div w:id="1895122398">
          <w:marLeft w:val="0"/>
          <w:marRight w:val="0"/>
          <w:marTop w:val="0"/>
          <w:marBottom w:val="0"/>
          <w:divBdr>
            <w:top w:val="none" w:sz="0" w:space="0" w:color="auto"/>
            <w:left w:val="none" w:sz="0" w:space="0" w:color="auto"/>
            <w:bottom w:val="none" w:sz="0" w:space="0" w:color="auto"/>
            <w:right w:val="none" w:sz="0" w:space="0" w:color="auto"/>
          </w:divBdr>
          <w:divsChild>
            <w:div w:id="1751468013">
              <w:marLeft w:val="0"/>
              <w:marRight w:val="0"/>
              <w:marTop w:val="0"/>
              <w:marBottom w:val="0"/>
              <w:divBdr>
                <w:top w:val="none" w:sz="0" w:space="0" w:color="auto"/>
                <w:left w:val="none" w:sz="0" w:space="0" w:color="auto"/>
                <w:bottom w:val="none" w:sz="0" w:space="0" w:color="auto"/>
                <w:right w:val="none" w:sz="0" w:space="0" w:color="auto"/>
              </w:divBdr>
              <w:divsChild>
                <w:div w:id="1056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2537">
      <w:bodyDiv w:val="1"/>
      <w:marLeft w:val="0"/>
      <w:marRight w:val="0"/>
      <w:marTop w:val="0"/>
      <w:marBottom w:val="0"/>
      <w:divBdr>
        <w:top w:val="none" w:sz="0" w:space="0" w:color="auto"/>
        <w:left w:val="none" w:sz="0" w:space="0" w:color="auto"/>
        <w:bottom w:val="none" w:sz="0" w:space="0" w:color="auto"/>
        <w:right w:val="none" w:sz="0" w:space="0" w:color="auto"/>
      </w:divBdr>
    </w:div>
    <w:div w:id="1787457608">
      <w:bodyDiv w:val="1"/>
      <w:marLeft w:val="0"/>
      <w:marRight w:val="0"/>
      <w:marTop w:val="0"/>
      <w:marBottom w:val="0"/>
      <w:divBdr>
        <w:top w:val="none" w:sz="0" w:space="0" w:color="auto"/>
        <w:left w:val="none" w:sz="0" w:space="0" w:color="auto"/>
        <w:bottom w:val="none" w:sz="0" w:space="0" w:color="auto"/>
        <w:right w:val="none" w:sz="0" w:space="0" w:color="auto"/>
      </w:divBdr>
    </w:div>
    <w:div w:id="1839691459">
      <w:bodyDiv w:val="1"/>
      <w:marLeft w:val="0"/>
      <w:marRight w:val="0"/>
      <w:marTop w:val="0"/>
      <w:marBottom w:val="0"/>
      <w:divBdr>
        <w:top w:val="none" w:sz="0" w:space="0" w:color="auto"/>
        <w:left w:val="none" w:sz="0" w:space="0" w:color="auto"/>
        <w:bottom w:val="none" w:sz="0" w:space="0" w:color="auto"/>
        <w:right w:val="none" w:sz="0" w:space="0" w:color="auto"/>
      </w:divBdr>
      <w:divsChild>
        <w:div w:id="1948002990">
          <w:marLeft w:val="0"/>
          <w:marRight w:val="0"/>
          <w:marTop w:val="0"/>
          <w:marBottom w:val="0"/>
          <w:divBdr>
            <w:top w:val="none" w:sz="0" w:space="0" w:color="auto"/>
            <w:left w:val="none" w:sz="0" w:space="0" w:color="auto"/>
            <w:bottom w:val="none" w:sz="0" w:space="0" w:color="auto"/>
            <w:right w:val="none" w:sz="0" w:space="0" w:color="auto"/>
          </w:divBdr>
          <w:divsChild>
            <w:div w:id="732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6225">
      <w:bodyDiv w:val="1"/>
      <w:marLeft w:val="0"/>
      <w:marRight w:val="0"/>
      <w:marTop w:val="0"/>
      <w:marBottom w:val="0"/>
      <w:divBdr>
        <w:top w:val="none" w:sz="0" w:space="0" w:color="auto"/>
        <w:left w:val="none" w:sz="0" w:space="0" w:color="auto"/>
        <w:bottom w:val="none" w:sz="0" w:space="0" w:color="auto"/>
        <w:right w:val="none" w:sz="0" w:space="0" w:color="auto"/>
      </w:divBdr>
    </w:div>
    <w:div w:id="1867060760">
      <w:bodyDiv w:val="1"/>
      <w:marLeft w:val="0"/>
      <w:marRight w:val="0"/>
      <w:marTop w:val="0"/>
      <w:marBottom w:val="0"/>
      <w:divBdr>
        <w:top w:val="none" w:sz="0" w:space="0" w:color="auto"/>
        <w:left w:val="none" w:sz="0" w:space="0" w:color="auto"/>
        <w:bottom w:val="none" w:sz="0" w:space="0" w:color="auto"/>
        <w:right w:val="none" w:sz="0" w:space="0" w:color="auto"/>
      </w:divBdr>
    </w:div>
    <w:div w:id="1874880219">
      <w:bodyDiv w:val="1"/>
      <w:marLeft w:val="0"/>
      <w:marRight w:val="0"/>
      <w:marTop w:val="0"/>
      <w:marBottom w:val="0"/>
      <w:divBdr>
        <w:top w:val="none" w:sz="0" w:space="0" w:color="auto"/>
        <w:left w:val="none" w:sz="0" w:space="0" w:color="auto"/>
        <w:bottom w:val="none" w:sz="0" w:space="0" w:color="auto"/>
        <w:right w:val="none" w:sz="0" w:space="0" w:color="auto"/>
      </w:divBdr>
      <w:divsChild>
        <w:div w:id="224264362">
          <w:marLeft w:val="0"/>
          <w:marRight w:val="0"/>
          <w:marTop w:val="0"/>
          <w:marBottom w:val="0"/>
          <w:divBdr>
            <w:top w:val="none" w:sz="0" w:space="0" w:color="auto"/>
            <w:left w:val="none" w:sz="0" w:space="0" w:color="auto"/>
            <w:bottom w:val="none" w:sz="0" w:space="0" w:color="auto"/>
            <w:right w:val="none" w:sz="0" w:space="0" w:color="auto"/>
          </w:divBdr>
          <w:divsChild>
            <w:div w:id="1607035291">
              <w:marLeft w:val="0"/>
              <w:marRight w:val="0"/>
              <w:marTop w:val="0"/>
              <w:marBottom w:val="0"/>
              <w:divBdr>
                <w:top w:val="none" w:sz="0" w:space="0" w:color="auto"/>
                <w:left w:val="none" w:sz="0" w:space="0" w:color="auto"/>
                <w:bottom w:val="none" w:sz="0" w:space="0" w:color="auto"/>
                <w:right w:val="none" w:sz="0" w:space="0" w:color="auto"/>
              </w:divBdr>
              <w:divsChild>
                <w:div w:id="375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7946">
      <w:bodyDiv w:val="1"/>
      <w:marLeft w:val="0"/>
      <w:marRight w:val="0"/>
      <w:marTop w:val="0"/>
      <w:marBottom w:val="0"/>
      <w:divBdr>
        <w:top w:val="none" w:sz="0" w:space="0" w:color="auto"/>
        <w:left w:val="none" w:sz="0" w:space="0" w:color="auto"/>
        <w:bottom w:val="none" w:sz="0" w:space="0" w:color="auto"/>
        <w:right w:val="none" w:sz="0" w:space="0" w:color="auto"/>
      </w:divBdr>
    </w:div>
    <w:div w:id="1878076813">
      <w:bodyDiv w:val="1"/>
      <w:marLeft w:val="0"/>
      <w:marRight w:val="0"/>
      <w:marTop w:val="0"/>
      <w:marBottom w:val="0"/>
      <w:divBdr>
        <w:top w:val="none" w:sz="0" w:space="0" w:color="auto"/>
        <w:left w:val="none" w:sz="0" w:space="0" w:color="auto"/>
        <w:bottom w:val="none" w:sz="0" w:space="0" w:color="auto"/>
        <w:right w:val="none" w:sz="0" w:space="0" w:color="auto"/>
      </w:divBdr>
    </w:div>
    <w:div w:id="1926573172">
      <w:bodyDiv w:val="1"/>
      <w:marLeft w:val="0"/>
      <w:marRight w:val="0"/>
      <w:marTop w:val="0"/>
      <w:marBottom w:val="0"/>
      <w:divBdr>
        <w:top w:val="none" w:sz="0" w:space="0" w:color="auto"/>
        <w:left w:val="none" w:sz="0" w:space="0" w:color="auto"/>
        <w:bottom w:val="none" w:sz="0" w:space="0" w:color="auto"/>
        <w:right w:val="none" w:sz="0" w:space="0" w:color="auto"/>
      </w:divBdr>
    </w:div>
    <w:div w:id="2022197320">
      <w:bodyDiv w:val="1"/>
      <w:marLeft w:val="0"/>
      <w:marRight w:val="0"/>
      <w:marTop w:val="0"/>
      <w:marBottom w:val="0"/>
      <w:divBdr>
        <w:top w:val="none" w:sz="0" w:space="0" w:color="auto"/>
        <w:left w:val="none" w:sz="0" w:space="0" w:color="auto"/>
        <w:bottom w:val="none" w:sz="0" w:space="0" w:color="auto"/>
        <w:right w:val="none" w:sz="0" w:space="0" w:color="auto"/>
      </w:divBdr>
      <w:divsChild>
        <w:div w:id="270360192">
          <w:marLeft w:val="0"/>
          <w:marRight w:val="0"/>
          <w:marTop w:val="0"/>
          <w:marBottom w:val="0"/>
          <w:divBdr>
            <w:top w:val="none" w:sz="0" w:space="0" w:color="auto"/>
            <w:left w:val="none" w:sz="0" w:space="0" w:color="auto"/>
            <w:bottom w:val="none" w:sz="0" w:space="0" w:color="auto"/>
            <w:right w:val="none" w:sz="0" w:space="0" w:color="auto"/>
          </w:divBdr>
        </w:div>
      </w:divsChild>
    </w:div>
    <w:div w:id="2027294384">
      <w:bodyDiv w:val="1"/>
      <w:marLeft w:val="0"/>
      <w:marRight w:val="0"/>
      <w:marTop w:val="0"/>
      <w:marBottom w:val="0"/>
      <w:divBdr>
        <w:top w:val="none" w:sz="0" w:space="0" w:color="auto"/>
        <w:left w:val="none" w:sz="0" w:space="0" w:color="auto"/>
        <w:bottom w:val="none" w:sz="0" w:space="0" w:color="auto"/>
        <w:right w:val="none" w:sz="0" w:space="0" w:color="auto"/>
      </w:divBdr>
    </w:div>
    <w:div w:id="2036614839">
      <w:bodyDiv w:val="1"/>
      <w:marLeft w:val="0"/>
      <w:marRight w:val="0"/>
      <w:marTop w:val="0"/>
      <w:marBottom w:val="0"/>
      <w:divBdr>
        <w:top w:val="none" w:sz="0" w:space="0" w:color="auto"/>
        <w:left w:val="none" w:sz="0" w:space="0" w:color="auto"/>
        <w:bottom w:val="none" w:sz="0" w:space="0" w:color="auto"/>
        <w:right w:val="none" w:sz="0" w:space="0" w:color="auto"/>
      </w:divBdr>
    </w:div>
    <w:div w:id="2061514017">
      <w:bodyDiv w:val="1"/>
      <w:marLeft w:val="0"/>
      <w:marRight w:val="0"/>
      <w:marTop w:val="0"/>
      <w:marBottom w:val="0"/>
      <w:divBdr>
        <w:top w:val="none" w:sz="0" w:space="0" w:color="auto"/>
        <w:left w:val="none" w:sz="0" w:space="0" w:color="auto"/>
        <w:bottom w:val="none" w:sz="0" w:space="0" w:color="auto"/>
        <w:right w:val="none" w:sz="0" w:space="0" w:color="auto"/>
      </w:divBdr>
      <w:divsChild>
        <w:div w:id="1603878653">
          <w:marLeft w:val="0"/>
          <w:marRight w:val="0"/>
          <w:marTop w:val="0"/>
          <w:marBottom w:val="0"/>
          <w:divBdr>
            <w:top w:val="none" w:sz="0" w:space="0" w:color="auto"/>
            <w:left w:val="none" w:sz="0" w:space="0" w:color="auto"/>
            <w:bottom w:val="none" w:sz="0" w:space="0" w:color="auto"/>
            <w:right w:val="none" w:sz="0" w:space="0" w:color="auto"/>
          </w:divBdr>
          <w:divsChild>
            <w:div w:id="772363266">
              <w:marLeft w:val="0"/>
              <w:marRight w:val="0"/>
              <w:marTop w:val="0"/>
              <w:marBottom w:val="0"/>
              <w:divBdr>
                <w:top w:val="none" w:sz="0" w:space="0" w:color="auto"/>
                <w:left w:val="none" w:sz="0" w:space="0" w:color="auto"/>
                <w:bottom w:val="none" w:sz="0" w:space="0" w:color="auto"/>
                <w:right w:val="none" w:sz="0" w:space="0" w:color="auto"/>
              </w:divBdr>
              <w:divsChild>
                <w:div w:id="15523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3165">
      <w:bodyDiv w:val="1"/>
      <w:marLeft w:val="0"/>
      <w:marRight w:val="0"/>
      <w:marTop w:val="0"/>
      <w:marBottom w:val="0"/>
      <w:divBdr>
        <w:top w:val="none" w:sz="0" w:space="0" w:color="auto"/>
        <w:left w:val="none" w:sz="0" w:space="0" w:color="auto"/>
        <w:bottom w:val="none" w:sz="0" w:space="0" w:color="auto"/>
        <w:right w:val="none" w:sz="0" w:space="0" w:color="auto"/>
      </w:divBdr>
    </w:div>
    <w:div w:id="2110851560">
      <w:bodyDiv w:val="1"/>
      <w:marLeft w:val="0"/>
      <w:marRight w:val="0"/>
      <w:marTop w:val="0"/>
      <w:marBottom w:val="0"/>
      <w:divBdr>
        <w:top w:val="none" w:sz="0" w:space="0" w:color="auto"/>
        <w:left w:val="none" w:sz="0" w:space="0" w:color="auto"/>
        <w:bottom w:val="none" w:sz="0" w:space="0" w:color="auto"/>
        <w:right w:val="none" w:sz="0" w:space="0" w:color="auto"/>
      </w:divBdr>
    </w:div>
    <w:div w:id="2126844989">
      <w:bodyDiv w:val="1"/>
      <w:marLeft w:val="0"/>
      <w:marRight w:val="0"/>
      <w:marTop w:val="0"/>
      <w:marBottom w:val="0"/>
      <w:divBdr>
        <w:top w:val="none" w:sz="0" w:space="0" w:color="auto"/>
        <w:left w:val="none" w:sz="0" w:space="0" w:color="auto"/>
        <w:bottom w:val="none" w:sz="0" w:space="0" w:color="auto"/>
        <w:right w:val="none" w:sz="0" w:space="0" w:color="auto"/>
      </w:divBdr>
      <w:divsChild>
        <w:div w:id="433668100">
          <w:marLeft w:val="0"/>
          <w:marRight w:val="0"/>
          <w:marTop w:val="0"/>
          <w:marBottom w:val="0"/>
          <w:divBdr>
            <w:top w:val="none" w:sz="0" w:space="0" w:color="auto"/>
            <w:left w:val="none" w:sz="0" w:space="0" w:color="auto"/>
            <w:bottom w:val="none" w:sz="0" w:space="0" w:color="auto"/>
            <w:right w:val="none" w:sz="0" w:space="0" w:color="auto"/>
          </w:divBdr>
        </w:div>
      </w:divsChild>
    </w:div>
    <w:div w:id="21461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mbridge.org/core/services/aop-cambridge-core/content/view/17AB8D418BDEE12347A4F1762702A599/S0027950100003501a.pdf/uk_and_eu_foreign_security_and_defence_policy_after_brexit_integrated_associated_or_detached.pdf" TargetMode="External"/><Relationship Id="rId21" Type="http://schemas.openxmlformats.org/officeDocument/2006/relationships/hyperlink" Target="https://assets.publishing.service.gov.uk/government/uploads/system/uploads/attachment_data/file/975077/Global_Britain_in_a_Competitive_Age-_the_Integrated_Review_of_Security__Defence__Development_and_Foreign_Policy.pdf" TargetMode="External"/><Relationship Id="rId42" Type="http://schemas.openxmlformats.org/officeDocument/2006/relationships/hyperlink" Target="http://www.conservativemanifesto.com/1997/1997-conservative-manifesto.shtml" TargetMode="External"/><Relationship Id="rId63" Type="http://schemas.openxmlformats.org/officeDocument/2006/relationships/hyperlink" Target="http://www.sov-europe.ru/2018/04-2018.pdf" TargetMode="External"/><Relationship Id="rId84" Type="http://schemas.openxmlformats.org/officeDocument/2006/relationships/hyperlink" Target="https://corporateeurope.org/power-lobbies/2017/12/big-business-%20brexit-corporate-interests-still-dominate-brexit-and-trade" TargetMode="External"/><Relationship Id="rId138" Type="http://schemas.openxmlformats.org/officeDocument/2006/relationships/hyperlink" Target="https://1prime.ru/state_regulation/20201224/832673801.html" TargetMode="External"/><Relationship Id="rId159" Type="http://schemas.openxmlformats.org/officeDocument/2006/relationships/hyperlink" Target="https://ru.euronews.com/2020/12/25/uk-leaving-erasmus-exchange-program" TargetMode="External"/><Relationship Id="rId170" Type="http://schemas.openxmlformats.org/officeDocument/2006/relationships/hyperlink" Target="https://russiancouncil.ru/analytics-and-comments/columns/europeanpolicy/transformatsiya-kontseptsii-globalnaya-britaniya-posle-brexit/" TargetMode="External"/><Relationship Id="rId107" Type="http://schemas.openxmlformats.org/officeDocument/2006/relationships/hyperlink" Target="https://ukandeu.ac.uk/the-uk-and-the-schengen-system/" TargetMode="External"/><Relationship Id="rId11" Type="http://schemas.openxmlformats.org/officeDocument/2006/relationships/hyperlink" Target="https://assets.publishing.service.gov.uk/government/uploads/system/uploads/attachment_data/file/214225/mou-gb-rw.pdf" TargetMode="External"/><Relationship Id="rId32" Type="http://schemas.openxmlformats.org/officeDocument/2006/relationships/hyperlink" Target="https://www.bbc.com/news/uk-politics-eu-referendum-36619446" TargetMode="External"/><Relationship Id="rId53" Type="http://schemas.openxmlformats.org/officeDocument/2006/relationships/hyperlink" Target="https://reports.shell.com/annual-report/2019/servicepages/downloads/files/shell_annual_report_2019.pdf" TargetMode="External"/><Relationship Id="rId74" Type="http://schemas.openxmlformats.org/officeDocument/2006/relationships/hyperlink" Target="http://old.imemo.ru/df/period/rnge/2012/04/articles/NMED_strategy.pdf" TargetMode="External"/><Relationship Id="rId128" Type="http://schemas.openxmlformats.org/officeDocument/2006/relationships/hyperlink" Target="https://mgimo.ru/upload/diss/2019/fedorov-diss.pdf" TargetMode="External"/><Relationship Id="rId149" Type="http://schemas.openxmlformats.org/officeDocument/2006/relationships/hyperlink" Target="https://www.m24.ru/articles/politika/19042022/452957" TargetMode="External"/><Relationship Id="rId5" Type="http://schemas.openxmlformats.org/officeDocument/2006/relationships/webSettings" Target="webSettings.xml"/><Relationship Id="rId95" Type="http://schemas.openxmlformats.org/officeDocument/2006/relationships/hyperlink" Target="https://www.iss.europa.eu/sites/default/files/EUISSFiles/Brief_13_2021_0.pdf" TargetMode="External"/><Relationship Id="rId160" Type="http://schemas.openxmlformats.org/officeDocument/2006/relationships/hyperlink" Target="https://www.thejournal.ie/brexit-uk-major-cities-2842870-Jun2016/" TargetMode="External"/><Relationship Id="rId22" Type="http://schemas.openxmlformats.org/officeDocument/2006/relationships/hyperlink" Target="https://assets.publishing.service.gov.uk/government/uploads/system/uploads/attachment_data/file/934935/CS_Ukraine_1.2020_UK_Ukraine_Political_Free_Trade_Strat_Partner_Agreement.pdf" TargetMode="External"/><Relationship Id="rId43" Type="http://schemas.openxmlformats.org/officeDocument/2006/relationships/hyperlink" Target="https://labour.org.uk/manifesto-2019/the-final-say-on-brexit/" TargetMode="External"/><Relationship Id="rId64" Type="http://schemas.openxmlformats.org/officeDocument/2006/relationships/hyperlink" Target="http://www.instituteofeurope.ru/images/stories/structura/gromyko/2019/vve2019-2.pdf" TargetMode="External"/><Relationship Id="rId118" Type="http://schemas.openxmlformats.org/officeDocument/2006/relationships/hyperlink" Target="https://razumkov.org.ua/en/articles/weird-or-not-why-investments-are-fleeing-ukraine" TargetMode="External"/><Relationship Id="rId139" Type="http://schemas.openxmlformats.org/officeDocument/2006/relationships/hyperlink" Target="http://casp-geo.ru/velikobritaniya-ukreplyaet-dialog-so-stranami-kaspiya/" TargetMode="External"/><Relationship Id="rId85" Type="http://schemas.openxmlformats.org/officeDocument/2006/relationships/hyperlink" Target="https://www.fdsm.edu.br/conteudo/artigos/473b4ad8886bb454f222218e40d41c65.pdf" TargetMode="External"/><Relationship Id="rId150" Type="http://schemas.openxmlformats.org/officeDocument/2006/relationships/hyperlink" Target="https://adilet.zan.kz/rus/docs/P050000647_" TargetMode="External"/><Relationship Id="rId171" Type="http://schemas.openxmlformats.org/officeDocument/2006/relationships/hyperlink" Target="https://carnegie.ru/commentary/74607" TargetMode="External"/><Relationship Id="rId12" Type="http://schemas.openxmlformats.org/officeDocument/2006/relationships/hyperlink" Target="https://assets.publishing.service.gov.uk/government/uploads/system/uploads/attachment_data/file/844167/CS_Georgia_1.2019_UK_Georgia_Strategic_Partnership_and_Cooperation_Agreement.pdf" TargetMode="External"/><Relationship Id="rId33" Type="http://schemas.openxmlformats.org/officeDocument/2006/relationships/hyperlink" Target="https://amp.theguardian.com/politics/2013/jan/23/david-cameron-eu-speech-referendum" TargetMode="External"/><Relationship Id="rId108" Type="http://schemas.openxmlformats.org/officeDocument/2006/relationships/hyperlink" Target="https://papers.ssrn.com/sol3/papers.cfm?abstract_id=601163" TargetMode="External"/><Relationship Id="rId129" Type="http://schemas.openxmlformats.org/officeDocument/2006/relationships/hyperlink" Target="https://www.gazeta.ru/politics/2022/04/09/14718091.shtml" TargetMode="External"/><Relationship Id="rId54" Type="http://schemas.openxmlformats.org/officeDocument/2006/relationships/hyperlink" Target="https://www.bp.com/en/global/corporate/who-we-are.html" TargetMode="External"/><Relationship Id="rId75" Type="http://schemas.openxmlformats.org/officeDocument/2006/relationships/hyperlink" Target="https://russiancouncil.ru/analytics-and-comments/columns/asian-kaleidoscope/novaya-strategiya-es-v-tsentralnoy-azii/" TargetMode="External"/><Relationship Id="rId96" Type="http://schemas.openxmlformats.org/officeDocument/2006/relationships/hyperlink" Target="https://www.coleurope.eu/sites/default/files/research-paper/adomeit_0.pdf" TargetMode="External"/><Relationship Id="rId140" Type="http://schemas.openxmlformats.org/officeDocument/2006/relationships/hyperlink" Target="https://www.bbc.com/russian/news-50765298" TargetMode="External"/><Relationship Id="rId161" Type="http://schemas.openxmlformats.org/officeDocument/2006/relationships/hyperlink" Target="https://www.independent.co.uk/news/world/europe/straw-looks-to-eu-s-future-frontiers-9162989.html" TargetMode="External"/><Relationship Id="rId6" Type="http://schemas.openxmlformats.org/officeDocument/2006/relationships/footnotes" Target="footnotes.xml"/><Relationship Id="rId23" Type="http://schemas.openxmlformats.org/officeDocument/2006/relationships/hyperlink" Target="https://assets.publishing.service.gov.uk/government/uploads/system/uploads/attachment_data/file/62482/strategic-defence-security-review.pdf" TargetMode="External"/><Relationship Id="rId28" Type="http://schemas.openxmlformats.org/officeDocument/2006/relationships/hyperlink" Target="http://www.legislation.gov.uk/ukpga/2015/36/section/1/enacted" TargetMode="External"/><Relationship Id="rId49" Type="http://schemas.openxmlformats.org/officeDocument/2006/relationships/hyperlink" Target="https://ukvisa.blog/2021/06/30/uk-visa-success-rate-2021/" TargetMode="External"/><Relationship Id="rId114" Type="http://schemas.openxmlformats.org/officeDocument/2006/relationships/hyperlink" Target="http://pdc.ceu.hu/archive/00006313/01/eastern_partner.pdf" TargetMode="External"/><Relationship Id="rId119" Type="http://schemas.openxmlformats.org/officeDocument/2006/relationships/hyperlink" Target="https://instituteofeurope.ru/images/uploads/doklad/373.pdf" TargetMode="External"/><Relationship Id="rId44" Type="http://schemas.openxmlformats.org/officeDocument/2006/relationships/hyperlink" Target="https://assets.publishing.service.gov.uk/government/uploads/system/uploads/attachment_data/file/83820/coalition_programme_for_government.pdf" TargetMode="External"/><Relationship Id="rId60" Type="http://schemas.openxmlformats.org/officeDocument/2006/relationships/hyperlink" Target="https://www.imemo.ru/publications/info/menyayushtiysya-zapad-i-ego-roly-v-regulirovanii-globalynih-protsessov-mirovoe-razvitie-vipusk-21" TargetMode="External"/><Relationship Id="rId65" Type="http://schemas.openxmlformats.org/officeDocument/2006/relationships/hyperlink" Target="https://russiancouncil.ru/analytics-and-comments/analytics/vneshnyaya-politika-es-slozhnosti-i-perspektivy/" TargetMode="External"/><Relationship Id="rId81" Type="http://schemas.openxmlformats.org/officeDocument/2006/relationships/hyperlink" Target="http://www.sov-europe.ru/images/pdf/2021/1-2021/Khakhalkina-1-21.pdf" TargetMode="External"/><Relationship Id="rId86" Type="http://schemas.openxmlformats.org/officeDocument/2006/relationships/hyperlink" Target="https://www.toptal.com/finance/market-research-analysts/brexit-and-its-effect-on-the-uk-european-and-global-financial-sector" TargetMode="External"/><Relationship Id="rId130" Type="http://schemas.openxmlformats.org/officeDocument/2006/relationships/hyperlink" Target="https://www.interfax.ru/amp/828473" TargetMode="External"/><Relationship Id="rId135" Type="http://schemas.openxmlformats.org/officeDocument/2006/relationships/hyperlink" Target="https://www.kommersant.ru/doc/5230549" TargetMode="External"/><Relationship Id="rId151" Type="http://schemas.openxmlformats.org/officeDocument/2006/relationships/hyperlink" Target="https://forbes.kz//process/education/pervyiy_britanskiy_universitet_v_kazahstane_kak_eto_budet/" TargetMode="External"/><Relationship Id="rId156" Type="http://schemas.openxmlformats.org/officeDocument/2006/relationships/hyperlink" Target="https://www.interfax.ru/world/712965" TargetMode="External"/><Relationship Id="rId177" Type="http://schemas.openxmlformats.org/officeDocument/2006/relationships/footer" Target="footer2.xml"/><Relationship Id="rId172" Type="http://schemas.openxmlformats.org/officeDocument/2006/relationships/hyperlink" Target="https://sgp.fas.org/crs/row/R46730.pdf" TargetMode="External"/><Relationship Id="rId13" Type="http://schemas.openxmlformats.org/officeDocument/2006/relationships/hyperlink" Target="https://assets.publishing.service.gov.uk/government/uploads/system/uploads/attachment_data/file/385858/______________________________________________________________________.pdf" TargetMode="External"/><Relationship Id="rId18" Type="http://schemas.openxmlformats.org/officeDocument/2006/relationships/hyperlink" Target="https://www.gov.uk/government/organisations/foreign-commonwealth-office" TargetMode="External"/><Relationship Id="rId39" Type="http://schemas.openxmlformats.org/officeDocument/2006/relationships/hyperlink" Target="https://www.gov.uk/government/publications/uk-kazakhstan-strategic-partnership-agreement" TargetMode="External"/><Relationship Id="rId109" Type="http://schemas.openxmlformats.org/officeDocument/2006/relationships/hyperlink" Target="https://henryjacksonsociety.org/wp-content/uploads/2019/01/HJS-2019-Audit-of-Geopolitical-Capability-Report-web.pdf" TargetMode="External"/><Relationship Id="rId34" Type="http://schemas.openxmlformats.org/officeDocument/2006/relationships/hyperlink" Target="https://conservative-speeches.sayit.mysociety.org/speech/601919" TargetMode="External"/><Relationship Id="rId50" Type="http://schemas.openxmlformats.org/officeDocument/2006/relationships/hyperlink" Target="https://wciom.ru/analytical-reviews/analiticheskii-obzor/czeli-rossii-v-xxi-veke" TargetMode="External"/><Relationship Id="rId55" Type="http://schemas.openxmlformats.org/officeDocument/2006/relationships/hyperlink" Target="https://www.imemo.ru/publications/info/menyayushtiysya-zapad-i-ego-roly-v-regulirovanii-globalynih-protsessov-mirovoe-razvitie-vipusk-21" TargetMode="External"/><Relationship Id="rId76" Type="http://schemas.openxmlformats.org/officeDocument/2006/relationships/hyperlink" Target="https://biz.liga.net/ekonomika/all/novosti/ukraina-i-velikobritaniya-narastili-torgovlyu-na-40-posle-brexit" TargetMode="External"/><Relationship Id="rId97" Type="http://schemas.openxmlformats.org/officeDocument/2006/relationships/hyperlink" Target="http://aei.pitt.edu/47683/1/EEAS_2_years_on.pdf" TargetMode="External"/><Relationship Id="rId104" Type="http://schemas.openxmlformats.org/officeDocument/2006/relationships/hyperlink" Target="http://connections-qj.org/article/post-soviet-states-between-russia-and-eu-reviving-geopolitical-competition-dual-perspective" TargetMode="External"/><Relationship Id="rId120" Type="http://schemas.openxmlformats.org/officeDocument/2006/relationships/hyperlink" Target="https://www.instituteofeurope.ru/images/uploads/monografii/OldWorld/Inst%20Europe_Nosov_text.pdf" TargetMode="External"/><Relationship Id="rId125" Type="http://schemas.openxmlformats.org/officeDocument/2006/relationships/hyperlink" Target="https://www.grin.com/document/160435" TargetMode="External"/><Relationship Id="rId141" Type="http://schemas.openxmlformats.org/officeDocument/2006/relationships/hyperlink" Target="https://ria.ru/20200903/velikobritaniya-1576674298.html" TargetMode="External"/><Relationship Id="rId146" Type="http://schemas.openxmlformats.org/officeDocument/2006/relationships/hyperlink" Target="https://www.kommersant.ru/doc/4730787" TargetMode="External"/><Relationship Id="rId167" Type="http://schemas.openxmlformats.org/officeDocument/2006/relationships/hyperlink" Target="https://www.nytimes.com/2022/03/14/world/europe/uk-ukraine-refugee-sponsorship-scheme.html" TargetMode="External"/><Relationship Id="rId7" Type="http://schemas.openxmlformats.org/officeDocument/2006/relationships/endnotes" Target="endnotes.xml"/><Relationship Id="rId71" Type="http://schemas.openxmlformats.org/officeDocument/2006/relationships/hyperlink" Target="https://mgimo.ru/about/news/experts/mey-ukhodit-problema-brekzita-ostaetsya/" TargetMode="External"/><Relationship Id="rId92" Type="http://schemas.openxmlformats.org/officeDocument/2006/relationships/hyperlink" Target="https://bfpg.co.uk/2021/06/global-britain-levelling-up/" TargetMode="External"/><Relationship Id="rId162" Type="http://schemas.openxmlformats.org/officeDocument/2006/relationships/hyperlink" Target="https://www.bbc.com/news/uk-47213842" TargetMode="External"/><Relationship Id="rId2" Type="http://schemas.openxmlformats.org/officeDocument/2006/relationships/numbering" Target="numbering.xml"/><Relationship Id="rId29" Type="http://schemas.openxmlformats.org/officeDocument/2006/relationships/hyperlink" Target="https://www.eeas.europa.eu/eeas/joint-communication-eu-and-central-asia-new-opportunities-stronger-partnership_en" TargetMode="External"/><Relationship Id="rId24" Type="http://schemas.openxmlformats.org/officeDocument/2006/relationships/hyperlink" Target="https://assets.publishing.service.gov.uk/government/uploads/system/uploads/attachment_data/file/238153/8174.pdf" TargetMode="External"/><Relationship Id="rId40" Type="http://schemas.openxmlformats.org/officeDocument/2006/relationships/hyperlink" Target="https://www.gov.uk/government/speeches/prime-ministers-statement-to-the-house-of-commons-16-june-2020" TargetMode="External"/><Relationship Id="rId45" Type="http://schemas.openxmlformats.org/officeDocument/2006/relationships/hyperlink" Target="https://unctadstat.unctad.org/wds/TableViewer/tableView.aspx?ReportId=96740" TargetMode="External"/><Relationship Id="rId66" Type="http://schemas.openxmlformats.org/officeDocument/2006/relationships/hyperlink" Target="http://www.sov-europe.ru/images/pdf/2001/3-2001/zhurkin-3-2001.pdf" TargetMode="External"/><Relationship Id="rId87" Type="http://schemas.openxmlformats.org/officeDocument/2006/relationships/hyperlink" Target="https://www.econstor.eu/bitstream/10419/89912/1/dp7665.pdf" TargetMode="External"/><Relationship Id="rId110" Type="http://schemas.openxmlformats.org/officeDocument/2006/relationships/hyperlink" Target="https://www.elibrary.ru/item.asp?id=35448043&amp;" TargetMode="External"/><Relationship Id="rId115" Type="http://schemas.openxmlformats.org/officeDocument/2006/relationships/hyperlink" Target="https://www.instituteforgovernment.org.uk/explainers/options-uk-trading-relationship-eu" TargetMode="External"/><Relationship Id="rId131" Type="http://schemas.openxmlformats.org/officeDocument/2006/relationships/hyperlink" Target="https://ria.ru/20220422/peregovory-1784870337.html" TargetMode="External"/><Relationship Id="rId136" Type="http://schemas.openxmlformats.org/officeDocument/2006/relationships/hyperlink" Target="https://www.gov.uk/government/news/ukraine-uk-pledges-another-80million-in-aid-to-help-ukraine-deal-with-humanitarian-crisis.ru" TargetMode="External"/><Relationship Id="rId157" Type="http://schemas.openxmlformats.org/officeDocument/2006/relationships/hyperlink" Target="https://interfax.com.ua/news/investments/688542.html" TargetMode="External"/><Relationship Id="rId178" Type="http://schemas.openxmlformats.org/officeDocument/2006/relationships/fontTable" Target="fontTable.xml"/><Relationship Id="rId61" Type="http://schemas.openxmlformats.org/officeDocument/2006/relationships/hyperlink" Target="https://russiancouncil.ru/analytics-and-comments/analytics/skhvatka-v-britanskom-parlamente-drama-v-trekh-aktakh/?sphrase_id=28406242" TargetMode="External"/><Relationship Id="rId82" Type="http://schemas.openxmlformats.org/officeDocument/2006/relationships/hyperlink" Target="https://bfpg.co.uk/2021/03/public-opinion-integrated-review/" TargetMode="External"/><Relationship Id="rId152" Type="http://schemas.openxmlformats.org/officeDocument/2006/relationships/hyperlink" Target="https://interfax.com.ua/news/interview/154188.html" TargetMode="External"/><Relationship Id="rId173" Type="http://schemas.openxmlformats.org/officeDocument/2006/relationships/hyperlink" Target="https://carnegieeurope.eu/2021/03/30/rivals-or-partners-eu-uk-foreign-policy-relationship-after-brexit-pub-84197" TargetMode="External"/><Relationship Id="rId19" Type="http://schemas.openxmlformats.org/officeDocument/2006/relationships/hyperlink" Target="https://www.gov.uk/government/publications/foreign-and-commonwealth-office-single-departmental-plan/foreign-and-commonwealth-office-single-departmental-plan-2019-20" TargetMode="External"/><Relationship Id="rId14" Type="http://schemas.openxmlformats.org/officeDocument/2006/relationships/hyperlink" Target="https://mfa.gov.ge/News/%E2%80%8B-2019-2022-clebis-sagareo-politikis-strategia-tvi.aspx?CatID=5&amp;lang=en-US" TargetMode="External"/><Relationship Id="rId30" Type="http://schemas.openxmlformats.org/officeDocument/2006/relationships/hyperlink" Target="https://eur-lex.europa.eu/legal-content/EN/TXT/?uri=CELEX%3A12012M050" TargetMode="External"/><Relationship Id="rId35" Type="http://schemas.openxmlformats.org/officeDocument/2006/relationships/hyperlink" Target="https://www.chathamhouse.org/events/all/members-event/foreign-secretary-liz-truss-and-uks-foreign-policy-priorities" TargetMode="External"/><Relationship Id="rId56" Type="http://schemas.openxmlformats.org/officeDocument/2006/relationships/hyperlink" Target="https://www.imemo.ru/publications/info/podhodi-politicheskih-elit-velikobritanii-k-natsionalynoy-bezopasnosti-i-oborone-posle-brekzita" TargetMode="External"/><Relationship Id="rId77" Type="http://schemas.openxmlformats.org/officeDocument/2006/relationships/hyperlink" Target="https://www.imemo.ru/publications/info/menyayushtiysya-zapad-i-ego-roly-v-regulirovanii-globalynih-protsessov-mirovoe-razvitie-vipusk-21" TargetMode="External"/><Relationship Id="rId100" Type="http://schemas.openxmlformats.org/officeDocument/2006/relationships/hyperlink" Target="https://www.belfercenter.org/publication/impacts-brexit-uk-eu-and-world" TargetMode="External"/><Relationship Id="rId105" Type="http://schemas.openxmlformats.org/officeDocument/2006/relationships/hyperlink" Target="https://eu.boell.org/en/2017/07/03/eu-russia-relations-towards-increasingly-geopolitical-paradigm" TargetMode="External"/><Relationship Id="rId126" Type="http://schemas.openxmlformats.org/officeDocument/2006/relationships/hyperlink" Target="https://www.uzhnu.edu.ua/en/infocentre/get/15683" TargetMode="External"/><Relationship Id="rId147" Type="http://schemas.openxmlformats.org/officeDocument/2006/relationships/hyperlink" Target="http://www.ng.ru/style/2000-02-17/16_why.html" TargetMode="External"/><Relationship Id="rId168" Type="http://schemas.openxmlformats.org/officeDocument/2006/relationships/hyperlink" Target="https://agenda.ge/en/news/2015/609" TargetMode="External"/><Relationship Id="rId8" Type="http://schemas.openxmlformats.org/officeDocument/2006/relationships/hyperlink" Target="http://search.ligazakon.ua/l_doc2.nsf/link1/MU96577.html" TargetMode="External"/><Relationship Id="rId51" Type="http://schemas.openxmlformats.org/officeDocument/2006/relationships/hyperlink" Target="https://europa.eu/eurobarometer/surveys/detail/2256" TargetMode="External"/><Relationship Id="rId72" Type="http://schemas.openxmlformats.org/officeDocument/2006/relationships/hyperlink" Target="https://www.imemo.ru/publications/info/vliyanie-brexit-na-povedenie-biznesa-v-velikobritanii" TargetMode="External"/><Relationship Id="rId93" Type="http://schemas.openxmlformats.org/officeDocument/2006/relationships/hyperlink" Target="https://www.kcl.ac.uk/the-integrated-reviews-concept-of-global-britain-is-it-realistic" TargetMode="External"/><Relationship Id="rId98" Type="http://schemas.openxmlformats.org/officeDocument/2006/relationships/hyperlink" Target="https://doi.org/10.1080/13501763.2018.1467950" TargetMode="External"/><Relationship Id="rId121" Type="http://schemas.openxmlformats.org/officeDocument/2006/relationships/hyperlink" Target="https://risa.ru/images/10theses/rami-x-conv_T1.1.pdf" TargetMode="External"/><Relationship Id="rId142" Type="http://schemas.openxmlformats.org/officeDocument/2006/relationships/hyperlink" Target="https://www.kommersant.ru/doc/5252672" TargetMode="External"/><Relationship Id="rId163" Type="http://schemas.openxmlformats.org/officeDocument/2006/relationships/hyperlink" Target="https://www.euractiv.com/section/politics/short_news/ukraine-poland-uk-to-form-new-alliance/" TargetMode="External"/><Relationship Id="rId3" Type="http://schemas.openxmlformats.org/officeDocument/2006/relationships/styles" Target="styles.xml"/><Relationship Id="rId25" Type="http://schemas.openxmlformats.org/officeDocument/2006/relationships/hyperlink" Target="https://eur-lex.europa.eu/legal-content/EN/TXT/?uri=CELEX:11997D/TXT" TargetMode="External"/><Relationship Id="rId46" Type="http://schemas.openxmlformats.org/officeDocument/2006/relationships/hyperlink" Target="https://unctadstat.unctad.org/wds/TableViewer/tableView.aspx?ReportId=89795" TargetMode="External"/><Relationship Id="rId67" Type="http://schemas.openxmlformats.org/officeDocument/2006/relationships/hyperlink" Target="http://www.sov-europe.ru/images/pdf/2018/6-2018/2.pdf" TargetMode="External"/><Relationship Id="rId116" Type="http://schemas.openxmlformats.org/officeDocument/2006/relationships/hyperlink" Target="https://www.essex.ac.uk/research/showcase/why-britain-really-voted-to-leave-the-european-union" TargetMode="External"/><Relationship Id="rId137" Type="http://schemas.openxmlformats.org/officeDocument/2006/relationships/hyperlink" Target="https://www.eurointegration.com.ua/rus/articles/2017/11/23/7074092/" TargetMode="External"/><Relationship Id="rId158" Type="http://schemas.openxmlformats.org/officeDocument/2006/relationships/hyperlink" Target="https://www.kommersant.ru/doc/330469" TargetMode="External"/><Relationship Id="rId20" Type="http://schemas.openxmlformats.org/officeDocument/2006/relationships/hyperlink" Target="https://www.cvce.eu/content/publication/2008/3/31/f3cd16fb-fc37-4d52-936f-c8e9bc80f24f/publishable_en.pdf" TargetMode="External"/><Relationship Id="rId41" Type="http://schemas.openxmlformats.org/officeDocument/2006/relationships/hyperlink" Target="https://www.bbc.com/news/uk-politics-43256183.amp" TargetMode="External"/><Relationship Id="rId62" Type="http://schemas.openxmlformats.org/officeDocument/2006/relationships/hyperlink" Target="https://polit.ru/article/2005/05/17/britain/" TargetMode="External"/><Relationship Id="rId83" Type="http://schemas.openxmlformats.org/officeDocument/2006/relationships/hyperlink" Target="https://doi.org/10.1186/s12992-021-00697-1" TargetMode="External"/><Relationship Id="rId88" Type="http://schemas.openxmlformats.org/officeDocument/2006/relationships/hyperlink" Target="http://www.govtransparency.eu/wp-content/uploads/2016/10/Fazekas-David-Barrett_Public-procurement-review_public_151113.pdf" TargetMode="External"/><Relationship Id="rId111" Type="http://schemas.openxmlformats.org/officeDocument/2006/relationships/hyperlink" Target="https://www.cer.eu/sites/default/files/pbrief_bridging_channel_30.6.21_fin.pdf" TargetMode="External"/><Relationship Id="rId132" Type="http://schemas.openxmlformats.org/officeDocument/2006/relationships/hyperlink" Target="https://www.pravda.com.ua/rus/news/2008/03/12/4435377/" TargetMode="External"/><Relationship Id="rId153" Type="http://schemas.openxmlformats.org/officeDocument/2006/relationships/hyperlink" Target="https://regnum.ru/news/polit/3503236.html" TargetMode="External"/><Relationship Id="rId174" Type="http://schemas.openxmlformats.org/officeDocument/2006/relationships/image" Target="media/image1.jpg"/><Relationship Id="rId179" Type="http://schemas.openxmlformats.org/officeDocument/2006/relationships/theme" Target="theme/theme1.xml"/><Relationship Id="rId15" Type="http://schemas.openxmlformats.org/officeDocument/2006/relationships/hyperlink" Target="https://www.consilium.europa.eu/en/press/press-releases/2019/03/05/joint-press-statement-following-the-5th-association-council-meeting-between-the-eu-and-georgia/" TargetMode="External"/><Relationship Id="rId36" Type="http://schemas.openxmlformats.org/officeDocument/2006/relationships/hyperlink" Target="https://www.chathamhouse.org/sites/default/files/events/special/2016-12-02-Boris-Johnson.pdf" TargetMode="External"/><Relationship Id="rId57" Type="http://schemas.openxmlformats.org/officeDocument/2006/relationships/hyperlink" Target="http://www.sov-europe.ru/images/pdf/2021/2-2021/Babynina-2-21.pdf" TargetMode="External"/><Relationship Id="rId106" Type="http://schemas.openxmlformats.org/officeDocument/2006/relationships/hyperlink" Target="https://blogs.lse.ac.uk/politicsandpolicy/national-security-council-johnson/" TargetMode="External"/><Relationship Id="rId127" Type="http://schemas.openxmlformats.org/officeDocument/2006/relationships/hyperlink" Target="https://www.hse.ru/data/571/5" TargetMode="External"/><Relationship Id="rId10" Type="http://schemas.openxmlformats.org/officeDocument/2006/relationships/hyperlink" Target="https://trade.ec.europa.eu/doclib/docs/2016/november/tradoc_155103.pdf" TargetMode="External"/><Relationship Id="rId31" Type="http://schemas.openxmlformats.org/officeDocument/2006/relationships/hyperlink" Target="http://www.coldwar.ru/churchill/fulton.php" TargetMode="External"/><Relationship Id="rId52" Type="http://schemas.openxmlformats.org/officeDocument/2006/relationships/hyperlink" Target="https://www.ey.com/ru_ru/energy-resources/energodigest/2022/01/ey-russia-kazakhstan-oil-gas-market-quaterly-overview-q4-2021" TargetMode="External"/><Relationship Id="rId73" Type="http://schemas.openxmlformats.org/officeDocument/2006/relationships/hyperlink" Target="https://risa.ru/images/5volumes/5konv-rami_t19.pdf" TargetMode="External"/><Relationship Id="rId78" Type="http://schemas.openxmlformats.org/officeDocument/2006/relationships/hyperlink" Target="https://www.imemo.ru/files/File/magazines/rossia_i_novay/2017_04/9.Prokhorenko_Project.pdf" TargetMode="External"/><Relationship Id="rId94" Type="http://schemas.openxmlformats.org/officeDocument/2006/relationships/hyperlink" Target="https://www.iss.europa.eu/content/fog-channel-impact-brexit-eu-and-uk-foreign-affairs" TargetMode="External"/><Relationship Id="rId99" Type="http://schemas.openxmlformats.org/officeDocument/2006/relationships/hyperlink" Target="https://www.sciencespo.fr/centre-etudes-europeennes/sites/sciencespo.fr.centre-etudes-europeennes/files/01_2010%20the-political-and-security-committee-a-case-study-in-qsupra-inter-governmentalismq-par-jolyon-howorth.pdf" TargetMode="External"/><Relationship Id="rId101" Type="http://schemas.openxmlformats.org/officeDocument/2006/relationships/hyperlink" Target="http://aei.pitt.edu/1727/1/Jordan2.pdf" TargetMode="External"/><Relationship Id="rId122" Type="http://schemas.openxmlformats.org/officeDocument/2006/relationships/hyperlink" Target="https://www.imemo.ru/files/File/ru/publ/2019/2019_06.pdf" TargetMode="External"/><Relationship Id="rId143" Type="http://schemas.openxmlformats.org/officeDocument/2006/relationships/hyperlink" Target="https://civil.ge/ru/archives/460530" TargetMode="External"/><Relationship Id="rId148" Type="http://schemas.openxmlformats.org/officeDocument/2006/relationships/hyperlink" Target="https://www.interfax.ru/world/825659" TargetMode="External"/><Relationship Id="rId164" Type="http://schemas.openxmlformats.org/officeDocument/2006/relationships/hyperlink" Target="https://www.vocaleurope.eu/brexit-five-ways-it-might-affect-the-eastern-partnership-countries/" TargetMode="External"/><Relationship Id="rId169" Type="http://schemas.openxmlformats.org/officeDocument/2006/relationships/hyperlink" Target="https://www.imemo.ru/files/File/ru/publ/2014/2014_026.pdf" TargetMode="External"/><Relationship Id="rId4" Type="http://schemas.openxmlformats.org/officeDocument/2006/relationships/settings" Target="settings.xml"/><Relationship Id="rId9" Type="http://schemas.openxmlformats.org/officeDocument/2006/relationships/hyperlink" Target="https://eur-lex.europa.eu/legal-content/en/TXT/PDF/?uri=CELEX:22014A0830(02)" TargetMode="External"/><Relationship Id="rId26" Type="http://schemas.openxmlformats.org/officeDocument/2006/relationships/hyperlink" Target="http://base.garant.ru/2566557/" TargetMode="External"/><Relationship Id="rId47" Type="http://schemas.openxmlformats.org/officeDocument/2006/relationships/hyperlink" Target="https://www.studying-in-uk.org/international-student-statistics-in-uk/" TargetMode="External"/><Relationship Id="rId68" Type="http://schemas.openxmlformats.org/officeDocument/2006/relationships/hyperlink" Target="https://mgimo.ru/upload/iblock/a3d/" TargetMode="External"/><Relationship Id="rId89" Type="http://schemas.openxmlformats.org/officeDocument/2006/relationships/hyperlink" Target="https://www.jstor.org/stable/25144716" TargetMode="External"/><Relationship Id="rId112" Type="http://schemas.openxmlformats.org/officeDocument/2006/relationships/hyperlink" Target="https://doi.org/10.1080/09692290.2019.1699148" TargetMode="External"/><Relationship Id="rId133" Type="http://schemas.openxmlformats.org/officeDocument/2006/relationships/hyperlink" Target="https://ru.euronews.com/2018/07/10/nato-who-pays-how-much" TargetMode="External"/><Relationship Id="rId154" Type="http://schemas.openxmlformats.org/officeDocument/2006/relationships/hyperlink" Target="https://www.kommersant.ru/doc/3479372" TargetMode="External"/><Relationship Id="rId175" Type="http://schemas.openxmlformats.org/officeDocument/2006/relationships/hyperlink" Target="https://www.thejournal.ie/brexit-uk-major-cities-2842870-Jun2016/" TargetMode="External"/><Relationship Id="rId16" Type="http://schemas.openxmlformats.org/officeDocument/2006/relationships/hyperlink" Target="https://assets.publishing.service.gov.uk/government/uploads/system/uploads/attachment_data/file/61936/national-security-strategy.pdf" TargetMode="External"/><Relationship Id="rId37" Type="http://schemas.openxmlformats.org/officeDocument/2006/relationships/hyperlink" Target="https://www.cvce.eu/en/obj/franco_british_st_malo_declaration_4_december_1998-en-f3cd16fb-fc37-4d52-936f-c8e9bc80f24f.html" TargetMode="External"/><Relationship Id="rId58" Type="http://schemas.openxmlformats.org/officeDocument/2006/relationships/hyperlink" Target="https://carnegieendowment.org/files/EU_UKraine_RU_Final_v2.pdf" TargetMode="External"/><Relationship Id="rId79" Type="http://schemas.openxmlformats.org/officeDocument/2006/relationships/hyperlink" Target="http://www.sov-europe.ru/images/pdf/2009/3-2009/strelkov3-2009.pdf" TargetMode="External"/><Relationship Id="rId102" Type="http://schemas.openxmlformats.org/officeDocument/2006/relationships/hyperlink" Target="https://reader.elsevier.com/reader/sd/pii/S1879366515000111?token=FFC37B3E553E636776859D4703D5C8A3F3366AFE972609D2D5C92852828BC80D8C189951B358C03453393DDC3FB62ACB" TargetMode="External"/><Relationship Id="rId123" Type="http://schemas.openxmlformats.org/officeDocument/2006/relationships/hyperlink" Target="https://www.imemo.ru/files/File/ru/publ/2016/2016_029.pdf" TargetMode="External"/><Relationship Id="rId144" Type="http://schemas.openxmlformats.org/officeDocument/2006/relationships/hyperlink" Target="https://tass.ru/mezhdunarodnaya-panorama/13985337" TargetMode="External"/><Relationship Id="rId90" Type="http://schemas.openxmlformats.org/officeDocument/2006/relationships/hyperlink" Target="https://proxy.library.spbu.ru:3941/view/10.1093/oso/9780192848468.001.0001/oso-9780192848468" TargetMode="External"/><Relationship Id="rId165" Type="http://schemas.openxmlformats.org/officeDocument/2006/relationships/hyperlink" Target="https://sciencebusiness.net/news/uk-extends-horizon-europe-guarantee-until-end-2022" TargetMode="External"/><Relationship Id="rId27" Type="http://schemas.openxmlformats.org/officeDocument/2006/relationships/hyperlink" Target="https://eur-lex.europa.eu/resource.html?uri=cellar:2bf140bf-a3f8-4ab2-b506-fd71826e6da6.0023.02/DOC_1&amp;format=PDF" TargetMode="External"/><Relationship Id="rId48" Type="http://schemas.openxmlformats.org/officeDocument/2006/relationships/hyperlink" Target="https://ec.europa.eu/eurostat/documents/3433488/5492555/KS-NJ-02-035-EN.PDF/6604aeab-800f-41a0-8a97-8ec874ec6e1e" TargetMode="External"/><Relationship Id="rId69" Type="http://schemas.openxmlformats.org/officeDocument/2006/relationships/hyperlink" Target="https://russiancouncil.ru/analytics-and-comments/analytics/itogi-vseobshchikh-vyborov-v-velikobritanii/" TargetMode="External"/><Relationship Id="rId113" Type="http://schemas.openxmlformats.org/officeDocument/2006/relationships/hyperlink" Target="https://ecfr.eu/publication/beyond-global-britain-a-realistic-foreign-policy-for-the-uk/" TargetMode="External"/><Relationship Id="rId134" Type="http://schemas.openxmlformats.org/officeDocument/2006/relationships/hyperlink" Target="https://lenta.ru/news/2003/11/19/straw/" TargetMode="External"/><Relationship Id="rId80" Type="http://schemas.openxmlformats.org/officeDocument/2006/relationships/hyperlink" Target="http://www.sov-europe.ru/images/pdf/2021/2-2021/Sutyrin-2-21.pdf" TargetMode="External"/><Relationship Id="rId155" Type="http://schemas.openxmlformats.org/officeDocument/2006/relationships/hyperlink" Target="https://rossaprimavera.ru/news/3f6d02c3" TargetMode="External"/><Relationship Id="rId176" Type="http://schemas.openxmlformats.org/officeDocument/2006/relationships/footer" Target="footer1.xml"/><Relationship Id="rId17" Type="http://schemas.openxmlformats.org/officeDocument/2006/relationships/hyperlink" Target="https://assets.publishing.service.gov.uk/government/uploads/system/uploads/attachment_data/file/974661/CP411_-Defence_Command_Plan.pdf" TargetMode="External"/><Relationship Id="rId38" Type="http://schemas.openxmlformats.org/officeDocument/2006/relationships/hyperlink" Target="https://assets.publishing.service.gov.uk/government/uploads/system/uploads/attachment_data/file/224837/Strategic_Partnership_Agreement_UK-Kazakhstan_English.docx" TargetMode="External"/><Relationship Id="rId59" Type="http://schemas.openxmlformats.org/officeDocument/2006/relationships/hyperlink" Target="http://www.sov-europe.ru/images/pdf/2012/2-2012/godovanyuk_2-12.pdf" TargetMode="External"/><Relationship Id="rId103" Type="http://schemas.openxmlformats.org/officeDocument/2006/relationships/hyperlink" Target="https://kar.kent.ac.uk/50248/1/EJES2013_0402_KOR.pdf" TargetMode="External"/><Relationship Id="rId124" Type="http://schemas.openxmlformats.org/officeDocument/2006/relationships/hyperlink" Target="http://smpanel.pu.ru/panel/users/treshchenkov/ENP_book_2013.pdf" TargetMode="External"/><Relationship Id="rId70" Type="http://schemas.openxmlformats.org/officeDocument/2006/relationships/hyperlink" Target="https://mgimo.ru/about/news/experts/novyy-premer-ministr-velikobritanii/" TargetMode="External"/><Relationship Id="rId91" Type="http://schemas.openxmlformats.org/officeDocument/2006/relationships/hyperlink" Target="http://eprints.lse.ac.uk/71715/1/3%20Finck_LSE%20Law%20-%20Policy%20Briefing%20Papers%20Brexit%20Special_Brexit%20and%20the%20European%20Institutions_March2017.pdf" TargetMode="External"/><Relationship Id="rId145" Type="http://schemas.openxmlformats.org/officeDocument/2006/relationships/hyperlink" Target="https://inosmi.ru/politic/20180614/242488964.html" TargetMode="External"/><Relationship Id="rId166" Type="http://schemas.openxmlformats.org/officeDocument/2006/relationships/hyperlink" Target="https://astanatimes.com/2020/02/british-envoy-optimistic-about-future-of-uk-kazakhstan-strategic-partnership-after-brexit/" TargetMode="Externa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17" Type="http://schemas.openxmlformats.org/officeDocument/2006/relationships/hyperlink" Target="https://www.eeas.europa.eu/eeas/first-eu-central-asia-forum-bishkek_en" TargetMode="External"/><Relationship Id="rId21" Type="http://schemas.openxmlformats.org/officeDocument/2006/relationships/hyperlink" Target="https://www.diis.dk/en/research/donald-trump-and-the-battle-of-the-two-percent" TargetMode="External"/><Relationship Id="rId42" Type="http://schemas.openxmlformats.org/officeDocument/2006/relationships/hyperlink" Target="https://eda.europa.eu/what-we-do" TargetMode="External"/><Relationship Id="rId63" Type="http://schemas.openxmlformats.org/officeDocument/2006/relationships/hyperlink" Target="https://ukvisa.blog/2021/06/30/uk-visa-success-rate-2021/" TargetMode="External"/><Relationship Id="rId84" Type="http://schemas.openxmlformats.org/officeDocument/2006/relationships/hyperlink" Target="https://www.gazeta.ru/politics/2022/04/09/14718091.shtml" TargetMode="External"/><Relationship Id="rId138" Type="http://schemas.openxmlformats.org/officeDocument/2006/relationships/hyperlink" Target="https://www.theguardian.com/politics/live/2022/mar/14/uk-politics-live-boris-johnson-russia-ukraine-nato-sajid-javid-michael-gove" TargetMode="External"/><Relationship Id="rId107" Type="http://schemas.openxmlformats.org/officeDocument/2006/relationships/hyperlink" Target="https://adilet.zan.kz/rus/docs/P050000647_" TargetMode="External"/><Relationship Id="rId11" Type="http://schemas.openxmlformats.org/officeDocument/2006/relationships/hyperlink" Target="https://www.imemo.ru/publications/info/menyayushtiysya-zapad-i-ego-roly-v-regulirovanii-globalynih-protsessov-mirovoe-razvitie-vipusk-21" TargetMode="External"/><Relationship Id="rId32" Type="http://schemas.openxmlformats.org/officeDocument/2006/relationships/hyperlink" Target="https://publications.parliament.uk/pa/ld201719/ldselect/ldintrel/250/250.pdf" TargetMode="External"/><Relationship Id="rId37" Type="http://schemas.openxmlformats.org/officeDocument/2006/relationships/hyperlink" Target="https://www.eeas.europa.eu/eeas/about-european-external-action-service_en" TargetMode="External"/><Relationship Id="rId53" Type="http://schemas.openxmlformats.org/officeDocument/2006/relationships/hyperlink" Target="https://unctadstat.unctad.org/CountryProfile/GeneralProfile/en-GB/926/index.html" TargetMode="External"/><Relationship Id="rId58" Type="http://schemas.openxmlformats.org/officeDocument/2006/relationships/hyperlink" Target="https://assets.publishing.service.gov.uk/government/uploads/system/uploads/attachment_data/file/975077/Global_Britain_in_a_Competitive_Age-_the_Integrated_Review_of_Security__Defence__Development_and_Foreign_Policy.pdf" TargetMode="External"/><Relationship Id="rId74" Type="http://schemas.openxmlformats.org/officeDocument/2006/relationships/hyperlink" Target="https://www.sciencespo.fr/centre-etudes-europeennes/sites/sciencespo.fr.centre-etudes-europeennes/files/01_2010%20the-political-and-security-committee-a-case-study-in-qsupra-inter-governmentalismq-par-jolyon-howorth.pdf" TargetMode="External"/><Relationship Id="rId79" Type="http://schemas.openxmlformats.org/officeDocument/2006/relationships/hyperlink" Target="https://www.europarl.europa.eu/doceo/document/CRE-8-2014-12-18-ITM-011-04_EN.html" TargetMode="External"/><Relationship Id="rId102" Type="http://schemas.openxmlformats.org/officeDocument/2006/relationships/hyperlink" Target="https://www.eeas.europa.eu/eeas/why-we-need-more-eu-engagement-south-caucasus_en" TargetMode="External"/><Relationship Id="rId123" Type="http://schemas.openxmlformats.org/officeDocument/2006/relationships/hyperlink" Target="https://tass.ru/mezhdunarodnaya-panorama/13366711" TargetMode="External"/><Relationship Id="rId128" Type="http://schemas.openxmlformats.org/officeDocument/2006/relationships/hyperlink" Target="https://assets.publishing.service.gov.uk/government/uploads/system/uploads/attachment_data/file/934935/CS_Ukraine_1.2020_UK_Ukraine_Political_Free_Trade_Strat_Partner_Agreement.pdf" TargetMode="External"/><Relationship Id="rId5" Type="http://schemas.openxmlformats.org/officeDocument/2006/relationships/hyperlink" Target="https://www.gov.uk/government/publications/foreign-and-commonwealth-office-single-departmental-plan/foreign-and-commonwealth-office-single-departmental-plan-2019-20" TargetMode="External"/><Relationship Id="rId90" Type="http://schemas.openxmlformats.org/officeDocument/2006/relationships/hyperlink" Target="https://www.instituteofeurope.ru/images/uploads/monografii/OldWorld/Inst%20Europe_Nosov_text.pdf" TargetMode="External"/><Relationship Id="rId95" Type="http://schemas.openxmlformats.org/officeDocument/2006/relationships/hyperlink" Target="https://www.transparency.org/en/countries/georgia" TargetMode="External"/><Relationship Id="rId22" Type="http://schemas.openxmlformats.org/officeDocument/2006/relationships/hyperlink" Target="https://ru.euronews.com/2018/07/10/nato-who-pays-how-much" TargetMode="External"/><Relationship Id="rId27" Type="http://schemas.openxmlformats.org/officeDocument/2006/relationships/hyperlink" Target="https://www.spectator.co.uk/article/full-text-boris-johnson-s-speech-on-the-brexit-trade-deal" TargetMode="External"/><Relationship Id="rId43" Type="http://schemas.openxmlformats.org/officeDocument/2006/relationships/hyperlink" Target="https://eur-lex.europa.eu/resource.html?uri=cellar:2bf140bf-a3f8-4ab2-b506-fd71826e6da6.0023.02/DOC_1&amp;format=PDF" TargetMode="External"/><Relationship Id="rId48" Type="http://schemas.openxmlformats.org/officeDocument/2006/relationships/hyperlink" Target="https://www.vedomosti.ru/economics/articles/2020/01/31/821983-velikobritaniya-evrosoyuza-dalshe" TargetMode="External"/><Relationship Id="rId64" Type="http://schemas.openxmlformats.org/officeDocument/2006/relationships/hyperlink" Target="http://www.govtransparency.eu/wp-content/uploads/2016/10/Fazekas-David-Barrett_Public-procurement-review_public_151113.pdf" TargetMode="External"/><Relationship Id="rId69" Type="http://schemas.openxmlformats.org/officeDocument/2006/relationships/hyperlink" Target="https://www.gov.uk/government/speeches/pms-statement-following-european-council-meeting-19-february-2016" TargetMode="External"/><Relationship Id="rId113" Type="http://schemas.openxmlformats.org/officeDocument/2006/relationships/hyperlink" Target="http://casp-geo.ru/velikobritaniya-ukreplyaet-dialog-so-stranami-kaspiya/" TargetMode="External"/><Relationship Id="rId118" Type="http://schemas.openxmlformats.org/officeDocument/2006/relationships/hyperlink" Target="https://www.eeas.europa.eu/eeas/eu-central-asia-economic-forum-joint-press-statement_en" TargetMode="External"/><Relationship Id="rId134" Type="http://schemas.openxmlformats.org/officeDocument/2006/relationships/hyperlink" Target="https://rossaprimavera.ru/news/3f6d02c3" TargetMode="External"/><Relationship Id="rId139" Type="http://schemas.openxmlformats.org/officeDocument/2006/relationships/hyperlink" Target="https://sputnik-georgia.ru/20200201/Chto-Brexit-izmenit-dlya-Gruzii-perspektivy-otnosheniy-Tbilisi-i-Londona-247628830.html" TargetMode="External"/><Relationship Id="rId80" Type="http://schemas.openxmlformats.org/officeDocument/2006/relationships/hyperlink" Target="https://ec.europa.eu/commission/commissioners/2014-2019" TargetMode="External"/><Relationship Id="rId85" Type="http://schemas.openxmlformats.org/officeDocument/2006/relationships/hyperlink" Target="https://papers.ssrn.com/sol3/papers.cfm?abstract_id=601163" TargetMode="External"/><Relationship Id="rId12" Type="http://schemas.openxmlformats.org/officeDocument/2006/relationships/hyperlink" Target="https://www.imemo.ru/publications/info/vliyanie-brexit-na-povedenie-biznesa-v-velikobritanii" TargetMode="External"/><Relationship Id="rId17" Type="http://schemas.openxmlformats.org/officeDocument/2006/relationships/hyperlink" Target="https://assets.publishing.service.gov.uk/government/uploads/system/uploads/attachment_data/file/62482/strategic-defence-security-review.pdf" TargetMode="External"/><Relationship Id="rId33" Type="http://schemas.openxmlformats.org/officeDocument/2006/relationships/hyperlink" Target="https://www.gov.uk/government/news/new-national-security-council-established" TargetMode="External"/><Relationship Id="rId38" Type="http://schemas.openxmlformats.org/officeDocument/2006/relationships/hyperlink" Target="https://www.eeas.europa.eu/sites/default/files/st_11083_2015_init_en.pdf" TargetMode="External"/><Relationship Id="rId59" Type="http://schemas.openxmlformats.org/officeDocument/2006/relationships/hyperlink" Target="https://www.imemo.ru/files/File/ru/publ/2014/2014_026.pdf" TargetMode="External"/><Relationship Id="rId103" Type="http://schemas.openxmlformats.org/officeDocument/2006/relationships/hyperlink" Target="https://regnum.ru/news/polit/3503236.html" TargetMode="External"/><Relationship Id="rId108" Type="http://schemas.openxmlformats.org/officeDocument/2006/relationships/hyperlink" Target="https://kazakhstan.britishcouncil.org/ru/newton-al-farabi" TargetMode="External"/><Relationship Id="rId124" Type="http://schemas.openxmlformats.org/officeDocument/2006/relationships/hyperlink" Target="https://www.interfax.ru/world/825659" TargetMode="External"/><Relationship Id="rId129" Type="http://schemas.openxmlformats.org/officeDocument/2006/relationships/hyperlink" Target="https://trade.ec.europa.eu/doclib/docs/2016/november/tradoc_155103.pdf" TargetMode="External"/><Relationship Id="rId54" Type="http://schemas.openxmlformats.org/officeDocument/2006/relationships/hyperlink" Target="https://ukandeu.ac.uk/the-facts/what-is-a-mixed-agreement/" TargetMode="External"/><Relationship Id="rId70" Type="http://schemas.openxmlformats.org/officeDocument/2006/relationships/hyperlink" Target="https://www.theguardian.com/world/2016/jun/28/cameron-eu-leaders-uk-control-immigration" TargetMode="External"/><Relationship Id="rId75" Type="http://schemas.openxmlformats.org/officeDocument/2006/relationships/hyperlink" Target="https://www.europarl.europa.eu/meps/en/home" TargetMode="External"/><Relationship Id="rId91" Type="http://schemas.openxmlformats.org/officeDocument/2006/relationships/hyperlink" Target="https://cor.europa.eu/en/our-work/Documents/CORLEAP/CORLEAP_Leaflet_RU.pdf" TargetMode="External"/><Relationship Id="rId96" Type="http://schemas.openxmlformats.org/officeDocument/2006/relationships/hyperlink" Target="https://russian.doingbusiness.org/ru/rankings" TargetMode="External"/><Relationship Id="rId140" Type="http://schemas.openxmlformats.org/officeDocument/2006/relationships/hyperlink" Target="https://astanatimes.com/2020/02/british-envoy-optimistic-about-future-of-uk-kazakhstan-strategic-partnership-after-brexit/" TargetMode="External"/><Relationship Id="rId1" Type="http://schemas.openxmlformats.org/officeDocument/2006/relationships/hyperlink" Target="https://assets.publishing.service.gov.uk/government/uploads/system/uploads/attachment_data/file/934935/CS_Ukraine_1.2020_UK_Ukraine_Political_Free_Trade_Strat_Partner_Agreement.pdf" TargetMode="External"/><Relationship Id="rId6" Type="http://schemas.openxmlformats.org/officeDocument/2006/relationships/hyperlink" Target="https://www.chathamhouse.org/sites/default/files/events/special/2016-12-02-Boris-Johnson.pdf" TargetMode="External"/><Relationship Id="rId23" Type="http://schemas.openxmlformats.org/officeDocument/2006/relationships/hyperlink" Target="http://www.coldwar.ru/churchill/fulton.php" TargetMode="External"/><Relationship Id="rId28" Type="http://schemas.openxmlformats.org/officeDocument/2006/relationships/hyperlink" Target="https://www.fdsm.edu.br/conteudo/artigos/473b4ad8886bb454f222218e40d41c65.pdf" TargetMode="External"/><Relationship Id="rId49" Type="http://schemas.openxmlformats.org/officeDocument/2006/relationships/hyperlink" Target="https://www.europarl.europa.eu/doceo/document/CRE-8-2014-10-21-ITM-018_EN.html" TargetMode="External"/><Relationship Id="rId114" Type="http://schemas.openxmlformats.org/officeDocument/2006/relationships/hyperlink" Target="https://www.gov.kz/memleket/entities/mfa-london/press/article/details/4161?lang=ru" TargetMode="External"/><Relationship Id="rId119" Type="http://schemas.openxmlformats.org/officeDocument/2006/relationships/hyperlink" Target="https://aifc.kz/ru/" TargetMode="External"/><Relationship Id="rId44" Type="http://schemas.openxmlformats.org/officeDocument/2006/relationships/hyperlink" Target="https://eur-lex.europa.eu/resource.html?uri=cellar:2bf140bf-a3f8-4ab2-b506-fd71826e6da6.0023.02/DOC_1&amp;format=PDF" TargetMode="External"/><Relationship Id="rId60" Type="http://schemas.openxmlformats.org/officeDocument/2006/relationships/hyperlink" Target="https://tass.ru/mezhdunarodnaya-panorama/13985337" TargetMode="External"/><Relationship Id="rId65" Type="http://schemas.openxmlformats.org/officeDocument/2006/relationships/hyperlink" Target="https://corporateeurope.org/power-lobbies/2017/12/big-business-%20brexit-corporate-interests-still-dominate-brexit-and-trade" TargetMode="External"/><Relationship Id="rId81" Type="http://schemas.openxmlformats.org/officeDocument/2006/relationships/hyperlink" Target="https://agenda.ge/en/news/2015/609" TargetMode="External"/><Relationship Id="rId86" Type="http://schemas.openxmlformats.org/officeDocument/2006/relationships/hyperlink" Target="http://aei.pitt.edu/1727/1/Jordan2.pdf" TargetMode="External"/><Relationship Id="rId130" Type="http://schemas.openxmlformats.org/officeDocument/2006/relationships/hyperlink" Target="http://search.ligazakon.ua/l_doc2.nsf/link1/MU96577.html" TargetMode="External"/><Relationship Id="rId135" Type="http://schemas.openxmlformats.org/officeDocument/2006/relationships/hyperlink" Target="https://www.euractiv.com/section/politics/short_news/ukraine-poland-uk-to-form-new-alliance/" TargetMode="External"/><Relationship Id="rId13" Type="http://schemas.openxmlformats.org/officeDocument/2006/relationships/hyperlink" Target="https://risa.ru/images/10theses/rami-x-conv_T1.1.pdf" TargetMode="External"/><Relationship Id="rId18" Type="http://schemas.openxmlformats.org/officeDocument/2006/relationships/hyperlink" Target="https://assets.publishing.service.gov.uk/government/uploads/system/uploads/attachment_data/file/975077/Global_Britain_in_a_Competitive_Age-_the_Integrated_Review_of_Security__Defence__Development_and_Foreign_Policy.pdf" TargetMode="External"/><Relationship Id="rId39" Type="http://schemas.openxmlformats.org/officeDocument/2006/relationships/hyperlink" Target="http://www.sov-europe.ru/images/pdf/2012/2-2012/godovanyuk_2-12.pdf" TargetMode="External"/><Relationship Id="rId109" Type="http://schemas.openxmlformats.org/officeDocument/2006/relationships/hyperlink" Target="https://www.gov.kz/memleket/entities/mfa-london/activities/1925?lang=en" TargetMode="External"/><Relationship Id="rId34" Type="http://schemas.openxmlformats.org/officeDocument/2006/relationships/hyperlink" Target="https://www.vestnik.mgimo.ru/jour/article/view/316/316" TargetMode="External"/><Relationship Id="rId50" Type="http://schemas.openxmlformats.org/officeDocument/2006/relationships/hyperlink" Target="https://www.europarl.europa.eu/doceo/document/CRE-8-2019-03-14-ITM-007_EN.html" TargetMode="External"/><Relationship Id="rId55" Type="http://schemas.openxmlformats.org/officeDocument/2006/relationships/hyperlink" Target="https://www.cece.eu/industry-and-market/trade-policy" TargetMode="External"/><Relationship Id="rId76" Type="http://schemas.openxmlformats.org/officeDocument/2006/relationships/hyperlink" Target="https://www.europarl.europa.eu/doceo/document/CRE-8-2016-12-14-INT-3-038-0000_EN.html" TargetMode="External"/><Relationship Id="rId97" Type="http://schemas.openxmlformats.org/officeDocument/2006/relationships/hyperlink" Target="https://assets.publishing.service.gov.uk/government/uploads/system/uploads/attachment_data/file/844167/CS_Georgia_1.2019_UK_Georgia_Strategic_Partnership_and_Cooperation_Agreement.pdf" TargetMode="External"/><Relationship Id="rId104" Type="http://schemas.openxmlformats.org/officeDocument/2006/relationships/hyperlink" Target="https://www.google.com/url?sa=t&amp;rct=j&amp;q=&amp;esrc=s&amp;source=web&amp;cd=&amp;cad=rja&amp;uact=8&amp;ved=2ahUKEwiB4p_qgbL3AhWjlIsKHbYcC90QFnoECBYQAQ&amp;url=https%3A%2F%2Fassets.publishing.service.gov.uk%2Fgovernment%2Fuploads%2Fsystem%2Fuploads%2Fattachment_data%2Ffile%2F842427%2FCentral_Asia_Programme_Summary.odt&amp;usg=AOvVaw0fFI-EYTNfVy5Al0hhNnCO" TargetMode="External"/><Relationship Id="rId120" Type="http://schemas.openxmlformats.org/officeDocument/2006/relationships/hyperlink" Target="https://www.gov.uk/government/news/uk-becomes-first-major-economy-to-pass-net-zero-emissions-law" TargetMode="External"/><Relationship Id="rId125" Type="http://schemas.openxmlformats.org/officeDocument/2006/relationships/hyperlink" Target="https://www.kommersant.ru/doc/5252672" TargetMode="External"/><Relationship Id="rId141" Type="http://schemas.openxmlformats.org/officeDocument/2006/relationships/hyperlink" Target="https://emerging-europe.com/news/uk-and-ukraine-agree-to-forge-closer-economic-ties-post-brexit/" TargetMode="External"/><Relationship Id="rId7" Type="http://schemas.openxmlformats.org/officeDocument/2006/relationships/hyperlink" Target="https://polit.ru/article/2005/05/17/britain/" TargetMode="External"/><Relationship Id="rId71" Type="http://schemas.openxmlformats.org/officeDocument/2006/relationships/hyperlink" Target="https://www.independent.co.uk/news/uk/politics/boris-johnson-nato-eu-summit-snub-ukraine-brexit-b2042431.html" TargetMode="External"/><Relationship Id="rId92" Type="http://schemas.openxmlformats.org/officeDocument/2006/relationships/hyperlink" Target="https://eap-csf.eu/frontpage-rus/" TargetMode="External"/><Relationship Id="rId2" Type="http://schemas.openxmlformats.org/officeDocument/2006/relationships/hyperlink" Target="https://www.reuters.com/world/uk/government-reset-uks-johnson-looks-queens-speech-win-back-voters-2022-05-09/" TargetMode="External"/><Relationship Id="rId29" Type="http://schemas.openxmlformats.org/officeDocument/2006/relationships/hyperlink" Target="https://www.gov.uk/government/organisations/foreign-commonwealth-office/about" TargetMode="External"/><Relationship Id="rId24" Type="http://schemas.openxmlformats.org/officeDocument/2006/relationships/hyperlink" Target="https://www.parliament.uk/about/mps-and-lords/members/parties/" TargetMode="External"/><Relationship Id="rId40" Type="http://schemas.openxmlformats.org/officeDocument/2006/relationships/hyperlink" Target="https://publications.parliament.uk/pa/ld200708/ldselect/ldconst/84/84.pdf" TargetMode="External"/><Relationship Id="rId45" Type="http://schemas.openxmlformats.org/officeDocument/2006/relationships/hyperlink" Target="https://www.consilium.europa.eu/en/documents-publications/public-register/votes/" TargetMode="External"/><Relationship Id="rId66" Type="http://schemas.openxmlformats.org/officeDocument/2006/relationships/hyperlink" Target="https://lenta.ru/news/2003/11/19/straw/" TargetMode="External"/><Relationship Id="rId87" Type="http://schemas.openxmlformats.org/officeDocument/2006/relationships/hyperlink" Target="http://smpanel.pu.ru/panel/users/treshchenkov/ENP_book_2013.pdf" TargetMode="External"/><Relationship Id="rId110" Type="http://schemas.openxmlformats.org/officeDocument/2006/relationships/hyperlink" Target="https://kbtu.edu.kz/ru/about-university/history" TargetMode="External"/><Relationship Id="rId115" Type="http://schemas.openxmlformats.org/officeDocument/2006/relationships/hyperlink" Target="https://www.gov.kz/memleket/entities/mfa-london/press/article/details/4161?lang=ru" TargetMode="External"/><Relationship Id="rId131" Type="http://schemas.openxmlformats.org/officeDocument/2006/relationships/hyperlink" Target="https://uk.mfa.gov.ua/en" TargetMode="External"/><Relationship Id="rId136" Type="http://schemas.openxmlformats.org/officeDocument/2006/relationships/hyperlink" Target="https://www.gov.uk/government/news/ukraine-uk-pledges-another-80million-in-aid-to-help-ukraine-deal-with-humanitarian-crisis.ru" TargetMode="External"/><Relationship Id="rId61" Type="http://schemas.openxmlformats.org/officeDocument/2006/relationships/hyperlink" Target="https://www.interfax.ru/world/712965" TargetMode="External"/><Relationship Id="rId82" Type="http://schemas.openxmlformats.org/officeDocument/2006/relationships/hyperlink" Target="http://aei.pitt.edu/47683/1/EEAS_2_years_on.pdf" TargetMode="External"/><Relationship Id="rId19" Type="http://schemas.openxmlformats.org/officeDocument/2006/relationships/hyperlink" Target="https://assets.publishing.service.gov.uk/government/uploads/system/uploads/attachment_data/file/974661/CP411_-Defence_Command_Plan.pdf" TargetMode="External"/><Relationship Id="rId14" Type="http://schemas.openxmlformats.org/officeDocument/2006/relationships/hyperlink" Target="https://www.uzhnu.edu.ua/en/infocentre/get/15683" TargetMode="External"/><Relationship Id="rId30" Type="http://schemas.openxmlformats.org/officeDocument/2006/relationships/hyperlink" Target="https://www.chathamhouse.org/events/all/members-event/foreign-secretary-liz-truss-and-uks-foreign-policy-priorities" TargetMode="External"/><Relationship Id="rId35" Type="http://schemas.openxmlformats.org/officeDocument/2006/relationships/hyperlink" Target="https://ec.europa.eu/fpi/what-we-do/common-foreign-and-security-policy_en" TargetMode="External"/><Relationship Id="rId56" Type="http://schemas.openxmlformats.org/officeDocument/2006/relationships/hyperlink" Target="https://www.independent.co.uk/news/world/europe/straw-looks-to-eu-s-future-frontiers-9162989.html" TargetMode="External"/><Relationship Id="rId77" Type="http://schemas.openxmlformats.org/officeDocument/2006/relationships/hyperlink" Target="https://hansard.parliament.uk/Commons/2022-05-24/debates/395639B0-1D41-4B87-BDFB-278E0CB271F2/GeorgiaAndTheWarInUkraine?highlight=georgia" TargetMode="External"/><Relationship Id="rId100" Type="http://schemas.openxmlformats.org/officeDocument/2006/relationships/hyperlink" Target="https://ru.euronews.com/2020/12/25/uk-leaving-erasmus-exchange-program" TargetMode="External"/><Relationship Id="rId105" Type="http://schemas.openxmlformats.org/officeDocument/2006/relationships/hyperlink" Target="https://www.eeas.europa.eu/eeas/joint-communication-eu-and-central-asia-new-opportunities-stronger-partnership_en" TargetMode="External"/><Relationship Id="rId126" Type="http://schemas.openxmlformats.org/officeDocument/2006/relationships/hyperlink" Target="https://astanatimes.com/2020/02/british-envoy-optimistic-about-future-of-uk-kazakhstan-strategic-partnership-after-brexit/" TargetMode="External"/><Relationship Id="rId8" Type="http://schemas.openxmlformats.org/officeDocument/2006/relationships/hyperlink" Target="https://www.instituteofeurope.ru/images/uploads/doklad/373.pdf" TargetMode="External"/><Relationship Id="rId51" Type="http://schemas.openxmlformats.org/officeDocument/2006/relationships/hyperlink" Target="https://www.europarl.europa.eu/summits/rome1/ro1_en.pdf" TargetMode="External"/><Relationship Id="rId72" Type="http://schemas.openxmlformats.org/officeDocument/2006/relationships/hyperlink" Target="https://www.bundesregierung.de/breg-en/chancellor/estonia-assumes-presidency-of-the-council-of-the-european-union-407550" TargetMode="External"/><Relationship Id="rId93" Type="http://schemas.openxmlformats.org/officeDocument/2006/relationships/hyperlink" Target="https://www.legislation.gov.uk/ukpga/2018/13/contents/enacted" TargetMode="External"/><Relationship Id="rId98" Type="http://schemas.openxmlformats.org/officeDocument/2006/relationships/hyperlink" Target="https://eur-lex.europa.eu/legal-content/en/TXT/PDF/?uri=CELEX:22014A0830(02)" TargetMode="External"/><Relationship Id="rId121" Type="http://schemas.openxmlformats.org/officeDocument/2006/relationships/hyperlink" Target="https://www.akorda.kz/ru/kazahstan-i-es-budut-ukreplyat-sotrudnichestvo-3125123" TargetMode="External"/><Relationship Id="rId142" Type="http://schemas.openxmlformats.org/officeDocument/2006/relationships/hyperlink" Target="https://www.gov.uk/government/news/uk-and-ukraine-sign-political-free-trade-and-strategic-partnership-agreement" TargetMode="External"/><Relationship Id="rId3" Type="http://schemas.openxmlformats.org/officeDocument/2006/relationships/hyperlink" Target="https://www.consilium.europa.eu/en/press/press-releases/2019/03/05/joint-press-statement-following-the-5th-association-council-meeting-between-the-eu-and-georgia/" TargetMode="External"/><Relationship Id="rId25" Type="http://schemas.openxmlformats.org/officeDocument/2006/relationships/hyperlink" Target="https://amp.theguardian.com/politics/2013/jan/23/david-cameron-eu-speech-referendum" TargetMode="External"/><Relationship Id="rId46" Type="http://schemas.openxmlformats.org/officeDocument/2006/relationships/hyperlink" Target="https://www.eeas.europa.eu/eeas/about-european-external-action-service_en?s=287" TargetMode="External"/><Relationship Id="rId67" Type="http://schemas.openxmlformats.org/officeDocument/2006/relationships/hyperlink" Target="https://lenta.ru/news/2003/11/19/straw/" TargetMode="External"/><Relationship Id="rId116" Type="http://schemas.openxmlformats.org/officeDocument/2006/relationships/hyperlink" Target="https://mfa.tj/en/main/view/8171/high-level-political-and-security-dialogue-between-central-asia-and-the-eu" TargetMode="External"/><Relationship Id="rId137" Type="http://schemas.openxmlformats.org/officeDocument/2006/relationships/hyperlink" Target="https://www.nytimes.com/2022/03/14/world/europe/uk-ukraine-refugee-sponsorship-scheme.html" TargetMode="External"/><Relationship Id="rId20" Type="http://schemas.openxmlformats.org/officeDocument/2006/relationships/hyperlink" Target="https://assets.publishing.service.gov.uk/government/uploads/system/uploads/attachment_data/file/975077/Global_Britain_in_a_Competitive_Age-_the_Integrated_Review_of_Security__Defence__Development_and_Foreign_Policy.pdf" TargetMode="External"/><Relationship Id="rId41" Type="http://schemas.openxmlformats.org/officeDocument/2006/relationships/hyperlink" Target="https://www.cvce.eu/content/publication/2008/3/31/f3cd16fb-fc37-4d52-936f-c8e9bc80f24f/publishable_en.pdf" TargetMode="External"/><Relationship Id="rId62" Type="http://schemas.openxmlformats.org/officeDocument/2006/relationships/hyperlink" Target="https://www.pravda.com.ua/rus/news/2008/03/12/4435377/" TargetMode="External"/><Relationship Id="rId83" Type="http://schemas.openxmlformats.org/officeDocument/2006/relationships/hyperlink" Target="https://www.instituteofeurope.ru/images/uploads/monografii/OldWorld/Inst%20Europe_Nosov_text.pdf" TargetMode="External"/><Relationship Id="rId88" Type="http://schemas.openxmlformats.org/officeDocument/2006/relationships/hyperlink" Target="https://eur-lex.europa.eu/legal-content/EN/TXT/?uri=celex%3A12012M%2FTXT" TargetMode="External"/><Relationship Id="rId111" Type="http://schemas.openxmlformats.org/officeDocument/2006/relationships/hyperlink" Target="https://www.kommersant.ru/doc/330469" TargetMode="External"/><Relationship Id="rId132" Type="http://schemas.openxmlformats.org/officeDocument/2006/relationships/hyperlink" Target="https://ec.europa.eu/info/news/ukraine-joins-horizon-europe-and-euratom-research-and-training-programme-2021-oct-12_en" TargetMode="External"/><Relationship Id="rId15" Type="http://schemas.openxmlformats.org/officeDocument/2006/relationships/hyperlink" Target="https://assets.publishing.service.gov.uk/government/uploads/system/uploads/attachment_data/file/975077/Global_Britain_in_a_Competitive_Age-_the_Integrated_Review_of_Security__Defence__Development_and_Foreign_Policy.pdf" TargetMode="External"/><Relationship Id="rId36" Type="http://schemas.openxmlformats.org/officeDocument/2006/relationships/hyperlink" Target="https://eur-lex.europa.eu/legal-content/EN/TXT/?uri=CELEX:11997D/TXT" TargetMode="External"/><Relationship Id="rId57" Type="http://schemas.openxmlformats.org/officeDocument/2006/relationships/hyperlink" Target="https://blogs.sussex.ac.uk/uktpo/2021/05/05/global-britain-is-a-slogan-global-britain-is-a-fact/" TargetMode="External"/><Relationship Id="rId106" Type="http://schemas.openxmlformats.org/officeDocument/2006/relationships/hyperlink" Target="https://www.gov.uk/government/publications/uk-kazakhstan-strategic-partnership-agreement" TargetMode="External"/><Relationship Id="rId127" Type="http://schemas.openxmlformats.org/officeDocument/2006/relationships/hyperlink" Target="https://www.jstor.org/stable/20045621" TargetMode="External"/><Relationship Id="rId10" Type="http://schemas.openxmlformats.org/officeDocument/2006/relationships/hyperlink" Target="https://lseideas.medium.com/refining-britains-economic-diplomacy-5b794b5910a8" TargetMode="External"/><Relationship Id="rId31" Type="http://schemas.openxmlformats.org/officeDocument/2006/relationships/hyperlink" Target="https://henryjacksonsociety.org/wp-content/uploads/2019/01/HJS-2019-Audit-of-Geopolitical-Capability-Report-web.pdf" TargetMode="External"/><Relationship Id="rId52" Type="http://schemas.openxmlformats.org/officeDocument/2006/relationships/hyperlink" Target="https://www.imf.org/en/Countries/GBR" TargetMode="External"/><Relationship Id="rId73" Type="http://schemas.openxmlformats.org/officeDocument/2006/relationships/hyperlink" Target="https://www.consilium.europa.eu/uedocs/cms_data/docs/pressdata/en/er/87252.pdf" TargetMode="External"/><Relationship Id="rId78" Type="http://schemas.openxmlformats.org/officeDocument/2006/relationships/hyperlink" Target="https://www.europarl.europa.eu/doceo/document/CRE-8-2015-11-25-ITM-019_EN.html" TargetMode="External"/><Relationship Id="rId94" Type="http://schemas.openxmlformats.org/officeDocument/2006/relationships/hyperlink" Target="https://www.essex.ac.uk/research/showcase/why-britain-really-voted-to-leave-the-european-union" TargetMode="External"/><Relationship Id="rId99" Type="http://schemas.openxmlformats.org/officeDocument/2006/relationships/hyperlink" Target="https://assets.publishing.service.gov.uk/government/uploads/system/uploads/attachment_data/file/214225/mou-gb-rw.pdf" TargetMode="External"/><Relationship Id="rId101" Type="http://schemas.openxmlformats.org/officeDocument/2006/relationships/hyperlink" Target="https://ec.europa.eu/info/research-and-innovation/funding/funding-opportunities/funding-programmes-and-open-calls/horizon-europe_en" TargetMode="External"/><Relationship Id="rId122" Type="http://schemas.openxmlformats.org/officeDocument/2006/relationships/hyperlink" Target="https://ru.sputnik.kz/20220331/tovarooborot-kazakhstana-i-evrosoyuza-sostavil-6-mlrd-v-yanvare-fevrale--23860606.html" TargetMode="External"/><Relationship Id="rId143" Type="http://schemas.openxmlformats.org/officeDocument/2006/relationships/hyperlink" Target="https://mfa.gov.ua/news/dmitro-kuleba-ugoda-mizh-ukrayinoyu-ta-velikoyu-britaniyeyu-zblizila-shidnij-i-zahidnij-flangi-yevropi" TargetMode="External"/><Relationship Id="rId4" Type="http://schemas.openxmlformats.org/officeDocument/2006/relationships/hyperlink" Target="https://assets.publishing.service.gov.uk/government/uploads/system/uploads/attachment_data/file/385858/______________________________________________________________________.pdf" TargetMode="External"/><Relationship Id="rId9" Type="http://schemas.openxmlformats.org/officeDocument/2006/relationships/hyperlink" Target="https://www.jstor.org/stable/3569478" TargetMode="External"/><Relationship Id="rId26" Type="http://schemas.openxmlformats.org/officeDocument/2006/relationships/hyperlink" Target="https://www.bbc.com/news/uk-politics-43256183.amp" TargetMode="External"/><Relationship Id="rId47" Type="http://schemas.openxmlformats.org/officeDocument/2006/relationships/hyperlink" Target="https://assets.publishing.service.gov.uk/government/uploads/system/uploads/attachment_data/file/238153/8174.pdf" TargetMode="External"/><Relationship Id="rId68" Type="http://schemas.openxmlformats.org/officeDocument/2006/relationships/hyperlink" Target="https://conservative-speeches.sayit.mysociety.org/speech/601919" TargetMode="External"/><Relationship Id="rId89" Type="http://schemas.openxmlformats.org/officeDocument/2006/relationships/hyperlink" Target="http://www.sov-europe.ru/images/pdf/2009/3-2009/strelkov3-2009.pdf" TargetMode="External"/><Relationship Id="rId112" Type="http://schemas.openxmlformats.org/officeDocument/2006/relationships/hyperlink" Target="http://www.traceca-org.org/ru/strany/turcija/novosti-podrobno/n/within_the_framework_of_traceca_one_day_training_courses_on_the_topic_cybersecurity_for_the_devel/" TargetMode="External"/><Relationship Id="rId133" Type="http://schemas.openxmlformats.org/officeDocument/2006/relationships/hyperlink" Target="https://interfax.com.ua/news/investments/688542.html" TargetMode="External"/><Relationship Id="rId16" Type="http://schemas.openxmlformats.org/officeDocument/2006/relationships/hyperlink" Target="https://assets.publishing.service.gov.uk/government/uploads/system/uploads/attachment_data/file/62482/strategic-defence-security-review.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B922-DD80-7A47-87CA-E4812787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2912</TotalTime>
  <Pages>120</Pages>
  <Words>40221</Words>
  <Characters>229262</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Анфиса Семенова</dc:creator>
  <cp:keywords/>
  <dc:description/>
  <cp:lastModifiedBy>Анфиса Семенова</cp:lastModifiedBy>
  <cp:revision>1142</cp:revision>
  <dcterms:created xsi:type="dcterms:W3CDTF">2022-01-11T18:39:00Z</dcterms:created>
  <dcterms:modified xsi:type="dcterms:W3CDTF">2022-06-01T11:35:00Z</dcterms:modified>
</cp:coreProperties>
</file>