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0208" w14:textId="77777777" w:rsidR="004A609D" w:rsidRPr="00483992" w:rsidRDefault="004A609D" w:rsidP="004A609D">
      <w:pPr>
        <w:spacing w:after="60" w:line="360" w:lineRule="auto"/>
        <w:jc w:val="center"/>
        <w:rPr>
          <w:color w:val="000000" w:themeColor="text1"/>
        </w:rPr>
      </w:pPr>
      <w:r w:rsidRPr="00483992">
        <w:rPr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14:paraId="509FA926" w14:textId="77777777" w:rsidR="004A609D" w:rsidRPr="00483992" w:rsidRDefault="004A609D" w:rsidP="004A609D">
      <w:pPr>
        <w:spacing w:after="60"/>
        <w:jc w:val="center"/>
        <w:rPr>
          <w:color w:val="000000" w:themeColor="text1"/>
          <w:sz w:val="28"/>
          <w:szCs w:val="28"/>
        </w:rPr>
      </w:pPr>
    </w:p>
    <w:p w14:paraId="1828F225" w14:textId="77777777" w:rsidR="004A609D" w:rsidRPr="00483992" w:rsidRDefault="004A609D" w:rsidP="004A609D">
      <w:pPr>
        <w:spacing w:after="60"/>
        <w:jc w:val="center"/>
        <w:rPr>
          <w:color w:val="000000" w:themeColor="text1"/>
          <w:sz w:val="28"/>
          <w:szCs w:val="28"/>
        </w:rPr>
      </w:pPr>
    </w:p>
    <w:p w14:paraId="75DE3906" w14:textId="77777777" w:rsidR="004A609D" w:rsidRPr="00483992" w:rsidRDefault="004A609D" w:rsidP="004A609D">
      <w:pPr>
        <w:spacing w:after="60"/>
        <w:jc w:val="center"/>
        <w:rPr>
          <w:color w:val="000000" w:themeColor="text1"/>
          <w:sz w:val="28"/>
          <w:szCs w:val="28"/>
        </w:rPr>
      </w:pPr>
    </w:p>
    <w:p w14:paraId="693E953C" w14:textId="5612FD70" w:rsidR="004A609D" w:rsidRPr="00483992" w:rsidRDefault="004A609D" w:rsidP="004A609D">
      <w:pPr>
        <w:spacing w:after="60"/>
        <w:jc w:val="center"/>
        <w:rPr>
          <w:color w:val="000000" w:themeColor="text1"/>
        </w:rPr>
      </w:pPr>
      <w:r w:rsidRPr="00483992">
        <w:rPr>
          <w:b/>
          <w:color w:val="000000" w:themeColor="text1"/>
          <w:sz w:val="28"/>
          <w:szCs w:val="28"/>
        </w:rPr>
        <w:t>КРАВЧЕНКО Василиса Руслановна</w:t>
      </w:r>
    </w:p>
    <w:p w14:paraId="20F01AF5" w14:textId="77777777" w:rsidR="004A609D" w:rsidRPr="00483992" w:rsidRDefault="004A609D" w:rsidP="004A609D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3646DBA8" w14:textId="77777777" w:rsidR="004A609D" w:rsidRPr="00483992" w:rsidRDefault="004A609D" w:rsidP="004A609D">
      <w:pPr>
        <w:tabs>
          <w:tab w:val="left" w:pos="4185"/>
        </w:tabs>
        <w:ind w:left="-180" w:right="-6" w:firstLine="360"/>
        <w:jc w:val="center"/>
        <w:rPr>
          <w:color w:val="000000" w:themeColor="text1"/>
        </w:rPr>
      </w:pPr>
      <w:r w:rsidRPr="00483992">
        <w:rPr>
          <w:b/>
          <w:color w:val="000000" w:themeColor="text1"/>
          <w:sz w:val="28"/>
          <w:szCs w:val="28"/>
        </w:rPr>
        <w:t>Выпускная квалификационная работа</w:t>
      </w:r>
    </w:p>
    <w:p w14:paraId="57658DC7" w14:textId="77777777" w:rsidR="004A609D" w:rsidRPr="00483992" w:rsidRDefault="004A609D" w:rsidP="004A609D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73BC7B55" w14:textId="3F47334B" w:rsidR="004A609D" w:rsidRPr="00483992" w:rsidRDefault="004A609D" w:rsidP="004A609D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 w:rsidRPr="00483992">
        <w:rPr>
          <w:b/>
          <w:bCs/>
          <w:color w:val="000000" w:themeColor="text1"/>
          <w:sz w:val="28"/>
          <w:szCs w:val="28"/>
        </w:rPr>
        <w:t>Сатиры А.Д.</w:t>
      </w:r>
      <w:r w:rsidRPr="00483992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483992">
        <w:rPr>
          <w:b/>
          <w:bCs/>
          <w:color w:val="000000" w:themeColor="text1"/>
          <w:sz w:val="28"/>
          <w:szCs w:val="28"/>
        </w:rPr>
        <w:t>Кантемира в церковно-библейском контексте</w:t>
      </w:r>
    </w:p>
    <w:bookmarkEnd w:id="0"/>
    <w:bookmarkEnd w:id="1"/>
    <w:bookmarkEnd w:id="2"/>
    <w:p w14:paraId="1AE92FC6" w14:textId="77777777" w:rsidR="004A609D" w:rsidRPr="00483992" w:rsidRDefault="004A609D" w:rsidP="004A609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7EDA8B21" w14:textId="77777777" w:rsidR="004A609D" w:rsidRPr="00483992" w:rsidRDefault="004A609D" w:rsidP="004A609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211866C7" w14:textId="77777777" w:rsidR="004A609D" w:rsidRPr="00483992" w:rsidRDefault="004A609D" w:rsidP="004A609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402BA873" w14:textId="77777777" w:rsidR="004A609D" w:rsidRPr="00483992" w:rsidRDefault="004A609D" w:rsidP="004A609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EA1A8B" w14:textId="77777777" w:rsidR="004A609D" w:rsidRPr="00483992" w:rsidRDefault="004A609D" w:rsidP="004A609D">
      <w:pPr>
        <w:spacing w:line="360" w:lineRule="auto"/>
        <w:jc w:val="center"/>
        <w:rPr>
          <w:color w:val="000000" w:themeColor="text1"/>
        </w:rPr>
      </w:pPr>
      <w:r w:rsidRPr="00483992">
        <w:rPr>
          <w:color w:val="000000" w:themeColor="text1"/>
          <w:sz w:val="28"/>
          <w:szCs w:val="28"/>
        </w:rPr>
        <w:t>Уровень образования: магистратура</w:t>
      </w:r>
    </w:p>
    <w:p w14:paraId="61092D5F" w14:textId="77777777" w:rsidR="004A609D" w:rsidRPr="00483992" w:rsidRDefault="004A609D" w:rsidP="004A609D">
      <w:pPr>
        <w:spacing w:line="360" w:lineRule="auto"/>
        <w:jc w:val="center"/>
        <w:rPr>
          <w:color w:val="000000" w:themeColor="text1"/>
        </w:rPr>
      </w:pPr>
      <w:r w:rsidRPr="00483992">
        <w:rPr>
          <w:color w:val="000000" w:themeColor="text1"/>
          <w:sz w:val="28"/>
          <w:szCs w:val="28"/>
        </w:rPr>
        <w:t>Направление 45.04.01 «Филология»</w:t>
      </w:r>
    </w:p>
    <w:p w14:paraId="4E600B00" w14:textId="77777777" w:rsidR="002F125E" w:rsidRPr="00483992" w:rsidRDefault="004A609D" w:rsidP="002F125E">
      <w:pPr>
        <w:contextualSpacing/>
        <w:jc w:val="center"/>
        <w:rPr>
          <w:color w:val="000000" w:themeColor="text1"/>
          <w:sz w:val="28"/>
          <w:szCs w:val="28"/>
        </w:rPr>
      </w:pPr>
      <w:r w:rsidRPr="00483992">
        <w:rPr>
          <w:bCs/>
          <w:color w:val="000000" w:themeColor="text1"/>
          <w:sz w:val="28"/>
          <w:szCs w:val="28"/>
        </w:rPr>
        <w:t>Основная образовательная программа</w:t>
      </w:r>
      <w:r w:rsidRPr="00483992">
        <w:rPr>
          <w:color w:val="000000" w:themeColor="text1"/>
          <w:sz w:val="28"/>
          <w:szCs w:val="28"/>
        </w:rPr>
        <w:t xml:space="preserve"> </w:t>
      </w:r>
      <w:r w:rsidR="002F125E" w:rsidRPr="00483992">
        <w:rPr>
          <w:color w:val="000000" w:themeColor="text1"/>
          <w:sz w:val="28"/>
          <w:szCs w:val="28"/>
        </w:rPr>
        <w:t>ВМ.5611. «Русская литература»</w:t>
      </w:r>
    </w:p>
    <w:p w14:paraId="495E9090" w14:textId="7731D440" w:rsidR="004A609D" w:rsidRPr="00483992" w:rsidRDefault="002F125E" w:rsidP="002F125E">
      <w:pPr>
        <w:contextualSpacing/>
        <w:jc w:val="center"/>
        <w:rPr>
          <w:color w:val="000000" w:themeColor="text1"/>
          <w:sz w:val="28"/>
          <w:szCs w:val="28"/>
        </w:rPr>
      </w:pPr>
      <w:r w:rsidRPr="00483992">
        <w:rPr>
          <w:color w:val="000000" w:themeColor="text1"/>
          <w:sz w:val="28"/>
          <w:szCs w:val="28"/>
        </w:rPr>
        <w:t>Профиль «Русская литература»</w:t>
      </w:r>
    </w:p>
    <w:p w14:paraId="4BDCB11D" w14:textId="4EE73525" w:rsidR="004A609D" w:rsidRPr="00483992" w:rsidRDefault="004A609D" w:rsidP="004A609D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14:paraId="64480705" w14:textId="3A4248B2" w:rsidR="00AF2C3A" w:rsidRPr="00483992" w:rsidRDefault="00AF2C3A" w:rsidP="00AF2C3A">
      <w:pPr>
        <w:spacing w:line="360" w:lineRule="auto"/>
        <w:rPr>
          <w:color w:val="000000" w:themeColor="text1"/>
          <w:sz w:val="28"/>
          <w:szCs w:val="28"/>
        </w:rPr>
      </w:pPr>
    </w:p>
    <w:p w14:paraId="6EF5E469" w14:textId="77777777" w:rsidR="00AF2C3A" w:rsidRPr="00483992" w:rsidRDefault="00AF2C3A" w:rsidP="00AF2C3A">
      <w:pPr>
        <w:spacing w:line="360" w:lineRule="auto"/>
        <w:rPr>
          <w:color w:val="000000" w:themeColor="text1"/>
          <w:sz w:val="28"/>
          <w:szCs w:val="28"/>
        </w:rPr>
      </w:pPr>
    </w:p>
    <w:p w14:paraId="6C838657" w14:textId="77777777" w:rsidR="004A609D" w:rsidRPr="00483992" w:rsidRDefault="004A609D" w:rsidP="004A609D">
      <w:pPr>
        <w:spacing w:line="360" w:lineRule="auto"/>
        <w:rPr>
          <w:color w:val="000000" w:themeColor="text1"/>
          <w:sz w:val="28"/>
          <w:szCs w:val="28"/>
        </w:rPr>
      </w:pPr>
    </w:p>
    <w:p w14:paraId="0CC5AB86" w14:textId="77777777" w:rsidR="004A609D" w:rsidRPr="00483992" w:rsidRDefault="004A609D" w:rsidP="004A609D">
      <w:pPr>
        <w:ind w:left="4956" w:firstLine="708"/>
        <w:jc w:val="right"/>
        <w:rPr>
          <w:color w:val="000000" w:themeColor="text1"/>
        </w:rPr>
      </w:pPr>
      <w:r w:rsidRPr="00483992">
        <w:rPr>
          <w:color w:val="000000" w:themeColor="text1"/>
          <w:sz w:val="28"/>
          <w:szCs w:val="28"/>
        </w:rPr>
        <w:t xml:space="preserve">Научный руководитель: </w:t>
      </w:r>
    </w:p>
    <w:p w14:paraId="1651E729" w14:textId="19B9BC6E" w:rsidR="004A609D" w:rsidRPr="00483992" w:rsidRDefault="004A609D" w:rsidP="004A609D">
      <w:pPr>
        <w:ind w:left="4956" w:firstLine="708"/>
        <w:jc w:val="right"/>
        <w:rPr>
          <w:color w:val="000000" w:themeColor="text1"/>
        </w:rPr>
      </w:pPr>
      <w:r w:rsidRPr="00483992">
        <w:rPr>
          <w:color w:val="000000" w:themeColor="text1"/>
        </w:rPr>
        <w:t xml:space="preserve">доцент, Кафедра </w:t>
      </w:r>
      <w:r w:rsidR="00161195" w:rsidRPr="00483992">
        <w:rPr>
          <w:color w:val="000000" w:themeColor="text1"/>
        </w:rPr>
        <w:t>истории русской литературы</w:t>
      </w:r>
      <w:r w:rsidRPr="00483992">
        <w:rPr>
          <w:color w:val="000000" w:themeColor="text1"/>
        </w:rPr>
        <w:t xml:space="preserve">, </w:t>
      </w:r>
    </w:p>
    <w:p w14:paraId="5F1DBB34" w14:textId="2656BAE0" w:rsidR="004A609D" w:rsidRPr="00483992" w:rsidRDefault="00161195" w:rsidP="004A609D">
      <w:pPr>
        <w:ind w:left="4956" w:firstLine="708"/>
        <w:jc w:val="right"/>
        <w:rPr>
          <w:color w:val="000000" w:themeColor="text1"/>
        </w:rPr>
      </w:pPr>
      <w:r w:rsidRPr="00483992">
        <w:rPr>
          <w:color w:val="000000" w:themeColor="text1"/>
        </w:rPr>
        <w:t>Матвеев Евгений Михайлович</w:t>
      </w:r>
    </w:p>
    <w:p w14:paraId="12A39348" w14:textId="77777777" w:rsidR="004A609D" w:rsidRPr="00483992" w:rsidRDefault="004A609D" w:rsidP="004A609D">
      <w:pPr>
        <w:ind w:left="7080" w:firstLine="708"/>
        <w:jc w:val="right"/>
        <w:rPr>
          <w:color w:val="000000" w:themeColor="text1"/>
        </w:rPr>
      </w:pPr>
      <w:r w:rsidRPr="00483992">
        <w:rPr>
          <w:color w:val="000000" w:themeColor="text1"/>
          <w:sz w:val="28"/>
          <w:szCs w:val="28"/>
        </w:rPr>
        <w:t xml:space="preserve">Рецензент: </w:t>
      </w:r>
    </w:p>
    <w:p w14:paraId="2855FF62" w14:textId="3F4A014F" w:rsidR="004A609D" w:rsidRPr="00483992" w:rsidRDefault="00161195" w:rsidP="004A609D">
      <w:pPr>
        <w:ind w:left="6837"/>
        <w:jc w:val="right"/>
        <w:rPr>
          <w:color w:val="000000" w:themeColor="text1"/>
        </w:rPr>
      </w:pPr>
      <w:r w:rsidRPr="00483992">
        <w:rPr>
          <w:color w:val="000000" w:themeColor="text1"/>
        </w:rPr>
        <w:t>профессор</w:t>
      </w:r>
      <w:r w:rsidR="004A609D" w:rsidRPr="00483992">
        <w:rPr>
          <w:color w:val="000000" w:themeColor="text1"/>
        </w:rPr>
        <w:t>, ФГБОУВО «</w:t>
      </w:r>
      <w:r w:rsidR="00A12895" w:rsidRPr="00483992">
        <w:rPr>
          <w:color w:val="000000" w:themeColor="text1"/>
        </w:rPr>
        <w:t>Московский</w:t>
      </w:r>
      <w:r w:rsidR="004A609D" w:rsidRPr="00483992">
        <w:rPr>
          <w:color w:val="000000" w:themeColor="text1"/>
        </w:rPr>
        <w:t xml:space="preserve"> государственный университет им.</w:t>
      </w:r>
      <w:r w:rsidR="00A12895" w:rsidRPr="00483992">
        <w:rPr>
          <w:color w:val="000000" w:themeColor="text1"/>
        </w:rPr>
        <w:t xml:space="preserve"> М</w:t>
      </w:r>
      <w:r w:rsidR="004A609D" w:rsidRPr="00483992">
        <w:rPr>
          <w:color w:val="000000" w:themeColor="text1"/>
        </w:rPr>
        <w:t>.</w:t>
      </w:r>
      <w:r w:rsidR="00AF2C3A" w:rsidRPr="00483992">
        <w:rPr>
          <w:color w:val="000000" w:themeColor="text1"/>
        </w:rPr>
        <w:t>В</w:t>
      </w:r>
      <w:r w:rsidR="004A609D" w:rsidRPr="00483992">
        <w:rPr>
          <w:color w:val="000000" w:themeColor="text1"/>
        </w:rPr>
        <w:t>.</w:t>
      </w:r>
      <w:r w:rsidR="00483992">
        <w:rPr>
          <w:color w:val="000000" w:themeColor="text1"/>
        </w:rPr>
        <w:t> </w:t>
      </w:r>
      <w:r w:rsidR="00A12895" w:rsidRPr="00483992">
        <w:rPr>
          <w:color w:val="000000" w:themeColor="text1"/>
        </w:rPr>
        <w:t>Ломоносова</w:t>
      </w:r>
      <w:r w:rsidR="004A609D" w:rsidRPr="00483992">
        <w:rPr>
          <w:color w:val="000000" w:themeColor="text1"/>
        </w:rPr>
        <w:t>»,</w:t>
      </w:r>
    </w:p>
    <w:p w14:paraId="06331E5C" w14:textId="0DDE5878" w:rsidR="004A609D" w:rsidRPr="00483992" w:rsidRDefault="00A12895" w:rsidP="004A609D">
      <w:pPr>
        <w:ind w:left="5664"/>
        <w:jc w:val="right"/>
        <w:rPr>
          <w:color w:val="000000" w:themeColor="text1"/>
        </w:rPr>
      </w:pPr>
      <w:r w:rsidRPr="00483992">
        <w:rPr>
          <w:color w:val="000000" w:themeColor="text1"/>
        </w:rPr>
        <w:t>Коровин Владимир Леонидович</w:t>
      </w:r>
    </w:p>
    <w:p w14:paraId="72205508" w14:textId="6A487C57" w:rsidR="004A609D" w:rsidRPr="00483992" w:rsidRDefault="004A609D" w:rsidP="004A609D">
      <w:pPr>
        <w:jc w:val="center"/>
        <w:rPr>
          <w:color w:val="000000" w:themeColor="text1"/>
          <w:sz w:val="28"/>
          <w:szCs w:val="28"/>
        </w:rPr>
      </w:pPr>
    </w:p>
    <w:p w14:paraId="79D6FA88" w14:textId="475626F2" w:rsidR="00AF2C3A" w:rsidRPr="00483992" w:rsidRDefault="00AF2C3A" w:rsidP="004A609D">
      <w:pPr>
        <w:jc w:val="center"/>
        <w:rPr>
          <w:color w:val="000000" w:themeColor="text1"/>
          <w:sz w:val="28"/>
          <w:szCs w:val="28"/>
        </w:rPr>
      </w:pPr>
    </w:p>
    <w:p w14:paraId="4F20EF59" w14:textId="3D8B1694" w:rsidR="00AF2C3A" w:rsidRPr="00483992" w:rsidRDefault="00AF2C3A" w:rsidP="004A609D">
      <w:pPr>
        <w:jc w:val="center"/>
        <w:rPr>
          <w:color w:val="000000" w:themeColor="text1"/>
          <w:sz w:val="28"/>
          <w:szCs w:val="28"/>
        </w:rPr>
      </w:pPr>
    </w:p>
    <w:p w14:paraId="27D7CFFA" w14:textId="77777777" w:rsidR="00AF2C3A" w:rsidRPr="00483992" w:rsidRDefault="00AF2C3A" w:rsidP="00AF2C3A">
      <w:pPr>
        <w:rPr>
          <w:color w:val="000000" w:themeColor="text1"/>
          <w:sz w:val="28"/>
          <w:szCs w:val="28"/>
        </w:rPr>
      </w:pPr>
    </w:p>
    <w:p w14:paraId="5D6B1B26" w14:textId="77777777" w:rsidR="004A609D" w:rsidRPr="00483992" w:rsidRDefault="004A609D" w:rsidP="004A609D">
      <w:pPr>
        <w:jc w:val="center"/>
        <w:rPr>
          <w:color w:val="000000" w:themeColor="text1"/>
        </w:rPr>
      </w:pPr>
      <w:r w:rsidRPr="00483992">
        <w:rPr>
          <w:color w:val="000000" w:themeColor="text1"/>
          <w:sz w:val="28"/>
          <w:szCs w:val="28"/>
        </w:rPr>
        <w:t>Санкт-Петербург</w:t>
      </w:r>
    </w:p>
    <w:p w14:paraId="70FD7BC2" w14:textId="77777777" w:rsidR="004A609D" w:rsidRPr="00483992" w:rsidRDefault="004A609D" w:rsidP="004A609D">
      <w:pPr>
        <w:jc w:val="center"/>
        <w:rPr>
          <w:color w:val="000000" w:themeColor="text1"/>
        </w:rPr>
      </w:pPr>
      <w:r w:rsidRPr="00483992">
        <w:rPr>
          <w:bCs/>
          <w:color w:val="000000" w:themeColor="text1"/>
          <w:sz w:val="28"/>
          <w:szCs w:val="28"/>
        </w:rPr>
        <w:t>2022</w:t>
      </w:r>
    </w:p>
    <w:p w14:paraId="32A37CB3" w14:textId="44F3A0E4" w:rsidR="008242BF" w:rsidRPr="00AF2C3A" w:rsidRDefault="008242BF" w:rsidP="008242BF">
      <w:r w:rsidRPr="00AF2C3A"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22725925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lang w:eastAsia="ru-RU"/>
        </w:rPr>
      </w:sdtEndPr>
      <w:sdtContent>
        <w:p w14:paraId="3B28A223" w14:textId="198C3394" w:rsidR="008242BF" w:rsidRPr="001D22E2" w:rsidRDefault="008242BF" w:rsidP="00AD0C16">
          <w:pPr>
            <w:pStyle w:val="af0"/>
            <w:spacing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1D22E2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0C875196" w14:textId="7445558B" w:rsidR="001D22E2" w:rsidRPr="001D22E2" w:rsidRDefault="008242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r w:rsidRPr="001D22E2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1D22E2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instrText>TOC \o "1-3" \h \z \u</w:instrText>
          </w:r>
          <w:r w:rsidRPr="001D22E2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03348177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_Toc103348177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E51A562" w14:textId="0429D05D" w:rsidR="001D22E2" w:rsidRPr="001D22E2" w:rsidRDefault="00557FD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78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1. Библейско-церковный контекст творчества А. Д. Кантемира: основные аспекты проблемы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_Toc103348178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D427BCA" w14:textId="50ED3E4C" w:rsidR="001D22E2" w:rsidRPr="001D22E2" w:rsidRDefault="00557FD0">
          <w:pPr>
            <w:pStyle w:val="21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79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1.1.</w:t>
            </w:r>
            <w:r w:rsidR="001D22E2" w:rsidRPr="001D22E2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Кантемир, его время и воспитание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_Toc103348179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A93D065" w14:textId="03A303F0" w:rsidR="001D22E2" w:rsidRPr="001D22E2" w:rsidRDefault="00557FD0">
          <w:pPr>
            <w:pStyle w:val="21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0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1.2.</w:t>
            </w:r>
            <w:r w:rsidR="001D22E2" w:rsidRPr="001D22E2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Автокомментарии к сатирам А.Д. Кантемира в связи с церковно-библейским контекстом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_Toc103348180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3AE8EA0" w14:textId="27057E64" w:rsidR="001D22E2" w:rsidRPr="001D22E2" w:rsidRDefault="00557FD0">
          <w:pPr>
            <w:pStyle w:val="21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1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1.3.</w:t>
            </w:r>
            <w:r w:rsidR="001D22E2" w:rsidRPr="001D22E2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Церковный и библейский контекст сатир А.Д. Кантемира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_Toc103348181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AA28B76" w14:textId="16E0ABA6" w:rsidR="001D22E2" w:rsidRPr="001D22E2" w:rsidRDefault="00557FD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2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2. Сатиры А.Д. Кантемира в церковно-библейском контексте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_Toc103348182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8CCE0BF" w14:textId="31044231" w:rsidR="001D22E2" w:rsidRPr="001D22E2" w:rsidRDefault="00557FD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3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2.1. Сатира </w:t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en-US"/>
              </w:rPr>
              <w:t>I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_Toc103348183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6D6BFAE" w14:textId="5AE9B282" w:rsidR="001D22E2" w:rsidRPr="001D22E2" w:rsidRDefault="00557FD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4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2.2. Сатира </w:t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en-US"/>
              </w:rPr>
              <w:t>II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_Toc103348184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37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78423D7" w14:textId="3DD5C054" w:rsidR="001D22E2" w:rsidRPr="001D22E2" w:rsidRDefault="00557FD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5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2.3. Сатира </w:t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en-US"/>
              </w:rPr>
              <w:t>III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_Toc103348185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49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35FE0B3" w14:textId="10E625AD" w:rsidR="001D22E2" w:rsidRPr="001D22E2" w:rsidRDefault="00557FD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6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2.4. Сатира </w:t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en-US"/>
              </w:rPr>
              <w:t>IV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_Toc103348186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65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03BF497" w14:textId="102EE57A" w:rsidR="001D22E2" w:rsidRPr="001D22E2" w:rsidRDefault="00557FD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7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 xml:space="preserve">2.5. Сатира </w:t>
            </w:r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en-US"/>
              </w:rPr>
              <w:t>V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_Toc103348187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72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7231C3A" w14:textId="2F432698" w:rsidR="001D22E2" w:rsidRPr="001D22E2" w:rsidRDefault="00557FD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8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_Toc103348188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95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8FE889A" w14:textId="09E9239A" w:rsidR="001D22E2" w:rsidRPr="001D22E2" w:rsidRDefault="00557FD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103348189" w:history="1">
            <w:r w:rsidR="001D22E2" w:rsidRPr="001D22E2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Библиография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_Toc103348189 \h </w:instrTex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97</w:t>
            </w:r>
            <w:r w:rsidR="001D22E2" w:rsidRPr="001D2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0F16E17" w14:textId="07CB6A3E" w:rsidR="008242BF" w:rsidRDefault="008242BF" w:rsidP="00AD0C16">
          <w:r w:rsidRPr="001D22E2">
            <w:rPr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01A5C9D4" w14:textId="018FEAC6" w:rsidR="008242BF" w:rsidRPr="00AD0C16" w:rsidRDefault="008242BF">
      <w:pPr>
        <w:rPr>
          <w:b/>
          <w:bCs/>
          <w:sz w:val="20"/>
          <w:szCs w:val="20"/>
        </w:rPr>
      </w:pPr>
      <w:r>
        <w:br w:type="page"/>
      </w:r>
    </w:p>
    <w:p w14:paraId="44035BC5" w14:textId="03D6196D" w:rsidR="00943AB4" w:rsidRDefault="00943AB4" w:rsidP="00F40106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103348177"/>
      <w:r w:rsidRPr="00EF0640">
        <w:rPr>
          <w:rFonts w:ascii="Times New Roman" w:hAnsi="Times New Roman" w:cs="Times New Roman"/>
          <w:sz w:val="28"/>
          <w:szCs w:val="28"/>
        </w:rPr>
        <w:t>Введение</w:t>
      </w:r>
      <w:bookmarkEnd w:id="3"/>
    </w:p>
    <w:p w14:paraId="500A39BA" w14:textId="5B16831C" w:rsidR="00F40106" w:rsidRPr="00FD4035" w:rsidRDefault="00F40106" w:rsidP="00F4010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40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нтиох </w:t>
      </w:r>
      <w:r w:rsidRPr="00FD403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митриевич </w:t>
      </w:r>
      <w:r w:rsidRPr="00FD4035">
        <w:rPr>
          <w:color w:val="000000"/>
          <w:sz w:val="28"/>
          <w:szCs w:val="28"/>
        </w:rPr>
        <w:t>Кантемир</w:t>
      </w:r>
      <w:r w:rsidRPr="00BC41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относится к тем писателям</w:t>
      </w:r>
      <w:r w:rsidRPr="00FD4035">
        <w:rPr>
          <w:color w:val="000000"/>
          <w:sz w:val="28"/>
          <w:szCs w:val="28"/>
        </w:rPr>
        <w:t xml:space="preserve"> особого переходного времени, когда происходит секуляризация русской культуры и литературы. </w:t>
      </w:r>
      <w:r>
        <w:rPr>
          <w:color w:val="000000"/>
          <w:sz w:val="28"/>
          <w:szCs w:val="28"/>
        </w:rPr>
        <w:t xml:space="preserve">Внутри же русского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века творчество Кантемира является переходным от литературы петровской эпохи к классицизму середины века.</w:t>
      </w:r>
      <w:r w:rsidRPr="00BC417F">
        <w:rPr>
          <w:color w:val="000000"/>
          <w:sz w:val="28"/>
          <w:szCs w:val="28"/>
        </w:rPr>
        <w:t xml:space="preserve"> </w:t>
      </w:r>
      <w:r w:rsidRPr="00FD4035">
        <w:rPr>
          <w:color w:val="000000"/>
          <w:sz w:val="28"/>
          <w:szCs w:val="28"/>
        </w:rPr>
        <w:t xml:space="preserve">Творческое наследие автора велико, однако он известен прежде всего как </w:t>
      </w:r>
      <w:r>
        <w:rPr>
          <w:color w:val="000000"/>
          <w:sz w:val="28"/>
          <w:szCs w:val="28"/>
        </w:rPr>
        <w:t>писатель-</w:t>
      </w:r>
      <w:r w:rsidRPr="00FD4035">
        <w:rPr>
          <w:color w:val="000000"/>
          <w:sz w:val="28"/>
          <w:szCs w:val="28"/>
        </w:rPr>
        <w:t xml:space="preserve">сатирик. </w:t>
      </w:r>
    </w:p>
    <w:p w14:paraId="335570BC" w14:textId="6FB5D620" w:rsidR="00F40106" w:rsidRPr="00FD4035" w:rsidRDefault="00F40106" w:rsidP="00F4010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035">
        <w:rPr>
          <w:color w:val="000000"/>
          <w:sz w:val="28"/>
          <w:szCs w:val="28"/>
        </w:rPr>
        <w:t>Сатиры Кантемира изуча</w:t>
      </w:r>
      <w:r>
        <w:rPr>
          <w:color w:val="000000"/>
          <w:sz w:val="28"/>
          <w:szCs w:val="28"/>
        </w:rPr>
        <w:t>лись</w:t>
      </w:r>
      <w:r w:rsidRPr="00FD4035">
        <w:rPr>
          <w:color w:val="000000"/>
          <w:sz w:val="28"/>
          <w:szCs w:val="28"/>
        </w:rPr>
        <w:t xml:space="preserve"> в разных аспектах. Множество работ посвящено анализу текстологии сатир. Важна работа </w:t>
      </w:r>
      <w:r w:rsidRPr="00FD4035">
        <w:rPr>
          <w:sz w:val="28"/>
          <w:szCs w:val="28"/>
        </w:rPr>
        <w:t>З.</w:t>
      </w:r>
      <w:r w:rsidR="003149A3">
        <w:rPr>
          <w:sz w:val="28"/>
          <w:szCs w:val="28"/>
        </w:rPr>
        <w:t> </w:t>
      </w:r>
      <w:r w:rsidRPr="00FD4035">
        <w:rPr>
          <w:sz w:val="28"/>
          <w:szCs w:val="28"/>
        </w:rPr>
        <w:t>И.</w:t>
      </w:r>
      <w:r w:rsidR="003149A3">
        <w:rPr>
          <w:sz w:val="28"/>
          <w:szCs w:val="28"/>
        </w:rPr>
        <w:t> </w:t>
      </w:r>
      <w:r w:rsidRPr="00FD4035">
        <w:rPr>
          <w:sz w:val="28"/>
          <w:szCs w:val="28"/>
        </w:rPr>
        <w:t>Гершковича</w:t>
      </w:r>
      <w:r w:rsidRPr="00FD4035">
        <w:rPr>
          <w:rStyle w:val="a5"/>
          <w:sz w:val="28"/>
          <w:szCs w:val="28"/>
        </w:rPr>
        <w:footnoteReference w:id="1"/>
      </w:r>
      <w:r w:rsidRPr="00FD4035">
        <w:rPr>
          <w:sz w:val="28"/>
          <w:szCs w:val="28"/>
        </w:rPr>
        <w:t xml:space="preserve">, посвященная текстологии </w:t>
      </w:r>
      <w:r>
        <w:rPr>
          <w:sz w:val="28"/>
          <w:szCs w:val="28"/>
        </w:rPr>
        <w:t>первых сатир Кантемира</w:t>
      </w:r>
      <w:r w:rsidRPr="00FD4035">
        <w:rPr>
          <w:sz w:val="28"/>
          <w:szCs w:val="28"/>
        </w:rPr>
        <w:t xml:space="preserve">. Также проблемным вопросом этой области считается принадлежность Кантемиру Сатиры </w:t>
      </w:r>
      <w:r w:rsidRPr="00FD4035">
        <w:rPr>
          <w:sz w:val="28"/>
          <w:szCs w:val="28"/>
          <w:lang w:val="en-US"/>
        </w:rPr>
        <w:t>IX</w:t>
      </w:r>
      <w:r w:rsidRPr="00FD4035">
        <w:rPr>
          <w:sz w:val="28"/>
          <w:szCs w:val="28"/>
        </w:rPr>
        <w:t>, которую глубоко изучал Н.</w:t>
      </w:r>
      <w:r w:rsidR="00BF7532">
        <w:rPr>
          <w:sz w:val="28"/>
          <w:szCs w:val="28"/>
        </w:rPr>
        <w:t> </w:t>
      </w:r>
      <w:r w:rsidRPr="00FD4035">
        <w:rPr>
          <w:sz w:val="28"/>
          <w:szCs w:val="28"/>
        </w:rPr>
        <w:t>С.</w:t>
      </w:r>
      <w:r w:rsidR="00BF7532">
        <w:rPr>
          <w:sz w:val="28"/>
          <w:szCs w:val="28"/>
        </w:rPr>
        <w:t> </w:t>
      </w:r>
      <w:r w:rsidRPr="00FD4035">
        <w:rPr>
          <w:sz w:val="28"/>
          <w:szCs w:val="28"/>
        </w:rPr>
        <w:t>Тихонравов</w:t>
      </w:r>
      <w:r w:rsidRPr="00FD4035">
        <w:rPr>
          <w:rStyle w:val="a5"/>
          <w:sz w:val="28"/>
          <w:szCs w:val="28"/>
        </w:rPr>
        <w:footnoteReference w:id="2"/>
      </w:r>
      <w:r w:rsidRPr="00FD4035">
        <w:rPr>
          <w:sz w:val="28"/>
          <w:szCs w:val="28"/>
        </w:rPr>
        <w:t>.</w:t>
      </w:r>
    </w:p>
    <w:p w14:paraId="6FD29FCE" w14:textId="5E05F09D" w:rsidR="00F40106" w:rsidRPr="00FD4035" w:rsidRDefault="00F40106" w:rsidP="00F4010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4035">
        <w:rPr>
          <w:sz w:val="28"/>
          <w:szCs w:val="28"/>
        </w:rPr>
        <w:t>Язык Кантемира и его значимость для развития русского литературного языка подробно изучил В.</w:t>
      </w:r>
      <w:r w:rsidR="00BF7532">
        <w:rPr>
          <w:sz w:val="28"/>
          <w:szCs w:val="28"/>
        </w:rPr>
        <w:t> </w:t>
      </w:r>
      <w:r w:rsidRPr="00FD4035">
        <w:rPr>
          <w:sz w:val="28"/>
          <w:szCs w:val="28"/>
        </w:rPr>
        <w:t>В.</w:t>
      </w:r>
      <w:r w:rsidR="00BF7532">
        <w:rPr>
          <w:sz w:val="28"/>
          <w:szCs w:val="28"/>
        </w:rPr>
        <w:t> </w:t>
      </w:r>
      <w:proofErr w:type="spellStart"/>
      <w:r w:rsidRPr="00FD4035">
        <w:rPr>
          <w:sz w:val="28"/>
          <w:szCs w:val="28"/>
        </w:rPr>
        <w:t>Веселитский</w:t>
      </w:r>
      <w:proofErr w:type="spellEnd"/>
      <w:r w:rsidRPr="00FD4035">
        <w:rPr>
          <w:rStyle w:val="a5"/>
          <w:sz w:val="28"/>
          <w:szCs w:val="28"/>
        </w:rPr>
        <w:footnoteReference w:id="3"/>
      </w:r>
      <w:r w:rsidRPr="00FD4035">
        <w:rPr>
          <w:sz w:val="28"/>
          <w:szCs w:val="28"/>
        </w:rPr>
        <w:t xml:space="preserve">. </w:t>
      </w:r>
      <w:r>
        <w:rPr>
          <w:sz w:val="28"/>
          <w:szCs w:val="28"/>
        </w:rPr>
        <w:t>Изучением стиля Кантемира</w:t>
      </w:r>
      <w:r w:rsidRPr="00FD4035">
        <w:rPr>
          <w:sz w:val="28"/>
          <w:szCs w:val="28"/>
        </w:rPr>
        <w:t xml:space="preserve"> занимался</w:t>
      </w:r>
      <w:r>
        <w:rPr>
          <w:sz w:val="28"/>
          <w:szCs w:val="28"/>
        </w:rPr>
        <w:t>, в частности,</w:t>
      </w:r>
      <w:r w:rsidRPr="00FD4035">
        <w:rPr>
          <w:sz w:val="28"/>
          <w:szCs w:val="28"/>
        </w:rPr>
        <w:t xml:space="preserve"> С.</w:t>
      </w:r>
      <w:r w:rsidR="00BF7532">
        <w:rPr>
          <w:sz w:val="28"/>
          <w:szCs w:val="28"/>
        </w:rPr>
        <w:t> </w:t>
      </w:r>
      <w:r>
        <w:rPr>
          <w:sz w:val="28"/>
          <w:szCs w:val="28"/>
        </w:rPr>
        <w:t>И.</w:t>
      </w:r>
      <w:r w:rsidR="00BF7532">
        <w:rPr>
          <w:sz w:val="28"/>
          <w:szCs w:val="28"/>
        </w:rPr>
        <w:t> </w:t>
      </w:r>
      <w:r w:rsidRPr="00FD4035">
        <w:rPr>
          <w:sz w:val="28"/>
          <w:szCs w:val="28"/>
        </w:rPr>
        <w:t>Николаев</w:t>
      </w:r>
      <w:r w:rsidRPr="00FD4035">
        <w:rPr>
          <w:rStyle w:val="a5"/>
          <w:sz w:val="28"/>
          <w:szCs w:val="28"/>
        </w:rPr>
        <w:footnoteReference w:id="4"/>
      </w:r>
      <w:r w:rsidRPr="00FD4035">
        <w:rPr>
          <w:sz w:val="28"/>
          <w:szCs w:val="28"/>
        </w:rPr>
        <w:t xml:space="preserve">. </w:t>
      </w:r>
    </w:p>
    <w:p w14:paraId="7E4994EC" w14:textId="24ECA34F" w:rsidR="00F40106" w:rsidRPr="00FD4035" w:rsidRDefault="00F40106" w:rsidP="00F4010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4035">
        <w:rPr>
          <w:sz w:val="28"/>
          <w:szCs w:val="28"/>
        </w:rPr>
        <w:t>Часть исследований посвящена подражаниям А.</w:t>
      </w:r>
      <w:r w:rsidR="00BF7532">
        <w:rPr>
          <w:sz w:val="28"/>
          <w:szCs w:val="28"/>
        </w:rPr>
        <w:t> </w:t>
      </w:r>
      <w:r w:rsidRPr="00FD4035">
        <w:rPr>
          <w:sz w:val="28"/>
          <w:szCs w:val="28"/>
        </w:rPr>
        <w:t>Д. Кантемиру в классической</w:t>
      </w:r>
      <w:r w:rsidRPr="00FD4035">
        <w:rPr>
          <w:rStyle w:val="a5"/>
          <w:sz w:val="28"/>
          <w:szCs w:val="28"/>
        </w:rPr>
        <w:footnoteReference w:id="5"/>
      </w:r>
      <w:r w:rsidRPr="00FD4035">
        <w:rPr>
          <w:sz w:val="28"/>
          <w:szCs w:val="28"/>
        </w:rPr>
        <w:t xml:space="preserve"> и современной поэзии</w:t>
      </w:r>
      <w:r w:rsidRPr="00FD4035">
        <w:rPr>
          <w:rStyle w:val="a5"/>
          <w:sz w:val="28"/>
          <w:szCs w:val="28"/>
        </w:rPr>
        <w:footnoteReference w:id="6"/>
      </w:r>
      <w:r w:rsidRPr="00FD4035">
        <w:rPr>
          <w:sz w:val="28"/>
          <w:szCs w:val="28"/>
        </w:rPr>
        <w:t>. Также интерес многих учёных сосредоточен на литературных связях Кантемира и других русских писателей</w:t>
      </w:r>
      <w:r w:rsidRPr="00FD4035">
        <w:rPr>
          <w:rStyle w:val="a5"/>
          <w:sz w:val="28"/>
          <w:szCs w:val="28"/>
        </w:rPr>
        <w:footnoteReference w:id="7"/>
      </w:r>
      <w:r w:rsidRPr="00FD4035">
        <w:rPr>
          <w:sz w:val="28"/>
          <w:szCs w:val="28"/>
        </w:rPr>
        <w:t>.</w:t>
      </w:r>
    </w:p>
    <w:p w14:paraId="67E321EF" w14:textId="2541D33C" w:rsidR="00F40106" w:rsidRPr="00FD4035" w:rsidRDefault="00F40106" w:rsidP="00F4010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4035">
        <w:rPr>
          <w:color w:val="000000"/>
          <w:sz w:val="28"/>
          <w:szCs w:val="28"/>
        </w:rPr>
        <w:t xml:space="preserve">Настоящая </w:t>
      </w:r>
      <w:r>
        <w:rPr>
          <w:color w:val="000000"/>
          <w:sz w:val="28"/>
          <w:szCs w:val="28"/>
        </w:rPr>
        <w:t xml:space="preserve">выпускная квалификационная </w:t>
      </w:r>
      <w:r w:rsidRPr="00FD4035">
        <w:rPr>
          <w:color w:val="000000"/>
          <w:sz w:val="28"/>
          <w:szCs w:val="28"/>
        </w:rPr>
        <w:t>работа посвящена анализу первых пяти сатир А.</w:t>
      </w:r>
      <w:r w:rsidR="00BF7532">
        <w:rPr>
          <w:color w:val="000000"/>
          <w:sz w:val="28"/>
          <w:szCs w:val="28"/>
        </w:rPr>
        <w:t> </w:t>
      </w:r>
      <w:r w:rsidRPr="00FD4035">
        <w:rPr>
          <w:color w:val="000000"/>
          <w:sz w:val="28"/>
          <w:szCs w:val="28"/>
        </w:rPr>
        <w:t>Д. Кантемира через призму библейского и церковного контекста.</w:t>
      </w:r>
    </w:p>
    <w:p w14:paraId="4FE47CB7" w14:textId="3AE7EE43" w:rsidR="00943AB4" w:rsidRPr="00FD4035" w:rsidRDefault="00943AB4" w:rsidP="00F40106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D4035">
        <w:rPr>
          <w:color w:val="000000" w:themeColor="text1"/>
          <w:sz w:val="28"/>
          <w:szCs w:val="28"/>
        </w:rPr>
        <w:t>Изучение автокомментариев и галерей персонажей, формирующихся в сатирах Кантемира, имеет долгую историю. Ключевым трудом по анализу произведений сатирика можно назвать</w:t>
      </w:r>
      <w:r w:rsidR="0021062F">
        <w:rPr>
          <w:color w:val="000000" w:themeColor="text1"/>
          <w:sz w:val="28"/>
          <w:szCs w:val="28"/>
        </w:rPr>
        <w:t>, в частности,</w:t>
      </w:r>
      <w:r w:rsidRPr="00FD4035">
        <w:rPr>
          <w:color w:val="000000" w:themeColor="text1"/>
          <w:sz w:val="28"/>
          <w:szCs w:val="28"/>
        </w:rPr>
        <w:t xml:space="preserve"> </w:t>
      </w:r>
      <w:r w:rsidR="00B27915" w:rsidRPr="00FD4035">
        <w:rPr>
          <w:color w:val="000000" w:themeColor="text1"/>
          <w:sz w:val="28"/>
          <w:szCs w:val="28"/>
        </w:rPr>
        <w:t>работу</w:t>
      </w:r>
      <w:r w:rsidRPr="00FD4035">
        <w:rPr>
          <w:color w:val="000000" w:themeColor="text1"/>
          <w:sz w:val="28"/>
          <w:szCs w:val="28"/>
        </w:rPr>
        <w:t xml:space="preserve"> Ю.</w:t>
      </w:r>
      <w:r w:rsidR="00BF7532">
        <w:rPr>
          <w:color w:val="000000" w:themeColor="text1"/>
          <w:sz w:val="28"/>
          <w:szCs w:val="28"/>
        </w:rPr>
        <w:t> </w:t>
      </w:r>
      <w:r w:rsidRPr="00FD4035">
        <w:rPr>
          <w:color w:val="000000" w:themeColor="text1"/>
          <w:sz w:val="28"/>
          <w:szCs w:val="28"/>
        </w:rPr>
        <w:t>К.</w:t>
      </w:r>
      <w:r w:rsidR="00BF7532">
        <w:rPr>
          <w:color w:val="000000" w:themeColor="text1"/>
          <w:sz w:val="28"/>
          <w:szCs w:val="28"/>
        </w:rPr>
        <w:t> </w:t>
      </w:r>
      <w:r w:rsidRPr="00FD4035">
        <w:rPr>
          <w:color w:val="000000" w:themeColor="text1"/>
          <w:sz w:val="28"/>
          <w:szCs w:val="28"/>
        </w:rPr>
        <w:t>Щеглова</w:t>
      </w:r>
      <w:r w:rsidRPr="00FD4035">
        <w:rPr>
          <w:rStyle w:val="a5"/>
          <w:color w:val="000000" w:themeColor="text1"/>
          <w:sz w:val="28"/>
          <w:szCs w:val="28"/>
        </w:rPr>
        <w:footnoteReference w:id="8"/>
      </w:r>
      <w:r w:rsidRPr="00FD4035">
        <w:rPr>
          <w:color w:val="000000" w:themeColor="text1"/>
          <w:sz w:val="28"/>
          <w:szCs w:val="28"/>
        </w:rPr>
        <w:t>. Фу</w:t>
      </w:r>
      <w:r w:rsidRPr="00FD4035">
        <w:rPr>
          <w:rFonts w:eastAsia="TimesNewRomanPSMT"/>
          <w:sz w:val="28"/>
          <w:szCs w:val="28"/>
        </w:rPr>
        <w:t xml:space="preserve">ндаментальное исследование поэтики Антиоха Кантемира представлено в широком литературно-историческом контексте. </w:t>
      </w:r>
      <w:r w:rsidRPr="00FD4035">
        <w:rPr>
          <w:sz w:val="28"/>
          <w:szCs w:val="28"/>
        </w:rPr>
        <w:t xml:space="preserve">Учёный подробнейшим образом комментирует не только образы самих персонажей сатир, но </w:t>
      </w:r>
      <w:r w:rsidRPr="00FD4035">
        <w:rPr>
          <w:color w:val="000000" w:themeColor="text1"/>
          <w:sz w:val="28"/>
          <w:szCs w:val="28"/>
        </w:rPr>
        <w:t>и исторический и литературный контекст, в рамках которого существует текст сатиры. Монументальность и детальность изучения обосновываются целью работы, котор</w:t>
      </w:r>
      <w:r w:rsidR="0021062F">
        <w:rPr>
          <w:color w:val="000000" w:themeColor="text1"/>
          <w:sz w:val="28"/>
          <w:szCs w:val="28"/>
        </w:rPr>
        <w:t>ая для</w:t>
      </w:r>
      <w:r w:rsidRPr="00FD4035">
        <w:rPr>
          <w:color w:val="000000" w:themeColor="text1"/>
          <w:sz w:val="28"/>
          <w:szCs w:val="28"/>
        </w:rPr>
        <w:t xml:space="preserve"> Ю.</w:t>
      </w:r>
      <w:r w:rsidR="00BF7532">
        <w:rPr>
          <w:color w:val="000000" w:themeColor="text1"/>
          <w:sz w:val="28"/>
          <w:szCs w:val="28"/>
        </w:rPr>
        <w:t> </w:t>
      </w:r>
      <w:r w:rsidRPr="00FD4035">
        <w:rPr>
          <w:color w:val="000000" w:themeColor="text1"/>
          <w:sz w:val="28"/>
          <w:szCs w:val="28"/>
        </w:rPr>
        <w:t>К.</w:t>
      </w:r>
      <w:r w:rsidR="002137D1">
        <w:rPr>
          <w:color w:val="000000" w:themeColor="text1"/>
          <w:sz w:val="28"/>
          <w:szCs w:val="28"/>
        </w:rPr>
        <w:t> </w:t>
      </w:r>
      <w:r w:rsidRPr="00FD4035">
        <w:rPr>
          <w:color w:val="000000" w:themeColor="text1"/>
          <w:sz w:val="28"/>
          <w:szCs w:val="28"/>
        </w:rPr>
        <w:t xml:space="preserve">Щеглов </w:t>
      </w:r>
      <w:r w:rsidR="0021062F">
        <w:rPr>
          <w:color w:val="000000" w:themeColor="text1"/>
          <w:sz w:val="28"/>
          <w:szCs w:val="28"/>
        </w:rPr>
        <w:t>состоит в том, чтобы</w:t>
      </w:r>
      <w:r w:rsidRPr="00FD4035">
        <w:rPr>
          <w:color w:val="000000" w:themeColor="text1"/>
          <w:sz w:val="28"/>
          <w:szCs w:val="28"/>
        </w:rPr>
        <w:t xml:space="preserve"> «</w:t>
      </w:r>
      <w:r w:rsidRPr="00FD4035">
        <w:rPr>
          <w:rFonts w:eastAsia="TimesNewRomanPSMT"/>
          <w:sz w:val="28"/>
          <w:szCs w:val="28"/>
        </w:rPr>
        <w:t xml:space="preserve">сделать </w:t>
      </w:r>
      <w:r w:rsidR="00602663" w:rsidRPr="00602663">
        <w:rPr>
          <w:rFonts w:eastAsia="TimesNewRomanPSMT"/>
          <w:sz w:val="28"/>
          <w:szCs w:val="28"/>
        </w:rPr>
        <w:t>“</w:t>
      </w:r>
      <w:r w:rsidRPr="00FD4035">
        <w:rPr>
          <w:rFonts w:eastAsia="TimesNewRomanPSMT"/>
          <w:sz w:val="28"/>
          <w:szCs w:val="28"/>
        </w:rPr>
        <w:t>трудного Кантемира</w:t>
      </w:r>
      <w:r w:rsidR="00602663" w:rsidRPr="00602663">
        <w:rPr>
          <w:rFonts w:eastAsia="TimesNewRomanPSMT"/>
          <w:sz w:val="28"/>
          <w:szCs w:val="28"/>
        </w:rPr>
        <w:t>”</w:t>
      </w:r>
      <w:r w:rsidRPr="00FD4035">
        <w:rPr>
          <w:rFonts w:eastAsia="TimesNewRomanPSMT"/>
          <w:sz w:val="28"/>
          <w:szCs w:val="28"/>
        </w:rPr>
        <w:t xml:space="preserve"> более </w:t>
      </w:r>
      <w:r w:rsidR="0021062F" w:rsidRPr="0021062F">
        <w:rPr>
          <w:rFonts w:eastAsia="TimesNewRomanPSMT"/>
          <w:sz w:val="28"/>
          <w:szCs w:val="28"/>
        </w:rPr>
        <w:t>“</w:t>
      </w:r>
      <w:r w:rsidRPr="00FD4035">
        <w:rPr>
          <w:rFonts w:eastAsia="TimesNewRomanPSMT"/>
          <w:sz w:val="28"/>
          <w:szCs w:val="28"/>
        </w:rPr>
        <w:t>читабельным</w:t>
      </w:r>
      <w:r w:rsidR="0021062F" w:rsidRPr="0021062F">
        <w:rPr>
          <w:rFonts w:eastAsia="TimesNewRomanPSMT"/>
          <w:sz w:val="28"/>
          <w:szCs w:val="28"/>
        </w:rPr>
        <w:t>”</w:t>
      </w:r>
      <w:r w:rsidRPr="00FD4035">
        <w:rPr>
          <w:rFonts w:eastAsia="TimesNewRomanPSMT"/>
          <w:sz w:val="28"/>
          <w:szCs w:val="28"/>
        </w:rPr>
        <w:t xml:space="preserve"> для наших современников»</w:t>
      </w:r>
      <w:r w:rsidRPr="00FD4035">
        <w:rPr>
          <w:rStyle w:val="a5"/>
          <w:rFonts w:eastAsia="TimesNewRomanPSMT"/>
          <w:sz w:val="28"/>
          <w:szCs w:val="28"/>
        </w:rPr>
        <w:footnoteReference w:id="9"/>
      </w:r>
      <w:r w:rsidRPr="00FD4035">
        <w:rPr>
          <w:rFonts w:eastAsia="TimesNewRomanPSMT"/>
          <w:sz w:val="28"/>
          <w:szCs w:val="28"/>
        </w:rPr>
        <w:t xml:space="preserve">. Однако в рамках этого научного труда исследователь почти не уделяет внимания церковному и библейскому контексту и </w:t>
      </w:r>
      <w:r w:rsidR="000F7EB8">
        <w:rPr>
          <w:rFonts w:eastAsia="TimesNewRomanPSMT"/>
          <w:sz w:val="28"/>
          <w:szCs w:val="28"/>
        </w:rPr>
        <w:t>тому, как он меняется в</w:t>
      </w:r>
      <w:r w:rsidR="000F7EB8" w:rsidRPr="00943AB4">
        <w:rPr>
          <w:rFonts w:eastAsia="TimesNewRomanPSMT"/>
          <w:sz w:val="28"/>
          <w:szCs w:val="28"/>
        </w:rPr>
        <w:t xml:space="preserve"> окончательной редакци</w:t>
      </w:r>
      <w:r w:rsidR="000F7EB8">
        <w:rPr>
          <w:rFonts w:eastAsia="TimesNewRomanPSMT"/>
          <w:sz w:val="28"/>
          <w:szCs w:val="28"/>
        </w:rPr>
        <w:t>и</w:t>
      </w:r>
      <w:r w:rsidR="000F7EB8" w:rsidRPr="00943AB4">
        <w:rPr>
          <w:rFonts w:eastAsia="TimesNewRomanPSMT"/>
          <w:sz w:val="28"/>
          <w:szCs w:val="28"/>
        </w:rPr>
        <w:t xml:space="preserve"> сатир</w:t>
      </w:r>
      <w:r w:rsidR="000F7EB8">
        <w:rPr>
          <w:rFonts w:eastAsia="TimesNewRomanPSMT"/>
          <w:sz w:val="28"/>
          <w:szCs w:val="28"/>
        </w:rPr>
        <w:t xml:space="preserve"> по сравнению с первой редакцией</w:t>
      </w:r>
      <w:r w:rsidR="000F7EB8" w:rsidRPr="00943AB4">
        <w:rPr>
          <w:rFonts w:eastAsia="TimesNewRomanPSMT"/>
          <w:sz w:val="28"/>
          <w:szCs w:val="28"/>
        </w:rPr>
        <w:t xml:space="preserve">, </w:t>
      </w:r>
      <w:r w:rsidR="000F7EB8">
        <w:rPr>
          <w:rFonts w:eastAsia="TimesNewRomanPSMT"/>
          <w:sz w:val="28"/>
          <w:szCs w:val="28"/>
        </w:rPr>
        <w:t>к</w:t>
      </w:r>
      <w:r w:rsidR="000F7EB8" w:rsidRPr="00943AB4">
        <w:rPr>
          <w:rFonts w:eastAsia="TimesNewRomanPSMT"/>
          <w:sz w:val="28"/>
          <w:szCs w:val="28"/>
        </w:rPr>
        <w:t>омментируя только отдельные ключевые образы или детали</w:t>
      </w:r>
      <w:r w:rsidR="000F7EB8">
        <w:rPr>
          <w:rFonts w:eastAsia="TimesNewRomanPSMT"/>
          <w:sz w:val="28"/>
          <w:szCs w:val="28"/>
        </w:rPr>
        <w:t xml:space="preserve"> на религиозную тему</w:t>
      </w:r>
      <w:r w:rsidR="000F7EB8" w:rsidRPr="00943AB4">
        <w:rPr>
          <w:rFonts w:eastAsia="TimesNewRomanPSMT"/>
          <w:sz w:val="28"/>
          <w:szCs w:val="28"/>
        </w:rPr>
        <w:t>.</w:t>
      </w:r>
    </w:p>
    <w:p w14:paraId="7EF35C62" w14:textId="61BF4E67" w:rsidR="0054784B" w:rsidRPr="002137D1" w:rsidRDefault="00943AB4" w:rsidP="0054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B4">
        <w:rPr>
          <w:rFonts w:ascii="Times New Roman" w:eastAsia="TimesNewRomanPSMT" w:hAnsi="Times New Roman" w:cs="Times New Roman"/>
          <w:sz w:val="28"/>
          <w:szCs w:val="28"/>
        </w:rPr>
        <w:t>Попытка осмыслить религиозн</w:t>
      </w:r>
      <w:r w:rsidR="00B27915">
        <w:rPr>
          <w:rFonts w:ascii="Times New Roman" w:eastAsia="TimesNewRomanPSMT" w:hAnsi="Times New Roman" w:cs="Times New Roman"/>
          <w:sz w:val="28"/>
          <w:szCs w:val="28"/>
        </w:rPr>
        <w:t>ую</w:t>
      </w:r>
      <w:r w:rsidRPr="00943A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27915">
        <w:rPr>
          <w:rFonts w:ascii="Times New Roman" w:eastAsia="TimesNewRomanPSMT" w:hAnsi="Times New Roman" w:cs="Times New Roman"/>
          <w:sz w:val="28"/>
          <w:szCs w:val="28"/>
        </w:rPr>
        <w:t>тему</w:t>
      </w:r>
      <w:r w:rsidRPr="00943A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7EB8">
        <w:rPr>
          <w:rFonts w:ascii="Times New Roman" w:eastAsia="TimesNewRomanPSMT" w:hAnsi="Times New Roman" w:cs="Times New Roman"/>
          <w:sz w:val="28"/>
          <w:szCs w:val="28"/>
        </w:rPr>
        <w:t xml:space="preserve">у Кантемира </w:t>
      </w:r>
      <w:r w:rsidRPr="00943AB4">
        <w:rPr>
          <w:rFonts w:ascii="Times New Roman" w:eastAsia="TimesNewRomanPSMT" w:hAnsi="Times New Roman" w:cs="Times New Roman"/>
          <w:sz w:val="28"/>
          <w:szCs w:val="28"/>
        </w:rPr>
        <w:t xml:space="preserve">предпринята в статье </w:t>
      </w:r>
      <w:r w:rsidRPr="00E03C5A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6026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03C5A">
        <w:rPr>
          <w:rFonts w:ascii="Times New Roman" w:hAnsi="Times New Roman" w:cs="Times New Roman"/>
          <w:color w:val="000000" w:themeColor="text1"/>
          <w:sz w:val="28"/>
          <w:szCs w:val="28"/>
        </w:rPr>
        <w:t>В. </w:t>
      </w:r>
      <w:proofErr w:type="spellStart"/>
      <w:r w:rsidR="00E03C5A" w:rsidRPr="00E03C5A">
        <w:rPr>
          <w:rFonts w:ascii="Times New Roman" w:hAnsi="Times New Roman" w:cs="Times New Roman"/>
          <w:color w:val="000000" w:themeColor="text1"/>
          <w:sz w:val="28"/>
          <w:szCs w:val="28"/>
        </w:rPr>
        <w:t>Глариантовой</w:t>
      </w:r>
      <w:proofErr w:type="spellEnd"/>
      <w:r w:rsidRPr="00E03C5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E03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>Исследователь рассматривает христианские реминисценции в творчестве А.</w:t>
      </w:r>
      <w:r w:rsidR="006026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>Д. Кантемир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>а, у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 xml:space="preserve">деляет большое внимание 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специфике 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 xml:space="preserve"> автора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 xml:space="preserve">убедительно проводит мысль о неслучайной насыщенности </w:t>
      </w:r>
      <w:r w:rsidR="0054784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54784B" w:rsidRPr="00943AB4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 христианскими образами и </w:t>
      </w:r>
      <w:r w:rsidR="0054784B" w:rsidRPr="002137D1">
        <w:rPr>
          <w:rFonts w:ascii="Times New Roman" w:hAnsi="Times New Roman" w:cs="Times New Roman"/>
          <w:color w:val="000000"/>
          <w:sz w:val="28"/>
          <w:szCs w:val="28"/>
        </w:rPr>
        <w:t xml:space="preserve">темами. Исследователь доказывает, что </w:t>
      </w:r>
      <w:proofErr w:type="spellStart"/>
      <w:r w:rsidR="0054784B" w:rsidRPr="002137D1">
        <w:rPr>
          <w:rFonts w:ascii="Times New Roman" w:hAnsi="Times New Roman" w:cs="Times New Roman"/>
          <w:color w:val="000000"/>
          <w:sz w:val="28"/>
          <w:szCs w:val="28"/>
        </w:rPr>
        <w:t>псалмический</w:t>
      </w:r>
      <w:proofErr w:type="spellEnd"/>
      <w:r w:rsidR="0054784B" w:rsidRPr="002137D1">
        <w:rPr>
          <w:rFonts w:ascii="Times New Roman" w:hAnsi="Times New Roman" w:cs="Times New Roman"/>
          <w:color w:val="000000"/>
          <w:sz w:val="28"/>
          <w:szCs w:val="28"/>
        </w:rPr>
        <w:t xml:space="preserve"> текст становится материалом для произведений Кантемира во всей его творческой деятельности.</w:t>
      </w:r>
    </w:p>
    <w:p w14:paraId="63D305A5" w14:textId="5844D2E2" w:rsidR="00943AB4" w:rsidRPr="002137D1" w:rsidRDefault="00943AB4" w:rsidP="0054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D1">
        <w:rPr>
          <w:rFonts w:ascii="Times New Roman" w:eastAsia="TimesNewRomanPSMT" w:hAnsi="Times New Roman" w:cs="Times New Roman"/>
          <w:sz w:val="28"/>
          <w:szCs w:val="28"/>
        </w:rPr>
        <w:t>В ряд важных исследовательских работ о сатирах Кантемира в связи с темой нашего исследования входит монография О.</w:t>
      </w:r>
      <w:r w:rsidR="00602663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2137D1">
        <w:rPr>
          <w:rFonts w:ascii="Times New Roman" w:eastAsia="TimesNewRomanPSMT" w:hAnsi="Times New Roman" w:cs="Times New Roman"/>
          <w:sz w:val="28"/>
          <w:szCs w:val="28"/>
        </w:rPr>
        <w:t>Л. </w:t>
      </w:r>
      <w:proofErr w:type="spellStart"/>
      <w:r w:rsidRPr="002137D1">
        <w:rPr>
          <w:rFonts w:ascii="Times New Roman" w:eastAsia="TimesNewRomanPSMT" w:hAnsi="Times New Roman" w:cs="Times New Roman"/>
          <w:sz w:val="28"/>
          <w:szCs w:val="28"/>
        </w:rPr>
        <w:t>Довгий</w:t>
      </w:r>
      <w:proofErr w:type="spellEnd"/>
      <w:r w:rsidR="0054784B" w:rsidRPr="002137D1">
        <w:rPr>
          <w:rFonts w:ascii="Times New Roman" w:eastAsia="TimesNewRomanPSMT" w:hAnsi="Times New Roman" w:cs="Times New Roman"/>
          <w:sz w:val="28"/>
          <w:szCs w:val="28"/>
        </w:rPr>
        <w:t xml:space="preserve"> (Кулагиной)</w:t>
      </w:r>
      <w:r w:rsidRPr="002137D1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Pr="002137D1">
        <w:rPr>
          <w:rFonts w:ascii="Times New Roman" w:hAnsi="Times New Roman" w:cs="Times New Roman"/>
          <w:sz w:val="28"/>
          <w:szCs w:val="28"/>
        </w:rPr>
        <w:t xml:space="preserve">Сатиры Кантемира как код русской поэзии: Опыт </w:t>
      </w:r>
      <w:proofErr w:type="spellStart"/>
      <w:r w:rsidRPr="002137D1">
        <w:rPr>
          <w:rFonts w:ascii="Times New Roman" w:hAnsi="Times New Roman" w:cs="Times New Roman"/>
          <w:sz w:val="28"/>
          <w:szCs w:val="28"/>
        </w:rPr>
        <w:t>микрофилологического</w:t>
      </w:r>
      <w:proofErr w:type="spellEnd"/>
      <w:r w:rsidRPr="002137D1">
        <w:rPr>
          <w:rFonts w:ascii="Times New Roman" w:hAnsi="Times New Roman" w:cs="Times New Roman"/>
          <w:sz w:val="28"/>
          <w:szCs w:val="28"/>
        </w:rPr>
        <w:t xml:space="preserve"> анализа»</w:t>
      </w:r>
      <w:r w:rsidR="00084143" w:rsidRPr="002137D1">
        <w:rPr>
          <w:rFonts w:ascii="Times New Roman" w:hAnsi="Times New Roman" w:cs="Times New Roman"/>
          <w:sz w:val="28"/>
          <w:szCs w:val="28"/>
        </w:rPr>
        <w:t xml:space="preserve"> (Тула, 2018)</w:t>
      </w:r>
      <w:r w:rsidRPr="002137D1">
        <w:rPr>
          <w:rFonts w:ascii="Times New Roman" w:hAnsi="Times New Roman" w:cs="Times New Roman"/>
          <w:sz w:val="28"/>
          <w:szCs w:val="28"/>
        </w:rPr>
        <w:t>. Концентрируясь на ключевых деталях каждой сатиры, исследователь затрагивает то, как описаны и как функционируют такие образы, как, например, свеча, поп, церковник, чернец, Творец и т.д., однако системного анализа подобных образов и сопоставления бытования этих образов в первой и второй редакции сатир, в исследовании нет.</w:t>
      </w:r>
    </w:p>
    <w:p w14:paraId="318C7A5C" w14:textId="2663F190" w:rsidR="00943AB4" w:rsidRPr="00943AB4" w:rsidRDefault="00084143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37D1">
        <w:rPr>
          <w:color w:val="000000"/>
          <w:sz w:val="28"/>
          <w:szCs w:val="28"/>
        </w:rPr>
        <w:t>Именно это исследование О.</w:t>
      </w:r>
      <w:r w:rsidR="00602663">
        <w:rPr>
          <w:color w:val="000000"/>
          <w:sz w:val="28"/>
          <w:szCs w:val="28"/>
        </w:rPr>
        <w:t> </w:t>
      </w:r>
      <w:r w:rsidRPr="002137D1">
        <w:rPr>
          <w:color w:val="000000"/>
          <w:sz w:val="28"/>
          <w:szCs w:val="28"/>
        </w:rPr>
        <w:t>Л. </w:t>
      </w:r>
      <w:proofErr w:type="spellStart"/>
      <w:r w:rsidRPr="002137D1">
        <w:rPr>
          <w:color w:val="000000"/>
          <w:sz w:val="28"/>
          <w:szCs w:val="28"/>
        </w:rPr>
        <w:t>Довгий</w:t>
      </w:r>
      <w:proofErr w:type="spellEnd"/>
      <w:r w:rsidR="006D6F6C" w:rsidRPr="002137D1">
        <w:rPr>
          <w:color w:val="000000"/>
          <w:sz w:val="28"/>
          <w:szCs w:val="28"/>
        </w:rPr>
        <w:t xml:space="preserve"> </w:t>
      </w:r>
      <w:r w:rsidRPr="002137D1">
        <w:rPr>
          <w:color w:val="000000"/>
          <w:sz w:val="28"/>
          <w:szCs w:val="28"/>
        </w:rPr>
        <w:t>во многом определило</w:t>
      </w:r>
      <w:r>
        <w:rPr>
          <w:color w:val="000000"/>
          <w:sz w:val="28"/>
          <w:szCs w:val="28"/>
        </w:rPr>
        <w:t xml:space="preserve"> методологию нашей работы</w:t>
      </w:r>
      <w:r w:rsidRPr="00943AB4">
        <w:rPr>
          <w:color w:val="000000"/>
          <w:sz w:val="28"/>
          <w:szCs w:val="28"/>
        </w:rPr>
        <w:t xml:space="preserve">. </w:t>
      </w:r>
      <w:r w:rsidR="00943AB4" w:rsidRPr="00943AB4">
        <w:rPr>
          <w:color w:val="000000" w:themeColor="text1"/>
          <w:sz w:val="28"/>
          <w:szCs w:val="28"/>
        </w:rPr>
        <w:t xml:space="preserve">Сущность работы исследователя </w:t>
      </w:r>
      <w:r w:rsidR="00E61997">
        <w:rPr>
          <w:color w:val="000000" w:themeColor="text1"/>
          <w:sz w:val="28"/>
          <w:szCs w:val="28"/>
        </w:rPr>
        <w:t xml:space="preserve">– </w:t>
      </w:r>
      <w:r w:rsidR="00943AB4" w:rsidRPr="00943AB4">
        <w:rPr>
          <w:color w:val="000000" w:themeColor="text1"/>
          <w:sz w:val="28"/>
          <w:szCs w:val="28"/>
        </w:rPr>
        <w:t>рассмотреть смысловую структуру сатир через развитие конкретных образов: «Это индуктивный подход: интерпретация начинается с детали»</w:t>
      </w:r>
      <w:r w:rsidR="00943AB4" w:rsidRPr="00943AB4">
        <w:rPr>
          <w:rStyle w:val="a5"/>
          <w:color w:val="000000" w:themeColor="text1"/>
          <w:sz w:val="28"/>
          <w:szCs w:val="28"/>
        </w:rPr>
        <w:footnoteReference w:id="11"/>
      </w:r>
      <w:r w:rsidR="00943AB4" w:rsidRPr="00943AB4">
        <w:rPr>
          <w:color w:val="000000" w:themeColor="text1"/>
          <w:sz w:val="28"/>
          <w:szCs w:val="28"/>
        </w:rPr>
        <w:t xml:space="preserve">. По мнению </w:t>
      </w:r>
      <w:r>
        <w:rPr>
          <w:color w:val="000000" w:themeColor="text1"/>
          <w:sz w:val="28"/>
          <w:szCs w:val="28"/>
        </w:rPr>
        <w:t>исследователя</w:t>
      </w:r>
      <w:r w:rsidR="00943AB4" w:rsidRPr="00943AB4">
        <w:rPr>
          <w:color w:val="000000" w:themeColor="text1"/>
          <w:sz w:val="28"/>
          <w:szCs w:val="28"/>
        </w:rPr>
        <w:t xml:space="preserve">, сатиры Кантемира представляют собой особую структуру, изменения в которой в дальнейшем приводят к содержательно значимым </w:t>
      </w:r>
      <w:r w:rsidR="00E61997">
        <w:rPr>
          <w:color w:val="000000" w:themeColor="text1"/>
          <w:sz w:val="28"/>
          <w:szCs w:val="28"/>
        </w:rPr>
        <w:t>преобразованиям</w:t>
      </w:r>
      <w:r w:rsidR="00943AB4" w:rsidRPr="00943AB4">
        <w:rPr>
          <w:color w:val="000000" w:themeColor="text1"/>
          <w:sz w:val="28"/>
          <w:szCs w:val="28"/>
        </w:rPr>
        <w:t xml:space="preserve"> авторского замысла. Исследование сатир через осмысление существенных изменений, происходящих в рамках бытования и функционирования деталей, позволяют увидеть общие изменения в </w:t>
      </w:r>
      <w:r>
        <w:rPr>
          <w:color w:val="000000" w:themeColor="text1"/>
          <w:sz w:val="28"/>
          <w:szCs w:val="28"/>
        </w:rPr>
        <w:t>семантике</w:t>
      </w:r>
      <w:r w:rsidR="00943AB4" w:rsidRPr="00943A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всего </w:t>
      </w:r>
      <w:r w:rsidR="00943AB4" w:rsidRPr="00943AB4">
        <w:rPr>
          <w:color w:val="000000" w:themeColor="text1"/>
          <w:sz w:val="28"/>
          <w:szCs w:val="28"/>
        </w:rPr>
        <w:t>текста: «Понимание принципов организации сатир на микроуровнях позволяет более осознанно подниматься на уровень смысла»</w:t>
      </w:r>
      <w:r w:rsidR="00943AB4" w:rsidRPr="00943AB4">
        <w:rPr>
          <w:rStyle w:val="a5"/>
          <w:color w:val="000000" w:themeColor="text1"/>
          <w:sz w:val="28"/>
          <w:szCs w:val="28"/>
        </w:rPr>
        <w:footnoteReference w:id="12"/>
      </w:r>
      <w:r w:rsidR="00943AB4" w:rsidRPr="00943AB4">
        <w:rPr>
          <w:color w:val="000000" w:themeColor="text1"/>
          <w:sz w:val="28"/>
          <w:szCs w:val="28"/>
        </w:rPr>
        <w:t xml:space="preserve">. </w:t>
      </w:r>
    </w:p>
    <w:p w14:paraId="753EF914" w14:textId="6336EE90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Существенным нововведением в подобном подходе к кантемировским текстам можно считать то, что подобный анализ априори является сквозным. «Одна и та же текстовая единица бывает функционально необходима в разных контекстах»</w:t>
      </w:r>
      <w:r w:rsidRPr="00943AB4">
        <w:rPr>
          <w:rStyle w:val="a5"/>
          <w:color w:val="000000" w:themeColor="text1"/>
          <w:sz w:val="28"/>
          <w:szCs w:val="28"/>
        </w:rPr>
        <w:footnoteReference w:id="13"/>
      </w:r>
      <w:r w:rsidRPr="00943AB4">
        <w:rPr>
          <w:color w:val="000000" w:themeColor="text1"/>
          <w:sz w:val="28"/>
          <w:szCs w:val="28"/>
        </w:rPr>
        <w:t>. Исходя из позиции О.</w:t>
      </w:r>
      <w:r w:rsidR="0030116A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Л. </w:t>
      </w:r>
      <w:proofErr w:type="spellStart"/>
      <w:r w:rsidRPr="00943AB4">
        <w:rPr>
          <w:color w:val="000000" w:themeColor="text1"/>
          <w:sz w:val="28"/>
          <w:szCs w:val="28"/>
        </w:rPr>
        <w:t>Довгий</w:t>
      </w:r>
      <w:proofErr w:type="spellEnd"/>
      <w:r w:rsidRPr="00943AB4">
        <w:rPr>
          <w:color w:val="000000" w:themeColor="text1"/>
          <w:sz w:val="28"/>
          <w:szCs w:val="28"/>
        </w:rPr>
        <w:t>, подобный подход предполагает рассмотрение сатир Кантемира как единого текста или «тщательно организованного поэтического мира»</w:t>
      </w:r>
      <w:r w:rsidRPr="00943AB4">
        <w:rPr>
          <w:rStyle w:val="a5"/>
          <w:color w:val="000000" w:themeColor="text1"/>
          <w:sz w:val="28"/>
          <w:szCs w:val="28"/>
        </w:rPr>
        <w:footnoteReference w:id="14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0BE6766B" w14:textId="5F21783F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Также в основу нашей работы был</w:t>
      </w:r>
      <w:r w:rsidR="00084143">
        <w:rPr>
          <w:color w:val="000000" w:themeColor="text1"/>
          <w:sz w:val="28"/>
          <w:szCs w:val="28"/>
        </w:rPr>
        <w:t>а</w:t>
      </w:r>
      <w:r w:rsidRPr="00943AB4">
        <w:rPr>
          <w:color w:val="000000" w:themeColor="text1"/>
          <w:sz w:val="28"/>
          <w:szCs w:val="28"/>
        </w:rPr>
        <w:t xml:space="preserve"> положен</w:t>
      </w:r>
      <w:r w:rsidR="00084143">
        <w:rPr>
          <w:color w:val="000000" w:themeColor="text1"/>
          <w:sz w:val="28"/>
          <w:szCs w:val="28"/>
        </w:rPr>
        <w:t>а</w:t>
      </w:r>
      <w:r w:rsidRPr="00943AB4">
        <w:rPr>
          <w:color w:val="000000" w:themeColor="text1"/>
          <w:sz w:val="28"/>
          <w:szCs w:val="28"/>
        </w:rPr>
        <w:t xml:space="preserve"> </w:t>
      </w:r>
      <w:r w:rsidR="00084143">
        <w:rPr>
          <w:color w:val="000000"/>
          <w:sz w:val="28"/>
          <w:szCs w:val="28"/>
        </w:rPr>
        <w:t xml:space="preserve">гипотеза о том, что </w:t>
      </w:r>
      <w:r w:rsidR="00084143" w:rsidRPr="00943AB4">
        <w:rPr>
          <w:color w:val="000000"/>
          <w:sz w:val="28"/>
          <w:szCs w:val="28"/>
        </w:rPr>
        <w:t>перв</w:t>
      </w:r>
      <w:r w:rsidR="00084143">
        <w:rPr>
          <w:color w:val="000000"/>
          <w:sz w:val="28"/>
          <w:szCs w:val="28"/>
        </w:rPr>
        <w:t>ая</w:t>
      </w:r>
      <w:r w:rsidR="00084143" w:rsidRPr="00943AB4">
        <w:rPr>
          <w:color w:val="000000"/>
          <w:sz w:val="28"/>
          <w:szCs w:val="28"/>
        </w:rPr>
        <w:t xml:space="preserve"> и окончательн</w:t>
      </w:r>
      <w:r w:rsidR="00084143">
        <w:rPr>
          <w:color w:val="000000"/>
          <w:sz w:val="28"/>
          <w:szCs w:val="28"/>
        </w:rPr>
        <w:t>ая</w:t>
      </w:r>
      <w:r w:rsidR="00084143" w:rsidRPr="00943AB4">
        <w:rPr>
          <w:color w:val="000000"/>
          <w:sz w:val="28"/>
          <w:szCs w:val="28"/>
        </w:rPr>
        <w:t xml:space="preserve"> редакции сатир </w:t>
      </w:r>
      <w:r w:rsidR="00084143">
        <w:rPr>
          <w:color w:val="000000"/>
          <w:sz w:val="28"/>
          <w:szCs w:val="28"/>
        </w:rPr>
        <w:t>представляют собой</w:t>
      </w:r>
      <w:r w:rsidR="00084143" w:rsidRPr="00943AB4">
        <w:rPr>
          <w:color w:val="000000"/>
          <w:sz w:val="28"/>
          <w:szCs w:val="28"/>
        </w:rPr>
        <w:t xml:space="preserve"> систем</w:t>
      </w:r>
      <w:r w:rsidR="00084143">
        <w:rPr>
          <w:color w:val="000000"/>
          <w:sz w:val="28"/>
          <w:szCs w:val="28"/>
        </w:rPr>
        <w:t>у</w:t>
      </w:r>
      <w:r w:rsidR="00084143" w:rsidRPr="00943AB4">
        <w:rPr>
          <w:color w:val="000000"/>
          <w:sz w:val="28"/>
          <w:szCs w:val="28"/>
        </w:rPr>
        <w:t xml:space="preserve"> оппозиций</w:t>
      </w:r>
      <w:r w:rsidR="00084143">
        <w:rPr>
          <w:color w:val="000000"/>
          <w:sz w:val="28"/>
          <w:szCs w:val="28"/>
        </w:rPr>
        <w:t xml:space="preserve">: </w:t>
      </w:r>
      <w:r w:rsidR="00084143" w:rsidRPr="00943AB4">
        <w:rPr>
          <w:color w:val="000000"/>
          <w:sz w:val="28"/>
          <w:szCs w:val="28"/>
        </w:rPr>
        <w:t>образы первой редакции чаще всего тяготеют к нравоучительным рассуждениям о постулатах веры (библейскому контексту в широком смысле) и изобилуют образами, имеющими прямо</w:t>
      </w:r>
      <w:r w:rsidR="009B0DFD">
        <w:rPr>
          <w:color w:val="000000"/>
          <w:sz w:val="28"/>
          <w:szCs w:val="28"/>
        </w:rPr>
        <w:t>е</w:t>
      </w:r>
      <w:r w:rsidR="00084143" w:rsidRPr="00943AB4">
        <w:rPr>
          <w:color w:val="000000"/>
          <w:sz w:val="28"/>
          <w:szCs w:val="28"/>
        </w:rPr>
        <w:t xml:space="preserve"> отношение к Библии</w:t>
      </w:r>
      <w:r w:rsidR="00084143">
        <w:rPr>
          <w:color w:val="000000"/>
          <w:sz w:val="28"/>
          <w:szCs w:val="28"/>
        </w:rPr>
        <w:t xml:space="preserve"> </w:t>
      </w:r>
      <w:r w:rsidR="00084143" w:rsidRPr="00943AB4">
        <w:rPr>
          <w:color w:val="000000"/>
          <w:sz w:val="28"/>
          <w:szCs w:val="28"/>
        </w:rPr>
        <w:t xml:space="preserve">(библейскому контексту в </w:t>
      </w:r>
      <w:r w:rsidR="00084143">
        <w:rPr>
          <w:color w:val="000000"/>
          <w:sz w:val="28"/>
          <w:szCs w:val="28"/>
        </w:rPr>
        <w:t>узком</w:t>
      </w:r>
      <w:r w:rsidR="00084143" w:rsidRPr="00943AB4">
        <w:rPr>
          <w:color w:val="000000"/>
          <w:sz w:val="28"/>
          <w:szCs w:val="28"/>
        </w:rPr>
        <w:t xml:space="preserve"> смысле); а образы второй редакции либо теряют проповеднический пафос и тяготеют к церковному быту, либо вовсе исключаются из текста сатир и примечаний. Такой принцип </w:t>
      </w:r>
      <w:r w:rsidR="00084143">
        <w:rPr>
          <w:color w:val="000000"/>
          <w:sz w:val="28"/>
          <w:szCs w:val="28"/>
        </w:rPr>
        <w:t xml:space="preserve">осмысления </w:t>
      </w:r>
      <w:r w:rsidR="006D6F6C">
        <w:rPr>
          <w:color w:val="000000"/>
          <w:sz w:val="28"/>
          <w:szCs w:val="28"/>
        </w:rPr>
        <w:t>текстов сатир Кантемира как системы оппозиций</w:t>
      </w:r>
      <w:r w:rsidR="00084143">
        <w:rPr>
          <w:color w:val="000000"/>
          <w:sz w:val="28"/>
          <w:szCs w:val="28"/>
        </w:rPr>
        <w:t xml:space="preserve"> </w:t>
      </w:r>
      <w:r w:rsidR="000B68FD">
        <w:rPr>
          <w:color w:val="000000"/>
          <w:sz w:val="28"/>
          <w:szCs w:val="28"/>
        </w:rPr>
        <w:t xml:space="preserve">различных образов </w:t>
      </w:r>
      <w:r w:rsidR="00084143" w:rsidRPr="00943AB4">
        <w:rPr>
          <w:color w:val="000000"/>
          <w:sz w:val="28"/>
          <w:szCs w:val="28"/>
        </w:rPr>
        <w:t xml:space="preserve">использован </w:t>
      </w:r>
      <w:r w:rsidR="00084143">
        <w:rPr>
          <w:color w:val="000000"/>
          <w:sz w:val="28"/>
          <w:szCs w:val="28"/>
        </w:rPr>
        <w:t>О.</w:t>
      </w:r>
      <w:r w:rsidR="000B68FD">
        <w:rPr>
          <w:color w:val="000000"/>
          <w:sz w:val="28"/>
          <w:szCs w:val="28"/>
        </w:rPr>
        <w:t> </w:t>
      </w:r>
      <w:r w:rsidR="00084143">
        <w:rPr>
          <w:color w:val="000000"/>
          <w:sz w:val="28"/>
          <w:szCs w:val="28"/>
        </w:rPr>
        <w:t>Л.</w:t>
      </w:r>
      <w:r w:rsidR="006D6F6C">
        <w:rPr>
          <w:color w:val="000000"/>
          <w:sz w:val="28"/>
          <w:szCs w:val="28"/>
        </w:rPr>
        <w:t> </w:t>
      </w:r>
      <w:proofErr w:type="spellStart"/>
      <w:r w:rsidR="00084143">
        <w:rPr>
          <w:color w:val="000000"/>
          <w:sz w:val="28"/>
          <w:szCs w:val="28"/>
        </w:rPr>
        <w:t>Довгий</w:t>
      </w:r>
      <w:proofErr w:type="spellEnd"/>
      <w:r w:rsidR="006D6F6C">
        <w:rPr>
          <w:color w:val="000000"/>
          <w:sz w:val="28"/>
          <w:szCs w:val="28"/>
        </w:rPr>
        <w:t xml:space="preserve"> </w:t>
      </w:r>
      <w:r w:rsidR="00084143" w:rsidRPr="00943AB4">
        <w:rPr>
          <w:color w:val="000000"/>
          <w:sz w:val="28"/>
          <w:szCs w:val="28"/>
        </w:rPr>
        <w:t xml:space="preserve">и включён в главу </w:t>
      </w:r>
      <w:r w:rsidR="006D6F6C">
        <w:rPr>
          <w:color w:val="000000"/>
          <w:sz w:val="28"/>
          <w:szCs w:val="28"/>
        </w:rPr>
        <w:t xml:space="preserve">её диссертации, озаглавленную </w:t>
      </w:r>
      <w:r w:rsidR="00084143" w:rsidRPr="00943AB4">
        <w:rPr>
          <w:color w:val="000000"/>
          <w:sz w:val="28"/>
          <w:szCs w:val="28"/>
        </w:rPr>
        <w:t>«Стратегия разделения»</w:t>
      </w:r>
      <w:r w:rsidRPr="00943AB4">
        <w:rPr>
          <w:rStyle w:val="a5"/>
          <w:color w:val="000000" w:themeColor="text1"/>
          <w:sz w:val="28"/>
          <w:szCs w:val="28"/>
        </w:rPr>
        <w:footnoteReference w:id="15"/>
      </w:r>
      <w:r w:rsidRPr="00943AB4">
        <w:rPr>
          <w:color w:val="000000" w:themeColor="text1"/>
          <w:sz w:val="28"/>
          <w:szCs w:val="28"/>
        </w:rPr>
        <w:t>.</w:t>
      </w:r>
    </w:p>
    <w:p w14:paraId="40C8FE1A" w14:textId="220EF695" w:rsidR="00CE58D8" w:rsidRPr="00943AB4" w:rsidRDefault="00CE58D8" w:rsidP="00CE58D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Итак, </w:t>
      </w:r>
      <w:r w:rsidRPr="00BC417F">
        <w:rPr>
          <w:b/>
          <w:bCs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настоящей работы состоит в том, что, несмотря </w:t>
      </w:r>
      <w:r w:rsidRPr="00943AB4">
        <w:rPr>
          <w:color w:val="000000"/>
          <w:sz w:val="28"/>
          <w:szCs w:val="28"/>
        </w:rPr>
        <w:t>на вышеперечисленные исследования, фрагменты сатир и примечания А.</w:t>
      </w:r>
      <w:r w:rsidR="000B68FD">
        <w:rPr>
          <w:color w:val="000000"/>
          <w:sz w:val="28"/>
          <w:szCs w:val="28"/>
          <w:lang w:val="en-US"/>
        </w:rPr>
        <w:t> </w:t>
      </w:r>
      <w:r w:rsidRPr="00943AB4">
        <w:rPr>
          <w:color w:val="000000"/>
          <w:sz w:val="28"/>
          <w:szCs w:val="28"/>
        </w:rPr>
        <w:t>Д. Кантемира, касающиеся именно церковного и библейского контекстов</w:t>
      </w:r>
      <w:r>
        <w:rPr>
          <w:color w:val="000000"/>
          <w:sz w:val="28"/>
          <w:szCs w:val="28"/>
        </w:rPr>
        <w:t xml:space="preserve">, </w:t>
      </w:r>
      <w:r w:rsidRPr="00943AB4">
        <w:rPr>
          <w:color w:val="000000"/>
          <w:sz w:val="28"/>
          <w:szCs w:val="28"/>
        </w:rPr>
        <w:t>не изучены системно, и в применении системного подхода к их изучению заключаются новизна нашей работы.</w:t>
      </w:r>
    </w:p>
    <w:p w14:paraId="4274381F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 xml:space="preserve">Предметом </w:t>
      </w:r>
      <w:r w:rsidRPr="00943AB4">
        <w:rPr>
          <w:color w:val="000000" w:themeColor="text1"/>
          <w:sz w:val="28"/>
          <w:szCs w:val="28"/>
        </w:rPr>
        <w:t>данного исследования является анализ фрагментов текста сатир и автокомментариев Кантемира, касающихся церковного и библейского контекста.</w:t>
      </w:r>
    </w:p>
    <w:p w14:paraId="7F99D11A" w14:textId="331688F9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Объектом</w:t>
      </w:r>
      <w:r w:rsidRPr="00943AB4">
        <w:rPr>
          <w:color w:val="000000" w:themeColor="text1"/>
          <w:sz w:val="28"/>
          <w:szCs w:val="28"/>
        </w:rPr>
        <w:t xml:space="preserve"> нашего исследования служат текстовые фрагменты и примечания на религиозную тему из первых пяти сатир А.</w:t>
      </w:r>
      <w:r w:rsidR="000B68FD">
        <w:rPr>
          <w:color w:val="000000" w:themeColor="text1"/>
          <w:sz w:val="28"/>
          <w:szCs w:val="28"/>
          <w:lang w:val="en-US"/>
        </w:rPr>
        <w:t> </w:t>
      </w:r>
      <w:r w:rsidRPr="00943AB4">
        <w:rPr>
          <w:color w:val="000000" w:themeColor="text1"/>
          <w:sz w:val="28"/>
          <w:szCs w:val="28"/>
        </w:rPr>
        <w:t>Д. Кантемира</w:t>
      </w:r>
      <w:r w:rsidR="00CE58D8">
        <w:rPr>
          <w:color w:val="000000" w:themeColor="text1"/>
          <w:sz w:val="28"/>
          <w:szCs w:val="28"/>
        </w:rPr>
        <w:t>, поскольку тексты первых пяти сатир сохранились в ранней и окончательной редакции, что позволяет сопоставить бытование в них библейского и церковного контекстов</w:t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4AF7DC77" w14:textId="6C732F55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Цель</w:t>
      </w:r>
      <w:r w:rsidRPr="00943AB4">
        <w:rPr>
          <w:color w:val="000000" w:themeColor="text1"/>
          <w:sz w:val="28"/>
          <w:szCs w:val="28"/>
        </w:rPr>
        <w:t xml:space="preserve"> нашей работы – полностью и системно описать изменения, происходящие с текстом и </w:t>
      </w:r>
      <w:proofErr w:type="spellStart"/>
      <w:r w:rsidRPr="00943AB4">
        <w:rPr>
          <w:color w:val="000000" w:themeColor="text1"/>
          <w:sz w:val="28"/>
          <w:szCs w:val="28"/>
        </w:rPr>
        <w:t>автокомментариями</w:t>
      </w:r>
      <w:proofErr w:type="spellEnd"/>
      <w:r w:rsidRPr="00943AB4">
        <w:rPr>
          <w:color w:val="000000" w:themeColor="text1"/>
          <w:sz w:val="28"/>
          <w:szCs w:val="28"/>
        </w:rPr>
        <w:t xml:space="preserve">, вписанными в рамки библейского и церковного контекста, в первой и окончательной редакции </w:t>
      </w:r>
      <w:r w:rsidR="00141899">
        <w:rPr>
          <w:color w:val="000000" w:themeColor="text1"/>
          <w:sz w:val="28"/>
          <w:szCs w:val="28"/>
        </w:rPr>
        <w:t xml:space="preserve">первых </w:t>
      </w:r>
      <w:r w:rsidRPr="00943AB4">
        <w:rPr>
          <w:color w:val="000000" w:themeColor="text1"/>
          <w:sz w:val="28"/>
          <w:szCs w:val="28"/>
        </w:rPr>
        <w:t xml:space="preserve">пяти сатир Кантемира. </w:t>
      </w:r>
    </w:p>
    <w:p w14:paraId="21D18B30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Поставленная цель определяет следующие </w:t>
      </w:r>
      <w:r w:rsidRPr="00943AB4">
        <w:rPr>
          <w:b/>
          <w:bCs/>
          <w:color w:val="000000" w:themeColor="text1"/>
          <w:sz w:val="28"/>
          <w:szCs w:val="28"/>
        </w:rPr>
        <w:t>задачи:</w:t>
      </w:r>
    </w:p>
    <w:p w14:paraId="7ED56EA0" w14:textId="77777777" w:rsidR="00943AB4" w:rsidRPr="00943AB4" w:rsidRDefault="00943AB4" w:rsidP="00943AB4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выявить и проанализировать фрагменты и автокомментарии в первых пяти сатирах, включённые в церковный контекст;</w:t>
      </w:r>
    </w:p>
    <w:p w14:paraId="5D01E72F" w14:textId="77777777" w:rsidR="00943AB4" w:rsidRPr="00943AB4" w:rsidRDefault="00943AB4" w:rsidP="00943AB4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выявить и проанализировать фрагменты и автокомментарии в первых пяти сатирах, включённые в библейский контекст;</w:t>
      </w:r>
    </w:p>
    <w:p w14:paraId="2D0EE80B" w14:textId="204B81A2" w:rsidR="00943AB4" w:rsidRPr="00943AB4" w:rsidRDefault="00943AB4" w:rsidP="00943AB4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</w:t>
      </w:r>
      <w:r w:rsidR="0014189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тенденции изменений</w:t>
      </w: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, происходящие в двух редакциях первых пяти сатир.</w:t>
      </w:r>
    </w:p>
    <w:p w14:paraId="2FE8AC0A" w14:textId="4A992DDB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Решение текстологических вопросов, связанных с датировкой сатир, в задачи работы не вход</w:t>
      </w:r>
      <w:r w:rsidR="000B68FD">
        <w:rPr>
          <w:color w:val="000000" w:themeColor="text1"/>
          <w:sz w:val="28"/>
          <w:szCs w:val="28"/>
        </w:rPr>
        <w:t>и</w:t>
      </w:r>
      <w:r w:rsidRPr="00943AB4">
        <w:rPr>
          <w:color w:val="000000" w:themeColor="text1"/>
          <w:sz w:val="28"/>
          <w:szCs w:val="28"/>
        </w:rPr>
        <w:t>т.</w:t>
      </w:r>
    </w:p>
    <w:p w14:paraId="643CEE46" w14:textId="77777777" w:rsidR="00CE58D8" w:rsidRPr="00943AB4" w:rsidRDefault="00CE58D8" w:rsidP="00CE58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Основным</w:t>
      </w:r>
      <w:r>
        <w:rPr>
          <w:color w:val="000000"/>
          <w:sz w:val="28"/>
          <w:szCs w:val="28"/>
        </w:rPr>
        <w:t>и</w:t>
      </w:r>
      <w:r w:rsidRPr="00943AB4">
        <w:rPr>
          <w:color w:val="000000"/>
          <w:sz w:val="28"/>
          <w:szCs w:val="28"/>
        </w:rPr>
        <w:t xml:space="preserve"> </w:t>
      </w:r>
      <w:r w:rsidRPr="00943AB4">
        <w:rPr>
          <w:b/>
          <w:bCs/>
          <w:color w:val="000000"/>
          <w:sz w:val="28"/>
          <w:szCs w:val="28"/>
        </w:rPr>
        <w:t>метод</w:t>
      </w:r>
      <w:r>
        <w:rPr>
          <w:b/>
          <w:bCs/>
          <w:color w:val="000000"/>
          <w:sz w:val="28"/>
          <w:szCs w:val="28"/>
        </w:rPr>
        <w:t>ами</w:t>
      </w:r>
      <w:r w:rsidRPr="00943AB4">
        <w:rPr>
          <w:b/>
          <w:bCs/>
          <w:color w:val="000000"/>
          <w:sz w:val="28"/>
          <w:szCs w:val="28"/>
        </w:rPr>
        <w:t xml:space="preserve"> исследования</w:t>
      </w:r>
      <w:r w:rsidRPr="00943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Pr="00943AB4">
        <w:rPr>
          <w:color w:val="000000"/>
          <w:sz w:val="28"/>
          <w:szCs w:val="28"/>
        </w:rPr>
        <w:t xml:space="preserve"> историко-литературный</w:t>
      </w:r>
      <w:r>
        <w:rPr>
          <w:color w:val="000000"/>
          <w:sz w:val="28"/>
          <w:szCs w:val="28"/>
        </w:rPr>
        <w:t xml:space="preserve"> и метод герменевтического анализа</w:t>
      </w:r>
      <w:r w:rsidRPr="00943AB4">
        <w:rPr>
          <w:color w:val="000000"/>
          <w:sz w:val="28"/>
          <w:szCs w:val="28"/>
        </w:rPr>
        <w:t>.</w:t>
      </w:r>
    </w:p>
    <w:p w14:paraId="45C0FC76" w14:textId="77777777" w:rsidR="00943AB4" w:rsidRPr="00943AB4" w:rsidRDefault="00943AB4" w:rsidP="00943AB4">
      <w:pPr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943AB4">
        <w:rPr>
          <w:rFonts w:eastAsia="TimesNewRomanPSMT"/>
          <w:color w:val="000000" w:themeColor="text1"/>
          <w:sz w:val="28"/>
          <w:szCs w:val="28"/>
        </w:rPr>
        <w:t xml:space="preserve">Настоящая работа состоит из </w:t>
      </w:r>
      <w:r w:rsidRPr="00943AB4">
        <w:rPr>
          <w:color w:val="000000" w:themeColor="text1"/>
          <w:sz w:val="28"/>
          <w:szCs w:val="28"/>
        </w:rPr>
        <w:t>двух</w:t>
      </w:r>
      <w:r w:rsidRPr="00943AB4">
        <w:rPr>
          <w:rFonts w:eastAsia="TimesNewRomanPSMT"/>
          <w:color w:val="000000" w:themeColor="text1"/>
          <w:sz w:val="28"/>
          <w:szCs w:val="28"/>
        </w:rPr>
        <w:t xml:space="preserve"> глав:</w:t>
      </w:r>
    </w:p>
    <w:p w14:paraId="26B191B3" w14:textId="77777777" w:rsidR="00CE58D8" w:rsidRPr="00943AB4" w:rsidRDefault="00CE58D8" w:rsidP="00CE58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Первая глава</w:t>
      </w:r>
      <w:r w:rsidRPr="00943AB4">
        <w:rPr>
          <w:color w:val="000000"/>
          <w:sz w:val="28"/>
          <w:szCs w:val="28"/>
        </w:rPr>
        <w:t xml:space="preserve"> </w:t>
      </w:r>
      <w:r w:rsidRPr="00943AB4">
        <w:rPr>
          <w:rFonts w:eastAsia="TimesNewRomanPSMT"/>
          <w:color w:val="000000"/>
          <w:sz w:val="28"/>
          <w:szCs w:val="28"/>
        </w:rPr>
        <w:t xml:space="preserve">посвящена объяснению понятий </w:t>
      </w:r>
      <w:r>
        <w:rPr>
          <w:rFonts w:eastAsia="TimesNewRomanPSMT"/>
          <w:color w:val="000000"/>
          <w:sz w:val="28"/>
          <w:szCs w:val="28"/>
        </w:rPr>
        <w:t>«</w:t>
      </w:r>
      <w:r w:rsidRPr="00943AB4">
        <w:rPr>
          <w:rFonts w:eastAsia="TimesNewRomanPSMT"/>
          <w:color w:val="000000"/>
          <w:sz w:val="28"/>
          <w:szCs w:val="28"/>
        </w:rPr>
        <w:t>церковный и религиозный контекст</w:t>
      </w:r>
      <w:r>
        <w:rPr>
          <w:rFonts w:eastAsia="TimesNewRomanPSMT"/>
          <w:color w:val="000000"/>
          <w:sz w:val="28"/>
          <w:szCs w:val="28"/>
        </w:rPr>
        <w:t>»</w:t>
      </w:r>
      <w:r w:rsidRPr="00943AB4">
        <w:rPr>
          <w:rFonts w:eastAsia="TimesNewRomanPSMT"/>
          <w:color w:val="000000"/>
          <w:sz w:val="28"/>
          <w:szCs w:val="28"/>
        </w:rPr>
        <w:t xml:space="preserve">. </w:t>
      </w:r>
      <w:r>
        <w:rPr>
          <w:rFonts w:eastAsia="TimesNewRomanPSMT"/>
          <w:color w:val="000000"/>
          <w:sz w:val="28"/>
          <w:szCs w:val="28"/>
        </w:rPr>
        <w:t>Здесь о</w:t>
      </w:r>
      <w:r w:rsidRPr="00943AB4">
        <w:rPr>
          <w:rFonts w:eastAsia="TimesNewRomanPSMT"/>
          <w:color w:val="000000"/>
          <w:sz w:val="28"/>
          <w:szCs w:val="28"/>
        </w:rPr>
        <w:t>бозначены основные тенденции творческой эволюции фрагментов сатир и автокоммент</w:t>
      </w:r>
      <w:r>
        <w:rPr>
          <w:rFonts w:eastAsia="TimesNewRomanPSMT"/>
          <w:color w:val="000000"/>
          <w:sz w:val="28"/>
          <w:szCs w:val="28"/>
        </w:rPr>
        <w:t>а</w:t>
      </w:r>
      <w:r w:rsidRPr="00943AB4">
        <w:rPr>
          <w:rFonts w:eastAsia="TimesNewRomanPSMT"/>
          <w:color w:val="000000"/>
          <w:sz w:val="28"/>
          <w:szCs w:val="28"/>
        </w:rPr>
        <w:t xml:space="preserve">риев к ним на религиозную тему. Также дано обоснование </w:t>
      </w:r>
      <w:r>
        <w:rPr>
          <w:rFonts w:eastAsia="TimesNewRomanPSMT"/>
          <w:color w:val="000000"/>
          <w:sz w:val="28"/>
          <w:szCs w:val="28"/>
        </w:rPr>
        <w:t xml:space="preserve">возможных </w:t>
      </w:r>
      <w:r w:rsidRPr="00943AB4">
        <w:rPr>
          <w:rFonts w:eastAsia="TimesNewRomanPSMT"/>
          <w:color w:val="000000"/>
          <w:sz w:val="28"/>
          <w:szCs w:val="28"/>
        </w:rPr>
        <w:t xml:space="preserve">причин, по которым обращение к обозначенным контекстам является важным для автора, разрабатывающего принципы светской литературы. </w:t>
      </w:r>
    </w:p>
    <w:p w14:paraId="052F591F" w14:textId="77777777" w:rsidR="00CE58D8" w:rsidRPr="00943AB4" w:rsidRDefault="00CE58D8" w:rsidP="00CE58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Вторая глава</w:t>
      </w:r>
      <w:r w:rsidRPr="00943AB4">
        <w:rPr>
          <w:color w:val="000000"/>
          <w:sz w:val="28"/>
          <w:szCs w:val="28"/>
        </w:rPr>
        <w:t xml:space="preserve"> </w:t>
      </w:r>
      <w:r w:rsidRPr="00943AB4">
        <w:rPr>
          <w:rFonts w:eastAsia="TimesNewRomanPSMT"/>
          <w:color w:val="000000"/>
          <w:sz w:val="28"/>
          <w:szCs w:val="28"/>
        </w:rPr>
        <w:t xml:space="preserve">посвящена сравнению и анализу фрагментов сатир и примечаний в первых двух редакциях пяти сатир Кантемира. В процессе анализа текст дробится на образы, детали, понятия и др., являющимися ключевыми в рамках религиозной тематики, </w:t>
      </w:r>
      <w:r>
        <w:rPr>
          <w:rFonts w:eastAsia="TimesNewRomanPSMT"/>
          <w:color w:val="000000"/>
          <w:sz w:val="28"/>
          <w:szCs w:val="28"/>
        </w:rPr>
        <w:t xml:space="preserve">а </w:t>
      </w:r>
      <w:r w:rsidRPr="00943AB4">
        <w:rPr>
          <w:rFonts w:eastAsia="TimesNewRomanPSMT"/>
          <w:color w:val="000000"/>
          <w:sz w:val="28"/>
          <w:szCs w:val="28"/>
        </w:rPr>
        <w:t>далее функционирование этих образов сопоставляется.</w:t>
      </w:r>
      <w:r>
        <w:rPr>
          <w:rFonts w:eastAsia="TimesNewRomanPSMT"/>
          <w:color w:val="000000"/>
          <w:sz w:val="28"/>
          <w:szCs w:val="28"/>
        </w:rPr>
        <w:t xml:space="preserve"> Анализ сатир и примечаний происходит в рамках церковного и библейского контекстов.</w:t>
      </w:r>
    </w:p>
    <w:p w14:paraId="67DF27D5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br w:type="page"/>
      </w:r>
    </w:p>
    <w:p w14:paraId="7707F2D6" w14:textId="0D4E9BB7" w:rsidR="00943AB4" w:rsidRPr="00943AB4" w:rsidRDefault="00943AB4" w:rsidP="00F912F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03348178"/>
      <w:r w:rsidRPr="0094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1. </w:t>
      </w:r>
      <w:r w:rsidR="002906F4" w:rsidRPr="00793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Библейско-церковный контекст творчества А. Д. Кантемира: основные аспекты проблемы</w:t>
      </w:r>
      <w:bookmarkEnd w:id="4"/>
    </w:p>
    <w:p w14:paraId="06FC017E" w14:textId="77777777" w:rsidR="00943AB4" w:rsidRPr="00943AB4" w:rsidRDefault="00943AB4" w:rsidP="00F912FD">
      <w:pPr>
        <w:pStyle w:val="a8"/>
        <w:numPr>
          <w:ilvl w:val="1"/>
          <w:numId w:val="4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03348179"/>
      <w:r w:rsidRPr="0094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Кантемир, его время и воспитание</w:t>
      </w:r>
      <w:bookmarkEnd w:id="5"/>
    </w:p>
    <w:p w14:paraId="0CD1FB18" w14:textId="5E591BF4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Одно из ведущих мест в сфере образования </w:t>
      </w:r>
      <w:r w:rsidRPr="00943AB4">
        <w:rPr>
          <w:sz w:val="28"/>
          <w:szCs w:val="28"/>
          <w:lang w:val="en-US"/>
        </w:rPr>
        <w:t>XVIII</w:t>
      </w:r>
      <w:r w:rsidRPr="00943AB4">
        <w:rPr>
          <w:sz w:val="28"/>
          <w:szCs w:val="28"/>
        </w:rPr>
        <w:t xml:space="preserve"> века занимала Московская Славяно-греко-латинская академия. В ней помимо светских наук подробно изучали Библию и богослужение, церковнославянский и латинский языки. Выпускниками этой академии были видные деятели </w:t>
      </w:r>
      <w:r w:rsidRPr="00943AB4">
        <w:rPr>
          <w:sz w:val="28"/>
          <w:szCs w:val="28"/>
          <w:lang w:val="en-US"/>
        </w:rPr>
        <w:t>XVIII</w:t>
      </w:r>
      <w:r w:rsidRPr="00943AB4">
        <w:rPr>
          <w:sz w:val="28"/>
          <w:szCs w:val="28"/>
        </w:rPr>
        <w:t xml:space="preserve"> века, например, В.</w:t>
      </w:r>
      <w:r w:rsidR="003D7BA3">
        <w:rPr>
          <w:sz w:val="28"/>
          <w:szCs w:val="28"/>
        </w:rPr>
        <w:t> </w:t>
      </w:r>
      <w:r w:rsidRPr="00943AB4">
        <w:rPr>
          <w:sz w:val="28"/>
          <w:szCs w:val="28"/>
        </w:rPr>
        <w:t>К. Тредиаковский и М.</w:t>
      </w:r>
      <w:r w:rsidR="003D7BA3">
        <w:rPr>
          <w:sz w:val="28"/>
          <w:szCs w:val="28"/>
        </w:rPr>
        <w:t> </w:t>
      </w:r>
      <w:r w:rsidRPr="00943AB4">
        <w:rPr>
          <w:sz w:val="28"/>
          <w:szCs w:val="28"/>
        </w:rPr>
        <w:t>В. Ломоносов</w:t>
      </w:r>
      <w:r w:rsidRPr="00943AB4">
        <w:rPr>
          <w:rStyle w:val="a5"/>
          <w:sz w:val="28"/>
          <w:szCs w:val="28"/>
        </w:rPr>
        <w:footnoteReference w:id="16"/>
      </w:r>
      <w:r w:rsidRPr="00943AB4">
        <w:rPr>
          <w:sz w:val="28"/>
          <w:szCs w:val="28"/>
        </w:rPr>
        <w:t xml:space="preserve">. </w:t>
      </w:r>
    </w:p>
    <w:p w14:paraId="6E9A83A9" w14:textId="3A6C7779" w:rsidR="00943AB4" w:rsidRPr="00943AB4" w:rsidRDefault="00943AB4" w:rsidP="00943AB4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3AB4">
        <w:rPr>
          <w:sz w:val="28"/>
          <w:szCs w:val="28"/>
        </w:rPr>
        <w:t>Хотя факт обучения А.</w:t>
      </w:r>
      <w:r w:rsidR="003D7BA3">
        <w:rPr>
          <w:sz w:val="28"/>
          <w:szCs w:val="28"/>
        </w:rPr>
        <w:t> </w:t>
      </w:r>
      <w:r w:rsidRPr="00943AB4">
        <w:rPr>
          <w:sz w:val="28"/>
          <w:szCs w:val="28"/>
        </w:rPr>
        <w:t>Д. Кантемира в академии не доказан, важно отметить, что выпускником её был И.</w:t>
      </w:r>
      <w:r w:rsidR="003D7BA3">
        <w:rPr>
          <w:sz w:val="28"/>
          <w:szCs w:val="28"/>
        </w:rPr>
        <w:t> </w:t>
      </w:r>
      <w:r w:rsidRPr="00943AB4">
        <w:rPr>
          <w:sz w:val="28"/>
          <w:szCs w:val="28"/>
        </w:rPr>
        <w:t xml:space="preserve">Ю. Ильинский – учитель русского языка, </w:t>
      </w:r>
      <w:r w:rsidRPr="00943AB4">
        <w:rPr>
          <w:color w:val="000000"/>
          <w:sz w:val="28"/>
          <w:szCs w:val="28"/>
          <w:shd w:val="clear" w:color="auto" w:fill="FFFFFF"/>
        </w:rPr>
        <w:t>живший в семье Кантемиров в 1716-1725 годах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7"/>
      </w:r>
      <w:r w:rsidRPr="00943AB4">
        <w:rPr>
          <w:sz w:val="28"/>
          <w:szCs w:val="28"/>
        </w:rPr>
        <w:t>. Большую роль в развитии филологических способностей</w:t>
      </w:r>
      <w:r w:rsidR="003D7BA3">
        <w:rPr>
          <w:sz w:val="28"/>
          <w:szCs w:val="28"/>
        </w:rPr>
        <w:t xml:space="preserve"> и</w:t>
      </w:r>
      <w:r w:rsidRPr="00943AB4">
        <w:rPr>
          <w:sz w:val="28"/>
          <w:szCs w:val="28"/>
        </w:rPr>
        <w:t xml:space="preserve"> в создании первых работ Антиоха Кантемира принял именно он. </w:t>
      </w:r>
      <w:r w:rsidR="002906F4">
        <w:rPr>
          <w:sz w:val="28"/>
          <w:szCs w:val="28"/>
        </w:rPr>
        <w:t>Как отмечает А.</w:t>
      </w:r>
      <w:r w:rsidR="003D7BA3">
        <w:rPr>
          <w:sz w:val="28"/>
          <w:szCs w:val="28"/>
        </w:rPr>
        <w:t> </w:t>
      </w:r>
      <w:r w:rsidR="002906F4">
        <w:rPr>
          <w:sz w:val="28"/>
          <w:szCs w:val="28"/>
        </w:rPr>
        <w:t>В. </w:t>
      </w:r>
      <w:proofErr w:type="spellStart"/>
      <w:r w:rsidR="002906F4">
        <w:rPr>
          <w:sz w:val="28"/>
          <w:szCs w:val="28"/>
        </w:rPr>
        <w:t>Растягаев</w:t>
      </w:r>
      <w:proofErr w:type="spellEnd"/>
      <w:r w:rsidR="002906F4">
        <w:rPr>
          <w:sz w:val="28"/>
          <w:szCs w:val="28"/>
        </w:rPr>
        <w:t xml:space="preserve">, </w:t>
      </w:r>
      <w:r w:rsidR="002906F4" w:rsidRPr="00943AB4">
        <w:rPr>
          <w:sz w:val="28"/>
          <w:szCs w:val="28"/>
        </w:rPr>
        <w:t>«</w:t>
      </w:r>
      <w:r w:rsidR="002906F4">
        <w:rPr>
          <w:rFonts w:eastAsia="TimesNewRomanPSMT"/>
          <w:sz w:val="28"/>
          <w:szCs w:val="28"/>
        </w:rPr>
        <w:t>П</w:t>
      </w:r>
      <w:r w:rsidR="002906F4" w:rsidRPr="00943AB4">
        <w:rPr>
          <w:rFonts w:eastAsia="TimesNewRomanPSMT"/>
          <w:sz w:val="28"/>
          <w:szCs w:val="28"/>
        </w:rPr>
        <w:t>рекрасный знаток греческого и латинского, даровитый поэт, он преподавал своему воспитаннику античную поэзию и руководил практическими занятиями по переводу с классических языков»</w:t>
      </w:r>
      <w:r w:rsidRPr="00943AB4">
        <w:rPr>
          <w:rStyle w:val="a5"/>
          <w:rFonts w:eastAsia="TimesNewRomanPSMT"/>
          <w:sz w:val="28"/>
          <w:szCs w:val="28"/>
        </w:rPr>
        <w:footnoteReference w:id="18"/>
      </w:r>
      <w:r w:rsidRPr="00943AB4">
        <w:rPr>
          <w:rFonts w:eastAsia="TimesNewRomanPSMT"/>
          <w:sz w:val="28"/>
          <w:szCs w:val="28"/>
        </w:rPr>
        <w:t xml:space="preserve">. </w:t>
      </w:r>
    </w:p>
    <w:p w14:paraId="63AA5385" w14:textId="6E303119" w:rsidR="001A59E7" w:rsidRDefault="00943AB4" w:rsidP="001A59E7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3AB4">
        <w:rPr>
          <w:rFonts w:eastAsia="TimesNewRomanPSMT"/>
          <w:sz w:val="28"/>
          <w:szCs w:val="28"/>
        </w:rPr>
        <w:t>И.</w:t>
      </w:r>
      <w:r w:rsidR="003D7BA3">
        <w:rPr>
          <w:rFonts w:eastAsia="TimesNewRomanPSMT"/>
          <w:sz w:val="28"/>
          <w:szCs w:val="28"/>
        </w:rPr>
        <w:t> </w:t>
      </w:r>
      <w:r w:rsidRPr="00943AB4">
        <w:rPr>
          <w:rFonts w:eastAsia="TimesNewRomanPSMT"/>
          <w:sz w:val="28"/>
          <w:szCs w:val="28"/>
        </w:rPr>
        <w:t xml:space="preserve">Ю. Ильинский известен как автор «Симфонии на Евангелие». Этот факт, как нам представляется, во многом побудил Кантемира в дальнейшем создать свою «Симфонию на Псалтирь». Однако учитель поэта был хорошо осведомлён не только в религиозной литературе. </w:t>
      </w:r>
      <w:r w:rsidR="001A59E7" w:rsidRPr="00943AB4">
        <w:rPr>
          <w:rFonts w:eastAsia="TimesNewRomanPSMT"/>
          <w:sz w:val="28"/>
          <w:szCs w:val="28"/>
        </w:rPr>
        <w:t>Ильинский</w:t>
      </w:r>
      <w:r w:rsidR="001A59E7" w:rsidRPr="00943AB4">
        <w:rPr>
          <w:sz w:val="28"/>
          <w:szCs w:val="28"/>
        </w:rPr>
        <w:t xml:space="preserve"> в 1724 году преподнес Петру I свой перевод </w:t>
      </w:r>
      <w:r w:rsidR="001A59E7">
        <w:rPr>
          <w:sz w:val="28"/>
          <w:szCs w:val="28"/>
        </w:rPr>
        <w:t xml:space="preserve">книги </w:t>
      </w:r>
      <w:r w:rsidR="001A59E7" w:rsidRPr="00943AB4">
        <w:rPr>
          <w:sz w:val="28"/>
          <w:szCs w:val="28"/>
        </w:rPr>
        <w:t>Эпиктета</w:t>
      </w:r>
      <w:r w:rsidR="001A59E7">
        <w:rPr>
          <w:sz w:val="28"/>
          <w:szCs w:val="28"/>
        </w:rPr>
        <w:t xml:space="preserve"> </w:t>
      </w:r>
      <w:r w:rsidR="001A59E7" w:rsidRPr="00943AB4">
        <w:rPr>
          <w:sz w:val="28"/>
          <w:szCs w:val="28"/>
        </w:rPr>
        <w:t>«</w:t>
      </w:r>
      <w:proofErr w:type="spellStart"/>
      <w:r w:rsidR="001A59E7" w:rsidRPr="00943AB4">
        <w:rPr>
          <w:sz w:val="28"/>
          <w:szCs w:val="28"/>
        </w:rPr>
        <w:t>Энхиридион</w:t>
      </w:r>
      <w:proofErr w:type="spellEnd"/>
      <w:r w:rsidR="001A59E7" w:rsidRPr="00943AB4">
        <w:rPr>
          <w:sz w:val="28"/>
          <w:szCs w:val="28"/>
        </w:rPr>
        <w:t>», котор</w:t>
      </w:r>
      <w:r w:rsidR="001A59E7">
        <w:rPr>
          <w:sz w:val="28"/>
          <w:szCs w:val="28"/>
        </w:rPr>
        <w:t>ую</w:t>
      </w:r>
      <w:r w:rsidR="001A59E7" w:rsidRPr="00943AB4">
        <w:rPr>
          <w:sz w:val="28"/>
          <w:szCs w:val="28"/>
        </w:rPr>
        <w:t xml:space="preserve"> позже будет переводить и сам Кантемир. «Хороши</w:t>
      </w:r>
      <w:r w:rsidR="001A59E7">
        <w:rPr>
          <w:sz w:val="28"/>
          <w:szCs w:val="28"/>
        </w:rPr>
        <w:t>й</w:t>
      </w:r>
      <w:r w:rsidR="001A59E7" w:rsidRPr="00943AB4">
        <w:rPr>
          <w:sz w:val="28"/>
          <w:szCs w:val="28"/>
        </w:rPr>
        <w:t xml:space="preserve"> переводчик, он был также автором </w:t>
      </w:r>
      <w:r w:rsidR="001A59E7" w:rsidRPr="00BC417F">
        <w:rPr>
          <w:sz w:val="28"/>
          <w:szCs w:val="28"/>
        </w:rPr>
        <w:t>“</w:t>
      </w:r>
      <w:r w:rsidR="001A59E7" w:rsidRPr="00943AB4">
        <w:rPr>
          <w:sz w:val="28"/>
          <w:szCs w:val="28"/>
        </w:rPr>
        <w:t>многих разного содержания стихов</w:t>
      </w:r>
      <w:r w:rsidR="001A59E7" w:rsidRPr="00BC417F">
        <w:rPr>
          <w:sz w:val="28"/>
          <w:szCs w:val="28"/>
        </w:rPr>
        <w:t>“</w:t>
      </w:r>
      <w:r w:rsidR="001A59E7" w:rsidRPr="00943AB4">
        <w:rPr>
          <w:sz w:val="28"/>
          <w:szCs w:val="28"/>
        </w:rPr>
        <w:t xml:space="preserve"> и потому оказался для Кантемира учителем и даже в некотором роде образцом в искусстве стихосложения»</w:t>
      </w:r>
      <w:r w:rsidRPr="00943AB4">
        <w:rPr>
          <w:rStyle w:val="a5"/>
          <w:sz w:val="28"/>
          <w:szCs w:val="28"/>
        </w:rPr>
        <w:footnoteReference w:id="19"/>
      </w:r>
      <w:r w:rsidRPr="00943AB4">
        <w:rPr>
          <w:sz w:val="28"/>
          <w:szCs w:val="28"/>
        </w:rPr>
        <w:t>.</w:t>
      </w:r>
    </w:p>
    <w:p w14:paraId="4B75EEDA" w14:textId="521AA7F5" w:rsidR="00943AB4" w:rsidRPr="001A59E7" w:rsidRDefault="00943AB4" w:rsidP="001A59E7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43AB4">
        <w:rPr>
          <w:sz w:val="28"/>
          <w:szCs w:val="28"/>
        </w:rPr>
        <w:t>В 1732 году Кантемир составил симфонию на Псалтирь и «поднес рукопись вместе с посвящением, Екатерине I, и в следующем году на отпущенные ему деньги книга была напечатана в количестве 1250 экземпляров»</w:t>
      </w:r>
      <w:r w:rsidRPr="00943AB4">
        <w:rPr>
          <w:rStyle w:val="a5"/>
          <w:sz w:val="28"/>
          <w:szCs w:val="28"/>
        </w:rPr>
        <w:footnoteReference w:id="20"/>
      </w:r>
      <w:r w:rsidRPr="00943AB4">
        <w:rPr>
          <w:sz w:val="28"/>
          <w:szCs w:val="28"/>
        </w:rPr>
        <w:t>. Есть предположение, что Симфонии талантливого учителя и не менее талантливого ученика были первыми в России опытами составления библейского конкорданса</w:t>
      </w:r>
      <w:r w:rsidRPr="00943AB4">
        <w:rPr>
          <w:rStyle w:val="a5"/>
          <w:sz w:val="28"/>
          <w:szCs w:val="28"/>
        </w:rPr>
        <w:footnoteReference w:id="21"/>
      </w:r>
      <w:r w:rsidRPr="00943AB4">
        <w:rPr>
          <w:sz w:val="28"/>
          <w:szCs w:val="28"/>
        </w:rPr>
        <w:t>.</w:t>
      </w:r>
    </w:p>
    <w:p w14:paraId="0658FA5D" w14:textId="003A5B9D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Взгляды на жизнь учителей и отца самого Антиоха Кантемира базировались на «насаждении передовой науки от лица государственной власти – все это создавало благоприятные условия для формирования передовых взглядов А.</w:t>
      </w:r>
      <w:r w:rsidR="00AA324A">
        <w:rPr>
          <w:sz w:val="28"/>
          <w:szCs w:val="28"/>
        </w:rPr>
        <w:t> </w:t>
      </w:r>
      <w:r w:rsidRPr="00943AB4">
        <w:rPr>
          <w:sz w:val="28"/>
          <w:szCs w:val="28"/>
        </w:rPr>
        <w:t>Д. Кантемира и его смелых выступлений в защиту науки против ее опаснейших врагов, “ханжей или людей чере</w:t>
      </w:r>
      <w:r w:rsidR="001A59E7">
        <w:rPr>
          <w:sz w:val="28"/>
          <w:szCs w:val="28"/>
        </w:rPr>
        <w:t>с</w:t>
      </w:r>
      <w:r w:rsidRPr="00943AB4">
        <w:rPr>
          <w:sz w:val="28"/>
          <w:szCs w:val="28"/>
        </w:rPr>
        <w:t>чур щекотливых в деле веры”»</w:t>
      </w:r>
      <w:r w:rsidRPr="00943AB4">
        <w:rPr>
          <w:rStyle w:val="a5"/>
          <w:sz w:val="28"/>
          <w:szCs w:val="28"/>
        </w:rPr>
        <w:footnoteReference w:id="22"/>
      </w:r>
      <w:r w:rsidRPr="00943AB4">
        <w:rPr>
          <w:sz w:val="28"/>
          <w:szCs w:val="28"/>
        </w:rPr>
        <w:t>.</w:t>
      </w:r>
    </w:p>
    <w:p w14:paraId="1E897B1C" w14:textId="59D93714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>Ещё одним важным человеком на пути становления мировоззрения А.</w:t>
      </w:r>
      <w:r w:rsidR="00AA324A">
        <w:rPr>
          <w:color w:val="000000"/>
          <w:sz w:val="28"/>
          <w:szCs w:val="28"/>
        </w:rPr>
        <w:t> </w:t>
      </w:r>
      <w:r w:rsidRPr="00943AB4">
        <w:rPr>
          <w:color w:val="000000"/>
          <w:sz w:val="28"/>
          <w:szCs w:val="28"/>
        </w:rPr>
        <w:t xml:space="preserve">Д. Кантемира был Феофан Прокопович и его «учёная дружина», </w:t>
      </w:r>
      <w:r w:rsidRPr="00943AB4">
        <w:rPr>
          <w:sz w:val="28"/>
          <w:szCs w:val="28"/>
        </w:rPr>
        <w:t>включавшая в себя передовых писателей, исследователей и общественных деятелей. Объединяла их, защитников петровских реформ, благородная цель – борьба с реакцией, бездумной верой и суеверием</w:t>
      </w:r>
      <w:r w:rsidRPr="00943AB4">
        <w:rPr>
          <w:rStyle w:val="a5"/>
          <w:sz w:val="28"/>
          <w:szCs w:val="28"/>
        </w:rPr>
        <w:footnoteReference w:id="23"/>
      </w:r>
      <w:r w:rsidRPr="00943AB4">
        <w:rPr>
          <w:sz w:val="28"/>
          <w:szCs w:val="28"/>
        </w:rPr>
        <w:t>. Прокопович высоко оценил литературное творчество молодого князя</w:t>
      </w:r>
      <w:r w:rsidRPr="00943AB4">
        <w:rPr>
          <w:rStyle w:val="a5"/>
          <w:rFonts w:eastAsia="TimesNewRomanPSMT"/>
          <w:sz w:val="28"/>
          <w:szCs w:val="28"/>
        </w:rPr>
        <w:footnoteReference w:id="24"/>
      </w:r>
      <w:r w:rsidRPr="00943AB4">
        <w:rPr>
          <w:sz w:val="28"/>
          <w:szCs w:val="28"/>
        </w:rPr>
        <w:t xml:space="preserve">. Известно, что Феофан, по словам самого же Кантемира, положительно отреагировал на Сатиру </w:t>
      </w:r>
      <w:r w:rsidRPr="00943AB4">
        <w:rPr>
          <w:sz w:val="28"/>
          <w:szCs w:val="28"/>
          <w:lang w:val="en-US"/>
        </w:rPr>
        <w:t>I</w:t>
      </w:r>
      <w:r w:rsidRPr="00943AB4">
        <w:rPr>
          <w:sz w:val="28"/>
          <w:szCs w:val="28"/>
        </w:rPr>
        <w:t xml:space="preserve">, </w:t>
      </w:r>
      <w:r w:rsidRPr="00943AB4">
        <w:rPr>
          <w:color w:val="000000"/>
          <w:sz w:val="28"/>
          <w:szCs w:val="28"/>
          <w:shd w:val="clear" w:color="auto" w:fill="FFFFFF"/>
        </w:rPr>
        <w:t>«ее везде с похвалами стихотворцу рассеял»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5"/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1B4492ED" w14:textId="2E572088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 1730 году Кантемир переводит «Разговоры о множестве миров» </w:t>
      </w:r>
      <w:proofErr w:type="spellStart"/>
      <w:r w:rsidRPr="00943AB4">
        <w:rPr>
          <w:color w:val="000000"/>
          <w:sz w:val="28"/>
          <w:szCs w:val="28"/>
        </w:rPr>
        <w:t>Фонтенеля</w:t>
      </w:r>
      <w:proofErr w:type="spellEnd"/>
      <w:r w:rsidRPr="00943AB4">
        <w:rPr>
          <w:color w:val="000000"/>
          <w:sz w:val="28"/>
          <w:szCs w:val="28"/>
        </w:rPr>
        <w:t xml:space="preserve">. Находясь в Лондоне, он серьезно изучает математику и следит за изменениями в области точных </w:t>
      </w:r>
      <w:r w:rsidR="00AA324A">
        <w:rPr>
          <w:color w:val="000000"/>
          <w:sz w:val="28"/>
          <w:szCs w:val="28"/>
        </w:rPr>
        <w:t xml:space="preserve">наук </w:t>
      </w:r>
      <w:r w:rsidRPr="00943AB4">
        <w:rPr>
          <w:color w:val="000000"/>
          <w:sz w:val="28"/>
          <w:szCs w:val="28"/>
        </w:rPr>
        <w:t>и естествознания</w:t>
      </w:r>
      <w:r w:rsidRPr="00943AB4">
        <w:rPr>
          <w:rStyle w:val="a5"/>
          <w:color w:val="000000"/>
          <w:sz w:val="28"/>
          <w:szCs w:val="28"/>
        </w:rPr>
        <w:footnoteReference w:id="26"/>
      </w:r>
      <w:r w:rsidRPr="00943AB4">
        <w:rPr>
          <w:color w:val="000000"/>
          <w:sz w:val="28"/>
          <w:szCs w:val="28"/>
        </w:rPr>
        <w:t>. Л.</w:t>
      </w:r>
      <w:r w:rsidR="00AA324A">
        <w:rPr>
          <w:color w:val="000000"/>
          <w:sz w:val="28"/>
          <w:szCs w:val="28"/>
        </w:rPr>
        <w:t> </w:t>
      </w:r>
      <w:r w:rsidRPr="00943AB4">
        <w:rPr>
          <w:color w:val="000000"/>
          <w:sz w:val="28"/>
          <w:szCs w:val="28"/>
        </w:rPr>
        <w:t>В. Пумпянский говорит о некотором компромиссе между двумя главными составляющими кантемировского мировоззрения (веры и науки), называя его свойственным для Кантемира «осторожным эклектизмом»</w:t>
      </w:r>
      <w:r w:rsidRPr="00943AB4">
        <w:rPr>
          <w:rStyle w:val="a5"/>
          <w:color w:val="000000"/>
          <w:sz w:val="28"/>
          <w:szCs w:val="28"/>
        </w:rPr>
        <w:footnoteReference w:id="27"/>
      </w:r>
      <w:r w:rsidRPr="00943AB4">
        <w:rPr>
          <w:color w:val="000000"/>
          <w:sz w:val="28"/>
          <w:szCs w:val="28"/>
        </w:rPr>
        <w:t xml:space="preserve">. </w:t>
      </w:r>
    </w:p>
    <w:p w14:paraId="30C558F4" w14:textId="1543249C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>Беря во внимание влияние И.</w:t>
      </w:r>
      <w:r w:rsidR="004C7057">
        <w:rPr>
          <w:sz w:val="28"/>
          <w:szCs w:val="28"/>
        </w:rPr>
        <w:t> </w:t>
      </w:r>
      <w:r w:rsidRPr="00943AB4">
        <w:rPr>
          <w:sz w:val="28"/>
          <w:szCs w:val="28"/>
        </w:rPr>
        <w:t xml:space="preserve">Ю. Ильинского, можно сказать, что Антиох Кантемир заявил о себе </w:t>
      </w:r>
      <w:r w:rsidR="00AA7D58">
        <w:rPr>
          <w:sz w:val="28"/>
          <w:szCs w:val="28"/>
        </w:rPr>
        <w:t>сначала</w:t>
      </w:r>
      <w:r w:rsidRPr="00943AB4">
        <w:rPr>
          <w:sz w:val="28"/>
          <w:szCs w:val="28"/>
        </w:rPr>
        <w:t xml:space="preserve"> как духовный автор. Его взгляды на библейский текст и хорошее знание содержания Библии можно доказать, обратившись к предисловию и посвящению «Согласия» на Псалтирь: </w:t>
      </w:r>
      <w:r w:rsidRPr="00943AB4">
        <w:rPr>
          <w:color w:val="000000"/>
          <w:sz w:val="28"/>
          <w:szCs w:val="28"/>
        </w:rPr>
        <w:t>«</w:t>
      </w:r>
      <w:proofErr w:type="spellStart"/>
      <w:r w:rsidRPr="00943AB4">
        <w:rPr>
          <w:color w:val="000000"/>
          <w:sz w:val="28"/>
          <w:szCs w:val="28"/>
        </w:rPr>
        <w:t>Трудок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бо</w:t>
      </w:r>
      <w:proofErr w:type="spellEnd"/>
      <w:r w:rsidRPr="00943AB4">
        <w:rPr>
          <w:color w:val="000000"/>
          <w:sz w:val="28"/>
          <w:szCs w:val="28"/>
        </w:rPr>
        <w:t xml:space="preserve"> сей прилежности паче, </w:t>
      </w:r>
      <w:proofErr w:type="spellStart"/>
      <w:r w:rsidRPr="00943AB4">
        <w:rPr>
          <w:color w:val="000000"/>
          <w:sz w:val="28"/>
          <w:szCs w:val="28"/>
        </w:rPr>
        <w:t>неже</w:t>
      </w:r>
      <w:proofErr w:type="spellEnd"/>
      <w:r w:rsidRPr="00943AB4">
        <w:rPr>
          <w:color w:val="000000"/>
          <w:sz w:val="28"/>
          <w:szCs w:val="28"/>
        </w:rPr>
        <w:t xml:space="preserve"> остроумия указанием есть &lt;…&gt; </w:t>
      </w:r>
      <w:proofErr w:type="spellStart"/>
      <w:r w:rsidRPr="00943AB4">
        <w:rPr>
          <w:color w:val="000000"/>
          <w:sz w:val="28"/>
          <w:szCs w:val="28"/>
        </w:rPr>
        <w:t>Сочинися</w:t>
      </w:r>
      <w:proofErr w:type="spellEnd"/>
      <w:r w:rsidRPr="00943AB4">
        <w:rPr>
          <w:color w:val="000000"/>
          <w:sz w:val="28"/>
          <w:szCs w:val="28"/>
        </w:rPr>
        <w:t xml:space="preserve"> аки бы сам собою, за частое во священных </w:t>
      </w:r>
      <w:proofErr w:type="spellStart"/>
      <w:r w:rsidRPr="00943AB4">
        <w:rPr>
          <w:color w:val="000000"/>
          <w:sz w:val="28"/>
          <w:szCs w:val="28"/>
        </w:rPr>
        <w:t>псалмопениях</w:t>
      </w:r>
      <w:proofErr w:type="spellEnd"/>
      <w:r w:rsidRPr="00943AB4">
        <w:rPr>
          <w:color w:val="000000"/>
          <w:sz w:val="28"/>
          <w:szCs w:val="28"/>
        </w:rPr>
        <w:t xml:space="preserve"> упражнение, ими же </w:t>
      </w:r>
      <w:proofErr w:type="spellStart"/>
      <w:r w:rsidRPr="00943AB4">
        <w:rPr>
          <w:color w:val="000000"/>
          <w:sz w:val="28"/>
          <w:szCs w:val="28"/>
        </w:rPr>
        <w:t>богодухновенный</w:t>
      </w:r>
      <w:proofErr w:type="spellEnd"/>
      <w:r w:rsidRPr="00943AB4">
        <w:rPr>
          <w:color w:val="000000"/>
          <w:sz w:val="28"/>
          <w:szCs w:val="28"/>
        </w:rPr>
        <w:t xml:space="preserve"> царь Давид всевышнему Богу хвалу </w:t>
      </w:r>
      <w:proofErr w:type="spellStart"/>
      <w:r w:rsidRPr="00943AB4">
        <w:rPr>
          <w:color w:val="000000"/>
          <w:sz w:val="28"/>
          <w:szCs w:val="28"/>
        </w:rPr>
        <w:t>воспеваше</w:t>
      </w:r>
      <w:proofErr w:type="spellEnd"/>
      <w:r w:rsidRPr="00943AB4">
        <w:rPr>
          <w:color w:val="000000"/>
          <w:sz w:val="28"/>
          <w:szCs w:val="28"/>
        </w:rPr>
        <w:t xml:space="preserve"> и божественная </w:t>
      </w:r>
      <w:proofErr w:type="spellStart"/>
      <w:r w:rsidRPr="00943AB4">
        <w:rPr>
          <w:color w:val="000000"/>
          <w:sz w:val="28"/>
          <w:szCs w:val="28"/>
        </w:rPr>
        <w:t>прославляше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благодеяняя</w:t>
      </w:r>
      <w:proofErr w:type="spellEnd"/>
      <w:r w:rsidRPr="00943AB4">
        <w:rPr>
          <w:color w:val="000000"/>
          <w:sz w:val="28"/>
          <w:szCs w:val="28"/>
        </w:rPr>
        <w:t>»</w:t>
      </w:r>
      <w:r w:rsidRPr="00943AB4">
        <w:rPr>
          <w:rStyle w:val="a5"/>
          <w:color w:val="000000"/>
          <w:sz w:val="28"/>
          <w:szCs w:val="28"/>
        </w:rPr>
        <w:footnoteReference w:id="28"/>
      </w:r>
      <w:r w:rsidRPr="00943AB4">
        <w:rPr>
          <w:color w:val="000000"/>
          <w:sz w:val="28"/>
          <w:szCs w:val="28"/>
        </w:rPr>
        <w:t xml:space="preserve">. </w:t>
      </w:r>
    </w:p>
    <w:p w14:paraId="1DF24DBA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 xml:space="preserve">Кантемир так же точно называет причину создания такого текста: «поревновав в пользу благочестивого российского народа Симфонию или Согласие на </w:t>
      </w:r>
      <w:proofErr w:type="spellStart"/>
      <w:r w:rsidRPr="00943AB4">
        <w:rPr>
          <w:sz w:val="28"/>
          <w:szCs w:val="28"/>
        </w:rPr>
        <w:t>богодухновенную</w:t>
      </w:r>
      <w:proofErr w:type="spellEnd"/>
      <w:r w:rsidRPr="00943AB4">
        <w:rPr>
          <w:sz w:val="28"/>
          <w:szCs w:val="28"/>
        </w:rPr>
        <w:t xml:space="preserve"> книгу псалмов </w:t>
      </w:r>
      <w:proofErr w:type="spellStart"/>
      <w:r w:rsidRPr="00943AB4">
        <w:rPr>
          <w:sz w:val="28"/>
          <w:szCs w:val="28"/>
        </w:rPr>
        <w:t>сочиних</w:t>
      </w:r>
      <w:proofErr w:type="spellEnd"/>
      <w:r w:rsidRPr="00943AB4">
        <w:rPr>
          <w:sz w:val="28"/>
          <w:szCs w:val="28"/>
        </w:rPr>
        <w:t>, избывший мне от других упражнений час к сей духовной забаве употребив»</w:t>
      </w:r>
      <w:r w:rsidRPr="00943AB4">
        <w:rPr>
          <w:rStyle w:val="a5"/>
          <w:sz w:val="28"/>
          <w:szCs w:val="28"/>
        </w:rPr>
        <w:footnoteReference w:id="29"/>
      </w:r>
      <w:r w:rsidRPr="00943AB4">
        <w:rPr>
          <w:sz w:val="28"/>
          <w:szCs w:val="28"/>
        </w:rPr>
        <w:t>. Также автор определяет функцию созданного труда: «</w:t>
      </w:r>
      <w:proofErr w:type="spellStart"/>
      <w:r w:rsidRPr="00943AB4">
        <w:rPr>
          <w:sz w:val="28"/>
          <w:szCs w:val="28"/>
        </w:rPr>
        <w:t>богодухновенная</w:t>
      </w:r>
      <w:proofErr w:type="spellEnd"/>
      <w:r w:rsidRPr="00943AB4">
        <w:rPr>
          <w:sz w:val="28"/>
          <w:szCs w:val="28"/>
        </w:rPr>
        <w:t xml:space="preserve"> псалмов книга полезна есть»</w:t>
      </w:r>
      <w:r w:rsidRPr="00943AB4">
        <w:rPr>
          <w:rStyle w:val="a5"/>
          <w:sz w:val="28"/>
          <w:szCs w:val="28"/>
        </w:rPr>
        <w:footnoteReference w:id="30"/>
      </w:r>
      <w:r w:rsidRPr="00943AB4">
        <w:rPr>
          <w:sz w:val="28"/>
          <w:szCs w:val="28"/>
        </w:rPr>
        <w:t xml:space="preserve">, полезно и «знание </w:t>
      </w:r>
      <w:proofErr w:type="spellStart"/>
      <w:r w:rsidRPr="00943AB4">
        <w:rPr>
          <w:sz w:val="28"/>
          <w:szCs w:val="28"/>
        </w:rPr>
        <w:t>ея</w:t>
      </w:r>
      <w:proofErr w:type="spellEnd"/>
      <w:r w:rsidRPr="00943AB4">
        <w:rPr>
          <w:sz w:val="28"/>
          <w:szCs w:val="28"/>
        </w:rPr>
        <w:t xml:space="preserve"> и содержащихся в ней словес удобное приискание»</w:t>
      </w:r>
      <w:r w:rsidRPr="00943AB4">
        <w:rPr>
          <w:rStyle w:val="a5"/>
          <w:sz w:val="28"/>
          <w:szCs w:val="28"/>
        </w:rPr>
        <w:footnoteReference w:id="31"/>
      </w:r>
      <w:r w:rsidRPr="00943AB4">
        <w:rPr>
          <w:sz w:val="28"/>
          <w:szCs w:val="28"/>
        </w:rPr>
        <w:t>, «</w:t>
      </w:r>
      <w:r w:rsidRPr="00943AB4">
        <w:rPr>
          <w:color w:val="000000"/>
          <w:sz w:val="28"/>
          <w:szCs w:val="28"/>
        </w:rPr>
        <w:t>пользуйся им (трудом) в душевное твое и ближнего назидание»</w:t>
      </w:r>
      <w:r w:rsidRPr="00943AB4">
        <w:rPr>
          <w:rStyle w:val="a5"/>
          <w:color w:val="000000"/>
          <w:sz w:val="28"/>
          <w:szCs w:val="28"/>
        </w:rPr>
        <w:footnoteReference w:id="32"/>
      </w:r>
      <w:r w:rsidRPr="00943AB4">
        <w:rPr>
          <w:color w:val="000000"/>
          <w:sz w:val="28"/>
          <w:szCs w:val="28"/>
        </w:rPr>
        <w:t>.</w:t>
      </w:r>
    </w:p>
    <w:p w14:paraId="739C9E2D" w14:textId="4BE04153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связи со сказанным, важно отметить, что создание «Симфонии» требовало от автора не только великолепного знания библейского текста, но и умения анализировать и истолковать его. Как пишет </w:t>
      </w:r>
      <w:r w:rsidRPr="00E03C5A">
        <w:rPr>
          <w:sz w:val="28"/>
          <w:szCs w:val="28"/>
        </w:rPr>
        <w:t>Е.</w:t>
      </w:r>
      <w:r w:rsidR="004C7057">
        <w:rPr>
          <w:sz w:val="28"/>
          <w:szCs w:val="28"/>
        </w:rPr>
        <w:t> </w:t>
      </w:r>
      <w:r w:rsidRPr="00E03C5A">
        <w:rPr>
          <w:sz w:val="28"/>
          <w:szCs w:val="28"/>
        </w:rPr>
        <w:t>В. </w:t>
      </w:r>
      <w:proofErr w:type="spellStart"/>
      <w:r w:rsidR="00E03C5A" w:rsidRPr="00E03C5A">
        <w:rPr>
          <w:color w:val="000000" w:themeColor="text1"/>
          <w:sz w:val="28"/>
          <w:szCs w:val="28"/>
        </w:rPr>
        <w:t>Глариантова</w:t>
      </w:r>
      <w:proofErr w:type="spellEnd"/>
      <w:r w:rsidRPr="00E03C5A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«упоминания о Псалтыри и богослужебных текстах, цитаты из них рассеяны повсюду в его произведениях. В примечаниях к сатирам можно найти отсылки и к Псалтыри, и к </w:t>
      </w:r>
      <w:proofErr w:type="spellStart"/>
      <w:r w:rsidRPr="00943AB4">
        <w:rPr>
          <w:sz w:val="28"/>
          <w:szCs w:val="28"/>
        </w:rPr>
        <w:t>Часовнику</w:t>
      </w:r>
      <w:proofErr w:type="spellEnd"/>
      <w:r w:rsidRPr="00943AB4">
        <w:rPr>
          <w:sz w:val="28"/>
          <w:szCs w:val="28"/>
        </w:rPr>
        <w:t>, к Апостольским посланиям»</w:t>
      </w:r>
      <w:r w:rsidRPr="00943AB4">
        <w:rPr>
          <w:rStyle w:val="a5"/>
          <w:sz w:val="28"/>
          <w:szCs w:val="28"/>
        </w:rPr>
        <w:footnoteReference w:id="33"/>
      </w:r>
      <w:r w:rsidRPr="00943AB4">
        <w:rPr>
          <w:sz w:val="28"/>
          <w:szCs w:val="28"/>
        </w:rPr>
        <w:t xml:space="preserve">. </w:t>
      </w:r>
    </w:p>
    <w:p w14:paraId="5A6D1ABC" w14:textId="553D1BF9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/>
          <w:sz w:val="28"/>
          <w:szCs w:val="28"/>
        </w:rPr>
        <w:t>Особая атмосфера становления мировоззрения князя А.</w:t>
      </w:r>
      <w:r w:rsidR="004C7057">
        <w:rPr>
          <w:color w:val="000000"/>
          <w:sz w:val="28"/>
          <w:szCs w:val="28"/>
        </w:rPr>
        <w:t> </w:t>
      </w:r>
      <w:r w:rsidRPr="00943AB4">
        <w:rPr>
          <w:color w:val="000000"/>
          <w:sz w:val="28"/>
          <w:szCs w:val="28"/>
        </w:rPr>
        <w:t xml:space="preserve">Д. Кантемира во многом повлияла на то, как интерпретируется и используется церковный и библейский контекст в его сатирах. </w:t>
      </w:r>
      <w:r w:rsidRPr="00943AB4">
        <w:rPr>
          <w:color w:val="000000" w:themeColor="text1"/>
          <w:sz w:val="28"/>
          <w:szCs w:val="28"/>
        </w:rPr>
        <w:t xml:space="preserve">Биографию сатирика в связи с темой исследования можно считать одним из обоснований его виртуозного владения библейским текстом. </w:t>
      </w:r>
    </w:p>
    <w:p w14:paraId="26A777D7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br w:type="page"/>
      </w:r>
    </w:p>
    <w:p w14:paraId="01AD28E8" w14:textId="549B5CCF" w:rsidR="00943AB4" w:rsidRPr="00943AB4" w:rsidRDefault="00943AB4" w:rsidP="00F912FD">
      <w:pPr>
        <w:pStyle w:val="a8"/>
        <w:numPr>
          <w:ilvl w:val="1"/>
          <w:numId w:val="4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03348180"/>
      <w:r w:rsidRPr="0094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Автокомментарии </w:t>
      </w:r>
      <w:r w:rsidR="00AA7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сатирам </w:t>
      </w:r>
      <w:r w:rsidRPr="0094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А.Д. Кантемира в связи с церковно-библейским контекстом</w:t>
      </w:r>
      <w:bookmarkEnd w:id="6"/>
    </w:p>
    <w:p w14:paraId="6B070FCA" w14:textId="2466F88C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Автокомментарии А.</w:t>
      </w:r>
      <w:r w:rsidR="004C7057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 Кантемира можно по праву назвать выдающейся особенностью его сатир. Любопытно и их устройство. Автор обращается к читателю и комментирует для него важные или непонятные аспекты текста, делится рассуждениями о сущности описываемого порока, комментирует исторические реалии или сложные для восприятия фразы. Но в то же время часто он вступает в полемику с отрицательными героями или является тем лицом, которое транслирует позицию близкого по мировоззрению и жизненной позиции адресата (например, в сатирах III и IV)</w:t>
      </w:r>
      <w:r w:rsidRPr="00943AB4">
        <w:rPr>
          <w:rStyle w:val="a5"/>
          <w:color w:val="000000" w:themeColor="text1"/>
          <w:sz w:val="28"/>
          <w:szCs w:val="28"/>
        </w:rPr>
        <w:footnoteReference w:id="34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08F5AB7B" w14:textId="7C27CD35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Также важно отметить, что в автокомментариях к сатирам раскрывается взгляд Кантемира на литературу, часто фигурируют его личные нравственные оценки и позиции, то есть в примечаниях закрепляются, как пишет З.</w:t>
      </w:r>
      <w:r w:rsidR="00F211C6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И.</w:t>
      </w:r>
      <w:r w:rsidRPr="00943AB4">
        <w:rPr>
          <w:color w:val="000000" w:themeColor="text1"/>
          <w:sz w:val="28"/>
          <w:szCs w:val="28"/>
          <w:lang w:val="en-US"/>
        </w:rPr>
        <w:t> </w:t>
      </w:r>
      <w:r w:rsidRPr="00943AB4">
        <w:rPr>
          <w:color w:val="000000" w:themeColor="text1"/>
          <w:sz w:val="28"/>
          <w:szCs w:val="28"/>
        </w:rPr>
        <w:t>Г</w:t>
      </w:r>
      <w:r w:rsidR="00AA7D58">
        <w:rPr>
          <w:color w:val="000000" w:themeColor="text1"/>
          <w:sz w:val="28"/>
          <w:szCs w:val="28"/>
        </w:rPr>
        <w:t>ер</w:t>
      </w:r>
      <w:r w:rsidRPr="00943AB4">
        <w:rPr>
          <w:color w:val="000000" w:themeColor="text1"/>
          <w:sz w:val="28"/>
          <w:szCs w:val="28"/>
        </w:rPr>
        <w:t>шкович</w:t>
      </w:r>
      <w:r w:rsidR="001B1B1B">
        <w:rPr>
          <w:color w:val="000000" w:themeColor="text1"/>
          <w:sz w:val="28"/>
          <w:szCs w:val="28"/>
        </w:rPr>
        <w:t xml:space="preserve">, </w:t>
      </w:r>
      <w:r w:rsidRPr="00943AB4">
        <w:rPr>
          <w:color w:val="000000" w:themeColor="text1"/>
          <w:sz w:val="28"/>
          <w:szCs w:val="28"/>
        </w:rPr>
        <w:t>«многие стороны мировоззрения и литературно-эстетической концепции Кантемира, не всегда ясно или полно выраженные в стихотворном тексте»</w:t>
      </w:r>
      <w:r w:rsidRPr="00943AB4">
        <w:rPr>
          <w:rStyle w:val="a5"/>
          <w:color w:val="000000" w:themeColor="text1"/>
          <w:sz w:val="28"/>
          <w:szCs w:val="28"/>
        </w:rPr>
        <w:footnoteReference w:id="35"/>
      </w:r>
      <w:r w:rsidRPr="00943AB4">
        <w:rPr>
          <w:color w:val="000000" w:themeColor="text1"/>
          <w:sz w:val="28"/>
          <w:szCs w:val="28"/>
        </w:rPr>
        <w:t xml:space="preserve">. По словам самого </w:t>
      </w:r>
      <w:r w:rsidR="001B1B1B">
        <w:rPr>
          <w:color w:val="000000" w:themeColor="text1"/>
          <w:sz w:val="28"/>
          <w:szCs w:val="28"/>
        </w:rPr>
        <w:t>Кантемира</w:t>
      </w:r>
      <w:r w:rsidRPr="00943AB4">
        <w:rPr>
          <w:color w:val="000000" w:themeColor="text1"/>
          <w:sz w:val="28"/>
          <w:szCs w:val="28"/>
        </w:rPr>
        <w:t>, примечания «к совершенному понятию &lt;…&gt; намерения служат»</w:t>
      </w:r>
      <w:r w:rsidRPr="00943AB4">
        <w:rPr>
          <w:rStyle w:val="a5"/>
          <w:color w:val="000000" w:themeColor="text1"/>
          <w:sz w:val="28"/>
          <w:szCs w:val="28"/>
        </w:rPr>
        <w:footnoteReference w:id="36"/>
      </w:r>
      <w:r w:rsidRPr="00943AB4">
        <w:rPr>
          <w:color w:val="000000" w:themeColor="text1"/>
          <w:sz w:val="28"/>
          <w:szCs w:val="28"/>
        </w:rPr>
        <w:t>.</w:t>
      </w:r>
    </w:p>
    <w:p w14:paraId="53C031E0" w14:textId="1DF8727A" w:rsidR="00943AB4" w:rsidRPr="00943AB4" w:rsidRDefault="001B1B1B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подробнейших</w:t>
      </w:r>
      <w:r w:rsidR="00943AB4" w:rsidRPr="00943AB4">
        <w:rPr>
          <w:color w:val="000000" w:themeColor="text1"/>
          <w:sz w:val="28"/>
          <w:szCs w:val="28"/>
        </w:rPr>
        <w:t xml:space="preserve"> </w:t>
      </w:r>
      <w:r w:rsidR="00AA7D58">
        <w:rPr>
          <w:color w:val="000000" w:themeColor="text1"/>
          <w:sz w:val="28"/>
          <w:szCs w:val="28"/>
        </w:rPr>
        <w:t>примечаний</w:t>
      </w:r>
      <w:r w:rsidR="00943AB4" w:rsidRPr="00943AB4">
        <w:rPr>
          <w:color w:val="000000" w:themeColor="text1"/>
          <w:sz w:val="28"/>
          <w:szCs w:val="28"/>
        </w:rPr>
        <w:t xml:space="preserve"> Антиоха Кантемира к тем образам</w:t>
      </w:r>
      <w:r>
        <w:rPr>
          <w:color w:val="000000" w:themeColor="text1"/>
          <w:sz w:val="28"/>
          <w:szCs w:val="28"/>
        </w:rPr>
        <w:t xml:space="preserve">, реалиям </w:t>
      </w:r>
      <w:r w:rsidR="00943AB4" w:rsidRPr="00943AB4">
        <w:rPr>
          <w:color w:val="000000" w:themeColor="text1"/>
          <w:sz w:val="28"/>
          <w:szCs w:val="28"/>
        </w:rPr>
        <w:t>или словам, которые на первый взгляд должны быть очень хорошо известны его современнику, П.</w:t>
      </w:r>
      <w:r w:rsidR="00F211C6">
        <w:rPr>
          <w:color w:val="000000" w:themeColor="text1"/>
          <w:sz w:val="28"/>
          <w:szCs w:val="28"/>
        </w:rPr>
        <w:t> </w:t>
      </w:r>
      <w:r w:rsidR="00943AB4" w:rsidRPr="00943AB4">
        <w:rPr>
          <w:color w:val="000000" w:themeColor="text1"/>
          <w:sz w:val="28"/>
          <w:szCs w:val="28"/>
        </w:rPr>
        <w:t>Е. </w:t>
      </w:r>
      <w:proofErr w:type="spellStart"/>
      <w:r w:rsidR="00943AB4" w:rsidRPr="00943AB4">
        <w:rPr>
          <w:color w:val="000000" w:themeColor="text1"/>
          <w:sz w:val="28"/>
          <w:szCs w:val="28"/>
        </w:rPr>
        <w:t>Бухаркин</w:t>
      </w:r>
      <w:proofErr w:type="spellEnd"/>
      <w:r w:rsidR="00943AB4" w:rsidRPr="00943AB4">
        <w:rPr>
          <w:color w:val="000000" w:themeColor="text1"/>
          <w:sz w:val="28"/>
          <w:szCs w:val="28"/>
        </w:rPr>
        <w:t xml:space="preserve"> объясняет двумя ключевыми функциями:</w:t>
      </w:r>
    </w:p>
    <w:p w14:paraId="0F462DF4" w14:textId="77777777" w:rsidR="00943AB4" w:rsidRPr="00943AB4" w:rsidRDefault="00943AB4" w:rsidP="00943AB4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Органично привнести на русскую почву европейскую культуру с помощью создания особого «культурного тезауруса»</w:t>
      </w:r>
      <w:r w:rsidRPr="00943AB4">
        <w:rPr>
          <w:rStyle w:val="a5"/>
          <w:color w:val="000000" w:themeColor="text1"/>
          <w:sz w:val="28"/>
          <w:szCs w:val="28"/>
        </w:rPr>
        <w:footnoteReference w:id="37"/>
      </w:r>
      <w:r w:rsidRPr="00943AB4">
        <w:rPr>
          <w:color w:val="000000" w:themeColor="text1"/>
          <w:sz w:val="28"/>
          <w:szCs w:val="28"/>
        </w:rPr>
        <w:t xml:space="preserve">. </w:t>
      </w:r>
      <w:r w:rsidRPr="00943AB4">
        <w:rPr>
          <w:sz w:val="28"/>
          <w:szCs w:val="28"/>
        </w:rPr>
        <w:t>«</w:t>
      </w:r>
      <w:r w:rsidRPr="00943AB4">
        <w:rPr>
          <w:rFonts w:eastAsia="TimesNewRomanPSMT"/>
          <w:sz w:val="28"/>
          <w:szCs w:val="28"/>
        </w:rPr>
        <w:t>Им двигало желание создать такую культурную базу, которая сделала бы русского читателя европейцем»</w:t>
      </w:r>
      <w:r w:rsidRPr="00943AB4">
        <w:rPr>
          <w:rStyle w:val="a5"/>
          <w:rFonts w:eastAsia="TimesNewRomanPSMT"/>
          <w:sz w:val="28"/>
          <w:szCs w:val="28"/>
        </w:rPr>
        <w:footnoteReference w:id="38"/>
      </w:r>
      <w:r w:rsidRPr="00943AB4">
        <w:rPr>
          <w:rFonts w:eastAsia="TimesNewRomanPSMT"/>
          <w:sz w:val="28"/>
          <w:szCs w:val="28"/>
        </w:rPr>
        <w:t>;</w:t>
      </w:r>
    </w:p>
    <w:p w14:paraId="125D9960" w14:textId="77777777" w:rsidR="00943AB4" w:rsidRPr="00943AB4" w:rsidRDefault="00943AB4" w:rsidP="00943AB4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43AB4">
        <w:rPr>
          <w:rFonts w:eastAsia="TimesNewRomanPSMT"/>
          <w:sz w:val="28"/>
          <w:szCs w:val="28"/>
        </w:rPr>
        <w:t>Отразить разницу письменной стихотворной и прозаической речи: «прозаическая фраза поясняет фразу стихотворную через повторение (конечно же, не полное) той же мысли»</w:t>
      </w:r>
      <w:r w:rsidRPr="00943AB4">
        <w:rPr>
          <w:rStyle w:val="a5"/>
          <w:rFonts w:eastAsia="TimesNewRomanPSMT"/>
          <w:sz w:val="28"/>
          <w:szCs w:val="28"/>
        </w:rPr>
        <w:footnoteReference w:id="39"/>
      </w:r>
      <w:r w:rsidRPr="00943AB4">
        <w:rPr>
          <w:sz w:val="28"/>
          <w:szCs w:val="28"/>
        </w:rPr>
        <w:t>.</w:t>
      </w:r>
    </w:p>
    <w:p w14:paraId="2BD1A00A" w14:textId="7714115C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В рамках нашей работы интересна как раз вторая функция автокомментариев. Одним из ключевых изменений, произошедших в рамках творческой эволюции сатир от первой редакции к окончательной, является последовательное удаление библейского текста. В.</w:t>
      </w:r>
      <w:r w:rsidR="00F211C6">
        <w:rPr>
          <w:sz w:val="28"/>
          <w:szCs w:val="28"/>
        </w:rPr>
        <w:t> </w:t>
      </w:r>
      <w:r w:rsidRPr="00943AB4">
        <w:rPr>
          <w:sz w:val="28"/>
          <w:szCs w:val="28"/>
        </w:rPr>
        <w:t>Л.</w:t>
      </w:r>
      <w:r w:rsidR="00F211C6">
        <w:rPr>
          <w:sz w:val="28"/>
          <w:szCs w:val="28"/>
        </w:rPr>
        <w:t> </w:t>
      </w:r>
      <w:r w:rsidRPr="00943AB4">
        <w:rPr>
          <w:sz w:val="28"/>
          <w:szCs w:val="28"/>
        </w:rPr>
        <w:t xml:space="preserve">Коровин считает, что при последовательном удалении из текста комментариев с параллелями с библейскими местами «он [Кантемир] руководствовался отнюдь не идейными </w:t>
      </w:r>
      <w:r w:rsidR="001B6216" w:rsidRPr="00943AB4">
        <w:rPr>
          <w:sz w:val="28"/>
          <w:szCs w:val="28"/>
        </w:rPr>
        <w:t>(</w:t>
      </w:r>
      <w:r w:rsidR="001B6216" w:rsidRPr="00BC417F">
        <w:rPr>
          <w:sz w:val="28"/>
          <w:szCs w:val="28"/>
        </w:rPr>
        <w:t>“</w:t>
      </w:r>
      <w:r w:rsidR="001B6216" w:rsidRPr="00943AB4">
        <w:rPr>
          <w:sz w:val="28"/>
          <w:szCs w:val="28"/>
        </w:rPr>
        <w:t>антиклерикальными</w:t>
      </w:r>
      <w:r w:rsidR="001B6216" w:rsidRPr="00BC417F">
        <w:rPr>
          <w:sz w:val="28"/>
          <w:szCs w:val="28"/>
        </w:rPr>
        <w:t>“</w:t>
      </w:r>
      <w:r w:rsidR="001B6216" w:rsidRPr="00943AB4">
        <w:rPr>
          <w:sz w:val="28"/>
          <w:szCs w:val="28"/>
        </w:rPr>
        <w:t>)</w:t>
      </w:r>
      <w:r w:rsidRPr="00943AB4">
        <w:rPr>
          <w:sz w:val="28"/>
          <w:szCs w:val="28"/>
        </w:rPr>
        <w:t>, а эстетическими соображениями, стремясь отделить создаваемую им новую светскую литературу от церковной книжности не только по жанру и стилю, но и по тематике и источникам цитирования»</w:t>
      </w:r>
      <w:r w:rsidRPr="00943AB4">
        <w:rPr>
          <w:rStyle w:val="a5"/>
          <w:sz w:val="28"/>
          <w:szCs w:val="28"/>
        </w:rPr>
        <w:footnoteReference w:id="40"/>
      </w:r>
      <w:r w:rsidRPr="00943AB4">
        <w:rPr>
          <w:sz w:val="28"/>
          <w:szCs w:val="28"/>
        </w:rPr>
        <w:t>. Однако такое кантемировское творческое поведение, как нам представляется, можно объяснить и другими факторами.</w:t>
      </w:r>
    </w:p>
    <w:p w14:paraId="23F560E6" w14:textId="1612183F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Подробно комментируя реалии, вписывающиеся в церковный и библейский контекст, в первой редакции сатир Кантемир тяготеет к пространным рассуждениям на манер проповеди, часто сосредотачивает внимание на проблемах истинной веры, понимания </w:t>
      </w:r>
      <w:r w:rsidR="00CB4346">
        <w:rPr>
          <w:sz w:val="28"/>
          <w:szCs w:val="28"/>
        </w:rPr>
        <w:t>Б</w:t>
      </w:r>
      <w:r w:rsidRPr="00943AB4">
        <w:rPr>
          <w:sz w:val="28"/>
          <w:szCs w:val="28"/>
        </w:rPr>
        <w:t>ога, объясняет своё видение благочестия и др. Поясняемый фрагмент текста сатиры обычно краток, тогда как примечание к нему объёмно.</w:t>
      </w:r>
    </w:p>
    <w:p w14:paraId="1793130D" w14:textId="518EBDEC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Вторая редакция сатир А.Д. Кантемира лишена таких пространных комментариев. Сатирик часто либо приближает примечания к простому объяснению церковных реалий, лишённому</w:t>
      </w:r>
      <w:r w:rsidR="007A2FB9">
        <w:rPr>
          <w:sz w:val="28"/>
          <w:szCs w:val="28"/>
        </w:rPr>
        <w:t xml:space="preserve"> глубоких</w:t>
      </w:r>
      <w:r w:rsidRPr="00943AB4">
        <w:rPr>
          <w:sz w:val="28"/>
          <w:szCs w:val="28"/>
        </w:rPr>
        <w:t xml:space="preserve"> религиозных рассуждений, либо </w:t>
      </w:r>
      <w:r w:rsidR="00F211C6">
        <w:rPr>
          <w:sz w:val="28"/>
          <w:szCs w:val="28"/>
        </w:rPr>
        <w:t xml:space="preserve">вовсе </w:t>
      </w:r>
      <w:r w:rsidRPr="00943AB4">
        <w:rPr>
          <w:sz w:val="28"/>
          <w:szCs w:val="28"/>
        </w:rPr>
        <w:t>лишает ранее комментируемый фрагмент примечания.</w:t>
      </w:r>
    </w:p>
    <w:p w14:paraId="004E95BF" w14:textId="77777777" w:rsidR="00943AB4" w:rsidRPr="00943AB4" w:rsidRDefault="00943AB4" w:rsidP="00943AB4">
      <w:pPr>
        <w:rPr>
          <w:sz w:val="28"/>
          <w:szCs w:val="28"/>
        </w:rPr>
      </w:pPr>
      <w:r w:rsidRPr="00943AB4">
        <w:rPr>
          <w:sz w:val="28"/>
          <w:szCs w:val="28"/>
        </w:rPr>
        <w:br w:type="page"/>
      </w:r>
    </w:p>
    <w:p w14:paraId="61D36074" w14:textId="77777777" w:rsidR="00943AB4" w:rsidRPr="00943AB4" w:rsidRDefault="00943AB4" w:rsidP="00F912FD">
      <w:pPr>
        <w:pStyle w:val="a8"/>
        <w:numPr>
          <w:ilvl w:val="1"/>
          <w:numId w:val="4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03348181"/>
      <w:r w:rsidRPr="00943AB4">
        <w:rPr>
          <w:rFonts w:ascii="Times New Roman" w:hAnsi="Times New Roman" w:cs="Times New Roman"/>
          <w:b/>
          <w:bCs/>
          <w:sz w:val="28"/>
          <w:szCs w:val="28"/>
        </w:rPr>
        <w:t>Церковный и библейский контекст сатир А.Д. Кантемира</w:t>
      </w:r>
      <w:bookmarkEnd w:id="7"/>
    </w:p>
    <w:p w14:paraId="708F3813" w14:textId="70B4043C" w:rsidR="00793660" w:rsidRDefault="0061553A" w:rsidP="00462F1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много литературных концепций, по-разному осмысляющих понятие «контекст». </w:t>
      </w:r>
      <w:r w:rsidR="00943AB4" w:rsidRPr="00943AB4">
        <w:rPr>
          <w:sz w:val="28"/>
          <w:szCs w:val="28"/>
        </w:rPr>
        <w:t xml:space="preserve">В данной работе </w:t>
      </w:r>
      <w:r w:rsidR="007E3CC9">
        <w:rPr>
          <w:sz w:val="28"/>
          <w:szCs w:val="28"/>
        </w:rPr>
        <w:t>термин</w:t>
      </w:r>
      <w:r w:rsidR="00943AB4" w:rsidRPr="00943AB4">
        <w:rPr>
          <w:sz w:val="28"/>
          <w:szCs w:val="28"/>
        </w:rPr>
        <w:t xml:space="preserve"> «контекст» мы </w:t>
      </w:r>
      <w:r>
        <w:rPr>
          <w:sz w:val="28"/>
          <w:szCs w:val="28"/>
        </w:rPr>
        <w:t>понимаем</w:t>
      </w:r>
      <w:r w:rsidR="00943AB4" w:rsidRPr="00943AB4">
        <w:rPr>
          <w:sz w:val="28"/>
          <w:szCs w:val="28"/>
        </w:rPr>
        <w:t>, вслед за М.</w:t>
      </w:r>
      <w:r w:rsidR="007E3CC9">
        <w:rPr>
          <w:sz w:val="28"/>
          <w:szCs w:val="28"/>
        </w:rPr>
        <w:t> </w:t>
      </w:r>
      <w:r w:rsidR="00943AB4" w:rsidRPr="00943AB4">
        <w:rPr>
          <w:sz w:val="28"/>
          <w:szCs w:val="28"/>
        </w:rPr>
        <w:t>М.</w:t>
      </w:r>
      <w:r w:rsidR="00AB111A">
        <w:rPr>
          <w:sz w:val="28"/>
          <w:szCs w:val="28"/>
        </w:rPr>
        <w:t> </w:t>
      </w:r>
      <w:r w:rsidR="00943AB4" w:rsidRPr="00943AB4">
        <w:rPr>
          <w:sz w:val="28"/>
          <w:szCs w:val="28"/>
        </w:rPr>
        <w:t xml:space="preserve">Бахтиным, как </w:t>
      </w:r>
      <w:r w:rsidR="00AB111A">
        <w:rPr>
          <w:sz w:val="28"/>
          <w:szCs w:val="28"/>
        </w:rPr>
        <w:t>«</w:t>
      </w:r>
      <w:proofErr w:type="spellStart"/>
      <w:r w:rsidR="00AB111A" w:rsidRPr="00943AB4">
        <w:rPr>
          <w:sz w:val="28"/>
          <w:szCs w:val="28"/>
        </w:rPr>
        <w:t>диалогизирующ</w:t>
      </w:r>
      <w:r w:rsidR="00450D3A">
        <w:rPr>
          <w:sz w:val="28"/>
          <w:szCs w:val="28"/>
        </w:rPr>
        <w:t>и</w:t>
      </w:r>
      <w:r w:rsidR="00AB111A">
        <w:rPr>
          <w:sz w:val="28"/>
          <w:szCs w:val="28"/>
        </w:rPr>
        <w:t>й</w:t>
      </w:r>
      <w:proofErr w:type="spellEnd"/>
      <w:r w:rsidR="00AB111A" w:rsidRPr="00943AB4">
        <w:rPr>
          <w:sz w:val="28"/>
          <w:szCs w:val="28"/>
        </w:rPr>
        <w:t xml:space="preserve"> фон его</w:t>
      </w:r>
      <w:r w:rsidR="00AB111A">
        <w:rPr>
          <w:sz w:val="28"/>
          <w:szCs w:val="28"/>
        </w:rPr>
        <w:t xml:space="preserve"> </w:t>
      </w:r>
      <w:r w:rsidR="00AB111A" w:rsidRPr="00AB111A">
        <w:rPr>
          <w:sz w:val="28"/>
          <w:szCs w:val="28"/>
        </w:rPr>
        <w:t>[</w:t>
      </w:r>
      <w:r w:rsidR="00AB111A">
        <w:rPr>
          <w:sz w:val="28"/>
          <w:szCs w:val="28"/>
        </w:rPr>
        <w:t>текста</w:t>
      </w:r>
      <w:r w:rsidR="00AB111A" w:rsidRPr="00AB111A">
        <w:rPr>
          <w:sz w:val="28"/>
          <w:szCs w:val="28"/>
        </w:rPr>
        <w:t>]</w:t>
      </w:r>
      <w:r w:rsidR="00AB111A" w:rsidRPr="00943AB4">
        <w:rPr>
          <w:sz w:val="28"/>
          <w:szCs w:val="28"/>
        </w:rPr>
        <w:t xml:space="preserve"> восприятия</w:t>
      </w:r>
      <w:r w:rsidR="00AB111A">
        <w:rPr>
          <w:sz w:val="28"/>
          <w:szCs w:val="28"/>
        </w:rPr>
        <w:t>»</w:t>
      </w:r>
      <w:r w:rsidR="00AB111A">
        <w:rPr>
          <w:rStyle w:val="a5"/>
          <w:sz w:val="28"/>
          <w:szCs w:val="28"/>
        </w:rPr>
        <w:footnoteReference w:id="41"/>
      </w:r>
      <w:r w:rsidR="00AB111A">
        <w:rPr>
          <w:sz w:val="28"/>
          <w:szCs w:val="28"/>
        </w:rPr>
        <w:t>.</w:t>
      </w:r>
      <w:r w:rsidR="00450D3A">
        <w:rPr>
          <w:sz w:val="28"/>
          <w:szCs w:val="28"/>
        </w:rPr>
        <w:t xml:space="preserve"> Поясняя позицию М.</w:t>
      </w:r>
      <w:r w:rsidR="007E3CC9">
        <w:rPr>
          <w:sz w:val="28"/>
          <w:szCs w:val="28"/>
        </w:rPr>
        <w:t> </w:t>
      </w:r>
      <w:r w:rsidR="00450D3A">
        <w:rPr>
          <w:sz w:val="28"/>
          <w:szCs w:val="28"/>
        </w:rPr>
        <w:t>М. Бахтина, В.</w:t>
      </w:r>
      <w:r w:rsidR="007E3CC9">
        <w:rPr>
          <w:sz w:val="28"/>
          <w:szCs w:val="28"/>
        </w:rPr>
        <w:t> </w:t>
      </w:r>
      <w:r w:rsidR="00450D3A">
        <w:rPr>
          <w:sz w:val="28"/>
          <w:szCs w:val="28"/>
        </w:rPr>
        <w:t xml:space="preserve">И. Тюпа указывает на то, что контекст представляет собой </w:t>
      </w:r>
      <w:r w:rsidR="00943AB4" w:rsidRPr="00943AB4">
        <w:rPr>
          <w:sz w:val="28"/>
          <w:szCs w:val="28"/>
        </w:rPr>
        <w:t xml:space="preserve">«семантическое поле </w:t>
      </w:r>
      <w:proofErr w:type="spellStart"/>
      <w:r w:rsidR="00943AB4" w:rsidRPr="00943AB4">
        <w:rPr>
          <w:sz w:val="28"/>
          <w:szCs w:val="28"/>
        </w:rPr>
        <w:t>внетекстовых</w:t>
      </w:r>
      <w:proofErr w:type="spellEnd"/>
      <w:r w:rsidR="00943AB4" w:rsidRPr="00943AB4">
        <w:rPr>
          <w:sz w:val="28"/>
          <w:szCs w:val="28"/>
        </w:rPr>
        <w:t xml:space="preserve"> связей произведения, </w:t>
      </w:r>
      <w:r w:rsidR="00450D3A" w:rsidRPr="00450D3A">
        <w:rPr>
          <w:sz w:val="28"/>
          <w:szCs w:val="28"/>
        </w:rPr>
        <w:t>&lt;</w:t>
      </w:r>
      <w:r w:rsidR="00450D3A">
        <w:rPr>
          <w:sz w:val="28"/>
          <w:szCs w:val="28"/>
        </w:rPr>
        <w:t>…</w:t>
      </w:r>
      <w:r w:rsidR="00450D3A" w:rsidRPr="00450D3A">
        <w:rPr>
          <w:sz w:val="28"/>
          <w:szCs w:val="28"/>
        </w:rPr>
        <w:t>&gt;</w:t>
      </w:r>
      <w:r w:rsidR="00943AB4" w:rsidRPr="00943AB4">
        <w:rPr>
          <w:sz w:val="28"/>
          <w:szCs w:val="28"/>
        </w:rPr>
        <w:t xml:space="preserve"> учет которых в акте интерпретации актуализирует потенциал смысла художественного»</w:t>
      </w:r>
      <w:r w:rsidR="00943AB4" w:rsidRPr="00943AB4">
        <w:rPr>
          <w:rStyle w:val="a5"/>
          <w:sz w:val="28"/>
          <w:szCs w:val="28"/>
        </w:rPr>
        <w:footnoteReference w:id="42"/>
      </w:r>
      <w:r w:rsidR="00943AB4" w:rsidRPr="00943AB4">
        <w:rPr>
          <w:sz w:val="28"/>
          <w:szCs w:val="28"/>
        </w:rPr>
        <w:t>. Поиск и трактовка в тексте первых пяти сатир А.</w:t>
      </w:r>
      <w:r w:rsidR="007E3CC9">
        <w:rPr>
          <w:sz w:val="28"/>
          <w:szCs w:val="28"/>
        </w:rPr>
        <w:t> </w:t>
      </w:r>
      <w:r w:rsidR="00943AB4" w:rsidRPr="00943AB4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="00943AB4" w:rsidRPr="00943AB4">
        <w:rPr>
          <w:sz w:val="28"/>
          <w:szCs w:val="28"/>
        </w:rPr>
        <w:t>Кантемира образов, сюжетов и понятий, свойственных для церковного и библейского контекстов, помогает проследить изменения в творческой манере автора в первой редакции сатиры и во второй.</w:t>
      </w:r>
    </w:p>
    <w:p w14:paraId="730A9B18" w14:textId="1706305E" w:rsidR="00943AB4" w:rsidRPr="00793660" w:rsidRDefault="00943AB4" w:rsidP="0079366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Под церковны</w:t>
      </w:r>
      <w:r w:rsidR="00462F1D">
        <w:rPr>
          <w:sz w:val="28"/>
          <w:szCs w:val="28"/>
        </w:rPr>
        <w:t>м</w:t>
      </w:r>
      <w:r w:rsidRPr="00943AB4">
        <w:rPr>
          <w:sz w:val="28"/>
          <w:szCs w:val="28"/>
        </w:rPr>
        <w:t xml:space="preserve"> контекстом в данной работе понима</w:t>
      </w:r>
      <w:r w:rsidR="007E3CC9">
        <w:rPr>
          <w:sz w:val="28"/>
          <w:szCs w:val="28"/>
        </w:rPr>
        <w:t>ю</w:t>
      </w:r>
      <w:r w:rsidRPr="00943AB4">
        <w:rPr>
          <w:sz w:val="28"/>
          <w:szCs w:val="28"/>
        </w:rPr>
        <w:t>тся образы, темы и сюжеты, связанные с устройством церкви, церковной жизнью священнослужителей, а также с атрибутикой, ассоциирующейся или восходящей непосредственно к церковному быту. Например, свечи, поп, клобук, чётки, колокольный звон, аналой и др.</w:t>
      </w:r>
    </w:p>
    <w:p w14:paraId="78ECE991" w14:textId="371A2A49" w:rsidR="00943AB4" w:rsidRPr="00FB6BA5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Библейский контекст в рамках данной работы рассматривается в широком и узком смысле. Под широким библейским контекстом мы понимаем слова, восходящие к ключевым понятиям христианской религии, которые можно найти в Библии. Например, </w:t>
      </w:r>
      <w:r w:rsidRPr="00943AB4">
        <w:rPr>
          <w:color w:val="000000" w:themeColor="text1"/>
          <w:sz w:val="28"/>
          <w:szCs w:val="28"/>
        </w:rPr>
        <w:t>понятия о греховности, корысти, зависти, лицемерии, грехе и др. В узком смысле библейский контекст включает в себя образы, темы и сюжеты, связанные с Библией, которые либо очевидно восходят к Священному писанию (плод, пастор-пастух, семя, тёрн</w:t>
      </w:r>
      <w:r w:rsidR="00C17BA1">
        <w:rPr>
          <w:color w:val="000000" w:themeColor="text1"/>
          <w:sz w:val="28"/>
          <w:szCs w:val="28"/>
        </w:rPr>
        <w:t>,</w:t>
      </w:r>
      <w:r w:rsidR="00793660">
        <w:rPr>
          <w:color w:val="000000" w:themeColor="text1"/>
          <w:sz w:val="28"/>
          <w:szCs w:val="28"/>
        </w:rPr>
        <w:t xml:space="preserve"> богач, потерявший </w:t>
      </w:r>
      <w:r w:rsidR="00793660" w:rsidRPr="00FB6BA5">
        <w:rPr>
          <w:color w:val="000000" w:themeColor="text1"/>
          <w:sz w:val="28"/>
          <w:szCs w:val="28"/>
        </w:rPr>
        <w:t>сон</w:t>
      </w:r>
      <w:r w:rsidRPr="00FB6BA5">
        <w:rPr>
          <w:color w:val="000000" w:themeColor="text1"/>
          <w:sz w:val="28"/>
          <w:szCs w:val="28"/>
        </w:rPr>
        <w:t>), либо обозначены автором как заимствованные именно оттуда (Адам и Ева, притча о безумном богаче, сюжет о воскрешении Лазаря).</w:t>
      </w:r>
    </w:p>
    <w:p w14:paraId="33C957A3" w14:textId="19EBBF5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FB6BA5">
        <w:rPr>
          <w:sz w:val="28"/>
          <w:szCs w:val="28"/>
        </w:rPr>
        <w:t>Сатира, в которой превалирует церковный</w:t>
      </w:r>
      <w:r w:rsidRPr="00943AB4">
        <w:rPr>
          <w:sz w:val="28"/>
          <w:szCs w:val="28"/>
        </w:rPr>
        <w:t xml:space="preserve"> или библейский контекст, обычно имеет </w:t>
      </w:r>
      <w:r w:rsidR="00793660">
        <w:rPr>
          <w:sz w:val="28"/>
          <w:szCs w:val="28"/>
        </w:rPr>
        <w:t>о</w:t>
      </w:r>
      <w:r w:rsidRPr="00943AB4">
        <w:rPr>
          <w:sz w:val="28"/>
          <w:szCs w:val="28"/>
        </w:rPr>
        <w:t>собую интонацию и пафос. Поэтому в связи с описанием образов и сюжетов, тяготеющих к церковному контексту, нами используются понятия «комичный», «бытовой», «реальный», «конкретный», в то время как с библейским контекстом нами чаще упоминаются понятия «проповеднический», «морализаторский», «возвышенный», «</w:t>
      </w:r>
      <w:r w:rsidR="00793660">
        <w:rPr>
          <w:sz w:val="28"/>
          <w:szCs w:val="28"/>
        </w:rPr>
        <w:t>отвлеченный</w:t>
      </w:r>
      <w:r w:rsidRPr="00943AB4">
        <w:rPr>
          <w:sz w:val="28"/>
          <w:szCs w:val="28"/>
        </w:rPr>
        <w:t>».</w:t>
      </w:r>
    </w:p>
    <w:p w14:paraId="196338E7" w14:textId="430F583B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Анализ обеих редакций (первой и второй/окончательной) первых пяти сатир позволил выявить следующие закономерности:</w:t>
      </w:r>
    </w:p>
    <w:p w14:paraId="0E8AC02D" w14:textId="00B9B9A3" w:rsidR="00943AB4" w:rsidRPr="00943AB4" w:rsidRDefault="00943AB4" w:rsidP="00943AB4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Первая редакция сатир чаще всего тяготеет к библейскому контексту. Обращение в рамках первой редакции к церковному контексту чаще всего имеет проповеднический пафос (ярче всего это представлено в автокомментариях). Библейские сюжеты и герои обычно интерпретируются автором самостоятельно</w:t>
      </w:r>
      <w:r w:rsidR="00BE338A">
        <w:rPr>
          <w:rFonts w:ascii="Times New Roman" w:hAnsi="Times New Roman" w:cs="Times New Roman"/>
          <w:sz w:val="28"/>
          <w:szCs w:val="28"/>
        </w:rPr>
        <w:t>, выразить личный взгляд на основные темы, связанные с верой, для Кантемира кажется принципиально важным</w:t>
      </w:r>
      <w:r w:rsidRPr="00943AB4">
        <w:rPr>
          <w:rFonts w:ascii="Times New Roman" w:hAnsi="Times New Roman" w:cs="Times New Roman"/>
          <w:sz w:val="28"/>
          <w:szCs w:val="28"/>
        </w:rPr>
        <w:t>.</w:t>
      </w:r>
    </w:p>
    <w:p w14:paraId="4C8317EA" w14:textId="77777777" w:rsidR="003547D1" w:rsidRDefault="00943AB4" w:rsidP="003547D1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Вторая редакция сатир чаще всего тяготеет к церковному контексту. В автокомментариях Кантемир высказывается конкретно, обычно комментирует реалии вместо того, чтобы снабжать их нравоучительными замечаниями. Библейские сюжеты и герои обычно комментируются автором скупо с указанием на источник заимствования.</w:t>
      </w:r>
    </w:p>
    <w:p w14:paraId="15E0D992" w14:textId="6FBBE140" w:rsidR="003547D1" w:rsidRPr="003547D1" w:rsidRDefault="003547D1" w:rsidP="003547D1">
      <w:pPr>
        <w:spacing w:line="360" w:lineRule="auto"/>
        <w:ind w:firstLine="709"/>
        <w:jc w:val="both"/>
        <w:rPr>
          <w:sz w:val="28"/>
          <w:szCs w:val="28"/>
        </w:rPr>
      </w:pPr>
      <w:r w:rsidRPr="003547D1">
        <w:rPr>
          <w:sz w:val="28"/>
          <w:szCs w:val="28"/>
        </w:rPr>
        <w:t xml:space="preserve">Вторая глава </w:t>
      </w:r>
      <w:r>
        <w:rPr>
          <w:sz w:val="28"/>
          <w:szCs w:val="28"/>
        </w:rPr>
        <w:t xml:space="preserve">данной работы </w:t>
      </w:r>
      <w:r w:rsidRPr="003547D1">
        <w:rPr>
          <w:sz w:val="28"/>
          <w:szCs w:val="28"/>
        </w:rPr>
        <w:t>на конкретном материале проиллюстрирует указанные закономерности.</w:t>
      </w:r>
    </w:p>
    <w:p w14:paraId="6EBBDCEF" w14:textId="77777777" w:rsidR="00943AB4" w:rsidRPr="00943AB4" w:rsidRDefault="00943AB4" w:rsidP="00943AB4">
      <w:pPr>
        <w:rPr>
          <w:sz w:val="28"/>
          <w:szCs w:val="28"/>
        </w:rPr>
      </w:pPr>
      <w:r w:rsidRPr="00943AB4">
        <w:rPr>
          <w:sz w:val="28"/>
          <w:szCs w:val="28"/>
        </w:rPr>
        <w:br w:type="page"/>
      </w:r>
    </w:p>
    <w:p w14:paraId="1CEA874B" w14:textId="77777777" w:rsidR="00943AB4" w:rsidRPr="00943AB4" w:rsidRDefault="00943AB4" w:rsidP="00F912F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03348182"/>
      <w:r w:rsidRPr="0094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Сатиры А.Д. Кантемира в церковно-библейском контексте</w:t>
      </w:r>
      <w:bookmarkEnd w:id="8"/>
    </w:p>
    <w:p w14:paraId="6C55114C" w14:textId="15BD5056" w:rsidR="00943AB4" w:rsidRPr="00943AB4" w:rsidRDefault="00943AB4" w:rsidP="00F912FD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9" w:name="_Toc103348183"/>
      <w:r w:rsidRPr="00943AB4">
        <w:rPr>
          <w:color w:val="000000" w:themeColor="text1"/>
          <w:sz w:val="28"/>
          <w:szCs w:val="28"/>
        </w:rPr>
        <w:t xml:space="preserve">2.1. Сатира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bookmarkEnd w:id="9"/>
      <w:r w:rsidRPr="00943AB4">
        <w:rPr>
          <w:color w:val="000000" w:themeColor="text1"/>
          <w:sz w:val="28"/>
          <w:szCs w:val="28"/>
        </w:rPr>
        <w:t xml:space="preserve"> </w:t>
      </w:r>
    </w:p>
    <w:p w14:paraId="168594A3" w14:textId="08E8E578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Сатира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>, посвящённая уму, описывает ряд героев, которые восстают против знаний. Невежды, презирающие образование, по очереди высказываются, приводя глупые или необоснованные аргументы в пользу того, что при невежестве жизнь людей была лучше. Главной темой произведения, по Ю.</w:t>
      </w:r>
      <w:r w:rsidR="00C17BA1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К.</w:t>
      </w:r>
      <w:r w:rsidR="00C17BA1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Щеглову, можно считать «</w:t>
      </w:r>
      <w:proofErr w:type="spellStart"/>
      <w:r w:rsidRPr="00943AB4">
        <w:rPr>
          <w:rFonts w:eastAsia="TimesNewRomanPSMT"/>
          <w:sz w:val="28"/>
          <w:szCs w:val="28"/>
        </w:rPr>
        <w:t>ущемл</w:t>
      </w:r>
      <w:r w:rsidR="00885ED7">
        <w:rPr>
          <w:rFonts w:eastAsia="TimesNewRomanPSMT"/>
          <w:sz w:val="28"/>
          <w:szCs w:val="28"/>
        </w:rPr>
        <w:t>ё</w:t>
      </w:r>
      <w:r w:rsidRPr="00943AB4">
        <w:rPr>
          <w:rFonts w:eastAsia="TimesNewRomanPSMT"/>
          <w:sz w:val="28"/>
          <w:szCs w:val="28"/>
        </w:rPr>
        <w:t>нность</w:t>
      </w:r>
      <w:proofErr w:type="spellEnd"/>
      <w:r w:rsidRPr="00943AB4">
        <w:rPr>
          <w:rFonts w:eastAsia="TimesNewRomanPSMT"/>
          <w:sz w:val="28"/>
          <w:szCs w:val="28"/>
        </w:rPr>
        <w:t xml:space="preserve"> наук и свободных искусств»</w:t>
      </w:r>
      <w:r w:rsidRPr="00943AB4">
        <w:rPr>
          <w:rStyle w:val="a5"/>
          <w:rFonts w:eastAsia="TimesNewRomanPSMT"/>
          <w:sz w:val="28"/>
          <w:szCs w:val="28"/>
        </w:rPr>
        <w:footnoteReference w:id="43"/>
      </w:r>
      <w:r w:rsidRPr="00943AB4">
        <w:rPr>
          <w:rFonts w:eastAsia="TimesNewRomanPSMT"/>
          <w:sz w:val="28"/>
          <w:szCs w:val="28"/>
        </w:rPr>
        <w:t>.</w:t>
      </w:r>
    </w:p>
    <w:p w14:paraId="4C43D895" w14:textId="77777777" w:rsidR="003547D1" w:rsidRDefault="00943AB4" w:rsidP="003547D1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Создание первоначального текст сатиры (который здесь называется первой редакцией) относится к концу 1729 г</w:t>
      </w:r>
      <w:r w:rsidR="003547D1">
        <w:rPr>
          <w:sz w:val="28"/>
          <w:szCs w:val="28"/>
        </w:rPr>
        <w:t>ода</w:t>
      </w:r>
      <w:r w:rsidRPr="00943AB4">
        <w:rPr>
          <w:sz w:val="28"/>
          <w:szCs w:val="28"/>
        </w:rPr>
        <w:t>. Окончательная же редакция (здесь – вторая редакция) была создана к началу 1743 г</w:t>
      </w:r>
      <w:r w:rsidR="003547D1">
        <w:rPr>
          <w:sz w:val="28"/>
          <w:szCs w:val="28"/>
        </w:rPr>
        <w:t>ода</w:t>
      </w:r>
      <w:r w:rsidRPr="00943AB4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44"/>
      </w:r>
    </w:p>
    <w:p w14:paraId="41FCB16B" w14:textId="2E49475F" w:rsidR="003547D1" w:rsidRPr="003547D1" w:rsidRDefault="003547D1" w:rsidP="003547D1">
      <w:pPr>
        <w:spacing w:line="360" w:lineRule="auto"/>
        <w:ind w:firstLine="709"/>
        <w:jc w:val="both"/>
        <w:rPr>
          <w:sz w:val="28"/>
          <w:szCs w:val="28"/>
        </w:rPr>
      </w:pPr>
      <w:r w:rsidRPr="003547D1">
        <w:rPr>
          <w:color w:val="000000"/>
          <w:sz w:val="28"/>
          <w:szCs w:val="28"/>
        </w:rPr>
        <w:t>В рамках нашей работы была предпринята попытка рассмотреть и проанализировать изменения церковного и библейского контекстов в следующих образах и понятиях:</w:t>
      </w:r>
    </w:p>
    <w:p w14:paraId="401C5DC9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Плод;</w:t>
      </w:r>
    </w:p>
    <w:p w14:paraId="1B46C0BD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hAnsi="Times New Roman" w:cs="Times New Roman"/>
          <w:sz w:val="28"/>
          <w:szCs w:val="28"/>
        </w:rPr>
        <w:t>Хлеб, урожай;</w:t>
      </w:r>
    </w:p>
    <w:p w14:paraId="045CC88A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Священнослужитель;</w:t>
      </w:r>
    </w:p>
    <w:p w14:paraId="7685FA3F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Пьяница;</w:t>
      </w:r>
    </w:p>
    <w:p w14:paraId="0CDE31DC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Раскол и ересь;</w:t>
      </w:r>
    </w:p>
    <w:p w14:paraId="432B78D9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Бога;</w:t>
      </w:r>
    </w:p>
    <w:p w14:paraId="75C7F1F3" w14:textId="77777777" w:rsidR="00943AB4" w:rsidRPr="00943AB4" w:rsidRDefault="00943AB4" w:rsidP="00943AB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Мудрость; ум.</w:t>
      </w:r>
    </w:p>
    <w:p w14:paraId="1299DE4F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ПЛОД</w:t>
      </w:r>
    </w:p>
    <w:p w14:paraId="33F226E3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Первая же стихотворная строка сатиры в обеих редакциях включает в себя ведущее для христианской религии понятие «плод». </w:t>
      </w:r>
    </w:p>
    <w:p w14:paraId="6BCA900E" w14:textId="1D572A08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Слово «плод» – важное для Библии слово, которое используется не только в прямом смысле. С ним связаны одни из самых распространенных христианских метафор. Например, «плоды Святого Духа» представляют собой добродетели, которые должен нести своим поведением любой христианин. Плод может пониматься как итоги трудов жизни христианина: </w:t>
      </w:r>
      <w:r w:rsidRPr="00943AB4">
        <w:rPr>
          <w:sz w:val="28"/>
          <w:szCs w:val="28"/>
        </w:rPr>
        <w:t xml:space="preserve">«Не вы мене </w:t>
      </w:r>
      <w:proofErr w:type="spellStart"/>
      <w:r w:rsidRPr="00943AB4">
        <w:rPr>
          <w:sz w:val="28"/>
          <w:szCs w:val="28"/>
        </w:rPr>
        <w:t>избрасте</w:t>
      </w:r>
      <w:proofErr w:type="spellEnd"/>
      <w:r w:rsidRPr="00943AB4">
        <w:rPr>
          <w:sz w:val="28"/>
          <w:szCs w:val="28"/>
        </w:rPr>
        <w:t xml:space="preserve">, но аз </w:t>
      </w:r>
      <w:proofErr w:type="spellStart"/>
      <w:r w:rsidRPr="00943AB4">
        <w:rPr>
          <w:sz w:val="28"/>
          <w:szCs w:val="28"/>
        </w:rPr>
        <w:t>избрах</w:t>
      </w:r>
      <w:proofErr w:type="spellEnd"/>
      <w:r w:rsidRPr="00943AB4">
        <w:rPr>
          <w:sz w:val="28"/>
          <w:szCs w:val="28"/>
        </w:rPr>
        <w:t xml:space="preserve"> вас, и </w:t>
      </w:r>
      <w:proofErr w:type="spellStart"/>
      <w:r w:rsidRPr="00943AB4">
        <w:rPr>
          <w:sz w:val="28"/>
          <w:szCs w:val="28"/>
        </w:rPr>
        <w:t>положих</w:t>
      </w:r>
      <w:proofErr w:type="spellEnd"/>
      <w:r w:rsidRPr="00943AB4">
        <w:rPr>
          <w:sz w:val="28"/>
          <w:szCs w:val="28"/>
        </w:rPr>
        <w:t xml:space="preserve"> вас, да вы идете и плод принесете, и плод ваш пребудет, да, </w:t>
      </w:r>
      <w:proofErr w:type="spellStart"/>
      <w:r w:rsidRPr="00943AB4">
        <w:rPr>
          <w:sz w:val="28"/>
          <w:szCs w:val="28"/>
        </w:rPr>
        <w:t>егоже</w:t>
      </w:r>
      <w:proofErr w:type="spellEnd"/>
      <w:r w:rsidRPr="00943AB4">
        <w:rPr>
          <w:sz w:val="28"/>
          <w:szCs w:val="28"/>
        </w:rPr>
        <w:t xml:space="preserve"> аще просите от отца во имя мое, даст вам» (Ин. 15:16). </w:t>
      </w:r>
      <w:r w:rsidRPr="00943AB4">
        <w:rPr>
          <w:color w:val="000000" w:themeColor="text1"/>
          <w:sz w:val="28"/>
          <w:szCs w:val="28"/>
        </w:rPr>
        <w:t>Плод также часто осмысляется как потомство человека («плод чрева») и др.</w:t>
      </w:r>
      <w:r w:rsidR="00885ED7">
        <w:rPr>
          <w:color w:val="000000" w:themeColor="text1"/>
          <w:sz w:val="28"/>
          <w:szCs w:val="28"/>
        </w:rPr>
        <w:t xml:space="preserve"> </w:t>
      </w:r>
      <w:r w:rsidR="00885ED7" w:rsidRPr="00943AB4">
        <w:rPr>
          <w:color w:val="000000" w:themeColor="text1"/>
          <w:sz w:val="28"/>
          <w:szCs w:val="28"/>
        </w:rPr>
        <w:t>Его можно назвать одним из основных понятий Библи</w:t>
      </w:r>
      <w:r w:rsidR="00885ED7">
        <w:rPr>
          <w:color w:val="000000" w:themeColor="text1"/>
          <w:sz w:val="28"/>
          <w:szCs w:val="28"/>
        </w:rPr>
        <w:t>и.</w:t>
      </w:r>
      <w:r w:rsidRPr="00943AB4">
        <w:rPr>
          <w:color w:val="000000" w:themeColor="text1"/>
          <w:sz w:val="28"/>
          <w:szCs w:val="28"/>
        </w:rPr>
        <w:t xml:space="preserve"> Возможно, этим объясняется интерес сатирика к этому слову</w:t>
      </w:r>
      <w:r w:rsidR="00885ED7">
        <w:rPr>
          <w:color w:val="000000" w:themeColor="text1"/>
          <w:sz w:val="28"/>
          <w:szCs w:val="28"/>
        </w:rPr>
        <w:t xml:space="preserve"> в первой редакции</w:t>
      </w:r>
      <w:r w:rsidRPr="00943AB4">
        <w:rPr>
          <w:color w:val="000000" w:themeColor="text1"/>
          <w:sz w:val="28"/>
          <w:szCs w:val="28"/>
        </w:rPr>
        <w:t>.</w:t>
      </w:r>
    </w:p>
    <w:p w14:paraId="55054EC3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Рассмотрим функционирование слова «плод» в рамках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>.</w:t>
      </w:r>
    </w:p>
    <w:p w14:paraId="47AB7B69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После обращения к уму, с которым связано упоминание выбранного слова, возникает образ глупца. Глупец считает, что неурожай происходит из-за повсеместного уничтожения невежества. Он утверждает, что «без плода труд скучит»</w:t>
      </w:r>
      <w:r w:rsidRPr="00943AB4">
        <w:rPr>
          <w:rStyle w:val="a5"/>
          <w:color w:val="000000" w:themeColor="text1"/>
          <w:sz w:val="28"/>
          <w:szCs w:val="28"/>
        </w:rPr>
        <w:footnoteReference w:id="45"/>
      </w:r>
      <w:r w:rsidRPr="00943AB4">
        <w:rPr>
          <w:color w:val="000000" w:themeColor="text1"/>
          <w:sz w:val="28"/>
          <w:szCs w:val="28"/>
        </w:rPr>
        <w:t xml:space="preserve">. Не видя быстрого результата и не получая мгновенной награды после приложенных усилий, глупец разочаровывается в знаниях. Это поддерживается еще и общественным мнением, обозначенным в зачине сатиры: </w:t>
      </w:r>
    </w:p>
    <w:p w14:paraId="18AA4C8E" w14:textId="2ED147E3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Никакое плод, все кричат, не видим науки:</w:t>
      </w:r>
      <w:r w:rsidRPr="00943AB4">
        <w:rPr>
          <w:sz w:val="28"/>
          <w:szCs w:val="28"/>
        </w:rPr>
        <w:br/>
        <w:t>Ученых хоть голова полна – пусты руки</w:t>
      </w:r>
      <w:r w:rsidR="00153270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46"/>
      </w:r>
    </w:p>
    <w:p w14:paraId="58479C28" w14:textId="66CB84B0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>Помимо упомянутых ст</w:t>
      </w:r>
      <w:r w:rsidR="003F1641">
        <w:rPr>
          <w:sz w:val="28"/>
          <w:szCs w:val="28"/>
        </w:rPr>
        <w:t>р</w:t>
      </w:r>
      <w:r w:rsidRPr="00943AB4">
        <w:rPr>
          <w:sz w:val="28"/>
          <w:szCs w:val="28"/>
        </w:rPr>
        <w:t xml:space="preserve">ок, </w:t>
      </w:r>
      <w:r w:rsidRPr="00943AB4">
        <w:rPr>
          <w:color w:val="000000" w:themeColor="text1"/>
          <w:sz w:val="28"/>
          <w:szCs w:val="28"/>
        </w:rPr>
        <w:t>к его позиции добавляются строки, отсылающие к ещё одной паре широко распространённых христианских слов-метафор – плевелы и семя, говорящие о «бесплодии» знания:</w:t>
      </w:r>
    </w:p>
    <w:p w14:paraId="4E3E89B1" w14:textId="2D5E072A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943AB4">
        <w:rPr>
          <w:sz w:val="28"/>
          <w:szCs w:val="28"/>
        </w:rPr>
        <w:t>Вредный</w:t>
      </w:r>
      <w:proofErr w:type="gramEnd"/>
      <w:r w:rsidRPr="00943AB4">
        <w:rPr>
          <w:sz w:val="28"/>
          <w:szCs w:val="28"/>
        </w:rPr>
        <w:t xml:space="preserve"> нося в сердце яд, </w:t>
      </w:r>
      <w:r w:rsidRPr="00943AB4">
        <w:rPr>
          <w:i/>
          <w:sz w:val="28"/>
          <w:szCs w:val="28"/>
        </w:rPr>
        <w:t>злы плевелы сеет</w:t>
      </w:r>
      <w:r w:rsidRPr="00943AB4">
        <w:rPr>
          <w:sz w:val="28"/>
          <w:szCs w:val="28"/>
        </w:rPr>
        <w:t>,</w:t>
      </w:r>
      <w:r w:rsidRPr="00943AB4">
        <w:rPr>
          <w:sz w:val="28"/>
          <w:szCs w:val="28"/>
        </w:rPr>
        <w:br/>
        <w:t xml:space="preserve">Ищущи </w:t>
      </w:r>
      <w:r w:rsidRPr="00943AB4">
        <w:rPr>
          <w:i/>
          <w:sz w:val="28"/>
          <w:szCs w:val="28"/>
        </w:rPr>
        <w:t>семя</w:t>
      </w:r>
      <w:r w:rsidRPr="00943AB4">
        <w:rPr>
          <w:sz w:val="28"/>
          <w:szCs w:val="28"/>
        </w:rPr>
        <w:t xml:space="preserve"> наук учинить </w:t>
      </w:r>
      <w:r w:rsidRPr="00943AB4">
        <w:rPr>
          <w:i/>
          <w:sz w:val="28"/>
          <w:szCs w:val="28"/>
        </w:rPr>
        <w:t>бесплодно</w:t>
      </w:r>
      <w:r w:rsidRPr="00943AB4">
        <w:rPr>
          <w:sz w:val="28"/>
          <w:szCs w:val="28"/>
        </w:rPr>
        <w:t>,</w:t>
      </w:r>
      <w:r w:rsidRPr="00943AB4">
        <w:rPr>
          <w:sz w:val="28"/>
          <w:szCs w:val="28"/>
        </w:rPr>
        <w:br/>
        <w:t>Без стыда гремя слово, древним глупцам сродно</w:t>
      </w:r>
      <w:r w:rsidR="00E41A0A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47"/>
      </w:r>
    </w:p>
    <w:p w14:paraId="50351900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[здесь и далее курсив мой – В.К.]</w:t>
      </w:r>
    </w:p>
    <w:p w14:paraId="200CFCB4" w14:textId="16BE3966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Сюжет, сочетающий в себе упоминание семени (плода) и плевел в одном контексте, находим в притче о хозяине, засевшем поле «добрым семенем», в 13-ой главе Евангелия от Матфея. В этой же главе помещена </w:t>
      </w:r>
      <w:r w:rsidR="00153270">
        <w:rPr>
          <w:color w:val="000000" w:themeColor="text1"/>
          <w:sz w:val="28"/>
          <w:szCs w:val="28"/>
        </w:rPr>
        <w:t xml:space="preserve">и </w:t>
      </w:r>
      <w:r w:rsidRPr="00943AB4">
        <w:rPr>
          <w:color w:val="000000" w:themeColor="text1"/>
          <w:sz w:val="28"/>
          <w:szCs w:val="28"/>
        </w:rPr>
        <w:t>притча о семени, символизирующем слово Божье, упавшем на разную почву</w:t>
      </w:r>
      <w:r w:rsidR="003F1641">
        <w:rPr>
          <w:color w:val="000000" w:themeColor="text1"/>
          <w:sz w:val="28"/>
          <w:szCs w:val="28"/>
        </w:rPr>
        <w:t xml:space="preserve"> (стихи с 3 по 23)</w:t>
      </w:r>
      <w:r w:rsidRPr="00943AB4">
        <w:rPr>
          <w:color w:val="000000" w:themeColor="text1"/>
          <w:sz w:val="28"/>
          <w:szCs w:val="28"/>
        </w:rPr>
        <w:t>.</w:t>
      </w:r>
    </w:p>
    <w:p w14:paraId="2D4747DA" w14:textId="61BBBD59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Таким образом, плод в рамках первой сатиры героем-глупцом и другими невеждами осмысляется как явный результат работы, итог деятельности, нечто материальное, вознаграждающее за труд, что вполне согласуется со значением этого слова в </w:t>
      </w:r>
      <w:r w:rsidR="002D39ED">
        <w:rPr>
          <w:color w:val="000000" w:themeColor="text1"/>
          <w:sz w:val="28"/>
          <w:szCs w:val="28"/>
        </w:rPr>
        <w:t>библейском</w:t>
      </w:r>
      <w:r w:rsidRPr="00943AB4">
        <w:rPr>
          <w:color w:val="000000" w:themeColor="text1"/>
          <w:sz w:val="28"/>
          <w:szCs w:val="28"/>
        </w:rPr>
        <w:t xml:space="preserve"> контексте. Поддерживается библейское понимание слова «плод» также </w:t>
      </w:r>
      <w:r w:rsidR="002D39ED">
        <w:rPr>
          <w:color w:val="000000" w:themeColor="text1"/>
          <w:sz w:val="28"/>
          <w:szCs w:val="28"/>
        </w:rPr>
        <w:t>связью</w:t>
      </w:r>
      <w:r w:rsidRPr="00943AB4">
        <w:rPr>
          <w:color w:val="000000" w:themeColor="text1"/>
          <w:sz w:val="28"/>
          <w:szCs w:val="28"/>
        </w:rPr>
        <w:t xml:space="preserve"> </w:t>
      </w:r>
      <w:r w:rsidR="002D39ED">
        <w:rPr>
          <w:color w:val="000000" w:themeColor="text1"/>
          <w:sz w:val="28"/>
          <w:szCs w:val="28"/>
        </w:rPr>
        <w:t xml:space="preserve">с двумя </w:t>
      </w:r>
      <w:r w:rsidRPr="00943AB4">
        <w:rPr>
          <w:color w:val="000000" w:themeColor="text1"/>
          <w:sz w:val="28"/>
          <w:szCs w:val="28"/>
        </w:rPr>
        <w:t>известным притчам Христа.</w:t>
      </w:r>
    </w:p>
    <w:p w14:paraId="229C5475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Перейдём к рассмотрению того, в каком контексте употребляется слово «плод» во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>.</w:t>
      </w:r>
    </w:p>
    <w:p w14:paraId="6260D34F" w14:textId="50D3580A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Ум, как было отмечено ранее, в </w:t>
      </w:r>
      <w:r w:rsidR="003547D1">
        <w:rPr>
          <w:color w:val="000000" w:themeColor="text1"/>
          <w:sz w:val="28"/>
          <w:szCs w:val="28"/>
        </w:rPr>
        <w:t>обеих</w:t>
      </w:r>
      <w:r w:rsidRPr="00943AB4">
        <w:rPr>
          <w:color w:val="000000" w:themeColor="text1"/>
          <w:sz w:val="28"/>
          <w:szCs w:val="28"/>
        </w:rPr>
        <w:t xml:space="preserve"> редакциях сатиры с печальной иронией называется «плодом недолгой науки», однако, как мы выяснили, многократно и в разных контекстах повторяется это слово только в первой редакции. Во второй редакции «плод» встречается всего два раза: в обращении к уму и в гневных словах невежд, выступающих против мудрости и знания:</w:t>
      </w:r>
    </w:p>
    <w:p w14:paraId="3797707D" w14:textId="3511F125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Все кричат: «Никакой плод не видим с науки,</w:t>
      </w:r>
      <w:r w:rsidRPr="00943AB4">
        <w:rPr>
          <w:color w:val="000000"/>
          <w:sz w:val="28"/>
          <w:szCs w:val="28"/>
        </w:rPr>
        <w:br/>
        <w:t>Ученых хоть голова полна – пусты руки»</w:t>
      </w:r>
      <w:r w:rsidR="00C42C19">
        <w:rPr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48"/>
      </w:r>
    </w:p>
    <w:p w14:paraId="47C34FBD" w14:textId="75CE41C2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Кантемир уже не даёт глубокого </w:t>
      </w:r>
      <w:r w:rsidR="0035317D">
        <w:rPr>
          <w:color w:val="000000"/>
          <w:sz w:val="28"/>
          <w:szCs w:val="28"/>
        </w:rPr>
        <w:t>библейского</w:t>
      </w:r>
      <w:r w:rsidRPr="00943AB4">
        <w:rPr>
          <w:color w:val="000000"/>
          <w:sz w:val="28"/>
          <w:szCs w:val="28"/>
        </w:rPr>
        <w:t xml:space="preserve"> контекста, изымает из текста сатиры рассуждения о «злых плевелах», а также уточняет значения слова «наука» в </w:t>
      </w:r>
      <w:proofErr w:type="spellStart"/>
      <w:r w:rsidRPr="00943AB4">
        <w:rPr>
          <w:color w:val="000000"/>
          <w:sz w:val="28"/>
          <w:szCs w:val="28"/>
        </w:rPr>
        <w:t>а</w:t>
      </w:r>
      <w:r w:rsidRPr="00943AB4">
        <w:rPr>
          <w:sz w:val="28"/>
          <w:szCs w:val="28"/>
        </w:rPr>
        <w:t>втокоменнтарии</w:t>
      </w:r>
      <w:proofErr w:type="spellEnd"/>
      <w:r w:rsidRPr="00943AB4">
        <w:rPr>
          <w:sz w:val="28"/>
          <w:szCs w:val="28"/>
        </w:rPr>
        <w:t>, называет её «наставлением» и «действом того, кто другого кого учит»</w:t>
      </w:r>
      <w:r w:rsidRPr="00943AB4">
        <w:rPr>
          <w:rStyle w:val="a5"/>
          <w:sz w:val="28"/>
          <w:szCs w:val="28"/>
        </w:rPr>
        <w:footnoteReference w:id="49"/>
      </w:r>
      <w:r w:rsidRPr="00943AB4">
        <w:rPr>
          <w:sz w:val="28"/>
          <w:szCs w:val="28"/>
        </w:rPr>
        <w:t>.</w:t>
      </w:r>
    </w:p>
    <w:p w14:paraId="130012ED" w14:textId="30BF5700" w:rsidR="00237C6C" w:rsidRPr="00943AB4" w:rsidRDefault="00237C6C" w:rsidP="00237C6C">
      <w:pPr>
        <w:adjustRightInd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Итак, слова «плод» и «семя» в первой редакции Сатиры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 имеют символический смысл, </w:t>
      </w:r>
      <w:r w:rsidR="0035317D">
        <w:rPr>
          <w:color w:val="000000"/>
          <w:sz w:val="28"/>
          <w:szCs w:val="28"/>
        </w:rPr>
        <w:t xml:space="preserve">как нам представляется, </w:t>
      </w:r>
      <w:r w:rsidRPr="00943AB4">
        <w:rPr>
          <w:color w:val="000000"/>
          <w:sz w:val="28"/>
          <w:szCs w:val="28"/>
        </w:rPr>
        <w:t xml:space="preserve">напрямую связанный с распространенными библейскими метафорами, в то время как во второй редакции они уже не имеют такого важного значения, акцент во второй редакции </w:t>
      </w:r>
      <w:r>
        <w:rPr>
          <w:color w:val="000000"/>
          <w:sz w:val="28"/>
          <w:szCs w:val="28"/>
        </w:rPr>
        <w:t>делается</w:t>
      </w:r>
      <w:r w:rsidRPr="00943AB4">
        <w:rPr>
          <w:color w:val="000000"/>
          <w:sz w:val="28"/>
          <w:szCs w:val="28"/>
        </w:rPr>
        <w:t xml:space="preserve"> на порицани</w:t>
      </w:r>
      <w:r>
        <w:rPr>
          <w:color w:val="000000"/>
          <w:sz w:val="28"/>
          <w:szCs w:val="28"/>
        </w:rPr>
        <w:t>и</w:t>
      </w:r>
      <w:r w:rsidRPr="00943AB4">
        <w:rPr>
          <w:color w:val="000000"/>
          <w:sz w:val="28"/>
          <w:szCs w:val="28"/>
        </w:rPr>
        <w:t xml:space="preserve"> незнания, невежества</w:t>
      </w:r>
      <w:r>
        <w:rPr>
          <w:color w:val="000000"/>
          <w:sz w:val="28"/>
          <w:szCs w:val="28"/>
        </w:rPr>
        <w:t>,</w:t>
      </w:r>
      <w:r w:rsidRPr="00943AB4">
        <w:rPr>
          <w:color w:val="000000"/>
          <w:sz w:val="28"/>
          <w:szCs w:val="28"/>
        </w:rPr>
        <w:t xml:space="preserve"> и нападки сатирика становятся конкретнее, лиша</w:t>
      </w:r>
      <w:r>
        <w:rPr>
          <w:color w:val="000000"/>
          <w:sz w:val="28"/>
          <w:szCs w:val="28"/>
        </w:rPr>
        <w:t>ю</w:t>
      </w:r>
      <w:r w:rsidRPr="00943AB4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отвлеченной</w:t>
      </w:r>
      <w:r w:rsidRPr="00943AB4">
        <w:rPr>
          <w:color w:val="000000"/>
          <w:sz w:val="28"/>
          <w:szCs w:val="28"/>
        </w:rPr>
        <w:t xml:space="preserve"> нравоучительности.</w:t>
      </w:r>
    </w:p>
    <w:p w14:paraId="118814D2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ХЛЕБ, УРОЖАЙ</w:t>
      </w:r>
    </w:p>
    <w:p w14:paraId="2C93723D" w14:textId="03B800DB" w:rsid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рамках обеих редакций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 появляется также важный образ, связанный с возделыванием земли и урожаем. Первая строка следующего фрагмента претерпевает небольшие изменения </w:t>
      </w:r>
      <w:r w:rsidR="000A4387">
        <w:rPr>
          <w:color w:val="000000" w:themeColor="text1"/>
          <w:sz w:val="28"/>
          <w:szCs w:val="28"/>
        </w:rPr>
        <w:t xml:space="preserve">в </w:t>
      </w:r>
      <w:r w:rsidRPr="00943AB4">
        <w:rPr>
          <w:color w:val="000000" w:themeColor="text1"/>
          <w:sz w:val="28"/>
          <w:szCs w:val="28"/>
        </w:rPr>
        <w:t>порядк</w:t>
      </w:r>
      <w:r w:rsidR="000A4387">
        <w:rPr>
          <w:color w:val="000000" w:themeColor="text1"/>
          <w:sz w:val="28"/>
          <w:szCs w:val="28"/>
        </w:rPr>
        <w:t>е</w:t>
      </w:r>
      <w:r w:rsidRPr="00943AB4">
        <w:rPr>
          <w:color w:val="000000" w:themeColor="text1"/>
          <w:sz w:val="28"/>
          <w:szCs w:val="28"/>
        </w:rPr>
        <w:t xml:space="preserve"> слов</w:t>
      </w:r>
      <w:r w:rsidR="004944FA">
        <w:rPr>
          <w:color w:val="000000" w:themeColor="text1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4387" w14:paraId="4D16771E" w14:textId="77777777" w:rsidTr="000A4387">
        <w:tc>
          <w:tcPr>
            <w:tcW w:w="4672" w:type="dxa"/>
          </w:tcPr>
          <w:p w14:paraId="15C7169B" w14:textId="6FDE9F83" w:rsidR="000A4387" w:rsidRPr="000A4387" w:rsidRDefault="000A4387" w:rsidP="000A438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A4387">
              <w:rPr>
                <w:b/>
                <w:bCs/>
                <w:color w:val="000000" w:themeColor="text1"/>
                <w:sz w:val="28"/>
                <w:szCs w:val="28"/>
              </w:rPr>
              <w:t xml:space="preserve">Сатира </w:t>
            </w:r>
            <w:r w:rsidRPr="000A438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0A4387">
              <w:rPr>
                <w:b/>
                <w:bCs/>
                <w:color w:val="000000" w:themeColor="text1"/>
                <w:sz w:val="28"/>
                <w:szCs w:val="28"/>
              </w:rPr>
              <w:t>. Первая редакция</w:t>
            </w:r>
          </w:p>
        </w:tc>
        <w:tc>
          <w:tcPr>
            <w:tcW w:w="4673" w:type="dxa"/>
          </w:tcPr>
          <w:p w14:paraId="11BAFA06" w14:textId="75FB67D5" w:rsidR="000A4387" w:rsidRPr="000A4387" w:rsidRDefault="000A4387" w:rsidP="000A438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A4387">
              <w:rPr>
                <w:b/>
                <w:bCs/>
                <w:color w:val="000000" w:themeColor="text1"/>
                <w:sz w:val="28"/>
                <w:szCs w:val="28"/>
              </w:rPr>
              <w:t xml:space="preserve">Сатира </w:t>
            </w:r>
            <w:r w:rsidRPr="000A438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0A4387">
              <w:rPr>
                <w:b/>
                <w:bCs/>
                <w:color w:val="000000" w:themeColor="text1"/>
                <w:sz w:val="28"/>
                <w:szCs w:val="28"/>
              </w:rPr>
              <w:t>. Вторая редакция</w:t>
            </w:r>
          </w:p>
        </w:tc>
      </w:tr>
      <w:tr w:rsidR="000A4387" w14:paraId="6FCC850D" w14:textId="77777777" w:rsidTr="000A4387">
        <w:tc>
          <w:tcPr>
            <w:tcW w:w="4672" w:type="dxa"/>
          </w:tcPr>
          <w:p w14:paraId="71E4A9EA" w14:textId="139732D2" w:rsidR="000A4387" w:rsidRPr="00754A79" w:rsidRDefault="00754A79" w:rsidP="00754A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A79">
              <w:rPr>
                <w:rStyle w:val="line"/>
                <w:color w:val="000000"/>
                <w:sz w:val="28"/>
                <w:szCs w:val="28"/>
              </w:rPr>
              <w:t>В невежестве гораздо больше хлеба жали;</w:t>
            </w:r>
            <w:r w:rsidRPr="00754A79">
              <w:rPr>
                <w:color w:val="000000"/>
                <w:sz w:val="28"/>
                <w:szCs w:val="28"/>
              </w:rPr>
              <w:br/>
            </w:r>
            <w:r w:rsidRPr="00754A79">
              <w:rPr>
                <w:rStyle w:val="line"/>
                <w:color w:val="000000"/>
                <w:sz w:val="28"/>
                <w:szCs w:val="28"/>
              </w:rPr>
              <w:t>Переняв чужой язык, свой хлеб потеряли</w:t>
            </w:r>
            <w:r w:rsidR="004944FA" w:rsidRPr="00754A79">
              <w:rPr>
                <w:color w:val="000000" w:themeColor="text1"/>
                <w:sz w:val="28"/>
                <w:szCs w:val="28"/>
              </w:rPr>
              <w:t>.</w:t>
            </w:r>
            <w:r w:rsidR="004944FA" w:rsidRPr="00754A79">
              <w:rPr>
                <w:rStyle w:val="a5"/>
                <w:color w:val="000000" w:themeColor="text1"/>
                <w:sz w:val="28"/>
                <w:szCs w:val="28"/>
              </w:rPr>
              <w:footnoteReference w:id="50"/>
            </w:r>
          </w:p>
        </w:tc>
        <w:tc>
          <w:tcPr>
            <w:tcW w:w="4673" w:type="dxa"/>
          </w:tcPr>
          <w:p w14:paraId="6C57650D" w14:textId="7985B75D" w:rsidR="000A4387" w:rsidRPr="00754A79" w:rsidRDefault="00754A79" w:rsidP="00754A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A79">
              <w:rPr>
                <w:rStyle w:val="line"/>
                <w:color w:val="000000"/>
                <w:sz w:val="28"/>
                <w:szCs w:val="28"/>
              </w:rPr>
              <w:t>Гораздо в невежестве больше хлеба жали;</w:t>
            </w:r>
            <w:r w:rsidRPr="00754A79">
              <w:rPr>
                <w:color w:val="000000"/>
                <w:sz w:val="28"/>
                <w:szCs w:val="28"/>
              </w:rPr>
              <w:br/>
            </w:r>
            <w:r w:rsidRPr="00754A79">
              <w:rPr>
                <w:rStyle w:val="line"/>
                <w:color w:val="000000"/>
                <w:sz w:val="28"/>
                <w:szCs w:val="28"/>
              </w:rPr>
              <w:t>Переняв чужой язык, свой хлеб потеряли.</w:t>
            </w:r>
            <w:r w:rsidRPr="00754A79">
              <w:rPr>
                <w:rStyle w:val="a5"/>
                <w:color w:val="000000"/>
                <w:sz w:val="28"/>
                <w:szCs w:val="28"/>
              </w:rPr>
              <w:footnoteReference w:id="51"/>
            </w:r>
          </w:p>
        </w:tc>
      </w:tr>
    </w:tbl>
    <w:p w14:paraId="1D6AA829" w14:textId="70FBBE0E" w:rsidR="00943AB4" w:rsidRPr="00943AB4" w:rsidRDefault="00943AB4" w:rsidP="004944FA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Существенные изменения </w:t>
      </w:r>
      <w:r w:rsidR="000708D0">
        <w:rPr>
          <w:color w:val="000000" w:themeColor="text1"/>
          <w:sz w:val="28"/>
          <w:szCs w:val="28"/>
        </w:rPr>
        <w:t xml:space="preserve">мы </w:t>
      </w:r>
      <w:r w:rsidRPr="00943AB4">
        <w:rPr>
          <w:color w:val="000000" w:themeColor="text1"/>
          <w:sz w:val="28"/>
          <w:szCs w:val="28"/>
        </w:rPr>
        <w:t xml:space="preserve">видим в автокомментарии Кантемира. В первой редакции </w:t>
      </w:r>
      <w:r w:rsidRPr="00943AB4">
        <w:rPr>
          <w:sz w:val="28"/>
          <w:szCs w:val="28"/>
        </w:rPr>
        <w:t xml:space="preserve">сатиры автор ассоциирует неурожай с наказанием Бога, что вписывается в библейский контекст. Например, засуха фигурирует в Библии как одно из страшнейших ветхозаветных проклятий за неповиновение: «и положу небо вам аки железно, и землю вашу аки </w:t>
      </w:r>
      <w:proofErr w:type="spellStart"/>
      <w:r w:rsidRPr="00943AB4">
        <w:rPr>
          <w:sz w:val="28"/>
          <w:szCs w:val="28"/>
        </w:rPr>
        <w:t>медяну</w:t>
      </w:r>
      <w:proofErr w:type="spellEnd"/>
      <w:r w:rsidRPr="00943AB4">
        <w:rPr>
          <w:sz w:val="28"/>
          <w:szCs w:val="28"/>
        </w:rPr>
        <w:t xml:space="preserve">» (Лев 28:19). Кантемир же </w:t>
      </w:r>
      <w:r w:rsidR="00A02164">
        <w:rPr>
          <w:sz w:val="28"/>
          <w:szCs w:val="28"/>
        </w:rPr>
        <w:t xml:space="preserve">в примечании </w:t>
      </w:r>
      <w:r w:rsidRPr="00943AB4">
        <w:rPr>
          <w:sz w:val="28"/>
          <w:szCs w:val="28"/>
        </w:rPr>
        <w:t xml:space="preserve">пишет: </w:t>
      </w:r>
      <w:r w:rsidRPr="00943AB4">
        <w:rPr>
          <w:color w:val="000000" w:themeColor="text1"/>
          <w:sz w:val="28"/>
          <w:szCs w:val="28"/>
        </w:rPr>
        <w:t xml:space="preserve">«а не хотят правильно рассудить, что вина тому земледельцев леность и воздух непорядочный – </w:t>
      </w:r>
      <w:r w:rsidRPr="00DD3770">
        <w:rPr>
          <w:i/>
          <w:iCs/>
          <w:color w:val="000000" w:themeColor="text1"/>
          <w:sz w:val="28"/>
          <w:szCs w:val="28"/>
        </w:rPr>
        <w:t>знаки гнева божия</w:t>
      </w:r>
      <w:r w:rsidRPr="00943AB4">
        <w:rPr>
          <w:color w:val="000000" w:themeColor="text1"/>
          <w:sz w:val="28"/>
          <w:szCs w:val="28"/>
        </w:rPr>
        <w:t>, праведно на нас движимого за наши пред ним тяжкие преступления и обиды ближним, нами чинимые, что у других народов перенимать не нужно: у всех того и дома много»</w:t>
      </w:r>
      <w:r w:rsidR="00A02164">
        <w:rPr>
          <w:rStyle w:val="a5"/>
          <w:color w:val="000000" w:themeColor="text1"/>
          <w:sz w:val="28"/>
          <w:szCs w:val="28"/>
        </w:rPr>
        <w:footnoteReference w:id="52"/>
      </w:r>
      <w:r w:rsidRPr="00943AB4">
        <w:rPr>
          <w:color w:val="000000" w:themeColor="text1"/>
          <w:sz w:val="28"/>
          <w:szCs w:val="28"/>
        </w:rPr>
        <w:t>.</w:t>
      </w:r>
    </w:p>
    <w:p w14:paraId="1FC1E11F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Во второй редакции Сатиры </w:t>
      </w:r>
      <w:r w:rsidRPr="00943AB4">
        <w:rPr>
          <w:sz w:val="28"/>
          <w:szCs w:val="28"/>
          <w:lang w:val="en-US"/>
        </w:rPr>
        <w:t>I</w:t>
      </w:r>
      <w:r w:rsidRPr="00943AB4">
        <w:rPr>
          <w:sz w:val="28"/>
          <w:szCs w:val="28"/>
        </w:rPr>
        <w:t xml:space="preserve"> автокомментарий полностью заменяется и акцент с божественного вмешательства и наказания переносится на глупость отдельного человека, который считает, что в неурожае виноваты знания: «</w:t>
      </w:r>
      <w:r w:rsidRPr="00943AB4">
        <w:rPr>
          <w:color w:val="000000"/>
          <w:sz w:val="28"/>
          <w:szCs w:val="28"/>
        </w:rPr>
        <w:t>Не гораздо ли смешно приписывать наукам в вину то, что от одной лености земледельцев или от непорядочного воздуха происходить может»</w:t>
      </w:r>
      <w:r w:rsidRPr="00943AB4">
        <w:rPr>
          <w:rStyle w:val="a5"/>
          <w:color w:val="000000"/>
          <w:sz w:val="28"/>
          <w:szCs w:val="28"/>
        </w:rPr>
        <w:footnoteReference w:id="53"/>
      </w:r>
      <w:r w:rsidRPr="00943AB4">
        <w:rPr>
          <w:color w:val="000000"/>
          <w:sz w:val="28"/>
          <w:szCs w:val="28"/>
        </w:rPr>
        <w:t>.</w:t>
      </w:r>
    </w:p>
    <w:p w14:paraId="6BE62CE3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ОБРАЗ СВЯЩЕННОСЛУЖИТЕЛЯ</w:t>
      </w:r>
    </w:p>
    <w:p w14:paraId="7854FD5E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Снова обратимся к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>, чтобы рассмотреть, как трансформируется в ней образ священнослужителя.</w:t>
      </w:r>
    </w:p>
    <w:p w14:paraId="6F88F78E" w14:textId="4AE5F7D2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Стоит начать с того, что указанный образ в первой редакции напрямую связан с кантемировским понимаем того, что такое настоящая вера</w:t>
      </w:r>
      <w:r w:rsidR="00A02164">
        <w:rPr>
          <w:color w:val="000000" w:themeColor="text1"/>
          <w:sz w:val="28"/>
          <w:szCs w:val="28"/>
        </w:rPr>
        <w:t xml:space="preserve"> и религия</w:t>
      </w:r>
      <w:r w:rsidRPr="00943AB4">
        <w:rPr>
          <w:color w:val="000000" w:themeColor="text1"/>
          <w:sz w:val="28"/>
          <w:szCs w:val="28"/>
        </w:rPr>
        <w:t xml:space="preserve">. Можно даже сказать, что эти два понятия в произведении противопоставлены. Знание, которому посвящена идея текста, переносится, помимо знаний астрономии, земледелия, чтения в том числе и на веру человека в Бога. </w:t>
      </w:r>
    </w:p>
    <w:p w14:paraId="748DFEE4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 этой связи важны следующие строки:</w:t>
      </w:r>
    </w:p>
    <w:p w14:paraId="067857DC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Ереси и расколы суть науки дети;</w:t>
      </w:r>
      <w:r w:rsidRPr="00943AB4">
        <w:rPr>
          <w:sz w:val="28"/>
          <w:szCs w:val="28"/>
        </w:rPr>
        <w:br/>
        <w:t xml:space="preserve">Больше врет, кому далось больше </w:t>
      </w:r>
      <w:proofErr w:type="spellStart"/>
      <w:r w:rsidRPr="00943AB4">
        <w:rPr>
          <w:sz w:val="28"/>
          <w:szCs w:val="28"/>
        </w:rPr>
        <w:t>разумети</w:t>
      </w:r>
      <w:proofErr w:type="spellEnd"/>
      <w:r w:rsidRPr="00943AB4">
        <w:rPr>
          <w:sz w:val="28"/>
          <w:szCs w:val="28"/>
        </w:rPr>
        <w:t>;</w:t>
      </w:r>
    </w:p>
    <w:p w14:paraId="51CF3D1B" w14:textId="6FB14098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В безбожие приходит, кто над книгой тает, </w:t>
      </w:r>
      <w:r w:rsidR="00A02164">
        <w:rPr>
          <w:sz w:val="28"/>
          <w:szCs w:val="28"/>
        </w:rPr>
        <w:t>–</w:t>
      </w:r>
      <w:r w:rsidRPr="00943AB4">
        <w:rPr>
          <w:sz w:val="28"/>
          <w:szCs w:val="28"/>
        </w:rPr>
        <w:br/>
        <w:t>Говорит тот, кто и сам мало бога знает.</w:t>
      </w:r>
      <w:r w:rsidRPr="00943AB4">
        <w:rPr>
          <w:rStyle w:val="a5"/>
          <w:sz w:val="28"/>
          <w:szCs w:val="28"/>
        </w:rPr>
        <w:footnoteReference w:id="54"/>
      </w:r>
    </w:p>
    <w:p w14:paraId="166818C4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Со словами «мало бога знает»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 связан первый автокомментарий, который имеет философский характер. В нём сатирик заявляет: </w:t>
      </w:r>
      <w:r w:rsidRPr="00943AB4">
        <w:rPr>
          <w:sz w:val="28"/>
          <w:szCs w:val="28"/>
        </w:rPr>
        <w:t>«Знать бога и признавать его – несколько, по моему мнению, между собою разнят. Всяк православный признает бога; но очень мало знают его, т. е. ведают его свойства, лиц св. троицы разделение и прочая для истинного бога знания нужные известия»</w:t>
      </w:r>
      <w:r w:rsidRPr="00943AB4">
        <w:rPr>
          <w:rStyle w:val="a5"/>
          <w:sz w:val="28"/>
          <w:szCs w:val="28"/>
        </w:rPr>
        <w:footnoteReference w:id="55"/>
      </w:r>
      <w:r w:rsidRPr="00943AB4">
        <w:rPr>
          <w:sz w:val="28"/>
          <w:szCs w:val="28"/>
        </w:rPr>
        <w:t xml:space="preserve">. Знание, исходя из данного контекста, является проводником к истинной вере, отсюда и словосочетание «истинного бога (знания)». Эту же мысль, но выраженную уже через некоторые другие приёмы, можно проследить в описании образа лицемерного священнослужителя, который </w:t>
      </w:r>
      <w:r w:rsidRPr="00943AB4">
        <w:rPr>
          <w:color w:val="000000" w:themeColor="text1"/>
          <w:sz w:val="28"/>
          <w:szCs w:val="28"/>
        </w:rPr>
        <w:t>дан сразу после обращения к уму.</w:t>
      </w:r>
    </w:p>
    <w:p w14:paraId="328AD685" w14:textId="48823B2E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Сущность этого героя репрезентируется через подробное описание его внешности, то есть епископских атрибутов: «ряса», «риза полосата», «цепь от злата», «клобук», борода, прикрывающая «брюхо», клюка и трещащая от веса служителя карета. Такая забота героя о внешности </w:t>
      </w:r>
      <w:r w:rsidR="005303CB">
        <w:rPr>
          <w:color w:val="000000" w:themeColor="text1"/>
          <w:sz w:val="28"/>
          <w:szCs w:val="28"/>
        </w:rPr>
        <w:t xml:space="preserve">подвергается критике </w:t>
      </w:r>
      <w:r w:rsidRPr="00943AB4">
        <w:rPr>
          <w:color w:val="000000" w:themeColor="text1"/>
          <w:sz w:val="28"/>
          <w:szCs w:val="28"/>
        </w:rPr>
        <w:t xml:space="preserve">сатирика: </w:t>
      </w:r>
      <w:r w:rsidRPr="00943AB4">
        <w:rPr>
          <w:sz w:val="28"/>
          <w:szCs w:val="28"/>
        </w:rPr>
        <w:t xml:space="preserve">«Любят больше </w:t>
      </w:r>
      <w:proofErr w:type="spellStart"/>
      <w:r w:rsidRPr="00943AB4">
        <w:rPr>
          <w:sz w:val="28"/>
          <w:szCs w:val="28"/>
        </w:rPr>
        <w:t>телесну</w:t>
      </w:r>
      <w:proofErr w:type="spellEnd"/>
      <w:r w:rsidRPr="00943AB4">
        <w:rPr>
          <w:sz w:val="28"/>
          <w:szCs w:val="28"/>
        </w:rPr>
        <w:t xml:space="preserve"> </w:t>
      </w:r>
      <w:r w:rsidR="005303CB">
        <w:rPr>
          <w:sz w:val="28"/>
          <w:szCs w:val="28"/>
        </w:rPr>
        <w:t>–</w:t>
      </w:r>
      <w:r w:rsidRPr="00943AB4">
        <w:rPr>
          <w:sz w:val="28"/>
          <w:szCs w:val="28"/>
        </w:rPr>
        <w:t xml:space="preserve"> не ума </w:t>
      </w:r>
      <w:proofErr w:type="spellStart"/>
      <w:r w:rsidRPr="00943AB4">
        <w:rPr>
          <w:sz w:val="28"/>
          <w:szCs w:val="28"/>
        </w:rPr>
        <w:t>украсу</w:t>
      </w:r>
      <w:proofErr w:type="spellEnd"/>
      <w:r w:rsidRPr="00943AB4">
        <w:rPr>
          <w:sz w:val="28"/>
          <w:szCs w:val="28"/>
        </w:rPr>
        <w:t>»</w:t>
      </w:r>
      <w:r w:rsidRPr="00943AB4">
        <w:rPr>
          <w:rStyle w:val="a5"/>
          <w:sz w:val="28"/>
          <w:szCs w:val="28"/>
        </w:rPr>
        <w:footnoteReference w:id="56"/>
      </w:r>
      <w:r w:rsidRPr="00943AB4">
        <w:rPr>
          <w:sz w:val="28"/>
          <w:szCs w:val="28"/>
        </w:rPr>
        <w:t xml:space="preserve">. «Ума </w:t>
      </w:r>
      <w:proofErr w:type="spellStart"/>
      <w:r w:rsidRPr="00943AB4">
        <w:rPr>
          <w:sz w:val="28"/>
          <w:szCs w:val="28"/>
        </w:rPr>
        <w:t>украса</w:t>
      </w:r>
      <w:proofErr w:type="spellEnd"/>
      <w:r w:rsidRPr="00943AB4">
        <w:rPr>
          <w:sz w:val="28"/>
          <w:szCs w:val="28"/>
        </w:rPr>
        <w:t xml:space="preserve">», которая должна в контексте сатиры ассоциироваться с научением и опытом (см. во второй редакции значение ума – «наставление»), в первой редакции скорее тяготеет к другому понятию, которое появляется в финале сатиры, к «мудрости всеблагой», ассоциирующейся с божественной мудростью. </w:t>
      </w:r>
    </w:p>
    <w:p w14:paraId="13547274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Скрупулёзность в описании внешности героя вызвана желанием подчеркнуть несоответствие внутреннего (духовного) и внешнего (дел). Образ, созданный Антиохом Кантемиром, как будто становится средоточием библейских стихов, обличающих книжников и фарисеев – главных евангельских лицемеров.</w:t>
      </w:r>
    </w:p>
    <w:p w14:paraId="29B78038" w14:textId="799CA573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>Действие священнослужителя, который, «</w:t>
      </w:r>
      <w:r w:rsidRPr="00943AB4">
        <w:rPr>
          <w:sz w:val="28"/>
          <w:szCs w:val="28"/>
        </w:rPr>
        <w:t>когда сердце с гневу»</w:t>
      </w:r>
      <w:r w:rsidRPr="00943AB4">
        <w:rPr>
          <w:rStyle w:val="a5"/>
          <w:sz w:val="28"/>
          <w:szCs w:val="28"/>
        </w:rPr>
        <w:footnoteReference w:id="57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43AB4">
        <w:rPr>
          <w:sz w:val="28"/>
          <w:szCs w:val="28"/>
        </w:rPr>
        <w:t>небрежно благословляет</w:t>
      </w:r>
      <w:r w:rsidR="00E27E14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свидетельствует о лицемерии, описанном, например, в </w:t>
      </w:r>
      <w:proofErr w:type="spellStart"/>
      <w:r w:rsidRPr="00943AB4">
        <w:rPr>
          <w:sz w:val="28"/>
          <w:szCs w:val="28"/>
        </w:rPr>
        <w:t>Лк</w:t>
      </w:r>
      <w:proofErr w:type="spellEnd"/>
      <w:r w:rsidR="00F431D8">
        <w:rPr>
          <w:sz w:val="28"/>
          <w:szCs w:val="28"/>
        </w:rPr>
        <w:t xml:space="preserve"> </w:t>
      </w:r>
      <w:r w:rsidRPr="00943AB4">
        <w:rPr>
          <w:sz w:val="28"/>
          <w:szCs w:val="28"/>
        </w:rPr>
        <w:t xml:space="preserve">12:1: «внемлите себе от кваса </w:t>
      </w:r>
      <w:proofErr w:type="spellStart"/>
      <w:r w:rsidRPr="00943AB4">
        <w:rPr>
          <w:sz w:val="28"/>
          <w:szCs w:val="28"/>
        </w:rPr>
        <w:t>фарисейска</w:t>
      </w:r>
      <w:proofErr w:type="spellEnd"/>
      <w:r w:rsidRPr="00943AB4">
        <w:rPr>
          <w:sz w:val="28"/>
          <w:szCs w:val="28"/>
        </w:rPr>
        <w:t xml:space="preserve">, еже есть лицемерие». Находим подтверждение поведению священника, которое есть лицемерие, еще в </w:t>
      </w:r>
      <w:proofErr w:type="spellStart"/>
      <w:r w:rsidRPr="00943AB4">
        <w:rPr>
          <w:sz w:val="28"/>
          <w:szCs w:val="28"/>
        </w:rPr>
        <w:t>Иак</w:t>
      </w:r>
      <w:proofErr w:type="spellEnd"/>
      <w:r w:rsidRPr="00943AB4">
        <w:rPr>
          <w:sz w:val="28"/>
          <w:szCs w:val="28"/>
        </w:rPr>
        <w:t xml:space="preserve"> 1:20: «</w:t>
      </w:r>
      <w:proofErr w:type="spellStart"/>
      <w:r w:rsidRPr="00943AB4">
        <w:rPr>
          <w:sz w:val="28"/>
          <w:szCs w:val="28"/>
        </w:rPr>
        <w:t>гнeв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мужа, правды Божия не </w:t>
      </w:r>
      <w:proofErr w:type="spellStart"/>
      <w:r w:rsidRPr="00943AB4">
        <w:rPr>
          <w:sz w:val="28"/>
          <w:szCs w:val="28"/>
        </w:rPr>
        <w:t>содeловает</w:t>
      </w:r>
      <w:proofErr w:type="spellEnd"/>
      <w:r w:rsidRPr="00943AB4">
        <w:rPr>
          <w:sz w:val="28"/>
          <w:szCs w:val="28"/>
        </w:rPr>
        <w:t xml:space="preserve">». Взяв за основу рассуждения перечисление предметов одежды священника, Кантемир в итоге сводит его образ к порокам, которые являются одними из самых опасных, но самых распространенных в христианской среде. </w:t>
      </w:r>
    </w:p>
    <w:p w14:paraId="7FBEA108" w14:textId="0984136F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Еще одна значительная цитата, которая, как нам представляется, обыгр</w:t>
      </w:r>
      <w:r w:rsidRPr="00943AB4">
        <w:rPr>
          <w:sz w:val="28"/>
          <w:szCs w:val="28"/>
        </w:rPr>
        <w:t xml:space="preserve">ана и осмыслена Кантемиром – это желание наряжаться, которое с удивительной красотой и силой описано в Мф 23:27: «Горе вам, книжницы и фарисее, </w:t>
      </w:r>
      <w:proofErr w:type="spellStart"/>
      <w:r w:rsidRPr="00943AB4">
        <w:rPr>
          <w:sz w:val="28"/>
          <w:szCs w:val="28"/>
        </w:rPr>
        <w:t>лицемери</w:t>
      </w:r>
      <w:proofErr w:type="spellEnd"/>
      <w:r w:rsidRPr="00943AB4">
        <w:rPr>
          <w:sz w:val="28"/>
          <w:szCs w:val="28"/>
        </w:rPr>
        <w:t xml:space="preserve">, яко </w:t>
      </w:r>
      <w:proofErr w:type="spellStart"/>
      <w:r w:rsidRPr="00943AB4">
        <w:rPr>
          <w:sz w:val="28"/>
          <w:szCs w:val="28"/>
        </w:rPr>
        <w:t>подобитеся</w:t>
      </w:r>
      <w:proofErr w:type="spellEnd"/>
      <w:r w:rsidRPr="00943AB4">
        <w:rPr>
          <w:sz w:val="28"/>
          <w:szCs w:val="28"/>
        </w:rPr>
        <w:t xml:space="preserve"> </w:t>
      </w:r>
      <w:r w:rsidRPr="00E27E14">
        <w:rPr>
          <w:i/>
          <w:iCs/>
          <w:sz w:val="28"/>
          <w:szCs w:val="28"/>
        </w:rPr>
        <w:t xml:space="preserve">гробом </w:t>
      </w:r>
      <w:proofErr w:type="spellStart"/>
      <w:r w:rsidRPr="00E27E14">
        <w:rPr>
          <w:i/>
          <w:iCs/>
          <w:sz w:val="28"/>
          <w:szCs w:val="28"/>
        </w:rPr>
        <w:t>повапленым</w:t>
      </w:r>
      <w:proofErr w:type="spellEnd"/>
      <w:r w:rsidRPr="00943AB4">
        <w:rPr>
          <w:sz w:val="28"/>
          <w:szCs w:val="28"/>
        </w:rPr>
        <w:t xml:space="preserve">, иже </w:t>
      </w:r>
      <w:proofErr w:type="spellStart"/>
      <w:r w:rsidRPr="00943AB4">
        <w:rPr>
          <w:sz w:val="28"/>
          <w:szCs w:val="28"/>
        </w:rPr>
        <w:t>внеуду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убо</w:t>
      </w:r>
      <w:proofErr w:type="spellEnd"/>
      <w:r w:rsidRPr="00943AB4">
        <w:rPr>
          <w:sz w:val="28"/>
          <w:szCs w:val="28"/>
        </w:rPr>
        <w:t xml:space="preserve"> являются красны, </w:t>
      </w:r>
      <w:proofErr w:type="spellStart"/>
      <w:r w:rsidRPr="00943AB4">
        <w:rPr>
          <w:sz w:val="28"/>
          <w:szCs w:val="28"/>
        </w:rPr>
        <w:t>внутрьуду</w:t>
      </w:r>
      <w:proofErr w:type="spellEnd"/>
      <w:r w:rsidRPr="00943AB4">
        <w:rPr>
          <w:sz w:val="28"/>
          <w:szCs w:val="28"/>
        </w:rPr>
        <w:t xml:space="preserve"> же полни суть костей мертвых и </w:t>
      </w:r>
      <w:proofErr w:type="spellStart"/>
      <w:r w:rsidRPr="00943AB4">
        <w:rPr>
          <w:sz w:val="28"/>
          <w:szCs w:val="28"/>
        </w:rPr>
        <w:t>всякия</w:t>
      </w:r>
      <w:proofErr w:type="spellEnd"/>
      <w:r w:rsidRPr="00943AB4">
        <w:rPr>
          <w:sz w:val="28"/>
          <w:szCs w:val="28"/>
        </w:rPr>
        <w:t xml:space="preserve"> нечистоты». </w:t>
      </w:r>
    </w:p>
    <w:p w14:paraId="4F34B50E" w14:textId="2C634C9B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</w:t>
      </w:r>
      <w:r w:rsidRPr="00943AB4">
        <w:rPr>
          <w:color w:val="000000" w:themeColor="text1"/>
          <w:sz w:val="28"/>
          <w:szCs w:val="28"/>
        </w:rPr>
        <w:t xml:space="preserve">указание на испорченную, скрытую под вещами душу человека, который должен быть приближен к Богу, для сатирика казалось важнее, чем подробный комментарий, например, предметов одежды (об этом см. </w:t>
      </w:r>
      <w:r w:rsidR="00AB007F">
        <w:rPr>
          <w:color w:val="000000" w:themeColor="text1"/>
          <w:sz w:val="28"/>
          <w:szCs w:val="28"/>
        </w:rPr>
        <w:t>ниже</w:t>
      </w:r>
      <w:r w:rsidRPr="00943AB4">
        <w:rPr>
          <w:color w:val="000000" w:themeColor="text1"/>
          <w:sz w:val="28"/>
          <w:szCs w:val="28"/>
        </w:rPr>
        <w:t xml:space="preserve">). </w:t>
      </w:r>
    </w:p>
    <w:p w14:paraId="3412AB62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Образ епископа, который бездумно и буднично благословляет людей, дополняется по ходу сатиры ещё несколькими важными замечаниями, отсылающими к основополагающим понятиям христианства.</w:t>
      </w:r>
    </w:p>
    <w:p w14:paraId="4B45AB83" w14:textId="787E99AA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>Например, важны строки</w:t>
      </w:r>
      <w:r w:rsidRPr="00943AB4">
        <w:rPr>
          <w:color w:val="000000" w:themeColor="text1"/>
          <w:sz w:val="28"/>
          <w:szCs w:val="28"/>
        </w:rPr>
        <w:t xml:space="preserve"> «Под видом смирения </w:t>
      </w:r>
      <w:r w:rsidRPr="00943AB4">
        <w:rPr>
          <w:i/>
          <w:color w:val="000000" w:themeColor="text1"/>
          <w:sz w:val="28"/>
          <w:szCs w:val="28"/>
        </w:rPr>
        <w:t xml:space="preserve">зависть </w:t>
      </w:r>
      <w:proofErr w:type="spellStart"/>
      <w:r w:rsidRPr="00943AB4">
        <w:rPr>
          <w:color w:val="000000" w:themeColor="text1"/>
          <w:sz w:val="28"/>
          <w:szCs w:val="28"/>
        </w:rPr>
        <w:t>преглубока</w:t>
      </w:r>
      <w:proofErr w:type="spellEnd"/>
      <w:r w:rsidRPr="00943AB4">
        <w:rPr>
          <w:color w:val="000000" w:themeColor="text1"/>
          <w:sz w:val="28"/>
          <w:szCs w:val="28"/>
        </w:rPr>
        <w:t>, / Да цветет в сердце к власти охота жестока»</w:t>
      </w:r>
      <w:r w:rsidRPr="00943AB4">
        <w:rPr>
          <w:rStyle w:val="a5"/>
          <w:color w:val="000000" w:themeColor="text1"/>
          <w:sz w:val="28"/>
          <w:szCs w:val="28"/>
        </w:rPr>
        <w:footnoteReference w:id="58"/>
      </w:r>
      <w:r w:rsidRPr="00943AB4">
        <w:rPr>
          <w:color w:val="000000" w:themeColor="text1"/>
          <w:sz w:val="28"/>
          <w:szCs w:val="28"/>
        </w:rPr>
        <w:t xml:space="preserve">, которые изымаются из второй редакции сатиры. Нам представляется, что такое яркое негативное чувство, как зависть, в первой редакции является дополнительным маркером </w:t>
      </w:r>
      <w:proofErr w:type="spellStart"/>
      <w:r w:rsidRPr="00943AB4">
        <w:rPr>
          <w:color w:val="000000" w:themeColor="text1"/>
          <w:sz w:val="28"/>
          <w:szCs w:val="28"/>
        </w:rPr>
        <w:t>неблагочестия</w:t>
      </w:r>
      <w:proofErr w:type="spellEnd"/>
      <w:r w:rsidRPr="00943AB4">
        <w:rPr>
          <w:color w:val="000000" w:themeColor="text1"/>
          <w:sz w:val="28"/>
          <w:szCs w:val="28"/>
        </w:rPr>
        <w:t xml:space="preserve">, так как в Библии оно всегда ассоциируется с неусмирённой греховной плотью </w:t>
      </w:r>
      <w:r w:rsidRPr="00943AB4">
        <w:rPr>
          <w:sz w:val="28"/>
          <w:szCs w:val="28"/>
        </w:rPr>
        <w:t>(например, 1-е Кор 3:3: «</w:t>
      </w:r>
      <w:proofErr w:type="spellStart"/>
      <w:r w:rsidRPr="00943AB4">
        <w:rPr>
          <w:sz w:val="28"/>
          <w:szCs w:val="28"/>
        </w:rPr>
        <w:t>Идеже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в </w:t>
      </w:r>
      <w:proofErr w:type="spellStart"/>
      <w:r w:rsidRPr="00943AB4">
        <w:rPr>
          <w:sz w:val="28"/>
          <w:szCs w:val="28"/>
        </w:rPr>
        <w:t>васъ</w:t>
      </w:r>
      <w:proofErr w:type="spellEnd"/>
      <w:r w:rsidRPr="00943AB4">
        <w:rPr>
          <w:sz w:val="28"/>
          <w:szCs w:val="28"/>
        </w:rPr>
        <w:t xml:space="preserve"> зависти и </w:t>
      </w:r>
      <w:proofErr w:type="gramStart"/>
      <w:r w:rsidRPr="00943AB4">
        <w:rPr>
          <w:sz w:val="28"/>
          <w:szCs w:val="28"/>
        </w:rPr>
        <w:t>рвения</w:t>
      </w:r>
      <w:proofErr w:type="gramEnd"/>
      <w:r w:rsidRPr="00943AB4">
        <w:rPr>
          <w:sz w:val="28"/>
          <w:szCs w:val="28"/>
        </w:rPr>
        <w:t xml:space="preserve"> и распри, не </w:t>
      </w:r>
      <w:proofErr w:type="spellStart"/>
      <w:r w:rsidRPr="00943AB4">
        <w:rPr>
          <w:sz w:val="28"/>
          <w:szCs w:val="28"/>
        </w:rPr>
        <w:t>плотстии</w:t>
      </w:r>
      <w:proofErr w:type="spellEnd"/>
      <w:r w:rsidRPr="00943AB4">
        <w:rPr>
          <w:sz w:val="28"/>
          <w:szCs w:val="28"/>
        </w:rPr>
        <w:t xml:space="preserve"> ли </w:t>
      </w:r>
      <w:proofErr w:type="spellStart"/>
      <w:r w:rsidRPr="00943AB4">
        <w:rPr>
          <w:sz w:val="28"/>
          <w:szCs w:val="28"/>
        </w:rPr>
        <w:t>есте</w:t>
      </w:r>
      <w:proofErr w:type="spellEnd"/>
      <w:r w:rsidRPr="00943AB4">
        <w:rPr>
          <w:sz w:val="28"/>
          <w:szCs w:val="28"/>
        </w:rPr>
        <w:t xml:space="preserve"> и по человеку ходите?»).</w:t>
      </w:r>
      <w:r w:rsidRPr="00943AB4">
        <w:rPr>
          <w:color w:val="000000" w:themeColor="text1"/>
          <w:sz w:val="28"/>
          <w:szCs w:val="28"/>
        </w:rPr>
        <w:t xml:space="preserve"> </w:t>
      </w:r>
    </w:p>
    <w:p w14:paraId="4AD1A36C" w14:textId="295D16A5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Не менее важен и следующий за образом епископа образ глупого переписчика, который считает, что «лишь сокровище б цело, хоть души </w:t>
      </w:r>
      <w:proofErr w:type="spellStart"/>
      <w:r w:rsidRPr="00943AB4">
        <w:rPr>
          <w:color w:val="000000" w:themeColor="text1"/>
          <w:sz w:val="28"/>
          <w:szCs w:val="28"/>
        </w:rPr>
        <w:t>нездравы</w:t>
      </w:r>
      <w:proofErr w:type="spellEnd"/>
      <w:r w:rsidRPr="00943AB4">
        <w:rPr>
          <w:color w:val="000000" w:themeColor="text1"/>
          <w:sz w:val="28"/>
          <w:szCs w:val="28"/>
        </w:rPr>
        <w:t>»</w:t>
      </w:r>
      <w:r w:rsidRPr="00943AB4">
        <w:rPr>
          <w:rStyle w:val="a5"/>
          <w:color w:val="000000" w:themeColor="text1"/>
          <w:sz w:val="28"/>
          <w:szCs w:val="28"/>
        </w:rPr>
        <w:footnoteReference w:id="59"/>
      </w:r>
      <w:r w:rsidRPr="00943AB4">
        <w:rPr>
          <w:color w:val="000000" w:themeColor="text1"/>
          <w:sz w:val="28"/>
          <w:szCs w:val="28"/>
        </w:rPr>
        <w:t>. Его мысли, как нам кажется, отсылают к ещё одной важной христианской мысли: «</w:t>
      </w:r>
      <w:proofErr w:type="spellStart"/>
      <w:r w:rsidRPr="00943AB4">
        <w:rPr>
          <w:sz w:val="28"/>
          <w:szCs w:val="28"/>
        </w:rPr>
        <w:t>Идеже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сокровище ваше, ту и сердце ваше будет» (</w:t>
      </w:r>
      <w:proofErr w:type="spellStart"/>
      <w:r w:rsidRPr="00943AB4">
        <w:rPr>
          <w:sz w:val="28"/>
          <w:szCs w:val="28"/>
        </w:rPr>
        <w:t>Лк</w:t>
      </w:r>
      <w:proofErr w:type="spellEnd"/>
      <w:r w:rsidR="001368DF">
        <w:rPr>
          <w:sz w:val="28"/>
          <w:szCs w:val="28"/>
        </w:rPr>
        <w:t> </w:t>
      </w:r>
      <w:r w:rsidRPr="00943AB4">
        <w:rPr>
          <w:sz w:val="28"/>
          <w:szCs w:val="28"/>
        </w:rPr>
        <w:t>12:34). Речь героя разоблачает не столько его глупость (к восприятию глупцов и невежд нас подготавливало зачин сатиры), сколько неверие, зацикленность на материальном достатке церкви, а не на духовном достатке каждого прихожанина.</w:t>
      </w:r>
    </w:p>
    <w:p w14:paraId="6777301D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Заключается описание священнослужителей в первой редакции пространным рассуждением о религии, в котором автор противопоставляет веру в Бога и знание о Боге, о котором мы писали выше. Ей подчиняется «галерея» «глупых церковников». В дальнейшем эта же мысль о противопоставлении веры как знания и веры как бездумного, номинального верования дублируется в строках, в которых </w:t>
      </w:r>
      <w:r w:rsidRPr="00943AB4">
        <w:rPr>
          <w:sz w:val="28"/>
          <w:szCs w:val="28"/>
        </w:rPr>
        <w:t>Кантемир комментирует понятие «бога неприлично» как «богословие сим стихом описано»</w:t>
      </w:r>
      <w:r w:rsidRPr="00943AB4">
        <w:rPr>
          <w:rStyle w:val="a5"/>
          <w:sz w:val="28"/>
          <w:szCs w:val="28"/>
        </w:rPr>
        <w:footnoteReference w:id="60"/>
      </w:r>
      <w:r w:rsidRPr="00943AB4">
        <w:rPr>
          <w:sz w:val="28"/>
          <w:szCs w:val="28"/>
        </w:rPr>
        <w:t>:</w:t>
      </w:r>
      <w:r w:rsidRPr="00943AB4">
        <w:rPr>
          <w:color w:val="000000" w:themeColor="text1"/>
          <w:sz w:val="28"/>
          <w:szCs w:val="28"/>
        </w:rPr>
        <w:t xml:space="preserve"> </w:t>
      </w:r>
    </w:p>
    <w:p w14:paraId="627DA61E" w14:textId="793E4D34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Бога неприлично есть свойства </w:t>
      </w:r>
      <w:proofErr w:type="spellStart"/>
      <w:r w:rsidRPr="00943AB4">
        <w:rPr>
          <w:sz w:val="28"/>
          <w:szCs w:val="28"/>
        </w:rPr>
        <w:t>испытати</w:t>
      </w:r>
      <w:proofErr w:type="spellEnd"/>
      <w:r w:rsidRPr="00943AB4">
        <w:rPr>
          <w:sz w:val="28"/>
          <w:szCs w:val="28"/>
        </w:rPr>
        <w:t>:</w:t>
      </w:r>
      <w:r w:rsidRPr="00943AB4">
        <w:rPr>
          <w:sz w:val="28"/>
          <w:szCs w:val="28"/>
        </w:rPr>
        <w:br/>
        <w:t xml:space="preserve">Каков бог – что нужно знать? полно </w:t>
      </w:r>
      <w:proofErr w:type="spellStart"/>
      <w:r w:rsidRPr="00943AB4">
        <w:rPr>
          <w:sz w:val="28"/>
          <w:szCs w:val="28"/>
        </w:rPr>
        <w:t>признавати</w:t>
      </w:r>
      <w:proofErr w:type="spellEnd"/>
      <w:r w:rsidR="006C3E02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61"/>
      </w:r>
    </w:p>
    <w:p w14:paraId="095AC816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Ещё один важный образ, изъятый из второй редакции, но важный для первой встречается в строках:</w:t>
      </w:r>
    </w:p>
    <w:p w14:paraId="7ABA98C7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943AB4">
        <w:rPr>
          <w:sz w:val="28"/>
          <w:szCs w:val="28"/>
        </w:rPr>
        <w:t>Казанье</w:t>
      </w:r>
      <w:proofErr w:type="spellEnd"/>
      <w:r w:rsidRPr="00943AB4">
        <w:rPr>
          <w:sz w:val="28"/>
          <w:szCs w:val="28"/>
        </w:rPr>
        <w:t xml:space="preserve"> писать – пользы нет ни малой меры:</w:t>
      </w:r>
      <w:r w:rsidRPr="00943AB4">
        <w:rPr>
          <w:sz w:val="28"/>
          <w:szCs w:val="28"/>
        </w:rPr>
        <w:br/>
        <w:t xml:space="preserve">Есть для исправления нравов Камень </w:t>
      </w:r>
      <w:proofErr w:type="gramStart"/>
      <w:r w:rsidRPr="00943AB4">
        <w:rPr>
          <w:sz w:val="28"/>
          <w:szCs w:val="28"/>
        </w:rPr>
        <w:t>Веры;…</w:t>
      </w:r>
      <w:proofErr w:type="gramEnd"/>
      <w:r w:rsidRPr="00943AB4">
        <w:rPr>
          <w:rStyle w:val="a5"/>
          <w:sz w:val="28"/>
          <w:szCs w:val="28"/>
        </w:rPr>
        <w:footnoteReference w:id="62"/>
      </w:r>
    </w:p>
    <w:p w14:paraId="6384119D" w14:textId="77777777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 xml:space="preserve">Невежда, утверждающий наряду с бесполезностью правил грамматики в </w:t>
      </w:r>
      <w:r w:rsidRPr="00943AB4">
        <w:rPr>
          <w:color w:val="000000" w:themeColor="text1"/>
          <w:sz w:val="28"/>
          <w:szCs w:val="28"/>
        </w:rPr>
        <w:t>живой речи мысль о том, что умение складно говорить влечет за собой ложь, ссылается на «Камень Веры». Кантемир поясняет, что содержит в себе это книга в автокомментарии: «Книга в лист, творение покойного митрополита Рязанского (Стефана Яворского), издана в Москве 1728 года; содержит она в себе доводы разные из св. писания и отцов святых в утверждение правоверным в догматах своих и в обличение и сопротивление еретиков. Книга сия в великой похвале у всех имеется, и за такое нечто, чего лучше в душевную пользу написать невозможно»</w:t>
      </w:r>
      <w:r w:rsidRPr="00943AB4">
        <w:rPr>
          <w:rStyle w:val="a5"/>
          <w:color w:val="000000" w:themeColor="text1"/>
          <w:sz w:val="28"/>
          <w:szCs w:val="28"/>
        </w:rPr>
        <w:footnoteReference w:id="63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5CA48FAC" w14:textId="2122697D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 монографии Ю.</w:t>
      </w:r>
      <w:r w:rsidR="001368DF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К.</w:t>
      </w:r>
      <w:r w:rsidR="00743BAE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 xml:space="preserve">Щеглова </w:t>
      </w:r>
      <w:r w:rsidR="004066FE">
        <w:rPr>
          <w:color w:val="000000" w:themeColor="text1"/>
          <w:sz w:val="28"/>
          <w:szCs w:val="28"/>
        </w:rPr>
        <w:t xml:space="preserve">строка про «Камень Веры» </w:t>
      </w:r>
      <w:r w:rsidRPr="00943AB4">
        <w:rPr>
          <w:color w:val="000000" w:themeColor="text1"/>
          <w:sz w:val="28"/>
          <w:szCs w:val="28"/>
        </w:rPr>
        <w:t xml:space="preserve">связывается с образом </w:t>
      </w:r>
      <w:proofErr w:type="spellStart"/>
      <w:r w:rsidRPr="00943AB4">
        <w:rPr>
          <w:color w:val="000000" w:themeColor="text1"/>
          <w:sz w:val="28"/>
          <w:szCs w:val="28"/>
        </w:rPr>
        <w:t>Критона</w:t>
      </w:r>
      <w:proofErr w:type="spellEnd"/>
      <w:r w:rsidRPr="00943AB4">
        <w:rPr>
          <w:color w:val="000000" w:themeColor="text1"/>
          <w:sz w:val="28"/>
          <w:szCs w:val="28"/>
        </w:rPr>
        <w:t xml:space="preserve">, появляющимся лишь во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. Учёный вписывает её в биографический и исторический контекст, утверждает, что рассуждения героя (которые созвучны с процитированными выше рассуждениями безымянного невежды в первой редакции сатиры) </w:t>
      </w:r>
      <w:r w:rsidR="00DF390A">
        <w:rPr>
          <w:color w:val="000000" w:themeColor="text1"/>
          <w:sz w:val="28"/>
          <w:szCs w:val="28"/>
        </w:rPr>
        <w:t xml:space="preserve">связаны с тем, против чего выступала «учёная дружина», </w:t>
      </w:r>
      <w:r w:rsidRPr="00943AB4">
        <w:rPr>
          <w:color w:val="000000" w:themeColor="text1"/>
          <w:sz w:val="28"/>
          <w:szCs w:val="28"/>
        </w:rPr>
        <w:t>«указывают на Феофана и его единомышленников»</w:t>
      </w:r>
      <w:r w:rsidRPr="00943AB4">
        <w:rPr>
          <w:rStyle w:val="a5"/>
          <w:color w:val="000000" w:themeColor="text1"/>
          <w:sz w:val="28"/>
          <w:szCs w:val="28"/>
        </w:rPr>
        <w:footnoteReference w:id="64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302898F2" w14:textId="77777777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По Щеглову, Феофан Прокопович выступал против большого количества церковных обрядов, «издевался над суевериями, презирал культ мощей и икон, рекомендовал критический подход к библейским текстам, защищал светскую науку от духовного контроля, обличал невежественное и праздное духовенство и скептически относился к нужности церкви как посредника между Богом и людьми»</w:t>
      </w:r>
      <w:r w:rsidRPr="00943AB4">
        <w:rPr>
          <w:rStyle w:val="a5"/>
          <w:color w:val="000000" w:themeColor="text1"/>
          <w:sz w:val="28"/>
          <w:szCs w:val="28"/>
        </w:rPr>
        <w:footnoteReference w:id="65"/>
      </w:r>
      <w:r w:rsidRPr="00943AB4">
        <w:rPr>
          <w:color w:val="000000" w:themeColor="text1"/>
          <w:sz w:val="28"/>
          <w:szCs w:val="28"/>
        </w:rPr>
        <w:t xml:space="preserve">. Непосредственно «Камень Веры» авторства Стефана Яворского исследователь называет «идеологической твердыней» тех, кто был против новаторского, схожего с </w:t>
      </w:r>
      <w:proofErr w:type="spellStart"/>
      <w:r w:rsidRPr="00943AB4">
        <w:rPr>
          <w:color w:val="000000" w:themeColor="text1"/>
          <w:sz w:val="28"/>
          <w:szCs w:val="28"/>
        </w:rPr>
        <w:t>феофановским</w:t>
      </w:r>
      <w:proofErr w:type="spellEnd"/>
      <w:r w:rsidRPr="00943AB4">
        <w:rPr>
          <w:color w:val="000000" w:themeColor="text1"/>
          <w:sz w:val="28"/>
          <w:szCs w:val="28"/>
        </w:rPr>
        <w:t xml:space="preserve"> (и кантемировским) подхода к религии. Упоминание этого произведения снова отсылает в большей степени к религиозной полемике, чем к рассуждению об уме как итогу жизненного опыта и «научения».</w:t>
      </w:r>
    </w:p>
    <w:p w14:paraId="20803F21" w14:textId="23C48822" w:rsidR="00943AB4" w:rsidRPr="004066FE" w:rsidRDefault="00943AB4" w:rsidP="004066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Обличительный пафос первой редакции сатиры не снижается до самого финала, где вдруг снова появляется упрёк в сторону </w:t>
      </w:r>
      <w:r w:rsidRPr="0040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бездумно верующих священников. Сатирик ставит их в один </w:t>
      </w:r>
      <w:r w:rsidR="004066FE" w:rsidRPr="004066FE">
        <w:rPr>
          <w:rFonts w:ascii="Times New Roman" w:hAnsi="Times New Roman" w:cs="Times New Roman"/>
          <w:color w:val="000000" w:themeColor="text1"/>
          <w:sz w:val="28"/>
          <w:szCs w:val="28"/>
        </w:rPr>
        <w:t>контекст</w:t>
      </w:r>
      <w:r w:rsidRPr="0040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пьяницами</w:t>
      </w:r>
      <w:r w:rsidR="004066FE" w:rsidRPr="0040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66FE" w:rsidRPr="004066FE">
        <w:rPr>
          <w:rFonts w:ascii="Times New Roman" w:hAnsi="Times New Roman" w:cs="Times New Roman"/>
          <w:sz w:val="28"/>
          <w:szCs w:val="28"/>
        </w:rPr>
        <w:t>В</w:t>
      </w:r>
      <w:r w:rsidR="004066FE">
        <w:rPr>
          <w:rFonts w:ascii="Times New Roman" w:hAnsi="Times New Roman" w:cs="Times New Roman"/>
          <w:sz w:val="28"/>
          <w:szCs w:val="28"/>
        </w:rPr>
        <w:t xml:space="preserve">ажно  то, что </w:t>
      </w:r>
      <w:r w:rsidR="004066FE" w:rsidRPr="004066FE">
        <w:rPr>
          <w:rFonts w:ascii="Times New Roman" w:hAnsi="Times New Roman" w:cs="Times New Roman"/>
          <w:sz w:val="28"/>
          <w:szCs w:val="28"/>
        </w:rPr>
        <w:t xml:space="preserve">рамках сатирических текстов Кантемира </w:t>
      </w:r>
      <w:r w:rsidR="004066FE">
        <w:rPr>
          <w:rFonts w:ascii="Times New Roman" w:hAnsi="Times New Roman" w:cs="Times New Roman"/>
          <w:sz w:val="28"/>
          <w:szCs w:val="28"/>
        </w:rPr>
        <w:t>пьяницы</w:t>
      </w:r>
      <w:r w:rsidR="004066FE" w:rsidRPr="004066FE">
        <w:rPr>
          <w:rFonts w:ascii="Times New Roman" w:hAnsi="Times New Roman" w:cs="Times New Roman"/>
          <w:sz w:val="28"/>
          <w:szCs w:val="28"/>
        </w:rPr>
        <w:t>, как правило, пытаются перетрактовать устройство вселенной, словно споря с самим Богом и его мироустройством</w:t>
      </w:r>
      <w:r w:rsidRPr="004066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0285D7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Трудней то, </w:t>
      </w:r>
      <w:proofErr w:type="spellStart"/>
      <w:r w:rsidRPr="00943AB4">
        <w:rPr>
          <w:sz w:val="28"/>
          <w:szCs w:val="28"/>
        </w:rPr>
        <w:t>неж</w:t>
      </w:r>
      <w:proofErr w:type="spellEnd"/>
      <w:r w:rsidRPr="00943AB4">
        <w:rPr>
          <w:sz w:val="28"/>
          <w:szCs w:val="28"/>
        </w:rPr>
        <w:t xml:space="preserve"> пьянице вина не </w:t>
      </w:r>
      <w:proofErr w:type="spellStart"/>
      <w:r w:rsidRPr="00943AB4">
        <w:rPr>
          <w:sz w:val="28"/>
          <w:szCs w:val="28"/>
        </w:rPr>
        <w:t>имети</w:t>
      </w:r>
      <w:proofErr w:type="spellEnd"/>
      <w:r w:rsidRPr="00943AB4">
        <w:rPr>
          <w:sz w:val="28"/>
          <w:szCs w:val="28"/>
        </w:rPr>
        <w:t>,</w:t>
      </w:r>
      <w:r w:rsidRPr="00943AB4">
        <w:rPr>
          <w:sz w:val="28"/>
          <w:szCs w:val="28"/>
        </w:rPr>
        <w:br/>
      </w:r>
      <w:proofErr w:type="spellStart"/>
      <w:r w:rsidRPr="00943AB4">
        <w:rPr>
          <w:sz w:val="28"/>
          <w:szCs w:val="28"/>
        </w:rPr>
        <w:t>Нежли</w:t>
      </w:r>
      <w:proofErr w:type="spellEnd"/>
      <w:r w:rsidRPr="00943AB4">
        <w:rPr>
          <w:sz w:val="28"/>
          <w:szCs w:val="28"/>
        </w:rPr>
        <w:t xml:space="preserve"> попу не славить святую неделю, … </w:t>
      </w:r>
      <w:r w:rsidRPr="00943AB4">
        <w:rPr>
          <w:rStyle w:val="a5"/>
          <w:sz w:val="28"/>
          <w:szCs w:val="28"/>
        </w:rPr>
        <w:footnoteReference w:id="66"/>
      </w:r>
    </w:p>
    <w:p w14:paraId="42D5736E" w14:textId="5E28110F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sz w:val="28"/>
          <w:szCs w:val="28"/>
        </w:rPr>
        <w:t>В своём комментарии автор беспощаден и саркастичен: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Попы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обычайно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всю неделю жадно для своей </w:t>
      </w:r>
      <w:r w:rsidRPr="00943AB4">
        <w:rPr>
          <w:i/>
          <w:color w:val="000000"/>
          <w:sz w:val="28"/>
          <w:szCs w:val="28"/>
          <w:shd w:val="clear" w:color="auto" w:fill="FFFFFF"/>
        </w:rPr>
        <w:t>корысти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по всем дворам воскресшего из мертвых Христа прославляют»</w:t>
      </w:r>
      <w:r w:rsidR="00DF390A">
        <w:rPr>
          <w:rStyle w:val="a5"/>
          <w:color w:val="000000"/>
          <w:sz w:val="28"/>
          <w:szCs w:val="28"/>
          <w:shd w:val="clear" w:color="auto" w:fill="FFFFFF"/>
        </w:rPr>
        <w:footnoteReference w:id="67"/>
      </w:r>
      <w:r w:rsidRPr="00943AB4">
        <w:rPr>
          <w:color w:val="000000"/>
          <w:sz w:val="28"/>
          <w:szCs w:val="28"/>
          <w:shd w:val="clear" w:color="auto" w:fill="FFFFFF"/>
        </w:rPr>
        <w:t xml:space="preserve">. Корысть (иногда лихоимство), как и зависть, часто встречается и осуждается в Библии (например, в Псалтири, на которую Кантемир составил Симфонию,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читаем в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Пс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118:36: «</w:t>
      </w:r>
      <w:r w:rsidRPr="00943AB4">
        <w:rPr>
          <w:color w:val="000000"/>
          <w:sz w:val="28"/>
          <w:szCs w:val="28"/>
        </w:rPr>
        <w:t xml:space="preserve">Приклони сердце мое во </w:t>
      </w:r>
      <w:proofErr w:type="spellStart"/>
      <w:r w:rsidRPr="00943AB4">
        <w:rPr>
          <w:color w:val="000000"/>
          <w:sz w:val="28"/>
          <w:szCs w:val="28"/>
        </w:rPr>
        <w:t>свидения</w:t>
      </w:r>
      <w:proofErr w:type="spellEnd"/>
      <w:r w:rsidRPr="00943AB4">
        <w:rPr>
          <w:color w:val="000000"/>
          <w:sz w:val="28"/>
          <w:szCs w:val="28"/>
        </w:rPr>
        <w:t xml:space="preserve"> твоя, а не в лихоимство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» и др.). Эти строки придают сатире не только антиклерикальный пафос, но и в очередной раз затрагивают глубокую религиозную проблему об истинной вер</w:t>
      </w:r>
      <w:r w:rsidR="00057F38">
        <w:rPr>
          <w:color w:val="000000" w:themeColor="text1"/>
          <w:sz w:val="28"/>
          <w:szCs w:val="28"/>
          <w:shd w:val="clear" w:color="auto" w:fill="FFFFFF"/>
        </w:rPr>
        <w:t>е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1BA1336" w14:textId="6F6C6FF4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>Далее А.</w:t>
      </w:r>
      <w:r w:rsidR="00057F38">
        <w:rPr>
          <w:color w:val="000000" w:themeColor="text1"/>
          <w:sz w:val="28"/>
          <w:szCs w:val="28"/>
          <w:shd w:val="clear" w:color="auto" w:fill="FFFFFF"/>
        </w:rPr>
        <w:t> 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Д.</w:t>
      </w:r>
      <w:r w:rsidR="00D516BE">
        <w:rPr>
          <w:color w:val="000000" w:themeColor="text1"/>
          <w:sz w:val="28"/>
          <w:szCs w:val="28"/>
          <w:shd w:val="clear" w:color="auto" w:fill="FFFFFF"/>
        </w:rPr>
        <w:t> 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Кантемир делает обобщающее умозаключение о положении мудрости в современном мире. Презираемая и перекрытая «гордостью,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ленностью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и богатством» мудрость становится ненужной. Упомянутые три слова в первую очередь ассоциируются с описанным ранее епископом: утонувшем в красоте дорогой одежды; лениво едущем в скрипящей из-за его веса карете; </w:t>
      </w:r>
      <w:r w:rsidR="00F70B9C">
        <w:rPr>
          <w:color w:val="000000" w:themeColor="text1"/>
          <w:sz w:val="28"/>
          <w:szCs w:val="28"/>
          <w:shd w:val="clear" w:color="auto" w:fill="FFFFFF"/>
        </w:rPr>
        <w:t xml:space="preserve">из-за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своей гордыни ожидающим почитания и слепого преклонения </w:t>
      </w:r>
      <w:r w:rsidRPr="00943AB4">
        <w:rPr>
          <w:sz w:val="28"/>
          <w:szCs w:val="28"/>
        </w:rPr>
        <w:t>(«</w:t>
      </w:r>
      <w:proofErr w:type="spellStart"/>
      <w:r w:rsidRPr="00943AB4">
        <w:rPr>
          <w:sz w:val="28"/>
          <w:szCs w:val="28"/>
        </w:rPr>
        <w:t>Священноначальника</w:t>
      </w:r>
      <w:proofErr w:type="spellEnd"/>
      <w:r w:rsidRPr="00943AB4">
        <w:rPr>
          <w:sz w:val="28"/>
          <w:szCs w:val="28"/>
        </w:rPr>
        <w:t xml:space="preserve"> всяк </w:t>
      </w:r>
      <w:proofErr w:type="spellStart"/>
      <w:r w:rsidRPr="00943AB4">
        <w:rPr>
          <w:sz w:val="28"/>
          <w:szCs w:val="28"/>
        </w:rPr>
        <w:t>тя</w:t>
      </w:r>
      <w:proofErr w:type="spellEnd"/>
      <w:r w:rsidRPr="00943AB4">
        <w:rPr>
          <w:sz w:val="28"/>
          <w:szCs w:val="28"/>
        </w:rPr>
        <w:t xml:space="preserve"> в сих познает / Знаках; благоговейно отцом называет»</w:t>
      </w:r>
      <w:r w:rsidRPr="00943AB4">
        <w:rPr>
          <w:rStyle w:val="a5"/>
          <w:sz w:val="28"/>
          <w:szCs w:val="28"/>
        </w:rPr>
        <w:footnoteReference w:id="68"/>
      </w:r>
      <w:r w:rsidRPr="00943AB4">
        <w:rPr>
          <w:sz w:val="28"/>
          <w:szCs w:val="28"/>
        </w:rPr>
        <w:t>). Кантемир использует аллегорию, чтобы показать, что человеческое невежество заполнило государство. В том числе «осело» в церковной среде: «То под митрой гордится, в шитом платье ходит»</w:t>
      </w:r>
      <w:r w:rsidRPr="00943AB4">
        <w:rPr>
          <w:rStyle w:val="a5"/>
          <w:sz w:val="28"/>
          <w:szCs w:val="28"/>
        </w:rPr>
        <w:footnoteReference w:id="69"/>
      </w:r>
      <w:r w:rsidRPr="00943AB4">
        <w:rPr>
          <w:sz w:val="28"/>
          <w:szCs w:val="28"/>
        </w:rPr>
        <w:t xml:space="preserve">. </w:t>
      </w:r>
    </w:p>
    <w:p w14:paraId="2A7FC6B3" w14:textId="39573888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>Заключительным героем можно назвать «безмозглого церковника»</w:t>
      </w:r>
      <w:r w:rsidRPr="00943AB4">
        <w:rPr>
          <w:rStyle w:val="a5"/>
          <w:sz w:val="28"/>
          <w:szCs w:val="28"/>
        </w:rPr>
        <w:footnoteReference w:id="70"/>
      </w:r>
      <w:r w:rsidRPr="00943AB4">
        <w:rPr>
          <w:sz w:val="28"/>
          <w:szCs w:val="28"/>
        </w:rPr>
        <w:t xml:space="preserve">, который в своей речи актуализирует всё тот же религиозный конфликт между истинной верой и номинальным выполнением своих церковных обязанностей. </w:t>
      </w:r>
      <w:r w:rsidRPr="00943AB4">
        <w:rPr>
          <w:color w:val="000000" w:themeColor="text1"/>
          <w:sz w:val="28"/>
          <w:szCs w:val="28"/>
        </w:rPr>
        <w:t>В связи с его образом снова возникает ряд однородных членов (вспомним описанный таким же образом портрет епископа), связанный с церковной службой. В первой редакции этот фрагмент текста и фрагмент текста с описанием одежды епископа практически идентичны</w:t>
      </w:r>
      <w:r w:rsidR="00BC7763">
        <w:rPr>
          <w:color w:val="000000" w:themeColor="text1"/>
          <w:sz w:val="28"/>
          <w:szCs w:val="28"/>
        </w:rPr>
        <w:t xml:space="preserve"> по композиции</w:t>
      </w:r>
      <w:r w:rsidRPr="00943AB4">
        <w:rPr>
          <w:color w:val="000000" w:themeColor="text1"/>
          <w:sz w:val="28"/>
          <w:szCs w:val="28"/>
        </w:rPr>
        <w:t xml:space="preserve">, однако существенная разница кроется в автокомментариях, которые появляются только во второй редакции. Поэтому подробный комментарий такого творческое поведения сатирика мы сделаем </w:t>
      </w:r>
      <w:r w:rsidR="00D516BE">
        <w:rPr>
          <w:color w:val="000000" w:themeColor="text1"/>
          <w:sz w:val="28"/>
          <w:szCs w:val="28"/>
        </w:rPr>
        <w:t>ниже, при анализе</w:t>
      </w:r>
      <w:r w:rsidRPr="00943AB4">
        <w:rPr>
          <w:color w:val="000000" w:themeColor="text1"/>
          <w:sz w:val="28"/>
          <w:szCs w:val="28"/>
        </w:rPr>
        <w:t xml:space="preserve">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>.</w:t>
      </w:r>
    </w:p>
    <w:p w14:paraId="02F690D4" w14:textId="59D1B5A6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 быстром перечислении церковных книг как будто слышится монотонное беглое чтение без понимания, свойственное некоторы</w:t>
      </w:r>
      <w:r w:rsidR="00D516BE">
        <w:rPr>
          <w:color w:val="000000" w:themeColor="text1"/>
          <w:sz w:val="28"/>
          <w:szCs w:val="28"/>
        </w:rPr>
        <w:t>м</w:t>
      </w:r>
      <w:r w:rsidRPr="00943AB4">
        <w:rPr>
          <w:color w:val="000000" w:themeColor="text1"/>
          <w:sz w:val="28"/>
          <w:szCs w:val="28"/>
        </w:rPr>
        <w:t xml:space="preserve"> церковны</w:t>
      </w:r>
      <w:r w:rsidR="00D516BE">
        <w:rPr>
          <w:color w:val="000000" w:themeColor="text1"/>
          <w:sz w:val="28"/>
          <w:szCs w:val="28"/>
        </w:rPr>
        <w:t>м</w:t>
      </w:r>
      <w:r w:rsidRPr="00943AB4">
        <w:rPr>
          <w:color w:val="000000" w:themeColor="text1"/>
          <w:sz w:val="28"/>
          <w:szCs w:val="28"/>
        </w:rPr>
        <w:t xml:space="preserve"> служб</w:t>
      </w:r>
      <w:r w:rsidR="00D516BE">
        <w:rPr>
          <w:color w:val="000000" w:themeColor="text1"/>
          <w:sz w:val="28"/>
          <w:szCs w:val="28"/>
        </w:rPr>
        <w:t>ам</w:t>
      </w:r>
      <w:r w:rsidRPr="00943AB4">
        <w:rPr>
          <w:color w:val="000000" w:themeColor="text1"/>
          <w:sz w:val="28"/>
          <w:szCs w:val="28"/>
        </w:rPr>
        <w:t>. Как заметила О.</w:t>
      </w:r>
      <w:r w:rsidR="006925AD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Л.</w:t>
      </w:r>
      <w:r w:rsidR="006925AD">
        <w:rPr>
          <w:color w:val="000000" w:themeColor="text1"/>
          <w:sz w:val="28"/>
          <w:szCs w:val="28"/>
        </w:rPr>
        <w:t> </w:t>
      </w:r>
      <w:proofErr w:type="spellStart"/>
      <w:r w:rsidRPr="00943AB4">
        <w:rPr>
          <w:color w:val="000000" w:themeColor="text1"/>
          <w:sz w:val="28"/>
          <w:szCs w:val="28"/>
        </w:rPr>
        <w:t>Довгий</w:t>
      </w:r>
      <w:proofErr w:type="spellEnd"/>
      <w:r w:rsidR="00BC7763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«</w:t>
      </w:r>
      <w:r w:rsidR="00D516BE">
        <w:rPr>
          <w:color w:val="000000" w:themeColor="text1"/>
          <w:sz w:val="28"/>
          <w:szCs w:val="28"/>
        </w:rPr>
        <w:t>и</w:t>
      </w:r>
      <w:r w:rsidRPr="00943AB4">
        <w:rPr>
          <w:color w:val="000000" w:themeColor="text1"/>
          <w:sz w:val="28"/>
          <w:szCs w:val="28"/>
        </w:rPr>
        <w:t>з-за аллитерации эти строчки звучат как упражнения на тренировку техники речи и создают ощущение быстроты, беглости – своеобразного бега по священным текстам, смысла которых нерадивый поп не понимает, следя за тем, чтобы правильно выговорить все слова»</w:t>
      </w:r>
      <w:r w:rsidRPr="00943AB4">
        <w:rPr>
          <w:rStyle w:val="a5"/>
          <w:color w:val="000000" w:themeColor="text1"/>
          <w:sz w:val="28"/>
          <w:szCs w:val="28"/>
        </w:rPr>
        <w:footnoteReference w:id="71"/>
      </w:r>
      <w:r w:rsidRPr="00943AB4">
        <w:rPr>
          <w:color w:val="000000" w:themeColor="text1"/>
          <w:sz w:val="28"/>
          <w:szCs w:val="28"/>
        </w:rPr>
        <w:t>:</w:t>
      </w:r>
    </w:p>
    <w:p w14:paraId="481ED9A6" w14:textId="77777777" w:rsidR="00943AB4" w:rsidRPr="00943AB4" w:rsidRDefault="00943AB4" w:rsidP="00943AB4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i/>
          <w:iCs/>
          <w:color w:val="000000" w:themeColor="text1"/>
          <w:sz w:val="28"/>
          <w:szCs w:val="28"/>
        </w:rPr>
        <w:t>Пс</w:t>
      </w:r>
      <w:r w:rsidRPr="00943AB4">
        <w:rPr>
          <w:color w:val="000000" w:themeColor="text1"/>
          <w:sz w:val="28"/>
          <w:szCs w:val="28"/>
        </w:rPr>
        <w:t xml:space="preserve">алтырь и </w:t>
      </w:r>
      <w:r w:rsidRPr="00943AB4">
        <w:rPr>
          <w:i/>
          <w:iCs/>
          <w:color w:val="000000" w:themeColor="text1"/>
          <w:sz w:val="28"/>
          <w:szCs w:val="28"/>
        </w:rPr>
        <w:t>пос</w:t>
      </w:r>
      <w:r w:rsidRPr="00943AB4">
        <w:rPr>
          <w:color w:val="000000" w:themeColor="text1"/>
          <w:sz w:val="28"/>
          <w:szCs w:val="28"/>
        </w:rPr>
        <w:t>лания честь бегло умею,</w:t>
      </w:r>
    </w:p>
    <w:p w14:paraId="62909DD5" w14:textId="77777777" w:rsidR="00943AB4" w:rsidRPr="00943AB4" w:rsidRDefault="00943AB4" w:rsidP="00943AB4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Не запнусь в </w:t>
      </w:r>
      <w:r w:rsidRPr="00943AB4">
        <w:rPr>
          <w:i/>
          <w:iCs/>
          <w:color w:val="000000" w:themeColor="text1"/>
          <w:sz w:val="28"/>
          <w:szCs w:val="28"/>
        </w:rPr>
        <w:t>Зл</w:t>
      </w:r>
      <w:r w:rsidRPr="00943AB4">
        <w:rPr>
          <w:color w:val="000000" w:themeColor="text1"/>
          <w:sz w:val="28"/>
          <w:szCs w:val="28"/>
        </w:rPr>
        <w:t>ато</w:t>
      </w:r>
      <w:r w:rsidRPr="00943AB4">
        <w:rPr>
          <w:i/>
          <w:iCs/>
          <w:color w:val="000000" w:themeColor="text1"/>
          <w:sz w:val="28"/>
          <w:szCs w:val="28"/>
        </w:rPr>
        <w:t>уст</w:t>
      </w:r>
      <w:r w:rsidRPr="00943AB4">
        <w:rPr>
          <w:color w:val="000000" w:themeColor="text1"/>
          <w:sz w:val="28"/>
          <w:szCs w:val="28"/>
        </w:rPr>
        <w:t>е, хоть не разумею...</w:t>
      </w:r>
      <w:r w:rsidRPr="00943AB4">
        <w:rPr>
          <w:rStyle w:val="a5"/>
          <w:color w:val="000000" w:themeColor="text1"/>
          <w:sz w:val="28"/>
          <w:szCs w:val="28"/>
        </w:rPr>
        <w:footnoteReference w:id="72"/>
      </w:r>
    </w:p>
    <w:p w14:paraId="6103CDC4" w14:textId="77777777" w:rsidR="00943AB4" w:rsidRPr="00943AB4" w:rsidRDefault="00943AB4" w:rsidP="00943AB4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первой редакции Кантемир оставляет перечисленные книги без автокомментария, что, как и в случае с описанием одежды епископа, акцентирует внимание, как нам представляется, не на мысли о глупости героя, а на заявленной в первом автокомментарии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 проблеме – на малом «знании Бога»: «</w:t>
      </w:r>
      <w:r w:rsidRPr="00943AB4">
        <w:rPr>
          <w:sz w:val="28"/>
          <w:szCs w:val="28"/>
        </w:rPr>
        <w:t>Всяк православный признает бога; но очень мало знают его</w:t>
      </w:r>
      <w:r w:rsidRPr="00943AB4">
        <w:rPr>
          <w:color w:val="000000" w:themeColor="text1"/>
          <w:sz w:val="28"/>
          <w:szCs w:val="28"/>
        </w:rPr>
        <w:t>»</w:t>
      </w:r>
      <w:r w:rsidRPr="00943AB4">
        <w:rPr>
          <w:rStyle w:val="a5"/>
          <w:color w:val="000000" w:themeColor="text1"/>
          <w:sz w:val="28"/>
          <w:szCs w:val="28"/>
        </w:rPr>
        <w:footnoteReference w:id="73"/>
      </w:r>
      <w:r w:rsidRPr="00943AB4">
        <w:rPr>
          <w:color w:val="000000" w:themeColor="text1"/>
          <w:sz w:val="28"/>
          <w:szCs w:val="28"/>
        </w:rPr>
        <w:t>.</w:t>
      </w:r>
    </w:p>
    <w:p w14:paraId="19AB2391" w14:textId="40106A32" w:rsidR="000E0920" w:rsidRPr="00943AB4" w:rsidRDefault="000E0920" w:rsidP="000E0920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Рассмотрим, что отличает вторую редакцию Сатиры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 с точки зрения церковно-библейского контекст</w:t>
      </w:r>
      <w:r w:rsidR="004379EB">
        <w:rPr>
          <w:color w:val="000000"/>
          <w:sz w:val="28"/>
          <w:szCs w:val="28"/>
        </w:rPr>
        <w:t xml:space="preserve">а в связи с </w:t>
      </w:r>
      <w:r w:rsidR="004379EB" w:rsidRPr="00943AB4">
        <w:rPr>
          <w:color w:val="000000"/>
          <w:sz w:val="28"/>
          <w:szCs w:val="28"/>
        </w:rPr>
        <w:t>опис</w:t>
      </w:r>
      <w:r w:rsidR="004379EB">
        <w:rPr>
          <w:color w:val="000000"/>
          <w:sz w:val="28"/>
          <w:szCs w:val="28"/>
        </w:rPr>
        <w:t xml:space="preserve">анием </w:t>
      </w:r>
      <w:r w:rsidR="004379EB" w:rsidRPr="00943AB4">
        <w:rPr>
          <w:color w:val="000000"/>
          <w:sz w:val="28"/>
          <w:szCs w:val="28"/>
        </w:rPr>
        <w:t>священнослужите</w:t>
      </w:r>
      <w:r w:rsidR="004379EB">
        <w:rPr>
          <w:color w:val="000000"/>
          <w:sz w:val="28"/>
          <w:szCs w:val="28"/>
        </w:rPr>
        <w:t>лей</w:t>
      </w:r>
      <w:r w:rsidRPr="00943AB4">
        <w:rPr>
          <w:color w:val="000000"/>
          <w:sz w:val="28"/>
          <w:szCs w:val="28"/>
        </w:rPr>
        <w:t>.</w:t>
      </w:r>
    </w:p>
    <w:p w14:paraId="55804213" w14:textId="77777777" w:rsidR="000E0920" w:rsidRPr="00943AB4" w:rsidRDefault="000E0920" w:rsidP="000E0920">
      <w:pPr>
        <w:adjustRightInd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Обратимся к первому образу, рассмотренному ранее – к епископу, описываемому через атрибуты.</w:t>
      </w:r>
    </w:p>
    <w:p w14:paraId="38BA217A" w14:textId="5AC6298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отличие от первой редакции, где ряд однородных членов создавал общее представление о греховной сути души, во второй редакции акцент смещается на само количество и сущность атрибутов, можно сказать – на церковные реалии. Достигается такой эффект за счет того, что сатирик уходит от </w:t>
      </w:r>
      <w:r w:rsidR="00BC7763">
        <w:rPr>
          <w:color w:val="000000" w:themeColor="text1"/>
          <w:sz w:val="28"/>
          <w:szCs w:val="28"/>
        </w:rPr>
        <w:t xml:space="preserve">отвлеченных рассуждений в автокомментарии </w:t>
      </w:r>
      <w:r w:rsidRPr="00943AB4">
        <w:rPr>
          <w:color w:val="000000" w:themeColor="text1"/>
          <w:sz w:val="28"/>
          <w:szCs w:val="28"/>
        </w:rPr>
        <w:t>и</w:t>
      </w:r>
      <w:r w:rsidR="00BC7763">
        <w:rPr>
          <w:color w:val="000000" w:themeColor="text1"/>
          <w:sz w:val="28"/>
          <w:szCs w:val="28"/>
        </w:rPr>
        <w:t xml:space="preserve"> вместо этого,</w:t>
      </w:r>
      <w:r w:rsidRPr="00943AB4">
        <w:rPr>
          <w:color w:val="000000" w:themeColor="text1"/>
          <w:sz w:val="28"/>
          <w:szCs w:val="28"/>
        </w:rPr>
        <w:t xml:space="preserve"> что существенно, подробно комментирует большинство перечисленных атрибутов одежды:</w:t>
      </w:r>
    </w:p>
    <w:p w14:paraId="57A32634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Епископом хочешь быть – </w:t>
      </w:r>
      <w:proofErr w:type="spellStart"/>
      <w:r w:rsidRPr="00943AB4">
        <w:rPr>
          <w:color w:val="000000" w:themeColor="text1"/>
          <w:sz w:val="28"/>
          <w:szCs w:val="28"/>
        </w:rPr>
        <w:t>уберися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 рясу</w:t>
      </w:r>
    </w:p>
    <w:p w14:paraId="28FD6D69" w14:textId="3F01267F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Сверх той тело с гордостью риза полосата</w:t>
      </w:r>
      <w:r w:rsidRPr="00943AB4">
        <w:rPr>
          <w:color w:val="000000" w:themeColor="text1"/>
          <w:sz w:val="28"/>
          <w:szCs w:val="28"/>
        </w:rPr>
        <w:br/>
        <w:t>Пусть прикроет; повесь цепь на шею от злата,</w:t>
      </w:r>
      <w:r w:rsidRPr="00943AB4">
        <w:rPr>
          <w:color w:val="000000" w:themeColor="text1"/>
          <w:sz w:val="28"/>
          <w:szCs w:val="28"/>
        </w:rPr>
        <w:br/>
        <w:t>Клобуком</w:t>
      </w:r>
      <w:r w:rsidR="000C6708">
        <w:rPr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покрой главу,</w:t>
      </w:r>
      <w:r w:rsidR="000C6708">
        <w:rPr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брюхо – бородою,</w:t>
      </w:r>
      <w:r w:rsidRPr="00943AB4">
        <w:rPr>
          <w:color w:val="000000" w:themeColor="text1"/>
          <w:sz w:val="28"/>
          <w:szCs w:val="28"/>
        </w:rPr>
        <w:br/>
        <w:t>Клюку</w:t>
      </w:r>
      <w:r w:rsidR="000C6708">
        <w:rPr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пышно повели – везти пред тобою</w:t>
      </w:r>
      <w:r w:rsidRPr="00943AB4">
        <w:rPr>
          <w:rStyle w:val="a5"/>
          <w:color w:val="000000" w:themeColor="text1"/>
          <w:sz w:val="28"/>
          <w:szCs w:val="28"/>
        </w:rPr>
        <w:footnoteReference w:id="74"/>
      </w:r>
      <w:r w:rsidRPr="00943AB4">
        <w:rPr>
          <w:color w:val="000000" w:themeColor="text1"/>
          <w:sz w:val="28"/>
          <w:szCs w:val="28"/>
        </w:rPr>
        <w:t>.</w:t>
      </w:r>
    </w:p>
    <w:p w14:paraId="1D5B2ACA" w14:textId="65BA1B3E" w:rsidR="00943AB4" w:rsidRPr="00943AB4" w:rsidRDefault="004379EB" w:rsidP="00943AB4">
      <w:pPr>
        <w:pStyle w:val="commen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Кантемир</w:t>
      </w:r>
      <w:r w:rsidR="00943AB4" w:rsidRPr="00943AB4">
        <w:rPr>
          <w:color w:val="000000" w:themeColor="text1"/>
          <w:sz w:val="28"/>
          <w:szCs w:val="28"/>
        </w:rPr>
        <w:t xml:space="preserve"> педантично описывает все формальные признаки священнослужителя в автокомментарии, чего не было в первой редакции: «</w:t>
      </w:r>
      <w:r w:rsidR="00943AB4" w:rsidRPr="00943AB4">
        <w:rPr>
          <w:i/>
          <w:iCs/>
          <w:color w:val="000000"/>
          <w:sz w:val="28"/>
          <w:szCs w:val="28"/>
        </w:rPr>
        <w:t>Риза полосата.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r w:rsidR="00943AB4" w:rsidRPr="00943AB4">
        <w:rPr>
          <w:color w:val="000000"/>
          <w:sz w:val="28"/>
          <w:szCs w:val="28"/>
        </w:rPr>
        <w:t xml:space="preserve">Епанча из шелковой парчи </w:t>
      </w:r>
      <w:proofErr w:type="spellStart"/>
      <w:r w:rsidR="00943AB4" w:rsidRPr="00943AB4">
        <w:rPr>
          <w:color w:val="000000"/>
          <w:sz w:val="28"/>
          <w:szCs w:val="28"/>
        </w:rPr>
        <w:t>безрукавна</w:t>
      </w:r>
      <w:proofErr w:type="spellEnd"/>
      <w:r w:rsidR="00943AB4" w:rsidRPr="00943AB4">
        <w:rPr>
          <w:color w:val="000000"/>
          <w:sz w:val="28"/>
          <w:szCs w:val="28"/>
        </w:rPr>
        <w:t xml:space="preserve">, сшита на подоле и разных цветов полосами поперек расшита, которую сверх всего платья архиереи надевают. Обыкновенно </w:t>
      </w:r>
      <w:proofErr w:type="spellStart"/>
      <w:r w:rsidR="00943AB4" w:rsidRPr="00943AB4">
        <w:rPr>
          <w:color w:val="000000"/>
          <w:sz w:val="28"/>
          <w:szCs w:val="28"/>
        </w:rPr>
        <w:t>мантиею</w:t>
      </w:r>
      <w:proofErr w:type="spellEnd"/>
      <w:r w:rsidR="00943AB4" w:rsidRPr="00943AB4">
        <w:rPr>
          <w:color w:val="000000"/>
          <w:sz w:val="28"/>
          <w:szCs w:val="28"/>
        </w:rPr>
        <w:t xml:space="preserve"> называют», «</w:t>
      </w:r>
      <w:r w:rsidR="00943AB4" w:rsidRPr="00943AB4">
        <w:rPr>
          <w:i/>
          <w:iCs/>
          <w:color w:val="000000"/>
          <w:sz w:val="28"/>
          <w:szCs w:val="28"/>
        </w:rPr>
        <w:t>цепь от злата.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А</w:t>
      </w:r>
      <w:r w:rsidR="00943AB4" w:rsidRPr="00943AB4">
        <w:rPr>
          <w:color w:val="000000"/>
          <w:sz w:val="28"/>
          <w:szCs w:val="28"/>
        </w:rPr>
        <w:t xml:space="preserve">рхиереи повседневно сверх рясы, а в </w:t>
      </w:r>
      <w:proofErr w:type="spellStart"/>
      <w:r w:rsidR="00943AB4" w:rsidRPr="00943AB4">
        <w:rPr>
          <w:color w:val="000000"/>
          <w:sz w:val="28"/>
          <w:szCs w:val="28"/>
        </w:rPr>
        <w:t>священнослужении</w:t>
      </w:r>
      <w:proofErr w:type="spellEnd"/>
      <w:r w:rsidR="00943AB4" w:rsidRPr="00943AB4">
        <w:rPr>
          <w:color w:val="000000"/>
          <w:sz w:val="28"/>
          <w:szCs w:val="28"/>
        </w:rPr>
        <w:t xml:space="preserve"> сверх саккоса </w:t>
      </w:r>
      <w:proofErr w:type="spellStart"/>
      <w:r w:rsidR="00943AB4" w:rsidRPr="00943AB4">
        <w:rPr>
          <w:color w:val="000000"/>
          <w:sz w:val="28"/>
          <w:szCs w:val="28"/>
        </w:rPr>
        <w:t>повешену</w:t>
      </w:r>
      <w:proofErr w:type="spellEnd"/>
      <w:r w:rsidR="00943AB4" w:rsidRPr="00943AB4">
        <w:rPr>
          <w:color w:val="000000"/>
          <w:sz w:val="28"/>
          <w:szCs w:val="28"/>
        </w:rPr>
        <w:t xml:space="preserve"> имеют на шее цепочку золотую или серебряную, к которой привешен образ, на финифти написанный, Спасителя, богоматери или какого святого. Обыкновенно цепочку тую с образом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43AB4" w:rsidRPr="00943AB4">
        <w:rPr>
          <w:i/>
          <w:iCs/>
          <w:color w:val="000000"/>
          <w:sz w:val="28"/>
          <w:szCs w:val="28"/>
        </w:rPr>
        <w:t>панагиею</w:t>
      </w:r>
      <w:proofErr w:type="spellEnd"/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r w:rsidR="00943AB4" w:rsidRPr="00943AB4">
        <w:rPr>
          <w:color w:val="000000"/>
          <w:sz w:val="28"/>
          <w:szCs w:val="28"/>
        </w:rPr>
        <w:t>зовут, от греческого слова πανα</w:t>
      </w:r>
      <w:proofErr w:type="spellStart"/>
      <w:r w:rsidR="00943AB4" w:rsidRPr="00943AB4">
        <w:rPr>
          <w:color w:val="000000"/>
          <w:sz w:val="28"/>
          <w:szCs w:val="28"/>
        </w:rPr>
        <w:t>γί</w:t>
      </w:r>
      <w:proofErr w:type="spellEnd"/>
      <w:r w:rsidR="00943AB4" w:rsidRPr="00943AB4">
        <w:rPr>
          <w:color w:val="000000"/>
          <w:sz w:val="28"/>
          <w:szCs w:val="28"/>
        </w:rPr>
        <w:t xml:space="preserve">α 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– </w:t>
      </w:r>
      <w:r w:rsidR="00943AB4" w:rsidRPr="00943AB4">
        <w:rPr>
          <w:i/>
          <w:iCs/>
          <w:color w:val="000000"/>
          <w:sz w:val="28"/>
          <w:szCs w:val="28"/>
        </w:rPr>
        <w:t>пресвятая</w:t>
      </w:r>
      <w:r w:rsidR="00943AB4" w:rsidRPr="00943AB4">
        <w:rPr>
          <w:color w:val="000000"/>
          <w:sz w:val="28"/>
          <w:szCs w:val="28"/>
        </w:rPr>
        <w:t>, прилагательное, которым обыкновенно богородица означается»; «</w:t>
      </w:r>
      <w:r w:rsidR="00943AB4" w:rsidRPr="00943AB4">
        <w:rPr>
          <w:i/>
          <w:iCs/>
          <w:color w:val="000000"/>
          <w:sz w:val="28"/>
          <w:szCs w:val="28"/>
        </w:rPr>
        <w:t>Брюхо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– </w:t>
      </w:r>
      <w:r w:rsidR="00943AB4" w:rsidRPr="00943AB4">
        <w:rPr>
          <w:i/>
          <w:iCs/>
          <w:color w:val="000000"/>
          <w:sz w:val="28"/>
          <w:szCs w:val="28"/>
        </w:rPr>
        <w:t>бородою.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r w:rsidR="00943AB4" w:rsidRPr="00943AB4">
        <w:rPr>
          <w:color w:val="000000"/>
          <w:sz w:val="28"/>
          <w:szCs w:val="28"/>
        </w:rPr>
        <w:t xml:space="preserve">Широкую бороду и по брюху </w:t>
      </w:r>
      <w:proofErr w:type="spellStart"/>
      <w:r w:rsidR="00943AB4" w:rsidRPr="00943AB4">
        <w:rPr>
          <w:color w:val="000000"/>
          <w:sz w:val="28"/>
          <w:szCs w:val="28"/>
        </w:rPr>
        <w:t>распущенну</w:t>
      </w:r>
      <w:proofErr w:type="spellEnd"/>
      <w:r w:rsidR="00943AB4" w:rsidRPr="00943AB4">
        <w:rPr>
          <w:color w:val="000000"/>
          <w:sz w:val="28"/>
          <w:szCs w:val="28"/>
        </w:rPr>
        <w:t xml:space="preserve"> невежды священническому чину за особливую </w:t>
      </w:r>
      <w:proofErr w:type="spellStart"/>
      <w:r w:rsidR="00943AB4" w:rsidRPr="00943AB4">
        <w:rPr>
          <w:color w:val="000000"/>
          <w:sz w:val="28"/>
          <w:szCs w:val="28"/>
        </w:rPr>
        <w:t>украсу</w:t>
      </w:r>
      <w:proofErr w:type="spellEnd"/>
      <w:r w:rsidR="00943AB4" w:rsidRPr="00943AB4">
        <w:rPr>
          <w:color w:val="000000"/>
          <w:sz w:val="28"/>
          <w:szCs w:val="28"/>
        </w:rPr>
        <w:t xml:space="preserve"> </w:t>
      </w:r>
      <w:proofErr w:type="spellStart"/>
      <w:r w:rsidR="00943AB4" w:rsidRPr="00943AB4">
        <w:rPr>
          <w:color w:val="000000"/>
          <w:sz w:val="28"/>
          <w:szCs w:val="28"/>
        </w:rPr>
        <w:t>приписуют</w:t>
      </w:r>
      <w:proofErr w:type="spellEnd"/>
      <w:r w:rsidR="00943AB4" w:rsidRPr="00943AB4">
        <w:rPr>
          <w:color w:val="000000"/>
          <w:sz w:val="28"/>
          <w:szCs w:val="28"/>
        </w:rPr>
        <w:t xml:space="preserve"> Димитрий, митрополит Ростовский (писатель жития святых), целую книжицу сочинил против суеверия </w:t>
      </w:r>
      <w:proofErr w:type="spellStart"/>
      <w:r w:rsidR="00943AB4" w:rsidRPr="00943AB4">
        <w:rPr>
          <w:color w:val="000000"/>
          <w:sz w:val="28"/>
          <w:szCs w:val="28"/>
        </w:rPr>
        <w:t>простолюдных</w:t>
      </w:r>
      <w:proofErr w:type="spellEnd"/>
      <w:r w:rsidR="00943AB4" w:rsidRPr="00943AB4">
        <w:rPr>
          <w:color w:val="000000"/>
          <w:sz w:val="28"/>
          <w:szCs w:val="28"/>
        </w:rPr>
        <w:t xml:space="preserve"> о бороде. Напечатана в Москве в 1714 году. </w:t>
      </w:r>
      <w:proofErr w:type="spellStart"/>
      <w:r w:rsidR="00943AB4" w:rsidRPr="00943AB4">
        <w:rPr>
          <w:color w:val="000000"/>
          <w:sz w:val="28"/>
          <w:szCs w:val="28"/>
        </w:rPr>
        <w:t>Раскольщики</w:t>
      </w:r>
      <w:proofErr w:type="spellEnd"/>
      <w:r w:rsidR="00943AB4" w:rsidRPr="00943AB4">
        <w:rPr>
          <w:color w:val="000000"/>
          <w:sz w:val="28"/>
          <w:szCs w:val="28"/>
        </w:rPr>
        <w:t xml:space="preserve"> бороду брить в грех ставят»; «</w:t>
      </w:r>
      <w:r w:rsidR="00943AB4" w:rsidRPr="00943AB4">
        <w:rPr>
          <w:i/>
          <w:iCs/>
          <w:color w:val="000000"/>
          <w:sz w:val="28"/>
          <w:szCs w:val="28"/>
        </w:rPr>
        <w:t>клюку пред тобою.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r w:rsidR="00943AB4" w:rsidRPr="00943AB4">
        <w:rPr>
          <w:color w:val="000000"/>
          <w:sz w:val="28"/>
          <w:szCs w:val="28"/>
        </w:rPr>
        <w:t>То есть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43AB4" w:rsidRPr="00943AB4">
        <w:rPr>
          <w:i/>
          <w:iCs/>
          <w:color w:val="000000"/>
          <w:sz w:val="28"/>
          <w:szCs w:val="28"/>
        </w:rPr>
        <w:t>патерицу</w:t>
      </w:r>
      <w:proofErr w:type="spellEnd"/>
      <w:r w:rsidR="00943AB4" w:rsidRPr="00943AB4">
        <w:rPr>
          <w:i/>
          <w:iCs/>
          <w:color w:val="000000"/>
          <w:sz w:val="28"/>
          <w:szCs w:val="28"/>
        </w:rPr>
        <w:t>.</w:t>
      </w:r>
      <w:r w:rsidR="00943AB4" w:rsidRPr="00943AB4">
        <w:rPr>
          <w:rStyle w:val="apple-converted-space"/>
          <w:color w:val="000000"/>
          <w:sz w:val="28"/>
          <w:szCs w:val="28"/>
        </w:rPr>
        <w:t xml:space="preserve"> </w:t>
      </w:r>
      <w:r w:rsidR="00943AB4" w:rsidRPr="00943AB4">
        <w:rPr>
          <w:color w:val="000000"/>
          <w:sz w:val="28"/>
          <w:szCs w:val="28"/>
        </w:rPr>
        <w:t xml:space="preserve">Когда архиерей выезжает с двора, один из его певцов верхом везет </w:t>
      </w:r>
      <w:proofErr w:type="spellStart"/>
      <w:r w:rsidR="00943AB4" w:rsidRPr="00943AB4">
        <w:rPr>
          <w:color w:val="000000"/>
          <w:sz w:val="28"/>
          <w:szCs w:val="28"/>
        </w:rPr>
        <w:t>патерицу</w:t>
      </w:r>
      <w:proofErr w:type="spellEnd"/>
      <w:r w:rsidR="00943AB4" w:rsidRPr="00943AB4">
        <w:rPr>
          <w:color w:val="000000"/>
          <w:sz w:val="28"/>
          <w:szCs w:val="28"/>
        </w:rPr>
        <w:t xml:space="preserve"> епископскую в знак его церковной власти»</w:t>
      </w:r>
      <w:r w:rsidR="00943AB4" w:rsidRPr="00943AB4">
        <w:rPr>
          <w:rStyle w:val="a5"/>
          <w:color w:val="000000"/>
          <w:sz w:val="28"/>
          <w:szCs w:val="28"/>
        </w:rPr>
        <w:footnoteReference w:id="75"/>
      </w:r>
      <w:r w:rsidR="00943AB4" w:rsidRPr="00943AB4">
        <w:rPr>
          <w:color w:val="000000"/>
          <w:sz w:val="28"/>
          <w:szCs w:val="28"/>
        </w:rPr>
        <w:t>.</w:t>
      </w:r>
    </w:p>
    <w:p w14:paraId="4D855276" w14:textId="77777777" w:rsidR="00943AB4" w:rsidRPr="00943AB4" w:rsidRDefault="00943AB4" w:rsidP="00943AB4">
      <w:pPr>
        <w:pStyle w:val="commen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/>
          <w:sz w:val="28"/>
          <w:szCs w:val="28"/>
        </w:rPr>
        <w:t>В описании епископа сохраняется мысль о душе, охваченной гневом («</w:t>
      </w:r>
      <w:r w:rsidRPr="00943AB4">
        <w:rPr>
          <w:color w:val="000000" w:themeColor="text1"/>
          <w:sz w:val="28"/>
          <w:szCs w:val="28"/>
        </w:rPr>
        <w:t xml:space="preserve">В карете </w:t>
      </w:r>
      <w:proofErr w:type="spellStart"/>
      <w:r w:rsidRPr="00943AB4">
        <w:rPr>
          <w:color w:val="000000" w:themeColor="text1"/>
          <w:sz w:val="28"/>
          <w:szCs w:val="28"/>
        </w:rPr>
        <w:t>раздувшися</w:t>
      </w:r>
      <w:proofErr w:type="spellEnd"/>
      <w:r w:rsidRPr="00943AB4">
        <w:rPr>
          <w:color w:val="000000" w:themeColor="text1"/>
          <w:sz w:val="28"/>
          <w:szCs w:val="28"/>
        </w:rPr>
        <w:t>, когда сердце с гневу / Трещит»</w:t>
      </w:r>
      <w:r w:rsidRPr="00943AB4">
        <w:rPr>
          <w:rStyle w:val="a5"/>
          <w:color w:val="000000" w:themeColor="text1"/>
          <w:sz w:val="28"/>
          <w:szCs w:val="28"/>
        </w:rPr>
        <w:footnoteReference w:id="76"/>
      </w:r>
      <w:r w:rsidRPr="00943AB4">
        <w:rPr>
          <w:color w:val="000000" w:themeColor="text1"/>
          <w:sz w:val="28"/>
          <w:szCs w:val="28"/>
        </w:rPr>
        <w:t>), её функция не меняется.</w:t>
      </w:r>
    </w:p>
    <w:p w14:paraId="0EB952DC" w14:textId="0333CE25" w:rsidR="00943AB4" w:rsidRPr="00943AB4" w:rsidRDefault="00943AB4" w:rsidP="00943AB4">
      <w:pPr>
        <w:pStyle w:val="commen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Однако в сочетании с ещё одним важным изменением – с исключением из автокомментариев </w:t>
      </w:r>
      <w:r w:rsidR="000C6708">
        <w:rPr>
          <w:color w:val="000000" w:themeColor="text1"/>
          <w:sz w:val="28"/>
          <w:szCs w:val="28"/>
        </w:rPr>
        <w:t>пространного</w:t>
      </w:r>
      <w:r w:rsidRPr="00943AB4">
        <w:rPr>
          <w:color w:val="000000" w:themeColor="text1"/>
          <w:sz w:val="28"/>
          <w:szCs w:val="28"/>
        </w:rPr>
        <w:t xml:space="preserve"> рассуждения о разниц</w:t>
      </w:r>
      <w:r w:rsidR="000C6708">
        <w:rPr>
          <w:color w:val="000000" w:themeColor="text1"/>
          <w:sz w:val="28"/>
          <w:szCs w:val="28"/>
        </w:rPr>
        <w:t>е</w:t>
      </w:r>
      <w:r w:rsidRPr="00943AB4">
        <w:rPr>
          <w:color w:val="000000" w:themeColor="text1"/>
          <w:sz w:val="28"/>
          <w:szCs w:val="28"/>
        </w:rPr>
        <w:t xml:space="preserve"> между «признанием» и «знанием» Бога, новый автокомментарий лишает сатиру библейской </w:t>
      </w:r>
      <w:r w:rsidR="000C6708">
        <w:rPr>
          <w:color w:val="000000" w:themeColor="text1"/>
          <w:sz w:val="28"/>
          <w:szCs w:val="28"/>
        </w:rPr>
        <w:t>нравоучительности</w:t>
      </w:r>
      <w:r w:rsidRPr="00943AB4">
        <w:rPr>
          <w:color w:val="000000" w:themeColor="text1"/>
          <w:sz w:val="28"/>
          <w:szCs w:val="28"/>
        </w:rPr>
        <w:t>, проповеднического пафоса. Безусловно, описание епископа не перестает существовать в рамках религиозной полемики, однако больше тяготеет к церковному контексту (образам, связанным с номинальной атрибутикой церкви), чем к библейскому контексту в широком смысле (понятия о греховности, корысти, зависти, лицемерии).</w:t>
      </w:r>
    </w:p>
    <w:p w14:paraId="76AC7B2A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Существенным изменением можно так же назвать изъятие строк о зависти </w:t>
      </w:r>
      <w:r w:rsidRPr="00943AB4">
        <w:rPr>
          <w:sz w:val="28"/>
          <w:szCs w:val="28"/>
        </w:rPr>
        <w:t xml:space="preserve">(«Под видом смирения зависть </w:t>
      </w:r>
      <w:proofErr w:type="spellStart"/>
      <w:r w:rsidRPr="00943AB4">
        <w:rPr>
          <w:sz w:val="28"/>
          <w:szCs w:val="28"/>
        </w:rPr>
        <w:t>преглубока</w:t>
      </w:r>
      <w:proofErr w:type="spellEnd"/>
      <w:r w:rsidRPr="00943AB4">
        <w:rPr>
          <w:sz w:val="28"/>
          <w:szCs w:val="28"/>
        </w:rPr>
        <w:t>, / Да цветет в сердце к власти охота жестока»</w:t>
      </w:r>
      <w:r w:rsidRPr="00943AB4">
        <w:rPr>
          <w:rStyle w:val="a5"/>
          <w:sz w:val="28"/>
          <w:szCs w:val="28"/>
        </w:rPr>
        <w:footnoteReference w:id="77"/>
      </w:r>
      <w:r w:rsidRPr="00943AB4">
        <w:rPr>
          <w:sz w:val="28"/>
          <w:szCs w:val="28"/>
        </w:rPr>
        <w:t>), которая тоже тяготеет больше к широкому библейскому контексту (об этом см. выше).</w:t>
      </w:r>
    </w:p>
    <w:p w14:paraId="51FDF1C5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Важно сопоставить еще и обобщающее умозаключение о положении мудрости:  </w:t>
      </w:r>
    </w:p>
    <w:p w14:paraId="1630E19E" w14:textId="4808A92C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Гордость, леность, богатство </w:t>
      </w:r>
      <w:r w:rsidR="000C6708">
        <w:rPr>
          <w:sz w:val="28"/>
          <w:szCs w:val="28"/>
        </w:rPr>
        <w:t>–</w:t>
      </w:r>
      <w:r w:rsidRPr="00943AB4">
        <w:rPr>
          <w:sz w:val="28"/>
          <w:szCs w:val="28"/>
        </w:rPr>
        <w:t xml:space="preserve"> мудрость одолело,</w:t>
      </w:r>
      <w:r w:rsidRPr="00943AB4">
        <w:rPr>
          <w:sz w:val="28"/>
          <w:szCs w:val="28"/>
        </w:rPr>
        <w:br/>
        <w:t xml:space="preserve">Науку невежество местом уж </w:t>
      </w:r>
      <w:proofErr w:type="spellStart"/>
      <w:r w:rsidRPr="00943AB4">
        <w:rPr>
          <w:sz w:val="28"/>
          <w:szCs w:val="28"/>
        </w:rPr>
        <w:t>посело</w:t>
      </w:r>
      <w:proofErr w:type="spellEnd"/>
      <w:r w:rsidRPr="00943AB4">
        <w:rPr>
          <w:sz w:val="28"/>
          <w:szCs w:val="28"/>
        </w:rPr>
        <w:t>,</w:t>
      </w:r>
      <w:r w:rsidRPr="00943AB4">
        <w:rPr>
          <w:sz w:val="28"/>
          <w:szCs w:val="28"/>
        </w:rPr>
        <w:br/>
        <w:t>Под митрой гордится то, в шитом платье ходит…</w:t>
      </w:r>
      <w:r w:rsidRPr="00943AB4">
        <w:rPr>
          <w:rStyle w:val="a5"/>
          <w:sz w:val="28"/>
          <w:szCs w:val="28"/>
        </w:rPr>
        <w:footnoteReference w:id="78"/>
      </w:r>
    </w:p>
    <w:p w14:paraId="6C4C3613" w14:textId="109AF6FF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Общий смысл, который мы описали ранее, и содержание строк </w:t>
      </w:r>
      <w:r w:rsidR="000C6708">
        <w:rPr>
          <w:color w:val="000000" w:themeColor="text1"/>
          <w:sz w:val="28"/>
          <w:szCs w:val="28"/>
          <w:shd w:val="clear" w:color="auto" w:fill="FFFFFF"/>
        </w:rPr>
        <w:t xml:space="preserve">во второй редакции сатиры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не изменяется (лишь некоторые слова поменяны местами), однако важным можно назвать то, что во второй редакции А.</w:t>
      </w:r>
      <w:r w:rsidR="00782B9C">
        <w:rPr>
          <w:color w:val="000000" w:themeColor="text1"/>
          <w:sz w:val="28"/>
          <w:szCs w:val="28"/>
          <w:shd w:val="clear" w:color="auto" w:fill="FFFFFF"/>
        </w:rPr>
        <w:t> 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Д.</w:t>
      </w:r>
      <w:r w:rsidR="00782B9C">
        <w:rPr>
          <w:color w:val="000000" w:themeColor="text1"/>
          <w:sz w:val="28"/>
          <w:szCs w:val="28"/>
          <w:shd w:val="clear" w:color="auto" w:fill="FFFFFF"/>
        </w:rPr>
        <w:t> </w:t>
      </w:r>
      <w:r w:rsidRPr="00943AB4">
        <w:rPr>
          <w:sz w:val="28"/>
          <w:szCs w:val="28"/>
        </w:rPr>
        <w:t xml:space="preserve">Кантемир разъясняет в автокомментарии, что представляет собой митра: «Митра есть шапка архиерейская, в </w:t>
      </w:r>
      <w:proofErr w:type="spellStart"/>
      <w:r w:rsidRPr="00943AB4">
        <w:rPr>
          <w:sz w:val="28"/>
          <w:szCs w:val="28"/>
        </w:rPr>
        <w:t>священнослужении</w:t>
      </w:r>
      <w:proofErr w:type="spellEnd"/>
      <w:r w:rsidRPr="00943AB4">
        <w:rPr>
          <w:sz w:val="28"/>
          <w:szCs w:val="28"/>
        </w:rPr>
        <w:t xml:space="preserve"> употребляема»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79"/>
      </w:r>
      <w:r w:rsidRPr="00943AB4">
        <w:rPr>
          <w:color w:val="000000" w:themeColor="text1"/>
          <w:sz w:val="28"/>
          <w:szCs w:val="28"/>
          <w:shd w:val="clear" w:color="auto" w:fill="FFFFFF"/>
        </w:rPr>
        <w:t>. Такое же тяготение к подробному комментированию атрибутов, вписанных в церковный контекст, во многом позволяет автору уйти от тяжеловесного и пространного рассуждения о сущности веры, свойственного больше для проповеднических текстов, и вывести на первый план мысль о знании как опыте и научении, а не «всеблагой мудрости».</w:t>
      </w:r>
      <w:r w:rsidRPr="00943AB4">
        <w:rPr>
          <w:sz w:val="28"/>
          <w:szCs w:val="28"/>
        </w:rPr>
        <w:t xml:space="preserve"> </w:t>
      </w:r>
    </w:p>
    <w:p w14:paraId="42C36246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Другой образ, который был рассмотрен в анализе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 – это образ «безмозглого церковника»:</w:t>
      </w:r>
    </w:p>
    <w:p w14:paraId="5C9DFC82" w14:textId="0F4ECA1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Нет правды в людях, – кричит безмозглый церковник, –</w:t>
      </w:r>
      <w:r w:rsidRPr="00943AB4">
        <w:rPr>
          <w:color w:val="000000" w:themeColor="text1"/>
          <w:sz w:val="28"/>
          <w:szCs w:val="28"/>
        </w:rPr>
        <w:br/>
        <w:t xml:space="preserve">Еще не епископ я, а знаю </w:t>
      </w:r>
      <w:proofErr w:type="spellStart"/>
      <w:r w:rsidRPr="00943AB4">
        <w:rPr>
          <w:color w:val="000000" w:themeColor="text1"/>
          <w:sz w:val="28"/>
          <w:szCs w:val="28"/>
        </w:rPr>
        <w:t>часовник</w:t>
      </w:r>
      <w:proofErr w:type="spellEnd"/>
      <w:r w:rsidRPr="00943AB4">
        <w:rPr>
          <w:color w:val="000000" w:themeColor="text1"/>
          <w:sz w:val="28"/>
          <w:szCs w:val="28"/>
        </w:rPr>
        <w:br/>
        <w:t>Псалтырь и послания бегло честь умею,</w:t>
      </w:r>
      <w:r w:rsidRPr="00943AB4">
        <w:rPr>
          <w:color w:val="000000" w:themeColor="text1"/>
          <w:sz w:val="28"/>
          <w:szCs w:val="28"/>
        </w:rPr>
        <w:br/>
        <w:t>В Златоусте не запнусь, хоть не разумею</w:t>
      </w:r>
      <w:r w:rsidR="001429B2">
        <w:rPr>
          <w:color w:val="000000" w:themeColor="text1"/>
          <w:sz w:val="28"/>
          <w:szCs w:val="28"/>
        </w:rPr>
        <w:t>.</w:t>
      </w:r>
      <w:r w:rsidRPr="00943AB4">
        <w:rPr>
          <w:rStyle w:val="a5"/>
          <w:color w:val="000000" w:themeColor="text1"/>
          <w:sz w:val="28"/>
          <w:szCs w:val="28"/>
        </w:rPr>
        <w:footnoteReference w:id="80"/>
      </w:r>
    </w:p>
    <w:p w14:paraId="33ECE257" w14:textId="26967380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Так же, как в</w:t>
      </w:r>
      <w:r w:rsidR="00782B9C">
        <w:rPr>
          <w:color w:val="000000" w:themeColor="text1"/>
          <w:sz w:val="28"/>
          <w:szCs w:val="28"/>
        </w:rPr>
        <w:t xml:space="preserve"> случае с описанием епископа во второй </w:t>
      </w:r>
      <w:r w:rsidRPr="00943AB4">
        <w:rPr>
          <w:color w:val="000000" w:themeColor="text1"/>
          <w:sz w:val="28"/>
          <w:szCs w:val="28"/>
        </w:rPr>
        <w:t>редакции</w:t>
      </w:r>
      <w:r w:rsidR="00782B9C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автор уделяет внимание и подробно комментирует атрибуты священнослужителя, он даёт пояснение и к церковным книгам, </w:t>
      </w:r>
      <w:r w:rsidR="001429B2">
        <w:rPr>
          <w:color w:val="000000" w:themeColor="text1"/>
          <w:sz w:val="28"/>
          <w:szCs w:val="28"/>
        </w:rPr>
        <w:t>погружая</w:t>
      </w:r>
      <w:r w:rsidRPr="00943AB4">
        <w:rPr>
          <w:color w:val="000000" w:themeColor="text1"/>
          <w:sz w:val="28"/>
          <w:szCs w:val="28"/>
        </w:rPr>
        <w:t xml:space="preserve"> читателя в суть перечисленных священных книг: «</w:t>
      </w:r>
      <w:proofErr w:type="spellStart"/>
      <w:r w:rsidRPr="00943AB4">
        <w:rPr>
          <w:i/>
          <w:iCs/>
          <w:sz w:val="28"/>
          <w:szCs w:val="28"/>
        </w:rPr>
        <w:t>Часовник</w:t>
      </w:r>
      <w:proofErr w:type="spellEnd"/>
      <w:r w:rsidRPr="00943AB4">
        <w:rPr>
          <w:sz w:val="28"/>
          <w:szCs w:val="28"/>
        </w:rPr>
        <w:t xml:space="preserve"> – книга, содержащая повседневные молитвы греческой церкви»; «</w:t>
      </w:r>
      <w:r w:rsidRPr="00943AB4">
        <w:rPr>
          <w:i/>
          <w:iCs/>
          <w:sz w:val="28"/>
          <w:szCs w:val="28"/>
        </w:rPr>
        <w:t>Псалтырь и послания</w:t>
      </w:r>
      <w:r w:rsidRPr="00943AB4">
        <w:rPr>
          <w:sz w:val="28"/>
          <w:szCs w:val="28"/>
        </w:rPr>
        <w:t>. То есть книгу царя Давида и апостолов послания»; «</w:t>
      </w:r>
      <w:r w:rsidRPr="00943AB4">
        <w:rPr>
          <w:i/>
          <w:iCs/>
          <w:sz w:val="28"/>
          <w:szCs w:val="28"/>
        </w:rPr>
        <w:t>В Златоусте не запнусь</w:t>
      </w:r>
      <w:r w:rsidRPr="00943AB4">
        <w:rPr>
          <w:sz w:val="28"/>
          <w:szCs w:val="28"/>
        </w:rPr>
        <w:t xml:space="preserve">. В </w:t>
      </w:r>
      <w:proofErr w:type="spellStart"/>
      <w:r w:rsidRPr="00943AB4">
        <w:rPr>
          <w:sz w:val="28"/>
          <w:szCs w:val="28"/>
        </w:rPr>
        <w:t>Златоустовом</w:t>
      </w:r>
      <w:proofErr w:type="spellEnd"/>
      <w:r w:rsidRPr="00943AB4">
        <w:rPr>
          <w:sz w:val="28"/>
          <w:szCs w:val="28"/>
        </w:rPr>
        <w:t xml:space="preserve"> толковании на Евангелие, которое переведено с греческого весьма неясно».</w:t>
      </w:r>
    </w:p>
    <w:p w14:paraId="21B3F8A7" w14:textId="77777777" w:rsidR="00943AB4" w:rsidRPr="00943AB4" w:rsidRDefault="00943AB4" w:rsidP="00943AB4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 одной стороны, благодаря этому нововведению «безмозглый церковник» кажется читателю совершенно неразборчивым, ведь он с одинаковой быстротой читает </w:t>
      </w:r>
      <w:proofErr w:type="spellStart"/>
      <w:r w:rsidRPr="00943AB4">
        <w:rPr>
          <w:color w:val="000000" w:themeColor="text1"/>
          <w:sz w:val="28"/>
          <w:szCs w:val="28"/>
        </w:rPr>
        <w:t>разнотемные</w:t>
      </w:r>
      <w:proofErr w:type="spellEnd"/>
      <w:r w:rsidRPr="00943AB4">
        <w:rPr>
          <w:color w:val="000000" w:themeColor="text1"/>
          <w:sz w:val="28"/>
          <w:szCs w:val="28"/>
        </w:rPr>
        <w:t xml:space="preserve"> священные тексты. С другой же стороны, уточнение содержания каждого текста конкретизирует образ, вписывает его в церковную среду, а точнее – связывает с церковной рутиной. </w:t>
      </w:r>
    </w:p>
    <w:p w14:paraId="1056D85E" w14:textId="689062CB" w:rsidR="00943AB4" w:rsidRPr="00943AB4" w:rsidRDefault="00943AB4" w:rsidP="00943AB4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Закончить рассуждения о священнослужителях в рамках второй редакции сатиры нам бы хотелось на образе </w:t>
      </w:r>
      <w:proofErr w:type="spellStart"/>
      <w:r w:rsidRPr="00943AB4">
        <w:rPr>
          <w:color w:val="000000" w:themeColor="text1"/>
          <w:sz w:val="28"/>
          <w:szCs w:val="28"/>
        </w:rPr>
        <w:t>Критона</w:t>
      </w:r>
      <w:proofErr w:type="spellEnd"/>
      <w:r w:rsidRPr="00943AB4">
        <w:rPr>
          <w:color w:val="000000" w:themeColor="text1"/>
          <w:sz w:val="28"/>
          <w:szCs w:val="28"/>
        </w:rPr>
        <w:t>, которого в первой редакции не было. «</w:t>
      </w:r>
      <w:proofErr w:type="spellStart"/>
      <w:r w:rsidRPr="00943AB4">
        <w:rPr>
          <w:color w:val="000000" w:themeColor="text1"/>
          <w:sz w:val="28"/>
          <w:szCs w:val="28"/>
        </w:rPr>
        <w:t>Критон</w:t>
      </w:r>
      <w:proofErr w:type="spellEnd"/>
      <w:r w:rsidRPr="00943AB4">
        <w:rPr>
          <w:color w:val="000000" w:themeColor="text1"/>
          <w:sz w:val="28"/>
          <w:szCs w:val="28"/>
        </w:rPr>
        <w:t xml:space="preserve"> с четками в руках»</w:t>
      </w:r>
      <w:r w:rsidRPr="00943AB4">
        <w:rPr>
          <w:rStyle w:val="a5"/>
          <w:color w:val="000000" w:themeColor="text1"/>
          <w:sz w:val="28"/>
          <w:szCs w:val="28"/>
        </w:rPr>
        <w:footnoteReference w:id="81"/>
      </w:r>
      <w:r w:rsidRPr="00943AB4">
        <w:rPr>
          <w:color w:val="000000" w:themeColor="text1"/>
          <w:sz w:val="28"/>
          <w:szCs w:val="28"/>
        </w:rPr>
        <w:t xml:space="preserve"> жалуется на «вольномыслие» нового поколения, которое самостоятельно пытается осознать священные тексты и толковать их. Ставя во главу угла формальное почитание Бога, а не истинную веру, герой утверждает, что такое поведение ведёт к распространению ересей и к расколу. В рамках данного исследования интересным кажется то, что образ </w:t>
      </w:r>
      <w:proofErr w:type="spellStart"/>
      <w:r w:rsidRPr="00943AB4">
        <w:rPr>
          <w:color w:val="000000" w:themeColor="text1"/>
          <w:sz w:val="28"/>
          <w:szCs w:val="28"/>
        </w:rPr>
        <w:t>Критона</w:t>
      </w:r>
      <w:proofErr w:type="spellEnd"/>
      <w:r w:rsidRPr="00943AB4">
        <w:rPr>
          <w:color w:val="000000" w:themeColor="text1"/>
          <w:sz w:val="28"/>
          <w:szCs w:val="28"/>
        </w:rPr>
        <w:t xml:space="preserve"> тоже вписывается в церковный контекст, благодаря атрибутам. Такая деталь, как четки в руках героя, вступает в контраст с его рассуждениями о вере, подчеркивает его ненастоящую веру не через пространный автокомментарий, а через конкретный церковный образ</w:t>
      </w:r>
      <w:r w:rsidR="0056526C">
        <w:rPr>
          <w:color w:val="000000" w:themeColor="text1"/>
          <w:sz w:val="28"/>
          <w:szCs w:val="28"/>
        </w:rPr>
        <w:t xml:space="preserve"> – чётки</w:t>
      </w:r>
      <w:r w:rsidRPr="00943AB4">
        <w:rPr>
          <w:color w:val="000000" w:themeColor="text1"/>
          <w:sz w:val="28"/>
          <w:szCs w:val="28"/>
        </w:rPr>
        <w:t>.</w:t>
      </w:r>
      <w:r w:rsidR="00E33A71">
        <w:rPr>
          <w:color w:val="000000" w:themeColor="text1"/>
          <w:sz w:val="28"/>
          <w:szCs w:val="28"/>
        </w:rPr>
        <w:t xml:space="preserve"> Этот атрибут</w:t>
      </w:r>
      <w:r w:rsidRPr="00943AB4">
        <w:rPr>
          <w:color w:val="000000" w:themeColor="text1"/>
          <w:sz w:val="28"/>
          <w:szCs w:val="28"/>
        </w:rPr>
        <w:t xml:space="preserve"> превращается в символ церковного ханжества, хотя долж</w:t>
      </w:r>
      <w:r w:rsidR="00E33A71">
        <w:rPr>
          <w:color w:val="000000" w:themeColor="text1"/>
          <w:sz w:val="28"/>
          <w:szCs w:val="28"/>
        </w:rPr>
        <w:t>ен</w:t>
      </w:r>
      <w:r w:rsidRPr="00943AB4">
        <w:rPr>
          <w:color w:val="000000" w:themeColor="text1"/>
          <w:sz w:val="28"/>
          <w:szCs w:val="28"/>
        </w:rPr>
        <w:t xml:space="preserve"> ассоциироваться с благочестием. </w:t>
      </w:r>
    </w:p>
    <w:p w14:paraId="6EB73C60" w14:textId="062AFE29" w:rsidR="00943AB4" w:rsidRPr="00943AB4" w:rsidRDefault="00943AB4" w:rsidP="00943AB4">
      <w:pPr>
        <w:pStyle w:val="a7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Этот же атрибут</w:t>
      </w:r>
      <w:r w:rsidR="0056526C">
        <w:rPr>
          <w:color w:val="000000" w:themeColor="text1"/>
          <w:sz w:val="28"/>
          <w:szCs w:val="28"/>
        </w:rPr>
        <w:t>, например,</w:t>
      </w:r>
      <w:r w:rsidRPr="00943AB4">
        <w:rPr>
          <w:color w:val="000000" w:themeColor="text1"/>
          <w:sz w:val="28"/>
          <w:szCs w:val="28"/>
        </w:rPr>
        <w:t xml:space="preserve"> возникает во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III</w:t>
      </w:r>
      <w:r w:rsidRPr="00943AB4">
        <w:rPr>
          <w:color w:val="000000" w:themeColor="text1"/>
          <w:sz w:val="28"/>
          <w:szCs w:val="28"/>
        </w:rPr>
        <w:t xml:space="preserve">, в руках у </w:t>
      </w:r>
      <w:proofErr w:type="spellStart"/>
      <w:r w:rsidRPr="00943AB4">
        <w:rPr>
          <w:color w:val="000000" w:themeColor="text1"/>
          <w:sz w:val="28"/>
          <w:szCs w:val="28"/>
        </w:rPr>
        <w:t>Варлама</w:t>
      </w:r>
      <w:proofErr w:type="spellEnd"/>
      <w:r w:rsidRPr="00943AB4">
        <w:rPr>
          <w:color w:val="000000" w:themeColor="text1"/>
          <w:sz w:val="28"/>
          <w:szCs w:val="28"/>
        </w:rPr>
        <w:t>. Ю.</w:t>
      </w:r>
      <w:r w:rsidR="00E33A71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К.</w:t>
      </w:r>
      <w:r w:rsidR="00574CD8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Щеглов связывает появление атрибута в руках у двух «формальных» верующих с определённой литературной традицией: «</w:t>
      </w:r>
      <w:r w:rsidRPr="00943AB4">
        <w:rPr>
          <w:rFonts w:eastAsia="TimesNewRomanPSMT"/>
          <w:sz w:val="28"/>
          <w:szCs w:val="28"/>
        </w:rPr>
        <w:t>Презрение к церковным обрядам и атрибутам было, как известно, типично для всего круга Прокоповича, который унаследовал его от европейского протестантства и от гуманистической традиции (в частности, от одного из самых язвительных критиков религиозных фетишей Эразма)»</w:t>
      </w:r>
      <w:r w:rsidRPr="00943AB4">
        <w:rPr>
          <w:rStyle w:val="a5"/>
          <w:rFonts w:eastAsia="TimesNewRomanPSMT"/>
          <w:sz w:val="28"/>
          <w:szCs w:val="28"/>
        </w:rPr>
        <w:footnoteReference w:id="82"/>
      </w:r>
      <w:r w:rsidRPr="00943AB4">
        <w:rPr>
          <w:rFonts w:eastAsia="TimesNewRomanPSMT"/>
          <w:sz w:val="28"/>
          <w:szCs w:val="28"/>
        </w:rPr>
        <w:t>. Формальное следование законам церкви и то, что в автокомментариях в первой редакции Кантемир называл «признанием бога» (а не «знанием»)</w:t>
      </w:r>
      <w:r w:rsidR="00574CD8">
        <w:rPr>
          <w:rFonts w:eastAsia="TimesNewRomanPSMT"/>
          <w:sz w:val="28"/>
          <w:szCs w:val="28"/>
        </w:rPr>
        <w:t>,</w:t>
      </w:r>
      <w:r w:rsidRPr="00943AB4">
        <w:rPr>
          <w:rFonts w:eastAsia="TimesNewRomanPSMT"/>
          <w:sz w:val="28"/>
          <w:szCs w:val="28"/>
        </w:rPr>
        <w:t xml:space="preserve"> выражается в перечислении «нарушений», которые допускает молодое поколение: </w:t>
      </w:r>
    </w:p>
    <w:p w14:paraId="069431DA" w14:textId="0F89F1EE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Теперь, к церкви соблазну, библию честь стали;</w:t>
      </w:r>
      <w:r w:rsidRPr="00943AB4">
        <w:rPr>
          <w:sz w:val="28"/>
          <w:szCs w:val="28"/>
        </w:rPr>
        <w:br/>
        <w:t>Толкуют, всему хотят знать повод, причину,</w:t>
      </w:r>
      <w:r w:rsidRPr="00943AB4">
        <w:rPr>
          <w:sz w:val="28"/>
          <w:szCs w:val="28"/>
        </w:rPr>
        <w:br/>
        <w:t xml:space="preserve">Мало веры </w:t>
      </w:r>
      <w:proofErr w:type="spellStart"/>
      <w:r w:rsidRPr="00943AB4">
        <w:rPr>
          <w:sz w:val="28"/>
          <w:szCs w:val="28"/>
        </w:rPr>
        <w:t>подая</w:t>
      </w:r>
      <w:proofErr w:type="spellEnd"/>
      <w:r w:rsidRPr="00943AB4">
        <w:rPr>
          <w:sz w:val="28"/>
          <w:szCs w:val="28"/>
        </w:rPr>
        <w:t xml:space="preserve"> священному чину;</w:t>
      </w:r>
      <w:r w:rsidRPr="00943AB4">
        <w:rPr>
          <w:sz w:val="28"/>
          <w:szCs w:val="28"/>
        </w:rPr>
        <w:br/>
        <w:t xml:space="preserve">Не прибьешь их </w:t>
      </w:r>
      <w:proofErr w:type="spellStart"/>
      <w:r w:rsidRPr="00943AB4">
        <w:rPr>
          <w:sz w:val="28"/>
          <w:szCs w:val="28"/>
        </w:rPr>
        <w:t>палкою</w:t>
      </w:r>
      <w:proofErr w:type="spellEnd"/>
      <w:r w:rsidRPr="00943AB4">
        <w:rPr>
          <w:sz w:val="28"/>
          <w:szCs w:val="28"/>
        </w:rPr>
        <w:t xml:space="preserve"> к соленому мясу;</w:t>
      </w:r>
      <w:r w:rsidRPr="00943AB4">
        <w:rPr>
          <w:sz w:val="28"/>
          <w:szCs w:val="28"/>
        </w:rPr>
        <w:br/>
        <w:t>Уже свечек не кладут, постных дней не знают…</w:t>
      </w:r>
      <w:r w:rsidRPr="00943AB4">
        <w:rPr>
          <w:rStyle w:val="a5"/>
          <w:sz w:val="28"/>
          <w:szCs w:val="28"/>
        </w:rPr>
        <w:footnoteReference w:id="83"/>
      </w:r>
    </w:p>
    <w:p w14:paraId="7E493F26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В словах героя видно, что чтение (и потому истинное понимание) Библии должно, по старым обычаям, быть заменено на слушание, молодёжь должна соблюдать пост не по собственному желанию, а по принуждению или по причине наступления строго установленного дня, свечки – атрибут множества молитв – превращается в такой же, как и чётки, лишенный высокого смысла церковный атрибут.</w:t>
      </w:r>
    </w:p>
    <w:p w14:paraId="5B089588" w14:textId="05F29C43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О.</w:t>
      </w:r>
      <w:r w:rsidR="00E33A71">
        <w:rPr>
          <w:sz w:val="28"/>
          <w:szCs w:val="28"/>
        </w:rPr>
        <w:t> </w:t>
      </w:r>
      <w:r w:rsidRPr="00943AB4">
        <w:rPr>
          <w:sz w:val="28"/>
          <w:szCs w:val="28"/>
        </w:rPr>
        <w:t>Л.</w:t>
      </w:r>
      <w:r w:rsidR="00E33A71">
        <w:rPr>
          <w:sz w:val="28"/>
          <w:szCs w:val="28"/>
        </w:rPr>
        <w:t> </w:t>
      </w:r>
      <w:proofErr w:type="spellStart"/>
      <w:r w:rsidRPr="00943AB4">
        <w:rPr>
          <w:sz w:val="28"/>
          <w:szCs w:val="28"/>
        </w:rPr>
        <w:t>Довгий</w:t>
      </w:r>
      <w:proofErr w:type="spellEnd"/>
      <w:r w:rsidRPr="00943AB4">
        <w:rPr>
          <w:sz w:val="28"/>
          <w:szCs w:val="28"/>
        </w:rPr>
        <w:t xml:space="preserve"> называет пост в сатирах Кантемира частью «декорума, устанавливаемого церковным календарём»</w:t>
      </w:r>
      <w:r w:rsidRPr="00943AB4">
        <w:rPr>
          <w:rStyle w:val="a5"/>
          <w:sz w:val="28"/>
          <w:szCs w:val="28"/>
        </w:rPr>
        <w:footnoteReference w:id="84"/>
      </w:r>
      <w:r w:rsidRPr="00943AB4">
        <w:rPr>
          <w:sz w:val="28"/>
          <w:szCs w:val="28"/>
        </w:rPr>
        <w:t xml:space="preserve">, что подтверждает вышесказанное. В сатирах, по мысли исследователя, нет ни одного </w:t>
      </w:r>
      <w:r w:rsidR="0056526C">
        <w:rPr>
          <w:sz w:val="28"/>
          <w:szCs w:val="28"/>
        </w:rPr>
        <w:t>героя</w:t>
      </w:r>
      <w:r w:rsidRPr="00943AB4">
        <w:rPr>
          <w:sz w:val="28"/>
          <w:szCs w:val="28"/>
        </w:rPr>
        <w:t>, который добровольно и сознательно решился бы соблюсти пост, тогда как для представителей всего старого и закостеневшего это является необходимостью, не подвергающейся рефлексии</w:t>
      </w:r>
      <w:r w:rsidRPr="00943AB4">
        <w:rPr>
          <w:rStyle w:val="a5"/>
          <w:sz w:val="28"/>
          <w:szCs w:val="28"/>
        </w:rPr>
        <w:footnoteReference w:id="85"/>
      </w:r>
      <w:r w:rsidRPr="00943AB4">
        <w:rPr>
          <w:sz w:val="28"/>
          <w:szCs w:val="28"/>
        </w:rPr>
        <w:t>.</w:t>
      </w:r>
    </w:p>
    <w:p w14:paraId="735D5EA4" w14:textId="36C837AC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rFonts w:eastAsia="TimesNewRomanPSMT"/>
          <w:sz w:val="28"/>
          <w:szCs w:val="28"/>
        </w:rPr>
        <w:t xml:space="preserve">Существенно и то, что в автокомментарии о </w:t>
      </w:r>
      <w:proofErr w:type="spellStart"/>
      <w:r w:rsidRPr="00943AB4">
        <w:rPr>
          <w:rFonts w:eastAsia="TimesNewRomanPSMT"/>
          <w:sz w:val="28"/>
          <w:szCs w:val="28"/>
        </w:rPr>
        <w:t>Критоне</w:t>
      </w:r>
      <w:proofErr w:type="spellEnd"/>
      <w:r w:rsidRPr="00943AB4">
        <w:rPr>
          <w:rFonts w:eastAsia="TimesNewRomanPSMT"/>
          <w:sz w:val="28"/>
          <w:szCs w:val="28"/>
        </w:rPr>
        <w:t>, Кантемир использует слово «корысть», о котором мы писали выше, но благодаря атрибут</w:t>
      </w:r>
      <w:r w:rsidR="0056526C">
        <w:rPr>
          <w:rFonts w:eastAsia="TimesNewRomanPSMT"/>
          <w:sz w:val="28"/>
          <w:szCs w:val="28"/>
        </w:rPr>
        <w:t>у</w:t>
      </w:r>
      <w:r w:rsidRPr="00943AB4">
        <w:rPr>
          <w:rFonts w:eastAsia="TimesNewRomanPSMT"/>
          <w:sz w:val="28"/>
          <w:szCs w:val="28"/>
        </w:rPr>
        <w:t xml:space="preserve"> в руках героя, упоминани</w:t>
      </w:r>
      <w:r w:rsidR="0056526C">
        <w:rPr>
          <w:rFonts w:eastAsia="TimesNewRomanPSMT"/>
          <w:sz w:val="28"/>
          <w:szCs w:val="28"/>
        </w:rPr>
        <w:t>ю</w:t>
      </w:r>
      <w:r w:rsidRPr="00943AB4">
        <w:rPr>
          <w:rFonts w:eastAsia="TimesNewRomanPSMT"/>
          <w:sz w:val="28"/>
          <w:szCs w:val="28"/>
        </w:rPr>
        <w:t xml:space="preserve"> лишенных глубинного смысла церковных обрядов и традиций и саркастично-унизительному замечанию о герое (автор в насмешку называет его «свята душа»), контекст автокомментария лишается проповеднической интонации: </w:t>
      </w:r>
      <w:r w:rsidRPr="00943AB4">
        <w:rPr>
          <w:sz w:val="28"/>
          <w:szCs w:val="28"/>
        </w:rPr>
        <w:t xml:space="preserve">«Вымышленным именем &lt;…&gt; означается тут притворного </w:t>
      </w:r>
      <w:proofErr w:type="spellStart"/>
      <w:r w:rsidRPr="00943AB4">
        <w:rPr>
          <w:sz w:val="28"/>
          <w:szCs w:val="28"/>
        </w:rPr>
        <w:t>богочтения</w:t>
      </w:r>
      <w:proofErr w:type="spellEnd"/>
      <w:r w:rsidRPr="00943AB4">
        <w:rPr>
          <w:sz w:val="28"/>
          <w:szCs w:val="28"/>
        </w:rPr>
        <w:t xml:space="preserve"> человек, невежда и суеверный, который наружности закона существу его предпочитает для своей корысти»</w:t>
      </w:r>
      <w:r w:rsidRPr="00943AB4">
        <w:rPr>
          <w:rStyle w:val="a5"/>
          <w:sz w:val="28"/>
          <w:szCs w:val="28"/>
        </w:rPr>
        <w:footnoteReference w:id="86"/>
      </w:r>
      <w:r w:rsidRPr="00943AB4">
        <w:rPr>
          <w:sz w:val="28"/>
          <w:szCs w:val="28"/>
        </w:rPr>
        <w:t>.</w:t>
      </w:r>
    </w:p>
    <w:p w14:paraId="6004AA6B" w14:textId="296CE906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Итак, образ священнослужителя в первой редакции сатиры</w:t>
      </w:r>
      <w:r w:rsidR="00574CD8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благодаря в широком смысле библейскому контексту в автокомментари</w:t>
      </w:r>
      <w:r w:rsidR="00811F7A">
        <w:rPr>
          <w:sz w:val="28"/>
          <w:szCs w:val="28"/>
        </w:rPr>
        <w:t>ях</w:t>
      </w:r>
      <w:r w:rsidRPr="00943AB4">
        <w:rPr>
          <w:sz w:val="28"/>
          <w:szCs w:val="28"/>
        </w:rPr>
        <w:t xml:space="preserve"> и самой сатир</w:t>
      </w:r>
      <w:r w:rsidR="00574CD8">
        <w:rPr>
          <w:sz w:val="28"/>
          <w:szCs w:val="28"/>
        </w:rPr>
        <w:t>е</w:t>
      </w:r>
      <w:r w:rsidRPr="00943AB4">
        <w:rPr>
          <w:sz w:val="28"/>
          <w:szCs w:val="28"/>
        </w:rPr>
        <w:t xml:space="preserve">, придаёт тексту общую схожесть с морализаторской проповедью, тогда как вторая редакция избавлена от этой особенности за счет смещения фокуса на атрибутику, вписывающуюся в церковный контекст и подробно </w:t>
      </w:r>
      <w:r w:rsidR="003C32EA">
        <w:rPr>
          <w:sz w:val="28"/>
          <w:szCs w:val="28"/>
        </w:rPr>
        <w:t>прокомментированную</w:t>
      </w:r>
      <w:r w:rsidRPr="00943AB4">
        <w:rPr>
          <w:sz w:val="28"/>
          <w:szCs w:val="28"/>
        </w:rPr>
        <w:t xml:space="preserve"> в </w:t>
      </w:r>
      <w:r w:rsidR="003C32EA">
        <w:rPr>
          <w:sz w:val="28"/>
          <w:szCs w:val="28"/>
        </w:rPr>
        <w:t>примечани</w:t>
      </w:r>
      <w:r w:rsidR="00811F7A">
        <w:rPr>
          <w:sz w:val="28"/>
          <w:szCs w:val="28"/>
        </w:rPr>
        <w:t>ях</w:t>
      </w:r>
      <w:r w:rsidRPr="00943AB4">
        <w:rPr>
          <w:sz w:val="28"/>
          <w:szCs w:val="28"/>
        </w:rPr>
        <w:t xml:space="preserve">. </w:t>
      </w:r>
    </w:p>
    <w:p w14:paraId="2E0AB9FE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ПЬЯНИЦА</w:t>
      </w:r>
    </w:p>
    <w:p w14:paraId="6C8E070F" w14:textId="52344CAB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Образ пьяницы и образ священнослужителя (в частности – попа), по наблюдению О.</w:t>
      </w:r>
      <w:r w:rsidR="00811F7A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Л.</w:t>
      </w:r>
      <w:r w:rsidR="00574CD8">
        <w:rPr>
          <w:color w:val="000000" w:themeColor="text1"/>
          <w:sz w:val="28"/>
          <w:szCs w:val="28"/>
        </w:rPr>
        <w:t> </w:t>
      </w:r>
      <w:proofErr w:type="spellStart"/>
      <w:r w:rsidRPr="00943AB4">
        <w:rPr>
          <w:color w:val="000000" w:themeColor="text1"/>
          <w:sz w:val="28"/>
          <w:szCs w:val="28"/>
        </w:rPr>
        <w:t>Довгий</w:t>
      </w:r>
      <w:proofErr w:type="spellEnd"/>
      <w:r w:rsidRPr="00943AB4">
        <w:rPr>
          <w:rStyle w:val="a5"/>
          <w:color w:val="000000" w:themeColor="text1"/>
          <w:sz w:val="28"/>
          <w:szCs w:val="28"/>
        </w:rPr>
        <w:footnoteReference w:id="87"/>
      </w:r>
      <w:r w:rsidRPr="00943AB4">
        <w:rPr>
          <w:color w:val="000000" w:themeColor="text1"/>
          <w:sz w:val="28"/>
          <w:szCs w:val="28"/>
        </w:rPr>
        <w:t xml:space="preserve">, во многих сатирах идут в связке.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 безымянный пьяница изображён отталкивающе:</w:t>
      </w:r>
    </w:p>
    <w:p w14:paraId="1FB1B6B9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Пьяница, раздут с вина, чуть видя глазами,</w:t>
      </w:r>
    </w:p>
    <w:p w14:paraId="7FBB9CD0" w14:textId="3A12E638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943AB4">
        <w:rPr>
          <w:sz w:val="28"/>
          <w:szCs w:val="28"/>
        </w:rPr>
        <w:t>Раздран</w:t>
      </w:r>
      <w:proofErr w:type="spellEnd"/>
      <w:r w:rsidRPr="00943AB4">
        <w:rPr>
          <w:sz w:val="28"/>
          <w:szCs w:val="28"/>
        </w:rPr>
        <w:t xml:space="preserve">, смраден, по лицу </w:t>
      </w:r>
      <w:proofErr w:type="spellStart"/>
      <w:r w:rsidRPr="00943AB4">
        <w:rPr>
          <w:sz w:val="28"/>
          <w:szCs w:val="28"/>
        </w:rPr>
        <w:t>распещрен</w:t>
      </w:r>
      <w:proofErr w:type="spellEnd"/>
      <w:r w:rsidRPr="00943AB4">
        <w:rPr>
          <w:sz w:val="28"/>
          <w:szCs w:val="28"/>
        </w:rPr>
        <w:t xml:space="preserve"> угрями…</w:t>
      </w:r>
      <w:r w:rsidRPr="00943AB4">
        <w:rPr>
          <w:rStyle w:val="a5"/>
          <w:sz w:val="28"/>
          <w:szCs w:val="28"/>
        </w:rPr>
        <w:footnoteReference w:id="88"/>
      </w:r>
    </w:p>
    <w:p w14:paraId="5B7BCDF3" w14:textId="19A6ACC8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Любопытно то, что, по словам персонажа, </w:t>
      </w:r>
      <w:r w:rsidR="003C32EA">
        <w:rPr>
          <w:color w:val="000000" w:themeColor="text1"/>
          <w:sz w:val="28"/>
          <w:szCs w:val="28"/>
        </w:rPr>
        <w:t>он</w:t>
      </w:r>
      <w:r w:rsidRPr="00943AB4">
        <w:rPr>
          <w:color w:val="000000" w:themeColor="text1"/>
          <w:sz w:val="28"/>
          <w:szCs w:val="28"/>
        </w:rPr>
        <w:t xml:space="preserve"> перестанет пить тогда, когда в мире всё начнёт существовать по отличным от божьего устройства понятиям: </w:t>
      </w:r>
    </w:p>
    <w:p w14:paraId="3798BCD1" w14:textId="77777777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Когда по небу сохой бразды водить станут,</w:t>
      </w:r>
    </w:p>
    <w:p w14:paraId="79907A16" w14:textId="77777777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А с поверхности земли звезды уж проглянут,</w:t>
      </w:r>
    </w:p>
    <w:p w14:paraId="36A887DE" w14:textId="77777777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И будут тещи к ключам своим быстры реки,</w:t>
      </w:r>
    </w:p>
    <w:p w14:paraId="7A711C72" w14:textId="77777777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И возвратятся опять к нам минувши веки,</w:t>
      </w:r>
    </w:p>
    <w:p w14:paraId="605D4895" w14:textId="3BDE2433" w:rsidR="00943AB4" w:rsidRPr="00943AB4" w:rsidRDefault="00943AB4" w:rsidP="00943AB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&lt;…&gt;Тогда разве предпочту Бахусу Минерву.</w:t>
      </w:r>
      <w:r w:rsidRPr="00943AB4">
        <w:rPr>
          <w:rStyle w:val="a5"/>
          <w:color w:val="000000" w:themeColor="text1"/>
          <w:sz w:val="28"/>
          <w:szCs w:val="28"/>
          <w:lang w:val="en-US"/>
        </w:rPr>
        <w:footnoteReference w:id="89"/>
      </w:r>
    </w:p>
    <w:p w14:paraId="75B6700A" w14:textId="278CDDC6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Его монолог о том, что нужно «</w:t>
      </w:r>
      <w:r w:rsidRPr="004F2AE0">
        <w:rPr>
          <w:color w:val="000000" w:themeColor="text1"/>
          <w:sz w:val="28"/>
          <w:szCs w:val="28"/>
        </w:rPr>
        <w:t xml:space="preserve">в веселье житье </w:t>
      </w:r>
      <w:proofErr w:type="spellStart"/>
      <w:r w:rsidRPr="004F2AE0">
        <w:rPr>
          <w:color w:val="000000" w:themeColor="text1"/>
          <w:sz w:val="28"/>
          <w:szCs w:val="28"/>
        </w:rPr>
        <w:t>провождати</w:t>
      </w:r>
      <w:proofErr w:type="spellEnd"/>
      <w:r w:rsidRPr="004F2AE0">
        <w:rPr>
          <w:color w:val="000000" w:themeColor="text1"/>
          <w:sz w:val="28"/>
          <w:szCs w:val="28"/>
        </w:rPr>
        <w:t xml:space="preserve">» </w:t>
      </w:r>
      <w:r w:rsidRPr="00943AB4">
        <w:rPr>
          <w:sz w:val="28"/>
          <w:szCs w:val="28"/>
        </w:rPr>
        <w:t xml:space="preserve">Антиох Кантемир подробно не комментирует. </w:t>
      </w:r>
    </w:p>
    <w:p w14:paraId="72F52FC2" w14:textId="112C8A81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Пьяница Лука во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 тоже внешне отталкивает: «Румяный, </w:t>
      </w:r>
      <w:proofErr w:type="spellStart"/>
      <w:r w:rsidRPr="00943AB4">
        <w:rPr>
          <w:color w:val="000000" w:themeColor="text1"/>
          <w:sz w:val="28"/>
          <w:szCs w:val="28"/>
        </w:rPr>
        <w:t>трожды</w:t>
      </w:r>
      <w:proofErr w:type="spellEnd"/>
      <w:r w:rsidRPr="00943AB4">
        <w:rPr>
          <w:color w:val="000000" w:themeColor="text1"/>
          <w:sz w:val="28"/>
          <w:szCs w:val="28"/>
        </w:rPr>
        <w:t xml:space="preserve"> рыгнув, Лука подпевает»</w:t>
      </w:r>
      <w:r w:rsidRPr="00943AB4">
        <w:rPr>
          <w:rStyle w:val="a5"/>
          <w:color w:val="000000" w:themeColor="text1"/>
          <w:sz w:val="28"/>
          <w:szCs w:val="28"/>
        </w:rPr>
        <w:footnoteReference w:id="90"/>
      </w:r>
      <w:r w:rsidRPr="00943AB4">
        <w:rPr>
          <w:color w:val="000000" w:themeColor="text1"/>
          <w:sz w:val="28"/>
          <w:szCs w:val="28"/>
        </w:rPr>
        <w:t xml:space="preserve">. К этой строке в автокомментарии сатирик даёт ещё более </w:t>
      </w:r>
      <w:r w:rsidR="004F2AE0">
        <w:rPr>
          <w:color w:val="000000" w:themeColor="text1"/>
          <w:sz w:val="28"/>
          <w:szCs w:val="28"/>
        </w:rPr>
        <w:t>неприятную</w:t>
      </w:r>
      <w:r w:rsidRPr="00943AB4">
        <w:rPr>
          <w:color w:val="000000" w:themeColor="text1"/>
          <w:sz w:val="28"/>
          <w:szCs w:val="28"/>
        </w:rPr>
        <w:t xml:space="preserve"> характеристику, намекая на то, как пьянство уродует человека: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пьяница, с вина румяный и с вина, часто рыгая, говорит и п</w:t>
      </w:r>
      <w:r w:rsidRPr="00943AB4">
        <w:rPr>
          <w:color w:val="000000" w:themeColor="text1"/>
          <w:sz w:val="28"/>
          <w:szCs w:val="28"/>
        </w:rPr>
        <w:t>р.»</w:t>
      </w:r>
      <w:r w:rsidRPr="00943AB4">
        <w:rPr>
          <w:rStyle w:val="a5"/>
          <w:color w:val="000000" w:themeColor="text1"/>
          <w:sz w:val="28"/>
          <w:szCs w:val="28"/>
        </w:rPr>
        <w:footnoteReference w:id="91"/>
      </w:r>
      <w:r w:rsidR="004F2AE0">
        <w:rPr>
          <w:color w:val="000000" w:themeColor="text1"/>
          <w:sz w:val="28"/>
          <w:szCs w:val="28"/>
        </w:rPr>
        <w:t>.</w:t>
      </w:r>
      <w:r w:rsidRPr="00943AB4">
        <w:rPr>
          <w:color w:val="000000" w:themeColor="text1"/>
          <w:sz w:val="28"/>
          <w:szCs w:val="28"/>
        </w:rPr>
        <w:t xml:space="preserve"> </w:t>
      </w:r>
    </w:p>
    <w:p w14:paraId="433616B1" w14:textId="4413E0C5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Лука сетует на то, что люди из-за науки разобщаются и упоминает </w:t>
      </w:r>
      <w:r w:rsidR="00D956E9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>ога: «мы к сообществу божия тварь стали». В автокомментарии Кантемир поясняет его позицию: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Бог нас создал для сообщества»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92"/>
      </w:r>
      <w:r w:rsidRPr="00943AB4">
        <w:rPr>
          <w:color w:val="000000" w:themeColor="text1"/>
          <w:sz w:val="28"/>
          <w:szCs w:val="28"/>
          <w:shd w:val="clear" w:color="auto" w:fill="FFFFFF"/>
        </w:rPr>
        <w:t>. Слова «Бог» и «тварь» (создание) – можно назвать ключевыми для многих книг Священного писания, однако Кантемир не переходит к свойственному для первой редакции пространному рассуждению или обсуждению этих понятий. Пафос привычных для библейского контекста слов снижется за счет того, что Лука высказывает сакральные мысли, рыгая.</w:t>
      </w:r>
      <w:r w:rsidRPr="00943AB4">
        <w:rPr>
          <w:color w:val="000000" w:themeColor="text1"/>
          <w:sz w:val="28"/>
          <w:szCs w:val="28"/>
        </w:rPr>
        <w:t xml:space="preserve"> </w:t>
      </w:r>
    </w:p>
    <w:p w14:paraId="4FABBD89" w14:textId="18A2EBC0" w:rsidR="003C14BA" w:rsidRPr="003A292F" w:rsidRDefault="00943AB4" w:rsidP="003A292F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Лука продолжает восхвалять вино (</w:t>
      </w:r>
      <w:r w:rsidR="00E21F60">
        <w:rPr>
          <w:color w:val="000000" w:themeColor="text1"/>
          <w:sz w:val="28"/>
          <w:szCs w:val="28"/>
        </w:rPr>
        <w:t>согласно примечаниям А.</w:t>
      </w:r>
      <w:r w:rsidR="003A292F">
        <w:rPr>
          <w:color w:val="000000" w:themeColor="text1"/>
          <w:sz w:val="28"/>
          <w:szCs w:val="28"/>
        </w:rPr>
        <w:t> </w:t>
      </w:r>
      <w:r w:rsidR="00E21F60">
        <w:rPr>
          <w:color w:val="000000" w:themeColor="text1"/>
          <w:sz w:val="28"/>
          <w:szCs w:val="28"/>
        </w:rPr>
        <w:t>Д. Кантемира,</w:t>
      </w:r>
      <w:r w:rsidRPr="00943AB4">
        <w:rPr>
          <w:color w:val="000000" w:themeColor="text1"/>
          <w:sz w:val="28"/>
          <w:szCs w:val="28"/>
        </w:rPr>
        <w:t xml:space="preserve"> </w:t>
      </w:r>
      <w:r w:rsidR="00E21F60">
        <w:rPr>
          <w:color w:val="000000" w:themeColor="text1"/>
          <w:sz w:val="28"/>
          <w:szCs w:val="28"/>
        </w:rPr>
        <w:t>в духе</w:t>
      </w:r>
      <w:r w:rsidRPr="00943AB4">
        <w:rPr>
          <w:color w:val="000000" w:themeColor="text1"/>
          <w:sz w:val="28"/>
          <w:szCs w:val="28"/>
        </w:rPr>
        <w:t xml:space="preserve"> Горация</w:t>
      </w:r>
      <w:r w:rsidR="00E21F60">
        <w:rPr>
          <w:color w:val="000000" w:themeColor="text1"/>
          <w:sz w:val="28"/>
          <w:szCs w:val="28"/>
        </w:rPr>
        <w:t xml:space="preserve">: </w:t>
      </w:r>
      <w:r w:rsidRPr="00943AB4">
        <w:rPr>
          <w:color w:val="000000" w:themeColor="text1"/>
          <w:sz w:val="28"/>
          <w:szCs w:val="28"/>
        </w:rPr>
        <w:t>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Гораций нечто подобное говорит</w:t>
      </w:r>
      <w:r w:rsidRPr="00943AB4">
        <w:rPr>
          <w:color w:val="000000" w:themeColor="text1"/>
          <w:sz w:val="28"/>
          <w:szCs w:val="28"/>
        </w:rPr>
        <w:t>»</w:t>
      </w:r>
      <w:r w:rsidRPr="00943AB4">
        <w:rPr>
          <w:rStyle w:val="a5"/>
          <w:color w:val="000000" w:themeColor="text1"/>
          <w:sz w:val="28"/>
          <w:szCs w:val="28"/>
        </w:rPr>
        <w:footnoteReference w:id="93"/>
      </w:r>
      <w:r w:rsidRPr="00943AB4">
        <w:rPr>
          <w:color w:val="000000" w:themeColor="text1"/>
          <w:sz w:val="28"/>
          <w:szCs w:val="28"/>
        </w:rPr>
        <w:t>) и наконец приходит к мысли: «Любовник легче вином в цель свою доходит». В автокомментарии А.</w:t>
      </w:r>
      <w:r w:rsidR="003A292F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3A292F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Кантемир приводит в пример библейский сюжет: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Свидетельство сему есть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Лотова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история, которого дочери, его вином упоивши, похоть свою исполнили.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Святый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Павел говорит</w:t>
      </w:r>
      <w:proofErr w:type="gramStart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43AB4">
        <w:rPr>
          <w:i/>
          <w:color w:val="000000" w:themeColor="text1"/>
          <w:sz w:val="28"/>
          <w:szCs w:val="28"/>
        </w:rPr>
        <w:t>Не</w:t>
      </w:r>
      <w:proofErr w:type="gramEnd"/>
      <w:r w:rsidRPr="00943AB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i/>
          <w:color w:val="000000" w:themeColor="text1"/>
          <w:sz w:val="28"/>
          <w:szCs w:val="28"/>
        </w:rPr>
        <w:t>упивайтеся</w:t>
      </w:r>
      <w:proofErr w:type="spellEnd"/>
      <w:r w:rsidRPr="00943AB4">
        <w:rPr>
          <w:i/>
          <w:color w:val="000000" w:themeColor="text1"/>
          <w:sz w:val="28"/>
          <w:szCs w:val="28"/>
        </w:rPr>
        <w:t xml:space="preserve"> вином, в нем же есть блуд</w:t>
      </w:r>
      <w:r w:rsidRPr="00943AB4">
        <w:rPr>
          <w:iCs/>
          <w:color w:val="000000" w:themeColor="text1"/>
          <w:sz w:val="28"/>
          <w:szCs w:val="28"/>
        </w:rPr>
        <w:t>»</w:t>
      </w:r>
      <w:r w:rsidRPr="00943AB4">
        <w:rPr>
          <w:rStyle w:val="a5"/>
          <w:iCs/>
          <w:color w:val="000000" w:themeColor="text1"/>
          <w:sz w:val="28"/>
          <w:szCs w:val="28"/>
        </w:rPr>
        <w:footnoteReference w:id="94"/>
      </w:r>
      <w:r w:rsidRPr="00943AB4">
        <w:rPr>
          <w:iCs/>
          <w:color w:val="000000" w:themeColor="text1"/>
          <w:sz w:val="28"/>
          <w:szCs w:val="28"/>
        </w:rPr>
        <w:t>.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D116FD4" w14:textId="131ED9D1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Однако Кантемир, как нам представляется, не отступает от намеченных тенденций в замене библейского контекста на </w:t>
      </w:r>
      <w:r w:rsidR="00E21F60">
        <w:rPr>
          <w:color w:val="000000" w:themeColor="text1"/>
          <w:sz w:val="28"/>
          <w:szCs w:val="28"/>
          <w:shd w:val="clear" w:color="auto" w:fill="FFFFFF"/>
        </w:rPr>
        <w:t>более конкретный церковный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. В автокомментарии библейский сюжет и ссылка на апостола Павла даны в качестве источника, а не в качестве готовой прописной истины, построенной по принципу проповеди. Более того, история Лота и его дочерей стоит в одном контексте с упоминанием чернеца, который станет соблюдать пост по собственному желанию:</w:t>
      </w:r>
    </w:p>
    <w:p w14:paraId="70FBBE3A" w14:textId="4C8367D9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Когда в </w:t>
      </w:r>
      <w:proofErr w:type="spellStart"/>
      <w:r w:rsidRPr="00943AB4">
        <w:rPr>
          <w:sz w:val="28"/>
          <w:szCs w:val="28"/>
        </w:rPr>
        <w:t>поcт</w:t>
      </w:r>
      <w:proofErr w:type="spellEnd"/>
      <w:r w:rsidRPr="00943AB4">
        <w:rPr>
          <w:sz w:val="28"/>
          <w:szCs w:val="28"/>
        </w:rPr>
        <w:t xml:space="preserve"> чернец одну есть станет </w:t>
      </w:r>
      <w:proofErr w:type="spellStart"/>
      <w:r w:rsidRPr="00943AB4">
        <w:rPr>
          <w:sz w:val="28"/>
          <w:szCs w:val="28"/>
        </w:rPr>
        <w:t>вязигу</w:t>
      </w:r>
      <w:proofErr w:type="spellEnd"/>
      <w:r w:rsidRPr="00943AB4">
        <w:rPr>
          <w:sz w:val="28"/>
          <w:szCs w:val="28"/>
        </w:rPr>
        <w:t xml:space="preserve">, </w:t>
      </w:r>
      <w:r w:rsidR="003C14BA">
        <w:rPr>
          <w:sz w:val="28"/>
          <w:szCs w:val="28"/>
        </w:rPr>
        <w:t>–</w:t>
      </w:r>
      <w:r w:rsidRPr="00943AB4">
        <w:rPr>
          <w:sz w:val="28"/>
          <w:szCs w:val="28"/>
        </w:rPr>
        <w:br/>
        <w:t xml:space="preserve">Тогда, </w:t>
      </w:r>
      <w:proofErr w:type="spellStart"/>
      <w:r w:rsidRPr="00943AB4">
        <w:rPr>
          <w:sz w:val="28"/>
          <w:szCs w:val="28"/>
        </w:rPr>
        <w:t>оставя</w:t>
      </w:r>
      <w:proofErr w:type="spellEnd"/>
      <w:r w:rsidRPr="00943AB4">
        <w:rPr>
          <w:sz w:val="28"/>
          <w:szCs w:val="28"/>
        </w:rPr>
        <w:t xml:space="preserve"> стакан, </w:t>
      </w:r>
      <w:proofErr w:type="spellStart"/>
      <w:r w:rsidRPr="00943AB4">
        <w:rPr>
          <w:sz w:val="28"/>
          <w:szCs w:val="28"/>
        </w:rPr>
        <w:t>примуся</w:t>
      </w:r>
      <w:proofErr w:type="spellEnd"/>
      <w:r w:rsidRPr="00943AB4">
        <w:rPr>
          <w:sz w:val="28"/>
          <w:szCs w:val="28"/>
        </w:rPr>
        <w:t xml:space="preserve"> за книгу</w:t>
      </w:r>
      <w:r w:rsidR="007F028E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95"/>
      </w:r>
    </w:p>
    <w:p w14:paraId="04BDA957" w14:textId="161B7405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По мнению О.</w:t>
      </w:r>
      <w:r w:rsidR="003A292F">
        <w:rPr>
          <w:sz w:val="28"/>
          <w:szCs w:val="28"/>
        </w:rPr>
        <w:t> </w:t>
      </w:r>
      <w:r w:rsidRPr="00943AB4">
        <w:rPr>
          <w:sz w:val="28"/>
          <w:szCs w:val="28"/>
        </w:rPr>
        <w:t>Л.</w:t>
      </w:r>
      <w:r w:rsidR="003A292F">
        <w:rPr>
          <w:sz w:val="28"/>
          <w:szCs w:val="28"/>
        </w:rPr>
        <w:t> </w:t>
      </w:r>
      <w:proofErr w:type="spellStart"/>
      <w:r w:rsidRPr="00943AB4">
        <w:rPr>
          <w:sz w:val="28"/>
          <w:szCs w:val="28"/>
        </w:rPr>
        <w:t>Довгий</w:t>
      </w:r>
      <w:proofErr w:type="spellEnd"/>
      <w:r w:rsidRPr="00943AB4">
        <w:rPr>
          <w:sz w:val="28"/>
          <w:szCs w:val="28"/>
        </w:rPr>
        <w:t xml:space="preserve">, «по синекдохе, </w:t>
      </w:r>
      <w:proofErr w:type="spellStart"/>
      <w:r w:rsidRPr="00943AB4">
        <w:rPr>
          <w:sz w:val="28"/>
          <w:szCs w:val="28"/>
        </w:rPr>
        <w:t>вязига</w:t>
      </w:r>
      <w:proofErr w:type="spellEnd"/>
      <w:r w:rsidRPr="00943AB4">
        <w:rPr>
          <w:sz w:val="28"/>
          <w:szCs w:val="28"/>
        </w:rPr>
        <w:t xml:space="preserve"> выступает в роли заместительницы </w:t>
      </w:r>
      <w:proofErr w:type="spellStart"/>
      <w:r w:rsidRPr="00943AB4">
        <w:rPr>
          <w:sz w:val="28"/>
          <w:szCs w:val="28"/>
        </w:rPr>
        <w:t>постнои</w:t>
      </w:r>
      <w:proofErr w:type="spellEnd"/>
      <w:r w:rsidRPr="00943AB4">
        <w:rPr>
          <w:sz w:val="28"/>
          <w:szCs w:val="28"/>
        </w:rPr>
        <w:t xml:space="preserve">̆ еды вообще &lt;…&gt; Предположение, что чернец станет в пост есть одну </w:t>
      </w:r>
      <w:proofErr w:type="spellStart"/>
      <w:r w:rsidRPr="00943AB4">
        <w:rPr>
          <w:sz w:val="28"/>
          <w:szCs w:val="28"/>
        </w:rPr>
        <w:t>вязигу</w:t>
      </w:r>
      <w:proofErr w:type="spellEnd"/>
      <w:r w:rsidRPr="00943AB4">
        <w:rPr>
          <w:sz w:val="28"/>
          <w:szCs w:val="28"/>
        </w:rPr>
        <w:t xml:space="preserve">, звучит как один из перифразов слова никогда; рифма книга – </w:t>
      </w:r>
      <w:proofErr w:type="spellStart"/>
      <w:r w:rsidRPr="00943AB4">
        <w:rPr>
          <w:sz w:val="28"/>
          <w:szCs w:val="28"/>
        </w:rPr>
        <w:t>вязига</w:t>
      </w:r>
      <w:proofErr w:type="spellEnd"/>
      <w:r w:rsidRPr="00943AB4">
        <w:rPr>
          <w:sz w:val="28"/>
          <w:szCs w:val="28"/>
        </w:rPr>
        <w:t xml:space="preserve"> работает на создание этого эффекта»</w:t>
      </w:r>
      <w:r w:rsidRPr="00943AB4">
        <w:rPr>
          <w:rStyle w:val="a5"/>
          <w:sz w:val="28"/>
          <w:szCs w:val="28"/>
        </w:rPr>
        <w:footnoteReference w:id="96"/>
      </w:r>
      <w:r w:rsidRPr="00943AB4">
        <w:rPr>
          <w:sz w:val="28"/>
          <w:szCs w:val="28"/>
        </w:rPr>
        <w:t>.</w:t>
      </w:r>
    </w:p>
    <w:p w14:paraId="7B16223A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РАСКОЛ И ЕРЕСЬ</w:t>
      </w:r>
    </w:p>
    <w:p w14:paraId="1B2C110B" w14:textId="58D1A1D9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Рассуждение о том, что ум разрушает церковь и вносит разлад появляются в обеих редакциях сатир, однако контекст, в который помещена эта мысль</w:t>
      </w:r>
      <w:r w:rsidR="007529F7">
        <w:rPr>
          <w:sz w:val="28"/>
          <w:szCs w:val="28"/>
        </w:rPr>
        <w:t xml:space="preserve">, </w:t>
      </w:r>
      <w:r w:rsidRPr="00943AB4">
        <w:rPr>
          <w:sz w:val="28"/>
          <w:szCs w:val="28"/>
        </w:rPr>
        <w:t xml:space="preserve">меняется и выстраивается сообразно следующей логике: переход от </w:t>
      </w:r>
      <w:r w:rsidR="00D21F8D">
        <w:rPr>
          <w:sz w:val="28"/>
          <w:szCs w:val="28"/>
        </w:rPr>
        <w:t>отвлеченного</w:t>
      </w:r>
      <w:r w:rsidRPr="00943AB4">
        <w:rPr>
          <w:sz w:val="28"/>
          <w:szCs w:val="28"/>
        </w:rPr>
        <w:t xml:space="preserve"> и библейского к конкретному и церковному.</w:t>
      </w:r>
    </w:p>
    <w:p w14:paraId="0496A426" w14:textId="03ACA196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Сатиры </w:t>
      </w:r>
      <w:r w:rsidRPr="00943AB4">
        <w:rPr>
          <w:sz w:val="28"/>
          <w:szCs w:val="28"/>
          <w:lang w:val="en-US"/>
        </w:rPr>
        <w:t>I</w:t>
      </w:r>
      <w:r w:rsidRPr="00943AB4">
        <w:rPr>
          <w:sz w:val="28"/>
          <w:szCs w:val="28"/>
        </w:rPr>
        <w:t xml:space="preserve"> Кантемир включает расколы и ереси в </w:t>
      </w:r>
      <w:r w:rsidR="007E6A34">
        <w:rPr>
          <w:sz w:val="28"/>
          <w:szCs w:val="28"/>
        </w:rPr>
        <w:t>широкий библейский</w:t>
      </w:r>
      <w:r w:rsidRPr="00943AB4">
        <w:rPr>
          <w:sz w:val="28"/>
          <w:szCs w:val="28"/>
        </w:rPr>
        <w:t xml:space="preserve"> контекст, в котором противопоставляется «признание» Бога и «знание» о нём (о нём подробнее в анализе образа священнослужителя в первой редакции), сами же понятия «ереси и расколы» не комментируются:</w:t>
      </w:r>
    </w:p>
    <w:p w14:paraId="2223EE6B" w14:textId="25E39C20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Ереси и расколы суть науки дети;</w:t>
      </w:r>
      <w:r w:rsidRPr="00943AB4">
        <w:rPr>
          <w:sz w:val="28"/>
          <w:szCs w:val="28"/>
        </w:rPr>
        <w:br/>
        <w:t xml:space="preserve">Больше врет, кому далось больше </w:t>
      </w:r>
      <w:proofErr w:type="spellStart"/>
      <w:r w:rsidRPr="00943AB4">
        <w:rPr>
          <w:sz w:val="28"/>
          <w:szCs w:val="28"/>
        </w:rPr>
        <w:t>разумети</w:t>
      </w:r>
      <w:proofErr w:type="spellEnd"/>
      <w:r w:rsidRPr="00943AB4">
        <w:rPr>
          <w:sz w:val="28"/>
          <w:szCs w:val="28"/>
        </w:rPr>
        <w:t>;</w:t>
      </w:r>
      <w:r w:rsidRPr="00943AB4">
        <w:rPr>
          <w:sz w:val="28"/>
          <w:szCs w:val="28"/>
        </w:rPr>
        <w:br/>
        <w:t xml:space="preserve">В безбожие приходит, кто над книгой тает, </w:t>
      </w:r>
      <w:r w:rsidR="003C14BA">
        <w:rPr>
          <w:sz w:val="28"/>
          <w:szCs w:val="28"/>
        </w:rPr>
        <w:t>–</w:t>
      </w:r>
      <w:r w:rsidRPr="00943AB4">
        <w:rPr>
          <w:sz w:val="28"/>
          <w:szCs w:val="28"/>
        </w:rPr>
        <w:br/>
        <w:t>Говорит тот, кто и сам мало бога знает</w:t>
      </w:r>
      <w:r w:rsidR="007F028E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97"/>
      </w:r>
    </w:p>
    <w:p w14:paraId="577E4394" w14:textId="7D83F5B8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Во второй же редакции, из которой был изъят фрагмент с противопоставлением «знать»</w:t>
      </w:r>
      <w:r w:rsidR="006629B6">
        <w:rPr>
          <w:sz w:val="28"/>
          <w:szCs w:val="28"/>
        </w:rPr>
        <w:t xml:space="preserve"> – </w:t>
      </w:r>
      <w:r w:rsidRPr="00943AB4">
        <w:rPr>
          <w:sz w:val="28"/>
          <w:szCs w:val="28"/>
        </w:rPr>
        <w:t>«признавать», контекст, содержащий в себе упоминание расколов и ересей, трансформируется в церковный. К понятию «расколы и ереси» автор даёт автокомментарий.</w:t>
      </w:r>
    </w:p>
    <w:p w14:paraId="21F37443" w14:textId="36AB548F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А.Д.</w:t>
      </w:r>
      <w:r w:rsidR="006629B6">
        <w:rPr>
          <w:sz w:val="28"/>
          <w:szCs w:val="28"/>
        </w:rPr>
        <w:t> </w:t>
      </w:r>
      <w:r w:rsidRPr="00943AB4">
        <w:rPr>
          <w:sz w:val="28"/>
          <w:szCs w:val="28"/>
        </w:rPr>
        <w:t>Кантемир «защищает» людей науки и в качестве примера новаторов, созидающих, а не разрушающих церковь, приводит святого апостола Павла</w:t>
      </w:r>
      <w:r w:rsidR="006629B6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</w:t>
      </w:r>
      <w:r w:rsidR="006629B6">
        <w:rPr>
          <w:sz w:val="28"/>
          <w:szCs w:val="28"/>
        </w:rPr>
        <w:t xml:space="preserve">Иоанна </w:t>
      </w:r>
      <w:proofErr w:type="spellStart"/>
      <w:r w:rsidRPr="00943AB4">
        <w:rPr>
          <w:sz w:val="28"/>
          <w:szCs w:val="28"/>
        </w:rPr>
        <w:t>Златоустого</w:t>
      </w:r>
      <w:proofErr w:type="spellEnd"/>
      <w:r w:rsidRPr="00943AB4">
        <w:rPr>
          <w:sz w:val="28"/>
          <w:szCs w:val="28"/>
        </w:rPr>
        <w:t xml:space="preserve"> и Василия Великого: «Хотя то правда, что почти все ересей начальники были ученые люди, однако ж от того не следует, что тому причина была их наука, понеже много ученых, которые не были еретики. Таков есть святой Павел </w:t>
      </w:r>
      <w:r w:rsidR="006629B6">
        <w:rPr>
          <w:sz w:val="28"/>
          <w:szCs w:val="28"/>
        </w:rPr>
        <w:t>–</w:t>
      </w:r>
      <w:r w:rsidRPr="00943AB4">
        <w:rPr>
          <w:sz w:val="28"/>
          <w:szCs w:val="28"/>
        </w:rPr>
        <w:t xml:space="preserve"> апостол, </w:t>
      </w:r>
      <w:proofErr w:type="spellStart"/>
      <w:r w:rsidRPr="00943AB4">
        <w:rPr>
          <w:sz w:val="28"/>
          <w:szCs w:val="28"/>
        </w:rPr>
        <w:t>Златоустый</w:t>
      </w:r>
      <w:proofErr w:type="spellEnd"/>
      <w:r w:rsidRPr="00943AB4">
        <w:rPr>
          <w:sz w:val="28"/>
          <w:szCs w:val="28"/>
        </w:rPr>
        <w:t>, Василий Великий и прочие»</w:t>
      </w:r>
      <w:r w:rsidRPr="00943AB4">
        <w:rPr>
          <w:rStyle w:val="a5"/>
          <w:sz w:val="28"/>
          <w:szCs w:val="28"/>
        </w:rPr>
        <w:footnoteReference w:id="98"/>
      </w:r>
      <w:r w:rsidRPr="00943AB4">
        <w:rPr>
          <w:sz w:val="28"/>
          <w:szCs w:val="28"/>
        </w:rPr>
        <w:t xml:space="preserve">. </w:t>
      </w:r>
    </w:p>
    <w:p w14:paraId="13BFEC9C" w14:textId="62146D6A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рамках данного автокомментария церковный контекст, который до этого использовался </w:t>
      </w:r>
      <w:r w:rsidR="006629B6">
        <w:rPr>
          <w:sz w:val="28"/>
          <w:szCs w:val="28"/>
        </w:rPr>
        <w:t>сатириком</w:t>
      </w:r>
      <w:r w:rsidRPr="00943AB4">
        <w:rPr>
          <w:sz w:val="28"/>
          <w:szCs w:val="28"/>
        </w:rPr>
        <w:t xml:space="preserve"> для того, чтобы снизить и «приземлить» образ, играет другую роль – он позволяет автору, не пускаясь в рассуждения о благочестии, вере и прочем, что свойственно проповеди, указать на конкретные примеры благочестивых людей,</w:t>
      </w:r>
      <w:r w:rsidR="007529F7">
        <w:rPr>
          <w:sz w:val="28"/>
          <w:szCs w:val="28"/>
        </w:rPr>
        <w:t xml:space="preserve"> почитающихся церковью,</w:t>
      </w:r>
      <w:r w:rsidRPr="00943AB4">
        <w:rPr>
          <w:sz w:val="28"/>
          <w:szCs w:val="28"/>
        </w:rPr>
        <w:t xml:space="preserve"> заинтересовав своего читателя. Нам представляется, что сатирик в этом авторском жесте уподобляется как раз тем, кого так не любит разгневанный </w:t>
      </w:r>
      <w:proofErr w:type="spellStart"/>
      <w:r w:rsidRPr="00943AB4">
        <w:rPr>
          <w:sz w:val="28"/>
          <w:szCs w:val="28"/>
        </w:rPr>
        <w:t>Критон</w:t>
      </w:r>
      <w:proofErr w:type="spellEnd"/>
      <w:r w:rsidRPr="00943AB4">
        <w:rPr>
          <w:sz w:val="28"/>
          <w:szCs w:val="28"/>
        </w:rPr>
        <w:t xml:space="preserve"> – он указывает пример или источник, к которому стоит обратиться для подтверждения или опровержения высказанной мысли, а не выдаёт готовую аргументацию своей позиции</w:t>
      </w:r>
      <w:r w:rsidR="0053586C">
        <w:rPr>
          <w:sz w:val="28"/>
          <w:szCs w:val="28"/>
        </w:rPr>
        <w:t xml:space="preserve">, </w:t>
      </w:r>
      <w:r w:rsidR="00FD7451">
        <w:rPr>
          <w:sz w:val="28"/>
          <w:szCs w:val="28"/>
        </w:rPr>
        <w:t>основанную</w:t>
      </w:r>
      <w:r w:rsidR="0053586C">
        <w:rPr>
          <w:sz w:val="28"/>
          <w:szCs w:val="28"/>
        </w:rPr>
        <w:t xml:space="preserve"> на личном осмыслении библейского текста</w:t>
      </w:r>
      <w:r w:rsidRPr="00943AB4">
        <w:rPr>
          <w:sz w:val="28"/>
          <w:szCs w:val="28"/>
        </w:rPr>
        <w:t xml:space="preserve">. </w:t>
      </w:r>
    </w:p>
    <w:p w14:paraId="44E4CDFA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Следом за упоминанием «ученых, которые не были еретики»</w:t>
      </w:r>
      <w:r w:rsidRPr="00943AB4">
        <w:rPr>
          <w:rStyle w:val="a5"/>
          <w:sz w:val="28"/>
          <w:szCs w:val="28"/>
        </w:rPr>
        <w:footnoteReference w:id="99"/>
      </w:r>
      <w:r w:rsidRPr="00943AB4">
        <w:rPr>
          <w:sz w:val="28"/>
          <w:szCs w:val="28"/>
        </w:rPr>
        <w:t>, в этом же автокомментарии Кантемир переходит к рассуждению о том, что наука и знание подобны огню. По мысли сатирика, огонь и наука не вредны сами по себе, но могут принести вред в руках того, кто обращает их на зло. Однако далее эту мысль автор выводит не в пространное рассуждение о сущности добра или зла, как можно было бы ожидать, а сводит её к конкретному суждению о невежестве в России: «Между тем и то приметно, что в России расколы больше от глупости, чем от учения рождаются; суеверие же есть истое невежества порождение»</w:t>
      </w:r>
      <w:r w:rsidRPr="00943AB4">
        <w:rPr>
          <w:rStyle w:val="a5"/>
          <w:sz w:val="28"/>
          <w:szCs w:val="28"/>
        </w:rPr>
        <w:footnoteReference w:id="100"/>
      </w:r>
      <w:r w:rsidRPr="00943AB4">
        <w:rPr>
          <w:sz w:val="28"/>
          <w:szCs w:val="28"/>
        </w:rPr>
        <w:t xml:space="preserve">. </w:t>
      </w:r>
    </w:p>
    <w:p w14:paraId="18BEB73B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ЗНАНИЕ БОГА</w:t>
      </w:r>
    </w:p>
    <w:p w14:paraId="678809E1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В коротком рассуждении о науке, расколах и ересях, включённом в обе редакции сатиры, можем наблюдать ещё один значимый момент.</w:t>
      </w:r>
    </w:p>
    <w:p w14:paraId="68EFE676" w14:textId="6BEDCFC9" w:rsidR="00943AB4" w:rsidRPr="00943AB4" w:rsidRDefault="00FD7451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Первая редакция содержит в себе мысль о противопоставленном «признании» (веры в наличие Бога) и «знании» о Боге (знании о том, что </w:t>
      </w:r>
      <w:r>
        <w:rPr>
          <w:sz w:val="28"/>
          <w:szCs w:val="28"/>
        </w:rPr>
        <w:t>собой</w:t>
      </w:r>
      <w:r w:rsidRPr="00943AB4">
        <w:rPr>
          <w:sz w:val="28"/>
          <w:szCs w:val="28"/>
        </w:rPr>
        <w:t xml:space="preserve"> представляет «троицы разделение», «свойства Бога» и наличие других «для истинного бога знания нужных известий»), она формулируется в автокомментарии к словам «мало бога знает»</w:t>
      </w:r>
      <w:r w:rsidR="00943AB4" w:rsidRPr="00943AB4">
        <w:rPr>
          <w:sz w:val="28"/>
          <w:szCs w:val="28"/>
        </w:rPr>
        <w:t>:</w:t>
      </w:r>
    </w:p>
    <w:p w14:paraId="56692205" w14:textId="506813ED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В безбожие приходит, кто над книгой тает, </w:t>
      </w:r>
      <w:r w:rsidR="0053586C">
        <w:rPr>
          <w:sz w:val="28"/>
          <w:szCs w:val="28"/>
        </w:rPr>
        <w:t>–</w:t>
      </w:r>
      <w:r w:rsidRPr="00943AB4">
        <w:rPr>
          <w:sz w:val="28"/>
          <w:szCs w:val="28"/>
        </w:rPr>
        <w:br/>
        <w:t>Говорит тот, кто и сам мало бога знает</w:t>
      </w:r>
      <w:r w:rsidR="0053586C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101"/>
      </w:r>
    </w:p>
    <w:p w14:paraId="1A4AFBE6" w14:textId="2EFB7643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Знание в данном контексте ассоциируется с научным знанием, неразделимо связанным с обладанием информацией </w:t>
      </w:r>
      <w:r w:rsidR="00FD7451">
        <w:rPr>
          <w:sz w:val="28"/>
          <w:szCs w:val="28"/>
        </w:rPr>
        <w:t xml:space="preserve">о </w:t>
      </w:r>
      <w:r w:rsidRPr="00943AB4">
        <w:rPr>
          <w:sz w:val="28"/>
          <w:szCs w:val="28"/>
        </w:rPr>
        <w:t xml:space="preserve">главных законах и догматах православной церкви. Исходя из этого, истинная вера возможна только у человека, </w:t>
      </w:r>
      <w:r w:rsidR="00FD7451">
        <w:rPr>
          <w:sz w:val="28"/>
          <w:szCs w:val="28"/>
        </w:rPr>
        <w:t>соединившего в своём сознании</w:t>
      </w:r>
      <w:r w:rsidRPr="00943AB4">
        <w:rPr>
          <w:sz w:val="28"/>
          <w:szCs w:val="28"/>
        </w:rPr>
        <w:t xml:space="preserve"> эти составляющие.</w:t>
      </w:r>
    </w:p>
    <w:p w14:paraId="49AE777A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Во второй же редакции Сатиры </w:t>
      </w:r>
      <w:r w:rsidRPr="00943AB4">
        <w:rPr>
          <w:sz w:val="28"/>
          <w:szCs w:val="28"/>
          <w:lang w:val="en-US"/>
        </w:rPr>
        <w:t>I</w:t>
      </w:r>
      <w:r w:rsidRPr="00943AB4">
        <w:rPr>
          <w:sz w:val="28"/>
          <w:szCs w:val="28"/>
        </w:rPr>
        <w:t xml:space="preserve"> на эту тему дан уже другой автокомментарий. Он относится к словам «приходит в безбожие»:</w:t>
      </w:r>
    </w:p>
    <w:p w14:paraId="452A63C1" w14:textId="36040F39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Больше врет, кому далось больше </w:t>
      </w:r>
      <w:proofErr w:type="spellStart"/>
      <w:r w:rsidRPr="00943AB4">
        <w:rPr>
          <w:sz w:val="28"/>
          <w:szCs w:val="28"/>
        </w:rPr>
        <w:t>разумети</w:t>
      </w:r>
      <w:proofErr w:type="spellEnd"/>
      <w:r w:rsidRPr="00943AB4">
        <w:rPr>
          <w:sz w:val="28"/>
          <w:szCs w:val="28"/>
        </w:rPr>
        <w:t>;</w:t>
      </w:r>
      <w:r w:rsidRPr="00943AB4">
        <w:rPr>
          <w:sz w:val="28"/>
          <w:szCs w:val="28"/>
        </w:rPr>
        <w:br/>
        <w:t>Приходит в безбожие, кто над книгой тает…</w:t>
      </w:r>
      <w:r w:rsidRPr="00943AB4">
        <w:rPr>
          <w:rStyle w:val="a5"/>
          <w:sz w:val="28"/>
          <w:szCs w:val="28"/>
        </w:rPr>
        <w:footnoteReference w:id="102"/>
      </w:r>
    </w:p>
    <w:p w14:paraId="0641B431" w14:textId="562A99E2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этом контексте тоже фигурирует слово «признают», однако его уже нельзя назвать контекстным </w:t>
      </w:r>
      <w:r w:rsidR="009E6122">
        <w:rPr>
          <w:sz w:val="28"/>
          <w:szCs w:val="28"/>
        </w:rPr>
        <w:t>антонимом</w:t>
      </w:r>
      <w:r w:rsidRPr="00943AB4">
        <w:rPr>
          <w:sz w:val="28"/>
          <w:szCs w:val="28"/>
        </w:rPr>
        <w:t xml:space="preserve"> к слову «знают»: «Обыкновенное невежд мнение есть, что все, которые многому книг чтению вдаются, напоследок </w:t>
      </w:r>
      <w:r w:rsidRPr="00943AB4">
        <w:rPr>
          <w:i/>
          <w:iCs/>
          <w:sz w:val="28"/>
          <w:szCs w:val="28"/>
        </w:rPr>
        <w:t>не признают</w:t>
      </w:r>
      <w:r w:rsidRPr="00943AB4">
        <w:rPr>
          <w:sz w:val="28"/>
          <w:szCs w:val="28"/>
        </w:rPr>
        <w:t xml:space="preserve"> бога»</w:t>
      </w:r>
      <w:r w:rsidRPr="00943AB4">
        <w:rPr>
          <w:rStyle w:val="a5"/>
          <w:sz w:val="28"/>
          <w:szCs w:val="28"/>
        </w:rPr>
        <w:footnoteReference w:id="103"/>
      </w:r>
      <w:r w:rsidRPr="00943AB4">
        <w:rPr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[курсив мой – В.К.].</w:t>
      </w:r>
    </w:p>
    <w:p w14:paraId="21AA5D72" w14:textId="52FD6830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Мысль о неосведомленности, об отсутствии знаний сводится не к рассуждению о сущности веры, а к противопоставлению ума и глупости, которому и посвящена сатира. Человек, почерпнувший знания из книг (Кантемир снова даёт указание на источник, а не начинает рассуждать сам), куда более умен, образован, чем тот, кто книг не читает. </w:t>
      </w:r>
      <w:r w:rsidR="0053586C" w:rsidRPr="00943AB4">
        <w:rPr>
          <w:sz w:val="28"/>
          <w:szCs w:val="28"/>
        </w:rPr>
        <w:t>Не читающий</w:t>
      </w:r>
      <w:r w:rsidRPr="00943AB4">
        <w:rPr>
          <w:sz w:val="28"/>
          <w:szCs w:val="28"/>
        </w:rPr>
        <w:t xml:space="preserve"> же книг откровенно смешон в своём </w:t>
      </w:r>
      <w:r w:rsidR="0053586C" w:rsidRPr="00943AB4">
        <w:rPr>
          <w:sz w:val="28"/>
          <w:szCs w:val="28"/>
        </w:rPr>
        <w:t>незнании</w:t>
      </w:r>
      <w:r w:rsidRPr="00943AB4">
        <w:rPr>
          <w:sz w:val="28"/>
          <w:szCs w:val="28"/>
        </w:rPr>
        <w:t xml:space="preserve">: «Весьма то ложно, понеже сколько кто величество и изрядный порядок твари познает, что удобнее из книг бывает, столько больше чтить творца природным смыслом убеждается; а невежество приводит в злые весьма о божестве мнения, как, </w:t>
      </w:r>
      <w:proofErr w:type="spellStart"/>
      <w:r w:rsidRPr="00943AB4">
        <w:rPr>
          <w:sz w:val="28"/>
          <w:szCs w:val="28"/>
        </w:rPr>
        <w:t>наприклад</w:t>
      </w:r>
      <w:proofErr w:type="spellEnd"/>
      <w:r w:rsidRPr="00943AB4">
        <w:rPr>
          <w:sz w:val="28"/>
          <w:szCs w:val="28"/>
        </w:rPr>
        <w:t>, богу уды и ст</w:t>
      </w:r>
      <w:r w:rsidRPr="00943AB4">
        <w:rPr>
          <w:color w:val="000000"/>
          <w:sz w:val="28"/>
          <w:szCs w:val="28"/>
          <w:shd w:val="clear" w:color="auto" w:fill="FFFFFF"/>
        </w:rPr>
        <w:t>расти человеческие приписывать»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04"/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1FCFA73F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МУДРОСТЬ, УМ</w:t>
      </w:r>
    </w:p>
    <w:p w14:paraId="7C4FE4A4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sz w:val="28"/>
          <w:szCs w:val="28"/>
        </w:rPr>
        <w:t>Начинающаяся с обращения к уму сатира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заканчивается рассуждением о «мудрости всеблагой». Эта формулировка сохраняется в обеих редакциях, однако во второй редакции к ней добавляется автокомментарий. </w:t>
      </w:r>
    </w:p>
    <w:p w14:paraId="20034FBB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>В первой редакции строки вплетаются в широком смысле библейский контекст:</w:t>
      </w:r>
    </w:p>
    <w:p w14:paraId="3A167EFE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Коли что дала </w:t>
      </w:r>
      <w:proofErr w:type="spellStart"/>
      <w:r w:rsidRPr="00943AB4">
        <w:rPr>
          <w:sz w:val="28"/>
          <w:szCs w:val="28"/>
        </w:rPr>
        <w:t>ти</w:t>
      </w:r>
      <w:proofErr w:type="spellEnd"/>
      <w:r w:rsidRPr="00943AB4">
        <w:rPr>
          <w:sz w:val="28"/>
          <w:szCs w:val="28"/>
        </w:rPr>
        <w:t xml:space="preserve"> знать мудрость всеблагая,</w:t>
      </w:r>
      <w:r w:rsidRPr="00943AB4">
        <w:rPr>
          <w:sz w:val="28"/>
          <w:szCs w:val="28"/>
        </w:rPr>
        <w:br/>
        <w:t>Весели тайно себя, в себе рассуждая</w:t>
      </w:r>
      <w:r w:rsidRPr="00943AB4">
        <w:rPr>
          <w:sz w:val="28"/>
          <w:szCs w:val="28"/>
        </w:rPr>
        <w:br/>
        <w:t xml:space="preserve">Пользу наук; не </w:t>
      </w:r>
      <w:proofErr w:type="spellStart"/>
      <w:r w:rsidRPr="00943AB4">
        <w:rPr>
          <w:sz w:val="28"/>
          <w:szCs w:val="28"/>
        </w:rPr>
        <w:t>тщися</w:t>
      </w:r>
      <w:proofErr w:type="spellEnd"/>
      <w:r w:rsidRPr="00943AB4">
        <w:rPr>
          <w:sz w:val="28"/>
          <w:szCs w:val="28"/>
        </w:rPr>
        <w:t>, изъясняя тую,</w:t>
      </w:r>
      <w:r w:rsidRPr="00943AB4">
        <w:rPr>
          <w:sz w:val="28"/>
          <w:szCs w:val="28"/>
        </w:rPr>
        <w:br/>
        <w:t>Вместо похвал, что ты ждешь, терпеть хулу злую.</w:t>
      </w:r>
      <w:r w:rsidRPr="00943AB4">
        <w:rPr>
          <w:rStyle w:val="a5"/>
          <w:sz w:val="28"/>
          <w:szCs w:val="28"/>
        </w:rPr>
        <w:footnoteReference w:id="105"/>
      </w:r>
    </w:p>
    <w:p w14:paraId="0C12A9BF" w14:textId="21C9D51E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Обращение к всеблагой мудрости </w:t>
      </w:r>
      <w:r w:rsidR="005E11BC">
        <w:rPr>
          <w:sz w:val="28"/>
          <w:szCs w:val="28"/>
        </w:rPr>
        <w:t xml:space="preserve">в купе с другими уже названными ассоциациями </w:t>
      </w:r>
      <w:r w:rsidRPr="00943AB4">
        <w:rPr>
          <w:sz w:val="28"/>
          <w:szCs w:val="28"/>
        </w:rPr>
        <w:t xml:space="preserve">рождает ассоциацию, например, с частыми упоминаниями мудрости (или премудрости), участвовавшей в сотворении мира Богом (Притчи 8:12 и некоторые другие стихи: «Аз премудрость </w:t>
      </w:r>
      <w:proofErr w:type="spellStart"/>
      <w:r w:rsidRPr="00943AB4">
        <w:rPr>
          <w:sz w:val="28"/>
          <w:szCs w:val="28"/>
        </w:rPr>
        <w:t>вселих</w:t>
      </w:r>
      <w:proofErr w:type="spellEnd"/>
      <w:r w:rsidRPr="00943AB4">
        <w:rPr>
          <w:sz w:val="28"/>
          <w:szCs w:val="28"/>
        </w:rPr>
        <w:t xml:space="preserve"> совет, и </w:t>
      </w:r>
      <w:proofErr w:type="spellStart"/>
      <w:r w:rsidRPr="00943AB4">
        <w:rPr>
          <w:sz w:val="28"/>
          <w:szCs w:val="28"/>
        </w:rPr>
        <w:t>разумъ</w:t>
      </w:r>
      <w:proofErr w:type="spellEnd"/>
      <w:r w:rsidRPr="00943AB4">
        <w:rPr>
          <w:sz w:val="28"/>
          <w:szCs w:val="28"/>
        </w:rPr>
        <w:t xml:space="preserve"> и смысл аз </w:t>
      </w:r>
      <w:proofErr w:type="spellStart"/>
      <w:r w:rsidRPr="00943AB4">
        <w:rPr>
          <w:sz w:val="28"/>
          <w:szCs w:val="28"/>
        </w:rPr>
        <w:t>призвах</w:t>
      </w:r>
      <w:proofErr w:type="spellEnd"/>
      <w:r w:rsidRPr="00943AB4">
        <w:rPr>
          <w:sz w:val="28"/>
          <w:szCs w:val="28"/>
        </w:rPr>
        <w:t>»). В рамках общего проповеднического толка автокомментариев обращение к мудрости, как нам представляется, очевидно отсылает к божественному понимаю слова мудрость.</w:t>
      </w:r>
    </w:p>
    <w:p w14:paraId="4306C533" w14:textId="77564F10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Интересен тот факт, что во второй редакции сатиры Антиох Кантемир даёт к понятию «мудрость всеблагая» автокомментарий, отсылающий к мудрости божественной и к самому </w:t>
      </w:r>
      <w:r w:rsidR="00D956E9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 xml:space="preserve">огу: </w:t>
      </w:r>
      <w:r w:rsidRPr="00943AB4">
        <w:rPr>
          <w:sz w:val="28"/>
          <w:szCs w:val="28"/>
        </w:rPr>
        <w:t>«</w:t>
      </w:r>
      <w:r w:rsidRPr="00943AB4">
        <w:rPr>
          <w:i/>
          <w:iCs/>
          <w:sz w:val="28"/>
          <w:szCs w:val="28"/>
        </w:rPr>
        <w:t>Мудрость всеблагая.</w:t>
      </w:r>
      <w:r w:rsidRPr="00943AB4">
        <w:rPr>
          <w:sz w:val="28"/>
          <w:szCs w:val="28"/>
        </w:rPr>
        <w:t xml:space="preserve"> То есть </w:t>
      </w:r>
      <w:r w:rsidR="00D956E9">
        <w:rPr>
          <w:sz w:val="28"/>
          <w:szCs w:val="28"/>
        </w:rPr>
        <w:t>б</w:t>
      </w:r>
      <w:r w:rsidRPr="00943AB4">
        <w:rPr>
          <w:sz w:val="28"/>
          <w:szCs w:val="28"/>
        </w:rPr>
        <w:t>ог, понеже он не только мудр, но самая премудрость, к тому ж и всеблаг»</w:t>
      </w:r>
      <w:r w:rsidRPr="00943AB4">
        <w:rPr>
          <w:rStyle w:val="a5"/>
          <w:sz w:val="28"/>
          <w:szCs w:val="28"/>
        </w:rPr>
        <w:footnoteReference w:id="106"/>
      </w:r>
      <w:r w:rsidRPr="00943AB4">
        <w:rPr>
          <w:sz w:val="28"/>
          <w:szCs w:val="28"/>
        </w:rPr>
        <w:t>. Как уже было сказано</w:t>
      </w:r>
      <w:r w:rsidR="000B5B6C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общий пафос автокомментариев, затрагивающий религиозную тему, в первой </w:t>
      </w:r>
      <w:r w:rsidR="00F266EA">
        <w:rPr>
          <w:sz w:val="28"/>
          <w:szCs w:val="28"/>
        </w:rPr>
        <w:t>редакции</w:t>
      </w:r>
      <w:r w:rsidRPr="00943AB4">
        <w:rPr>
          <w:sz w:val="28"/>
          <w:szCs w:val="28"/>
        </w:rPr>
        <w:t xml:space="preserve"> тяготеет к библейскому контексту и учительству, тогда как вторая редакция представляет собой не столько рассуждения, сколько точечно высказанные замечания, создающие заполненный предметами и атрибутами церкви мир. Поэтому обращение к мудрости в финале второй сатиры скорее перекликается с зачином. Человеческий ум, к которому обращается сатирик (исходя из автокомментария, ум – это «</w:t>
      </w:r>
      <w:r w:rsidRPr="00943AB4">
        <w:rPr>
          <w:i/>
          <w:iCs/>
          <w:color w:val="000000"/>
          <w:sz w:val="28"/>
          <w:szCs w:val="28"/>
        </w:rPr>
        <w:t>наставление</w:t>
      </w:r>
      <w:r w:rsidRPr="00943AB4">
        <w:rPr>
          <w:color w:val="000000"/>
          <w:sz w:val="28"/>
          <w:szCs w:val="28"/>
        </w:rPr>
        <w:t>, действо того, кто другого кого учит»</w:t>
      </w:r>
      <w:r w:rsidRPr="00943AB4">
        <w:rPr>
          <w:rStyle w:val="a5"/>
          <w:color w:val="000000"/>
          <w:sz w:val="28"/>
          <w:szCs w:val="28"/>
        </w:rPr>
        <w:footnoteReference w:id="107"/>
      </w:r>
      <w:r w:rsidRPr="00943AB4">
        <w:rPr>
          <w:color w:val="000000"/>
          <w:sz w:val="28"/>
          <w:szCs w:val="28"/>
        </w:rPr>
        <w:t xml:space="preserve">) в начале сатиры связывается мудростью божьей, то есть с </w:t>
      </w:r>
      <w:r w:rsidRPr="00943AB4">
        <w:rPr>
          <w:sz w:val="28"/>
          <w:szCs w:val="28"/>
        </w:rPr>
        <w:t>разумом, научением, наставлением («не только мудр») и с понятием «благой» в первом значении: «Склонный, устремленный к благу, добру, творящий благо; противоп. злой»</w:t>
      </w:r>
      <w:r w:rsidRPr="00943AB4">
        <w:rPr>
          <w:rStyle w:val="a5"/>
          <w:sz w:val="28"/>
          <w:szCs w:val="28"/>
        </w:rPr>
        <w:footnoteReference w:id="108"/>
      </w:r>
      <w:r w:rsidRPr="00943AB4">
        <w:rPr>
          <w:sz w:val="28"/>
          <w:szCs w:val="28"/>
        </w:rPr>
        <w:t>. Как мы упоминали ранее, понятие о зл</w:t>
      </w:r>
      <w:r w:rsidR="004477E0">
        <w:rPr>
          <w:sz w:val="28"/>
          <w:szCs w:val="28"/>
        </w:rPr>
        <w:t>е</w:t>
      </w:r>
      <w:r w:rsidRPr="00943AB4">
        <w:rPr>
          <w:sz w:val="28"/>
          <w:szCs w:val="28"/>
        </w:rPr>
        <w:t xml:space="preserve"> в рамках второй редакции сатиры связывается напрямую с невежеством, а не с злом инфернальным (см. автокомментарий о расколах и ересях). </w:t>
      </w:r>
    </w:p>
    <w:p w14:paraId="75C813EF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Поддерживает эту мысль и второй контекст, в котором встречается понятие мудрость в значении человеческие заслуги, ум-наставление, в значении вполне светском: «</w:t>
      </w:r>
      <w:r w:rsidRPr="00943AB4">
        <w:rPr>
          <w:i/>
          <w:iCs/>
          <w:sz w:val="28"/>
          <w:szCs w:val="28"/>
        </w:rPr>
        <w:t>К нам не дошло время то и проч.</w:t>
      </w:r>
      <w:r w:rsidRPr="00943AB4">
        <w:rPr>
          <w:sz w:val="28"/>
          <w:szCs w:val="28"/>
        </w:rPr>
        <w:t xml:space="preserve"> Не дошло к нам то время, когда от одной мудрости ожидать было должно человеку свое награждение и повышение в вышние чины»</w:t>
      </w:r>
      <w:r w:rsidRPr="00943AB4">
        <w:rPr>
          <w:rStyle w:val="a5"/>
          <w:sz w:val="28"/>
          <w:szCs w:val="28"/>
        </w:rPr>
        <w:footnoteReference w:id="109"/>
      </w:r>
      <w:r w:rsidRPr="00943AB4">
        <w:rPr>
          <w:sz w:val="28"/>
          <w:szCs w:val="28"/>
        </w:rPr>
        <w:t>.</w:t>
      </w:r>
    </w:p>
    <w:p w14:paraId="17B1B2EF" w14:textId="45241F75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Обращение к музе во второй редакции, несмотря на отсылающий к библейским понятиям автокомментарий, создаёт впечатление жизнеутверждающего и спокойного принятия мысли о том, что в мире существуют невежды, однако человек не должен впадать в уныние из-за того, что не может направить их на путь мудрости. Как отмечает Ю.</w:t>
      </w:r>
      <w:r w:rsidR="000B5B6C">
        <w:rPr>
          <w:sz w:val="28"/>
          <w:szCs w:val="28"/>
        </w:rPr>
        <w:t> </w:t>
      </w:r>
      <w:r w:rsidRPr="00943AB4">
        <w:rPr>
          <w:sz w:val="28"/>
          <w:szCs w:val="28"/>
        </w:rPr>
        <w:t>К.</w:t>
      </w:r>
      <w:r w:rsidR="004477E0">
        <w:rPr>
          <w:sz w:val="28"/>
          <w:szCs w:val="28"/>
        </w:rPr>
        <w:t> </w:t>
      </w:r>
      <w:r w:rsidRPr="00943AB4">
        <w:rPr>
          <w:sz w:val="28"/>
          <w:szCs w:val="28"/>
        </w:rPr>
        <w:t>Щеглов, «</w:t>
      </w:r>
      <w:r w:rsidR="004477E0">
        <w:rPr>
          <w:sz w:val="28"/>
          <w:szCs w:val="28"/>
        </w:rPr>
        <w:t>в</w:t>
      </w:r>
      <w:r w:rsidRPr="00943AB4">
        <w:rPr>
          <w:sz w:val="28"/>
          <w:szCs w:val="28"/>
        </w:rPr>
        <w:t xml:space="preserve"> свете всего этого поэт заканчивает сатиру моралью, имеющей умеренно-позитивный и стоический характер. Поэту не обязательно отказываться от избранного пути, впадать в цинизм, он вправе гордиться своим умственным превосходством над староверами, невеждами и т. п. &lt;…&gt; Открытое выступление против влиятельных невежд – верный способ нажить неприятности; лучше беречь свое спокойствие, душевную ясность ради нравственного и интеллектуального самосовершенствования»</w:t>
      </w:r>
      <w:r w:rsidRPr="00943AB4">
        <w:rPr>
          <w:rStyle w:val="a5"/>
          <w:sz w:val="28"/>
          <w:szCs w:val="28"/>
        </w:rPr>
        <w:footnoteReference w:id="110"/>
      </w:r>
      <w:r w:rsidRPr="00943AB4">
        <w:rPr>
          <w:sz w:val="28"/>
          <w:szCs w:val="28"/>
        </w:rPr>
        <w:t>.</w:t>
      </w:r>
    </w:p>
    <w:p w14:paraId="172A3F16" w14:textId="37B73312" w:rsidR="00943AB4" w:rsidRPr="00943AB4" w:rsidRDefault="00943AB4" w:rsidP="00F912FD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10" w:name="_Toc103348184"/>
      <w:r w:rsidRPr="00943AB4">
        <w:rPr>
          <w:color w:val="000000" w:themeColor="text1"/>
          <w:sz w:val="28"/>
          <w:szCs w:val="28"/>
        </w:rPr>
        <w:t xml:space="preserve">2.2. Сатира </w:t>
      </w:r>
      <w:r w:rsidRPr="00943AB4">
        <w:rPr>
          <w:color w:val="000000" w:themeColor="text1"/>
          <w:sz w:val="28"/>
          <w:szCs w:val="28"/>
          <w:lang w:val="en-US"/>
        </w:rPr>
        <w:t>II</w:t>
      </w:r>
      <w:bookmarkEnd w:id="10"/>
      <w:r w:rsidRPr="00943AB4">
        <w:rPr>
          <w:color w:val="000000" w:themeColor="text1"/>
          <w:sz w:val="28"/>
          <w:szCs w:val="28"/>
        </w:rPr>
        <w:t xml:space="preserve"> </w:t>
      </w:r>
    </w:p>
    <w:p w14:paraId="4AC2F4AD" w14:textId="2DEBDD32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Сатира II представляет собой диалог двух героев (</w:t>
      </w:r>
      <w:proofErr w:type="spellStart"/>
      <w:r w:rsidRPr="00943AB4">
        <w:rPr>
          <w:sz w:val="28"/>
          <w:szCs w:val="28"/>
        </w:rPr>
        <w:t>Аретофилоса</w:t>
      </w:r>
      <w:proofErr w:type="spellEnd"/>
      <w:r w:rsidRPr="00943AB4">
        <w:rPr>
          <w:sz w:val="28"/>
          <w:szCs w:val="28"/>
        </w:rPr>
        <w:t xml:space="preserve"> и </w:t>
      </w:r>
      <w:r w:rsidR="00CE4E15">
        <w:rPr>
          <w:sz w:val="28"/>
          <w:szCs w:val="28"/>
        </w:rPr>
        <w:t>д</w:t>
      </w:r>
      <w:r w:rsidRPr="00943AB4">
        <w:rPr>
          <w:sz w:val="28"/>
          <w:szCs w:val="28"/>
        </w:rPr>
        <w:t xml:space="preserve">ворянина в первой редакции; Филарета и Евгения во второй редакции) на тему соотношения знатности рода и личных заслуг человека, во многом связанную с введением «Табели о рангах всех чинов воинских, статских и придворных» в 1722 году. Сатирик провозглашает через реплики </w:t>
      </w:r>
      <w:proofErr w:type="spellStart"/>
      <w:r w:rsidRPr="00943AB4">
        <w:rPr>
          <w:sz w:val="28"/>
          <w:szCs w:val="28"/>
        </w:rPr>
        <w:t>Аретофилоса</w:t>
      </w:r>
      <w:proofErr w:type="spellEnd"/>
      <w:r w:rsidRPr="00943AB4">
        <w:rPr>
          <w:sz w:val="28"/>
          <w:szCs w:val="28"/>
        </w:rPr>
        <w:t xml:space="preserve">/Филарета превосходство личных заслуг человека, а не славу его фамилии. </w:t>
      </w:r>
    </w:p>
    <w:p w14:paraId="343167D7" w14:textId="156B5D9F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Произведение множество раз дорабатывалось, изменялось его название. Окончательная редакция сатиры (здесь – вторая редакция) была создана к началу 1743 г</w:t>
      </w:r>
      <w:r w:rsidR="001D5F45">
        <w:rPr>
          <w:sz w:val="28"/>
          <w:szCs w:val="28"/>
        </w:rPr>
        <w:t>ода</w:t>
      </w:r>
      <w:r w:rsidRPr="00943AB4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111"/>
      </w:r>
    </w:p>
    <w:p w14:paraId="66697886" w14:textId="148870E1" w:rsidR="00943AB4" w:rsidRPr="00943AB4" w:rsidRDefault="006C0A1F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/>
          <w:sz w:val="28"/>
          <w:szCs w:val="28"/>
        </w:rPr>
        <w:t>В рамках нашей работы была предпринята попытка рассмотреть и проанализировать изменения в следующих образах и понятиях</w:t>
      </w:r>
      <w:r w:rsidR="00943AB4" w:rsidRPr="00943AB4">
        <w:rPr>
          <w:color w:val="000000" w:themeColor="text1"/>
          <w:sz w:val="28"/>
          <w:szCs w:val="28"/>
        </w:rPr>
        <w:t>:</w:t>
      </w:r>
    </w:p>
    <w:p w14:paraId="77418937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Совет;</w:t>
      </w:r>
    </w:p>
    <w:p w14:paraId="2839E956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Грех (упрямство, лесть и </w:t>
      </w:r>
      <w:proofErr w:type="spellStart"/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похлебство</w:t>
      </w:r>
      <w:proofErr w:type="spellEnd"/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сребролюбие);</w:t>
      </w:r>
    </w:p>
    <w:p w14:paraId="50B94083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Патриарх; </w:t>
      </w:r>
    </w:p>
    <w:p w14:paraId="6DECCB3C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Корень и ветви;</w:t>
      </w:r>
    </w:p>
    <w:p w14:paraId="303DC159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Море, смерть;</w:t>
      </w:r>
    </w:p>
    <w:p w14:paraId="4C2F333F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Колокольный звон;</w:t>
      </w:r>
    </w:p>
    <w:p w14:paraId="49CDCF67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Адам;</w:t>
      </w:r>
    </w:p>
    <w:p w14:paraId="779A8240" w14:textId="77777777" w:rsidR="00943AB4" w:rsidRPr="00943AB4" w:rsidRDefault="00943AB4" w:rsidP="00943AB4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Ной.</w:t>
      </w:r>
    </w:p>
    <w:p w14:paraId="7D83B74D" w14:textId="77777777" w:rsidR="00943AB4" w:rsidRPr="00943AB4" w:rsidRDefault="00943AB4" w:rsidP="00943AB4">
      <w:pPr>
        <w:spacing w:line="360" w:lineRule="auto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СОВЕТ</w:t>
      </w:r>
    </w:p>
    <w:p w14:paraId="411BEE19" w14:textId="7A961B84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рамках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«совет здравый»</w:t>
      </w:r>
      <w:r w:rsidRPr="00943AB4">
        <w:rPr>
          <w:rStyle w:val="a5"/>
          <w:sz w:val="28"/>
          <w:szCs w:val="28"/>
        </w:rPr>
        <w:footnoteReference w:id="112"/>
      </w:r>
      <w:r w:rsidRPr="00943AB4">
        <w:rPr>
          <w:sz w:val="28"/>
          <w:szCs w:val="28"/>
        </w:rPr>
        <w:t xml:space="preserve">, который </w:t>
      </w:r>
      <w:proofErr w:type="spellStart"/>
      <w:r w:rsidRPr="00943AB4">
        <w:rPr>
          <w:sz w:val="28"/>
          <w:szCs w:val="28"/>
        </w:rPr>
        <w:t>Аретофилос</w:t>
      </w:r>
      <w:proofErr w:type="spellEnd"/>
      <w:r w:rsidRPr="00943AB4">
        <w:rPr>
          <w:sz w:val="28"/>
          <w:szCs w:val="28"/>
        </w:rPr>
        <w:t xml:space="preserve"> хочет дать </w:t>
      </w:r>
      <w:r w:rsidR="006C0A1F">
        <w:rPr>
          <w:sz w:val="28"/>
          <w:szCs w:val="28"/>
        </w:rPr>
        <w:t>д</w:t>
      </w:r>
      <w:r w:rsidRPr="00943AB4">
        <w:rPr>
          <w:sz w:val="28"/>
          <w:szCs w:val="28"/>
        </w:rPr>
        <w:t>ворянину</w:t>
      </w:r>
      <w:r w:rsidR="006C0A1F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благодаря </w:t>
      </w:r>
      <w:proofErr w:type="spellStart"/>
      <w:r w:rsidRPr="00943AB4">
        <w:rPr>
          <w:sz w:val="28"/>
          <w:szCs w:val="28"/>
        </w:rPr>
        <w:t>автокомментарию</w:t>
      </w:r>
      <w:proofErr w:type="spellEnd"/>
      <w:r w:rsidRPr="00943AB4">
        <w:rPr>
          <w:sz w:val="28"/>
          <w:szCs w:val="28"/>
        </w:rPr>
        <w:t xml:space="preserve"> помещается в библейский контекст. Нам представляется, что это происходит из-за того, что в этой редакции большое внимание уделяется человеку вообще и его порокам. Не уточняя, в чем должна состоять суть этого совета, Кантемир поясняет: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Опасно всегда следовать одному своему мнению. Человек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часто в рассуждении своем ошибитесь может, и для того совет здравый весьма нужен нам, если не так часто погрешать хотим. Когда же злы нравы, в сердце нашем вкорененные, не допускают нас охотно принимать увещания друзей, то </w:t>
      </w:r>
      <w:r w:rsidRPr="00943AB4">
        <w:rPr>
          <w:i/>
          <w:color w:val="000000"/>
          <w:sz w:val="28"/>
          <w:szCs w:val="28"/>
          <w:shd w:val="clear" w:color="auto" w:fill="FFFFFF"/>
        </w:rPr>
        <w:t xml:space="preserve">уже нет надежды исправления, разве Христос спаситель </w:t>
      </w:r>
      <w:proofErr w:type="spellStart"/>
      <w:r w:rsidRPr="00943AB4">
        <w:rPr>
          <w:i/>
          <w:color w:val="000000"/>
          <w:sz w:val="28"/>
          <w:szCs w:val="28"/>
          <w:shd w:val="clear" w:color="auto" w:fill="FFFFFF"/>
        </w:rPr>
        <w:t>вторицею</w:t>
      </w:r>
      <w:proofErr w:type="spellEnd"/>
      <w:r w:rsidRPr="00943AB4">
        <w:rPr>
          <w:i/>
          <w:color w:val="000000"/>
          <w:sz w:val="28"/>
          <w:szCs w:val="28"/>
          <w:shd w:val="clear" w:color="auto" w:fill="FFFFFF"/>
        </w:rPr>
        <w:t xml:space="preserve"> воскресить Лазаря </w:t>
      </w:r>
      <w:proofErr w:type="spellStart"/>
      <w:r w:rsidRPr="00943AB4">
        <w:rPr>
          <w:i/>
          <w:color w:val="000000"/>
          <w:sz w:val="28"/>
          <w:szCs w:val="28"/>
          <w:shd w:val="clear" w:color="auto" w:fill="FFFFFF"/>
        </w:rPr>
        <w:t>снидет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13"/>
      </w:r>
      <w:r w:rsidRPr="00943AB4">
        <w:rPr>
          <w:color w:val="000000"/>
          <w:sz w:val="28"/>
          <w:szCs w:val="28"/>
          <w:shd w:val="clear" w:color="auto" w:fill="FFFFFF"/>
        </w:rPr>
        <w:t>. Упрямство гордеца, не желающего внимать чужим советам, «возносится» на библейский уровень параллелью с воскрешением Лазаря. Это создаёт одновременно и комический, и трагический эффект: с одной стороны здесь гиперболизировано упрямство человека, с другой стороны</w:t>
      </w:r>
      <w:r w:rsidR="000B6573">
        <w:rPr>
          <w:color w:val="000000"/>
          <w:sz w:val="28"/>
          <w:szCs w:val="28"/>
          <w:shd w:val="clear" w:color="auto" w:fill="FFFFFF"/>
        </w:rPr>
        <w:t>,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упрямый подобен мертвецу, которого может спасти только божественное вмешательство и наставление на истинный путь. </w:t>
      </w:r>
    </w:p>
    <w:p w14:paraId="678A08ED" w14:textId="4B7E6897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/>
          <w:sz w:val="28"/>
          <w:szCs w:val="28"/>
          <w:shd w:val="clear" w:color="auto" w:fill="FFFFFF"/>
        </w:rPr>
        <w:t>Человеческий недостаток или порок осуждается в автокомментарии в виде поучительной заметки, напоминающей проповедь, с иллюстрацией из библейского текста и апелляцией к распространенным библейским истинам.</w:t>
      </w:r>
    </w:p>
    <w:p w14:paraId="35854FC1" w14:textId="77777777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/>
          <w:sz w:val="28"/>
          <w:szCs w:val="28"/>
          <w:shd w:val="clear" w:color="auto" w:fill="FFFFFF"/>
        </w:rPr>
        <w:t xml:space="preserve">Во второй же редакции Сатиры </w:t>
      </w:r>
      <w:r w:rsidRPr="00943AB4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видим другую картину. Сопоставление упрямца с Лазарем, которому может помочь только Христос, вовсе пропадает, как и пространное рассуждение о добром совете:</w:t>
      </w:r>
    </w:p>
    <w:p w14:paraId="565168EB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Сколь много здравый совет полезен бывает,</w:t>
      </w:r>
    </w:p>
    <w:p w14:paraId="0C32D5FE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Когда тому следовать страсть не запрещает?</w:t>
      </w:r>
      <w:r w:rsidRPr="00943AB4">
        <w:rPr>
          <w:rStyle w:val="a5"/>
          <w:color w:val="000000"/>
          <w:sz w:val="28"/>
          <w:szCs w:val="28"/>
        </w:rPr>
        <w:footnoteReference w:id="114"/>
      </w:r>
    </w:p>
    <w:p w14:paraId="154823DA" w14:textId="77777777" w:rsidR="00943AB4" w:rsidRPr="00943AB4" w:rsidRDefault="00943AB4" w:rsidP="00943AB4">
      <w:pPr>
        <w:spacing w:line="360" w:lineRule="auto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ПАТРИАРХ</w:t>
      </w:r>
    </w:p>
    <w:p w14:paraId="0B942CFA" w14:textId="4D25B028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</w:t>
      </w:r>
      <w:r w:rsidR="000B6573">
        <w:rPr>
          <w:sz w:val="28"/>
          <w:szCs w:val="28"/>
        </w:rPr>
        <w:t xml:space="preserve">своей </w:t>
      </w:r>
      <w:r w:rsidRPr="00943AB4">
        <w:rPr>
          <w:sz w:val="28"/>
          <w:szCs w:val="28"/>
        </w:rPr>
        <w:t xml:space="preserve">первой реплике </w:t>
      </w:r>
      <w:proofErr w:type="spellStart"/>
      <w:r w:rsidRPr="00943AB4">
        <w:rPr>
          <w:sz w:val="28"/>
          <w:szCs w:val="28"/>
        </w:rPr>
        <w:t>Аретофилос</w:t>
      </w:r>
      <w:proofErr w:type="spellEnd"/>
      <w:r w:rsidRPr="00943AB4">
        <w:rPr>
          <w:sz w:val="28"/>
          <w:szCs w:val="28"/>
        </w:rPr>
        <w:t xml:space="preserve"> 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с иронией </w:t>
      </w:r>
      <w:r w:rsidR="00FD5977" w:rsidRPr="00943AB4">
        <w:rPr>
          <w:sz w:val="28"/>
          <w:szCs w:val="28"/>
        </w:rPr>
        <w:t>пытается</w:t>
      </w:r>
      <w:r w:rsidRPr="00943AB4">
        <w:rPr>
          <w:sz w:val="28"/>
          <w:szCs w:val="28"/>
        </w:rPr>
        <w:t xml:space="preserve"> понять причину расстройства и плохого внешнего вида </w:t>
      </w:r>
      <w:r w:rsidR="00E77F93">
        <w:rPr>
          <w:sz w:val="28"/>
          <w:szCs w:val="28"/>
        </w:rPr>
        <w:t>д</w:t>
      </w:r>
      <w:r w:rsidRPr="00943AB4">
        <w:rPr>
          <w:sz w:val="28"/>
          <w:szCs w:val="28"/>
        </w:rPr>
        <w:t xml:space="preserve">ворянина и в качестве сравнения </w:t>
      </w:r>
      <w:r w:rsidR="00FD5977">
        <w:rPr>
          <w:sz w:val="28"/>
          <w:szCs w:val="28"/>
        </w:rPr>
        <w:t>сопоставляет</w:t>
      </w:r>
      <w:r w:rsidRPr="00943AB4">
        <w:rPr>
          <w:sz w:val="28"/>
          <w:szCs w:val="28"/>
        </w:rPr>
        <w:t xml:space="preserve"> состояние оппонента с патриархом, которому не удалось занять </w:t>
      </w:r>
      <w:r w:rsidR="00E77F93" w:rsidRPr="00943AB4">
        <w:rPr>
          <w:sz w:val="28"/>
          <w:szCs w:val="28"/>
        </w:rPr>
        <w:t>высокий священ</w:t>
      </w:r>
      <w:r w:rsidR="00E77F93">
        <w:rPr>
          <w:sz w:val="28"/>
          <w:szCs w:val="28"/>
        </w:rPr>
        <w:t>ни</w:t>
      </w:r>
      <w:r w:rsidR="00E77F93" w:rsidRPr="00943AB4">
        <w:rPr>
          <w:sz w:val="28"/>
          <w:szCs w:val="28"/>
        </w:rPr>
        <w:t>ч</w:t>
      </w:r>
      <w:r w:rsidR="00E77F93">
        <w:rPr>
          <w:sz w:val="28"/>
          <w:szCs w:val="28"/>
        </w:rPr>
        <w:t>е</w:t>
      </w:r>
      <w:r w:rsidR="00E77F93" w:rsidRPr="00943AB4">
        <w:rPr>
          <w:sz w:val="28"/>
          <w:szCs w:val="28"/>
        </w:rPr>
        <w:t>ский чин</w:t>
      </w:r>
      <w:r w:rsidRPr="00943AB4">
        <w:rPr>
          <w:sz w:val="28"/>
          <w:szCs w:val="28"/>
        </w:rPr>
        <w:t>:</w:t>
      </w:r>
    </w:p>
    <w:p w14:paraId="4E8E30EF" w14:textId="7A78ADFC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Задумчив, как хотевший патриархом стати,</w:t>
      </w:r>
      <w:r w:rsidRPr="00943AB4">
        <w:rPr>
          <w:sz w:val="28"/>
          <w:szCs w:val="28"/>
        </w:rPr>
        <w:br/>
        <w:t>Когда лошади свои раздарил некстати…</w:t>
      </w:r>
      <w:r w:rsidRPr="00943AB4">
        <w:rPr>
          <w:rStyle w:val="a5"/>
          <w:sz w:val="28"/>
          <w:szCs w:val="28"/>
        </w:rPr>
        <w:footnoteReference w:id="115"/>
      </w:r>
    </w:p>
    <w:p w14:paraId="3FF830EB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Этот фрагмент отсылает к образу реальной личности, однако это уточнено только во второй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>:</w:t>
      </w:r>
    </w:p>
    <w:p w14:paraId="2F797705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rStyle w:val="line"/>
          <w:color w:val="000000"/>
          <w:sz w:val="28"/>
          <w:szCs w:val="28"/>
        </w:rPr>
        <w:t>Задумчив,</w:t>
      </w:r>
      <w:r w:rsidRPr="00943AB4">
        <w:rPr>
          <w:rStyle w:val="apple-converted-space"/>
          <w:color w:val="000000"/>
          <w:sz w:val="28"/>
          <w:szCs w:val="28"/>
        </w:rPr>
        <w:t xml:space="preserve"> </w:t>
      </w:r>
      <w:r w:rsidRPr="00943AB4">
        <w:rPr>
          <w:rStyle w:val="line"/>
          <w:color w:val="000000"/>
          <w:sz w:val="28"/>
          <w:szCs w:val="28"/>
        </w:rPr>
        <w:t xml:space="preserve">как тот, что, чин </w:t>
      </w:r>
      <w:proofErr w:type="spellStart"/>
      <w:r w:rsidRPr="00943AB4">
        <w:rPr>
          <w:rStyle w:val="line"/>
          <w:color w:val="000000"/>
          <w:sz w:val="28"/>
          <w:szCs w:val="28"/>
        </w:rPr>
        <w:t>патриарш</w:t>
      </w:r>
      <w:proofErr w:type="spellEnd"/>
      <w:r w:rsidRPr="00943AB4">
        <w:rPr>
          <w:rStyle w:val="line"/>
          <w:color w:val="000000"/>
          <w:sz w:val="28"/>
          <w:szCs w:val="28"/>
        </w:rPr>
        <w:t xml:space="preserve"> </w:t>
      </w:r>
      <w:proofErr w:type="spellStart"/>
      <w:r w:rsidRPr="00943AB4">
        <w:rPr>
          <w:rStyle w:val="line"/>
          <w:color w:val="000000"/>
          <w:sz w:val="28"/>
          <w:szCs w:val="28"/>
        </w:rPr>
        <w:t>достати</w:t>
      </w:r>
      <w:proofErr w:type="spellEnd"/>
      <w:r w:rsidRPr="00943AB4">
        <w:rPr>
          <w:color w:val="000000"/>
          <w:sz w:val="28"/>
          <w:szCs w:val="28"/>
        </w:rPr>
        <w:br/>
      </w:r>
      <w:r w:rsidRPr="00943AB4">
        <w:rPr>
          <w:rStyle w:val="line"/>
          <w:color w:val="000000"/>
          <w:sz w:val="28"/>
          <w:szCs w:val="28"/>
        </w:rPr>
        <w:t>Ища, конный свой завод раздарил некстати?</w:t>
      </w:r>
      <w:r w:rsidRPr="00943AB4">
        <w:rPr>
          <w:rStyle w:val="a5"/>
          <w:color w:val="000000"/>
          <w:sz w:val="28"/>
          <w:szCs w:val="28"/>
        </w:rPr>
        <w:footnoteReference w:id="116"/>
      </w:r>
    </w:p>
    <w:p w14:paraId="61D7D7E0" w14:textId="039F0E40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Кантемир </w:t>
      </w:r>
      <w:r w:rsidR="00012618">
        <w:rPr>
          <w:sz w:val="28"/>
          <w:szCs w:val="28"/>
        </w:rPr>
        <w:t xml:space="preserve">во второй редакции </w:t>
      </w:r>
      <w:r w:rsidRPr="00943AB4">
        <w:rPr>
          <w:sz w:val="28"/>
          <w:szCs w:val="28"/>
        </w:rPr>
        <w:t>пишет: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Всем известно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высокомыслие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бывшего архиепископа Р ***, который ничего так не жаждал, как быть главнейшим церкви российской, и для получения того чина много коней раздарил, которых он имел изрядный завод»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17"/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30819D25" w14:textId="4A82A35D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>Без ав</w:t>
      </w:r>
      <w:r w:rsidR="00012618">
        <w:rPr>
          <w:sz w:val="28"/>
          <w:szCs w:val="28"/>
        </w:rPr>
        <w:t>т</w:t>
      </w:r>
      <w:r w:rsidRPr="00943AB4">
        <w:rPr>
          <w:sz w:val="28"/>
          <w:szCs w:val="28"/>
        </w:rPr>
        <w:t xml:space="preserve">окомментария, соотносящего реальную ситуацию с текстом, нам кажется, подобное замечание говорит о пороке и лицемерии недостойного человека вообще (что характерно для первых редакций кантемировских сатир). Тогда как вторая редакция отсылает к конкретному человеку и конкретной ситуации и потому позволяет уточнить рассуждение, преподнеся в качестве примера конкретный образ. Также важно отметить, что при этом </w:t>
      </w:r>
      <w:r w:rsidRPr="00943AB4">
        <w:rPr>
          <w:color w:val="000000" w:themeColor="text1"/>
          <w:sz w:val="28"/>
          <w:szCs w:val="28"/>
        </w:rPr>
        <w:t>«неприязнь писателя обращена, вполне по-христиански, на грех, а не на грешника»</w:t>
      </w:r>
      <w:r w:rsidRPr="00943AB4">
        <w:rPr>
          <w:rStyle w:val="a5"/>
          <w:color w:val="000000" w:themeColor="text1"/>
          <w:sz w:val="28"/>
          <w:szCs w:val="28"/>
        </w:rPr>
        <w:footnoteReference w:id="118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77765613" w14:textId="52F17CC9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Добавим так же, что уточнение во второй редакции не содержит в себе типичной для клерикальной литературы утомительной отвлеченности и обобщенности, в отличие от первой. Образ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бывшего архиепископа Р***» встраивается в систему анти-примеров, иллюстрирует мысль о недостойном поведении священнослужителя через комичное поведение. Кантемир высмеивает глупость героя, а не сокрушается о его неправедности. Комизм достигается именно </w:t>
      </w:r>
      <w:r w:rsidR="00012618">
        <w:rPr>
          <w:color w:val="000000"/>
          <w:sz w:val="28"/>
          <w:szCs w:val="28"/>
          <w:shd w:val="clear" w:color="auto" w:fill="FFFFFF"/>
        </w:rPr>
        <w:t>за счёт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того, что подобная невозможная нелепость произошла в реальном мире – человек пытался </w:t>
      </w:r>
      <w:r w:rsidR="00756CFA">
        <w:rPr>
          <w:color w:val="000000"/>
          <w:sz w:val="28"/>
          <w:szCs w:val="28"/>
          <w:shd w:val="clear" w:color="auto" w:fill="FFFFFF"/>
        </w:rPr>
        <w:t>получить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высокий сан, раздаривая лошадей важным людям. </w:t>
      </w:r>
    </w:p>
    <w:p w14:paraId="11D11B9A" w14:textId="77777777" w:rsidR="00943AB4" w:rsidRPr="00943AB4" w:rsidRDefault="00943AB4" w:rsidP="00943AB4">
      <w:pPr>
        <w:spacing w:line="360" w:lineRule="auto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ГРЕХ: УПРЯМСТВО</w:t>
      </w:r>
    </w:p>
    <w:p w14:paraId="1E1CB0CC" w14:textId="74B20DBB" w:rsidR="00943AB4" w:rsidRPr="00943AB4" w:rsidRDefault="00943AB4" w:rsidP="00756CFA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Фрагмент о человеческом упрямстве как грехе есть только 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>. Нам представляется, что он созвучен с рассуждением о воскрешённом Лазаре:</w:t>
      </w:r>
    </w:p>
    <w:p w14:paraId="4DB75162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Не только ж гол знанием, но так тебе мило</w:t>
      </w:r>
      <w:r w:rsidRPr="00943AB4">
        <w:rPr>
          <w:sz w:val="28"/>
          <w:szCs w:val="28"/>
        </w:rPr>
        <w:br/>
        <w:t>То, как, попросту сказать, дьяволу кадило.</w:t>
      </w:r>
      <w:r w:rsidRPr="00943AB4">
        <w:rPr>
          <w:rStyle w:val="a5"/>
          <w:sz w:val="28"/>
          <w:szCs w:val="28"/>
        </w:rPr>
        <w:footnoteReference w:id="119"/>
      </w:r>
    </w:p>
    <w:p w14:paraId="6E37F49A" w14:textId="5B0B32E1" w:rsidR="00FD38C6" w:rsidRDefault="00943AB4" w:rsidP="00FD38C6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Следующие после рассуждения о «совете здравом» автокомментарии сатирика, связанные с темой религии, наполнены нравоучительными рассуждениями о том, что развращает или вводит человека в заблуждение</w:t>
      </w:r>
      <w:r w:rsidR="00FD38C6">
        <w:rPr>
          <w:sz w:val="28"/>
          <w:szCs w:val="28"/>
        </w:rPr>
        <w:t>.</w:t>
      </w:r>
    </w:p>
    <w:p w14:paraId="76D8B2C1" w14:textId="180F5800" w:rsidR="00943AB4" w:rsidRPr="00943AB4" w:rsidRDefault="00943AB4" w:rsidP="00FD38C6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Человек, который «гол знанием», в автокомментарии назван богопротивным упрямцем: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Не только глуп и ничего не знаешь, но и знать ничего не хочешь, что есть сущее, </w:t>
      </w:r>
      <w:r w:rsidRPr="00943AB4">
        <w:rPr>
          <w:i/>
          <w:iCs/>
          <w:color w:val="000000"/>
          <w:sz w:val="28"/>
          <w:szCs w:val="28"/>
          <w:shd w:val="clear" w:color="auto" w:fill="FFFFFF"/>
        </w:rPr>
        <w:t>богу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</w:t>
      </w:r>
      <w:r w:rsidRPr="00943AB4">
        <w:rPr>
          <w:i/>
          <w:color w:val="000000"/>
          <w:sz w:val="28"/>
          <w:szCs w:val="28"/>
          <w:shd w:val="clear" w:color="auto" w:fill="FFFFFF"/>
        </w:rPr>
        <w:t>противное упрямство</w:t>
      </w:r>
      <w:r w:rsidRPr="00943AB4">
        <w:rPr>
          <w:color w:val="000000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20"/>
      </w:r>
      <w:r w:rsidRPr="00943AB4">
        <w:rPr>
          <w:color w:val="000000"/>
          <w:sz w:val="28"/>
          <w:szCs w:val="28"/>
          <w:shd w:val="clear" w:color="auto" w:fill="FFFFFF"/>
        </w:rPr>
        <w:t>. Таким образом, в рамках первой редакции сатиры рассуждение о личных заслугах и достоинствах человека сплетается с мыслью скорее о грехе, чем о пороке или недостатке</w:t>
      </w:r>
      <w:r w:rsidR="00756CFA">
        <w:rPr>
          <w:color w:val="000000"/>
          <w:sz w:val="28"/>
          <w:szCs w:val="28"/>
          <w:shd w:val="clear" w:color="auto" w:fill="FFFFFF"/>
        </w:rPr>
        <w:t>, чего нет во второй редакции.</w:t>
      </w:r>
    </w:p>
    <w:p w14:paraId="724E860E" w14:textId="77777777" w:rsidR="00943AB4" w:rsidRPr="00943AB4" w:rsidRDefault="00943AB4" w:rsidP="00943AB4">
      <w:pPr>
        <w:spacing w:line="360" w:lineRule="auto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ГРЕХ: ЛЕСТЬ, ПОХЛЕБСТВО</w:t>
      </w:r>
    </w:p>
    <w:p w14:paraId="4979AF50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Продолжение этой тенденции 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видим в словах </w:t>
      </w:r>
      <w:proofErr w:type="spellStart"/>
      <w:r w:rsidRPr="00943AB4">
        <w:rPr>
          <w:sz w:val="28"/>
          <w:szCs w:val="28"/>
        </w:rPr>
        <w:t>Аретофилоса</w:t>
      </w:r>
      <w:proofErr w:type="spellEnd"/>
      <w:r w:rsidRPr="00943AB4">
        <w:rPr>
          <w:sz w:val="28"/>
          <w:szCs w:val="28"/>
        </w:rPr>
        <w:t>:</w:t>
      </w:r>
    </w:p>
    <w:p w14:paraId="5C475D03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Притом ведай, что я лукавых приметы –</w:t>
      </w:r>
    </w:p>
    <w:p w14:paraId="38C82AD6" w14:textId="6DB36EE9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Лесть, </w:t>
      </w:r>
      <w:proofErr w:type="spellStart"/>
      <w:r w:rsidRPr="00943AB4">
        <w:rPr>
          <w:sz w:val="28"/>
          <w:szCs w:val="28"/>
        </w:rPr>
        <w:t>похлебство</w:t>
      </w:r>
      <w:proofErr w:type="spellEnd"/>
      <w:r w:rsidRPr="00943AB4">
        <w:rPr>
          <w:sz w:val="28"/>
          <w:szCs w:val="28"/>
        </w:rPr>
        <w:t xml:space="preserve"> – не люблю…</w:t>
      </w:r>
      <w:r w:rsidRPr="00943AB4">
        <w:rPr>
          <w:rStyle w:val="a5"/>
          <w:sz w:val="28"/>
          <w:szCs w:val="28"/>
        </w:rPr>
        <w:footnoteReference w:id="121"/>
      </w:r>
    </w:p>
    <w:p w14:paraId="7220190C" w14:textId="1FAFBAFD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А.</w:t>
      </w:r>
      <w:r w:rsidR="004402C2">
        <w:rPr>
          <w:sz w:val="28"/>
          <w:szCs w:val="28"/>
        </w:rPr>
        <w:t> </w:t>
      </w:r>
      <w:r w:rsidRPr="00943AB4">
        <w:rPr>
          <w:sz w:val="28"/>
          <w:szCs w:val="28"/>
        </w:rPr>
        <w:t>Д.</w:t>
      </w:r>
      <w:r w:rsidR="00756CFA">
        <w:rPr>
          <w:sz w:val="28"/>
          <w:szCs w:val="28"/>
        </w:rPr>
        <w:t> </w:t>
      </w:r>
      <w:r w:rsidRPr="00943AB4">
        <w:rPr>
          <w:sz w:val="28"/>
          <w:szCs w:val="28"/>
        </w:rPr>
        <w:t>Кантемир отдельно не комментирует эти строки, дополнительно не объясняет, как его герой и он сам воспринимает эти качества человека. Поэтому, исходя из общего контекста</w:t>
      </w:r>
      <w:r w:rsidR="00756CFA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в котором сатирик, например, воспринимает </w:t>
      </w:r>
      <w:r w:rsidR="00756CFA">
        <w:rPr>
          <w:sz w:val="28"/>
          <w:szCs w:val="28"/>
        </w:rPr>
        <w:t>г</w:t>
      </w:r>
      <w:r w:rsidRPr="00943AB4">
        <w:rPr>
          <w:sz w:val="28"/>
          <w:szCs w:val="28"/>
        </w:rPr>
        <w:t xml:space="preserve">лупость как нечто «богу противное», лесть и </w:t>
      </w:r>
      <w:proofErr w:type="spellStart"/>
      <w:r w:rsidRPr="00943AB4">
        <w:rPr>
          <w:sz w:val="28"/>
          <w:szCs w:val="28"/>
        </w:rPr>
        <w:t>похлебство</w:t>
      </w:r>
      <w:proofErr w:type="spellEnd"/>
      <w:r w:rsidRPr="00943AB4">
        <w:rPr>
          <w:sz w:val="28"/>
          <w:szCs w:val="28"/>
        </w:rPr>
        <w:t xml:space="preserve"> (корысть, о ней см. анализ Сатиры </w:t>
      </w:r>
      <w:r w:rsidRPr="00943AB4">
        <w:rPr>
          <w:sz w:val="28"/>
          <w:szCs w:val="28"/>
          <w:lang w:val="en-US"/>
        </w:rPr>
        <w:t>I</w:t>
      </w:r>
      <w:r w:rsidRPr="00943AB4">
        <w:rPr>
          <w:sz w:val="28"/>
          <w:szCs w:val="28"/>
        </w:rPr>
        <w:t>), исходящие от лукавых людей, ассоциируются с презираемыми в библии грехами. Например, лесть, которая строится только на лжи, может напомнить строки из 1-ого послания Иоанна 5:17: «</w:t>
      </w:r>
      <w:r w:rsidRPr="00943AB4">
        <w:rPr>
          <w:color w:val="000000"/>
          <w:sz w:val="28"/>
          <w:szCs w:val="28"/>
        </w:rPr>
        <w:t>Всяка неправда грех есть» и др.</w:t>
      </w:r>
    </w:p>
    <w:p w14:paraId="546DE23C" w14:textId="44EFAC41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 xml:space="preserve">Во второй же редакции сатирик называет лесть и </w:t>
      </w:r>
      <w:proofErr w:type="spellStart"/>
      <w:r w:rsidRPr="00943AB4">
        <w:rPr>
          <w:sz w:val="28"/>
          <w:szCs w:val="28"/>
        </w:rPr>
        <w:t>похлебство</w:t>
      </w:r>
      <w:proofErr w:type="spellEnd"/>
      <w:r w:rsidRPr="00943AB4">
        <w:rPr>
          <w:sz w:val="28"/>
          <w:szCs w:val="28"/>
        </w:rPr>
        <w:t xml:space="preserve"> злонравиями, то есть «дурными склонностями, пороками»</w:t>
      </w:r>
      <w:r w:rsidRPr="00943AB4">
        <w:rPr>
          <w:rStyle w:val="a5"/>
          <w:color w:val="000000"/>
          <w:spacing w:val="48"/>
          <w:sz w:val="28"/>
          <w:szCs w:val="28"/>
        </w:rPr>
        <w:footnoteReference w:id="122"/>
      </w:r>
      <w:r w:rsidRPr="00943AB4">
        <w:rPr>
          <w:sz w:val="28"/>
          <w:szCs w:val="28"/>
        </w:rPr>
        <w:t>. Это значение слова «злонравие» согласуется с контекстом других автокомментариев и самой сатиры.</w:t>
      </w:r>
      <w:r w:rsidRPr="00943AB4">
        <w:rPr>
          <w:color w:val="000000"/>
          <w:spacing w:val="48"/>
          <w:sz w:val="28"/>
          <w:szCs w:val="28"/>
        </w:rPr>
        <w:t xml:space="preserve"> </w:t>
      </w:r>
      <w:r w:rsidRPr="00943AB4">
        <w:rPr>
          <w:sz w:val="28"/>
          <w:szCs w:val="28"/>
        </w:rPr>
        <w:t xml:space="preserve">К реплике Филарета </w:t>
      </w:r>
      <w:r w:rsidRPr="00943AB4">
        <w:rPr>
          <w:color w:val="000000"/>
          <w:sz w:val="28"/>
          <w:szCs w:val="28"/>
        </w:rPr>
        <w:t>«</w:t>
      </w:r>
      <w:r w:rsidRPr="00943AB4">
        <w:rPr>
          <w:sz w:val="28"/>
          <w:szCs w:val="28"/>
        </w:rPr>
        <w:t xml:space="preserve">Лесть, </w:t>
      </w:r>
      <w:proofErr w:type="spellStart"/>
      <w:r w:rsidRPr="00943AB4">
        <w:rPr>
          <w:sz w:val="28"/>
          <w:szCs w:val="28"/>
        </w:rPr>
        <w:t>похлебство</w:t>
      </w:r>
      <w:proofErr w:type="spellEnd"/>
      <w:r w:rsidRPr="00943AB4">
        <w:rPr>
          <w:sz w:val="28"/>
          <w:szCs w:val="28"/>
        </w:rPr>
        <w:t xml:space="preserve"> – не</w:t>
      </w:r>
      <w:r w:rsidRPr="00943AB4">
        <w:rPr>
          <w:color w:val="000000"/>
          <w:sz w:val="28"/>
          <w:szCs w:val="28"/>
        </w:rPr>
        <w:t xml:space="preserve"> люблю»</w:t>
      </w:r>
      <w:r w:rsidRPr="00943AB4">
        <w:rPr>
          <w:rStyle w:val="a5"/>
          <w:color w:val="000000"/>
          <w:sz w:val="28"/>
          <w:szCs w:val="28"/>
        </w:rPr>
        <w:footnoteReference w:id="123"/>
      </w:r>
      <w:r w:rsidRPr="00943AB4">
        <w:rPr>
          <w:color w:val="000000"/>
          <w:sz w:val="28"/>
          <w:szCs w:val="28"/>
        </w:rPr>
        <w:t xml:space="preserve">, </w:t>
      </w:r>
      <w:r w:rsidRPr="00943AB4">
        <w:rPr>
          <w:sz w:val="28"/>
          <w:szCs w:val="28"/>
        </w:rPr>
        <w:t>автор дает конкретное описание: «</w:t>
      </w:r>
      <w:r w:rsidRPr="00943AB4">
        <w:rPr>
          <w:color w:val="000000"/>
          <w:sz w:val="28"/>
          <w:szCs w:val="28"/>
        </w:rPr>
        <w:t xml:space="preserve">Два злонравия, весьма </w:t>
      </w:r>
      <w:proofErr w:type="spellStart"/>
      <w:r w:rsidRPr="00943AB4">
        <w:rPr>
          <w:color w:val="000000"/>
          <w:sz w:val="28"/>
          <w:szCs w:val="28"/>
        </w:rPr>
        <w:t>обычайные</w:t>
      </w:r>
      <w:proofErr w:type="spellEnd"/>
      <w:r w:rsidRPr="00943AB4">
        <w:rPr>
          <w:color w:val="000000"/>
          <w:sz w:val="28"/>
          <w:szCs w:val="28"/>
        </w:rPr>
        <w:t xml:space="preserve"> лукавым людям, и по которым тотчас их признать можешь»</w:t>
      </w:r>
      <w:r w:rsidR="00EE3454">
        <w:rPr>
          <w:rStyle w:val="a5"/>
          <w:color w:val="000000"/>
          <w:sz w:val="28"/>
          <w:szCs w:val="28"/>
        </w:rPr>
        <w:footnoteReference w:id="124"/>
      </w:r>
      <w:r w:rsidRPr="00943AB4">
        <w:rPr>
          <w:color w:val="000000"/>
          <w:sz w:val="28"/>
          <w:szCs w:val="28"/>
        </w:rPr>
        <w:t>.</w:t>
      </w:r>
    </w:p>
    <w:p w14:paraId="168D01D3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ГРЕХ: СРЕБРОЛЮБИЕ</w:t>
      </w:r>
    </w:p>
    <w:p w14:paraId="3A8BAFF4" w14:textId="43DE8AA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Понятие сребролюбие, появляющееся </w:t>
      </w:r>
      <w:r w:rsidR="00BC0C82">
        <w:rPr>
          <w:color w:val="000000"/>
          <w:sz w:val="28"/>
          <w:szCs w:val="28"/>
        </w:rPr>
        <w:t xml:space="preserve">и </w:t>
      </w:r>
      <w:r w:rsidRPr="00943AB4">
        <w:rPr>
          <w:color w:val="000000"/>
          <w:sz w:val="28"/>
          <w:szCs w:val="28"/>
        </w:rPr>
        <w:t xml:space="preserve">во второй редакции текста Сатиры </w:t>
      </w:r>
      <w:r w:rsidRPr="00943AB4">
        <w:rPr>
          <w:color w:val="000000"/>
          <w:sz w:val="28"/>
          <w:szCs w:val="28"/>
          <w:lang w:val="en-US"/>
        </w:rPr>
        <w:t>II</w:t>
      </w:r>
      <w:r w:rsidRPr="00943AB4">
        <w:rPr>
          <w:color w:val="000000"/>
          <w:sz w:val="28"/>
          <w:szCs w:val="28"/>
        </w:rPr>
        <w:t>, как предполагалось, должно отсылать к широкому библейскому контексту, однако в данном случае возвышенность звучания этого слова снижается метафорой</w:t>
      </w:r>
      <w:r w:rsidR="00BC0C82">
        <w:rPr>
          <w:color w:val="000000"/>
          <w:sz w:val="28"/>
          <w:szCs w:val="28"/>
        </w:rPr>
        <w:t xml:space="preserve"> – </w:t>
      </w:r>
      <w:r w:rsidRPr="00943AB4">
        <w:rPr>
          <w:color w:val="000000"/>
          <w:sz w:val="28"/>
          <w:szCs w:val="28"/>
        </w:rPr>
        <w:t>мот отвратительно пахнет из-за своего порока:</w:t>
      </w:r>
    </w:p>
    <w:p w14:paraId="1BE9F53D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Мот почти всегда живет сребролюбьем смраден,</w:t>
      </w:r>
      <w:r w:rsidRPr="00943AB4">
        <w:rPr>
          <w:color w:val="000000"/>
          <w:sz w:val="28"/>
          <w:szCs w:val="28"/>
        </w:rPr>
        <w:br/>
        <w:t>И все законно он мнит, что уж истощенной</w:t>
      </w:r>
      <w:r w:rsidRPr="00943AB4">
        <w:rPr>
          <w:color w:val="000000"/>
          <w:sz w:val="28"/>
          <w:szCs w:val="28"/>
        </w:rPr>
        <w:br/>
        <w:t xml:space="preserve">Может дополнить </w:t>
      </w:r>
      <w:proofErr w:type="gramStart"/>
      <w:r w:rsidRPr="00943AB4">
        <w:rPr>
          <w:color w:val="000000"/>
          <w:sz w:val="28"/>
          <w:szCs w:val="28"/>
        </w:rPr>
        <w:t>мешок;…</w:t>
      </w:r>
      <w:proofErr w:type="gramEnd"/>
      <w:r w:rsidRPr="00943AB4">
        <w:rPr>
          <w:rStyle w:val="a5"/>
          <w:color w:val="000000"/>
          <w:sz w:val="28"/>
          <w:szCs w:val="28"/>
        </w:rPr>
        <w:footnoteReference w:id="125"/>
      </w:r>
    </w:p>
    <w:p w14:paraId="7971F794" w14:textId="7ED2B8E6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 первой редакции Сатиры </w:t>
      </w:r>
      <w:r w:rsidRPr="00943AB4">
        <w:rPr>
          <w:color w:val="000000"/>
          <w:sz w:val="28"/>
          <w:szCs w:val="28"/>
          <w:lang w:val="en-US"/>
        </w:rPr>
        <w:t>II</w:t>
      </w:r>
      <w:r w:rsidRPr="00943AB4">
        <w:rPr>
          <w:color w:val="000000"/>
          <w:sz w:val="28"/>
          <w:szCs w:val="28"/>
        </w:rPr>
        <w:t xml:space="preserve"> сребролюбие было вписано в рассуждение о завистливых попах и осмысляется скорее не как порок (в контексте сатиры порок является контекстуальным синонимом к понятиям «</w:t>
      </w:r>
      <w:r w:rsidRPr="00943AB4">
        <w:rPr>
          <w:color w:val="000000"/>
          <w:sz w:val="28"/>
          <w:szCs w:val="28"/>
          <w:shd w:val="clear" w:color="auto" w:fill="FFFFFF"/>
        </w:rPr>
        <w:t>недостатки, невежество и злонравие</w:t>
      </w:r>
      <w:r w:rsidRPr="00943AB4">
        <w:rPr>
          <w:sz w:val="28"/>
          <w:szCs w:val="28"/>
        </w:rPr>
        <w:t>»</w:t>
      </w:r>
      <w:r w:rsidRPr="00943AB4">
        <w:rPr>
          <w:rStyle w:val="a5"/>
          <w:sz w:val="28"/>
          <w:szCs w:val="28"/>
        </w:rPr>
        <w:footnoteReference w:id="126"/>
      </w:r>
      <w:r w:rsidRPr="00943AB4">
        <w:rPr>
          <w:sz w:val="28"/>
          <w:szCs w:val="28"/>
        </w:rPr>
        <w:t>)</w:t>
      </w:r>
      <w:r w:rsidRPr="00943AB4">
        <w:rPr>
          <w:color w:val="000000"/>
          <w:sz w:val="28"/>
          <w:szCs w:val="28"/>
        </w:rPr>
        <w:t>, а как грех:</w:t>
      </w:r>
    </w:p>
    <w:p w14:paraId="2433E17A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А зависти в тебе нет, как в попах соборных,</w:t>
      </w:r>
      <w:r w:rsidRPr="00943AB4">
        <w:rPr>
          <w:sz w:val="28"/>
          <w:szCs w:val="28"/>
        </w:rPr>
        <w:br/>
        <w:t xml:space="preserve">Как в бабах из </w:t>
      </w:r>
      <w:proofErr w:type="spellStart"/>
      <w:r w:rsidRPr="00943AB4">
        <w:rPr>
          <w:sz w:val="28"/>
          <w:szCs w:val="28"/>
        </w:rPr>
        <w:t>богадельнь</w:t>
      </w:r>
      <w:proofErr w:type="spellEnd"/>
      <w:r w:rsidRPr="00943AB4">
        <w:rPr>
          <w:sz w:val="28"/>
          <w:szCs w:val="28"/>
        </w:rPr>
        <w:t>, по природе вздорных.</w:t>
      </w:r>
      <w:r w:rsidRPr="00943AB4">
        <w:rPr>
          <w:rStyle w:val="a5"/>
          <w:sz w:val="28"/>
          <w:szCs w:val="28"/>
        </w:rPr>
        <w:footnoteReference w:id="127"/>
      </w:r>
    </w:p>
    <w:p w14:paraId="755DD0C5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Подтверждает это автокомментарий. Сатирик в нравоучительной манере пишет о том, что зависть – недопустимый грех для священника – становится ключевой характеристикой в священнической среде: «Не слыхано еще, чтоб несколько попов у одного собору могли пребыть без зависти меж собою, подобным образом и в богадельнях бабы нищие; а все то от жадности и сребролюбия, которое, не </w:t>
      </w:r>
      <w:proofErr w:type="spellStart"/>
      <w:r w:rsidRPr="00943AB4">
        <w:rPr>
          <w:sz w:val="28"/>
          <w:szCs w:val="28"/>
        </w:rPr>
        <w:t>вем</w:t>
      </w:r>
      <w:proofErr w:type="spellEnd"/>
      <w:r w:rsidRPr="00943AB4">
        <w:rPr>
          <w:sz w:val="28"/>
          <w:szCs w:val="28"/>
        </w:rPr>
        <w:t xml:space="preserve"> каким образом в священническом чине </w:t>
      </w:r>
      <w:proofErr w:type="spellStart"/>
      <w:r w:rsidRPr="00943AB4">
        <w:rPr>
          <w:sz w:val="28"/>
          <w:szCs w:val="28"/>
        </w:rPr>
        <w:t>вкоренилося</w:t>
      </w:r>
      <w:proofErr w:type="spellEnd"/>
      <w:r w:rsidRPr="00943AB4">
        <w:rPr>
          <w:sz w:val="28"/>
          <w:szCs w:val="28"/>
        </w:rPr>
        <w:t>. Всяк уже из них печальным взором смотрит на богатство, которое не в его руках»</w:t>
      </w:r>
      <w:r w:rsidRPr="00943AB4">
        <w:rPr>
          <w:rStyle w:val="a5"/>
          <w:sz w:val="28"/>
          <w:szCs w:val="28"/>
        </w:rPr>
        <w:footnoteReference w:id="128"/>
      </w:r>
      <w:r w:rsidRPr="00943AB4">
        <w:rPr>
          <w:sz w:val="28"/>
          <w:szCs w:val="28"/>
        </w:rPr>
        <w:t xml:space="preserve">. Зависть среди священников напрямую связывается с сребролюбием, которое сурово порицается в Библии. Например, сребролюбие является причиной человеческих грехов: «корень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всем злым сребролюбие есть, </w:t>
      </w:r>
      <w:proofErr w:type="spellStart"/>
      <w:r w:rsidRPr="00943AB4">
        <w:rPr>
          <w:sz w:val="28"/>
          <w:szCs w:val="28"/>
        </w:rPr>
        <w:t>егоже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нецыи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желающе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заблудиша</w:t>
      </w:r>
      <w:proofErr w:type="spellEnd"/>
      <w:r w:rsidRPr="00943AB4">
        <w:rPr>
          <w:sz w:val="28"/>
          <w:szCs w:val="28"/>
        </w:rPr>
        <w:t xml:space="preserve"> от веры, и себе </w:t>
      </w:r>
      <w:proofErr w:type="spellStart"/>
      <w:r w:rsidRPr="00943AB4">
        <w:rPr>
          <w:sz w:val="28"/>
          <w:szCs w:val="28"/>
        </w:rPr>
        <w:t>пригвоздиша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болезнем</w:t>
      </w:r>
      <w:proofErr w:type="spellEnd"/>
      <w:r w:rsidRPr="00943AB4">
        <w:rPr>
          <w:sz w:val="28"/>
          <w:szCs w:val="28"/>
        </w:rPr>
        <w:t xml:space="preserve"> многим» (1-Тим 6:10).</w:t>
      </w:r>
    </w:p>
    <w:p w14:paraId="2B1F1266" w14:textId="07010DCB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При этом важно, что сатирик пишет о соборных попах и во второй редакции Сатиры </w:t>
      </w:r>
      <w:r w:rsidRPr="00943AB4">
        <w:rPr>
          <w:color w:val="000000"/>
          <w:sz w:val="28"/>
          <w:szCs w:val="28"/>
          <w:lang w:val="en-US"/>
        </w:rPr>
        <w:t>II</w:t>
      </w:r>
      <w:r w:rsidRPr="00943AB4">
        <w:rPr>
          <w:color w:val="000000"/>
          <w:sz w:val="28"/>
          <w:szCs w:val="28"/>
        </w:rPr>
        <w:t xml:space="preserve">, но всё так же уходит, сообразно тенденциям </w:t>
      </w:r>
      <w:r w:rsidR="00BC0C82">
        <w:rPr>
          <w:color w:val="000000"/>
          <w:sz w:val="28"/>
          <w:szCs w:val="28"/>
        </w:rPr>
        <w:t>его творческих изменений</w:t>
      </w:r>
      <w:r w:rsidRPr="00943AB4">
        <w:rPr>
          <w:color w:val="000000"/>
          <w:sz w:val="28"/>
          <w:szCs w:val="28"/>
        </w:rPr>
        <w:t xml:space="preserve">, от рассуждения о сущности человеческих нравов </w:t>
      </w:r>
      <w:r w:rsidR="00BC0C82">
        <w:rPr>
          <w:color w:val="000000"/>
          <w:sz w:val="28"/>
          <w:szCs w:val="28"/>
        </w:rPr>
        <w:t>и использует</w:t>
      </w:r>
      <w:r w:rsidRPr="00943AB4">
        <w:rPr>
          <w:color w:val="000000"/>
          <w:sz w:val="28"/>
          <w:szCs w:val="28"/>
        </w:rPr>
        <w:t xml:space="preserve"> комментировани</w:t>
      </w:r>
      <w:r w:rsidR="00BC0C82">
        <w:rPr>
          <w:color w:val="000000"/>
          <w:sz w:val="28"/>
          <w:szCs w:val="28"/>
        </w:rPr>
        <w:t>е</w:t>
      </w:r>
      <w:r w:rsidRPr="00943AB4">
        <w:rPr>
          <w:color w:val="000000"/>
          <w:sz w:val="28"/>
          <w:szCs w:val="28"/>
        </w:rPr>
        <w:t xml:space="preserve"> церковных реалий. </w:t>
      </w:r>
    </w:p>
    <w:p w14:paraId="62119E35" w14:textId="5BBCDDBF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>…А зависти в тебе нет,</w:t>
      </w:r>
      <w:r w:rsidR="00BC0C82">
        <w:rPr>
          <w:color w:val="000000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как в попах соборных.</w:t>
      </w:r>
      <w:r w:rsidRPr="00943AB4">
        <w:rPr>
          <w:rStyle w:val="a5"/>
          <w:color w:val="000000" w:themeColor="text1"/>
          <w:sz w:val="28"/>
          <w:szCs w:val="28"/>
        </w:rPr>
        <w:footnoteReference w:id="129"/>
      </w:r>
    </w:p>
    <w:p w14:paraId="58EF3836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Описывая суть церковного явления, то есть то, что из себя представляет соборные попы, Кантемир сводит рассуждения о нравах не к мысли о грехе сребролюбия и зависти, а к теме более «светской», к рассуждению о том, что в каждом деле люди начинают соперничать друг с другом и завидовать чьему-то успеху в их сфере: «Соборные церкви называются, у которых несколько попов служат. Редко в таких попах согласие живет, понеже одного ремесла люди в обществе без зависти пробыть не могут»</w:t>
      </w:r>
      <w:r w:rsidRPr="00943AB4">
        <w:rPr>
          <w:rStyle w:val="a5"/>
          <w:color w:val="000000"/>
          <w:sz w:val="28"/>
          <w:szCs w:val="28"/>
        </w:rPr>
        <w:footnoteReference w:id="130"/>
      </w:r>
      <w:r w:rsidRPr="00943AB4">
        <w:rPr>
          <w:color w:val="000000"/>
          <w:sz w:val="28"/>
          <w:szCs w:val="28"/>
        </w:rPr>
        <w:t>.</w:t>
      </w:r>
    </w:p>
    <w:p w14:paraId="6C4C4B1A" w14:textId="77777777" w:rsidR="00943AB4" w:rsidRPr="00F912FD" w:rsidRDefault="00943AB4" w:rsidP="00943AB4">
      <w:pPr>
        <w:spacing w:line="360" w:lineRule="auto"/>
        <w:jc w:val="center"/>
        <w:rPr>
          <w:rStyle w:val="line"/>
          <w:b/>
          <w:bCs/>
          <w:color w:val="000000"/>
          <w:sz w:val="28"/>
          <w:szCs w:val="28"/>
        </w:rPr>
      </w:pPr>
      <w:r w:rsidRPr="00F912FD">
        <w:rPr>
          <w:rStyle w:val="line"/>
          <w:b/>
          <w:bCs/>
          <w:color w:val="000000"/>
          <w:sz w:val="28"/>
          <w:szCs w:val="28"/>
        </w:rPr>
        <w:t>КОРЕНЬ, ВЕТВИ</w:t>
      </w:r>
    </w:p>
    <w:p w14:paraId="45EA1C55" w14:textId="45B52AFA" w:rsidR="00943AB4" w:rsidRPr="00943AB4" w:rsidRDefault="00943AB4" w:rsidP="00BC0C82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Образ ветвей и кроны, сообщени</w:t>
      </w:r>
      <w:r w:rsidR="003F5BA8">
        <w:rPr>
          <w:sz w:val="28"/>
          <w:szCs w:val="28"/>
        </w:rPr>
        <w:t>е</w:t>
      </w:r>
      <w:r w:rsidRPr="00943AB4">
        <w:rPr>
          <w:sz w:val="28"/>
          <w:szCs w:val="28"/>
        </w:rPr>
        <w:t xml:space="preserve"> ветвей и корней можно назвать своеобразным образом-символом в Библии наравне, например, с представлениями о плоде. Достаточно вспомнить слова Иисуса: «</w:t>
      </w:r>
      <w:r w:rsidRPr="00943AB4">
        <w:rPr>
          <w:color w:val="000000"/>
          <w:sz w:val="28"/>
          <w:szCs w:val="28"/>
        </w:rPr>
        <w:t xml:space="preserve">Аз </w:t>
      </w:r>
      <w:proofErr w:type="spellStart"/>
      <w:r w:rsidRPr="00943AB4">
        <w:rPr>
          <w:color w:val="000000"/>
          <w:sz w:val="28"/>
          <w:szCs w:val="28"/>
        </w:rPr>
        <w:t>есмь</w:t>
      </w:r>
      <w:proofErr w:type="spellEnd"/>
      <w:r w:rsidRPr="00943AB4">
        <w:rPr>
          <w:color w:val="000000"/>
          <w:sz w:val="28"/>
          <w:szCs w:val="28"/>
        </w:rPr>
        <w:t xml:space="preserve"> лоза, вы (же) </w:t>
      </w:r>
      <w:proofErr w:type="spellStart"/>
      <w:r w:rsidRPr="00943AB4">
        <w:rPr>
          <w:color w:val="000000"/>
          <w:sz w:val="28"/>
          <w:szCs w:val="28"/>
        </w:rPr>
        <w:t>рождие</w:t>
      </w:r>
      <w:proofErr w:type="spellEnd"/>
      <w:r w:rsidRPr="00943AB4">
        <w:rPr>
          <w:sz w:val="28"/>
          <w:szCs w:val="28"/>
        </w:rPr>
        <w:t>» (Ин. 15:5). Или, например, подобную мысль</w:t>
      </w:r>
      <w:r w:rsidR="001F5B0A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соглас</w:t>
      </w:r>
      <w:r w:rsidR="00447878">
        <w:rPr>
          <w:sz w:val="28"/>
          <w:szCs w:val="28"/>
        </w:rPr>
        <w:t>ующуюся</w:t>
      </w:r>
      <w:r w:rsidRPr="00943AB4">
        <w:rPr>
          <w:sz w:val="28"/>
          <w:szCs w:val="28"/>
        </w:rPr>
        <w:t xml:space="preserve"> с текстом А.</w:t>
      </w:r>
      <w:r w:rsidR="003F5BA8">
        <w:rPr>
          <w:sz w:val="28"/>
          <w:szCs w:val="28"/>
        </w:rPr>
        <w:t> </w:t>
      </w:r>
      <w:r w:rsidRPr="00943AB4">
        <w:rPr>
          <w:sz w:val="28"/>
          <w:szCs w:val="28"/>
        </w:rPr>
        <w:t>Д.</w:t>
      </w:r>
      <w:r w:rsidR="003F5BA8">
        <w:rPr>
          <w:sz w:val="28"/>
          <w:szCs w:val="28"/>
        </w:rPr>
        <w:t> К</w:t>
      </w:r>
      <w:r w:rsidRPr="00943AB4">
        <w:rPr>
          <w:sz w:val="28"/>
          <w:szCs w:val="28"/>
        </w:rPr>
        <w:t>антемира</w:t>
      </w:r>
      <w:r w:rsidR="001F5B0A">
        <w:rPr>
          <w:sz w:val="28"/>
          <w:szCs w:val="28"/>
        </w:rPr>
        <w:t>,</w:t>
      </w:r>
      <w:r w:rsidRPr="00943AB4">
        <w:rPr>
          <w:sz w:val="28"/>
          <w:szCs w:val="28"/>
        </w:rPr>
        <w:t xml:space="preserve"> можем найти в Послании к Римлянам 11:16: «</w:t>
      </w:r>
      <w:r w:rsidRPr="00943AB4">
        <w:rPr>
          <w:color w:val="000000"/>
          <w:sz w:val="28"/>
          <w:szCs w:val="28"/>
        </w:rPr>
        <w:t xml:space="preserve">Аще ли </w:t>
      </w:r>
      <w:proofErr w:type="spellStart"/>
      <w:r w:rsidRPr="00943AB4">
        <w:rPr>
          <w:color w:val="000000"/>
          <w:sz w:val="28"/>
          <w:szCs w:val="28"/>
        </w:rPr>
        <w:t>начаток</w:t>
      </w:r>
      <w:proofErr w:type="spellEnd"/>
      <w:r w:rsidRPr="00943AB4">
        <w:rPr>
          <w:color w:val="000000"/>
          <w:sz w:val="28"/>
          <w:szCs w:val="28"/>
        </w:rPr>
        <w:t xml:space="preserve"> свят, то и </w:t>
      </w:r>
      <w:proofErr w:type="spellStart"/>
      <w:r w:rsidRPr="00943AB4">
        <w:rPr>
          <w:color w:val="000000"/>
          <w:sz w:val="28"/>
          <w:szCs w:val="28"/>
        </w:rPr>
        <w:t>примешение</w:t>
      </w:r>
      <w:proofErr w:type="spellEnd"/>
      <w:r w:rsidRPr="00943AB4">
        <w:rPr>
          <w:color w:val="000000"/>
          <w:sz w:val="28"/>
          <w:szCs w:val="28"/>
        </w:rPr>
        <w:t>: и аще корень свят, то и ветви».</w:t>
      </w:r>
    </w:p>
    <w:p w14:paraId="414DB455" w14:textId="1FC944AA" w:rsidR="00943AB4" w:rsidRPr="00943AB4" w:rsidRDefault="00943AB4" w:rsidP="00447878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тексте Библии перечисленные образы напрямую связаны с темой достойного наследования вероучений Христа, праведной жизни и так далее. 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Антиох Кантемир использует подобную метафору, основа которой, возможно лежит в Священном Писании:</w:t>
      </w:r>
    </w:p>
    <w:p w14:paraId="5D0BF758" w14:textId="2319D929" w:rsidR="00943AB4" w:rsidRPr="00943AB4" w:rsidRDefault="00943AB4" w:rsidP="00943AB4">
      <w:pPr>
        <w:spacing w:line="360" w:lineRule="auto"/>
        <w:jc w:val="center"/>
        <w:rPr>
          <w:rStyle w:val="line"/>
          <w:sz w:val="28"/>
          <w:szCs w:val="28"/>
        </w:rPr>
      </w:pPr>
      <w:r w:rsidRPr="00943AB4">
        <w:rPr>
          <w:sz w:val="28"/>
          <w:szCs w:val="28"/>
        </w:rPr>
        <w:t>Но что, когда корень здрав, да отрасли гнилы?</w:t>
      </w:r>
      <w:r w:rsidRPr="00943AB4">
        <w:rPr>
          <w:sz w:val="28"/>
          <w:szCs w:val="28"/>
        </w:rPr>
        <w:br/>
        <w:t>Ведь те уж не так честны, не так уж всем милы</w:t>
      </w:r>
      <w:r w:rsidR="009306E3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131"/>
      </w:r>
    </w:p>
    <w:p w14:paraId="2F1CDC56" w14:textId="3CFE949C" w:rsidR="00943AB4" w:rsidRPr="00943AB4" w:rsidRDefault="00943AB4" w:rsidP="00943AB4">
      <w:pPr>
        <w:spacing w:line="360" w:lineRule="auto"/>
        <w:ind w:firstLine="709"/>
        <w:jc w:val="both"/>
        <w:rPr>
          <w:rStyle w:val="line"/>
          <w:sz w:val="28"/>
          <w:szCs w:val="28"/>
        </w:rPr>
      </w:pPr>
      <w:r w:rsidRPr="00943AB4">
        <w:rPr>
          <w:rStyle w:val="line"/>
          <w:color w:val="000000"/>
          <w:sz w:val="28"/>
          <w:szCs w:val="28"/>
        </w:rPr>
        <w:t xml:space="preserve">Сюда же можно отнести и следующие строки, </w:t>
      </w:r>
      <w:r w:rsidRPr="00943AB4">
        <w:rPr>
          <w:sz w:val="28"/>
          <w:szCs w:val="28"/>
        </w:rPr>
        <w:t>которые в первой редакции снабжены автокомментарием, подтверждающим мысль о том, что «от благородных предков такие благонравные потомки»</w:t>
      </w:r>
      <w:r w:rsidRPr="00943AB4">
        <w:rPr>
          <w:rStyle w:val="a5"/>
          <w:sz w:val="28"/>
          <w:szCs w:val="28"/>
        </w:rPr>
        <w:footnoteReference w:id="132"/>
      </w:r>
      <w:r w:rsidRPr="00943AB4">
        <w:rPr>
          <w:sz w:val="28"/>
          <w:szCs w:val="28"/>
        </w:rPr>
        <w:t>:</w:t>
      </w:r>
    </w:p>
    <w:p w14:paraId="013DA244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rStyle w:val="line"/>
          <w:color w:val="000000"/>
          <w:sz w:val="28"/>
          <w:szCs w:val="28"/>
        </w:rPr>
        <w:t>Признаю, что с</w:t>
      </w:r>
      <w:r w:rsidRPr="00943AB4">
        <w:rPr>
          <w:rStyle w:val="apple-converted-space"/>
          <w:color w:val="800080"/>
          <w:sz w:val="28"/>
          <w:szCs w:val="28"/>
        </w:rPr>
        <w:t xml:space="preserve"> </w:t>
      </w:r>
      <w:proofErr w:type="spellStart"/>
      <w:r w:rsidRPr="00943AB4">
        <w:rPr>
          <w:rStyle w:val="line"/>
          <w:color w:val="000000"/>
          <w:sz w:val="28"/>
          <w:szCs w:val="28"/>
        </w:rPr>
        <w:t>корене</w:t>
      </w:r>
      <w:proofErr w:type="spellEnd"/>
      <w:r w:rsidRPr="00943AB4">
        <w:rPr>
          <w:rStyle w:val="line"/>
          <w:color w:val="000000"/>
          <w:sz w:val="28"/>
          <w:szCs w:val="28"/>
        </w:rPr>
        <w:t xml:space="preserve"> сего так </w:t>
      </w:r>
      <w:proofErr w:type="spellStart"/>
      <w:r w:rsidRPr="00943AB4">
        <w:rPr>
          <w:rStyle w:val="line"/>
          <w:color w:val="000000"/>
          <w:sz w:val="28"/>
          <w:szCs w:val="28"/>
        </w:rPr>
        <w:t>рожденны</w:t>
      </w:r>
      <w:proofErr w:type="spellEnd"/>
      <w:r w:rsidRPr="00943AB4">
        <w:rPr>
          <w:color w:val="000000"/>
          <w:sz w:val="28"/>
          <w:szCs w:val="28"/>
        </w:rPr>
        <w:br/>
      </w:r>
      <w:r w:rsidRPr="00943AB4">
        <w:rPr>
          <w:rStyle w:val="line"/>
          <w:color w:val="000000"/>
          <w:sz w:val="28"/>
          <w:szCs w:val="28"/>
        </w:rPr>
        <w:t>Отрасли</w:t>
      </w:r>
      <w:r w:rsidRPr="00943AB4">
        <w:rPr>
          <w:rStyle w:val="apple-converted-space"/>
          <w:color w:val="000000"/>
          <w:sz w:val="28"/>
          <w:szCs w:val="28"/>
        </w:rPr>
        <w:t xml:space="preserve"> </w:t>
      </w:r>
      <w:r w:rsidRPr="00943AB4">
        <w:rPr>
          <w:rStyle w:val="line"/>
          <w:color w:val="000000"/>
          <w:sz w:val="28"/>
          <w:szCs w:val="28"/>
        </w:rPr>
        <w:t>неправедно бывают презренны,</w:t>
      </w:r>
      <w:r w:rsidRPr="00943AB4">
        <w:rPr>
          <w:color w:val="000000"/>
          <w:sz w:val="28"/>
          <w:szCs w:val="28"/>
        </w:rPr>
        <w:br/>
      </w:r>
      <w:r w:rsidRPr="00943AB4">
        <w:rPr>
          <w:rStyle w:val="line"/>
          <w:color w:val="000000"/>
          <w:sz w:val="28"/>
          <w:szCs w:val="28"/>
        </w:rPr>
        <w:t>Что неправо заслуги забыты бывают</w:t>
      </w:r>
    </w:p>
    <w:p w14:paraId="3486C812" w14:textId="4D7D4DE4" w:rsidR="00943AB4" w:rsidRPr="00943AB4" w:rsidRDefault="00943AB4" w:rsidP="00943AB4">
      <w:pPr>
        <w:spacing w:line="360" w:lineRule="auto"/>
        <w:jc w:val="center"/>
        <w:rPr>
          <w:rStyle w:val="line"/>
          <w:color w:val="000000"/>
          <w:sz w:val="28"/>
          <w:szCs w:val="28"/>
        </w:rPr>
      </w:pPr>
      <w:r w:rsidRPr="00943AB4">
        <w:rPr>
          <w:rStyle w:val="line"/>
          <w:color w:val="000000"/>
          <w:sz w:val="28"/>
          <w:szCs w:val="28"/>
        </w:rPr>
        <w:t>Предков, когда потомки в нравах успевают</w:t>
      </w:r>
      <w:r w:rsidR="009306E3">
        <w:rPr>
          <w:rStyle w:val="line"/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133"/>
      </w:r>
    </w:p>
    <w:p w14:paraId="31B62B50" w14:textId="1D057C96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Однако во второй редакции подобные метафоры исключены. Можно предположить, что во второй редакции Сатиры </w:t>
      </w:r>
      <w:r w:rsidRPr="00943AB4">
        <w:rPr>
          <w:color w:val="000000"/>
          <w:sz w:val="28"/>
          <w:szCs w:val="28"/>
          <w:lang w:val="en-US"/>
        </w:rPr>
        <w:t>II</w:t>
      </w:r>
      <w:r w:rsidRPr="00943AB4">
        <w:rPr>
          <w:color w:val="000000"/>
          <w:sz w:val="28"/>
          <w:szCs w:val="28"/>
        </w:rPr>
        <w:t xml:space="preserve"> изъятие метафоры о корне и ветвях способствует переносу акцента с рассуждения о наследовании и достоинстве на конкретный пример</w:t>
      </w:r>
      <w:r w:rsidR="00FE42DA">
        <w:rPr>
          <w:color w:val="000000"/>
          <w:sz w:val="28"/>
          <w:szCs w:val="28"/>
        </w:rPr>
        <w:t xml:space="preserve"> – наследника</w:t>
      </w:r>
      <w:r w:rsidRPr="00943AB4">
        <w:rPr>
          <w:color w:val="000000"/>
          <w:sz w:val="28"/>
          <w:szCs w:val="28"/>
        </w:rPr>
        <w:t xml:space="preserve">. Безусловно, первая редакция не лишена описания образа </w:t>
      </w:r>
      <w:r w:rsidR="003F5BA8">
        <w:rPr>
          <w:color w:val="000000"/>
          <w:sz w:val="28"/>
          <w:szCs w:val="28"/>
        </w:rPr>
        <w:t>наследника-</w:t>
      </w:r>
      <w:r w:rsidR="001F5B0A">
        <w:rPr>
          <w:color w:val="000000"/>
          <w:sz w:val="28"/>
          <w:szCs w:val="28"/>
        </w:rPr>
        <w:t>дв</w:t>
      </w:r>
      <w:r w:rsidRPr="00943AB4">
        <w:rPr>
          <w:color w:val="000000"/>
          <w:sz w:val="28"/>
          <w:szCs w:val="28"/>
        </w:rPr>
        <w:t xml:space="preserve">орянина, однако во второй редакции образ Евгения кажется более </w:t>
      </w:r>
      <w:r w:rsidR="00FE42DA">
        <w:rPr>
          <w:color w:val="000000"/>
          <w:sz w:val="28"/>
          <w:szCs w:val="28"/>
        </w:rPr>
        <w:t>выразительным</w:t>
      </w:r>
      <w:r w:rsidRPr="00943AB4">
        <w:rPr>
          <w:color w:val="000000"/>
          <w:sz w:val="28"/>
          <w:szCs w:val="28"/>
        </w:rPr>
        <w:t xml:space="preserve"> за счет того, что не окружен пространными рассуждениями. В его образе, который сатирик едко высмеивает, уже заложена мысль о том, что герой не</w:t>
      </w:r>
      <w:r w:rsidR="00FE42DA">
        <w:rPr>
          <w:color w:val="000000"/>
          <w:sz w:val="28"/>
          <w:szCs w:val="28"/>
        </w:rPr>
        <w:t xml:space="preserve"> </w:t>
      </w:r>
      <w:r w:rsidRPr="00943AB4">
        <w:rPr>
          <w:color w:val="000000"/>
          <w:sz w:val="28"/>
          <w:szCs w:val="28"/>
        </w:rPr>
        <w:t>достоин почестей, которых были достойны его родственники.</w:t>
      </w:r>
    </w:p>
    <w:p w14:paraId="34A87A10" w14:textId="7B5B502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Сатирик, методично перечислив дела, которые за день совершает Евгений, указав на то, как он заботится о своем костюме, прическе, обуви (при том, что у героя от новой обуви две мозоли на ногах), переходит к описанию приёма </w:t>
      </w:r>
      <w:r w:rsidR="00FE42DA">
        <w:rPr>
          <w:color w:val="000000"/>
          <w:sz w:val="28"/>
          <w:szCs w:val="28"/>
        </w:rPr>
        <w:t xml:space="preserve">жирной </w:t>
      </w:r>
      <w:r w:rsidRPr="00943AB4">
        <w:rPr>
          <w:color w:val="000000"/>
          <w:sz w:val="28"/>
          <w:szCs w:val="28"/>
        </w:rPr>
        <w:t>пищи в кругу «гнусных» друзей и заключает всё мыслью о том, что за внешней роскошью кроется мелочь души, однако эта мысль явно не высказывается. Мы лишь читаем лживую похвалу друзей: «</w:t>
      </w:r>
      <w:proofErr w:type="spellStart"/>
      <w:r w:rsidRPr="00943AB4">
        <w:rPr>
          <w:color w:val="000000"/>
          <w:sz w:val="28"/>
          <w:szCs w:val="28"/>
        </w:rPr>
        <w:t>Тщиву</w:t>
      </w:r>
      <w:proofErr w:type="spellEnd"/>
      <w:r w:rsidRPr="00943AB4">
        <w:rPr>
          <w:color w:val="000000"/>
          <w:sz w:val="28"/>
          <w:szCs w:val="28"/>
        </w:rPr>
        <w:t xml:space="preserve"> душу и в тебе хвалит разум спелый»</w:t>
      </w:r>
      <w:r w:rsidRPr="00943AB4">
        <w:rPr>
          <w:rStyle w:val="a5"/>
          <w:color w:val="000000"/>
          <w:sz w:val="28"/>
          <w:szCs w:val="28"/>
        </w:rPr>
        <w:footnoteReference w:id="134"/>
      </w:r>
      <w:r w:rsidRPr="00943AB4">
        <w:rPr>
          <w:color w:val="000000"/>
          <w:sz w:val="28"/>
          <w:szCs w:val="28"/>
        </w:rPr>
        <w:t xml:space="preserve">. Подобный приём мы видели в случае с описанием внешних атрибутов епископа. Душа в данном контексте не </w:t>
      </w:r>
      <w:r w:rsidR="00FE42DA">
        <w:rPr>
          <w:color w:val="000000"/>
          <w:sz w:val="28"/>
          <w:szCs w:val="28"/>
        </w:rPr>
        <w:t>вплетается</w:t>
      </w:r>
      <w:r w:rsidRPr="00943AB4">
        <w:rPr>
          <w:color w:val="000000"/>
          <w:sz w:val="28"/>
          <w:szCs w:val="28"/>
        </w:rPr>
        <w:t xml:space="preserve"> в библейский контекст в широком смысле, а, скорее, понимается как просто весёлая натура богатого Евгения, которому все желают польстить, пока у него есть богатства.</w:t>
      </w:r>
    </w:p>
    <w:p w14:paraId="3E5F796A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МОРЕ, СМЕРТЬ</w:t>
      </w:r>
    </w:p>
    <w:p w14:paraId="6FC19F2D" w14:textId="5C04D80E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Описывая страх </w:t>
      </w:r>
      <w:r w:rsidR="001F5B0A">
        <w:rPr>
          <w:color w:val="000000"/>
          <w:sz w:val="28"/>
          <w:szCs w:val="28"/>
        </w:rPr>
        <w:t>дв</w:t>
      </w:r>
      <w:r w:rsidRPr="00943AB4">
        <w:rPr>
          <w:color w:val="000000"/>
          <w:sz w:val="28"/>
          <w:szCs w:val="28"/>
        </w:rPr>
        <w:t xml:space="preserve">орянина в первой редакции Сатиры </w:t>
      </w:r>
      <w:r w:rsidRPr="00943AB4">
        <w:rPr>
          <w:color w:val="000000"/>
          <w:sz w:val="28"/>
          <w:szCs w:val="28"/>
          <w:lang w:val="en-US"/>
        </w:rPr>
        <w:t>II</w:t>
      </w:r>
      <w:r w:rsidRPr="00943AB4">
        <w:rPr>
          <w:color w:val="000000"/>
          <w:sz w:val="28"/>
          <w:szCs w:val="28"/>
        </w:rPr>
        <w:t xml:space="preserve">, Кантемир возводит его в высшую степень, соотнося атрибуты, связанные с морской тематикой, со атрибутами, присущими теме смерти. Море трусу </w:t>
      </w:r>
      <w:r w:rsidR="001F5B0A">
        <w:rPr>
          <w:color w:val="000000"/>
          <w:sz w:val="28"/>
          <w:szCs w:val="28"/>
        </w:rPr>
        <w:t>д</w:t>
      </w:r>
      <w:r w:rsidRPr="00943AB4">
        <w:rPr>
          <w:color w:val="000000"/>
          <w:sz w:val="28"/>
          <w:szCs w:val="28"/>
        </w:rPr>
        <w:t>ворянину представляется похожим на ад – место мучений и ужаса (см. например, описание ада в Мф 8:12: «</w:t>
      </w:r>
      <w:proofErr w:type="spellStart"/>
      <w:r w:rsidRPr="00943AB4">
        <w:rPr>
          <w:color w:val="000000"/>
          <w:sz w:val="28"/>
          <w:szCs w:val="28"/>
        </w:rPr>
        <w:t>сынове</w:t>
      </w:r>
      <w:proofErr w:type="spellEnd"/>
      <w:r w:rsidRPr="00943AB4">
        <w:rPr>
          <w:color w:val="000000"/>
          <w:sz w:val="28"/>
          <w:szCs w:val="28"/>
        </w:rPr>
        <w:t xml:space="preserve"> же царствия </w:t>
      </w:r>
      <w:proofErr w:type="spellStart"/>
      <w:r w:rsidRPr="00943AB4">
        <w:rPr>
          <w:color w:val="000000"/>
          <w:sz w:val="28"/>
          <w:szCs w:val="28"/>
        </w:rPr>
        <w:t>изгнани</w:t>
      </w:r>
      <w:proofErr w:type="spellEnd"/>
      <w:r w:rsidRPr="00943AB4">
        <w:rPr>
          <w:color w:val="000000"/>
          <w:sz w:val="28"/>
          <w:szCs w:val="28"/>
        </w:rPr>
        <w:t xml:space="preserve"> будут во </w:t>
      </w:r>
      <w:proofErr w:type="spellStart"/>
      <w:r w:rsidRPr="00943AB4">
        <w:rPr>
          <w:color w:val="000000"/>
          <w:sz w:val="28"/>
          <w:szCs w:val="28"/>
        </w:rPr>
        <w:t>тму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кромешнюю</w:t>
      </w:r>
      <w:proofErr w:type="spellEnd"/>
      <w:r w:rsidRPr="00943AB4">
        <w:rPr>
          <w:color w:val="000000"/>
          <w:sz w:val="28"/>
          <w:szCs w:val="28"/>
        </w:rPr>
        <w:t>: ту будет плачь и скрежет зубом»):</w:t>
      </w:r>
    </w:p>
    <w:p w14:paraId="72046466" w14:textId="013AF423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Корабль </w:t>
      </w:r>
      <w:proofErr w:type="spellStart"/>
      <w:proofErr w:type="gramStart"/>
      <w:r w:rsidRPr="00943AB4">
        <w:rPr>
          <w:sz w:val="28"/>
          <w:szCs w:val="28"/>
        </w:rPr>
        <w:t>ти</w:t>
      </w:r>
      <w:proofErr w:type="spellEnd"/>
      <w:r w:rsidRPr="00943AB4">
        <w:rPr>
          <w:sz w:val="28"/>
          <w:szCs w:val="28"/>
        </w:rPr>
        <w:t xml:space="preserve"> кажется</w:t>
      </w:r>
      <w:proofErr w:type="gramEnd"/>
      <w:r w:rsidRPr="00943AB4">
        <w:rPr>
          <w:sz w:val="28"/>
          <w:szCs w:val="28"/>
        </w:rPr>
        <w:t xml:space="preserve"> гроб, веревки – удавка,</w:t>
      </w:r>
      <w:r w:rsidRPr="00943AB4">
        <w:rPr>
          <w:sz w:val="28"/>
          <w:szCs w:val="28"/>
        </w:rPr>
        <w:br/>
        <w:t>Море – ад, парус – саван, буря – житью сбавка…</w:t>
      </w:r>
      <w:r w:rsidRPr="00943AB4">
        <w:rPr>
          <w:rStyle w:val="a5"/>
          <w:sz w:val="28"/>
          <w:szCs w:val="28"/>
        </w:rPr>
        <w:footnoteReference w:id="135"/>
      </w:r>
    </w:p>
    <w:p w14:paraId="2D8CA25B" w14:textId="76E5645A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 противовес смертельному ужасу и морю как тайному и страшному миру ада во второй редакции Сатиры </w:t>
      </w:r>
      <w:r w:rsidRPr="00943AB4">
        <w:rPr>
          <w:color w:val="000000"/>
          <w:sz w:val="28"/>
          <w:szCs w:val="28"/>
          <w:lang w:val="en-US"/>
        </w:rPr>
        <w:t>II</w:t>
      </w:r>
      <w:r w:rsidRPr="00943AB4">
        <w:rPr>
          <w:color w:val="000000"/>
          <w:sz w:val="28"/>
          <w:szCs w:val="28"/>
        </w:rPr>
        <w:t xml:space="preserve"> возникает образ обычного трусливого человека, который боится даже картин, на которых изображена гибель. Кантемир в </w:t>
      </w:r>
      <w:proofErr w:type="spellStart"/>
      <w:r w:rsidRPr="00943AB4">
        <w:rPr>
          <w:color w:val="000000"/>
          <w:sz w:val="28"/>
          <w:szCs w:val="28"/>
        </w:rPr>
        <w:t>автокомменатри</w:t>
      </w:r>
      <w:proofErr w:type="spellEnd"/>
      <w:r w:rsidRPr="00943AB4">
        <w:rPr>
          <w:color w:val="000000"/>
          <w:sz w:val="28"/>
          <w:szCs w:val="28"/>
        </w:rPr>
        <w:t xml:space="preserve"> поясняет, что моряки всегда находятся очень близко к смерти, то есть постоянно рискуют, а Евгений же, боясь плавать даже по глади своего пруда, хочет увеличить расстояние между своей душой (то </w:t>
      </w:r>
      <w:r w:rsidR="005E6CB1">
        <w:rPr>
          <w:color w:val="000000"/>
          <w:sz w:val="28"/>
          <w:szCs w:val="28"/>
        </w:rPr>
        <w:t xml:space="preserve">есть </w:t>
      </w:r>
      <w:r w:rsidRPr="00943AB4">
        <w:rPr>
          <w:color w:val="000000"/>
          <w:sz w:val="28"/>
          <w:szCs w:val="28"/>
        </w:rPr>
        <w:t>жизнью) и возможной опасностью:</w:t>
      </w:r>
    </w:p>
    <w:p w14:paraId="073D35EF" w14:textId="4DB49D9C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Твоя душа требует грань с нею </w:t>
      </w:r>
      <w:proofErr w:type="spellStart"/>
      <w:r w:rsidRPr="00943AB4">
        <w:rPr>
          <w:color w:val="000000" w:themeColor="text1"/>
          <w:sz w:val="28"/>
          <w:szCs w:val="28"/>
        </w:rPr>
        <w:t>пошире</w:t>
      </w:r>
      <w:proofErr w:type="spellEnd"/>
      <w:r w:rsidRPr="00943AB4">
        <w:rPr>
          <w:color w:val="000000" w:themeColor="text1"/>
          <w:sz w:val="28"/>
          <w:szCs w:val="28"/>
        </w:rPr>
        <w:t>;</w:t>
      </w:r>
      <w:r w:rsidRPr="00943AB4">
        <w:rPr>
          <w:color w:val="000000" w:themeColor="text1"/>
          <w:sz w:val="28"/>
          <w:szCs w:val="28"/>
        </w:rPr>
        <w:br/>
        <w:t>И писана смерть тебя дрожать заставляет…</w:t>
      </w:r>
      <w:r w:rsidRPr="00943AB4">
        <w:rPr>
          <w:rStyle w:val="a5"/>
          <w:color w:val="000000" w:themeColor="text1"/>
          <w:sz w:val="28"/>
          <w:szCs w:val="28"/>
        </w:rPr>
        <w:footnoteReference w:id="136"/>
      </w:r>
    </w:p>
    <w:p w14:paraId="524AC021" w14:textId="03598F74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Так же с образом моря во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II</w:t>
      </w:r>
      <w:r w:rsidRPr="00943AB4">
        <w:rPr>
          <w:color w:val="000000" w:themeColor="text1"/>
          <w:sz w:val="28"/>
          <w:szCs w:val="28"/>
        </w:rPr>
        <w:t xml:space="preserve"> связано еще одно понятие, которое на первый взгляд ассоциируется с библейским контекстом. Образ господней твари (творения божьего) встречается во второй редакции, однако тоже не тяготеет к библейскому контексту, как в случае с пьяниц</w:t>
      </w:r>
      <w:r w:rsidR="005E6CB1">
        <w:rPr>
          <w:color w:val="000000" w:themeColor="text1"/>
          <w:sz w:val="28"/>
          <w:szCs w:val="28"/>
        </w:rPr>
        <w:t>е</w:t>
      </w:r>
      <w:r w:rsidRPr="00943AB4">
        <w:rPr>
          <w:color w:val="000000" w:themeColor="text1"/>
          <w:sz w:val="28"/>
          <w:szCs w:val="28"/>
        </w:rPr>
        <w:t xml:space="preserve">й-Лукой из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>. Кантемир в автокомментарии пишет о том, что благодаря «</w:t>
      </w:r>
      <w:r w:rsidRPr="00943AB4">
        <w:rPr>
          <w:color w:val="000000"/>
          <w:sz w:val="28"/>
          <w:szCs w:val="28"/>
          <w:shd w:val="clear" w:color="auto" w:fill="FFFFFF"/>
        </w:rPr>
        <w:t>уму человеческому»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37"/>
      </w:r>
      <w:r w:rsidRPr="00943AB4">
        <w:rPr>
          <w:color w:val="000000"/>
          <w:sz w:val="28"/>
          <w:szCs w:val="28"/>
          <w:shd w:val="clear" w:color="auto" w:fill="FFFFFF"/>
        </w:rPr>
        <w:t xml:space="preserve"> (хотя </w:t>
      </w:r>
      <w:r w:rsidR="00BB1641">
        <w:rPr>
          <w:color w:val="000000"/>
          <w:sz w:val="28"/>
          <w:szCs w:val="28"/>
          <w:shd w:val="clear" w:color="auto" w:fill="FFFFFF"/>
        </w:rPr>
        <w:t xml:space="preserve">при этом </w:t>
      </w:r>
      <w:r w:rsidRPr="00943AB4">
        <w:rPr>
          <w:color w:val="000000"/>
          <w:sz w:val="28"/>
          <w:szCs w:val="28"/>
          <w:shd w:val="clear" w:color="auto" w:fill="FFFFFF"/>
        </w:rPr>
        <w:t>в тексте сатиры сформулирована мысль о том, что господь мудро устроил вселенную), моряки могут ориентироваться по небесным светилам</w:t>
      </w:r>
      <w:r w:rsidR="00737B38">
        <w:rPr>
          <w:color w:val="000000"/>
          <w:sz w:val="28"/>
          <w:szCs w:val="28"/>
          <w:shd w:val="clear" w:color="auto" w:fill="FFFFFF"/>
        </w:rPr>
        <w:t xml:space="preserve"> и компасу</w:t>
      </w:r>
      <w:r w:rsidRPr="00943AB4">
        <w:rPr>
          <w:color w:val="000000"/>
          <w:sz w:val="28"/>
          <w:szCs w:val="28"/>
          <w:shd w:val="clear" w:color="auto" w:fill="FFFFFF"/>
        </w:rPr>
        <w:t>. Акцент переносится с божественной мудрости в создании мирозданья на торжество человеческого разума:</w:t>
      </w:r>
    </w:p>
    <w:p w14:paraId="18B99592" w14:textId="31C77A80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Твари господь </w:t>
      </w:r>
      <w:proofErr w:type="spellStart"/>
      <w:r w:rsidRPr="00943AB4">
        <w:rPr>
          <w:color w:val="000000" w:themeColor="text1"/>
          <w:sz w:val="28"/>
          <w:szCs w:val="28"/>
        </w:rPr>
        <w:t>чудну</w:t>
      </w:r>
      <w:proofErr w:type="spellEnd"/>
      <w:r w:rsidRPr="00943AB4">
        <w:rPr>
          <w:color w:val="000000" w:themeColor="text1"/>
          <w:sz w:val="28"/>
          <w:szCs w:val="28"/>
        </w:rPr>
        <w:br/>
        <w:t xml:space="preserve">Мудрость свою оказал, во всех </w:t>
      </w:r>
      <w:proofErr w:type="spellStart"/>
      <w:r w:rsidRPr="00943AB4">
        <w:rPr>
          <w:color w:val="000000" w:themeColor="text1"/>
          <w:sz w:val="28"/>
          <w:szCs w:val="28"/>
        </w:rPr>
        <w:t>неоскудну</w:t>
      </w:r>
      <w:proofErr w:type="spellEnd"/>
      <w:r w:rsidRPr="00943AB4">
        <w:rPr>
          <w:color w:val="000000" w:themeColor="text1"/>
          <w:sz w:val="28"/>
          <w:szCs w:val="28"/>
        </w:rPr>
        <w:br/>
        <w:t xml:space="preserve">Меру </w:t>
      </w:r>
      <w:proofErr w:type="spellStart"/>
      <w:r w:rsidRPr="00943AB4">
        <w:rPr>
          <w:color w:val="000000" w:themeColor="text1"/>
          <w:sz w:val="28"/>
          <w:szCs w:val="28"/>
        </w:rPr>
        <w:t>поставя</w:t>
      </w:r>
      <w:proofErr w:type="spellEnd"/>
      <w:r w:rsidRPr="00943AB4">
        <w:rPr>
          <w:color w:val="000000" w:themeColor="text1"/>
          <w:sz w:val="28"/>
          <w:szCs w:val="28"/>
        </w:rPr>
        <w:t xml:space="preserve"> частях мира и меж ними</w:t>
      </w:r>
      <w:r w:rsidRPr="00943AB4">
        <w:rPr>
          <w:color w:val="000000" w:themeColor="text1"/>
          <w:sz w:val="28"/>
          <w:szCs w:val="28"/>
        </w:rPr>
        <w:br/>
        <w:t>Взаимно согласие…</w:t>
      </w:r>
      <w:r w:rsidRPr="00943AB4">
        <w:rPr>
          <w:rStyle w:val="a5"/>
          <w:color w:val="000000" w:themeColor="text1"/>
          <w:sz w:val="28"/>
          <w:szCs w:val="28"/>
        </w:rPr>
        <w:footnoteReference w:id="138"/>
      </w:r>
    </w:p>
    <w:p w14:paraId="22ABC4E1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КОЛОКОЛЬНЫЙ ЗВОН</w:t>
      </w:r>
    </w:p>
    <w:p w14:paraId="32ACA01D" w14:textId="26594F09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Кантемир через речь </w:t>
      </w:r>
      <w:proofErr w:type="spellStart"/>
      <w:r w:rsidRPr="00943AB4">
        <w:rPr>
          <w:sz w:val="28"/>
          <w:szCs w:val="28"/>
        </w:rPr>
        <w:t>Аретофилоса</w:t>
      </w:r>
      <w:proofErr w:type="spellEnd"/>
      <w:r w:rsidRPr="00943AB4">
        <w:rPr>
          <w:sz w:val="28"/>
          <w:szCs w:val="28"/>
        </w:rPr>
        <w:t xml:space="preserve"> сравнивает невежество </w:t>
      </w:r>
      <w:r w:rsidR="001F5B0A">
        <w:rPr>
          <w:sz w:val="28"/>
          <w:szCs w:val="28"/>
        </w:rPr>
        <w:t>д</w:t>
      </w:r>
      <w:r w:rsidRPr="00943AB4">
        <w:rPr>
          <w:sz w:val="28"/>
          <w:szCs w:val="28"/>
        </w:rPr>
        <w:t>ворянина и его знания в том, как хорошо нарядится, с умением попов звонить в колокол в нужные дни:</w:t>
      </w:r>
    </w:p>
    <w:p w14:paraId="2387511A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Чтоб бархат в </w:t>
      </w:r>
      <w:proofErr w:type="spellStart"/>
      <w:r w:rsidRPr="00943AB4">
        <w:rPr>
          <w:sz w:val="28"/>
          <w:szCs w:val="28"/>
        </w:rPr>
        <w:t>иулии</w:t>
      </w:r>
      <w:proofErr w:type="spellEnd"/>
      <w:r w:rsidRPr="00943AB4">
        <w:rPr>
          <w:sz w:val="28"/>
          <w:szCs w:val="28"/>
        </w:rPr>
        <w:t xml:space="preserve"> не тягчил бы тело,</w:t>
      </w:r>
      <w:r w:rsidRPr="00943AB4">
        <w:rPr>
          <w:sz w:val="28"/>
          <w:szCs w:val="28"/>
        </w:rPr>
        <w:br/>
        <w:t>Чтоб тафта не хвастала среди зимы смело,</w:t>
      </w:r>
      <w:r w:rsidRPr="00943AB4">
        <w:rPr>
          <w:sz w:val="28"/>
          <w:szCs w:val="28"/>
        </w:rPr>
        <w:br/>
        <w:t>Но знал бы всяк свой предел, право и законы,</w:t>
      </w:r>
      <w:r w:rsidRPr="00943AB4">
        <w:rPr>
          <w:sz w:val="28"/>
          <w:szCs w:val="28"/>
        </w:rPr>
        <w:br/>
        <w:t>Как попы искусные всякого дни звоны.</w:t>
      </w:r>
      <w:r w:rsidRPr="00943AB4">
        <w:rPr>
          <w:rStyle w:val="a5"/>
          <w:sz w:val="28"/>
          <w:szCs w:val="28"/>
        </w:rPr>
        <w:footnoteReference w:id="139"/>
      </w:r>
    </w:p>
    <w:p w14:paraId="193F20C0" w14:textId="6A79C14E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автокомментарии сатирик даёт объяснение этому сравнению </w:t>
      </w:r>
      <w:r w:rsidR="00737B38">
        <w:rPr>
          <w:sz w:val="28"/>
          <w:szCs w:val="28"/>
        </w:rPr>
        <w:t xml:space="preserve">как </w:t>
      </w:r>
      <w:r w:rsidRPr="00943AB4">
        <w:rPr>
          <w:sz w:val="28"/>
          <w:szCs w:val="28"/>
        </w:rPr>
        <w:t xml:space="preserve">не столько явлению бытовому, сколько нравственному: «В великое невежество себе почел бы иной поп не знать, в какой колокол своей церкви звонить в будни, в какой воскресный день и в какой в праздники, и многие из них лучше </w:t>
      </w:r>
      <w:proofErr w:type="gramStart"/>
      <w:r w:rsidRPr="00943AB4">
        <w:rPr>
          <w:sz w:val="28"/>
          <w:szCs w:val="28"/>
        </w:rPr>
        <w:t>знают</w:t>
      </w:r>
      <w:proofErr w:type="gramEnd"/>
      <w:r w:rsidRPr="00943AB4">
        <w:rPr>
          <w:sz w:val="28"/>
          <w:szCs w:val="28"/>
        </w:rPr>
        <w:t xml:space="preserve"> как звонить, нежели что читать»</w:t>
      </w:r>
      <w:r w:rsidR="00BB1641">
        <w:rPr>
          <w:rStyle w:val="a5"/>
          <w:sz w:val="28"/>
          <w:szCs w:val="28"/>
        </w:rPr>
        <w:footnoteReference w:id="140"/>
      </w:r>
      <w:r w:rsidRPr="00943AB4">
        <w:rPr>
          <w:sz w:val="28"/>
          <w:szCs w:val="28"/>
        </w:rPr>
        <w:t xml:space="preserve">. Бездумные удары в колокол в нужные дни воспринимаются как рутина и противопоставляются в данном контексте знанию истинному и более </w:t>
      </w:r>
      <w:r w:rsidR="007E6A34">
        <w:rPr>
          <w:sz w:val="28"/>
          <w:szCs w:val="28"/>
        </w:rPr>
        <w:t>широкому</w:t>
      </w:r>
      <w:r w:rsidRPr="00943AB4">
        <w:rPr>
          <w:sz w:val="28"/>
          <w:szCs w:val="28"/>
        </w:rPr>
        <w:t xml:space="preserve"> – чтению. </w:t>
      </w:r>
    </w:p>
    <w:p w14:paraId="25D8121C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Во второй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этот автокомментарий изъят и потому, как нам кажется, сравнение теряет противопоставление рутины и знания и остаётся сконцентрированным только в церковном контексте, высмеивая машинальные и заученные действий попов.</w:t>
      </w:r>
    </w:p>
    <w:p w14:paraId="6D3B8407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АДАМ</w:t>
      </w:r>
    </w:p>
    <w:p w14:paraId="1F44E1CD" w14:textId="07A954ED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F5B0A">
        <w:rPr>
          <w:color w:val="000000" w:themeColor="text1"/>
          <w:sz w:val="28"/>
          <w:szCs w:val="28"/>
          <w:shd w:val="clear" w:color="auto" w:fill="FFFFFF"/>
        </w:rPr>
        <w:t>обеих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редакциях Сатиры </w:t>
      </w:r>
      <w:r w:rsidRPr="00943AB4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автор обращается к образам</w:t>
      </w:r>
      <w:r w:rsidRPr="00943AB4">
        <w:rPr>
          <w:i/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Адама и его сыновей несколько раз. Функции у упомянутых библейских героев схожи, однако анализ этих упоминаний непосредственно в контексте позволяет выявить некоторые различия.</w:t>
      </w:r>
    </w:p>
    <w:p w14:paraId="3097469F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упоминание библейского героя встречается лишь однажды: </w:t>
      </w:r>
    </w:p>
    <w:p w14:paraId="367D10BD" w14:textId="062BBA3B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center"/>
        <w:rPr>
          <w:rStyle w:val="line"/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>Адам князей не родил, но едино чадо</w:t>
      </w:r>
      <w:r w:rsidRPr="00943AB4">
        <w:rPr>
          <w:sz w:val="28"/>
          <w:szCs w:val="28"/>
        </w:rPr>
        <w:br/>
        <w:t>Его сад копал, другой пас по полям стадо</w:t>
      </w:r>
      <w:r w:rsidR="003E01E2">
        <w:rPr>
          <w:sz w:val="28"/>
          <w:szCs w:val="28"/>
        </w:rPr>
        <w:t>…</w:t>
      </w:r>
      <w:r w:rsidRPr="00943AB4">
        <w:rPr>
          <w:rStyle w:val="a5"/>
          <w:sz w:val="28"/>
          <w:szCs w:val="28"/>
        </w:rPr>
        <w:footnoteReference w:id="141"/>
      </w:r>
    </w:p>
    <w:p w14:paraId="76F7E75E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rStyle w:val="line"/>
          <w:color w:val="000000" w:themeColor="text1"/>
          <w:sz w:val="28"/>
          <w:szCs w:val="28"/>
        </w:rPr>
      </w:pPr>
      <w:r w:rsidRPr="00943AB4">
        <w:rPr>
          <w:rStyle w:val="line"/>
          <w:color w:val="000000" w:themeColor="text1"/>
          <w:sz w:val="28"/>
          <w:szCs w:val="28"/>
        </w:rPr>
        <w:t xml:space="preserve">Адам – первый человек на земле, получивший право владения Раем, являющийся до грехопадения любимым Божьим созданием нужен для того, чтобы проиллюстрировать идею сатиры. Именно общие представления о библейском образе Адама и двух его сыновей помогают по принципу контраста развить мысль о том, что незнатное происхождение меркнет перед добрыми поступками, ведь один из самых знаменитых и ключевых героев священного текста сам происходил не из знатного рода. И его сыновья, тоже играющие важную роль в Библии, занимались земледелием и пастушеством – делами (для современников Кантемира) совсем не возвышенными и «достойными». </w:t>
      </w:r>
    </w:p>
    <w:p w14:paraId="1F73F0A5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Во второй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упоминание Адама дано два раза. Во-первых, равные права для всех людей на суде обозначены через словосочетание «</w:t>
      </w:r>
      <w:proofErr w:type="spellStart"/>
      <w:r w:rsidRPr="00943AB4">
        <w:rPr>
          <w:sz w:val="28"/>
          <w:szCs w:val="28"/>
        </w:rPr>
        <w:t>Адамлевы</w:t>
      </w:r>
      <w:proofErr w:type="spellEnd"/>
      <w:r w:rsidRPr="00943AB4">
        <w:rPr>
          <w:sz w:val="28"/>
          <w:szCs w:val="28"/>
        </w:rPr>
        <w:t xml:space="preserve"> чада»:</w:t>
      </w:r>
    </w:p>
    <w:p w14:paraId="3DE3A835" w14:textId="171603E2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rStyle w:val="line"/>
          <w:color w:val="000000" w:themeColor="text1"/>
          <w:sz w:val="28"/>
          <w:szCs w:val="28"/>
        </w:rPr>
        <w:t>За красным судить сукном</w:t>
      </w:r>
      <w:r w:rsidRPr="00943AB4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rStyle w:val="line"/>
          <w:color w:val="000000" w:themeColor="text1"/>
          <w:sz w:val="28"/>
          <w:szCs w:val="28"/>
        </w:rPr>
        <w:t>Адамлевы</w:t>
      </w:r>
      <w:proofErr w:type="spellEnd"/>
      <w:r w:rsidRPr="00943AB4">
        <w:rPr>
          <w:rStyle w:val="line"/>
          <w:color w:val="000000" w:themeColor="text1"/>
          <w:sz w:val="28"/>
          <w:szCs w:val="28"/>
        </w:rPr>
        <w:t xml:space="preserve"> чада</w:t>
      </w:r>
      <w:r w:rsidRPr="00943AB4">
        <w:rPr>
          <w:color w:val="000000" w:themeColor="text1"/>
          <w:sz w:val="28"/>
          <w:szCs w:val="28"/>
        </w:rPr>
        <w:br/>
      </w:r>
      <w:r w:rsidRPr="00943AB4">
        <w:rPr>
          <w:rStyle w:val="line"/>
          <w:color w:val="000000" w:themeColor="text1"/>
          <w:sz w:val="28"/>
          <w:szCs w:val="28"/>
        </w:rPr>
        <w:t>Иль править достоин тот,</w:t>
      </w:r>
      <w:r w:rsidRPr="00943AB4">
        <w:rPr>
          <w:rStyle w:val="apple-converted-space"/>
          <w:color w:val="000000" w:themeColor="text1"/>
          <w:sz w:val="28"/>
          <w:szCs w:val="28"/>
        </w:rPr>
        <w:t xml:space="preserve"> к</w:t>
      </w:r>
      <w:r w:rsidRPr="00943AB4">
        <w:rPr>
          <w:rStyle w:val="line"/>
          <w:color w:val="000000" w:themeColor="text1"/>
          <w:sz w:val="28"/>
          <w:szCs w:val="28"/>
        </w:rPr>
        <w:t>ому</w:t>
      </w:r>
      <w:r w:rsidRPr="00943AB4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943AB4">
        <w:rPr>
          <w:rStyle w:val="line"/>
          <w:color w:val="000000" w:themeColor="text1"/>
          <w:sz w:val="28"/>
          <w:szCs w:val="28"/>
        </w:rPr>
        <w:t>совесть чиста</w:t>
      </w:r>
      <w:r w:rsidR="009306E3">
        <w:rPr>
          <w:rStyle w:val="line"/>
          <w:color w:val="000000" w:themeColor="text1"/>
          <w:sz w:val="28"/>
          <w:szCs w:val="28"/>
        </w:rPr>
        <w:t>…</w:t>
      </w:r>
      <w:r w:rsidRPr="00943AB4">
        <w:rPr>
          <w:rStyle w:val="a5"/>
          <w:color w:val="000000" w:themeColor="text1"/>
          <w:sz w:val="28"/>
          <w:szCs w:val="28"/>
        </w:rPr>
        <w:footnoteReference w:id="142"/>
      </w:r>
      <w:r w:rsidRPr="00943AB4">
        <w:rPr>
          <w:sz w:val="28"/>
          <w:szCs w:val="28"/>
        </w:rPr>
        <w:t xml:space="preserve"> </w:t>
      </w:r>
    </w:p>
    <w:p w14:paraId="61B8D0EB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 Во-вторых, следующее упоминание Адама связано с идеей сатиры, заключающейся в том, что знатное происхождение не репрезентирует человека. Все люди изначально, по Кантемиру, родственны Адаму, а значит, изначально равны, что согласуется, например, с тождественной по посылу фразой «Та же и в свободных / И в </w:t>
      </w:r>
      <w:proofErr w:type="spellStart"/>
      <w:r w:rsidRPr="00943AB4">
        <w:rPr>
          <w:sz w:val="28"/>
          <w:szCs w:val="28"/>
        </w:rPr>
        <w:t>холопях</w:t>
      </w:r>
      <w:proofErr w:type="spellEnd"/>
      <w:r w:rsidRPr="00943AB4">
        <w:rPr>
          <w:sz w:val="28"/>
          <w:szCs w:val="28"/>
        </w:rPr>
        <w:t xml:space="preserve"> течет кровь, та же плоть, те ж кости»</w:t>
      </w:r>
      <w:r w:rsidRPr="00943AB4">
        <w:rPr>
          <w:rStyle w:val="a5"/>
          <w:color w:val="000000"/>
          <w:sz w:val="28"/>
          <w:szCs w:val="28"/>
        </w:rPr>
        <w:footnoteReference w:id="143"/>
      </w:r>
      <w:r w:rsidRPr="00943AB4">
        <w:rPr>
          <w:sz w:val="28"/>
          <w:szCs w:val="28"/>
        </w:rPr>
        <w:t>:</w:t>
      </w:r>
    </w:p>
    <w:p w14:paraId="0A33B525" w14:textId="2E27CB26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Адам дворян не родил, но одно с двух чадо</w:t>
      </w:r>
      <w:r w:rsidRPr="00943AB4">
        <w:rPr>
          <w:sz w:val="28"/>
          <w:szCs w:val="28"/>
        </w:rPr>
        <w:br/>
        <w:t xml:space="preserve">Его сад копал, другой пас </w:t>
      </w:r>
      <w:proofErr w:type="spellStart"/>
      <w:r w:rsidRPr="00943AB4">
        <w:rPr>
          <w:sz w:val="28"/>
          <w:szCs w:val="28"/>
        </w:rPr>
        <w:t>блеюще</w:t>
      </w:r>
      <w:proofErr w:type="spellEnd"/>
      <w:r w:rsidRPr="00943AB4">
        <w:rPr>
          <w:sz w:val="28"/>
          <w:szCs w:val="28"/>
        </w:rPr>
        <w:t xml:space="preserve"> стадо</w:t>
      </w:r>
      <w:r w:rsidR="009306E3">
        <w:rPr>
          <w:sz w:val="28"/>
          <w:szCs w:val="28"/>
        </w:rPr>
        <w:t>…</w:t>
      </w:r>
      <w:r w:rsidRPr="00943AB4">
        <w:rPr>
          <w:rStyle w:val="a5"/>
          <w:sz w:val="28"/>
          <w:szCs w:val="28"/>
        </w:rPr>
        <w:footnoteReference w:id="144"/>
      </w:r>
    </w:p>
    <w:p w14:paraId="7CB903E3" w14:textId="5E08DF9D" w:rsidR="00943AB4" w:rsidRPr="00943AB4" w:rsidRDefault="00943AB4" w:rsidP="00943AB4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943AB4">
        <w:rPr>
          <w:rStyle w:val="line"/>
          <w:color w:val="000000" w:themeColor="text1"/>
          <w:sz w:val="28"/>
          <w:szCs w:val="28"/>
        </w:rPr>
        <w:t>Важно, что в случае со второй редакцией, Кантемир</w:t>
      </w:r>
      <w:r w:rsidRPr="00943AB4">
        <w:rPr>
          <w:color w:val="000000" w:themeColor="text1"/>
          <w:sz w:val="28"/>
          <w:szCs w:val="28"/>
        </w:rPr>
        <w:t xml:space="preserve"> даёт авто</w:t>
      </w:r>
      <w:r w:rsidRPr="00943AB4">
        <w:rPr>
          <w:iCs/>
          <w:color w:val="000000" w:themeColor="text1"/>
          <w:sz w:val="28"/>
          <w:szCs w:val="28"/>
        </w:rPr>
        <w:t xml:space="preserve">комментарий с точным указанием на </w:t>
      </w:r>
      <w:r w:rsidR="00331307">
        <w:rPr>
          <w:iCs/>
          <w:color w:val="000000" w:themeColor="text1"/>
          <w:sz w:val="28"/>
          <w:szCs w:val="28"/>
        </w:rPr>
        <w:t>б</w:t>
      </w:r>
      <w:r w:rsidRPr="00943AB4">
        <w:rPr>
          <w:iCs/>
          <w:color w:val="000000" w:themeColor="text1"/>
          <w:sz w:val="28"/>
          <w:szCs w:val="28"/>
        </w:rPr>
        <w:t>иблейский текст</w:t>
      </w:r>
      <w:r w:rsidRPr="00943AB4">
        <w:rPr>
          <w:i/>
          <w:iCs/>
          <w:color w:val="000000" w:themeColor="text1"/>
          <w:sz w:val="28"/>
          <w:szCs w:val="28"/>
        </w:rPr>
        <w:t xml:space="preserve">: </w:t>
      </w:r>
      <w:r w:rsidRPr="00943AB4">
        <w:rPr>
          <w:iCs/>
          <w:color w:val="000000" w:themeColor="text1"/>
          <w:sz w:val="28"/>
          <w:szCs w:val="28"/>
        </w:rPr>
        <w:t>«Бытия глава…». Далее образу детей Адама сатирик тоже посвящает несколько строк:</w:t>
      </w:r>
      <w:r w:rsidRPr="00943AB4">
        <w:rPr>
          <w:i/>
          <w:iCs/>
          <w:color w:val="000000" w:themeColor="text1"/>
          <w:sz w:val="28"/>
          <w:szCs w:val="28"/>
        </w:rPr>
        <w:t xml:space="preserve"> </w:t>
      </w:r>
      <w:r w:rsidRPr="00943AB4">
        <w:rPr>
          <w:iCs/>
          <w:color w:val="000000" w:themeColor="text1"/>
          <w:sz w:val="28"/>
          <w:szCs w:val="28"/>
        </w:rPr>
        <w:t>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Каин, Адамов сын, был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земледетель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а Авель – пастух, так об них говорит Моисей: «И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бысть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Авель пастырь овец, Каин же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делая землю»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145"/>
      </w:r>
      <w:r w:rsidRPr="00943AB4">
        <w:rPr>
          <w:color w:val="000000" w:themeColor="text1"/>
          <w:sz w:val="28"/>
          <w:szCs w:val="28"/>
          <w:shd w:val="clear" w:color="auto" w:fill="FFFFFF"/>
        </w:rPr>
        <w:t>.</w:t>
      </w:r>
      <w:r w:rsidRPr="00943AB4">
        <w:rPr>
          <w:color w:val="000000" w:themeColor="text1"/>
          <w:sz w:val="28"/>
          <w:szCs w:val="28"/>
        </w:rPr>
        <w:t xml:space="preserve"> </w:t>
      </w:r>
      <w:r w:rsidRPr="00943AB4">
        <w:rPr>
          <w:iCs/>
          <w:color w:val="000000" w:themeColor="text1"/>
          <w:sz w:val="28"/>
          <w:szCs w:val="28"/>
        </w:rPr>
        <w:t>Кантемир почти дословно приводит в качестве дополнительного подтверждения своим словам конкретное место из Писания – Бытие 4:2: «</w:t>
      </w:r>
      <w:r w:rsidRPr="00943AB4">
        <w:rPr>
          <w:color w:val="000000"/>
          <w:sz w:val="28"/>
          <w:szCs w:val="28"/>
        </w:rPr>
        <w:t xml:space="preserve">И </w:t>
      </w:r>
      <w:proofErr w:type="spellStart"/>
      <w:r w:rsidRPr="00943AB4">
        <w:rPr>
          <w:color w:val="000000"/>
          <w:sz w:val="28"/>
          <w:szCs w:val="28"/>
        </w:rPr>
        <w:t>бысть</w:t>
      </w:r>
      <w:proofErr w:type="spellEnd"/>
      <w:r w:rsidRPr="00943AB4">
        <w:rPr>
          <w:color w:val="000000"/>
          <w:sz w:val="28"/>
          <w:szCs w:val="28"/>
        </w:rPr>
        <w:t xml:space="preserve"> Авель пастырь овец, Каин же </w:t>
      </w:r>
      <w:proofErr w:type="spellStart"/>
      <w:r w:rsidRPr="00943AB4">
        <w:rPr>
          <w:color w:val="000000"/>
          <w:sz w:val="28"/>
          <w:szCs w:val="28"/>
        </w:rPr>
        <w:t>бе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делаяй</w:t>
      </w:r>
      <w:proofErr w:type="spellEnd"/>
      <w:r w:rsidRPr="00943AB4">
        <w:rPr>
          <w:color w:val="000000"/>
          <w:sz w:val="28"/>
          <w:szCs w:val="28"/>
        </w:rPr>
        <w:t xml:space="preserve"> землю»</w:t>
      </w:r>
      <w:r w:rsidRPr="00943AB4">
        <w:rPr>
          <w:iCs/>
          <w:color w:val="000000" w:themeColor="text1"/>
          <w:sz w:val="28"/>
          <w:szCs w:val="28"/>
        </w:rPr>
        <w:t>.</w:t>
      </w:r>
    </w:p>
    <w:p w14:paraId="60D70530" w14:textId="4C5975CB" w:rsidR="00943AB4" w:rsidRPr="00943AB4" w:rsidRDefault="00943AB4" w:rsidP="00943AB4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943AB4">
        <w:rPr>
          <w:iCs/>
          <w:color w:val="000000" w:themeColor="text1"/>
          <w:sz w:val="28"/>
          <w:szCs w:val="28"/>
        </w:rPr>
        <w:t xml:space="preserve">В данном случае мы можем наблюдать схожее с тенденциями Сатиры </w:t>
      </w:r>
      <w:r w:rsidRPr="00943AB4">
        <w:rPr>
          <w:iCs/>
          <w:color w:val="000000" w:themeColor="text1"/>
          <w:sz w:val="28"/>
          <w:szCs w:val="28"/>
          <w:lang w:val="en-US"/>
        </w:rPr>
        <w:t>I</w:t>
      </w:r>
      <w:r w:rsidRPr="00943AB4">
        <w:rPr>
          <w:iCs/>
          <w:color w:val="000000" w:themeColor="text1"/>
          <w:sz w:val="28"/>
          <w:szCs w:val="28"/>
        </w:rPr>
        <w:t xml:space="preserve"> авторское поведение. Сатирик </w:t>
      </w:r>
      <w:r w:rsidR="003E01E2" w:rsidRPr="00943AB4">
        <w:rPr>
          <w:iCs/>
          <w:color w:val="000000" w:themeColor="text1"/>
          <w:sz w:val="28"/>
          <w:szCs w:val="28"/>
        </w:rPr>
        <w:t>указывает</w:t>
      </w:r>
      <w:r w:rsidRPr="00943AB4">
        <w:rPr>
          <w:iCs/>
          <w:color w:val="000000" w:themeColor="text1"/>
          <w:sz w:val="28"/>
          <w:szCs w:val="28"/>
        </w:rPr>
        <w:t xml:space="preserve"> на источник происхождения образа, а не трактует его самостоятельно, заставляя читателя не верить перетрактованному и переработанному сознанием автора тексту, а обратиться к первоисточнику самому.</w:t>
      </w:r>
    </w:p>
    <w:p w14:paraId="33EEE7AB" w14:textId="77777777" w:rsidR="00943AB4" w:rsidRPr="00943AB4" w:rsidRDefault="00943AB4" w:rsidP="00943AB4">
      <w:pPr>
        <w:spacing w:line="360" w:lineRule="auto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НОЙ</w:t>
      </w:r>
    </w:p>
    <w:p w14:paraId="6F3A4DCE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 xml:space="preserve">Через образ Ноя в первой редакции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Кантемир ещё раз осмысляет историю происхождения человеческого рода: </w:t>
      </w:r>
    </w:p>
    <w:p w14:paraId="2AC7CB01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Ное с собой в кивоте </w:t>
      </w:r>
      <w:proofErr w:type="spellStart"/>
      <w:r w:rsidRPr="00943AB4">
        <w:rPr>
          <w:sz w:val="28"/>
          <w:szCs w:val="28"/>
        </w:rPr>
        <w:t>спасл</w:t>
      </w:r>
      <w:proofErr w:type="spellEnd"/>
      <w:r w:rsidRPr="00943AB4">
        <w:rPr>
          <w:sz w:val="28"/>
          <w:szCs w:val="28"/>
        </w:rPr>
        <w:t xml:space="preserve"> все себе равных</w:t>
      </w:r>
      <w:r w:rsidRPr="00943AB4">
        <w:rPr>
          <w:sz w:val="28"/>
          <w:szCs w:val="28"/>
        </w:rPr>
        <w:br/>
        <w:t xml:space="preserve">Простых </w:t>
      </w:r>
      <w:proofErr w:type="spellStart"/>
      <w:r w:rsidRPr="00943AB4">
        <w:rPr>
          <w:sz w:val="28"/>
          <w:szCs w:val="28"/>
        </w:rPr>
        <w:t>земледетелей</w:t>
      </w:r>
      <w:proofErr w:type="spellEnd"/>
      <w:r w:rsidRPr="00943AB4">
        <w:rPr>
          <w:sz w:val="28"/>
          <w:szCs w:val="28"/>
        </w:rPr>
        <w:t>, богу только нравных;</w:t>
      </w:r>
      <w:r w:rsidRPr="00943AB4">
        <w:rPr>
          <w:sz w:val="28"/>
          <w:szCs w:val="28"/>
        </w:rPr>
        <w:br/>
        <w:t xml:space="preserve">От сих начало всем нам, – </w:t>
      </w:r>
      <w:proofErr w:type="spellStart"/>
      <w:r w:rsidRPr="00943AB4">
        <w:rPr>
          <w:sz w:val="28"/>
          <w:szCs w:val="28"/>
        </w:rPr>
        <w:t>убо</w:t>
      </w:r>
      <w:proofErr w:type="spellEnd"/>
      <w:r w:rsidRPr="00943AB4">
        <w:rPr>
          <w:sz w:val="28"/>
          <w:szCs w:val="28"/>
        </w:rPr>
        <w:t xml:space="preserve"> чем гордимся?</w:t>
      </w:r>
      <w:r w:rsidRPr="00943AB4">
        <w:rPr>
          <w:rStyle w:val="a5"/>
          <w:sz w:val="28"/>
          <w:szCs w:val="28"/>
        </w:rPr>
        <w:footnoteReference w:id="146"/>
      </w:r>
    </w:p>
    <w:p w14:paraId="4DC39FE2" w14:textId="46D7A18D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Благодаря риторическому вопросу «</w:t>
      </w:r>
      <w:proofErr w:type="spellStart"/>
      <w:r w:rsidRPr="00943AB4">
        <w:rPr>
          <w:sz w:val="28"/>
          <w:szCs w:val="28"/>
        </w:rPr>
        <w:t>убо</w:t>
      </w:r>
      <w:proofErr w:type="spellEnd"/>
      <w:r w:rsidRPr="00943AB4">
        <w:rPr>
          <w:sz w:val="28"/>
          <w:szCs w:val="28"/>
        </w:rPr>
        <w:t xml:space="preserve"> чем гор</w:t>
      </w:r>
      <w:r w:rsidR="003E01E2">
        <w:rPr>
          <w:sz w:val="28"/>
          <w:szCs w:val="28"/>
        </w:rPr>
        <w:t>д</w:t>
      </w:r>
      <w:r w:rsidRPr="00943AB4">
        <w:rPr>
          <w:sz w:val="28"/>
          <w:szCs w:val="28"/>
        </w:rPr>
        <w:t>имся?» автор всё также подчеркивает мысль о важности не происхождения, а ценности добрых поступков. Однако при этом история Ноя нужная и для того, чтобы подчеркнуть, что спасшиеся на ковчеге от потоп</w:t>
      </w:r>
      <w:r w:rsidR="00E6554A">
        <w:rPr>
          <w:sz w:val="28"/>
          <w:szCs w:val="28"/>
        </w:rPr>
        <w:t>а</w:t>
      </w:r>
      <w:r w:rsidRPr="00943AB4">
        <w:rPr>
          <w:sz w:val="28"/>
          <w:szCs w:val="28"/>
        </w:rPr>
        <w:t xml:space="preserve"> были благонравными людьми. Это замечание как будто дополняет мысль об Адаме и немного корректирует её. Известно, что с образом Адама связан сюжет о грехопадении человека, а с его детьми – Каином и Авелем – первое </w:t>
      </w:r>
      <w:r w:rsidR="00E6554A">
        <w:rPr>
          <w:sz w:val="28"/>
          <w:szCs w:val="28"/>
        </w:rPr>
        <w:t>смерто</w:t>
      </w:r>
      <w:r w:rsidRPr="00943AB4">
        <w:rPr>
          <w:sz w:val="28"/>
          <w:szCs w:val="28"/>
        </w:rPr>
        <w:t>убийство. Поэтому история Ноя, которого в Библии называют «</w:t>
      </w:r>
      <w:r w:rsidRPr="00943AB4">
        <w:rPr>
          <w:color w:val="000000"/>
          <w:sz w:val="28"/>
          <w:szCs w:val="28"/>
        </w:rPr>
        <w:t xml:space="preserve">человек </w:t>
      </w:r>
      <w:proofErr w:type="spellStart"/>
      <w:r w:rsidRPr="00943AB4">
        <w:rPr>
          <w:color w:val="000000"/>
          <w:sz w:val="28"/>
          <w:szCs w:val="28"/>
        </w:rPr>
        <w:t>праведн</w:t>
      </w:r>
      <w:proofErr w:type="spellEnd"/>
      <w:r w:rsidRPr="00943AB4">
        <w:rPr>
          <w:color w:val="000000"/>
          <w:sz w:val="28"/>
          <w:szCs w:val="28"/>
        </w:rPr>
        <w:t xml:space="preserve">, совершен </w:t>
      </w:r>
      <w:proofErr w:type="spellStart"/>
      <w:r w:rsidRPr="00943AB4">
        <w:rPr>
          <w:color w:val="000000"/>
          <w:sz w:val="28"/>
          <w:szCs w:val="28"/>
        </w:rPr>
        <w:t>сый</w:t>
      </w:r>
      <w:proofErr w:type="spellEnd"/>
      <w:r w:rsidRPr="00943AB4">
        <w:rPr>
          <w:color w:val="000000"/>
          <w:sz w:val="28"/>
          <w:szCs w:val="28"/>
        </w:rPr>
        <w:t xml:space="preserve"> в роде своем, богу угоди </w:t>
      </w:r>
      <w:r w:rsidR="00331307">
        <w:rPr>
          <w:color w:val="000000"/>
          <w:sz w:val="28"/>
          <w:szCs w:val="28"/>
        </w:rPr>
        <w:t>Н</w:t>
      </w:r>
      <w:r w:rsidRPr="00943AB4">
        <w:rPr>
          <w:color w:val="000000"/>
          <w:sz w:val="28"/>
          <w:szCs w:val="28"/>
        </w:rPr>
        <w:t>ое</w:t>
      </w:r>
      <w:r w:rsidR="00331307">
        <w:rPr>
          <w:color w:val="000000"/>
          <w:sz w:val="28"/>
          <w:szCs w:val="28"/>
        </w:rPr>
        <w:t>»</w:t>
      </w:r>
      <w:r w:rsidRPr="00943AB4">
        <w:rPr>
          <w:color w:val="000000"/>
          <w:sz w:val="28"/>
          <w:szCs w:val="28"/>
        </w:rPr>
        <w:t xml:space="preserve"> (Быт. 6:9),</w:t>
      </w:r>
      <w:r w:rsidRPr="00943AB4">
        <w:rPr>
          <w:sz w:val="28"/>
          <w:szCs w:val="28"/>
        </w:rPr>
        <w:t xml:space="preserve"> кажется, как мы предполагаем, сатирику более назидательной и менее спорной, чем история Адама.</w:t>
      </w:r>
    </w:p>
    <w:p w14:paraId="64D9759E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Вторая же редакция Сатиры </w:t>
      </w:r>
      <w:r w:rsidRPr="00943AB4">
        <w:rPr>
          <w:sz w:val="28"/>
          <w:szCs w:val="28"/>
          <w:lang w:val="en-US"/>
        </w:rPr>
        <w:t>II</w:t>
      </w:r>
      <w:r w:rsidRPr="00943AB4">
        <w:rPr>
          <w:sz w:val="28"/>
          <w:szCs w:val="28"/>
        </w:rPr>
        <w:t xml:space="preserve"> отличается от первой конечными строками:</w:t>
      </w:r>
    </w:p>
    <w:p w14:paraId="05822A69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Ное в ковчеге с собой спас все себе равных</w:t>
      </w:r>
      <w:r w:rsidRPr="00943AB4">
        <w:rPr>
          <w:color w:val="000000" w:themeColor="text1"/>
          <w:sz w:val="28"/>
          <w:szCs w:val="28"/>
        </w:rPr>
        <w:br/>
        <w:t xml:space="preserve">Простых </w:t>
      </w:r>
      <w:proofErr w:type="spellStart"/>
      <w:r w:rsidRPr="00943AB4">
        <w:rPr>
          <w:color w:val="000000" w:themeColor="text1"/>
          <w:sz w:val="28"/>
          <w:szCs w:val="28"/>
        </w:rPr>
        <w:t>земледетелей</w:t>
      </w:r>
      <w:proofErr w:type="spellEnd"/>
      <w:r w:rsidRPr="00943AB4">
        <w:rPr>
          <w:color w:val="000000" w:themeColor="text1"/>
          <w:sz w:val="28"/>
          <w:szCs w:val="28"/>
        </w:rPr>
        <w:t>, нравами лишь славных;</w:t>
      </w:r>
      <w:r w:rsidRPr="00943AB4">
        <w:rPr>
          <w:color w:val="000000" w:themeColor="text1"/>
          <w:sz w:val="28"/>
          <w:szCs w:val="28"/>
        </w:rPr>
        <w:br/>
        <w:t xml:space="preserve">От них мы все сплошь пошли, один </w:t>
      </w:r>
      <w:proofErr w:type="spellStart"/>
      <w:r w:rsidRPr="00943AB4">
        <w:rPr>
          <w:color w:val="000000" w:themeColor="text1"/>
          <w:sz w:val="28"/>
          <w:szCs w:val="28"/>
        </w:rPr>
        <w:t>поранее</w:t>
      </w:r>
      <w:proofErr w:type="spellEnd"/>
      <w:r w:rsidRPr="00943AB4">
        <w:rPr>
          <w:color w:val="000000" w:themeColor="text1"/>
          <w:sz w:val="28"/>
          <w:szCs w:val="28"/>
        </w:rPr>
        <w:br/>
      </w:r>
      <w:proofErr w:type="spellStart"/>
      <w:r w:rsidRPr="00943AB4">
        <w:rPr>
          <w:color w:val="000000" w:themeColor="text1"/>
          <w:sz w:val="28"/>
          <w:szCs w:val="28"/>
        </w:rPr>
        <w:t>Оставя</w:t>
      </w:r>
      <w:proofErr w:type="spellEnd"/>
      <w:r w:rsidRPr="00943AB4">
        <w:rPr>
          <w:color w:val="000000" w:themeColor="text1"/>
          <w:sz w:val="28"/>
          <w:szCs w:val="28"/>
        </w:rPr>
        <w:t xml:space="preserve"> дудку, соху, другой – попозднее.</w:t>
      </w:r>
      <w:r w:rsidRPr="00943AB4">
        <w:rPr>
          <w:rStyle w:val="a5"/>
          <w:color w:val="000000" w:themeColor="text1"/>
          <w:sz w:val="28"/>
          <w:szCs w:val="28"/>
        </w:rPr>
        <w:footnoteReference w:id="147"/>
      </w:r>
    </w:p>
    <w:p w14:paraId="6DA1A2DB" w14:textId="77777777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Дудка и соха в автокомментарии обозначены как «</w:t>
      </w:r>
      <w:r w:rsidRPr="00943AB4">
        <w:rPr>
          <w:color w:val="000000"/>
          <w:sz w:val="28"/>
          <w:szCs w:val="28"/>
        </w:rPr>
        <w:t xml:space="preserve">пастушество и </w:t>
      </w:r>
      <w:proofErr w:type="spellStart"/>
      <w:r w:rsidRPr="00943AB4">
        <w:rPr>
          <w:color w:val="000000"/>
          <w:sz w:val="28"/>
          <w:szCs w:val="28"/>
        </w:rPr>
        <w:t>земледельство</w:t>
      </w:r>
      <w:proofErr w:type="spellEnd"/>
      <w:r w:rsidRPr="00943AB4">
        <w:rPr>
          <w:color w:val="000000"/>
          <w:sz w:val="28"/>
          <w:szCs w:val="28"/>
        </w:rPr>
        <w:t xml:space="preserve">; дудку обыкновенно пастухи употребляют, а соха есть </w:t>
      </w:r>
      <w:proofErr w:type="spellStart"/>
      <w:r w:rsidRPr="00943AB4">
        <w:rPr>
          <w:color w:val="000000"/>
          <w:sz w:val="28"/>
          <w:szCs w:val="28"/>
        </w:rPr>
        <w:t>земледельное</w:t>
      </w:r>
      <w:proofErr w:type="spellEnd"/>
      <w:r w:rsidRPr="00943AB4">
        <w:rPr>
          <w:color w:val="000000"/>
          <w:sz w:val="28"/>
          <w:szCs w:val="28"/>
        </w:rPr>
        <w:t xml:space="preserve"> орудие»</w:t>
      </w:r>
      <w:r w:rsidRPr="00943AB4">
        <w:rPr>
          <w:rStyle w:val="a5"/>
          <w:color w:val="000000"/>
          <w:sz w:val="28"/>
          <w:szCs w:val="28"/>
        </w:rPr>
        <w:footnoteReference w:id="148"/>
      </w:r>
      <w:r w:rsidRPr="00943AB4">
        <w:rPr>
          <w:color w:val="000000"/>
          <w:sz w:val="28"/>
          <w:szCs w:val="28"/>
        </w:rPr>
        <w:t xml:space="preserve">. Благодаря такому уточнению Кантемир логически связывает историю Ноя и Адама. В связи с этим библейские сюжеты приобретают уже не столько поучительный и назидательный смысл, как это было в первой реакции сатиры, сколько помогают сатирику ярко подчеркнуть то, что люди от рождения равны и их значимость не зависит от происхождения или рода занятий: </w:t>
      </w:r>
      <w:r w:rsidRPr="00943AB4">
        <w:rPr>
          <w:sz w:val="28"/>
          <w:szCs w:val="28"/>
        </w:rPr>
        <w:t>«</w:t>
      </w:r>
      <w:r w:rsidRPr="00943AB4">
        <w:rPr>
          <w:rFonts w:eastAsia="TimesNewRomanPSMT"/>
          <w:sz w:val="28"/>
          <w:szCs w:val="28"/>
        </w:rPr>
        <w:t xml:space="preserve">Сыновья Адама не были дворянами; один из них копал землю, </w:t>
      </w:r>
      <w:proofErr w:type="spellStart"/>
      <w:r w:rsidRPr="00943AB4">
        <w:rPr>
          <w:rFonts w:eastAsia="TimesNewRomanPSMT"/>
          <w:sz w:val="28"/>
          <w:szCs w:val="28"/>
        </w:rPr>
        <w:t>другои</w:t>
      </w:r>
      <w:proofErr w:type="spellEnd"/>
      <w:r w:rsidRPr="00943AB4">
        <w:rPr>
          <w:rFonts w:eastAsia="TimesNewRomanPSMT"/>
          <w:sz w:val="28"/>
          <w:szCs w:val="28"/>
        </w:rPr>
        <w:t xml:space="preserve">̆ пас стадо. Ной в своем ковчеге спас «себе равных простых </w:t>
      </w:r>
      <w:proofErr w:type="spellStart"/>
      <w:r w:rsidRPr="00943AB4">
        <w:rPr>
          <w:rFonts w:eastAsia="TimesNewRomanPSMT"/>
          <w:sz w:val="28"/>
          <w:szCs w:val="28"/>
        </w:rPr>
        <w:t>земледетелеи</w:t>
      </w:r>
      <w:proofErr w:type="spellEnd"/>
      <w:r w:rsidRPr="00943AB4">
        <w:rPr>
          <w:rFonts w:eastAsia="TimesNewRomanPSMT"/>
          <w:sz w:val="28"/>
          <w:szCs w:val="28"/>
        </w:rPr>
        <w:t>̆», различных лишь тем, что некоторые из них чуть раньше оставили «дудку, соху» (атрибуты земледельческого труда), а другие чуть позже»</w:t>
      </w:r>
      <w:r w:rsidRPr="00943AB4">
        <w:rPr>
          <w:rStyle w:val="a5"/>
          <w:rFonts w:eastAsia="TimesNewRomanPSMT"/>
          <w:sz w:val="28"/>
          <w:szCs w:val="28"/>
        </w:rPr>
        <w:footnoteReference w:id="149"/>
      </w:r>
      <w:r w:rsidRPr="00943AB4">
        <w:rPr>
          <w:rFonts w:eastAsia="TimesNewRomanPSMT"/>
          <w:sz w:val="28"/>
          <w:szCs w:val="28"/>
        </w:rPr>
        <w:t>.</w:t>
      </w:r>
    </w:p>
    <w:p w14:paraId="6CF1ABE9" w14:textId="7D321234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rFonts w:eastAsia="TimesNewRomanPSMT"/>
          <w:color w:val="000000" w:themeColor="text1"/>
          <w:sz w:val="28"/>
          <w:szCs w:val="28"/>
        </w:rPr>
        <w:t xml:space="preserve">Итак, нам представляется, что такой подход показывает, что автор выбирает краткость и лаконичность, вместо пространных нравоучений. Он стремится отделить зарождающуюся светскую литературу от церковной, побудить читателя к чтению первоисточника, а не к чтению переработанной и осмысленной самим автором </w:t>
      </w:r>
      <w:r w:rsidR="00D40461">
        <w:rPr>
          <w:rFonts w:eastAsia="TimesNewRomanPSMT"/>
          <w:color w:val="000000" w:themeColor="text1"/>
          <w:sz w:val="28"/>
          <w:szCs w:val="28"/>
        </w:rPr>
        <w:t>идеи</w:t>
      </w:r>
      <w:r w:rsidRPr="00943AB4">
        <w:rPr>
          <w:rFonts w:eastAsia="TimesNewRomanPSMT"/>
          <w:color w:val="000000" w:themeColor="text1"/>
          <w:sz w:val="28"/>
          <w:szCs w:val="28"/>
        </w:rPr>
        <w:t xml:space="preserve"> или сюжета. </w:t>
      </w:r>
    </w:p>
    <w:p w14:paraId="0E5CE955" w14:textId="595D6B2C" w:rsidR="00943AB4" w:rsidRPr="00943AB4" w:rsidRDefault="00943AB4" w:rsidP="00F912FD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11" w:name="_Toc103348185"/>
      <w:r w:rsidRPr="00943AB4">
        <w:rPr>
          <w:color w:val="000000" w:themeColor="text1"/>
          <w:sz w:val="28"/>
          <w:szCs w:val="28"/>
        </w:rPr>
        <w:t xml:space="preserve">2.3. Сатира </w:t>
      </w:r>
      <w:r w:rsidRPr="00943AB4">
        <w:rPr>
          <w:color w:val="000000" w:themeColor="text1"/>
          <w:sz w:val="28"/>
          <w:szCs w:val="28"/>
          <w:lang w:val="en-US"/>
        </w:rPr>
        <w:t>III</w:t>
      </w:r>
      <w:bookmarkEnd w:id="11"/>
      <w:r w:rsidRPr="00943AB4">
        <w:rPr>
          <w:color w:val="000000" w:themeColor="text1"/>
          <w:sz w:val="28"/>
          <w:szCs w:val="28"/>
        </w:rPr>
        <w:t xml:space="preserve"> </w:t>
      </w:r>
    </w:p>
    <w:p w14:paraId="1D7013B5" w14:textId="78138FDE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рамках Сатиры </w:t>
      </w:r>
      <w:r w:rsidRPr="00943AB4">
        <w:rPr>
          <w:sz w:val="28"/>
          <w:szCs w:val="28"/>
          <w:lang w:val="en-US"/>
        </w:rPr>
        <w:t>III</w:t>
      </w:r>
      <w:r w:rsidRPr="00943AB4">
        <w:rPr>
          <w:sz w:val="28"/>
          <w:szCs w:val="28"/>
        </w:rPr>
        <w:t xml:space="preserve"> А.</w:t>
      </w:r>
      <w:r w:rsidR="00D40461">
        <w:rPr>
          <w:sz w:val="28"/>
          <w:szCs w:val="28"/>
        </w:rPr>
        <w:t> </w:t>
      </w:r>
      <w:r w:rsidRPr="00943AB4">
        <w:rPr>
          <w:sz w:val="28"/>
          <w:szCs w:val="28"/>
        </w:rPr>
        <w:t>Д.</w:t>
      </w:r>
      <w:r w:rsidR="00D40461">
        <w:rPr>
          <w:sz w:val="28"/>
          <w:szCs w:val="28"/>
        </w:rPr>
        <w:t> </w:t>
      </w:r>
      <w:r w:rsidRPr="00943AB4">
        <w:rPr>
          <w:sz w:val="28"/>
          <w:szCs w:val="28"/>
        </w:rPr>
        <w:t xml:space="preserve">Кантемир изображает 13 разных героев и пытается понять, почему при сходстве природных данных, люди </w:t>
      </w:r>
      <w:r w:rsidR="00E6554A">
        <w:rPr>
          <w:sz w:val="28"/>
          <w:szCs w:val="28"/>
        </w:rPr>
        <w:t>одержимы</w:t>
      </w:r>
      <w:r w:rsidRPr="00943AB4">
        <w:rPr>
          <w:sz w:val="28"/>
          <w:szCs w:val="28"/>
        </w:rPr>
        <w:t xml:space="preserve"> разными пороками. В зачине и финале сатиры возникает образ Феофана Прокоповича. Он выступает не только как адресат сатиры, но и как образец для подражания, противопоставленный порочным героям.</w:t>
      </w:r>
    </w:p>
    <w:p w14:paraId="0C621ED2" w14:textId="4FBA4443" w:rsidR="00331307" w:rsidRDefault="00943AB4" w:rsidP="00331307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Создание первоначального текст</w:t>
      </w:r>
      <w:r w:rsidR="00331307">
        <w:rPr>
          <w:sz w:val="28"/>
          <w:szCs w:val="28"/>
        </w:rPr>
        <w:t>а</w:t>
      </w:r>
      <w:r w:rsidRPr="00943AB4">
        <w:rPr>
          <w:sz w:val="28"/>
          <w:szCs w:val="28"/>
        </w:rPr>
        <w:t xml:space="preserve"> сатиры (который здесь называется первой редакцией) относится к времени между апрелем и августом 1730 г</w:t>
      </w:r>
      <w:r w:rsidR="009306E3">
        <w:rPr>
          <w:sz w:val="28"/>
          <w:szCs w:val="28"/>
        </w:rPr>
        <w:t>ода</w:t>
      </w:r>
      <w:r w:rsidRPr="00943AB4">
        <w:rPr>
          <w:sz w:val="28"/>
          <w:szCs w:val="28"/>
        </w:rPr>
        <w:t>. Окончательная же редакция (здесь – вторая редакция) была создана к началу 1743 г</w:t>
      </w:r>
      <w:r w:rsidR="00331307">
        <w:rPr>
          <w:sz w:val="28"/>
          <w:szCs w:val="28"/>
        </w:rPr>
        <w:t>ода</w:t>
      </w:r>
      <w:r w:rsidRPr="00943AB4">
        <w:rPr>
          <w:rStyle w:val="a5"/>
          <w:sz w:val="28"/>
          <w:szCs w:val="28"/>
        </w:rPr>
        <w:footnoteReference w:id="150"/>
      </w:r>
      <w:r w:rsidR="00331307">
        <w:rPr>
          <w:sz w:val="28"/>
          <w:szCs w:val="28"/>
        </w:rPr>
        <w:t>.</w:t>
      </w:r>
    </w:p>
    <w:p w14:paraId="280E5F94" w14:textId="410F8B5C" w:rsidR="00331307" w:rsidRPr="00331307" w:rsidRDefault="00331307" w:rsidP="00331307">
      <w:pPr>
        <w:spacing w:line="360" w:lineRule="auto"/>
        <w:ind w:firstLine="709"/>
        <w:jc w:val="both"/>
        <w:rPr>
          <w:sz w:val="28"/>
          <w:szCs w:val="28"/>
        </w:rPr>
      </w:pPr>
      <w:r w:rsidRPr="00331307">
        <w:rPr>
          <w:color w:val="000000"/>
          <w:sz w:val="28"/>
          <w:szCs w:val="28"/>
        </w:rPr>
        <w:t xml:space="preserve">В рамках нашей работы была предпринята попытка рассмотреть и проанализировать изменения в различных образах и понятиях в ключе церковного и библейского контекстов. Однако Сатира </w:t>
      </w:r>
      <w:r w:rsidRPr="00331307">
        <w:rPr>
          <w:color w:val="000000"/>
          <w:sz w:val="28"/>
          <w:szCs w:val="28"/>
          <w:lang w:val="en-US"/>
        </w:rPr>
        <w:t>III</w:t>
      </w:r>
      <w:r w:rsidRPr="00331307">
        <w:rPr>
          <w:color w:val="000000"/>
          <w:sz w:val="28"/>
          <w:szCs w:val="28"/>
        </w:rPr>
        <w:t xml:space="preserve"> среди других произведений Кантемира стоит особняком (об этом см. ниже), поэтому некоторые образы и понятия будут представлены в качестве оппозиции. Первым членом оппозиции является понятие из первой редакции, вторым – понятие из второй:</w:t>
      </w:r>
    </w:p>
    <w:p w14:paraId="0F7ED9FF" w14:textId="77777777" w:rsidR="00943AB4" w:rsidRPr="00943AB4" w:rsidRDefault="00943AB4" w:rsidP="00943AB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Сребролюбие, расточительство – беглая молитва;</w:t>
      </w:r>
    </w:p>
    <w:p w14:paraId="107DB8D2" w14:textId="77777777" w:rsidR="00943AB4" w:rsidRPr="00943AB4" w:rsidRDefault="00943AB4" w:rsidP="00943AB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hAnsi="Times New Roman" w:cs="Times New Roman"/>
          <w:bCs/>
          <w:sz w:val="28"/>
          <w:szCs w:val="28"/>
        </w:rPr>
        <w:t>Синод – беглая молитва;</w:t>
      </w:r>
    </w:p>
    <w:p w14:paraId="42281812" w14:textId="77777777" w:rsidR="00943AB4" w:rsidRPr="00943AB4" w:rsidRDefault="00943AB4" w:rsidP="00943AB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Пожертвование;</w:t>
      </w:r>
    </w:p>
    <w:p w14:paraId="173044D5" w14:textId="77777777" w:rsidR="00943AB4" w:rsidRPr="00943AB4" w:rsidRDefault="00943AB4" w:rsidP="00943AB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Вино, пьянство.</w:t>
      </w:r>
    </w:p>
    <w:p w14:paraId="31CD4E23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3AB4">
        <w:rPr>
          <w:b/>
          <w:sz w:val="28"/>
          <w:szCs w:val="28"/>
        </w:rPr>
        <w:t>СРЕБРОЛЮБИЕ, РАСТОЧИТЕЛЬСТВО – БЕГЛАЯ МОЛИТВА</w:t>
      </w:r>
    </w:p>
    <w:p w14:paraId="2C3B5561" w14:textId="6B4A773C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Сатиры </w:t>
      </w:r>
      <w:r w:rsidRPr="00943AB4">
        <w:rPr>
          <w:sz w:val="28"/>
          <w:szCs w:val="28"/>
          <w:lang w:val="en-US"/>
        </w:rPr>
        <w:t>III</w:t>
      </w:r>
      <w:r w:rsidRPr="00943AB4">
        <w:rPr>
          <w:sz w:val="28"/>
          <w:szCs w:val="28"/>
        </w:rPr>
        <w:t xml:space="preserve"> Кантемир создает образ жадного глупца, пекущегося только о преумножении богатства. В «семьдесят и </w:t>
      </w:r>
      <w:proofErr w:type="spellStart"/>
      <w:r w:rsidRPr="00943AB4">
        <w:rPr>
          <w:sz w:val="28"/>
          <w:szCs w:val="28"/>
        </w:rPr>
        <w:t>полпята</w:t>
      </w:r>
      <w:proofErr w:type="spellEnd"/>
      <w:r w:rsidRPr="00943AB4">
        <w:rPr>
          <w:sz w:val="28"/>
          <w:szCs w:val="28"/>
        </w:rPr>
        <w:t xml:space="preserve"> лета»</w:t>
      </w:r>
      <w:r w:rsidRPr="00943AB4">
        <w:rPr>
          <w:sz w:val="28"/>
          <w:szCs w:val="28"/>
          <w:vertAlign w:val="superscript"/>
        </w:rPr>
        <w:footnoteReference w:id="151"/>
      </w:r>
      <w:r w:rsidRPr="00943AB4">
        <w:rPr>
          <w:sz w:val="28"/>
          <w:szCs w:val="28"/>
        </w:rPr>
        <w:t xml:space="preserve"> герой даже готов пожертвовать жизнью (иронично описан</w:t>
      </w:r>
      <w:r w:rsidR="00F565E3">
        <w:rPr>
          <w:sz w:val="28"/>
          <w:szCs w:val="28"/>
        </w:rPr>
        <w:t>о</w:t>
      </w:r>
      <w:r w:rsidRPr="00943AB4">
        <w:rPr>
          <w:sz w:val="28"/>
          <w:szCs w:val="28"/>
        </w:rPr>
        <w:t xml:space="preserve"> то, как герой садится на корабль с товаром), только бы заключить сделку повыгоднее. Его деньги, ненужные и не использованные, ржавеют в мешках, в то время как сам герой, стремится собрать ещё больше. Однако первые строки, описывающие </w:t>
      </w:r>
      <w:proofErr w:type="spellStart"/>
      <w:r w:rsidRPr="00943AB4">
        <w:rPr>
          <w:sz w:val="28"/>
          <w:szCs w:val="28"/>
        </w:rPr>
        <w:t>Тиция</w:t>
      </w:r>
      <w:proofErr w:type="spellEnd"/>
      <w:r w:rsidRPr="00943AB4">
        <w:rPr>
          <w:sz w:val="28"/>
          <w:szCs w:val="28"/>
        </w:rPr>
        <w:t>, могут напомнить поведение человека, думающего и поступающего правильно: он не может долго спать, и, «дабы день в постели</w:t>
      </w:r>
      <w:r w:rsidR="003824C4">
        <w:rPr>
          <w:sz w:val="28"/>
          <w:szCs w:val="28"/>
        </w:rPr>
        <w:t xml:space="preserve"> </w:t>
      </w:r>
      <w:r w:rsidRPr="00943AB4">
        <w:rPr>
          <w:sz w:val="28"/>
          <w:szCs w:val="28"/>
        </w:rPr>
        <w:t>/ Не застал»</w:t>
      </w:r>
      <w:r w:rsidRPr="00943AB4">
        <w:rPr>
          <w:rStyle w:val="a5"/>
          <w:color w:val="000000"/>
          <w:sz w:val="28"/>
          <w:szCs w:val="28"/>
        </w:rPr>
        <w:footnoteReference w:id="152"/>
      </w:r>
      <w:r w:rsidRPr="00943AB4">
        <w:rPr>
          <w:sz w:val="28"/>
          <w:szCs w:val="28"/>
        </w:rPr>
        <w:t xml:space="preserve"> бежит по делам:</w:t>
      </w:r>
    </w:p>
    <w:p w14:paraId="7B473AB5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А </w:t>
      </w:r>
      <w:proofErr w:type="spellStart"/>
      <w:r w:rsidRPr="00943AB4">
        <w:rPr>
          <w:sz w:val="28"/>
          <w:szCs w:val="28"/>
        </w:rPr>
        <w:t>Тиций</w:t>
      </w:r>
      <w:proofErr w:type="spellEnd"/>
      <w:r w:rsidRPr="00943AB4">
        <w:rPr>
          <w:sz w:val="28"/>
          <w:szCs w:val="28"/>
        </w:rPr>
        <w:t xml:space="preserve"> ворочает по постели тело,</w:t>
      </w:r>
    </w:p>
    <w:p w14:paraId="76A4351A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Стрясает с глаз сон спешно, дабы день в постели</w:t>
      </w:r>
    </w:p>
    <w:p w14:paraId="14961052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Не застал. Исходит вон…</w:t>
      </w:r>
      <w:r w:rsidRPr="00943AB4">
        <w:rPr>
          <w:rStyle w:val="a5"/>
          <w:sz w:val="28"/>
          <w:szCs w:val="28"/>
        </w:rPr>
        <w:footnoteReference w:id="153"/>
      </w:r>
    </w:p>
    <w:p w14:paraId="5BFCE697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Подобное поведение героя может ассоциироваться с исполнением одного из самых знаменитых библейских предостережений, помещенных в Притчи Соломона 24:33-34: «мало дремлю, мало же сплю и мало объемлю </w:t>
      </w:r>
      <w:proofErr w:type="spellStart"/>
      <w:r w:rsidRPr="00943AB4">
        <w:rPr>
          <w:sz w:val="28"/>
          <w:szCs w:val="28"/>
        </w:rPr>
        <w:t>рукама</w:t>
      </w:r>
      <w:proofErr w:type="spellEnd"/>
      <w:r w:rsidRPr="00943AB4">
        <w:rPr>
          <w:sz w:val="28"/>
          <w:szCs w:val="28"/>
        </w:rPr>
        <w:t xml:space="preserve"> перси: аще же сие </w:t>
      </w:r>
      <w:proofErr w:type="spellStart"/>
      <w:r w:rsidRPr="00943AB4">
        <w:rPr>
          <w:sz w:val="28"/>
          <w:szCs w:val="28"/>
        </w:rPr>
        <w:t>твориши</w:t>
      </w:r>
      <w:proofErr w:type="spellEnd"/>
      <w:r w:rsidRPr="00943AB4">
        <w:rPr>
          <w:sz w:val="28"/>
          <w:szCs w:val="28"/>
        </w:rPr>
        <w:t xml:space="preserve">, </w:t>
      </w:r>
      <w:proofErr w:type="spellStart"/>
      <w:r w:rsidRPr="00943AB4">
        <w:rPr>
          <w:sz w:val="28"/>
          <w:szCs w:val="28"/>
        </w:rPr>
        <w:t>приидет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предыдущи</w:t>
      </w:r>
      <w:proofErr w:type="spellEnd"/>
      <w:r w:rsidRPr="00943AB4">
        <w:rPr>
          <w:sz w:val="28"/>
          <w:szCs w:val="28"/>
        </w:rPr>
        <w:t xml:space="preserve"> нищета твоя и скудость твоя, яко благ </w:t>
      </w:r>
      <w:proofErr w:type="spellStart"/>
      <w:r w:rsidRPr="00943AB4">
        <w:rPr>
          <w:sz w:val="28"/>
          <w:szCs w:val="28"/>
        </w:rPr>
        <w:t>течец</w:t>
      </w:r>
      <w:proofErr w:type="spellEnd"/>
      <w:r w:rsidRPr="00943AB4">
        <w:rPr>
          <w:sz w:val="28"/>
          <w:szCs w:val="28"/>
        </w:rPr>
        <w:t>».</w:t>
      </w:r>
    </w:p>
    <w:p w14:paraId="10270FAB" w14:textId="032E3F48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Однако следующие строки показывают, что стремление </w:t>
      </w:r>
      <w:proofErr w:type="spellStart"/>
      <w:r w:rsidRPr="00943AB4">
        <w:rPr>
          <w:color w:val="000000"/>
          <w:sz w:val="28"/>
          <w:szCs w:val="28"/>
        </w:rPr>
        <w:t>Тиция</w:t>
      </w:r>
      <w:proofErr w:type="spellEnd"/>
      <w:r w:rsidRPr="00943AB4">
        <w:rPr>
          <w:color w:val="000000"/>
          <w:sz w:val="28"/>
          <w:szCs w:val="28"/>
        </w:rPr>
        <w:t xml:space="preserve"> совсем неблагородные. Он не презирает лень, а стремится бессмысленно копить и преумножать:</w:t>
      </w:r>
    </w:p>
    <w:p w14:paraId="4590BA4F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Чаял бы, что пищи той к утру не имеет,</w:t>
      </w:r>
    </w:p>
    <w:p w14:paraId="5C484276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Так чтоб час не пропустить, жаден, торопеет;</w:t>
      </w:r>
    </w:p>
    <w:p w14:paraId="5B2A99EF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Да не то! уж сундуки под вагой вздыхают,</w:t>
      </w:r>
    </w:p>
    <w:p w14:paraId="0C604357" w14:textId="16C86BC6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 мешках уж </w:t>
      </w:r>
      <w:proofErr w:type="spellStart"/>
      <w:r w:rsidRPr="00943AB4">
        <w:rPr>
          <w:color w:val="000000"/>
          <w:sz w:val="28"/>
          <w:szCs w:val="28"/>
        </w:rPr>
        <w:t>заржавенны</w:t>
      </w:r>
      <w:proofErr w:type="spellEnd"/>
      <w:r w:rsidRPr="00943AB4">
        <w:rPr>
          <w:color w:val="000000"/>
          <w:sz w:val="28"/>
          <w:szCs w:val="28"/>
        </w:rPr>
        <w:t xml:space="preserve"> деньги молью тают</w:t>
      </w:r>
      <w:r w:rsidR="003824C4">
        <w:rPr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154"/>
      </w:r>
    </w:p>
    <w:p w14:paraId="64040817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Желание копить не даёт ему покоя настолько, что герой буквально превращается в одержимого идеей накопительства скрягу:</w:t>
      </w:r>
    </w:p>
    <w:p w14:paraId="09B74FFF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Так всю жизнь свою </w:t>
      </w:r>
      <w:proofErr w:type="spellStart"/>
      <w:r w:rsidRPr="00943AB4">
        <w:rPr>
          <w:color w:val="000000"/>
          <w:sz w:val="28"/>
          <w:szCs w:val="28"/>
        </w:rPr>
        <w:t>нурит</w:t>
      </w:r>
      <w:proofErr w:type="spellEnd"/>
      <w:r w:rsidRPr="00943AB4">
        <w:rPr>
          <w:color w:val="000000"/>
          <w:sz w:val="28"/>
          <w:szCs w:val="28"/>
        </w:rPr>
        <w:t>, не зная покою,</w:t>
      </w:r>
    </w:p>
    <w:p w14:paraId="5884A3DB" w14:textId="2C6941C1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Все сбирая, будто в гроб все </w:t>
      </w:r>
      <w:proofErr w:type="spellStart"/>
      <w:r w:rsidRPr="00943AB4">
        <w:rPr>
          <w:color w:val="000000"/>
          <w:sz w:val="28"/>
          <w:szCs w:val="28"/>
        </w:rPr>
        <w:t>возмет</w:t>
      </w:r>
      <w:proofErr w:type="spellEnd"/>
      <w:r w:rsidRPr="00943AB4">
        <w:rPr>
          <w:color w:val="000000"/>
          <w:sz w:val="28"/>
          <w:szCs w:val="28"/>
        </w:rPr>
        <w:t xml:space="preserve"> с собою.</w:t>
      </w:r>
      <w:r w:rsidR="003824C4" w:rsidRPr="00943AB4">
        <w:rPr>
          <w:rStyle w:val="a5"/>
          <w:color w:val="000000"/>
          <w:sz w:val="28"/>
          <w:szCs w:val="28"/>
        </w:rPr>
        <w:footnoteReference w:id="155"/>
      </w:r>
    </w:p>
    <w:p w14:paraId="738EE791" w14:textId="203E6A86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Ю.</w:t>
      </w:r>
      <w:r w:rsidR="004040EA">
        <w:rPr>
          <w:sz w:val="28"/>
          <w:szCs w:val="28"/>
        </w:rPr>
        <w:t> </w:t>
      </w:r>
      <w:r w:rsidRPr="00943AB4">
        <w:rPr>
          <w:sz w:val="28"/>
          <w:szCs w:val="28"/>
        </w:rPr>
        <w:t>К.</w:t>
      </w:r>
      <w:r w:rsidR="00F565E3">
        <w:rPr>
          <w:sz w:val="28"/>
          <w:szCs w:val="28"/>
        </w:rPr>
        <w:t> </w:t>
      </w:r>
      <w:r w:rsidRPr="00943AB4">
        <w:rPr>
          <w:sz w:val="28"/>
          <w:szCs w:val="28"/>
        </w:rPr>
        <w:t>Щеглов убедительно обосновывает позицию о том, что такой образ типичен для литературной традиции</w:t>
      </w:r>
      <w:r w:rsidRPr="00943AB4">
        <w:rPr>
          <w:rStyle w:val="a5"/>
          <w:sz w:val="28"/>
          <w:szCs w:val="28"/>
        </w:rPr>
        <w:footnoteReference w:id="156"/>
      </w:r>
      <w:r w:rsidRPr="00943AB4">
        <w:rPr>
          <w:sz w:val="28"/>
          <w:szCs w:val="28"/>
        </w:rPr>
        <w:t xml:space="preserve">. Однако нам представляется, что этот образ можно углубить следующей характеристикой, важной в рамках исследования. </w:t>
      </w:r>
      <w:r w:rsidRPr="00943AB4">
        <w:rPr>
          <w:color w:val="000000"/>
          <w:sz w:val="28"/>
          <w:szCs w:val="28"/>
        </w:rPr>
        <w:t>Подобное поведение так же напоминает поведение богатого человека из притчи Христа, помещённой в Ев</w:t>
      </w:r>
      <w:r w:rsidR="00F565E3">
        <w:rPr>
          <w:color w:val="000000"/>
          <w:sz w:val="28"/>
          <w:szCs w:val="28"/>
        </w:rPr>
        <w:t>анге</w:t>
      </w:r>
      <w:r w:rsidRPr="00943AB4">
        <w:rPr>
          <w:color w:val="000000"/>
          <w:sz w:val="28"/>
          <w:szCs w:val="28"/>
        </w:rPr>
        <w:t xml:space="preserve">лии от Луки 12:20-21: «Рече же ему бог: </w:t>
      </w:r>
      <w:proofErr w:type="spellStart"/>
      <w:r w:rsidRPr="00943AB4">
        <w:rPr>
          <w:color w:val="000000"/>
          <w:sz w:val="28"/>
          <w:szCs w:val="28"/>
        </w:rPr>
        <w:t>безумне</w:t>
      </w:r>
      <w:proofErr w:type="spellEnd"/>
      <w:r w:rsidRPr="00943AB4">
        <w:rPr>
          <w:color w:val="000000"/>
          <w:sz w:val="28"/>
          <w:szCs w:val="28"/>
        </w:rPr>
        <w:t xml:space="preserve">, в сию нощь душу твою </w:t>
      </w:r>
      <w:proofErr w:type="spellStart"/>
      <w:r w:rsidRPr="00943AB4">
        <w:rPr>
          <w:color w:val="000000"/>
          <w:sz w:val="28"/>
          <w:szCs w:val="28"/>
        </w:rPr>
        <w:t>истяжут</w:t>
      </w:r>
      <w:proofErr w:type="spellEnd"/>
      <w:r w:rsidRPr="00943AB4">
        <w:rPr>
          <w:color w:val="000000"/>
          <w:sz w:val="28"/>
          <w:szCs w:val="28"/>
        </w:rPr>
        <w:t xml:space="preserve"> от тебе: а </w:t>
      </w:r>
      <w:proofErr w:type="spellStart"/>
      <w:r w:rsidRPr="00943AB4">
        <w:rPr>
          <w:color w:val="000000"/>
          <w:sz w:val="28"/>
          <w:szCs w:val="28"/>
        </w:rPr>
        <w:t>яже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уготовалъ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еси</w:t>
      </w:r>
      <w:proofErr w:type="spellEnd"/>
      <w:r w:rsidRPr="00943AB4">
        <w:rPr>
          <w:color w:val="000000"/>
          <w:sz w:val="28"/>
          <w:szCs w:val="28"/>
        </w:rPr>
        <w:t xml:space="preserve">, кому </w:t>
      </w:r>
      <w:proofErr w:type="spellStart"/>
      <w:r w:rsidRPr="00943AB4">
        <w:rPr>
          <w:color w:val="000000"/>
          <w:sz w:val="28"/>
          <w:szCs w:val="28"/>
        </w:rPr>
        <w:t>будутъ</w:t>
      </w:r>
      <w:proofErr w:type="spellEnd"/>
      <w:r w:rsidRPr="00943AB4">
        <w:rPr>
          <w:color w:val="000000"/>
          <w:sz w:val="28"/>
          <w:szCs w:val="28"/>
        </w:rPr>
        <w:t xml:space="preserve">? </w:t>
      </w:r>
      <w:proofErr w:type="spellStart"/>
      <w:r w:rsidRPr="00943AB4">
        <w:rPr>
          <w:color w:val="000000"/>
          <w:sz w:val="28"/>
          <w:szCs w:val="28"/>
        </w:rPr>
        <w:t>Тако</w:t>
      </w:r>
      <w:proofErr w:type="spellEnd"/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собираяй</w:t>
      </w:r>
      <w:proofErr w:type="spellEnd"/>
      <w:r w:rsidRPr="00943AB4">
        <w:rPr>
          <w:color w:val="000000"/>
          <w:sz w:val="28"/>
          <w:szCs w:val="28"/>
        </w:rPr>
        <w:t xml:space="preserve"> себе, а не в бога богатея».</w:t>
      </w:r>
      <w:r w:rsidRPr="00943AB4">
        <w:rPr>
          <w:sz w:val="28"/>
          <w:szCs w:val="28"/>
        </w:rPr>
        <w:t xml:space="preserve"> А также одержимость приобретательством закрывает </w:t>
      </w:r>
      <w:proofErr w:type="spellStart"/>
      <w:r w:rsidRPr="00943AB4">
        <w:rPr>
          <w:sz w:val="28"/>
          <w:szCs w:val="28"/>
        </w:rPr>
        <w:t>Тицию</w:t>
      </w:r>
      <w:proofErr w:type="spellEnd"/>
      <w:r w:rsidRPr="00943AB4">
        <w:rPr>
          <w:sz w:val="28"/>
          <w:szCs w:val="28"/>
        </w:rPr>
        <w:t xml:space="preserve"> глаза на важную библейскую истину: «Ничтоже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внесохом</w:t>
      </w:r>
      <w:proofErr w:type="spellEnd"/>
      <w:r w:rsidRPr="00943AB4">
        <w:rPr>
          <w:sz w:val="28"/>
          <w:szCs w:val="28"/>
        </w:rPr>
        <w:t xml:space="preserve"> в мир сей: </w:t>
      </w:r>
      <w:proofErr w:type="spellStart"/>
      <w:r w:rsidRPr="00943AB4">
        <w:rPr>
          <w:sz w:val="28"/>
          <w:szCs w:val="28"/>
        </w:rPr>
        <w:t>яве</w:t>
      </w:r>
      <w:proofErr w:type="spellEnd"/>
      <w:r w:rsidRPr="00943AB4">
        <w:rPr>
          <w:sz w:val="28"/>
          <w:szCs w:val="28"/>
        </w:rPr>
        <w:t xml:space="preserve">, яко ниже </w:t>
      </w:r>
      <w:proofErr w:type="spellStart"/>
      <w:r w:rsidRPr="00943AB4">
        <w:rPr>
          <w:sz w:val="28"/>
          <w:szCs w:val="28"/>
        </w:rPr>
        <w:t>изнести</w:t>
      </w:r>
      <w:proofErr w:type="spellEnd"/>
      <w:r w:rsidRPr="00943AB4">
        <w:rPr>
          <w:sz w:val="28"/>
          <w:szCs w:val="28"/>
        </w:rPr>
        <w:t xml:space="preserve"> что можем» (1-Тим 6:7). </w:t>
      </w:r>
    </w:p>
    <w:p w14:paraId="4C568BCD" w14:textId="51CFA2CE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Накопленные богатства резко контрастируют с образом жизни и даже внешним видом героя. Огромные деньги лежат без дела, сам он «спит на войлоке, все его убранство – /</w:t>
      </w:r>
      <w:r w:rsidR="000D04A9">
        <w:rPr>
          <w:color w:val="000000"/>
          <w:sz w:val="28"/>
          <w:szCs w:val="28"/>
        </w:rPr>
        <w:t xml:space="preserve"> </w:t>
      </w:r>
      <w:r w:rsidRPr="00943AB4">
        <w:rPr>
          <w:color w:val="000000"/>
          <w:sz w:val="28"/>
          <w:szCs w:val="28"/>
        </w:rPr>
        <w:t>Один кафтан, и котором уж ворса избита / Нить голу оставила, и та уж пробита»</w:t>
      </w:r>
      <w:r w:rsidRPr="00943AB4">
        <w:rPr>
          <w:rStyle w:val="a5"/>
          <w:color w:val="000000"/>
          <w:sz w:val="28"/>
          <w:szCs w:val="28"/>
        </w:rPr>
        <w:footnoteReference w:id="157"/>
      </w:r>
      <w:r w:rsidRPr="00943AB4">
        <w:rPr>
          <w:color w:val="000000"/>
          <w:sz w:val="28"/>
          <w:szCs w:val="28"/>
        </w:rPr>
        <w:t xml:space="preserve">. Наконец, в автокомментарии сатирик называет </w:t>
      </w:r>
      <w:proofErr w:type="spellStart"/>
      <w:r w:rsidRPr="00943AB4">
        <w:rPr>
          <w:color w:val="000000"/>
          <w:sz w:val="28"/>
          <w:szCs w:val="28"/>
        </w:rPr>
        <w:t>Тиция</w:t>
      </w:r>
      <w:proofErr w:type="spellEnd"/>
      <w:r w:rsidRPr="00943AB4">
        <w:rPr>
          <w:color w:val="000000"/>
          <w:sz w:val="28"/>
          <w:szCs w:val="28"/>
        </w:rPr>
        <w:t xml:space="preserve"> «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Тиций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>-</w:t>
      </w:r>
      <w:r w:rsidRPr="00943AB4">
        <w:rPr>
          <w:bCs/>
          <w:color w:val="000000"/>
          <w:sz w:val="28"/>
          <w:szCs w:val="28"/>
          <w:shd w:val="clear" w:color="auto" w:fill="FFFFFF"/>
        </w:rPr>
        <w:t>сребролюбец</w:t>
      </w:r>
      <w:r w:rsidRPr="00943AB4">
        <w:rPr>
          <w:color w:val="000000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58"/>
      </w:r>
      <w:r w:rsidRPr="00943AB4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F3E277E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Кантемир рассуждает в этой сатире о причинах одержимости пороками у людей, которые изначально похожих друг на друга. Любопытно, что понятие о сребролюбии, данное в Библии, вполне очевидно комментирует причину, которую силится найти сатирик: «корень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всем злым сребролюбие есть, </w:t>
      </w:r>
      <w:proofErr w:type="spellStart"/>
      <w:r w:rsidRPr="00943AB4">
        <w:rPr>
          <w:sz w:val="28"/>
          <w:szCs w:val="28"/>
        </w:rPr>
        <w:t>егоже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нецыи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желающе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заблудиша</w:t>
      </w:r>
      <w:proofErr w:type="spellEnd"/>
      <w:r w:rsidRPr="00943AB4">
        <w:rPr>
          <w:sz w:val="28"/>
          <w:szCs w:val="28"/>
        </w:rPr>
        <w:t xml:space="preserve"> от веры, и себе </w:t>
      </w:r>
      <w:proofErr w:type="spellStart"/>
      <w:r w:rsidRPr="00943AB4">
        <w:rPr>
          <w:sz w:val="28"/>
          <w:szCs w:val="28"/>
        </w:rPr>
        <w:t>пригвоздиша</w:t>
      </w:r>
      <w:proofErr w:type="spellEnd"/>
      <w:r w:rsidRPr="00943AB4">
        <w:rPr>
          <w:sz w:val="28"/>
          <w:szCs w:val="28"/>
        </w:rPr>
        <w:t xml:space="preserve"> </w:t>
      </w:r>
      <w:proofErr w:type="spellStart"/>
      <w:r w:rsidRPr="00943AB4">
        <w:rPr>
          <w:sz w:val="28"/>
          <w:szCs w:val="28"/>
        </w:rPr>
        <w:t>болезнем</w:t>
      </w:r>
      <w:proofErr w:type="spellEnd"/>
      <w:r w:rsidRPr="00943AB4">
        <w:rPr>
          <w:sz w:val="28"/>
          <w:szCs w:val="28"/>
        </w:rPr>
        <w:t xml:space="preserve"> многим» (1-Тим 6:10). </w:t>
      </w:r>
    </w:p>
    <w:p w14:paraId="7E7DD573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Сатиры </w:t>
      </w:r>
      <w:r w:rsidRPr="00943AB4">
        <w:rPr>
          <w:sz w:val="28"/>
          <w:szCs w:val="28"/>
          <w:lang w:val="en-US"/>
        </w:rPr>
        <w:t>III</w:t>
      </w:r>
      <w:r w:rsidRPr="00943AB4">
        <w:rPr>
          <w:sz w:val="28"/>
          <w:szCs w:val="28"/>
        </w:rPr>
        <w:t xml:space="preserve"> также появляется образ безымянного соседа </w:t>
      </w:r>
      <w:proofErr w:type="spellStart"/>
      <w:r w:rsidRPr="00943AB4">
        <w:rPr>
          <w:sz w:val="28"/>
          <w:szCs w:val="28"/>
        </w:rPr>
        <w:t>Тиция</w:t>
      </w:r>
      <w:proofErr w:type="spellEnd"/>
      <w:r w:rsidRPr="00943AB4">
        <w:rPr>
          <w:sz w:val="28"/>
          <w:szCs w:val="28"/>
        </w:rPr>
        <w:t xml:space="preserve"> – транжиры. Эта пара героев должна показать, насколько далеки мот и накопитель от добродетельной умеренности в деньгах. В автокомментарии читаем: 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«Для того мот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Тицию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-сребролюбцу </w:t>
      </w:r>
      <w:r w:rsidRPr="00943AB4">
        <w:rPr>
          <w:sz w:val="28"/>
          <w:szCs w:val="28"/>
        </w:rPr>
        <w:t>сосед, что оба в равном суть расстоянии от того же доброго посредства, которое есть умеренности добродетель»</w:t>
      </w:r>
      <w:r w:rsidRPr="00943AB4">
        <w:rPr>
          <w:rStyle w:val="a5"/>
          <w:sz w:val="28"/>
          <w:szCs w:val="28"/>
        </w:rPr>
        <w:footnoteReference w:id="159"/>
      </w:r>
      <w:r w:rsidRPr="00943AB4">
        <w:rPr>
          <w:sz w:val="28"/>
          <w:szCs w:val="28"/>
        </w:rPr>
        <w:t>.</w:t>
      </w:r>
      <w:r w:rsidRPr="00943AB4">
        <w:rPr>
          <w:color w:val="000000"/>
          <w:sz w:val="28"/>
          <w:szCs w:val="28"/>
        </w:rPr>
        <w:t xml:space="preserve"> </w:t>
      </w:r>
    </w:p>
    <w:p w14:paraId="3C72A453" w14:textId="77777777" w:rsidR="00943AB4" w:rsidRPr="00943AB4" w:rsidRDefault="00943AB4" w:rsidP="00943AB4">
      <w:pPr>
        <w:spacing w:line="360" w:lineRule="auto"/>
        <w:ind w:firstLine="709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Счастье и довольство соседа </w:t>
      </w:r>
      <w:proofErr w:type="spellStart"/>
      <w:r w:rsidRPr="00943AB4">
        <w:rPr>
          <w:color w:val="000000"/>
          <w:sz w:val="28"/>
          <w:szCs w:val="28"/>
        </w:rPr>
        <w:t>Тиция</w:t>
      </w:r>
      <w:proofErr w:type="spellEnd"/>
      <w:r w:rsidRPr="00943AB4">
        <w:rPr>
          <w:color w:val="000000"/>
          <w:sz w:val="28"/>
          <w:szCs w:val="28"/>
        </w:rPr>
        <w:t>, который «</w:t>
      </w:r>
      <w:r w:rsidRPr="00943AB4">
        <w:rPr>
          <w:color w:val="000000"/>
          <w:sz w:val="28"/>
          <w:szCs w:val="28"/>
          <w:shd w:val="clear" w:color="auto" w:fill="FFFFFF"/>
        </w:rPr>
        <w:t>расточает вся</w:t>
      </w:r>
      <w:r w:rsidRPr="00943AB4">
        <w:rPr>
          <w:sz w:val="28"/>
          <w:szCs w:val="28"/>
        </w:rPr>
        <w:t>»</w:t>
      </w:r>
      <w:r w:rsidRPr="00943AB4">
        <w:rPr>
          <w:rStyle w:val="a5"/>
          <w:sz w:val="28"/>
          <w:szCs w:val="28"/>
        </w:rPr>
        <w:footnoteReference w:id="160"/>
      </w:r>
      <w:r w:rsidRPr="00943AB4">
        <w:rPr>
          <w:color w:val="000000"/>
          <w:sz w:val="28"/>
          <w:szCs w:val="28"/>
        </w:rPr>
        <w:t xml:space="preserve"> – залог несчастий и бедствий других:</w:t>
      </w:r>
    </w:p>
    <w:p w14:paraId="1516CE42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А что в доме, что на нем, та вся долгом пахнут,</w:t>
      </w:r>
    </w:p>
    <w:p w14:paraId="26F3861B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И когда он жиреет, то деревни чахнут.</w:t>
      </w:r>
      <w:r w:rsidRPr="00943AB4">
        <w:rPr>
          <w:rStyle w:val="a5"/>
          <w:color w:val="000000"/>
          <w:sz w:val="28"/>
          <w:szCs w:val="28"/>
        </w:rPr>
        <w:footnoteReference w:id="161"/>
      </w:r>
    </w:p>
    <w:p w14:paraId="676C8243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Сосед «не печется, как множить мамону»</w:t>
      </w:r>
      <w:r w:rsidRPr="00943AB4">
        <w:rPr>
          <w:rStyle w:val="a5"/>
          <w:sz w:val="28"/>
          <w:szCs w:val="28"/>
        </w:rPr>
        <w:footnoteReference w:id="162"/>
      </w:r>
      <w:r w:rsidRPr="00943AB4">
        <w:rPr>
          <w:sz w:val="28"/>
          <w:szCs w:val="28"/>
        </w:rPr>
        <w:t xml:space="preserve">. Кантемир поясняет значение слова «мамона» в автокомментарии: «Мамона часто вместо денег употребляется в разговорах простых; слово же сие по своему сродному </w:t>
      </w:r>
      <w:proofErr w:type="spellStart"/>
      <w:r w:rsidRPr="00943AB4">
        <w:rPr>
          <w:sz w:val="28"/>
          <w:szCs w:val="28"/>
        </w:rPr>
        <w:t>знаменованию</w:t>
      </w:r>
      <w:proofErr w:type="spellEnd"/>
      <w:r w:rsidRPr="00943AB4">
        <w:rPr>
          <w:sz w:val="28"/>
          <w:szCs w:val="28"/>
        </w:rPr>
        <w:t xml:space="preserve"> значит </w:t>
      </w:r>
      <w:proofErr w:type="spellStart"/>
      <w:r w:rsidRPr="00943AB4">
        <w:rPr>
          <w:sz w:val="28"/>
          <w:szCs w:val="28"/>
        </w:rPr>
        <w:t>диавола</w:t>
      </w:r>
      <w:proofErr w:type="spellEnd"/>
      <w:r w:rsidRPr="00943AB4">
        <w:rPr>
          <w:sz w:val="28"/>
          <w:szCs w:val="28"/>
        </w:rPr>
        <w:t>»</w:t>
      </w:r>
      <w:r w:rsidRPr="00943AB4">
        <w:rPr>
          <w:rStyle w:val="a5"/>
          <w:sz w:val="28"/>
          <w:szCs w:val="28"/>
        </w:rPr>
        <w:footnoteReference w:id="163"/>
      </w:r>
      <w:r w:rsidRPr="00943AB4">
        <w:rPr>
          <w:sz w:val="28"/>
          <w:szCs w:val="28"/>
        </w:rPr>
        <w:t xml:space="preserve">. </w:t>
      </w:r>
    </w:p>
    <w:p w14:paraId="48CE36FB" w14:textId="5D0C4581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Таким образом, уклоняющихся от веры и «умеренности добродетели» </w:t>
      </w:r>
      <w:proofErr w:type="spellStart"/>
      <w:r w:rsidRPr="00943AB4">
        <w:rPr>
          <w:color w:val="000000"/>
          <w:sz w:val="28"/>
          <w:szCs w:val="28"/>
        </w:rPr>
        <w:t>Тиция</w:t>
      </w:r>
      <w:proofErr w:type="spellEnd"/>
      <w:r w:rsidRPr="00943AB4">
        <w:rPr>
          <w:color w:val="000000"/>
          <w:sz w:val="28"/>
          <w:szCs w:val="28"/>
        </w:rPr>
        <w:t xml:space="preserve">-сребролюбца и его соседа – слугу мамоны-дьявола – можно назвать образами, сочетающими в себе пространное рассуждение о грехе, в котором кроется сущность и причина любого зла. </w:t>
      </w:r>
    </w:p>
    <w:p w14:paraId="2A201194" w14:textId="6C1F93D6" w:rsidR="00943AB4" w:rsidRPr="00943AB4" w:rsidRDefault="00943AB4" w:rsidP="00943AB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Вторая редакция Сатиры </w:t>
      </w:r>
      <w:r w:rsidRPr="00943AB4">
        <w:rPr>
          <w:color w:val="000000"/>
          <w:sz w:val="28"/>
          <w:szCs w:val="28"/>
          <w:lang w:val="en-US"/>
        </w:rPr>
        <w:t>III</w:t>
      </w:r>
      <w:r w:rsidRPr="00943AB4">
        <w:rPr>
          <w:color w:val="000000"/>
          <w:sz w:val="28"/>
          <w:szCs w:val="28"/>
        </w:rPr>
        <w:t xml:space="preserve"> содержит в себе меньше </w:t>
      </w:r>
      <w:r w:rsidR="007E6A34">
        <w:rPr>
          <w:color w:val="000000"/>
          <w:sz w:val="28"/>
          <w:szCs w:val="28"/>
        </w:rPr>
        <w:t>отвлечённости и библейской нравоучительности</w:t>
      </w:r>
      <w:r w:rsidRPr="00943AB4">
        <w:rPr>
          <w:color w:val="000000"/>
          <w:sz w:val="28"/>
          <w:szCs w:val="28"/>
        </w:rPr>
        <w:t xml:space="preserve"> в связи с образом скупца. Кантемир меняет имя геро</w:t>
      </w:r>
      <w:r w:rsidR="00A23421">
        <w:rPr>
          <w:color w:val="000000"/>
          <w:sz w:val="28"/>
          <w:szCs w:val="28"/>
        </w:rPr>
        <w:t>я</w:t>
      </w:r>
      <w:r w:rsidRPr="00943AB4">
        <w:rPr>
          <w:color w:val="000000"/>
          <w:sz w:val="28"/>
          <w:szCs w:val="28"/>
        </w:rPr>
        <w:t xml:space="preserve"> на </w:t>
      </w:r>
      <w:proofErr w:type="spellStart"/>
      <w:r w:rsidRPr="00943AB4">
        <w:rPr>
          <w:color w:val="000000"/>
          <w:sz w:val="28"/>
          <w:szCs w:val="28"/>
        </w:rPr>
        <w:t>Хрисиппа</w:t>
      </w:r>
      <w:proofErr w:type="spellEnd"/>
      <w:r w:rsidRPr="00943AB4">
        <w:rPr>
          <w:color w:val="000000"/>
          <w:sz w:val="28"/>
          <w:szCs w:val="28"/>
        </w:rPr>
        <w:t xml:space="preserve"> – человека, «одержимого барышом». В конце детального описания образа жизни </w:t>
      </w:r>
      <w:proofErr w:type="spellStart"/>
      <w:r w:rsidRPr="00943AB4">
        <w:rPr>
          <w:color w:val="000000"/>
          <w:sz w:val="28"/>
          <w:szCs w:val="28"/>
        </w:rPr>
        <w:t>Тиция</w:t>
      </w:r>
      <w:proofErr w:type="spellEnd"/>
      <w:r w:rsidRPr="00943AB4">
        <w:rPr>
          <w:color w:val="000000"/>
          <w:sz w:val="28"/>
          <w:szCs w:val="28"/>
        </w:rPr>
        <w:t xml:space="preserve"> в первой редакции сатиры, как мы выяснили, Кантемир сводит его характеристику к главному слову </w:t>
      </w:r>
      <w:r w:rsidRPr="00943AB4">
        <w:rPr>
          <w:i/>
          <w:color w:val="000000"/>
          <w:sz w:val="28"/>
          <w:szCs w:val="28"/>
        </w:rPr>
        <w:t xml:space="preserve">«сребролюбец». </w:t>
      </w:r>
    </w:p>
    <w:p w14:paraId="2B4F1ECD" w14:textId="77E61BE5" w:rsidR="00943AB4" w:rsidRPr="00943AB4" w:rsidRDefault="00943AB4" w:rsidP="00943AB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Во второй редакции образ накопителя </w:t>
      </w:r>
      <w:proofErr w:type="spellStart"/>
      <w:r w:rsidRPr="00943AB4">
        <w:rPr>
          <w:color w:val="000000"/>
          <w:sz w:val="28"/>
          <w:szCs w:val="28"/>
        </w:rPr>
        <w:t>Хрисиппа</w:t>
      </w:r>
      <w:proofErr w:type="spellEnd"/>
      <w:r w:rsidRPr="00943AB4">
        <w:rPr>
          <w:color w:val="000000"/>
          <w:sz w:val="28"/>
          <w:szCs w:val="28"/>
        </w:rPr>
        <w:t xml:space="preserve"> становится более будничным, сатирик высмеивает его, описывая суетливость: в любую погоду он «Москву обегает /</w:t>
      </w:r>
      <w:r w:rsidR="000D04A9">
        <w:rPr>
          <w:color w:val="000000"/>
          <w:sz w:val="28"/>
          <w:szCs w:val="28"/>
        </w:rPr>
        <w:t xml:space="preserve"> </w:t>
      </w:r>
      <w:r w:rsidRPr="00943AB4">
        <w:rPr>
          <w:color w:val="000000"/>
          <w:sz w:val="28"/>
          <w:szCs w:val="28"/>
        </w:rPr>
        <w:t xml:space="preserve">Днем </w:t>
      </w:r>
      <w:proofErr w:type="spellStart"/>
      <w:r w:rsidRPr="00943AB4">
        <w:rPr>
          <w:color w:val="000000"/>
          <w:sz w:val="28"/>
          <w:szCs w:val="28"/>
        </w:rPr>
        <w:t>трожды</w:t>
      </w:r>
      <w:proofErr w:type="spellEnd"/>
      <w:r w:rsidRPr="00943AB4">
        <w:rPr>
          <w:color w:val="000000"/>
          <w:sz w:val="28"/>
          <w:szCs w:val="28"/>
        </w:rPr>
        <w:t xml:space="preserve"> из краю в край»</w:t>
      </w:r>
      <w:r w:rsidRPr="00943AB4">
        <w:rPr>
          <w:rStyle w:val="a5"/>
          <w:color w:val="000000"/>
          <w:sz w:val="28"/>
          <w:szCs w:val="28"/>
        </w:rPr>
        <w:footnoteReference w:id="164"/>
      </w:r>
      <w:r w:rsidRPr="00943AB4">
        <w:rPr>
          <w:color w:val="000000"/>
          <w:sz w:val="28"/>
          <w:szCs w:val="28"/>
        </w:rPr>
        <w:t>, ест «вчерашний часто обед»</w:t>
      </w:r>
      <w:r w:rsidRPr="00943AB4">
        <w:rPr>
          <w:rStyle w:val="a5"/>
          <w:color w:val="000000"/>
          <w:sz w:val="28"/>
          <w:szCs w:val="28"/>
        </w:rPr>
        <w:footnoteReference w:id="165"/>
      </w:r>
      <w:r w:rsidRPr="00943AB4">
        <w:rPr>
          <w:color w:val="000000"/>
          <w:sz w:val="28"/>
          <w:szCs w:val="28"/>
        </w:rPr>
        <w:t xml:space="preserve"> (то есть в суете успевает </w:t>
      </w:r>
      <w:r w:rsidRPr="00943AB4">
        <w:rPr>
          <w:color w:val="000000" w:themeColor="text1"/>
          <w:sz w:val="28"/>
          <w:szCs w:val="28"/>
        </w:rPr>
        <w:t>только доедать обед прошедшего дня), который герой съедает быстрее и поспешнее, «чем в приходский праздник поп отпоет молебен»</w:t>
      </w:r>
      <w:r w:rsidRPr="00943AB4">
        <w:rPr>
          <w:rStyle w:val="a5"/>
          <w:color w:val="000000" w:themeColor="text1"/>
          <w:sz w:val="28"/>
          <w:szCs w:val="28"/>
        </w:rPr>
        <w:footnoteReference w:id="166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155D759E" w14:textId="12777700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/>
          <w:sz w:val="28"/>
          <w:szCs w:val="28"/>
        </w:rPr>
        <w:t>Сатирическое замечание в сторону священнослужителя поясняется в автокомментарии: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Приходским праздником называем день святого, которого имени церковь прихода посвящена.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Богочтительные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прихожане, особливо в такие дни,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молебные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пения приносить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обыкли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, и, понеже многим числом живут, </w:t>
      </w:r>
      <w:r w:rsidRPr="00943AB4">
        <w:rPr>
          <w:i/>
          <w:iCs/>
          <w:color w:val="000000"/>
          <w:sz w:val="28"/>
          <w:szCs w:val="28"/>
          <w:shd w:val="clear" w:color="auto" w:fill="FFFFFF"/>
        </w:rPr>
        <w:t xml:space="preserve">попы с необъятною </w:t>
      </w:r>
      <w:proofErr w:type="spellStart"/>
      <w:r w:rsidRPr="00943AB4">
        <w:rPr>
          <w:i/>
          <w:iCs/>
          <w:color w:val="000000"/>
          <w:sz w:val="28"/>
          <w:szCs w:val="28"/>
          <w:shd w:val="clear" w:color="auto" w:fill="FFFFFF"/>
        </w:rPr>
        <w:t>скоростию</w:t>
      </w:r>
      <w:proofErr w:type="spellEnd"/>
      <w:r w:rsidRPr="00943AB4">
        <w:rPr>
          <w:i/>
          <w:iCs/>
          <w:color w:val="000000"/>
          <w:sz w:val="28"/>
          <w:szCs w:val="28"/>
          <w:shd w:val="clear" w:color="auto" w:fill="FFFFFF"/>
        </w:rPr>
        <w:t xml:space="preserve"> оные отправляют</w:t>
      </w:r>
      <w:r w:rsidRPr="00943AB4">
        <w:rPr>
          <w:color w:val="000000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67"/>
      </w:r>
      <w:r w:rsidRPr="00943AB4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D75EB64" w14:textId="13219E63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  <w:shd w:val="clear" w:color="auto" w:fill="FFFFFF"/>
        </w:rPr>
        <w:t>Хотя мерное описание дневных забот героя остаётся почти неизменным (рано встает, не боится умереть в море, лишь бы только продать товар выгоднее и т.д.), за счет лексики и общего тона повествования (простота и юмор: герой «</w:t>
      </w:r>
      <w:r w:rsidRPr="00943AB4">
        <w:rPr>
          <w:color w:val="000000"/>
          <w:sz w:val="28"/>
          <w:szCs w:val="28"/>
        </w:rPr>
        <w:t>беззуб и весь уж дряхл»</w:t>
      </w:r>
      <w:r w:rsidRPr="00943AB4">
        <w:rPr>
          <w:rStyle w:val="a5"/>
          <w:color w:val="000000"/>
          <w:sz w:val="28"/>
          <w:szCs w:val="28"/>
        </w:rPr>
        <w:footnoteReference w:id="168"/>
      </w:r>
      <w:r w:rsidRPr="00943AB4">
        <w:rPr>
          <w:color w:val="000000"/>
          <w:sz w:val="28"/>
          <w:szCs w:val="28"/>
        </w:rPr>
        <w:t xml:space="preserve">) </w:t>
      </w:r>
      <w:proofErr w:type="spellStart"/>
      <w:r w:rsidRPr="00943AB4">
        <w:rPr>
          <w:color w:val="000000"/>
          <w:sz w:val="28"/>
          <w:szCs w:val="28"/>
        </w:rPr>
        <w:t>Хрисипп</w:t>
      </w:r>
      <w:proofErr w:type="spellEnd"/>
      <w:r w:rsidRPr="00943AB4">
        <w:rPr>
          <w:color w:val="000000"/>
          <w:sz w:val="28"/>
          <w:szCs w:val="28"/>
        </w:rPr>
        <w:t xml:space="preserve"> (бывший </w:t>
      </w:r>
      <w:proofErr w:type="spellStart"/>
      <w:r w:rsidRPr="00943AB4">
        <w:rPr>
          <w:color w:val="000000"/>
          <w:sz w:val="28"/>
          <w:szCs w:val="28"/>
        </w:rPr>
        <w:t>Тиций</w:t>
      </w:r>
      <w:proofErr w:type="spellEnd"/>
      <w:r w:rsidRPr="00943AB4">
        <w:rPr>
          <w:color w:val="000000"/>
          <w:sz w:val="28"/>
          <w:szCs w:val="28"/>
        </w:rPr>
        <w:t xml:space="preserve">-сребролюбец) больше не кажется великим грешником, он обычный порочный человек, жадный и в своей жадности безумный. Вместе с образом беглой и бездумной молитвы вместо категории «сребролюбия» образ вписывается в церковный контекст (ср. с образами безмозглого церковника в Сатире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). И в конце концов «сребролюбие», помещенное в первую редакцию сатиры, во второй редакции превращается в обычную скупость: «Скупость, скупость </w:t>
      </w:r>
      <w:proofErr w:type="spellStart"/>
      <w:r w:rsidRPr="00943AB4">
        <w:rPr>
          <w:color w:val="000000"/>
          <w:sz w:val="28"/>
          <w:szCs w:val="28"/>
        </w:rPr>
        <w:t>Хрисиппа</w:t>
      </w:r>
      <w:proofErr w:type="spellEnd"/>
      <w:r w:rsidRPr="00943AB4">
        <w:rPr>
          <w:color w:val="000000"/>
          <w:sz w:val="28"/>
          <w:szCs w:val="28"/>
        </w:rPr>
        <w:t xml:space="preserve"> мучит, не иное»</w:t>
      </w:r>
      <w:r w:rsidRPr="00943AB4">
        <w:rPr>
          <w:rStyle w:val="a5"/>
          <w:color w:val="000000"/>
          <w:sz w:val="28"/>
          <w:szCs w:val="28"/>
        </w:rPr>
        <w:footnoteReference w:id="169"/>
      </w:r>
      <w:r w:rsidRPr="00943AB4">
        <w:rPr>
          <w:color w:val="000000"/>
          <w:sz w:val="28"/>
          <w:szCs w:val="28"/>
        </w:rPr>
        <w:t>.</w:t>
      </w:r>
    </w:p>
    <w:p w14:paraId="6FD42F9F" w14:textId="4922BF9F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Вместо безымянного соседа-мота появляется </w:t>
      </w:r>
      <w:proofErr w:type="spellStart"/>
      <w:r w:rsidRPr="00943AB4">
        <w:rPr>
          <w:color w:val="000000"/>
          <w:sz w:val="28"/>
          <w:szCs w:val="28"/>
        </w:rPr>
        <w:t>Клеа</w:t>
      </w:r>
      <w:r w:rsidR="00051FEE">
        <w:rPr>
          <w:color w:val="000000"/>
          <w:sz w:val="28"/>
          <w:szCs w:val="28"/>
        </w:rPr>
        <w:t>р</w:t>
      </w:r>
      <w:r w:rsidRPr="00943AB4">
        <w:rPr>
          <w:color w:val="000000"/>
          <w:sz w:val="28"/>
          <w:szCs w:val="28"/>
        </w:rPr>
        <w:t>х</w:t>
      </w:r>
      <w:proofErr w:type="spellEnd"/>
      <w:r w:rsidR="00092E29">
        <w:rPr>
          <w:color w:val="000000"/>
          <w:sz w:val="28"/>
          <w:szCs w:val="28"/>
        </w:rPr>
        <w:t>, который</w:t>
      </w:r>
      <w:r w:rsidRPr="00943AB4">
        <w:rPr>
          <w:color w:val="000000"/>
          <w:sz w:val="28"/>
          <w:szCs w:val="28"/>
        </w:rPr>
        <w:t xml:space="preserve"> «сребролюбия и тени боится»</w:t>
      </w:r>
      <w:r w:rsidRPr="00943AB4">
        <w:rPr>
          <w:rStyle w:val="a5"/>
          <w:color w:val="000000"/>
          <w:sz w:val="28"/>
          <w:szCs w:val="28"/>
        </w:rPr>
        <w:footnoteReference w:id="170"/>
      </w:r>
      <w:r w:rsidRPr="00943AB4">
        <w:rPr>
          <w:color w:val="000000"/>
          <w:sz w:val="28"/>
          <w:szCs w:val="28"/>
        </w:rPr>
        <w:t xml:space="preserve"> (во второй редакции слово лишено отдельного автокомментария или какого-либо упоминания в других автокомментариях). Как и безымянный сосед </w:t>
      </w:r>
      <w:proofErr w:type="spellStart"/>
      <w:r w:rsidRPr="00943AB4">
        <w:rPr>
          <w:color w:val="000000"/>
          <w:sz w:val="28"/>
          <w:szCs w:val="28"/>
        </w:rPr>
        <w:t>Тиция</w:t>
      </w:r>
      <w:proofErr w:type="spellEnd"/>
      <w:r w:rsidRPr="00943AB4">
        <w:rPr>
          <w:color w:val="000000"/>
          <w:sz w:val="28"/>
          <w:szCs w:val="28"/>
        </w:rPr>
        <w:t xml:space="preserve"> из первой редакции, Клерах живёт несчастьями других людей и за внешней роскошью прячется нищета и душевное уродство, однако нападки тоже теряют свой библейско-нравоучительный пафос и становятся более приземленными, хотя не менее выразительными:</w:t>
      </w:r>
    </w:p>
    <w:p w14:paraId="3A33CDDD" w14:textId="46974FC8" w:rsidR="00943AB4" w:rsidRPr="00943AB4" w:rsidRDefault="00943AB4" w:rsidP="00943AB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Прочее в долг набрано обманом, слезами,</w:t>
      </w:r>
    </w:p>
    <w:p w14:paraId="313DAE70" w14:textId="65F4C216" w:rsidR="00943AB4" w:rsidRPr="00F912FD" w:rsidRDefault="00943AB4" w:rsidP="00F912FD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Клятвами и всякими подлыми делами</w:t>
      </w:r>
      <w:r w:rsidR="00923E82">
        <w:rPr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171"/>
      </w:r>
    </w:p>
    <w:p w14:paraId="2659C2A6" w14:textId="77777777" w:rsidR="00943AB4" w:rsidRPr="00943AB4" w:rsidRDefault="00943AB4" w:rsidP="00943AB4">
      <w:pPr>
        <w:spacing w:line="360" w:lineRule="auto"/>
        <w:jc w:val="center"/>
        <w:rPr>
          <w:b/>
          <w:sz w:val="28"/>
          <w:szCs w:val="28"/>
        </w:rPr>
      </w:pPr>
      <w:r w:rsidRPr="00943AB4">
        <w:rPr>
          <w:b/>
          <w:sz w:val="28"/>
          <w:szCs w:val="28"/>
        </w:rPr>
        <w:t>СИНОД – БЕГЛАЯ МОЛИТВА</w:t>
      </w:r>
    </w:p>
    <w:p w14:paraId="5C8D2A7A" w14:textId="48B4AC83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Продолжая анализировать изменения, произошедшие в</w:t>
      </w:r>
      <w:r w:rsidR="00092E29">
        <w:rPr>
          <w:sz w:val="28"/>
          <w:szCs w:val="28"/>
        </w:rPr>
        <w:t xml:space="preserve"> двух </w:t>
      </w:r>
      <w:r w:rsidRPr="00943AB4">
        <w:rPr>
          <w:sz w:val="28"/>
          <w:szCs w:val="28"/>
        </w:rPr>
        <w:t>редакци</w:t>
      </w:r>
      <w:r w:rsidR="00092E29">
        <w:rPr>
          <w:sz w:val="28"/>
          <w:szCs w:val="28"/>
        </w:rPr>
        <w:t xml:space="preserve">ях </w:t>
      </w:r>
      <w:r w:rsidRPr="00943AB4">
        <w:rPr>
          <w:sz w:val="28"/>
          <w:szCs w:val="28"/>
        </w:rPr>
        <w:t xml:space="preserve">Сатиры III, обратимся к герою, который является сватом </w:t>
      </w:r>
      <w:proofErr w:type="spellStart"/>
      <w:r w:rsidRPr="00943AB4">
        <w:rPr>
          <w:sz w:val="28"/>
          <w:szCs w:val="28"/>
        </w:rPr>
        <w:t>Дамона</w:t>
      </w:r>
      <w:proofErr w:type="spellEnd"/>
      <w:r w:rsidR="00092E29">
        <w:rPr>
          <w:sz w:val="28"/>
          <w:szCs w:val="28"/>
        </w:rPr>
        <w:t xml:space="preserve"> из первой редакции сатиры</w:t>
      </w:r>
      <w:r w:rsidRPr="00943AB4">
        <w:rPr>
          <w:sz w:val="28"/>
          <w:szCs w:val="28"/>
        </w:rPr>
        <w:t xml:space="preserve">. Его образ мыслей сразу же подвергается критике. Герой измеряет праведность и силу церкви </w:t>
      </w:r>
      <w:r w:rsidRPr="00943AB4">
        <w:rPr>
          <w:color w:val="000000"/>
          <w:sz w:val="28"/>
          <w:szCs w:val="28"/>
        </w:rPr>
        <w:t xml:space="preserve">численностью священников. Более того, </w:t>
      </w:r>
      <w:r w:rsidRPr="00943AB4">
        <w:rPr>
          <w:color w:val="000000"/>
          <w:sz w:val="28"/>
          <w:szCs w:val="28"/>
          <w:shd w:val="clear" w:color="auto" w:fill="FFFFFF"/>
        </w:rPr>
        <w:t>рассуждение о синоде в его речи появляется в контексте бытовых неурядиц:</w:t>
      </w:r>
    </w:p>
    <w:p w14:paraId="2EA371CC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Цена уже поднялась и дровам и сена;</w:t>
      </w:r>
    </w:p>
    <w:p w14:paraId="4F517307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Синод умножен будет по Петра уставу,</w:t>
      </w:r>
    </w:p>
    <w:p w14:paraId="02B6BE2C" w14:textId="79C6AC44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Да лучше распространит церковную славу.</w:t>
      </w:r>
      <w:r w:rsidRPr="00943AB4">
        <w:rPr>
          <w:rStyle w:val="a5"/>
          <w:sz w:val="28"/>
          <w:szCs w:val="28"/>
        </w:rPr>
        <w:footnoteReference w:id="172"/>
      </w:r>
    </w:p>
    <w:p w14:paraId="37AA3D4E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К рассуждениям о синоде Антиох Кантемир дает автокомментарий, даже не столько комментирующий реалии, сколько доказывающий, что вера в </w:t>
      </w:r>
      <w:r w:rsidRPr="00943AB4">
        <w:rPr>
          <w:bCs/>
          <w:iCs/>
          <w:sz w:val="28"/>
          <w:szCs w:val="28"/>
        </w:rPr>
        <w:t xml:space="preserve">Бога для свата </w:t>
      </w:r>
      <w:proofErr w:type="spellStart"/>
      <w:r w:rsidRPr="00943AB4">
        <w:rPr>
          <w:bCs/>
          <w:iCs/>
          <w:sz w:val="28"/>
          <w:szCs w:val="28"/>
        </w:rPr>
        <w:t>Дамона</w:t>
      </w:r>
      <w:proofErr w:type="spellEnd"/>
      <w:r w:rsidRPr="00943AB4">
        <w:rPr>
          <w:bCs/>
          <w:iCs/>
          <w:sz w:val="28"/>
          <w:szCs w:val="28"/>
        </w:rPr>
        <w:t xml:space="preserve"> исчисляется количеством священнослужителей, входивших в синод:</w:t>
      </w:r>
      <w:r w:rsidRPr="00943AB4">
        <w:rPr>
          <w:sz w:val="28"/>
          <w:szCs w:val="28"/>
        </w:rPr>
        <w:t xml:space="preserve"> «Известно, что по смерти императрицы Екатерины Алексеевны синодское правление вручено четырем только архиереям, а архимандриты и протопопы выключены. Ея величество императрица, ныне благополучно царствующая, опять указала в синоде число особ прибавить, и уже все синодское собрание состоится в 14 персонах, между которыми имеются архиереи, архимандриты и протопопы»</w:t>
      </w:r>
      <w:r w:rsidRPr="00943AB4">
        <w:rPr>
          <w:rStyle w:val="a5"/>
          <w:sz w:val="28"/>
          <w:szCs w:val="28"/>
        </w:rPr>
        <w:footnoteReference w:id="173"/>
      </w:r>
      <w:r w:rsidRPr="00943AB4">
        <w:rPr>
          <w:sz w:val="28"/>
          <w:szCs w:val="28"/>
        </w:rPr>
        <w:t xml:space="preserve">. </w:t>
      </w:r>
    </w:p>
    <w:p w14:paraId="18FEB055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>Главный порок этого героя – желание плести интриги и посплетничать. Его неправдивое желание уберечь выболтанную тайну выражается в едком сравнении:</w:t>
      </w:r>
    </w:p>
    <w:p w14:paraId="7DBF72EF" w14:textId="233FBDA0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i/>
          <w:sz w:val="28"/>
          <w:szCs w:val="28"/>
        </w:rPr>
        <w:t xml:space="preserve">Как у </w:t>
      </w:r>
      <w:proofErr w:type="spellStart"/>
      <w:r w:rsidRPr="00943AB4">
        <w:rPr>
          <w:i/>
          <w:sz w:val="28"/>
          <w:szCs w:val="28"/>
        </w:rPr>
        <w:t>спасской</w:t>
      </w:r>
      <w:proofErr w:type="spellEnd"/>
      <w:r w:rsidRPr="00943AB4">
        <w:rPr>
          <w:i/>
          <w:sz w:val="28"/>
          <w:szCs w:val="28"/>
        </w:rPr>
        <w:t xml:space="preserve"> обедни дьяк к взяткам удобный</w:t>
      </w:r>
      <w:r w:rsidRPr="00943AB4">
        <w:rPr>
          <w:sz w:val="28"/>
          <w:szCs w:val="28"/>
        </w:rPr>
        <w:t>,</w:t>
      </w:r>
      <w:r w:rsidRPr="00943AB4">
        <w:rPr>
          <w:sz w:val="28"/>
          <w:szCs w:val="28"/>
        </w:rPr>
        <w:br/>
        <w:t xml:space="preserve">Когда хулят в </w:t>
      </w:r>
      <w:proofErr w:type="spellStart"/>
      <w:r w:rsidRPr="00943AB4">
        <w:rPr>
          <w:sz w:val="28"/>
          <w:szCs w:val="28"/>
        </w:rPr>
        <w:t>казаньи</w:t>
      </w:r>
      <w:proofErr w:type="spellEnd"/>
      <w:r w:rsidRPr="00943AB4">
        <w:rPr>
          <w:sz w:val="28"/>
          <w:szCs w:val="28"/>
        </w:rPr>
        <w:t xml:space="preserve"> суд чрез деньги злобный, –</w:t>
      </w:r>
      <w:r w:rsidRPr="00943AB4">
        <w:rPr>
          <w:sz w:val="28"/>
          <w:szCs w:val="28"/>
        </w:rPr>
        <w:br/>
        <w:t xml:space="preserve">«Прости, – говорит, – </w:t>
      </w:r>
      <w:proofErr w:type="spellStart"/>
      <w:r w:rsidRPr="00943AB4">
        <w:rPr>
          <w:sz w:val="28"/>
          <w:szCs w:val="28"/>
        </w:rPr>
        <w:t>друже</w:t>
      </w:r>
      <w:proofErr w:type="spellEnd"/>
      <w:r w:rsidRPr="00943AB4">
        <w:rPr>
          <w:sz w:val="28"/>
          <w:szCs w:val="28"/>
        </w:rPr>
        <w:t>! но прошу покорно,</w:t>
      </w:r>
      <w:r w:rsidRPr="00943AB4">
        <w:rPr>
          <w:sz w:val="28"/>
          <w:szCs w:val="28"/>
        </w:rPr>
        <w:br/>
        <w:t>Не всем сия сказывай»</w:t>
      </w:r>
      <w:r w:rsidRPr="00943AB4">
        <w:rPr>
          <w:rStyle w:val="a5"/>
          <w:sz w:val="28"/>
          <w:szCs w:val="28"/>
        </w:rPr>
        <w:footnoteReference w:id="174"/>
      </w:r>
      <w:r w:rsidR="00871C00">
        <w:rPr>
          <w:sz w:val="28"/>
          <w:szCs w:val="28"/>
        </w:rPr>
        <w:t>.</w:t>
      </w:r>
    </w:p>
    <w:p w14:paraId="34A934A9" w14:textId="314A8C5E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iCs/>
          <w:color w:val="000000"/>
          <w:sz w:val="28"/>
          <w:szCs w:val="28"/>
        </w:rPr>
        <w:t xml:space="preserve">Строчка снабжена автокомментарием, рождающим ассоциацию с напускным благочестием: 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«Сиречь у обедни в Спасском монастыре, где часто учители (понеже тут школа имеется) поучения делают душеполезные и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обычайно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по воскресным дням и по праздникам»</w:t>
      </w:r>
      <w:r w:rsidR="00604837">
        <w:rPr>
          <w:rStyle w:val="a5"/>
          <w:color w:val="000000"/>
          <w:sz w:val="28"/>
          <w:szCs w:val="28"/>
          <w:shd w:val="clear" w:color="auto" w:fill="FFFFFF"/>
        </w:rPr>
        <w:footnoteReference w:id="175"/>
      </w:r>
      <w:r w:rsidRPr="00943AB4">
        <w:rPr>
          <w:color w:val="000000"/>
          <w:sz w:val="28"/>
          <w:szCs w:val="28"/>
          <w:shd w:val="clear" w:color="auto" w:fill="FFFFFF"/>
        </w:rPr>
        <w:t xml:space="preserve">. </w:t>
      </w:r>
      <w:r w:rsidR="001B16D9">
        <w:rPr>
          <w:color w:val="000000"/>
          <w:sz w:val="28"/>
          <w:szCs w:val="28"/>
          <w:shd w:val="clear" w:color="auto" w:fill="FFFFFF"/>
        </w:rPr>
        <w:t>Важно отметить, что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приём, когда быт и глупость героя «снижают» проповеднический пафос, а библейский контекст заменяется более конкретным – церковным – мы ранее наблюдали только в сатирах второй редакции</w:t>
      </w:r>
      <w:r w:rsidR="007B44D0">
        <w:rPr>
          <w:color w:val="000000"/>
          <w:sz w:val="28"/>
          <w:szCs w:val="28"/>
          <w:shd w:val="clear" w:color="auto" w:fill="FFFFFF"/>
        </w:rPr>
        <w:t xml:space="preserve">, </w:t>
      </w:r>
      <w:r w:rsidR="001B16D9">
        <w:rPr>
          <w:color w:val="000000"/>
          <w:sz w:val="28"/>
          <w:szCs w:val="28"/>
          <w:shd w:val="clear" w:color="auto" w:fill="FFFFFF"/>
        </w:rPr>
        <w:t xml:space="preserve">но он </w:t>
      </w:r>
      <w:r w:rsidR="007B44D0">
        <w:rPr>
          <w:color w:val="000000"/>
          <w:sz w:val="28"/>
          <w:szCs w:val="28"/>
          <w:shd w:val="clear" w:color="auto" w:fill="FFFFFF"/>
        </w:rPr>
        <w:t>появляется в первой</w:t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5A55F85B" w14:textId="77777777" w:rsidR="00943AB4" w:rsidRPr="00943AB4" w:rsidRDefault="00943AB4" w:rsidP="00943A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Во второй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III</w:t>
      </w:r>
      <w:r w:rsidRPr="00943AB4">
        <w:rPr>
          <w:color w:val="000000" w:themeColor="text1"/>
          <w:sz w:val="28"/>
          <w:szCs w:val="28"/>
        </w:rPr>
        <w:t xml:space="preserve"> на </w:t>
      </w:r>
      <w:r w:rsidRPr="00943AB4">
        <w:rPr>
          <w:color w:val="000000"/>
          <w:sz w:val="28"/>
          <w:szCs w:val="28"/>
        </w:rPr>
        <w:t xml:space="preserve">место свата героя </w:t>
      </w:r>
      <w:proofErr w:type="spellStart"/>
      <w:r w:rsidRPr="00943AB4">
        <w:rPr>
          <w:color w:val="000000"/>
          <w:sz w:val="28"/>
          <w:szCs w:val="28"/>
        </w:rPr>
        <w:t>Дамона</w:t>
      </w:r>
      <w:proofErr w:type="spellEnd"/>
      <w:r w:rsidRPr="00943AB4">
        <w:rPr>
          <w:color w:val="000000"/>
          <w:sz w:val="28"/>
          <w:szCs w:val="28"/>
        </w:rPr>
        <w:t xml:space="preserve"> приходит </w:t>
      </w:r>
      <w:proofErr w:type="spellStart"/>
      <w:r w:rsidRPr="00943AB4">
        <w:rPr>
          <w:color w:val="000000"/>
          <w:sz w:val="28"/>
          <w:szCs w:val="28"/>
        </w:rPr>
        <w:t>Менандр</w:t>
      </w:r>
      <w:proofErr w:type="spellEnd"/>
      <w:r w:rsidRPr="00943AB4">
        <w:rPr>
          <w:color w:val="000000"/>
          <w:sz w:val="28"/>
          <w:szCs w:val="28"/>
        </w:rPr>
        <w:t xml:space="preserve">. В образе </w:t>
      </w:r>
      <w:proofErr w:type="spellStart"/>
      <w:r w:rsidRPr="00943AB4">
        <w:rPr>
          <w:color w:val="000000"/>
          <w:sz w:val="28"/>
          <w:szCs w:val="28"/>
        </w:rPr>
        <w:t>Менандра</w:t>
      </w:r>
      <w:proofErr w:type="spellEnd"/>
      <w:r w:rsidRPr="00943AB4">
        <w:rPr>
          <w:color w:val="000000"/>
          <w:sz w:val="28"/>
          <w:szCs w:val="28"/>
        </w:rPr>
        <w:t xml:space="preserve">, в отличие от свата из первой редакции, появляется новая характеристика. В своём утомительном любопытстве и желании услышать побольше сплетен и быть в курсе всех происходящих событий, он преуспел настолько, что знает практически всё. Это, а не мнимое желание сохранить секрет, выходит на первый план. Кантемир удаляет из текста сатиры сравнение со </w:t>
      </w:r>
      <w:proofErr w:type="spellStart"/>
      <w:r w:rsidRPr="00943AB4">
        <w:rPr>
          <w:color w:val="000000"/>
          <w:sz w:val="28"/>
          <w:szCs w:val="28"/>
        </w:rPr>
        <w:t>спасской</w:t>
      </w:r>
      <w:proofErr w:type="spellEnd"/>
      <w:r w:rsidRPr="00943AB4">
        <w:rPr>
          <w:color w:val="000000"/>
          <w:sz w:val="28"/>
          <w:szCs w:val="28"/>
        </w:rPr>
        <w:t xml:space="preserve"> обедней и заменяет фрагмент с ним на описание любопытства </w:t>
      </w:r>
      <w:proofErr w:type="spellStart"/>
      <w:r w:rsidRPr="00943AB4">
        <w:rPr>
          <w:color w:val="000000"/>
          <w:sz w:val="28"/>
          <w:szCs w:val="28"/>
        </w:rPr>
        <w:t>Менандра</w:t>
      </w:r>
      <w:proofErr w:type="spellEnd"/>
      <w:r w:rsidRPr="00943AB4">
        <w:rPr>
          <w:color w:val="000000"/>
          <w:sz w:val="28"/>
          <w:szCs w:val="28"/>
        </w:rPr>
        <w:t>, в котором находим еще более яркое и эмоциональное сравнение:</w:t>
      </w:r>
    </w:p>
    <w:p w14:paraId="2F25A768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Он известен прежде всех, что всему причина,</w:t>
      </w:r>
    </w:p>
    <w:p w14:paraId="52940D48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Как «Отче наш», – </w:t>
      </w:r>
      <w:proofErr w:type="spellStart"/>
      <w:r w:rsidRPr="00943AB4">
        <w:rPr>
          <w:color w:val="000000"/>
          <w:sz w:val="28"/>
          <w:szCs w:val="28"/>
        </w:rPr>
        <w:t>наизуст</w:t>
      </w:r>
      <w:proofErr w:type="spellEnd"/>
      <w:r w:rsidRPr="00943AB4">
        <w:rPr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176"/>
      </w:r>
    </w:p>
    <w:p w14:paraId="14CE6E75" w14:textId="6A406D8F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Одна из самых популярных </w:t>
      </w:r>
      <w:r w:rsidR="00E138D9">
        <w:rPr>
          <w:color w:val="000000"/>
          <w:sz w:val="28"/>
          <w:szCs w:val="28"/>
        </w:rPr>
        <w:t xml:space="preserve">церковных </w:t>
      </w:r>
      <w:r w:rsidRPr="00943AB4">
        <w:rPr>
          <w:color w:val="000000"/>
          <w:sz w:val="28"/>
          <w:szCs w:val="28"/>
        </w:rPr>
        <w:t xml:space="preserve">молитв, которую обычно читают, не вдумываясь в слова, нужна как раз для того, чтобы подчеркнуть желание </w:t>
      </w:r>
      <w:proofErr w:type="spellStart"/>
      <w:r w:rsidRPr="00943AB4">
        <w:rPr>
          <w:color w:val="000000"/>
          <w:sz w:val="28"/>
          <w:szCs w:val="28"/>
        </w:rPr>
        <w:t>Менандра</w:t>
      </w:r>
      <w:proofErr w:type="spellEnd"/>
      <w:r w:rsidRPr="00943AB4">
        <w:rPr>
          <w:color w:val="000000"/>
          <w:sz w:val="28"/>
          <w:szCs w:val="28"/>
        </w:rPr>
        <w:t xml:space="preserve"> знать всё и обо всех первым, его стремление стоять у истоков рождения сплетни, как у истоков сознания православного человека стоит знаменитая молитва.</w:t>
      </w:r>
    </w:p>
    <w:p w14:paraId="4E70362D" w14:textId="7F28030C" w:rsidR="00943AB4" w:rsidRPr="00943AB4" w:rsidRDefault="00943AB4" w:rsidP="00F103FE">
      <w:pPr>
        <w:jc w:val="center"/>
        <w:rPr>
          <w:b/>
          <w:color w:val="000000"/>
          <w:sz w:val="28"/>
          <w:szCs w:val="28"/>
        </w:rPr>
      </w:pPr>
      <w:r w:rsidRPr="00943AB4">
        <w:rPr>
          <w:b/>
          <w:color w:val="000000"/>
          <w:sz w:val="28"/>
          <w:szCs w:val="28"/>
        </w:rPr>
        <w:t>ПОЖЕРТВОВАНИЕ</w:t>
      </w:r>
    </w:p>
    <w:p w14:paraId="41DB349D" w14:textId="1622878E" w:rsidR="00943AB4" w:rsidRPr="00943AB4" w:rsidRDefault="00943AB4" w:rsidP="00EF06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Следующий образ, привлекающий внимание – это Фабий (в автокомментарии в первой редакции </w:t>
      </w:r>
      <w:r w:rsidR="00604837">
        <w:rPr>
          <w:color w:val="000000"/>
          <w:sz w:val="28"/>
          <w:szCs w:val="28"/>
        </w:rPr>
        <w:t xml:space="preserve">его имя по ошибке заменено на </w:t>
      </w:r>
      <w:r w:rsidR="007B44D0">
        <w:rPr>
          <w:color w:val="000000"/>
          <w:sz w:val="28"/>
          <w:szCs w:val="28"/>
        </w:rPr>
        <w:t xml:space="preserve">имя </w:t>
      </w:r>
      <w:r w:rsidRPr="00943AB4">
        <w:rPr>
          <w:color w:val="000000"/>
          <w:sz w:val="28"/>
          <w:szCs w:val="28"/>
        </w:rPr>
        <w:t>Ипокрит). Начинается описание героя с сущности его «внутреннего строя»</w:t>
      </w:r>
      <w:r w:rsidRPr="00943AB4">
        <w:rPr>
          <w:rStyle w:val="a5"/>
          <w:color w:val="000000"/>
          <w:sz w:val="28"/>
          <w:szCs w:val="28"/>
        </w:rPr>
        <w:footnoteReference w:id="177"/>
      </w:r>
      <w:r w:rsidRPr="00943AB4">
        <w:rPr>
          <w:color w:val="000000"/>
          <w:sz w:val="28"/>
          <w:szCs w:val="28"/>
        </w:rPr>
        <w:t xml:space="preserve">, что согласовывается с задачей сатиры – понять, почему при физических сходствах люди страдают от разных пороков души. </w:t>
      </w:r>
    </w:p>
    <w:p w14:paraId="117E43D4" w14:textId="21E45598" w:rsidR="00943AB4" w:rsidRPr="00943AB4" w:rsidRDefault="00943AB4" w:rsidP="00993D3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sz w:val="28"/>
          <w:szCs w:val="28"/>
        </w:rPr>
        <w:t>Сатирик в автокомментарии указывает, что понимает под «внутренним строем»: «</w:t>
      </w:r>
      <w:r w:rsidRPr="00943AB4">
        <w:rPr>
          <w:color w:val="000000"/>
          <w:sz w:val="28"/>
          <w:szCs w:val="28"/>
          <w:shd w:val="clear" w:color="auto" w:fill="FFFFFF"/>
        </w:rPr>
        <w:t>Обычаи и нравы его, или, лучше сказать, намерение его сердца»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78"/>
      </w:r>
      <w:r w:rsidRPr="00943AB4">
        <w:rPr>
          <w:color w:val="000000"/>
          <w:sz w:val="28"/>
          <w:szCs w:val="28"/>
          <w:shd w:val="clear" w:color="auto" w:fill="FFFFFF"/>
        </w:rPr>
        <w:t xml:space="preserve">. Как мы узнаём далее, они представляют собой лицемерие и притворство. Однако такое серьёзное </w:t>
      </w:r>
      <w:r w:rsidR="007E6A34">
        <w:rPr>
          <w:color w:val="000000"/>
          <w:sz w:val="28"/>
          <w:szCs w:val="28"/>
          <w:shd w:val="clear" w:color="auto" w:fill="FFFFFF"/>
        </w:rPr>
        <w:t>отвлечённое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понятие, отсылающее к сущности человеческой души, встроено в юмористический контекст: «Кто не знает </w:t>
      </w:r>
      <w:r w:rsidR="007143C5" w:rsidRPr="00943AB4">
        <w:rPr>
          <w:sz w:val="28"/>
          <w:szCs w:val="28"/>
        </w:rPr>
        <w:t>внутр</w:t>
      </w:r>
      <w:r w:rsidR="007143C5">
        <w:rPr>
          <w:sz w:val="28"/>
          <w:szCs w:val="28"/>
        </w:rPr>
        <w:t>е</w:t>
      </w:r>
      <w:r w:rsidR="007143C5" w:rsidRPr="00943AB4">
        <w:rPr>
          <w:sz w:val="28"/>
          <w:szCs w:val="28"/>
        </w:rPr>
        <w:t>нний</w:t>
      </w:r>
      <w:r w:rsidRPr="00943AB4">
        <w:rPr>
          <w:sz w:val="28"/>
          <w:szCs w:val="28"/>
        </w:rPr>
        <w:t xml:space="preserve"> строй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притворного мужа – /</w:t>
      </w:r>
      <w:r w:rsidR="00F26E43">
        <w:rPr>
          <w:color w:val="000000"/>
          <w:sz w:val="28"/>
          <w:szCs w:val="28"/>
          <w:shd w:val="clear" w:color="auto" w:fill="FFFFFF"/>
        </w:rPr>
        <w:t xml:space="preserve"> </w:t>
      </w:r>
      <w:r w:rsidRPr="00943AB4">
        <w:rPr>
          <w:color w:val="000000"/>
          <w:sz w:val="28"/>
          <w:szCs w:val="28"/>
          <w:shd w:val="clear" w:color="auto" w:fill="FFFFFF"/>
        </w:rPr>
        <w:t>Солнцем его назовет; а он – гнусна лужа»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79"/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33FCD8DC" w14:textId="77777777" w:rsidR="00943AB4" w:rsidRPr="00943AB4" w:rsidRDefault="00943AB4" w:rsidP="00993D3E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/>
          <w:sz w:val="28"/>
          <w:szCs w:val="28"/>
        </w:rPr>
        <w:t xml:space="preserve">Но далее юмор уступает место жестокому обличению лицемерия: </w:t>
      </w:r>
    </w:p>
    <w:p w14:paraId="06183649" w14:textId="77777777" w:rsidR="00943AB4" w:rsidRPr="00943AB4" w:rsidRDefault="00943AB4" w:rsidP="00993D3E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На смертном </w:t>
      </w:r>
      <w:proofErr w:type="spellStart"/>
      <w:r w:rsidRPr="00943AB4">
        <w:rPr>
          <w:sz w:val="28"/>
          <w:szCs w:val="28"/>
        </w:rPr>
        <w:t>суща</w:t>
      </w:r>
      <w:proofErr w:type="spellEnd"/>
      <w:r w:rsidRPr="00943AB4">
        <w:rPr>
          <w:sz w:val="28"/>
          <w:szCs w:val="28"/>
        </w:rPr>
        <w:t xml:space="preserve"> одре, </w:t>
      </w:r>
      <w:r w:rsidRPr="00943AB4">
        <w:rPr>
          <w:i/>
          <w:sz w:val="28"/>
          <w:szCs w:val="28"/>
        </w:rPr>
        <w:t>сердцем унывает</w:t>
      </w:r>
      <w:r w:rsidRPr="00943AB4">
        <w:rPr>
          <w:sz w:val="28"/>
          <w:szCs w:val="28"/>
        </w:rPr>
        <w:t>,</w:t>
      </w:r>
    </w:p>
    <w:p w14:paraId="69E73122" w14:textId="7F8B8BC7" w:rsidR="00943AB4" w:rsidRPr="00943AB4" w:rsidRDefault="00943AB4" w:rsidP="007540D9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И сколь тяжка его скорбь – вид лица являет</w:t>
      </w:r>
      <w:r w:rsidR="007540D9">
        <w:rPr>
          <w:sz w:val="28"/>
          <w:szCs w:val="28"/>
        </w:rPr>
        <w:t>.</w:t>
      </w:r>
      <w:r w:rsidRPr="00943AB4">
        <w:rPr>
          <w:rStyle w:val="a5"/>
          <w:sz w:val="28"/>
          <w:szCs w:val="28"/>
        </w:rPr>
        <w:footnoteReference w:id="180"/>
      </w:r>
    </w:p>
    <w:p w14:paraId="6554E268" w14:textId="77777777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Уныние сердца – один из ведущих образов псалмов и притч</w:t>
      </w:r>
      <w:r w:rsidRPr="00943AB4">
        <w:rPr>
          <w:rStyle w:val="a5"/>
          <w:color w:val="000000"/>
          <w:sz w:val="28"/>
          <w:szCs w:val="28"/>
        </w:rPr>
        <w:footnoteReference w:id="181"/>
      </w:r>
      <w:r w:rsidRPr="00943AB4">
        <w:rPr>
          <w:color w:val="000000"/>
          <w:sz w:val="28"/>
          <w:szCs w:val="28"/>
        </w:rPr>
        <w:t>, который как правило, человек стремится преодолеть, но Фабий использует печальное лицо в корыстных целях. Он пытается произвести впечатление тихого и скромного незначительного человека, чтобы снискать расположение у окружающих.</w:t>
      </w:r>
    </w:p>
    <w:p w14:paraId="047E8FB2" w14:textId="24603F83" w:rsidR="00943AB4" w:rsidRPr="00943AB4" w:rsidRDefault="00943AB4" w:rsidP="00943A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Лицемерие его, как и в случае со сватом </w:t>
      </w:r>
      <w:proofErr w:type="spellStart"/>
      <w:r w:rsidRPr="00943AB4">
        <w:rPr>
          <w:color w:val="000000"/>
          <w:sz w:val="28"/>
          <w:szCs w:val="28"/>
        </w:rPr>
        <w:t>Дамона</w:t>
      </w:r>
      <w:proofErr w:type="spellEnd"/>
      <w:r w:rsidRPr="00943AB4">
        <w:rPr>
          <w:color w:val="000000"/>
          <w:sz w:val="28"/>
          <w:szCs w:val="28"/>
        </w:rPr>
        <w:t>, связано с подменой истинного показательно-религиозн</w:t>
      </w:r>
      <w:r w:rsidR="00F26E43">
        <w:rPr>
          <w:color w:val="000000"/>
          <w:sz w:val="28"/>
          <w:szCs w:val="28"/>
        </w:rPr>
        <w:t>ым</w:t>
      </w:r>
      <w:r w:rsidRPr="00943AB4">
        <w:rPr>
          <w:color w:val="000000"/>
          <w:sz w:val="28"/>
          <w:szCs w:val="28"/>
        </w:rPr>
        <w:t>:</w:t>
      </w:r>
    </w:p>
    <w:p w14:paraId="065B3FF6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06F6C">
        <w:rPr>
          <w:color w:val="000000" w:themeColor="text1"/>
          <w:sz w:val="28"/>
          <w:szCs w:val="28"/>
        </w:rPr>
        <w:t>...</w:t>
      </w:r>
      <w:proofErr w:type="spellStart"/>
      <w:r w:rsidRPr="00A06F6C">
        <w:rPr>
          <w:color w:val="000000" w:themeColor="text1"/>
          <w:sz w:val="28"/>
          <w:szCs w:val="28"/>
        </w:rPr>
        <w:t>похваляет</w:t>
      </w:r>
      <w:proofErr w:type="spellEnd"/>
      <w:r w:rsidRPr="00A06F6C">
        <w:rPr>
          <w:color w:val="000000" w:themeColor="text1"/>
          <w:sz w:val="28"/>
          <w:szCs w:val="28"/>
        </w:rPr>
        <w:t xml:space="preserve"> веру;</w:t>
      </w:r>
    </w:p>
    <w:p w14:paraId="75B17EDB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Как священные отцы в пустынях трудились,</w:t>
      </w:r>
    </w:p>
    <w:p w14:paraId="355C8421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Как </w:t>
      </w:r>
      <w:proofErr w:type="spellStart"/>
      <w:r w:rsidRPr="00943AB4">
        <w:rPr>
          <w:color w:val="000000" w:themeColor="text1"/>
          <w:sz w:val="28"/>
          <w:szCs w:val="28"/>
        </w:rPr>
        <w:t>молилися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долго, как много постились,</w:t>
      </w:r>
    </w:p>
    <w:p w14:paraId="3945C779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Как красив тот весь устав, что в </w:t>
      </w:r>
      <w:proofErr w:type="spellStart"/>
      <w:r w:rsidRPr="00943AB4">
        <w:rPr>
          <w:color w:val="000000" w:themeColor="text1"/>
          <w:sz w:val="28"/>
          <w:szCs w:val="28"/>
        </w:rPr>
        <w:t>церковну</w:t>
      </w:r>
      <w:proofErr w:type="spellEnd"/>
      <w:r w:rsidRPr="00943AB4">
        <w:rPr>
          <w:color w:val="000000" w:themeColor="text1"/>
          <w:sz w:val="28"/>
          <w:szCs w:val="28"/>
        </w:rPr>
        <w:t xml:space="preserve"> славу</w:t>
      </w:r>
    </w:p>
    <w:p w14:paraId="45022C7F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Уставил обычаи, дал пользу тем </w:t>
      </w:r>
      <w:proofErr w:type="spellStart"/>
      <w:r w:rsidRPr="00943AB4">
        <w:rPr>
          <w:color w:val="000000" w:themeColor="text1"/>
          <w:sz w:val="28"/>
          <w:szCs w:val="28"/>
        </w:rPr>
        <w:t>здраву</w:t>
      </w:r>
      <w:proofErr w:type="spellEnd"/>
    </w:p>
    <w:p w14:paraId="7F71DF2C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Душам, великолепные учинил храмы.</w:t>
      </w:r>
      <w:r w:rsidRPr="00943AB4">
        <w:rPr>
          <w:rStyle w:val="a5"/>
          <w:color w:val="000000" w:themeColor="text1"/>
          <w:sz w:val="28"/>
          <w:szCs w:val="28"/>
        </w:rPr>
        <w:footnoteReference w:id="182"/>
      </w:r>
    </w:p>
    <w:p w14:paraId="4E8B8F6C" w14:textId="77777777" w:rsidR="00943AB4" w:rsidRPr="00943AB4" w:rsidRDefault="00943AB4" w:rsidP="00943AB4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Без автокомментария не сразу становится ясно, что восхищение и похвалы Фабия не искренни. Кантемир замечает: «</w:t>
      </w:r>
      <w:r w:rsidRPr="00943AB4">
        <w:rPr>
          <w:iCs/>
          <w:color w:val="000000"/>
          <w:sz w:val="28"/>
          <w:szCs w:val="28"/>
        </w:rPr>
        <w:t>Хвалит Ипокрит установление доходов церковных, понеже ему те полезны, а не для того, что церковному благосостоянию нужны»</w:t>
      </w:r>
      <w:r w:rsidRPr="00943AB4">
        <w:rPr>
          <w:rStyle w:val="a5"/>
          <w:iCs/>
          <w:color w:val="000000"/>
          <w:sz w:val="28"/>
          <w:szCs w:val="28"/>
        </w:rPr>
        <w:footnoteReference w:id="183"/>
      </w:r>
      <w:r w:rsidRPr="00943AB4">
        <w:rPr>
          <w:iCs/>
          <w:color w:val="000000"/>
          <w:sz w:val="28"/>
          <w:szCs w:val="28"/>
        </w:rPr>
        <w:t>. Даже композиционно описание материального и связанного с материальным занимает большую часть приведённой цитаты.</w:t>
      </w:r>
    </w:p>
    <w:p w14:paraId="5B0A0690" w14:textId="77777777" w:rsidR="00943AB4" w:rsidRPr="00943AB4" w:rsidRDefault="00943AB4" w:rsidP="00943AB4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43AB4">
        <w:rPr>
          <w:iCs/>
          <w:color w:val="000000"/>
          <w:sz w:val="28"/>
          <w:szCs w:val="28"/>
        </w:rPr>
        <w:t>Чем дальше разворачивается характеристика, тем больше в описании Фабия сквозит напускного благообразия, меркантильности и, как уже говорилось, лицемерия. Например, в описании его поведения появляется следующие строки о пожертвованиях:</w:t>
      </w:r>
    </w:p>
    <w:p w14:paraId="2AAAA478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Кто дал, чем он жиреет, того </w:t>
      </w:r>
      <w:proofErr w:type="spellStart"/>
      <w:r w:rsidRPr="00943AB4">
        <w:rPr>
          <w:color w:val="000000" w:themeColor="text1"/>
          <w:sz w:val="28"/>
          <w:szCs w:val="28"/>
        </w:rPr>
        <w:t>похваляет</w:t>
      </w:r>
      <w:proofErr w:type="spellEnd"/>
      <w:r w:rsidRPr="00943AB4">
        <w:rPr>
          <w:color w:val="000000" w:themeColor="text1"/>
          <w:sz w:val="28"/>
          <w:szCs w:val="28"/>
        </w:rPr>
        <w:t>,</w:t>
      </w:r>
    </w:p>
    <w:p w14:paraId="6F74677B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Другое всяко не столь угодно есть богу</w:t>
      </w:r>
    </w:p>
    <w:p w14:paraId="5FB2DC5B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Действо; тем только может достать всяк мзду многу.</w:t>
      </w:r>
      <w:r w:rsidRPr="00943AB4">
        <w:rPr>
          <w:rStyle w:val="a5"/>
          <w:color w:val="000000" w:themeColor="text1"/>
          <w:sz w:val="28"/>
          <w:szCs w:val="28"/>
        </w:rPr>
        <w:footnoteReference w:id="184"/>
      </w:r>
    </w:p>
    <w:p w14:paraId="6BBC86DE" w14:textId="77777777" w:rsidR="00943AB4" w:rsidRPr="00943AB4" w:rsidRDefault="00943AB4" w:rsidP="00943A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Нам представляется возможным провести параллель с библейской историей о бедной вдове, положившей две лепты, о которой Христос сказал: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аминь глаголю вам, яко вдовица сия убогая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множае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всех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вверже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вметающих в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сокровищное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хранилище: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вси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от избытка своего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ввергоша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: сия же от лишения своего вся,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елика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имеяше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вверже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>, все житие свое» (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Мк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12:44)</w:t>
      </w:r>
      <w:r w:rsidRPr="00943AB4">
        <w:rPr>
          <w:color w:val="000000" w:themeColor="text1"/>
          <w:sz w:val="28"/>
          <w:szCs w:val="28"/>
        </w:rPr>
        <w:t xml:space="preserve">. Взгляд Фабия на жизнь словно напоминает пародию на этот сюжет. Его ограниченность материальным миром вместо истинной веры поражает. Важно отметить, что сгущение бытовых конкретных деталей в данном случае не влечет за собой тяготения текста к церковному контексту, а рождает ассоциации с библейскими сюжетами, так как ключевые характеристики героя в священном тексте обычно ассоциируются с грехом. </w:t>
      </w:r>
    </w:p>
    <w:p w14:paraId="3A8EDD7F" w14:textId="77777777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Наконец, завершает портрет Фабия образ развращения души и довольно типичный для сатир Кантемира контраст внешнего и внутреннего мира (который и является </w:t>
      </w:r>
      <w:r w:rsidRPr="00943AB4">
        <w:rPr>
          <w:color w:val="000000"/>
          <w:sz w:val="28"/>
          <w:szCs w:val="28"/>
        </w:rPr>
        <w:t>предметом описания в сатире):</w:t>
      </w:r>
    </w:p>
    <w:p w14:paraId="15D42BE1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Тих видом, а сердцем – тигр; в людях богомолен,</w:t>
      </w:r>
    </w:p>
    <w:p w14:paraId="07A408F2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Лакомством как мех надут и </w:t>
      </w:r>
      <w:r w:rsidRPr="00943AB4">
        <w:rPr>
          <w:color w:val="000000" w:themeColor="text1"/>
          <w:sz w:val="28"/>
          <w:szCs w:val="28"/>
        </w:rPr>
        <w:t>гордостью болен.</w:t>
      </w:r>
    </w:p>
    <w:p w14:paraId="3AF7D3DA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Когда же прельстить тщится бедны </w:t>
      </w:r>
      <w:proofErr w:type="spellStart"/>
      <w:r w:rsidRPr="00943AB4">
        <w:rPr>
          <w:color w:val="000000"/>
          <w:sz w:val="28"/>
          <w:szCs w:val="28"/>
        </w:rPr>
        <w:t>человеки</w:t>
      </w:r>
      <w:proofErr w:type="spellEnd"/>
      <w:r w:rsidRPr="00943AB4">
        <w:rPr>
          <w:color w:val="000000"/>
          <w:sz w:val="28"/>
          <w:szCs w:val="28"/>
        </w:rPr>
        <w:t>,</w:t>
      </w:r>
    </w:p>
    <w:p w14:paraId="508724EA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Мнит прельщать и всевидцы бога </w:t>
      </w:r>
      <w:proofErr w:type="spellStart"/>
      <w:r w:rsidRPr="00943AB4">
        <w:rPr>
          <w:color w:val="000000"/>
          <w:sz w:val="28"/>
          <w:szCs w:val="28"/>
        </w:rPr>
        <w:t>вышня</w:t>
      </w:r>
      <w:proofErr w:type="spellEnd"/>
      <w:r w:rsidRPr="00943AB4">
        <w:rPr>
          <w:color w:val="000000"/>
          <w:sz w:val="28"/>
          <w:szCs w:val="28"/>
        </w:rPr>
        <w:t xml:space="preserve"> веки;</w:t>
      </w:r>
    </w:p>
    <w:p w14:paraId="6BA0133A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Да, чаю, не удастся: изрядно той знает,</w:t>
      </w:r>
    </w:p>
    <w:p w14:paraId="770E7953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В каком теле какой дух и мысль обитает!</w:t>
      </w:r>
    </w:p>
    <w:p w14:paraId="01515CAB" w14:textId="09543866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Гордость, появляющаяся в завершающих его образ строках,</w:t>
      </w:r>
      <w:r w:rsidR="00993D3E">
        <w:rPr>
          <w:color w:val="000000"/>
          <w:sz w:val="28"/>
          <w:szCs w:val="28"/>
        </w:rPr>
        <w:t xml:space="preserve"> осмысл</w:t>
      </w:r>
      <w:r w:rsidR="00626BFF">
        <w:rPr>
          <w:color w:val="000000"/>
          <w:sz w:val="28"/>
          <w:szCs w:val="28"/>
        </w:rPr>
        <w:t>я</w:t>
      </w:r>
      <w:r w:rsidR="00993D3E">
        <w:rPr>
          <w:color w:val="000000"/>
          <w:sz w:val="28"/>
          <w:szCs w:val="28"/>
        </w:rPr>
        <w:t xml:space="preserve">ется, скорее, не как </w:t>
      </w:r>
      <w:r w:rsidRPr="00943AB4">
        <w:rPr>
          <w:color w:val="000000"/>
          <w:sz w:val="28"/>
          <w:szCs w:val="28"/>
        </w:rPr>
        <w:t>порок</w:t>
      </w:r>
      <w:r w:rsidR="00993D3E">
        <w:rPr>
          <w:color w:val="000000"/>
          <w:sz w:val="28"/>
          <w:szCs w:val="28"/>
        </w:rPr>
        <w:t>, а как грех</w:t>
      </w:r>
      <w:r w:rsidRPr="00943AB4">
        <w:rPr>
          <w:color w:val="000000"/>
          <w:sz w:val="28"/>
          <w:szCs w:val="28"/>
        </w:rPr>
        <w:t>. Она комментируется Кантемиром не как негативная черта характера, а как «немощь душевная», иными словами – болезнь души</w:t>
      </w:r>
      <w:r w:rsidR="00993D3E">
        <w:rPr>
          <w:color w:val="000000"/>
          <w:sz w:val="28"/>
          <w:szCs w:val="28"/>
        </w:rPr>
        <w:t>, греховность</w:t>
      </w:r>
      <w:r w:rsidRPr="00943AB4">
        <w:rPr>
          <w:color w:val="000000"/>
          <w:sz w:val="28"/>
          <w:szCs w:val="28"/>
        </w:rPr>
        <w:t>: «Как разрушение порядка в частях тела есть телу болезнь, так нравов беспорядок есть немощь душевная»</w:t>
      </w:r>
      <w:r w:rsidR="00626BFF">
        <w:rPr>
          <w:rStyle w:val="a5"/>
          <w:color w:val="000000"/>
          <w:sz w:val="28"/>
          <w:szCs w:val="28"/>
        </w:rPr>
        <w:footnoteReference w:id="185"/>
      </w:r>
      <w:r w:rsidRPr="00943AB4">
        <w:rPr>
          <w:color w:val="000000"/>
          <w:sz w:val="28"/>
          <w:szCs w:val="28"/>
        </w:rPr>
        <w:t>.</w:t>
      </w:r>
    </w:p>
    <w:p w14:paraId="295CB4CF" w14:textId="2D866A09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Во второй редакции Сатиры </w:t>
      </w:r>
      <w:r w:rsidRPr="00943AB4">
        <w:rPr>
          <w:color w:val="000000"/>
          <w:sz w:val="28"/>
          <w:szCs w:val="28"/>
          <w:lang w:val="en-US"/>
        </w:rPr>
        <w:t>III</w:t>
      </w:r>
      <w:r w:rsidRPr="00943AB4">
        <w:rPr>
          <w:color w:val="000000"/>
          <w:sz w:val="28"/>
          <w:szCs w:val="28"/>
        </w:rPr>
        <w:t xml:space="preserve"> появляется новый герой</w:t>
      </w:r>
      <w:r w:rsidR="001B79B7">
        <w:rPr>
          <w:color w:val="000000"/>
          <w:sz w:val="28"/>
          <w:szCs w:val="28"/>
        </w:rPr>
        <w:t>,</w:t>
      </w:r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Варлам</w:t>
      </w:r>
      <w:proofErr w:type="spellEnd"/>
      <w:r w:rsidRPr="00943AB4">
        <w:rPr>
          <w:color w:val="000000"/>
          <w:sz w:val="28"/>
          <w:szCs w:val="28"/>
        </w:rPr>
        <w:t>, в котором читаются черты характера Фабия (Ипокрита), олицетворяющий притворное смирение: «смирен, молчалив»</w:t>
      </w:r>
      <w:r w:rsidRPr="00943AB4">
        <w:rPr>
          <w:rStyle w:val="a5"/>
          <w:color w:val="000000"/>
          <w:sz w:val="28"/>
          <w:szCs w:val="28"/>
        </w:rPr>
        <w:footnoteReference w:id="186"/>
      </w:r>
      <w:r w:rsidRPr="00943AB4">
        <w:rPr>
          <w:color w:val="000000"/>
          <w:sz w:val="28"/>
          <w:szCs w:val="28"/>
        </w:rPr>
        <w:t xml:space="preserve">. Герой ходит на цыпочках, чтобы не привлекать внимания, смущенно и смиренно опускает взгляд, что отмечалось сатириком и в образе Фабия. </w:t>
      </w:r>
    </w:p>
    <w:p w14:paraId="649134E0" w14:textId="35312D04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Однако на смену рассуждению о</w:t>
      </w:r>
      <w:r w:rsidR="001B79B7">
        <w:rPr>
          <w:color w:val="000000"/>
          <w:sz w:val="28"/>
          <w:szCs w:val="28"/>
        </w:rPr>
        <w:t>б</w:t>
      </w:r>
      <w:r w:rsidRPr="00943AB4">
        <w:rPr>
          <w:color w:val="000000"/>
          <w:sz w:val="28"/>
          <w:szCs w:val="28"/>
        </w:rPr>
        <w:t xml:space="preserve"> унывающем сердце приходит церковный атрибут – чётки. Из дальнейшей характеристики героя становится ясно, что он лишь внешне показывает благочестие, оно, как и его смирение, фальшиво: «</w:t>
      </w:r>
      <w:r w:rsidRPr="00943AB4">
        <w:rPr>
          <w:color w:val="000000" w:themeColor="text1"/>
          <w:sz w:val="28"/>
          <w:szCs w:val="28"/>
        </w:rPr>
        <w:t>Бесперечь четки в руках</w:t>
      </w:r>
      <w:r w:rsidRPr="00943AB4">
        <w:rPr>
          <w:color w:val="000000"/>
          <w:sz w:val="28"/>
          <w:szCs w:val="28"/>
        </w:rPr>
        <w:t>»</w:t>
      </w:r>
      <w:r w:rsidRPr="00943AB4">
        <w:rPr>
          <w:rStyle w:val="a5"/>
          <w:color w:val="000000"/>
          <w:sz w:val="28"/>
          <w:szCs w:val="28"/>
        </w:rPr>
        <w:footnoteReference w:id="187"/>
      </w:r>
      <w:r w:rsidRPr="00943AB4">
        <w:rPr>
          <w:color w:val="000000"/>
          <w:sz w:val="28"/>
          <w:szCs w:val="28"/>
        </w:rPr>
        <w:t xml:space="preserve">. Подчеркивается эта мысль еще и тем, что </w:t>
      </w:r>
      <w:proofErr w:type="spellStart"/>
      <w:r w:rsidRPr="00943AB4">
        <w:rPr>
          <w:color w:val="000000"/>
          <w:sz w:val="28"/>
          <w:szCs w:val="28"/>
        </w:rPr>
        <w:t>Варлам</w:t>
      </w:r>
      <w:proofErr w:type="spellEnd"/>
      <w:r w:rsidRPr="00943AB4">
        <w:rPr>
          <w:color w:val="000000"/>
          <w:sz w:val="28"/>
          <w:szCs w:val="28"/>
        </w:rPr>
        <w:t xml:space="preserve"> упоминает имя Бога всуе, желая хотя бы на словах показаться набожным:</w:t>
      </w:r>
    </w:p>
    <w:p w14:paraId="31A66C40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...на всякое слово</w:t>
      </w:r>
    </w:p>
    <w:p w14:paraId="5893A093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Страшное имя Христа в устах тех готово.</w:t>
      </w:r>
      <w:r w:rsidRPr="00943AB4">
        <w:rPr>
          <w:rStyle w:val="a5"/>
          <w:sz w:val="28"/>
          <w:szCs w:val="28"/>
        </w:rPr>
        <w:footnoteReference w:id="188"/>
      </w:r>
    </w:p>
    <w:p w14:paraId="328412A0" w14:textId="77777777" w:rsidR="00943AB4" w:rsidRPr="00943AB4" w:rsidRDefault="00943AB4" w:rsidP="00943AB4">
      <w:pPr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>Кантемир нападает на такую «худую повадку»</w:t>
      </w:r>
      <w:r w:rsidRPr="00943AB4">
        <w:rPr>
          <w:rStyle w:val="a5"/>
          <w:color w:val="000000" w:themeColor="text1"/>
          <w:sz w:val="28"/>
          <w:szCs w:val="28"/>
        </w:rPr>
        <w:footnoteReference w:id="189"/>
      </w:r>
      <w:r w:rsidRPr="00943AB4">
        <w:rPr>
          <w:color w:val="000000" w:themeColor="text1"/>
          <w:sz w:val="28"/>
          <w:szCs w:val="28"/>
        </w:rPr>
        <w:t xml:space="preserve"> в автокомментарии: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Худая повадка и противна закону, который запрещает имя божие напоминать всуе. </w:t>
      </w:r>
      <w:r w:rsidRPr="00943AB4">
        <w:rPr>
          <w:iCs/>
          <w:color w:val="000000" w:themeColor="text1"/>
          <w:sz w:val="28"/>
          <w:szCs w:val="28"/>
        </w:rPr>
        <w:t xml:space="preserve">Не </w:t>
      </w:r>
      <w:proofErr w:type="spellStart"/>
      <w:r w:rsidRPr="00943AB4">
        <w:rPr>
          <w:iCs/>
          <w:color w:val="000000" w:themeColor="text1"/>
          <w:sz w:val="28"/>
          <w:szCs w:val="28"/>
        </w:rPr>
        <w:t>приимеши</w:t>
      </w:r>
      <w:proofErr w:type="spellEnd"/>
      <w:r w:rsidRPr="00943AB4">
        <w:rPr>
          <w:iCs/>
          <w:color w:val="000000" w:themeColor="text1"/>
          <w:sz w:val="28"/>
          <w:szCs w:val="28"/>
        </w:rPr>
        <w:t xml:space="preserve"> имя господа твоего всуе»</w:t>
      </w:r>
      <w:r w:rsidRPr="00943AB4">
        <w:rPr>
          <w:rStyle w:val="a5"/>
          <w:iCs/>
          <w:color w:val="000000" w:themeColor="text1"/>
          <w:sz w:val="28"/>
          <w:szCs w:val="28"/>
        </w:rPr>
        <w:footnoteReference w:id="190"/>
      </w:r>
      <w:r w:rsidRPr="00943AB4">
        <w:rPr>
          <w:iCs/>
          <w:color w:val="000000" w:themeColor="text1"/>
          <w:sz w:val="28"/>
          <w:szCs w:val="28"/>
        </w:rPr>
        <w:t>. Сатирик почти дословно, вероятно, по памяти, цитирует Священное Писание: «</w:t>
      </w:r>
      <w:r w:rsidRPr="00943AB4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Да не </w:t>
      </w:r>
      <w:proofErr w:type="spellStart"/>
      <w:r w:rsidRPr="00943AB4">
        <w:rPr>
          <w:bCs/>
          <w:iCs/>
          <w:color w:val="000000" w:themeColor="text1"/>
          <w:sz w:val="28"/>
          <w:szCs w:val="28"/>
          <w:shd w:val="clear" w:color="auto" w:fill="FFFFFF"/>
        </w:rPr>
        <w:t>приимеши</w:t>
      </w:r>
      <w:proofErr w:type="spellEnd"/>
      <w:r w:rsidRPr="00943AB4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3AB4">
        <w:rPr>
          <w:bCs/>
          <w:iCs/>
          <w:color w:val="000000" w:themeColor="text1"/>
          <w:sz w:val="28"/>
          <w:szCs w:val="28"/>
          <w:shd w:val="clear" w:color="auto" w:fill="FFFFFF"/>
        </w:rPr>
        <w:t>имене</w:t>
      </w:r>
      <w:proofErr w:type="spellEnd"/>
      <w:r w:rsidRPr="00943AB4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Господа Бога твоего всуе» (Втор 5:11</w:t>
      </w:r>
      <w:r w:rsidRPr="00943AB4">
        <w:rPr>
          <w:iCs/>
          <w:color w:val="000000" w:themeColor="text1"/>
          <w:sz w:val="28"/>
          <w:szCs w:val="28"/>
          <w:shd w:val="clear" w:color="auto" w:fill="FFFFFF"/>
        </w:rPr>
        <w:t>).</w:t>
      </w:r>
    </w:p>
    <w:p w14:paraId="0FCB5B32" w14:textId="77777777" w:rsidR="00943AB4" w:rsidRPr="00943AB4" w:rsidRDefault="00943AB4" w:rsidP="00943AB4">
      <w:pPr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943AB4">
        <w:rPr>
          <w:bCs/>
          <w:iCs/>
          <w:color w:val="000000" w:themeColor="text1"/>
          <w:sz w:val="28"/>
          <w:szCs w:val="28"/>
        </w:rPr>
        <w:t>Продолжая излюбленный приём, при котором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истинное благочестие и христианское смирение заменяется на внешнее – на атрибутику, ассоциирующуюся с образом богобоязненного и правильного человека, Кантемир окружает образ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Варлама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церковным бытом:</w:t>
      </w:r>
    </w:p>
    <w:p w14:paraId="07764331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Молебны петь и свечи класть склонен без меру,</w:t>
      </w:r>
    </w:p>
    <w:p w14:paraId="5EFC60DA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Умильно десятью в час выхваляет веру</w:t>
      </w:r>
    </w:p>
    <w:p w14:paraId="131C71ED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Тех, кои церковную славу расширили</w:t>
      </w:r>
    </w:p>
    <w:p w14:paraId="454B45B3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И великолепен храм божий учинили…</w:t>
      </w:r>
      <w:r w:rsidRPr="00943AB4">
        <w:rPr>
          <w:rStyle w:val="a5"/>
          <w:sz w:val="28"/>
          <w:szCs w:val="28"/>
        </w:rPr>
        <w:footnoteReference w:id="191"/>
      </w:r>
    </w:p>
    <w:p w14:paraId="73BDAB22" w14:textId="77777777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/>
          <w:sz w:val="28"/>
          <w:szCs w:val="28"/>
        </w:rPr>
        <w:t>Сатирик замечает в автокомментарии: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Молитвы и приношения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хвальны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, но притворство в молитвах и приношениях мерзко. Бог сердце, намерение человека требует в службе своей. </w:t>
      </w:r>
      <w:r w:rsidRPr="00943AB4">
        <w:rPr>
          <w:i/>
          <w:iCs/>
          <w:color w:val="000000"/>
          <w:sz w:val="28"/>
          <w:szCs w:val="28"/>
        </w:rPr>
        <w:t xml:space="preserve">Жертва богу дух сокрушен </w:t>
      </w:r>
      <w:r w:rsidRPr="00943AB4">
        <w:rPr>
          <w:color w:val="000000"/>
          <w:sz w:val="28"/>
          <w:szCs w:val="28"/>
          <w:shd w:val="clear" w:color="auto" w:fill="FFFFFF"/>
        </w:rPr>
        <w:t>(Псалом 50)»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92"/>
      </w:r>
      <w:r w:rsidRPr="00943AB4">
        <w:rPr>
          <w:color w:val="000000"/>
          <w:sz w:val="28"/>
          <w:szCs w:val="28"/>
          <w:shd w:val="clear" w:color="auto" w:fill="FFFFFF"/>
        </w:rPr>
        <w:t xml:space="preserve">. Ссылаясь на конкретный псалом (Кантемир цитирует 19 стих 50 псалма), автор, вероятно, желает, чтобы читатель ознакомился с его полным текстом (подобное можно встретить во второй редакции в Сатиры </w:t>
      </w:r>
      <w:r w:rsidRPr="00943AB4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4E5B1FA7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>Здесь мы снова видим яркое отличие от манеры повествования первой редакции. Почти дословная цитата и указание на конкретный псалом с одной стороны подтверждают собственные рассуждения Кантемира, а с другой – побуждают не доверяющих проверить или поверить. В отличие от туманного намёка на библейскую историю в первой редакции, сатирик не только сгущает церковный быт (молебны, свечи, четки), но и дает конкретные намеки на места Писания, не трактуя их.</w:t>
      </w:r>
    </w:p>
    <w:p w14:paraId="18DA1D84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Важно отметить, что </w:t>
      </w:r>
      <w:proofErr w:type="spellStart"/>
      <w:r w:rsidRPr="00943AB4">
        <w:rPr>
          <w:color w:val="000000"/>
          <w:sz w:val="28"/>
          <w:szCs w:val="28"/>
        </w:rPr>
        <w:t>Варлам</w:t>
      </w:r>
      <w:proofErr w:type="spellEnd"/>
      <w:r w:rsidRPr="00943AB4">
        <w:rPr>
          <w:color w:val="000000"/>
          <w:sz w:val="28"/>
          <w:szCs w:val="28"/>
        </w:rPr>
        <w:t xml:space="preserve"> не только ведёт себя так, чтобы производить нужный эффект и казаться набожным и правильным. Даже в мыслях он остаётся лицемером: он хвалит тех, кто дает большее пожертвование:</w:t>
      </w:r>
    </w:p>
    <w:p w14:paraId="02AB0E40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Кто дал, чем жиреет он, того </w:t>
      </w:r>
      <w:proofErr w:type="spellStart"/>
      <w:r w:rsidRPr="00943AB4">
        <w:rPr>
          <w:color w:val="000000"/>
          <w:sz w:val="28"/>
          <w:szCs w:val="28"/>
        </w:rPr>
        <w:t>похваляет</w:t>
      </w:r>
      <w:proofErr w:type="spellEnd"/>
      <w:r w:rsidRPr="00943AB4">
        <w:rPr>
          <w:color w:val="000000"/>
          <w:sz w:val="28"/>
          <w:szCs w:val="28"/>
        </w:rPr>
        <w:t>,</w:t>
      </w:r>
    </w:p>
    <w:p w14:paraId="774E50B0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Другое всяко не столь дело </w:t>
      </w:r>
      <w:r w:rsidRPr="00943AB4">
        <w:rPr>
          <w:color w:val="000000"/>
          <w:sz w:val="28"/>
          <w:szCs w:val="28"/>
        </w:rPr>
        <w:t>годно богу</w:t>
      </w:r>
    </w:p>
    <w:p w14:paraId="127A6CEC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Тем одним </w:t>
      </w:r>
      <w:proofErr w:type="spellStart"/>
      <w:r w:rsidRPr="00943AB4">
        <w:rPr>
          <w:color w:val="000000"/>
          <w:sz w:val="28"/>
          <w:szCs w:val="28"/>
        </w:rPr>
        <w:t>легку</w:t>
      </w:r>
      <w:proofErr w:type="spellEnd"/>
      <w:r w:rsidRPr="00943AB4">
        <w:rPr>
          <w:color w:val="000000"/>
          <w:sz w:val="28"/>
          <w:szCs w:val="28"/>
        </w:rPr>
        <w:t xml:space="preserve"> сыскать можем в рай дорогу.</w:t>
      </w:r>
      <w:r w:rsidRPr="00943AB4">
        <w:rPr>
          <w:rStyle w:val="a5"/>
          <w:color w:val="000000"/>
          <w:sz w:val="28"/>
          <w:szCs w:val="28"/>
        </w:rPr>
        <w:footnoteReference w:id="193"/>
      </w:r>
    </w:p>
    <w:p w14:paraId="7DB16363" w14:textId="6F62AB98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Подобный подход, как мы помним, был и у Фабия (Ипокрита), который почитал тех ближними к Богу, кто приносит больше пожертвований в церковь. Однако Кантемир дорабатывает фразу «Другое всяко не столь угодно есть богу / Действо; тем только может достать всяк мзду многу», изменяет её на «Тем одним </w:t>
      </w:r>
      <w:proofErr w:type="spellStart"/>
      <w:r w:rsidRPr="00943AB4">
        <w:rPr>
          <w:color w:val="000000"/>
          <w:sz w:val="28"/>
          <w:szCs w:val="28"/>
        </w:rPr>
        <w:t>легку</w:t>
      </w:r>
      <w:proofErr w:type="spellEnd"/>
      <w:r w:rsidRPr="00943AB4">
        <w:rPr>
          <w:color w:val="000000"/>
          <w:sz w:val="28"/>
          <w:szCs w:val="28"/>
        </w:rPr>
        <w:t xml:space="preserve"> сыскать можем в рай дорогу». Такое изменение, на наш взгляд, намного ярче показывает то, что герой глубоко заблуждается, опять же представляя нелогичную закономерность правдивой – кто дал больше денег, тот вероятнее всего попадёт в рай. Причем, сам </w:t>
      </w:r>
      <w:proofErr w:type="spellStart"/>
      <w:r w:rsidRPr="00943AB4">
        <w:rPr>
          <w:color w:val="000000"/>
          <w:sz w:val="28"/>
          <w:szCs w:val="28"/>
        </w:rPr>
        <w:t>Варлам</w:t>
      </w:r>
      <w:proofErr w:type="spellEnd"/>
      <w:r w:rsidRPr="00943AB4">
        <w:rPr>
          <w:color w:val="000000"/>
          <w:sz w:val="28"/>
          <w:szCs w:val="28"/>
        </w:rPr>
        <w:t xml:space="preserve"> не ассоциирует пожертвование с его истинной сущностью (помощь нуждам церкви), а воспринимает это чуть ли не сродни откупу.</w:t>
      </w:r>
    </w:p>
    <w:p w14:paraId="193EBC03" w14:textId="5A5D6F8C" w:rsidR="00943AB4" w:rsidRPr="00943AB4" w:rsidRDefault="00943AB4" w:rsidP="00943A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Завершает образ </w:t>
      </w:r>
      <w:proofErr w:type="spellStart"/>
      <w:r w:rsidRPr="00943AB4">
        <w:rPr>
          <w:color w:val="000000"/>
          <w:sz w:val="28"/>
          <w:szCs w:val="28"/>
        </w:rPr>
        <w:t>Варлама</w:t>
      </w:r>
      <w:proofErr w:type="spellEnd"/>
      <w:r w:rsidRPr="00943AB4">
        <w:rPr>
          <w:color w:val="000000"/>
          <w:sz w:val="28"/>
          <w:szCs w:val="28"/>
        </w:rPr>
        <w:t xml:space="preserve"> и вовсе парадокс, который автор оставляет без комментария в силу абсурдности. Он считает, что способен с такой же легкостью угодить Богу лестью, обмануть его, с какой он угождает обычным людям:</w:t>
      </w:r>
    </w:p>
    <w:p w14:paraId="16BF7A10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И себя льстя, бедный, мнит: так как </w:t>
      </w:r>
      <w:proofErr w:type="spellStart"/>
      <w:r w:rsidRPr="00943AB4">
        <w:rPr>
          <w:sz w:val="28"/>
          <w:szCs w:val="28"/>
        </w:rPr>
        <w:t>человеки</w:t>
      </w:r>
      <w:proofErr w:type="spellEnd"/>
      <w:r w:rsidRPr="00943AB4">
        <w:rPr>
          <w:sz w:val="28"/>
          <w:szCs w:val="28"/>
        </w:rPr>
        <w:t>,</w:t>
      </w:r>
    </w:p>
    <w:p w14:paraId="4ABA696A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Всевидцы легко прельщать бога </w:t>
      </w:r>
      <w:proofErr w:type="spellStart"/>
      <w:r w:rsidRPr="00943AB4">
        <w:rPr>
          <w:sz w:val="28"/>
          <w:szCs w:val="28"/>
        </w:rPr>
        <w:t>вышня</w:t>
      </w:r>
      <w:proofErr w:type="spellEnd"/>
      <w:r w:rsidRPr="00943AB4">
        <w:rPr>
          <w:sz w:val="28"/>
          <w:szCs w:val="28"/>
        </w:rPr>
        <w:t xml:space="preserve"> веки.</w:t>
      </w:r>
      <w:r w:rsidRPr="00943AB4">
        <w:rPr>
          <w:rStyle w:val="a5"/>
          <w:sz w:val="28"/>
          <w:szCs w:val="28"/>
        </w:rPr>
        <w:footnoteReference w:id="194"/>
      </w:r>
    </w:p>
    <w:p w14:paraId="6C6AEAC9" w14:textId="77777777" w:rsidR="00943AB4" w:rsidRPr="00943AB4" w:rsidRDefault="00943AB4" w:rsidP="00943AB4">
      <w:pPr>
        <w:spacing w:line="360" w:lineRule="auto"/>
        <w:jc w:val="center"/>
        <w:rPr>
          <w:b/>
          <w:sz w:val="28"/>
          <w:szCs w:val="28"/>
        </w:rPr>
      </w:pPr>
      <w:r w:rsidRPr="00943AB4">
        <w:rPr>
          <w:b/>
          <w:sz w:val="28"/>
          <w:szCs w:val="28"/>
        </w:rPr>
        <w:t>ВИНО, ПЬЯНСТВО</w:t>
      </w:r>
    </w:p>
    <w:p w14:paraId="0C1EABA9" w14:textId="77777777" w:rsidR="00BC0AD2" w:rsidRDefault="00943AB4" w:rsidP="00BC0A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Последний образ, который бы хотелось рассмотреть в рамках церковно-библейского контекста – это </w:t>
      </w:r>
      <w:proofErr w:type="spellStart"/>
      <w:r w:rsidRPr="00943AB4">
        <w:rPr>
          <w:color w:val="000000"/>
          <w:sz w:val="28"/>
          <w:szCs w:val="28"/>
        </w:rPr>
        <w:t>Клитес</w:t>
      </w:r>
      <w:proofErr w:type="spellEnd"/>
      <w:r w:rsidRPr="00943AB4">
        <w:rPr>
          <w:color w:val="000000"/>
          <w:sz w:val="28"/>
          <w:szCs w:val="28"/>
        </w:rPr>
        <w:t xml:space="preserve">. В первой и второй редакциях имя героя не меняется. В галерее образов сатир Кантемира вновь возникает пьяница. </w:t>
      </w:r>
    </w:p>
    <w:p w14:paraId="032D4EFB" w14:textId="55C54616" w:rsidR="00943AB4" w:rsidRPr="00943AB4" w:rsidRDefault="00943AB4" w:rsidP="00BC0A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Ещё образ Луки из Сатиры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 позволил нам выявить любопытную закономерность. Пьяницы в текстах сатир Кантемира очень «любят», рассуждая о питии, судить о законах мирозданья, перетолковывая устройство мира. В первой редакции Сатиры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 пьяница говорит, что бросит пить и возьмется за книгу лишь тогда, когда мир изменится до неузнаваемости: </w:t>
      </w:r>
    </w:p>
    <w:p w14:paraId="7C3BA3E2" w14:textId="77777777" w:rsidR="00943AB4" w:rsidRPr="00943AB4" w:rsidRDefault="00943AB4" w:rsidP="00BC0AD2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Когда по небу сохой бразды водить станут,</w:t>
      </w:r>
      <w:r w:rsidRPr="00943AB4">
        <w:rPr>
          <w:sz w:val="28"/>
          <w:szCs w:val="28"/>
        </w:rPr>
        <w:br/>
        <w:t>А с поверхности земли звезды уж проглянут,</w:t>
      </w:r>
      <w:r w:rsidRPr="00943AB4">
        <w:rPr>
          <w:sz w:val="28"/>
          <w:szCs w:val="28"/>
        </w:rPr>
        <w:br/>
        <w:t>И будут тещи к ключам своим быстры реки,</w:t>
      </w:r>
      <w:r w:rsidRPr="00943AB4">
        <w:rPr>
          <w:sz w:val="28"/>
          <w:szCs w:val="28"/>
        </w:rPr>
        <w:br/>
        <w:t>И возвратятся опять к нам минувши веки,</w:t>
      </w:r>
      <w:r w:rsidRPr="00943AB4">
        <w:rPr>
          <w:sz w:val="28"/>
          <w:szCs w:val="28"/>
        </w:rPr>
        <w:br/>
        <w:t>&lt;…&gt;Тогда разве предпочту Бахусу Минерву.</w:t>
      </w:r>
      <w:r w:rsidRPr="00943AB4">
        <w:rPr>
          <w:rStyle w:val="a5"/>
          <w:sz w:val="28"/>
          <w:szCs w:val="28"/>
        </w:rPr>
        <w:footnoteReference w:id="195"/>
      </w:r>
    </w:p>
    <w:p w14:paraId="170B17DB" w14:textId="77777777" w:rsidR="00943AB4" w:rsidRPr="00943AB4" w:rsidRDefault="00943AB4" w:rsidP="00BC0AD2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Во второй редакции Сатиры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 Лука и его порочное поведение в автокомментарии снабжаются историей Лота.</w:t>
      </w:r>
    </w:p>
    <w:p w14:paraId="1F9EF59E" w14:textId="77777777" w:rsidR="00943AB4" w:rsidRPr="00943AB4" w:rsidRDefault="00943AB4" w:rsidP="00943AB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Образ </w:t>
      </w:r>
      <w:proofErr w:type="spellStart"/>
      <w:r w:rsidRPr="00943AB4">
        <w:rPr>
          <w:color w:val="000000"/>
          <w:sz w:val="28"/>
          <w:szCs w:val="28"/>
        </w:rPr>
        <w:t>Клитеса</w:t>
      </w:r>
      <w:proofErr w:type="spellEnd"/>
      <w:r w:rsidRPr="00943AB4">
        <w:rPr>
          <w:color w:val="000000"/>
          <w:sz w:val="28"/>
          <w:szCs w:val="28"/>
        </w:rPr>
        <w:t xml:space="preserve"> во многом походит на образ Луки. В первой редакции Сатиры </w:t>
      </w:r>
      <w:r w:rsidRPr="00943AB4">
        <w:rPr>
          <w:color w:val="000000"/>
          <w:sz w:val="28"/>
          <w:szCs w:val="28"/>
          <w:lang w:val="en-US"/>
        </w:rPr>
        <w:t>III</w:t>
      </w:r>
      <w:r w:rsidRPr="00943AB4">
        <w:rPr>
          <w:color w:val="000000"/>
          <w:sz w:val="28"/>
          <w:szCs w:val="28"/>
        </w:rPr>
        <w:t xml:space="preserve"> </w:t>
      </w:r>
      <w:proofErr w:type="spellStart"/>
      <w:r w:rsidRPr="00943AB4">
        <w:rPr>
          <w:color w:val="000000"/>
          <w:sz w:val="28"/>
          <w:szCs w:val="28"/>
        </w:rPr>
        <w:t>Клитес</w:t>
      </w:r>
      <w:proofErr w:type="spellEnd"/>
      <w:r w:rsidRPr="00943AB4">
        <w:rPr>
          <w:color w:val="000000"/>
          <w:sz w:val="28"/>
          <w:szCs w:val="28"/>
        </w:rPr>
        <w:t xml:space="preserve"> тоже изображен непривлекательным и отталкивающим:</w:t>
      </w:r>
    </w:p>
    <w:p w14:paraId="304165B2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Не пьет вино слабое – грызет пиво густо.</w:t>
      </w:r>
      <w:r w:rsidRPr="00943AB4">
        <w:rPr>
          <w:sz w:val="28"/>
          <w:szCs w:val="28"/>
        </w:rPr>
        <w:br/>
        <w:t>Глаза красны, весь распух, в лоскутах кафтана</w:t>
      </w:r>
      <w:r w:rsidRPr="00943AB4">
        <w:rPr>
          <w:sz w:val="28"/>
          <w:szCs w:val="28"/>
        </w:rPr>
        <w:br/>
        <w:t>Честь можно, что на ком он – ярыжного сана.</w:t>
      </w:r>
      <w:r w:rsidRPr="00943AB4">
        <w:rPr>
          <w:sz w:val="28"/>
          <w:szCs w:val="28"/>
        </w:rPr>
        <w:br/>
        <w:t xml:space="preserve">Когда </w:t>
      </w:r>
      <w:proofErr w:type="spellStart"/>
      <w:r w:rsidRPr="00943AB4">
        <w:rPr>
          <w:sz w:val="28"/>
          <w:szCs w:val="28"/>
        </w:rPr>
        <w:t>приймется</w:t>
      </w:r>
      <w:proofErr w:type="spellEnd"/>
      <w:r w:rsidRPr="00943AB4">
        <w:rPr>
          <w:sz w:val="28"/>
          <w:szCs w:val="28"/>
        </w:rPr>
        <w:t xml:space="preserve"> за что – дрожат руки, ноги,</w:t>
      </w:r>
      <w:r w:rsidRPr="00943AB4">
        <w:rPr>
          <w:sz w:val="28"/>
          <w:szCs w:val="28"/>
        </w:rPr>
        <w:br/>
        <w:t xml:space="preserve">Как под брюхатым дьяком </w:t>
      </w:r>
      <w:proofErr w:type="spellStart"/>
      <w:r w:rsidRPr="00943AB4">
        <w:rPr>
          <w:sz w:val="28"/>
          <w:szCs w:val="28"/>
        </w:rPr>
        <w:t>однокольны</w:t>
      </w:r>
      <w:proofErr w:type="spellEnd"/>
      <w:r w:rsidRPr="00943AB4">
        <w:rPr>
          <w:sz w:val="28"/>
          <w:szCs w:val="28"/>
        </w:rPr>
        <w:t xml:space="preserve"> дроги…</w:t>
      </w:r>
      <w:r w:rsidRPr="00943AB4">
        <w:rPr>
          <w:rStyle w:val="a5"/>
          <w:sz w:val="28"/>
          <w:szCs w:val="28"/>
        </w:rPr>
        <w:footnoteReference w:id="196"/>
      </w:r>
    </w:p>
    <w:p w14:paraId="57E73973" w14:textId="4769CCC0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Образ «брюхатого дьяка» делает </w:t>
      </w:r>
      <w:r w:rsidR="00F52464">
        <w:rPr>
          <w:color w:val="000000"/>
          <w:sz w:val="28"/>
          <w:szCs w:val="28"/>
        </w:rPr>
        <w:t xml:space="preserve">образ </w:t>
      </w:r>
      <w:proofErr w:type="spellStart"/>
      <w:r w:rsidRPr="00943AB4">
        <w:rPr>
          <w:color w:val="000000"/>
          <w:sz w:val="28"/>
          <w:szCs w:val="28"/>
        </w:rPr>
        <w:t>Клитеса</w:t>
      </w:r>
      <w:proofErr w:type="spellEnd"/>
      <w:r w:rsidRPr="00943AB4">
        <w:rPr>
          <w:color w:val="000000"/>
          <w:sz w:val="28"/>
          <w:szCs w:val="28"/>
        </w:rPr>
        <w:t xml:space="preserve"> еще более сниженным. Важно, что автор посчитает его очень удачным и выразительным и дословно перенесёт во вторую редакцию. Трясущаяся повозка, которая с трудом может выдержать отъевшегося священнослужителя</w:t>
      </w:r>
      <w:r w:rsidR="00AC513E">
        <w:rPr>
          <w:color w:val="000000"/>
          <w:sz w:val="28"/>
          <w:szCs w:val="28"/>
        </w:rPr>
        <w:t>,</w:t>
      </w:r>
      <w:r w:rsidRPr="00943AB4">
        <w:rPr>
          <w:color w:val="000000"/>
          <w:sz w:val="28"/>
          <w:szCs w:val="28"/>
        </w:rPr>
        <w:t xml:space="preserve"> выглядит комично (см. похожий образ </w:t>
      </w:r>
      <w:r w:rsidR="004A7438">
        <w:rPr>
          <w:color w:val="000000"/>
          <w:sz w:val="28"/>
          <w:szCs w:val="28"/>
        </w:rPr>
        <w:t xml:space="preserve">епископа </w:t>
      </w:r>
      <w:r w:rsidRPr="00943AB4">
        <w:rPr>
          <w:color w:val="000000"/>
          <w:sz w:val="28"/>
          <w:szCs w:val="28"/>
        </w:rPr>
        <w:t xml:space="preserve">в Сатире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>)</w:t>
      </w:r>
      <w:r w:rsidR="00252576">
        <w:rPr>
          <w:color w:val="000000"/>
          <w:sz w:val="28"/>
          <w:szCs w:val="28"/>
        </w:rPr>
        <w:t xml:space="preserve">, </w:t>
      </w:r>
      <w:r w:rsidRPr="00943AB4">
        <w:rPr>
          <w:color w:val="000000"/>
          <w:sz w:val="28"/>
          <w:szCs w:val="28"/>
        </w:rPr>
        <w:t>как и игра слов, построенная на понятии «сан»: это одновременно и звание священнослужителя, и в данном контексте, как комментирует Антиох Кантемир</w:t>
      </w:r>
      <w:r w:rsidR="00252576">
        <w:rPr>
          <w:color w:val="000000"/>
          <w:sz w:val="28"/>
          <w:szCs w:val="28"/>
        </w:rPr>
        <w:t>,</w:t>
      </w:r>
      <w:r w:rsidRPr="00943AB4">
        <w:rPr>
          <w:color w:val="000000"/>
          <w:sz w:val="28"/>
          <w:szCs w:val="28"/>
        </w:rPr>
        <w:t xml:space="preserve"> понятие «ярыжного сана», «я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рыжка называется пьяница записной, который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неисходно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живет на кабаках и питается одним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прислужением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в наливании в бочки вина, в катании бочек и прочими сему подобными трудами»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97"/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5C93DE2C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Однако сразу после этого описания сатирик вводит «философствования» </w:t>
      </w:r>
      <w:proofErr w:type="spellStart"/>
      <w:r w:rsidRPr="00943AB4">
        <w:rPr>
          <w:color w:val="000000"/>
          <w:sz w:val="28"/>
          <w:szCs w:val="28"/>
        </w:rPr>
        <w:t>Клитеса</w:t>
      </w:r>
      <w:proofErr w:type="spellEnd"/>
      <w:r w:rsidRPr="00943AB4">
        <w:rPr>
          <w:color w:val="000000"/>
          <w:sz w:val="28"/>
          <w:szCs w:val="28"/>
        </w:rPr>
        <w:t xml:space="preserve">, которые приобретают зловещий оттенок благодаря </w:t>
      </w:r>
      <w:proofErr w:type="spellStart"/>
      <w:r w:rsidRPr="00943AB4">
        <w:rPr>
          <w:color w:val="000000"/>
          <w:sz w:val="28"/>
          <w:szCs w:val="28"/>
        </w:rPr>
        <w:t>автокомментарию</w:t>
      </w:r>
      <w:proofErr w:type="spellEnd"/>
      <w:r w:rsidRPr="00943AB4">
        <w:rPr>
          <w:color w:val="000000"/>
          <w:sz w:val="28"/>
          <w:szCs w:val="28"/>
        </w:rPr>
        <w:t xml:space="preserve">: </w:t>
      </w:r>
    </w:p>
    <w:p w14:paraId="2FBF1F51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Весь день философствует, </w:t>
      </w:r>
      <w:proofErr w:type="spellStart"/>
      <w:r w:rsidRPr="00943AB4">
        <w:rPr>
          <w:sz w:val="28"/>
          <w:szCs w:val="28"/>
        </w:rPr>
        <w:t>показуя</w:t>
      </w:r>
      <w:proofErr w:type="spellEnd"/>
      <w:r w:rsidRPr="00943AB4">
        <w:rPr>
          <w:sz w:val="28"/>
          <w:szCs w:val="28"/>
        </w:rPr>
        <w:t xml:space="preserve"> ясно,</w:t>
      </w:r>
      <w:r w:rsidRPr="00943AB4">
        <w:rPr>
          <w:sz w:val="28"/>
          <w:szCs w:val="28"/>
        </w:rPr>
        <w:br/>
        <w:t>Что есть пусто в твари; кто спорит – врет напрасно.</w:t>
      </w:r>
      <w:r w:rsidRPr="00943AB4">
        <w:rPr>
          <w:rStyle w:val="a5"/>
          <w:sz w:val="28"/>
          <w:szCs w:val="28"/>
        </w:rPr>
        <w:footnoteReference w:id="198"/>
      </w:r>
    </w:p>
    <w:p w14:paraId="726E8ABC" w14:textId="77777777" w:rsidR="00252576" w:rsidRDefault="00943AB4" w:rsidP="002525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iCs/>
          <w:color w:val="000000"/>
          <w:sz w:val="28"/>
          <w:szCs w:val="28"/>
        </w:rPr>
        <w:t xml:space="preserve">Кантемир подробно описывает, что означает «что есть пусто в твари». Ссылаясь на 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Эпикура, который «основание всей твари поставляет в атомах &lt;…&gt; да в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порожности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&lt;…&gt; атомы &lt;…&gt;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движущеся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непрестанно в той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порожности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, произвели совокуплением своим все, что мы видим: небо, землю, звезды, солнце и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проч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199"/>
      </w:r>
      <w:r w:rsidRPr="00943AB4">
        <w:rPr>
          <w:color w:val="000000"/>
          <w:sz w:val="28"/>
          <w:szCs w:val="28"/>
          <w:shd w:val="clear" w:color="auto" w:fill="FFFFFF"/>
        </w:rPr>
        <w:t xml:space="preserve">, сатирик называет его мнение «богопротивным», потому что «нет порожнего или пустого в твари». Вставая на позицию философов древности, сатирик утверждает, что в каждом теле есть вещество или материя, «которая движется и собою понуждает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двизатися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и прочие все видимые тела, которые созданы от некоего сущего всесильного и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всесовершенного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>, который может быть всея твари создатель»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00"/>
      </w:r>
      <w:r w:rsidRPr="00943AB4">
        <w:rPr>
          <w:color w:val="000000"/>
          <w:sz w:val="28"/>
          <w:szCs w:val="28"/>
          <w:shd w:val="clear" w:color="auto" w:fill="FFFFFF"/>
        </w:rPr>
        <w:t>.</w:t>
      </w:r>
    </w:p>
    <w:p w14:paraId="6063659B" w14:textId="02437F12" w:rsidR="00943AB4" w:rsidRPr="00252576" w:rsidRDefault="00943AB4" w:rsidP="002525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/>
          <w:sz w:val="28"/>
          <w:szCs w:val="28"/>
          <w:shd w:val="clear" w:color="auto" w:fill="FFFFFF"/>
        </w:rPr>
        <w:t xml:space="preserve">Выдвигая как верную позицию собственную, Кантемир вступает в полемику с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Клитесом</w:t>
      </w:r>
      <w:proofErr w:type="spellEnd"/>
      <w:r w:rsidR="00252576">
        <w:rPr>
          <w:color w:val="000000"/>
          <w:sz w:val="28"/>
          <w:szCs w:val="28"/>
          <w:shd w:val="clear" w:color="auto" w:fill="FFFFFF"/>
        </w:rPr>
        <w:t>. В автокомментарии</w:t>
      </w:r>
      <w:r w:rsidR="00252576" w:rsidRPr="00252576">
        <w:rPr>
          <w:color w:val="000000"/>
          <w:sz w:val="28"/>
          <w:szCs w:val="28"/>
          <w:shd w:val="clear" w:color="auto" w:fill="FFFFFF"/>
        </w:rPr>
        <w:t xml:space="preserve"> он пишет: «Сатирик к сему аллюзию делает, в смех говоря, что пьяница показывает ясно, что есть пустое в твари, понеже он сам не одну в день бутылку пустую сделает</w:t>
      </w:r>
      <w:r w:rsidRPr="00252576">
        <w:rPr>
          <w:color w:val="000000"/>
          <w:sz w:val="28"/>
          <w:szCs w:val="28"/>
          <w:shd w:val="clear" w:color="auto" w:fill="FFFFFF"/>
        </w:rPr>
        <w:t>»</w:t>
      </w:r>
      <w:r w:rsidRPr="00252576">
        <w:rPr>
          <w:rStyle w:val="a5"/>
          <w:color w:val="000000"/>
          <w:sz w:val="28"/>
          <w:szCs w:val="28"/>
          <w:shd w:val="clear" w:color="auto" w:fill="FFFFFF"/>
        </w:rPr>
        <w:footnoteReference w:id="201"/>
      </w:r>
      <w:r w:rsidRPr="00252576">
        <w:rPr>
          <w:color w:val="000000"/>
          <w:sz w:val="28"/>
          <w:szCs w:val="28"/>
          <w:shd w:val="clear" w:color="auto" w:fill="FFFFFF"/>
        </w:rPr>
        <w:t>.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Таким образом, за безобидной шуткой всё-таки прячется привычное нам поучительно</w:t>
      </w:r>
      <w:r w:rsidR="007E6A34">
        <w:rPr>
          <w:color w:val="000000"/>
          <w:sz w:val="28"/>
          <w:szCs w:val="28"/>
          <w:shd w:val="clear" w:color="auto" w:fill="FFFFFF"/>
        </w:rPr>
        <w:t>е</w:t>
      </w:r>
      <w:r w:rsidRPr="00943AB4">
        <w:rPr>
          <w:color w:val="000000"/>
          <w:sz w:val="28"/>
          <w:szCs w:val="28"/>
          <w:shd w:val="clear" w:color="auto" w:fill="FFFFFF"/>
        </w:rPr>
        <w:t>, связанное с творением и устройством мира нравоучение, присущее для библейского контекста.</w:t>
      </w:r>
    </w:p>
    <w:p w14:paraId="603DDEFF" w14:textId="4A19B44B" w:rsidR="00943AB4" w:rsidRPr="00943AB4" w:rsidRDefault="00943AB4" w:rsidP="00F103FE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Имя героя во второй редакции Сатиры </w:t>
      </w:r>
      <w:r w:rsidRPr="00943AB4">
        <w:rPr>
          <w:color w:val="000000"/>
          <w:sz w:val="28"/>
          <w:szCs w:val="28"/>
          <w:lang w:val="en-US"/>
        </w:rPr>
        <w:t>III</w:t>
      </w:r>
      <w:r w:rsidRPr="00943AB4">
        <w:rPr>
          <w:color w:val="000000"/>
          <w:sz w:val="28"/>
          <w:szCs w:val="28"/>
        </w:rPr>
        <w:t xml:space="preserve"> не меняется, однако рассуждение о «философии» Кантемиром изымается. Остается, как мы уже сказали, удачная находка с «</w:t>
      </w:r>
      <w:proofErr w:type="spellStart"/>
      <w:r w:rsidRPr="00943AB4">
        <w:rPr>
          <w:color w:val="000000"/>
          <w:sz w:val="28"/>
          <w:szCs w:val="28"/>
        </w:rPr>
        <w:t>однокольными</w:t>
      </w:r>
      <w:proofErr w:type="spellEnd"/>
      <w:r w:rsidRPr="00943AB4">
        <w:rPr>
          <w:color w:val="000000"/>
          <w:sz w:val="28"/>
          <w:szCs w:val="28"/>
        </w:rPr>
        <w:t xml:space="preserve"> дрогами», </w:t>
      </w:r>
      <w:r w:rsidRPr="00943AB4">
        <w:rPr>
          <w:sz w:val="28"/>
          <w:szCs w:val="28"/>
        </w:rPr>
        <w:t>передающими контраст между благочестием и бытом, пожравшим душу, делающими образ героя с трясущимися руками смешным и нелепым.</w:t>
      </w:r>
      <w:r w:rsidRPr="00943AB4">
        <w:rPr>
          <w:color w:val="000000"/>
          <w:sz w:val="28"/>
          <w:szCs w:val="28"/>
        </w:rPr>
        <w:t xml:space="preserve"> Уходя от </w:t>
      </w:r>
      <w:r w:rsidR="007E6A34">
        <w:rPr>
          <w:color w:val="000000"/>
          <w:sz w:val="28"/>
          <w:szCs w:val="28"/>
        </w:rPr>
        <w:t>отвлечённости</w:t>
      </w:r>
      <w:r w:rsidRPr="00943AB4">
        <w:rPr>
          <w:color w:val="000000"/>
          <w:sz w:val="28"/>
          <w:szCs w:val="28"/>
        </w:rPr>
        <w:t xml:space="preserve">, Кантемир продолжает ряд сравнений со священнослужителями низкого сана. </w:t>
      </w:r>
      <w:r w:rsidRPr="00943AB4">
        <w:rPr>
          <w:sz w:val="28"/>
          <w:szCs w:val="28"/>
        </w:rPr>
        <w:t xml:space="preserve">Пьяница </w:t>
      </w:r>
      <w:proofErr w:type="spellStart"/>
      <w:r w:rsidRPr="00943AB4">
        <w:rPr>
          <w:sz w:val="28"/>
          <w:szCs w:val="28"/>
        </w:rPr>
        <w:t>Клитес</w:t>
      </w:r>
      <w:proofErr w:type="spellEnd"/>
      <w:r w:rsidRPr="00943AB4">
        <w:rPr>
          <w:sz w:val="28"/>
          <w:szCs w:val="28"/>
        </w:rPr>
        <w:t xml:space="preserve"> сопоставляется с чернецом:</w:t>
      </w:r>
    </w:p>
    <w:p w14:paraId="40A0C7DC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... отважней чернецов, сует мирских бремя</w:t>
      </w:r>
    </w:p>
    <w:p w14:paraId="732019FC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Презирая, все живет беспечален время.</w:t>
      </w:r>
      <w:r w:rsidRPr="00943AB4">
        <w:rPr>
          <w:rStyle w:val="a5"/>
          <w:sz w:val="28"/>
          <w:szCs w:val="28"/>
        </w:rPr>
        <w:footnoteReference w:id="202"/>
      </w:r>
    </w:p>
    <w:p w14:paraId="3191DB4C" w14:textId="77777777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Сатирик комментирует: «Между прочими </w:t>
      </w:r>
      <w:proofErr w:type="spellStart"/>
      <w:r w:rsidRPr="00943AB4">
        <w:rPr>
          <w:sz w:val="28"/>
          <w:szCs w:val="28"/>
        </w:rPr>
        <w:t>чернцы</w:t>
      </w:r>
      <w:proofErr w:type="spellEnd"/>
      <w:r w:rsidRPr="00943AB4">
        <w:rPr>
          <w:sz w:val="28"/>
          <w:szCs w:val="28"/>
        </w:rPr>
        <w:t xml:space="preserve"> при пострижении обещают отчуждение сует мирских»</w:t>
      </w:r>
      <w:r w:rsidRPr="00943AB4">
        <w:rPr>
          <w:rStyle w:val="a5"/>
          <w:sz w:val="28"/>
          <w:szCs w:val="28"/>
        </w:rPr>
        <w:footnoteReference w:id="203"/>
      </w:r>
      <w:r w:rsidRPr="00943AB4">
        <w:rPr>
          <w:sz w:val="28"/>
          <w:szCs w:val="28"/>
        </w:rPr>
        <w:t>. То есть герой настолько прилежен в своем пристрастии к алкоголю, что готов забыть весь мир, подобно монаху, отказавшемуся от мира ради горнего и возвышенного.</w:t>
      </w:r>
    </w:p>
    <w:p w14:paraId="4396CB1A" w14:textId="2B9B3449" w:rsidR="00943AB4" w:rsidRPr="00943AB4" w:rsidRDefault="00D70E3B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Сатира </w:t>
      </w:r>
      <w:r w:rsidRPr="00943AB4">
        <w:rPr>
          <w:sz w:val="28"/>
          <w:szCs w:val="28"/>
          <w:lang w:val="en-US"/>
        </w:rPr>
        <w:t>III</w:t>
      </w:r>
      <w:r w:rsidRPr="00943AB4">
        <w:rPr>
          <w:sz w:val="28"/>
          <w:szCs w:val="28"/>
        </w:rPr>
        <w:t>, как нам представляется, выделяется из ряда проанализированных нами текстов</w:t>
      </w:r>
      <w:r>
        <w:rPr>
          <w:sz w:val="28"/>
          <w:szCs w:val="28"/>
        </w:rPr>
        <w:t xml:space="preserve">: в ней не везде последовательно отвлеченное библейское заменяется на конкретное церковное. Вероятно, это обусловлено тем, </w:t>
      </w:r>
      <w:r w:rsidRPr="00943AB4">
        <w:rPr>
          <w:sz w:val="28"/>
          <w:szCs w:val="28"/>
        </w:rPr>
        <w:t xml:space="preserve">что адресована </w:t>
      </w:r>
      <w:r>
        <w:rPr>
          <w:sz w:val="28"/>
          <w:szCs w:val="28"/>
        </w:rPr>
        <w:t xml:space="preserve">сатира </w:t>
      </w:r>
      <w:r w:rsidRPr="00943AB4">
        <w:rPr>
          <w:sz w:val="28"/>
          <w:szCs w:val="28"/>
        </w:rPr>
        <w:t>Феофану Прокоповичу.</w:t>
      </w:r>
      <w:r>
        <w:rPr>
          <w:sz w:val="28"/>
          <w:szCs w:val="28"/>
        </w:rPr>
        <w:t xml:space="preserve"> </w:t>
      </w:r>
      <w:r w:rsidR="00943AB4" w:rsidRPr="00943AB4">
        <w:rPr>
          <w:sz w:val="28"/>
          <w:szCs w:val="28"/>
        </w:rPr>
        <w:t xml:space="preserve">Тенденция к замещению библейского контекста на церковный соблюдается в ряде нескольких образов, однако церковный контекст нередко используется как дополнение для усиления образа, создаваемого в рамках контекста библейского. </w:t>
      </w:r>
      <w:r w:rsidR="000E6B22">
        <w:rPr>
          <w:sz w:val="28"/>
          <w:szCs w:val="28"/>
        </w:rPr>
        <w:t>Отвлечённость в описании образов героев</w:t>
      </w:r>
      <w:r w:rsidR="00943AB4" w:rsidRPr="00943AB4">
        <w:rPr>
          <w:rStyle w:val="a5"/>
          <w:sz w:val="28"/>
          <w:szCs w:val="28"/>
        </w:rPr>
        <w:footnoteReference w:id="204"/>
      </w:r>
      <w:r w:rsidR="000E6B22">
        <w:rPr>
          <w:sz w:val="28"/>
          <w:szCs w:val="28"/>
        </w:rPr>
        <w:t xml:space="preserve"> во многом сохраняется и во второй редакции, тогда как традиционно для Кантемира, как мы выяснили, двигаться от </w:t>
      </w:r>
      <w:r w:rsidR="005F0012">
        <w:rPr>
          <w:sz w:val="28"/>
          <w:szCs w:val="28"/>
        </w:rPr>
        <w:t>обобщённого к конкретному, от библейского к церковному</w:t>
      </w:r>
      <w:r>
        <w:rPr>
          <w:sz w:val="28"/>
          <w:szCs w:val="28"/>
        </w:rPr>
        <w:t xml:space="preserve">. </w:t>
      </w:r>
      <w:r w:rsidR="00943AB4" w:rsidRPr="00943AB4">
        <w:rPr>
          <w:sz w:val="28"/>
          <w:szCs w:val="28"/>
        </w:rPr>
        <w:t xml:space="preserve">В первой редакции Сатиры </w:t>
      </w:r>
      <w:r w:rsidR="00943AB4" w:rsidRPr="00943AB4">
        <w:rPr>
          <w:sz w:val="28"/>
          <w:szCs w:val="28"/>
          <w:lang w:val="en-US"/>
        </w:rPr>
        <w:t>III</w:t>
      </w:r>
      <w:r w:rsidR="00943AB4" w:rsidRPr="00943AB4">
        <w:rPr>
          <w:sz w:val="28"/>
          <w:szCs w:val="28"/>
        </w:rPr>
        <w:t>, как и во второй редакции</w:t>
      </w:r>
      <w:r>
        <w:rPr>
          <w:sz w:val="28"/>
          <w:szCs w:val="28"/>
        </w:rPr>
        <w:t>,</w:t>
      </w:r>
      <w:r w:rsidR="00943AB4" w:rsidRPr="00943AB4">
        <w:rPr>
          <w:sz w:val="28"/>
          <w:szCs w:val="28"/>
        </w:rPr>
        <w:t xml:space="preserve"> фигурирует много пространных рассуждений о добродетели</w:t>
      </w:r>
      <w:r w:rsidR="000E6B22">
        <w:rPr>
          <w:sz w:val="28"/>
          <w:szCs w:val="28"/>
        </w:rPr>
        <w:t xml:space="preserve">, а </w:t>
      </w:r>
      <w:r w:rsidR="00412CF3">
        <w:rPr>
          <w:sz w:val="28"/>
          <w:szCs w:val="28"/>
        </w:rPr>
        <w:t xml:space="preserve">церковный </w:t>
      </w:r>
      <w:r w:rsidR="00943AB4" w:rsidRPr="00943AB4">
        <w:rPr>
          <w:sz w:val="28"/>
          <w:szCs w:val="28"/>
        </w:rPr>
        <w:t xml:space="preserve">быт и его детали не </w:t>
      </w:r>
      <w:r w:rsidR="00412CF3">
        <w:rPr>
          <w:sz w:val="28"/>
          <w:szCs w:val="28"/>
        </w:rPr>
        <w:t xml:space="preserve">всегда </w:t>
      </w:r>
      <w:r w:rsidR="00943AB4" w:rsidRPr="00943AB4">
        <w:rPr>
          <w:sz w:val="28"/>
          <w:szCs w:val="28"/>
        </w:rPr>
        <w:t>«сгущаются»</w:t>
      </w:r>
      <w:r w:rsidR="00943AB4" w:rsidRPr="00943AB4">
        <w:rPr>
          <w:rStyle w:val="a5"/>
          <w:sz w:val="28"/>
          <w:szCs w:val="28"/>
        </w:rPr>
        <w:footnoteReference w:id="205"/>
      </w:r>
      <w:r w:rsidR="005F0012">
        <w:rPr>
          <w:sz w:val="28"/>
          <w:szCs w:val="28"/>
        </w:rPr>
        <w:t>, что тоже не типично для творческого поведения сатирика.</w:t>
      </w:r>
    </w:p>
    <w:p w14:paraId="0AFA6BC8" w14:textId="77777777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Обращаясь к священнослужителю, Антиох Кантемир стремится наполнить сатиру приближенными к проповеди интонациями из эстетических соображений или для более яркого образа.</w:t>
      </w:r>
    </w:p>
    <w:p w14:paraId="44058823" w14:textId="19DC0120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Например, любопытны уже первые строки: «Скажи мне (можешь </w:t>
      </w:r>
      <w:proofErr w:type="spellStart"/>
      <w:r w:rsidRPr="00943AB4">
        <w:rPr>
          <w:sz w:val="28"/>
          <w:szCs w:val="28"/>
        </w:rPr>
        <w:t>бо</w:t>
      </w:r>
      <w:proofErr w:type="spellEnd"/>
      <w:r w:rsidRPr="00943AB4">
        <w:rPr>
          <w:sz w:val="28"/>
          <w:szCs w:val="28"/>
        </w:rPr>
        <w:t xml:space="preserve"> ты!): всем всякого рода /</w:t>
      </w:r>
      <w:r w:rsidR="005F0012">
        <w:rPr>
          <w:sz w:val="28"/>
          <w:szCs w:val="28"/>
        </w:rPr>
        <w:t xml:space="preserve"> </w:t>
      </w:r>
      <w:r w:rsidRPr="00943AB4">
        <w:rPr>
          <w:sz w:val="28"/>
          <w:szCs w:val="28"/>
        </w:rPr>
        <w:t xml:space="preserve">Людям, давши </w:t>
      </w:r>
      <w:r w:rsidRPr="00943AB4">
        <w:rPr>
          <w:i/>
          <w:sz w:val="28"/>
          <w:szCs w:val="28"/>
        </w:rPr>
        <w:t>тело то ж и в нем дух</w:t>
      </w:r>
      <w:r w:rsidRPr="00943AB4">
        <w:rPr>
          <w:sz w:val="28"/>
          <w:szCs w:val="28"/>
        </w:rPr>
        <w:t>…»</w:t>
      </w:r>
      <w:r w:rsidRPr="00943AB4">
        <w:rPr>
          <w:rStyle w:val="a5"/>
          <w:sz w:val="28"/>
          <w:szCs w:val="28"/>
        </w:rPr>
        <w:footnoteReference w:id="206"/>
      </w:r>
      <w:r w:rsidRPr="00943AB4">
        <w:rPr>
          <w:sz w:val="28"/>
          <w:szCs w:val="28"/>
        </w:rPr>
        <w:t>. Первая редакция сатиры не имеет автокомментария к выделенным курсивам строчкам, а вторая (которую мы предполагаем более «конкретной», побуждающей читателя самостоятельно обращаться к библейскому тексту вместо чтения переработанных авторских рассуждений о нём) пояснение имеет. Кантемир замечает: «Сиречь подобное тело и в нем подобную душу»</w:t>
      </w:r>
      <w:r w:rsidRPr="00943AB4">
        <w:rPr>
          <w:rStyle w:val="a5"/>
          <w:sz w:val="28"/>
          <w:szCs w:val="28"/>
        </w:rPr>
        <w:footnoteReference w:id="207"/>
      </w:r>
      <w:r w:rsidRPr="00943AB4">
        <w:rPr>
          <w:sz w:val="28"/>
          <w:szCs w:val="28"/>
        </w:rPr>
        <w:t>. Это уточнение кажется нам важным, потому что в начале второй редакции раскрывается значимая подробность: подобие тела (добродетельн</w:t>
      </w:r>
      <w:r w:rsidR="000E6B22">
        <w:rPr>
          <w:sz w:val="28"/>
          <w:szCs w:val="28"/>
        </w:rPr>
        <w:t>ы</w:t>
      </w:r>
      <w:r w:rsidRPr="00943AB4">
        <w:rPr>
          <w:sz w:val="28"/>
          <w:szCs w:val="28"/>
        </w:rPr>
        <w:t xml:space="preserve">й человек) и духа (добродетельная душа) – это достоинство Феофана, которым не могут похвастаться вымышленные герои, </w:t>
      </w:r>
      <w:r w:rsidR="00A86A04">
        <w:rPr>
          <w:sz w:val="28"/>
          <w:szCs w:val="28"/>
        </w:rPr>
        <w:t>перечисленные</w:t>
      </w:r>
      <w:r w:rsidRPr="00943AB4">
        <w:rPr>
          <w:sz w:val="28"/>
          <w:szCs w:val="28"/>
        </w:rPr>
        <w:t xml:space="preserve"> </w:t>
      </w:r>
      <w:r w:rsidR="00A86A04">
        <w:rPr>
          <w:sz w:val="28"/>
          <w:szCs w:val="28"/>
        </w:rPr>
        <w:t>после</w:t>
      </w:r>
      <w:r w:rsidRPr="00943AB4">
        <w:rPr>
          <w:sz w:val="28"/>
          <w:szCs w:val="28"/>
        </w:rPr>
        <w:t xml:space="preserve"> обращени</w:t>
      </w:r>
      <w:r w:rsidR="00A86A04">
        <w:rPr>
          <w:sz w:val="28"/>
          <w:szCs w:val="28"/>
        </w:rPr>
        <w:t>я</w:t>
      </w:r>
      <w:r w:rsidRPr="00943AB4">
        <w:rPr>
          <w:sz w:val="28"/>
          <w:szCs w:val="28"/>
        </w:rPr>
        <w:t xml:space="preserve"> к архиепископу. </w:t>
      </w:r>
    </w:p>
    <w:p w14:paraId="23446E33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>С его образом также связана появившаяся только во второй редакции категория мудрости. В первой редакции Феофан назван «Мудрый первосвященник», тогда как в начале второй редакции сатирик создает образ умудрённого «</w:t>
      </w:r>
      <w:r w:rsidRPr="00943AB4">
        <w:rPr>
          <w:color w:val="000000"/>
          <w:sz w:val="28"/>
          <w:szCs w:val="28"/>
          <w:shd w:val="clear" w:color="auto" w:fill="FFFFFF"/>
        </w:rPr>
        <w:t>небесной, божественной мудростью» «дивного первосвященника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08"/>
      </w:r>
      <w:r w:rsidRPr="00943AB4">
        <w:rPr>
          <w:color w:val="000000"/>
          <w:sz w:val="28"/>
          <w:szCs w:val="28"/>
          <w:shd w:val="clear" w:color="auto" w:fill="FFFFFF"/>
        </w:rPr>
        <w:t>:</w:t>
      </w:r>
    </w:p>
    <w:p w14:paraId="134458F2" w14:textId="77777777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Дивный первосвященник, которому сила</w:t>
      </w:r>
    </w:p>
    <w:p w14:paraId="4014FB27" w14:textId="0F799D5F" w:rsidR="00943AB4" w:rsidRPr="00943AB4" w:rsidRDefault="00943AB4" w:rsidP="00943AB4">
      <w:pPr>
        <w:spacing w:line="360" w:lineRule="auto"/>
        <w:ind w:firstLine="709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Высшей мудрости свои тайны все открыла.</w:t>
      </w:r>
      <w:r w:rsidRPr="00943AB4">
        <w:rPr>
          <w:rStyle w:val="a5"/>
          <w:sz w:val="28"/>
          <w:szCs w:val="28"/>
        </w:rPr>
        <w:footnoteReference w:id="209"/>
      </w:r>
    </w:p>
    <w:p w14:paraId="7FF3ECB1" w14:textId="041DE680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/>
          <w:sz w:val="28"/>
          <w:szCs w:val="28"/>
          <w:shd w:val="clear" w:color="auto" w:fill="FFFFFF"/>
        </w:rPr>
        <w:t xml:space="preserve">Существенно то, что мудрость, которой обладает Феофан, по словам самого автора, – божественная (ср. с образом «мудрости всеблагой» в Сатире </w:t>
      </w:r>
      <w:r w:rsidRPr="00943AB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943AB4">
        <w:rPr>
          <w:color w:val="000000"/>
          <w:sz w:val="28"/>
          <w:szCs w:val="28"/>
          <w:shd w:val="clear" w:color="auto" w:fill="FFFFFF"/>
        </w:rPr>
        <w:t>, во второй редакции она тяготеет к церковному контексту</w:t>
      </w:r>
      <w:r w:rsidR="00A86A04">
        <w:rPr>
          <w:color w:val="000000"/>
          <w:sz w:val="28"/>
          <w:szCs w:val="28"/>
          <w:shd w:val="clear" w:color="auto" w:fill="FFFFFF"/>
        </w:rPr>
        <w:t>, в этой сатире – наоборот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). </w:t>
      </w:r>
      <w:r w:rsidRPr="00943AB4">
        <w:rPr>
          <w:rFonts w:eastAsia="TimesNewRomanPSMT"/>
          <w:sz w:val="28"/>
          <w:szCs w:val="28"/>
        </w:rPr>
        <w:t>Кантемир создаёт своеобразный панегирик адресату своей сатиры и во многом именно адресат заставляет по-особенному выразить идею сатиры, так как «архиепископ Новгородский» является «противовесом безумию мира» и даёт «надежду на улучшение нравов – в особенности среди духовного сословия, непосредственно подлежащего ведению Феофана»</w:t>
      </w:r>
      <w:r w:rsidRPr="00943AB4">
        <w:rPr>
          <w:rStyle w:val="a5"/>
          <w:rFonts w:eastAsia="TimesNewRomanPSMT"/>
          <w:sz w:val="28"/>
          <w:szCs w:val="28"/>
        </w:rPr>
        <w:footnoteReference w:id="210"/>
      </w:r>
      <w:r w:rsidRPr="00943AB4">
        <w:rPr>
          <w:rFonts w:eastAsia="TimesNewRomanPSMT"/>
          <w:sz w:val="28"/>
          <w:szCs w:val="28"/>
        </w:rPr>
        <w:t>.</w:t>
      </w:r>
    </w:p>
    <w:p w14:paraId="4BCC4739" w14:textId="7212E3E1" w:rsidR="00943AB4" w:rsidRPr="00CB5393" w:rsidRDefault="00943AB4" w:rsidP="00CB5393">
      <w:pPr>
        <w:pStyle w:val="2"/>
        <w:jc w:val="center"/>
        <w:rPr>
          <w:color w:val="000000" w:themeColor="text1"/>
          <w:sz w:val="28"/>
          <w:szCs w:val="28"/>
        </w:rPr>
      </w:pPr>
      <w:bookmarkStart w:id="12" w:name="_Toc103348186"/>
      <w:r w:rsidRPr="00CB5393">
        <w:rPr>
          <w:color w:val="000000" w:themeColor="text1"/>
          <w:sz w:val="28"/>
          <w:szCs w:val="28"/>
        </w:rPr>
        <w:t xml:space="preserve">2.4. Сатира </w:t>
      </w:r>
      <w:r w:rsidRPr="00CB5393">
        <w:rPr>
          <w:color w:val="000000" w:themeColor="text1"/>
          <w:sz w:val="28"/>
          <w:szCs w:val="28"/>
          <w:lang w:val="en-US"/>
        </w:rPr>
        <w:t>IV</w:t>
      </w:r>
      <w:bookmarkEnd w:id="12"/>
      <w:r w:rsidRPr="00CB5393">
        <w:rPr>
          <w:color w:val="000000" w:themeColor="text1"/>
          <w:sz w:val="28"/>
          <w:szCs w:val="28"/>
        </w:rPr>
        <w:t xml:space="preserve"> </w:t>
      </w:r>
    </w:p>
    <w:p w14:paraId="76D53889" w14:textId="4AD4570D" w:rsidR="00943AB4" w:rsidRPr="00943AB4" w:rsidRDefault="00943AB4" w:rsidP="00943AB4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43AB4">
        <w:rPr>
          <w:sz w:val="28"/>
          <w:szCs w:val="28"/>
        </w:rPr>
        <w:t>Сатира IV представляет собой обращение к Музе с просьбой не тщиться создавать сатиры, потому что публике они не нравятся. В диалоге с Музой автор обсуждает собственное творчество, говорит «</w:t>
      </w:r>
      <w:r w:rsidRPr="00943AB4">
        <w:rPr>
          <w:rFonts w:eastAsia="TimesNewRomanPSMT"/>
          <w:sz w:val="28"/>
          <w:szCs w:val="28"/>
        </w:rPr>
        <w:t>о неудобствах, связанных с писанием сатир, об их спорной художественной</w:t>
      </w:r>
      <w:r w:rsidR="00CB5393">
        <w:rPr>
          <w:rFonts w:eastAsia="TimesNewRomanPSMT"/>
          <w:sz w:val="28"/>
          <w:szCs w:val="28"/>
        </w:rPr>
        <w:t xml:space="preserve"> </w:t>
      </w:r>
      <w:r w:rsidRPr="00943AB4">
        <w:rPr>
          <w:rFonts w:eastAsia="TimesNewRomanPSMT"/>
          <w:sz w:val="28"/>
          <w:szCs w:val="28"/>
        </w:rPr>
        <w:t>ценности и о побуждениях, заставляющих поэта все же писать их»</w:t>
      </w:r>
      <w:r w:rsidRPr="00943AB4">
        <w:rPr>
          <w:rFonts w:eastAsia="TimesNewRomanPSMT"/>
          <w:sz w:val="28"/>
          <w:szCs w:val="28"/>
          <w:vertAlign w:val="superscript"/>
        </w:rPr>
        <w:footnoteReference w:id="211"/>
      </w:r>
      <w:r w:rsidRPr="00943AB4">
        <w:rPr>
          <w:rFonts w:eastAsia="TimesNewRomanPSMT"/>
          <w:sz w:val="28"/>
          <w:szCs w:val="28"/>
        </w:rPr>
        <w:t>.</w:t>
      </w:r>
    </w:p>
    <w:p w14:paraId="76265737" w14:textId="77777777" w:rsidR="003E1D14" w:rsidRDefault="00943AB4" w:rsidP="003E1D1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Создание первоначального текст сатиры (который здесь называется первой редакцией) относится к концу 1731 года. Окончательная же редакция (здесь – вторая редакция) была создана к началу 1743 года</w:t>
      </w:r>
      <w:r w:rsidRPr="00943AB4">
        <w:rPr>
          <w:sz w:val="28"/>
          <w:szCs w:val="28"/>
          <w:vertAlign w:val="superscript"/>
        </w:rPr>
        <w:footnoteReference w:id="212"/>
      </w:r>
      <w:r w:rsidRPr="00943AB4">
        <w:rPr>
          <w:sz w:val="28"/>
          <w:szCs w:val="28"/>
        </w:rPr>
        <w:t>.</w:t>
      </w:r>
    </w:p>
    <w:p w14:paraId="293C99A1" w14:textId="32D024F3" w:rsidR="003E1D14" w:rsidRPr="003E1D14" w:rsidRDefault="003E1D14" w:rsidP="003E1D14">
      <w:pPr>
        <w:spacing w:line="360" w:lineRule="auto"/>
        <w:ind w:firstLine="709"/>
        <w:jc w:val="both"/>
        <w:rPr>
          <w:sz w:val="28"/>
          <w:szCs w:val="28"/>
        </w:rPr>
      </w:pPr>
      <w:r w:rsidRPr="003E1D14">
        <w:rPr>
          <w:sz w:val="28"/>
          <w:szCs w:val="28"/>
        </w:rPr>
        <w:t>В этой сатире мы рассматривали и анализировали изменения в следующих образах и понятиях:</w:t>
      </w:r>
    </w:p>
    <w:p w14:paraId="01ABE17D" w14:textId="77777777" w:rsidR="00943AB4" w:rsidRPr="00943AB4" w:rsidRDefault="00943AB4" w:rsidP="00943AB4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Библия;</w:t>
      </w:r>
    </w:p>
    <w:p w14:paraId="39F61C00" w14:textId="56A21616" w:rsidR="00943AB4" w:rsidRPr="00943AB4" w:rsidRDefault="00943AB4" w:rsidP="00943AB4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Внешность свяще</w:t>
      </w:r>
      <w:r w:rsidR="00F41C1A">
        <w:rPr>
          <w:rFonts w:ascii="Times New Roman" w:hAnsi="Times New Roman" w:cs="Times New Roman"/>
          <w:sz w:val="28"/>
          <w:szCs w:val="28"/>
        </w:rPr>
        <w:t>н</w:t>
      </w:r>
      <w:r w:rsidRPr="00943AB4">
        <w:rPr>
          <w:rFonts w:ascii="Times New Roman" w:hAnsi="Times New Roman" w:cs="Times New Roman"/>
          <w:sz w:val="28"/>
          <w:szCs w:val="28"/>
        </w:rPr>
        <w:t>ника;</w:t>
      </w:r>
    </w:p>
    <w:p w14:paraId="319D108F" w14:textId="77777777" w:rsidR="00943AB4" w:rsidRPr="00943AB4" w:rsidRDefault="00943AB4" w:rsidP="00943AB4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Пастырь, пастух;</w:t>
      </w:r>
    </w:p>
    <w:p w14:paraId="7190FF49" w14:textId="77777777" w:rsidR="00943AB4" w:rsidRPr="00943AB4" w:rsidRDefault="00943AB4" w:rsidP="00943AB4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Азбука святых;</w:t>
      </w:r>
    </w:p>
    <w:p w14:paraId="629E7C58" w14:textId="77777777" w:rsidR="00943AB4" w:rsidRPr="00943AB4" w:rsidRDefault="00943AB4" w:rsidP="00943AB4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4">
        <w:rPr>
          <w:rFonts w:ascii="Times New Roman" w:hAnsi="Times New Roman" w:cs="Times New Roman"/>
          <w:sz w:val="28"/>
          <w:szCs w:val="28"/>
        </w:rPr>
        <w:t>Душа.</w:t>
      </w:r>
    </w:p>
    <w:p w14:paraId="75151A4D" w14:textId="77777777" w:rsidR="00943AB4" w:rsidRPr="00943AB4" w:rsidRDefault="00943AB4" w:rsidP="00943AB4">
      <w:pPr>
        <w:spacing w:line="360" w:lineRule="auto"/>
        <w:jc w:val="center"/>
        <w:rPr>
          <w:b/>
          <w:bCs/>
          <w:sz w:val="28"/>
          <w:szCs w:val="28"/>
        </w:rPr>
      </w:pPr>
      <w:r w:rsidRPr="00943AB4">
        <w:rPr>
          <w:b/>
          <w:bCs/>
          <w:sz w:val="28"/>
          <w:szCs w:val="28"/>
        </w:rPr>
        <w:t>БИБЛИЯ</w:t>
      </w:r>
    </w:p>
    <w:p w14:paraId="459EF01D" w14:textId="40538C3F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В первой редакции Сатиры </w:t>
      </w:r>
      <w:r w:rsidRPr="00943AB4">
        <w:rPr>
          <w:sz w:val="28"/>
          <w:szCs w:val="28"/>
          <w:lang w:val="en-US"/>
        </w:rPr>
        <w:t>IV</w:t>
      </w:r>
      <w:r w:rsidRPr="00943AB4">
        <w:rPr>
          <w:sz w:val="28"/>
          <w:szCs w:val="28"/>
        </w:rPr>
        <w:t xml:space="preserve"> </w:t>
      </w:r>
      <w:r w:rsidR="001B56B6">
        <w:rPr>
          <w:sz w:val="28"/>
          <w:szCs w:val="28"/>
        </w:rPr>
        <w:t>Б</w:t>
      </w:r>
      <w:r w:rsidRPr="00943AB4">
        <w:rPr>
          <w:sz w:val="28"/>
          <w:szCs w:val="28"/>
        </w:rPr>
        <w:t xml:space="preserve">иблия возникает в связи с образом </w:t>
      </w:r>
      <w:proofErr w:type="spellStart"/>
      <w:r w:rsidRPr="00943AB4">
        <w:rPr>
          <w:sz w:val="28"/>
          <w:szCs w:val="28"/>
        </w:rPr>
        <w:t>Брутуса</w:t>
      </w:r>
      <w:proofErr w:type="spellEnd"/>
      <w:r w:rsidRPr="00943AB4">
        <w:rPr>
          <w:sz w:val="28"/>
          <w:szCs w:val="28"/>
        </w:rPr>
        <w:t xml:space="preserve">. По описанию сатирика, </w:t>
      </w:r>
      <w:proofErr w:type="spellStart"/>
      <w:r w:rsidRPr="00943AB4">
        <w:rPr>
          <w:sz w:val="28"/>
          <w:szCs w:val="28"/>
        </w:rPr>
        <w:t>Брутус</w:t>
      </w:r>
      <w:proofErr w:type="spellEnd"/>
      <w:r w:rsidRPr="00943AB4">
        <w:rPr>
          <w:sz w:val="28"/>
          <w:szCs w:val="28"/>
        </w:rPr>
        <w:t xml:space="preserve"> любит спорить, потому что внимательно, как он сам говорит, прочел </w:t>
      </w:r>
      <w:r w:rsidR="00125F7A">
        <w:rPr>
          <w:sz w:val="28"/>
          <w:szCs w:val="28"/>
        </w:rPr>
        <w:t>Б</w:t>
      </w:r>
      <w:r w:rsidRPr="00943AB4">
        <w:rPr>
          <w:sz w:val="28"/>
          <w:szCs w:val="28"/>
        </w:rPr>
        <w:t>иблию и настаивает на том, что священническую мантию нельзя называть «ризою полосатою»:</w:t>
      </w:r>
    </w:p>
    <w:p w14:paraId="7D6E50FD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А </w:t>
      </w:r>
      <w:proofErr w:type="spellStart"/>
      <w:r w:rsidRPr="00943AB4">
        <w:rPr>
          <w:sz w:val="28"/>
          <w:szCs w:val="28"/>
        </w:rPr>
        <w:t>Брутус</w:t>
      </w:r>
      <w:proofErr w:type="spellEnd"/>
      <w:r w:rsidRPr="00943AB4">
        <w:rPr>
          <w:sz w:val="28"/>
          <w:szCs w:val="28"/>
        </w:rPr>
        <w:t>, тверды всегда любящий доводы,</w:t>
      </w:r>
      <w:r w:rsidRPr="00943AB4">
        <w:rPr>
          <w:sz w:val="28"/>
          <w:szCs w:val="28"/>
        </w:rPr>
        <w:br/>
        <w:t xml:space="preserve">Библию, говорит, всю </w:t>
      </w:r>
      <w:proofErr w:type="spellStart"/>
      <w:r w:rsidRPr="00943AB4">
        <w:rPr>
          <w:sz w:val="28"/>
          <w:szCs w:val="28"/>
        </w:rPr>
        <w:t>острожской</w:t>
      </w:r>
      <w:proofErr w:type="spellEnd"/>
      <w:r w:rsidRPr="00943AB4">
        <w:rPr>
          <w:sz w:val="28"/>
          <w:szCs w:val="28"/>
        </w:rPr>
        <w:t xml:space="preserve"> печати</w:t>
      </w:r>
      <w:r w:rsidRPr="00943AB4">
        <w:rPr>
          <w:sz w:val="28"/>
          <w:szCs w:val="28"/>
        </w:rPr>
        <w:br/>
        <w:t xml:space="preserve">С доски до доски </w:t>
      </w:r>
      <w:proofErr w:type="spellStart"/>
      <w:r w:rsidRPr="00943AB4">
        <w:rPr>
          <w:sz w:val="28"/>
          <w:szCs w:val="28"/>
        </w:rPr>
        <w:t>прошед</w:t>
      </w:r>
      <w:proofErr w:type="spellEnd"/>
      <w:r w:rsidRPr="00943AB4">
        <w:rPr>
          <w:sz w:val="28"/>
          <w:szCs w:val="28"/>
        </w:rPr>
        <w:t xml:space="preserve">, готов </w:t>
      </w:r>
      <w:proofErr w:type="spellStart"/>
      <w:r w:rsidRPr="00943AB4">
        <w:rPr>
          <w:sz w:val="28"/>
          <w:szCs w:val="28"/>
        </w:rPr>
        <w:t>показати</w:t>
      </w:r>
      <w:proofErr w:type="spellEnd"/>
      <w:r w:rsidRPr="00943AB4">
        <w:rPr>
          <w:sz w:val="28"/>
          <w:szCs w:val="28"/>
        </w:rPr>
        <w:t>,</w:t>
      </w:r>
      <w:r w:rsidRPr="00943AB4">
        <w:rPr>
          <w:sz w:val="28"/>
          <w:szCs w:val="28"/>
        </w:rPr>
        <w:br/>
        <w:t>Что противно закону и безбожных дело</w:t>
      </w:r>
      <w:r w:rsidRPr="00943AB4">
        <w:rPr>
          <w:sz w:val="28"/>
          <w:szCs w:val="28"/>
        </w:rPr>
        <w:br/>
        <w:t>Мантию полосатой ризою звать смело.</w:t>
      </w:r>
      <w:r w:rsidRPr="00943AB4">
        <w:rPr>
          <w:rStyle w:val="a5"/>
          <w:sz w:val="28"/>
          <w:szCs w:val="28"/>
        </w:rPr>
        <w:footnoteReference w:id="213"/>
      </w:r>
    </w:p>
    <w:p w14:paraId="0C25EC8E" w14:textId="6F850E7D" w:rsidR="00943AB4" w:rsidRPr="00943AB4" w:rsidRDefault="00943AB4" w:rsidP="00943AB4">
      <w:pPr>
        <w:spacing w:line="360" w:lineRule="auto"/>
        <w:ind w:firstLine="708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Недовольство и нападки героя сосредоточены на мелочном и несущественном, даже не соотносящимся со смыслом </w:t>
      </w:r>
      <w:r w:rsidR="00F41C1A">
        <w:rPr>
          <w:sz w:val="28"/>
          <w:szCs w:val="28"/>
        </w:rPr>
        <w:t>Б</w:t>
      </w:r>
      <w:r w:rsidRPr="00943AB4">
        <w:rPr>
          <w:sz w:val="28"/>
          <w:szCs w:val="28"/>
        </w:rPr>
        <w:t>иблии. Герой зациклен на соблюдении незначительных формальностей и этим своим поведением напоминает фарисеев: «…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и потому сказывает, что он всю библию прошел, только чтоб показать, что неприлично </w:t>
      </w:r>
      <w:r w:rsidRPr="00943AB4">
        <w:rPr>
          <w:i/>
          <w:iCs/>
          <w:color w:val="000000"/>
          <w:sz w:val="28"/>
          <w:szCs w:val="28"/>
        </w:rPr>
        <w:t>мантию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, столь священное дело, называть </w:t>
      </w:r>
      <w:r w:rsidRPr="00943AB4">
        <w:rPr>
          <w:i/>
          <w:iCs/>
          <w:color w:val="000000"/>
          <w:sz w:val="28"/>
          <w:szCs w:val="28"/>
        </w:rPr>
        <w:t>ризою полосатою</w:t>
      </w:r>
      <w:r w:rsidRPr="00943AB4">
        <w:rPr>
          <w:color w:val="000000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14"/>
      </w:r>
      <w:r w:rsidRPr="00943AB4">
        <w:rPr>
          <w:sz w:val="28"/>
          <w:szCs w:val="28"/>
        </w:rPr>
        <w:t>. Помимо этого, фарисеев можно также назвать главными оппонентами Христа, эти люди чаще всего старались задавать ему сложные или противоречивые вопросы, подловить его на словах и всячески спорили с ним. «</w:t>
      </w:r>
      <w:r w:rsidRPr="00943AB4">
        <w:rPr>
          <w:color w:val="000000"/>
          <w:sz w:val="28"/>
          <w:szCs w:val="28"/>
        </w:rPr>
        <w:t>Вместо любви и милости к ближнему они сделали главной целью своего благочестия мелочное следование различным обрядовым подробностям»</w:t>
      </w:r>
      <w:r w:rsidRPr="00943AB4">
        <w:rPr>
          <w:rStyle w:val="a5"/>
          <w:color w:val="000000"/>
          <w:sz w:val="28"/>
          <w:szCs w:val="28"/>
        </w:rPr>
        <w:footnoteReference w:id="215"/>
      </w:r>
      <w:r w:rsidRPr="00943AB4">
        <w:rPr>
          <w:color w:val="000000"/>
          <w:sz w:val="28"/>
          <w:szCs w:val="28"/>
        </w:rPr>
        <w:t>.</w:t>
      </w:r>
    </w:p>
    <w:p w14:paraId="25F0B3C4" w14:textId="392466C9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Поведение фарисеев продиктовано их привязанностью к старому и, следовательно, враждебным отношением ко всему новому. Именно в этом они напоминают </w:t>
      </w:r>
      <w:proofErr w:type="spellStart"/>
      <w:r w:rsidRPr="00943AB4">
        <w:rPr>
          <w:sz w:val="28"/>
          <w:szCs w:val="28"/>
        </w:rPr>
        <w:t>Брутуса</w:t>
      </w:r>
      <w:proofErr w:type="spellEnd"/>
      <w:r w:rsidRPr="00943AB4">
        <w:rPr>
          <w:sz w:val="28"/>
          <w:szCs w:val="28"/>
        </w:rPr>
        <w:t>, которого в автокомментарии сатирик называет староверцем: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Для того же библию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острожской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печати, что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Брутус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староверец, и то любит, что глупее: знает, что московской печати библия правильнее и с греческим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сходнее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, да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острожская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старее,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убо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и лучше»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16"/>
      </w:r>
      <w:r w:rsidRPr="00943AB4">
        <w:rPr>
          <w:color w:val="000000"/>
          <w:sz w:val="28"/>
          <w:szCs w:val="28"/>
          <w:shd w:val="clear" w:color="auto" w:fill="FFFFFF"/>
        </w:rPr>
        <w:t xml:space="preserve">. Формула «старее,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убо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и лучше» отсылает и к другим героям сатир Кантемира, например, к образу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Критон</w:t>
      </w:r>
      <w:r w:rsidR="00125F7A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>, который злится</w:t>
      </w:r>
      <w:r w:rsidR="00125F7A">
        <w:rPr>
          <w:color w:val="000000"/>
          <w:sz w:val="28"/>
          <w:szCs w:val="28"/>
          <w:shd w:val="clear" w:color="auto" w:fill="FFFFFF"/>
        </w:rPr>
        <w:t xml:space="preserve"> на то,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что люди стремятся самостоятельно читать и трактовать библию, а не бездумно слушать проповеди и неразборчивое чтение её в церкви.</w:t>
      </w:r>
    </w:p>
    <w:p w14:paraId="1E2D382D" w14:textId="12DE7F4A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sz w:val="28"/>
          <w:szCs w:val="28"/>
        </w:rPr>
        <w:t xml:space="preserve">Во второй редакции Сатиры </w:t>
      </w:r>
      <w:r w:rsidRPr="00943AB4">
        <w:rPr>
          <w:sz w:val="28"/>
          <w:szCs w:val="28"/>
          <w:lang w:val="en-US"/>
        </w:rPr>
        <w:t>IV</w:t>
      </w:r>
      <w:r w:rsidRPr="00943AB4">
        <w:rPr>
          <w:sz w:val="28"/>
          <w:szCs w:val="28"/>
        </w:rPr>
        <w:t xml:space="preserve"> имя героя меняется на Никона, что приближает его уже не </w:t>
      </w:r>
      <w:r w:rsidR="00282E57">
        <w:rPr>
          <w:sz w:val="28"/>
          <w:szCs w:val="28"/>
        </w:rPr>
        <w:t>столько</w:t>
      </w:r>
      <w:r w:rsidRPr="00943AB4">
        <w:rPr>
          <w:sz w:val="28"/>
          <w:szCs w:val="28"/>
        </w:rPr>
        <w:t xml:space="preserve"> библейским фарисеям, сколько, например, к истории русской православной церкви. </w:t>
      </w:r>
      <w:r w:rsidRPr="00943AB4">
        <w:rPr>
          <w:color w:val="000000" w:themeColor="text1"/>
          <w:sz w:val="28"/>
          <w:szCs w:val="28"/>
        </w:rPr>
        <w:t xml:space="preserve">Например, к истории </w:t>
      </w:r>
      <w:r w:rsidRPr="00943AB4">
        <w:rPr>
          <w:color w:val="000000" w:themeColor="text1"/>
          <w:sz w:val="28"/>
          <w:szCs w:val="28"/>
          <w:lang w:val="en-US"/>
        </w:rPr>
        <w:t>XVII</w:t>
      </w:r>
      <w:r w:rsidRPr="00943AB4">
        <w:rPr>
          <w:color w:val="000000" w:themeColor="text1"/>
          <w:sz w:val="28"/>
          <w:szCs w:val="28"/>
        </w:rPr>
        <w:t xml:space="preserve"> века, когда в 1652 году патриархом всея Руси был избран новгородский митрополит Никон. С согласия царя сразу же после избрания патриархом </w:t>
      </w:r>
      <w:r w:rsidR="00282E57">
        <w:rPr>
          <w:color w:val="000000" w:themeColor="text1"/>
          <w:sz w:val="28"/>
          <w:szCs w:val="28"/>
        </w:rPr>
        <w:t xml:space="preserve">Никон </w:t>
      </w:r>
      <w:r w:rsidRPr="00943AB4">
        <w:rPr>
          <w:color w:val="000000" w:themeColor="text1"/>
          <w:sz w:val="28"/>
          <w:szCs w:val="28"/>
        </w:rPr>
        <w:t xml:space="preserve">начал проводить церковные реформы, которые вызвали резкое противодействие и породили раскол в русской церкви. Никон ратовал за изменение разных формальных составляющих веры: например, двуперстное знамение было заменено на трехперстное; регламентировалось строгое написание имени </w:t>
      </w:r>
      <w:r w:rsidR="00282E57">
        <w:rPr>
          <w:color w:val="000000" w:themeColor="text1"/>
          <w:sz w:val="28"/>
          <w:szCs w:val="28"/>
        </w:rPr>
        <w:t>Христа</w:t>
      </w:r>
      <w:r w:rsidRPr="00943AB4">
        <w:rPr>
          <w:color w:val="000000" w:themeColor="text1"/>
          <w:sz w:val="28"/>
          <w:szCs w:val="28"/>
        </w:rPr>
        <w:t xml:space="preserve"> – Иисус, а не </w:t>
      </w:r>
      <w:proofErr w:type="spellStart"/>
      <w:r w:rsidRPr="00943AB4">
        <w:rPr>
          <w:color w:val="000000" w:themeColor="text1"/>
          <w:sz w:val="28"/>
          <w:szCs w:val="28"/>
        </w:rPr>
        <w:t>Исус</w:t>
      </w:r>
      <w:proofErr w:type="spellEnd"/>
      <w:r w:rsidRPr="00943AB4">
        <w:rPr>
          <w:color w:val="000000" w:themeColor="text1"/>
          <w:sz w:val="28"/>
          <w:szCs w:val="28"/>
        </w:rPr>
        <w:t>, и др.</w:t>
      </w:r>
    </w:p>
    <w:p w14:paraId="47D0E53F" w14:textId="7B36F27C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>Кантемир заменяет и автокомментарий. Вместо пояснения характера Никона, причину его желания вступить в спор и сущность его чтения Библии «от доски до доски», автор даёт историческую справку, почти лишённую эмоциональной оценки: «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Русская библия впервые напечатана в Остроге-городе в 1581 году по указу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острожского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князя Константина Васильевича, которая хотя гораздо неисправнее той, что в 1663 году в Москве издана, однако ж суеверные за старину предпочитают». Образ старовер</w:t>
      </w:r>
      <w:r w:rsidR="00AF1284">
        <w:rPr>
          <w:color w:val="000000"/>
          <w:sz w:val="28"/>
          <w:szCs w:val="28"/>
          <w:shd w:val="clear" w:color="auto" w:fill="FFFFFF"/>
        </w:rPr>
        <w:t>ца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 заменяется на образ просто суеверного человека, который тоже выбирает более старое </w:t>
      </w:r>
      <w:r w:rsidR="00D01FAB">
        <w:rPr>
          <w:color w:val="000000"/>
          <w:sz w:val="28"/>
          <w:szCs w:val="28"/>
          <w:shd w:val="clear" w:color="auto" w:fill="FFFFFF"/>
        </w:rPr>
        <w:t xml:space="preserve">и несовершенное </w:t>
      </w:r>
      <w:r w:rsidRPr="00943AB4">
        <w:rPr>
          <w:color w:val="000000"/>
          <w:sz w:val="28"/>
          <w:szCs w:val="28"/>
          <w:shd w:val="clear" w:color="auto" w:fill="FFFFFF"/>
        </w:rPr>
        <w:t>издание именно за то, что оно старое, и потому ассоциация с фарисеями становится менее очевидной.</w:t>
      </w:r>
    </w:p>
    <w:p w14:paraId="33F785FE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ВНЕШНОСТЬ СВЯЩЕННИКА</w:t>
      </w:r>
    </w:p>
    <w:p w14:paraId="39DC2E86" w14:textId="5700A211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По подобному принципу выстраивается и </w:t>
      </w:r>
      <w:r w:rsidR="00F41C1A">
        <w:rPr>
          <w:sz w:val="28"/>
          <w:szCs w:val="28"/>
        </w:rPr>
        <w:t>фрагмент</w:t>
      </w:r>
      <w:r w:rsidRPr="00943AB4">
        <w:rPr>
          <w:sz w:val="28"/>
          <w:szCs w:val="28"/>
        </w:rPr>
        <w:t>, в котор</w:t>
      </w:r>
      <w:r w:rsidR="00282E57">
        <w:rPr>
          <w:sz w:val="28"/>
          <w:szCs w:val="28"/>
        </w:rPr>
        <w:t>ом</w:t>
      </w:r>
      <w:r w:rsidRPr="00943AB4">
        <w:rPr>
          <w:sz w:val="28"/>
          <w:szCs w:val="28"/>
        </w:rPr>
        <w:t xml:space="preserve"> на стихотворные строки сатиры, посвящённые бороде</w:t>
      </w:r>
      <w:r w:rsidR="00282E57">
        <w:rPr>
          <w:sz w:val="28"/>
          <w:szCs w:val="28"/>
        </w:rPr>
        <w:t xml:space="preserve">, </w:t>
      </w:r>
      <w:r w:rsidRPr="00943AB4">
        <w:rPr>
          <w:sz w:val="28"/>
          <w:szCs w:val="28"/>
        </w:rPr>
        <w:t xml:space="preserve">обрушивается </w:t>
      </w:r>
      <w:proofErr w:type="spellStart"/>
      <w:r w:rsidRPr="00943AB4">
        <w:rPr>
          <w:sz w:val="28"/>
          <w:szCs w:val="28"/>
        </w:rPr>
        <w:t>Клеоб</w:t>
      </w:r>
      <w:proofErr w:type="spellEnd"/>
      <w:r w:rsidRPr="00943AB4">
        <w:rPr>
          <w:sz w:val="28"/>
          <w:szCs w:val="28"/>
        </w:rPr>
        <w:t xml:space="preserve"> (в первой редакции) или Кондрат (во второй).</w:t>
      </w:r>
    </w:p>
    <w:p w14:paraId="4EF1AEEF" w14:textId="060188B2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А.</w:t>
      </w:r>
      <w:r w:rsidR="00AF1284">
        <w:rPr>
          <w:sz w:val="28"/>
          <w:szCs w:val="28"/>
        </w:rPr>
        <w:t> </w:t>
      </w:r>
      <w:r w:rsidRPr="00943AB4">
        <w:rPr>
          <w:sz w:val="28"/>
          <w:szCs w:val="28"/>
        </w:rPr>
        <w:t>Д.</w:t>
      </w:r>
      <w:r w:rsidR="00D01FAB">
        <w:rPr>
          <w:sz w:val="28"/>
          <w:szCs w:val="28"/>
        </w:rPr>
        <w:t> </w:t>
      </w:r>
      <w:r w:rsidRPr="00943AB4">
        <w:rPr>
          <w:sz w:val="28"/>
          <w:szCs w:val="28"/>
        </w:rPr>
        <w:t xml:space="preserve">Кантемир подробно комментирует причину недовольства </w:t>
      </w:r>
      <w:proofErr w:type="spellStart"/>
      <w:r w:rsidRPr="00943AB4">
        <w:rPr>
          <w:sz w:val="28"/>
          <w:szCs w:val="28"/>
        </w:rPr>
        <w:t>Клеоба</w:t>
      </w:r>
      <w:proofErr w:type="spellEnd"/>
      <w:r w:rsidRPr="00943AB4">
        <w:rPr>
          <w:sz w:val="28"/>
          <w:szCs w:val="28"/>
        </w:rPr>
        <w:t xml:space="preserve"> и называет его суеверным человеком: 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«Под именем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Клеоба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означает сатирик человека суеверного, который с глупости думает, что богопротивное есть дело смеяться бороде, и говорит, что нечистый дух в авторе бранит так достойно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чтительное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 xml:space="preserve"> лица украшение»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17"/>
      </w:r>
      <w:r w:rsidRPr="00943AB4">
        <w:rPr>
          <w:sz w:val="28"/>
          <w:szCs w:val="28"/>
        </w:rPr>
        <w:t xml:space="preserve">. Речь персонажа парадоксальна, глупа и смешна, потому что ему представляется, что описание бороды, прикрывающей большой живот епископа (см. анализ Сатиры </w:t>
      </w:r>
      <w:r w:rsidRPr="00943AB4">
        <w:rPr>
          <w:sz w:val="28"/>
          <w:szCs w:val="28"/>
          <w:lang w:val="en-US"/>
        </w:rPr>
        <w:t>I</w:t>
      </w:r>
      <w:r w:rsidRPr="00943AB4">
        <w:rPr>
          <w:sz w:val="28"/>
          <w:szCs w:val="28"/>
        </w:rPr>
        <w:t>), написано сатириком под влиянием нечистого духа:</w:t>
      </w:r>
    </w:p>
    <w:p w14:paraId="28D0E204" w14:textId="4E56542C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 xml:space="preserve">Вон </w:t>
      </w:r>
      <w:proofErr w:type="spellStart"/>
      <w:r w:rsidRPr="00943AB4">
        <w:rPr>
          <w:sz w:val="28"/>
          <w:szCs w:val="28"/>
        </w:rPr>
        <w:t>Клеоб</w:t>
      </w:r>
      <w:proofErr w:type="spellEnd"/>
      <w:r w:rsidRPr="00943AB4">
        <w:rPr>
          <w:sz w:val="28"/>
          <w:szCs w:val="28"/>
        </w:rPr>
        <w:t xml:space="preserve"> уже протест на меня готовит,</w:t>
      </w:r>
      <w:r w:rsidRPr="00943AB4">
        <w:rPr>
          <w:sz w:val="28"/>
          <w:szCs w:val="28"/>
        </w:rPr>
        <w:br/>
        <w:t>Что нечистый в тебе дух бороду злословит…</w:t>
      </w:r>
      <w:r w:rsidRPr="00943AB4">
        <w:rPr>
          <w:rStyle w:val="a5"/>
          <w:sz w:val="28"/>
          <w:szCs w:val="28"/>
        </w:rPr>
        <w:footnoteReference w:id="218"/>
      </w:r>
    </w:p>
    <w:p w14:paraId="707B6919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Такие рассуждения </w:t>
      </w:r>
      <w:proofErr w:type="spellStart"/>
      <w:r w:rsidRPr="00943AB4">
        <w:rPr>
          <w:color w:val="000000"/>
          <w:sz w:val="28"/>
          <w:szCs w:val="28"/>
        </w:rPr>
        <w:t>Клеоба</w:t>
      </w:r>
      <w:proofErr w:type="spellEnd"/>
      <w:r w:rsidRPr="00943AB4">
        <w:rPr>
          <w:color w:val="000000"/>
          <w:sz w:val="28"/>
          <w:szCs w:val="28"/>
        </w:rPr>
        <w:t xml:space="preserve"> и его восприятие бороды как «</w:t>
      </w:r>
      <w:proofErr w:type="spellStart"/>
      <w:r w:rsidRPr="00943AB4">
        <w:rPr>
          <w:color w:val="000000"/>
          <w:sz w:val="28"/>
          <w:szCs w:val="28"/>
        </w:rPr>
        <w:t>чтительное</w:t>
      </w:r>
      <w:proofErr w:type="spellEnd"/>
      <w:r w:rsidRPr="00943AB4">
        <w:rPr>
          <w:color w:val="000000"/>
          <w:sz w:val="28"/>
          <w:szCs w:val="28"/>
        </w:rPr>
        <w:t xml:space="preserve"> лица украшение» и параллель с Сатирой </w:t>
      </w:r>
      <w:r w:rsidRPr="00943AB4">
        <w:rPr>
          <w:color w:val="000000"/>
          <w:sz w:val="28"/>
          <w:szCs w:val="28"/>
          <w:lang w:val="en-US"/>
        </w:rPr>
        <w:t>I</w:t>
      </w:r>
      <w:r w:rsidRPr="00943AB4">
        <w:rPr>
          <w:color w:val="000000"/>
          <w:sz w:val="28"/>
          <w:szCs w:val="28"/>
        </w:rPr>
        <w:t xml:space="preserve">, позволяют назвать его героем, подобным </w:t>
      </w:r>
      <w:proofErr w:type="spellStart"/>
      <w:r w:rsidRPr="00943AB4">
        <w:rPr>
          <w:color w:val="000000"/>
          <w:sz w:val="28"/>
          <w:szCs w:val="28"/>
        </w:rPr>
        <w:t>Брутусу</w:t>
      </w:r>
      <w:proofErr w:type="spellEnd"/>
      <w:r w:rsidRPr="00943AB4">
        <w:rPr>
          <w:color w:val="000000"/>
          <w:sz w:val="28"/>
          <w:szCs w:val="28"/>
        </w:rPr>
        <w:t>. Борода на лице епископа, то есть внешний атрибут, кажется ему важнее (и эта важность подчеркнута через абсурдную реплику), чем истинная вера.</w:t>
      </w:r>
    </w:p>
    <w:p w14:paraId="497BE662" w14:textId="5DBC3AC3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Во второй редакция Сатиры </w:t>
      </w:r>
      <w:r w:rsidRPr="00943AB4">
        <w:rPr>
          <w:color w:val="000000"/>
          <w:sz w:val="28"/>
          <w:szCs w:val="28"/>
          <w:lang w:val="en-US"/>
        </w:rPr>
        <w:t>IV</w:t>
      </w:r>
      <w:r w:rsidRPr="00943AB4">
        <w:rPr>
          <w:color w:val="000000"/>
          <w:sz w:val="28"/>
          <w:szCs w:val="28"/>
        </w:rPr>
        <w:t xml:space="preserve"> </w:t>
      </w:r>
      <w:r w:rsidR="00F41C1A">
        <w:rPr>
          <w:color w:val="000000"/>
          <w:sz w:val="28"/>
          <w:szCs w:val="28"/>
        </w:rPr>
        <w:t xml:space="preserve">этот </w:t>
      </w:r>
      <w:r w:rsidRPr="00943AB4">
        <w:rPr>
          <w:color w:val="000000"/>
          <w:sz w:val="28"/>
          <w:szCs w:val="28"/>
        </w:rPr>
        <w:t>автокомментарий изъят. Оставленная без внимания сущность бороды как церковного атрибута, подменяющего собой веру, и также строки, в которых название мантии ризой полосатой кажется герою «</w:t>
      </w:r>
      <w:proofErr w:type="spellStart"/>
      <w:r w:rsidRPr="00943AB4">
        <w:rPr>
          <w:color w:val="000000"/>
          <w:sz w:val="28"/>
          <w:szCs w:val="28"/>
        </w:rPr>
        <w:t>законоломным</w:t>
      </w:r>
      <w:proofErr w:type="spellEnd"/>
      <w:r w:rsidRPr="00943AB4">
        <w:rPr>
          <w:color w:val="000000"/>
          <w:sz w:val="28"/>
          <w:szCs w:val="28"/>
        </w:rPr>
        <w:t>»</w:t>
      </w:r>
      <w:r w:rsidRPr="00943AB4">
        <w:rPr>
          <w:rStyle w:val="a5"/>
          <w:sz w:val="28"/>
          <w:szCs w:val="28"/>
        </w:rPr>
        <w:footnoteReference w:id="219"/>
      </w:r>
      <w:r w:rsidRPr="00943AB4">
        <w:rPr>
          <w:color w:val="000000"/>
          <w:sz w:val="28"/>
          <w:szCs w:val="28"/>
        </w:rPr>
        <w:t xml:space="preserve">, то есть приступным делом, </w:t>
      </w:r>
      <w:r w:rsidR="006961DF">
        <w:rPr>
          <w:color w:val="000000"/>
          <w:sz w:val="28"/>
          <w:szCs w:val="28"/>
        </w:rPr>
        <w:t xml:space="preserve">способствует </w:t>
      </w:r>
      <w:r w:rsidRPr="00943AB4">
        <w:rPr>
          <w:color w:val="000000"/>
          <w:sz w:val="28"/>
          <w:szCs w:val="28"/>
        </w:rPr>
        <w:t>увелич</w:t>
      </w:r>
      <w:r w:rsidR="006961DF">
        <w:rPr>
          <w:color w:val="000000"/>
          <w:sz w:val="28"/>
          <w:szCs w:val="28"/>
        </w:rPr>
        <w:t>ению</w:t>
      </w:r>
      <w:r w:rsidRPr="00943AB4">
        <w:rPr>
          <w:color w:val="000000"/>
          <w:sz w:val="28"/>
          <w:szCs w:val="28"/>
        </w:rPr>
        <w:t xml:space="preserve"> комическ</w:t>
      </w:r>
      <w:r w:rsidR="006961DF">
        <w:rPr>
          <w:color w:val="000000"/>
          <w:sz w:val="28"/>
          <w:szCs w:val="28"/>
        </w:rPr>
        <w:t xml:space="preserve">ого </w:t>
      </w:r>
      <w:r w:rsidRPr="00943AB4">
        <w:rPr>
          <w:color w:val="000000"/>
          <w:sz w:val="28"/>
          <w:szCs w:val="28"/>
        </w:rPr>
        <w:t xml:space="preserve">эффект от речи </w:t>
      </w:r>
      <w:proofErr w:type="spellStart"/>
      <w:r w:rsidRPr="00943AB4">
        <w:rPr>
          <w:color w:val="000000"/>
          <w:sz w:val="28"/>
          <w:szCs w:val="28"/>
        </w:rPr>
        <w:t>Клеоба</w:t>
      </w:r>
      <w:proofErr w:type="spellEnd"/>
      <w:r w:rsidRPr="00943AB4">
        <w:rPr>
          <w:color w:val="000000"/>
          <w:sz w:val="28"/>
          <w:szCs w:val="28"/>
        </w:rPr>
        <w:t>, но не ассоциируется с широким библейским контекстом:</w:t>
      </w:r>
    </w:p>
    <w:p w14:paraId="314212A5" w14:textId="0F6065BF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Что нечистый</w:t>
      </w:r>
      <w:r w:rsidR="006961DF">
        <w:rPr>
          <w:sz w:val="28"/>
          <w:szCs w:val="28"/>
        </w:rPr>
        <w:t xml:space="preserve"> </w:t>
      </w:r>
      <w:r w:rsidRPr="00943AB4">
        <w:rPr>
          <w:sz w:val="28"/>
          <w:szCs w:val="28"/>
        </w:rPr>
        <w:t>в тебе дух бороду злословит,</w:t>
      </w:r>
      <w:r w:rsidRPr="00943AB4">
        <w:rPr>
          <w:sz w:val="28"/>
          <w:szCs w:val="28"/>
        </w:rPr>
        <w:br/>
        <w:t xml:space="preserve">Что </w:t>
      </w:r>
      <w:proofErr w:type="spellStart"/>
      <w:r w:rsidRPr="00943AB4">
        <w:rPr>
          <w:sz w:val="28"/>
          <w:szCs w:val="28"/>
        </w:rPr>
        <w:t>законоломное</w:t>
      </w:r>
      <w:proofErr w:type="spellEnd"/>
      <w:r w:rsidRPr="00943AB4">
        <w:rPr>
          <w:sz w:val="28"/>
          <w:szCs w:val="28"/>
        </w:rPr>
        <w:t xml:space="preserve"> и неверных дело –</w:t>
      </w:r>
      <w:r w:rsidRPr="00943AB4">
        <w:rPr>
          <w:sz w:val="28"/>
          <w:szCs w:val="28"/>
        </w:rPr>
        <w:br/>
        <w:t>Полосатой мантию ризою звать смело.</w:t>
      </w:r>
      <w:r w:rsidRPr="00943AB4">
        <w:rPr>
          <w:rStyle w:val="a5"/>
          <w:sz w:val="28"/>
          <w:szCs w:val="28"/>
        </w:rPr>
        <w:footnoteReference w:id="220"/>
      </w:r>
    </w:p>
    <w:p w14:paraId="4ED22400" w14:textId="77777777" w:rsidR="00943AB4" w:rsidRPr="00943AB4" w:rsidRDefault="00943AB4" w:rsidP="00943AB4">
      <w:pPr>
        <w:spacing w:line="360" w:lineRule="auto"/>
        <w:jc w:val="center"/>
        <w:rPr>
          <w:color w:val="00206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ПАСТЫРЬ, ПАСТУХ</w:t>
      </w:r>
    </w:p>
    <w:p w14:paraId="6EBBE897" w14:textId="77777777" w:rsidR="00943AB4" w:rsidRPr="00F41C1A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Пастырь, ухаживающий за стадом – традиционный и распространённый библейский образ, в котором Христос (добрый пастырь) спасает людей (овец стада) от разных неприятностей и опасностей (см., например, Ин. 10:11-12: «</w:t>
      </w:r>
      <w:r w:rsidRPr="00943AB4">
        <w:rPr>
          <w:color w:val="000000"/>
          <w:sz w:val="28"/>
          <w:szCs w:val="28"/>
        </w:rPr>
        <w:t xml:space="preserve">Аз </w:t>
      </w:r>
      <w:proofErr w:type="spellStart"/>
      <w:r w:rsidRPr="00943AB4">
        <w:rPr>
          <w:color w:val="000000"/>
          <w:sz w:val="28"/>
          <w:szCs w:val="28"/>
        </w:rPr>
        <w:t>есмь</w:t>
      </w:r>
      <w:proofErr w:type="spellEnd"/>
      <w:r w:rsidRPr="00943AB4">
        <w:rPr>
          <w:color w:val="000000"/>
          <w:sz w:val="28"/>
          <w:szCs w:val="28"/>
        </w:rPr>
        <w:t xml:space="preserve"> пастырь добрый: пастырь добрый душу свою полагает за овцы: а наемник, иже несть пастырь, ему же не суть овцы своя, видит волка </w:t>
      </w:r>
      <w:proofErr w:type="spellStart"/>
      <w:r w:rsidRPr="00943AB4">
        <w:rPr>
          <w:color w:val="000000"/>
          <w:sz w:val="28"/>
          <w:szCs w:val="28"/>
        </w:rPr>
        <w:t>грядуща</w:t>
      </w:r>
      <w:proofErr w:type="spellEnd"/>
      <w:r w:rsidRPr="00943AB4">
        <w:rPr>
          <w:color w:val="000000"/>
          <w:sz w:val="28"/>
          <w:szCs w:val="28"/>
        </w:rPr>
        <w:t xml:space="preserve">, и оставляет овцы, и бегает: и </w:t>
      </w:r>
      <w:r w:rsidRPr="00F41C1A">
        <w:rPr>
          <w:color w:val="000000" w:themeColor="text1"/>
          <w:sz w:val="28"/>
          <w:szCs w:val="28"/>
        </w:rPr>
        <w:t xml:space="preserve">волк </w:t>
      </w:r>
      <w:proofErr w:type="spellStart"/>
      <w:r w:rsidRPr="00F41C1A">
        <w:rPr>
          <w:color w:val="000000" w:themeColor="text1"/>
          <w:sz w:val="28"/>
          <w:szCs w:val="28"/>
        </w:rPr>
        <w:t>расхититъ</w:t>
      </w:r>
      <w:proofErr w:type="spellEnd"/>
      <w:r w:rsidRPr="00F41C1A">
        <w:rPr>
          <w:color w:val="000000" w:themeColor="text1"/>
          <w:sz w:val="28"/>
          <w:szCs w:val="28"/>
        </w:rPr>
        <w:t xml:space="preserve"> их, и </w:t>
      </w:r>
      <w:proofErr w:type="spellStart"/>
      <w:r w:rsidRPr="00F41C1A">
        <w:rPr>
          <w:color w:val="000000" w:themeColor="text1"/>
          <w:sz w:val="28"/>
          <w:szCs w:val="28"/>
        </w:rPr>
        <w:t>распудит</w:t>
      </w:r>
      <w:proofErr w:type="spellEnd"/>
      <w:r w:rsidRPr="00F41C1A">
        <w:rPr>
          <w:color w:val="000000" w:themeColor="text1"/>
          <w:sz w:val="28"/>
          <w:szCs w:val="28"/>
        </w:rPr>
        <w:t xml:space="preserve"> овцы» и др.). Образ пастыря или талантливого пастуха встречается и в Ветхом завете, но суть его остаётся одна – водительство и сохранение паствы.</w:t>
      </w:r>
    </w:p>
    <w:p w14:paraId="39D6EBD5" w14:textId="77777777" w:rsidR="00943AB4" w:rsidRPr="00F41C1A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1C1A">
        <w:rPr>
          <w:color w:val="000000" w:themeColor="text1"/>
          <w:sz w:val="28"/>
          <w:szCs w:val="28"/>
        </w:rPr>
        <w:t xml:space="preserve">В первой редакции Сатиры </w:t>
      </w:r>
      <w:r w:rsidRPr="00F41C1A">
        <w:rPr>
          <w:color w:val="000000" w:themeColor="text1"/>
          <w:sz w:val="28"/>
          <w:szCs w:val="28"/>
          <w:lang w:val="en-US"/>
        </w:rPr>
        <w:t>IV</w:t>
      </w:r>
      <w:r w:rsidRPr="00F41C1A">
        <w:rPr>
          <w:color w:val="000000" w:themeColor="text1"/>
          <w:sz w:val="28"/>
          <w:szCs w:val="28"/>
        </w:rPr>
        <w:t xml:space="preserve"> Кантемир не даёт отдельного автокомментария к понятию «пастыри душ»:</w:t>
      </w:r>
    </w:p>
    <w:p w14:paraId="05221157" w14:textId="77777777" w:rsidR="00943AB4" w:rsidRPr="00F41C1A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41C1A">
        <w:rPr>
          <w:color w:val="000000" w:themeColor="text1"/>
          <w:sz w:val="28"/>
          <w:szCs w:val="28"/>
        </w:rPr>
        <w:t>Лучше нас пастыри душ, которых и правы</w:t>
      </w:r>
      <w:r w:rsidRPr="00F41C1A">
        <w:rPr>
          <w:color w:val="000000" w:themeColor="text1"/>
          <w:sz w:val="28"/>
          <w:szCs w:val="28"/>
        </w:rPr>
        <w:br/>
        <w:t xml:space="preserve">И должность есть народа </w:t>
      </w:r>
      <w:proofErr w:type="spellStart"/>
      <w:r w:rsidRPr="00F41C1A">
        <w:rPr>
          <w:color w:val="000000" w:themeColor="text1"/>
          <w:sz w:val="28"/>
          <w:szCs w:val="28"/>
        </w:rPr>
        <w:t>исправляти</w:t>
      </w:r>
      <w:proofErr w:type="spellEnd"/>
      <w:r w:rsidRPr="00F41C1A">
        <w:rPr>
          <w:color w:val="000000" w:themeColor="text1"/>
          <w:sz w:val="28"/>
          <w:szCs w:val="28"/>
        </w:rPr>
        <w:t xml:space="preserve"> нравы,</w:t>
      </w:r>
      <w:r w:rsidRPr="00F41C1A">
        <w:rPr>
          <w:color w:val="000000" w:themeColor="text1"/>
          <w:sz w:val="28"/>
          <w:szCs w:val="28"/>
        </w:rPr>
        <w:br/>
        <w:t>Да молчат: на что в ссору вступать со всем светом?</w:t>
      </w:r>
      <w:r w:rsidRPr="00F41C1A">
        <w:rPr>
          <w:rStyle w:val="a5"/>
          <w:color w:val="000000" w:themeColor="text1"/>
          <w:sz w:val="28"/>
          <w:szCs w:val="28"/>
        </w:rPr>
        <w:footnoteReference w:id="221"/>
      </w:r>
    </w:p>
    <w:p w14:paraId="06FFEA9C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1C1A">
        <w:rPr>
          <w:color w:val="000000" w:themeColor="text1"/>
          <w:sz w:val="28"/>
          <w:szCs w:val="28"/>
        </w:rPr>
        <w:t xml:space="preserve">Однако, разумеется, речь в тексте сатиры идёт о священниках. Использование метафоры «пастыри душ» и описание поведения священников </w:t>
      </w:r>
      <w:r w:rsidRPr="00943AB4">
        <w:rPr>
          <w:color w:val="000000" w:themeColor="text1"/>
          <w:sz w:val="28"/>
          <w:szCs w:val="28"/>
        </w:rPr>
        <w:t>– пассивное молчание – рождает ассоциацию с нерадивым пастырем, знающим о своих обязанностях («</w:t>
      </w:r>
      <w:proofErr w:type="spellStart"/>
      <w:r w:rsidRPr="00943AB4">
        <w:rPr>
          <w:color w:val="000000" w:themeColor="text1"/>
          <w:sz w:val="28"/>
          <w:szCs w:val="28"/>
        </w:rPr>
        <w:t>исправляти</w:t>
      </w:r>
      <w:proofErr w:type="spellEnd"/>
      <w:r w:rsidRPr="00943AB4">
        <w:rPr>
          <w:color w:val="000000" w:themeColor="text1"/>
          <w:sz w:val="28"/>
          <w:szCs w:val="28"/>
        </w:rPr>
        <w:t xml:space="preserve"> нравы»), но не исполняющим их.</w:t>
      </w:r>
    </w:p>
    <w:p w14:paraId="22D81866" w14:textId="77777777" w:rsidR="00943AB4" w:rsidRPr="00943AB4" w:rsidRDefault="00943AB4" w:rsidP="00943AB4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Точно такой же смысл имеют эти строки во второй редакции сатиры, однако помимо пространной ассоциации с библейской метафорой, в текст включены бытовые подробности, описывающие причину (мелкую, жалкую и оттого комичную), по которой «пастыри душ», которые в автокомментарии обозначены уже конкретно – «</w:t>
      </w:r>
      <w:r w:rsidRPr="00943AB4">
        <w:rPr>
          <w:color w:val="000000"/>
          <w:sz w:val="28"/>
          <w:szCs w:val="28"/>
          <w:shd w:val="clear" w:color="auto" w:fill="FFFFFF"/>
        </w:rPr>
        <w:t>попы и архиереи»</w:t>
      </w:r>
      <w:r w:rsidRPr="00943AB4">
        <w:rPr>
          <w:rStyle w:val="a5"/>
          <w:color w:val="000000"/>
          <w:sz w:val="28"/>
          <w:szCs w:val="28"/>
          <w:shd w:val="clear" w:color="auto" w:fill="FFFFFF"/>
        </w:rPr>
        <w:footnoteReference w:id="222"/>
      </w:r>
      <w:r w:rsidRPr="00943AB4">
        <w:rPr>
          <w:color w:val="000000"/>
          <w:sz w:val="28"/>
          <w:szCs w:val="28"/>
          <w:shd w:val="clear" w:color="auto" w:fill="FFFFFF"/>
        </w:rPr>
        <w:t xml:space="preserve"> – не исполняют свои обязанности:</w:t>
      </w:r>
    </w:p>
    <w:p w14:paraId="572CBD98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 xml:space="preserve">Зимой дров никто не даст, ни льду в </w:t>
      </w:r>
      <w:proofErr w:type="spellStart"/>
      <w:r w:rsidRPr="00943AB4">
        <w:rPr>
          <w:sz w:val="28"/>
          <w:szCs w:val="28"/>
        </w:rPr>
        <w:t>летню</w:t>
      </w:r>
      <w:proofErr w:type="spellEnd"/>
      <w:r w:rsidRPr="00943AB4">
        <w:rPr>
          <w:sz w:val="28"/>
          <w:szCs w:val="28"/>
        </w:rPr>
        <w:t xml:space="preserve"> пору</w:t>
      </w:r>
      <w:r w:rsidRPr="00943AB4">
        <w:rPr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223"/>
      </w:r>
    </w:p>
    <w:p w14:paraId="6A72676D" w14:textId="5083A00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Кантемир акцентирует внимание на обычной жизни священников, которые не способы постоять за правду, потому что лишатся разных бытовых удобств, что значительно снижает пафос рассуждения и библейской метафоры: </w:t>
      </w:r>
      <w:r w:rsidRPr="00943AB4">
        <w:rPr>
          <w:sz w:val="28"/>
          <w:szCs w:val="28"/>
        </w:rPr>
        <w:t xml:space="preserve">«Буде священники и </w:t>
      </w:r>
      <w:proofErr w:type="spellStart"/>
      <w:r w:rsidRPr="00943AB4">
        <w:rPr>
          <w:sz w:val="28"/>
          <w:szCs w:val="28"/>
        </w:rPr>
        <w:t>священноначальники</w:t>
      </w:r>
      <w:proofErr w:type="spellEnd"/>
      <w:r w:rsidRPr="00943AB4">
        <w:rPr>
          <w:sz w:val="28"/>
          <w:szCs w:val="28"/>
        </w:rPr>
        <w:t xml:space="preserve"> станут устремляться против злонравных, то станут лишаться всего потребного к прохладному житью. Дрова зимою и лед в лето гораздо к житью нужны</w:t>
      </w:r>
      <w:r w:rsidR="00556EFB">
        <w:rPr>
          <w:sz w:val="28"/>
          <w:szCs w:val="28"/>
        </w:rPr>
        <w:t>»</w:t>
      </w:r>
      <w:r w:rsidRPr="00943AB4">
        <w:rPr>
          <w:sz w:val="28"/>
          <w:szCs w:val="28"/>
          <w:vertAlign w:val="superscript"/>
        </w:rPr>
        <w:footnoteReference w:id="224"/>
      </w:r>
      <w:r w:rsidRPr="00943AB4">
        <w:rPr>
          <w:color w:val="000000"/>
          <w:sz w:val="28"/>
          <w:szCs w:val="28"/>
        </w:rPr>
        <w:t>.</w:t>
      </w:r>
    </w:p>
    <w:p w14:paraId="41F6C06D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АЗБУКА СВЯТЫХ</w:t>
      </w:r>
    </w:p>
    <w:p w14:paraId="3240EACB" w14:textId="4B2D9391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IV</w:t>
      </w:r>
      <w:r w:rsidRPr="00943AB4">
        <w:rPr>
          <w:color w:val="000000" w:themeColor="text1"/>
          <w:sz w:val="28"/>
          <w:szCs w:val="28"/>
        </w:rPr>
        <w:t xml:space="preserve"> Кантемир подробно не комментирует, что в его понимании означает писать так, как те, что «по азбуке святых житье водят»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25"/>
      </w:r>
      <w:r w:rsidRPr="00943AB4">
        <w:rPr>
          <w:color w:val="000000" w:themeColor="text1"/>
          <w:sz w:val="28"/>
          <w:szCs w:val="28"/>
        </w:rPr>
        <w:t xml:space="preserve">, то есть </w:t>
      </w:r>
      <w:r w:rsidR="007A38EC">
        <w:rPr>
          <w:color w:val="000000" w:themeColor="text1"/>
          <w:sz w:val="28"/>
          <w:szCs w:val="28"/>
        </w:rPr>
        <w:t>пишут в стиле</w:t>
      </w:r>
      <w:r w:rsidRPr="00943AB4">
        <w:rPr>
          <w:color w:val="000000" w:themeColor="text1"/>
          <w:sz w:val="28"/>
          <w:szCs w:val="28"/>
        </w:rPr>
        <w:t xml:space="preserve"> азбуке святых:</w:t>
      </w:r>
    </w:p>
    <w:p w14:paraId="7F7C3560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Сколько ногти ни грызу и тру лоб </w:t>
      </w:r>
      <w:proofErr w:type="spellStart"/>
      <w:r w:rsidRPr="00943AB4">
        <w:rPr>
          <w:color w:val="000000" w:themeColor="text1"/>
          <w:sz w:val="28"/>
          <w:szCs w:val="28"/>
        </w:rPr>
        <w:t>вспотелый</w:t>
      </w:r>
      <w:proofErr w:type="spellEnd"/>
      <w:r w:rsidRPr="00943AB4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br/>
        <w:t>С трудом стишка два сплету, да и те неспелы,</w:t>
      </w:r>
      <w:r w:rsidRPr="00943AB4">
        <w:rPr>
          <w:color w:val="000000" w:themeColor="text1"/>
          <w:sz w:val="28"/>
          <w:szCs w:val="28"/>
        </w:rPr>
        <w:br/>
        <w:t>Тверды, ушам досадны и на те походят,</w:t>
      </w:r>
      <w:r w:rsidRPr="00943AB4">
        <w:rPr>
          <w:color w:val="000000" w:themeColor="text1"/>
          <w:sz w:val="28"/>
          <w:szCs w:val="28"/>
        </w:rPr>
        <w:br/>
      </w:r>
      <w:proofErr w:type="spellStart"/>
      <w:r w:rsidRPr="00943AB4">
        <w:rPr>
          <w:color w:val="000000" w:themeColor="text1"/>
          <w:sz w:val="28"/>
          <w:szCs w:val="28"/>
        </w:rPr>
        <w:t>Которы</w:t>
      </w:r>
      <w:proofErr w:type="spellEnd"/>
      <w:r w:rsidRPr="00943AB4">
        <w:rPr>
          <w:color w:val="000000" w:themeColor="text1"/>
          <w:sz w:val="28"/>
          <w:szCs w:val="28"/>
        </w:rPr>
        <w:t xml:space="preserve"> по азбуке святых житье водят.</w:t>
      </w:r>
      <w:r w:rsidRPr="00943AB4">
        <w:rPr>
          <w:rStyle w:val="a5"/>
          <w:color w:val="000000" w:themeColor="text1"/>
          <w:sz w:val="28"/>
          <w:szCs w:val="28"/>
        </w:rPr>
        <w:footnoteReference w:id="226"/>
      </w:r>
    </w:p>
    <w:p w14:paraId="5B189697" w14:textId="30FCF722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 xml:space="preserve">В этом сравнении Кантемир отсылает к религиозному тексту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черниговского архиепископа Иоанна Максимовича, напечатан</w:t>
      </w:r>
      <w:r w:rsidR="00D01FAB">
        <w:rPr>
          <w:color w:val="000000" w:themeColor="text1"/>
          <w:sz w:val="28"/>
          <w:szCs w:val="28"/>
          <w:shd w:val="clear" w:color="auto" w:fill="FFFFFF"/>
        </w:rPr>
        <w:t xml:space="preserve">ному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в 1705 г. под заглавием: «Алфавит собранный/ Рифмами сложенный/ От старых писаний, / Из древних речений, / На пользу всем чтущим, / В правой вере сущим, / Прежде от языка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римска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/ А ныне слогом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словенска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/ Прочих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напечатася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/ Во спасении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собрася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27"/>
      </w:r>
      <w:r w:rsidRPr="00943AB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955FC4A" w14:textId="494382CA" w:rsidR="00943AB4" w:rsidRPr="00943AB4" w:rsidRDefault="00FB2EFB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43AB4">
        <w:rPr>
          <w:color w:val="000000"/>
          <w:sz w:val="28"/>
          <w:szCs w:val="28"/>
        </w:rPr>
        <w:t xml:space="preserve">о второй редакции Кантемир даёт этому источнику личную оценку и тем самым позволяет смотреть на </w:t>
      </w:r>
      <w:r>
        <w:rPr>
          <w:color w:val="000000"/>
          <w:sz w:val="28"/>
          <w:szCs w:val="28"/>
        </w:rPr>
        <w:t xml:space="preserve">него </w:t>
      </w:r>
      <w:r w:rsidRPr="00943AB4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как на</w:t>
      </w:r>
      <w:r w:rsidRPr="00943AB4">
        <w:rPr>
          <w:color w:val="000000"/>
          <w:sz w:val="28"/>
          <w:szCs w:val="28"/>
        </w:rPr>
        <w:t xml:space="preserve"> религиозн</w:t>
      </w:r>
      <w:r>
        <w:rPr>
          <w:color w:val="000000"/>
          <w:sz w:val="28"/>
          <w:szCs w:val="28"/>
        </w:rPr>
        <w:t>ый</w:t>
      </w:r>
      <w:r w:rsidRPr="00943AB4">
        <w:rPr>
          <w:color w:val="000000"/>
          <w:sz w:val="28"/>
          <w:szCs w:val="28"/>
        </w:rPr>
        <w:t xml:space="preserve"> источник, а как на бессмысленный текст, скучный и н</w:t>
      </w:r>
      <w:r>
        <w:rPr>
          <w:color w:val="000000"/>
          <w:sz w:val="28"/>
          <w:szCs w:val="28"/>
        </w:rPr>
        <w:t>е</w:t>
      </w:r>
      <w:r w:rsidRPr="00943AB4">
        <w:rPr>
          <w:color w:val="000000"/>
          <w:sz w:val="28"/>
          <w:szCs w:val="28"/>
        </w:rPr>
        <w:t>годный с точки зрения стиля</w:t>
      </w:r>
      <w:r w:rsidRPr="00943AB4">
        <w:rPr>
          <w:color w:val="000000"/>
          <w:sz w:val="28"/>
          <w:szCs w:val="28"/>
          <w:shd w:val="clear" w:color="auto" w:fill="FFFFFF"/>
        </w:rPr>
        <w:t xml:space="preserve">: «Максимович некто стихами описал и по азбуке расположил житье святых </w:t>
      </w:r>
      <w:proofErr w:type="spellStart"/>
      <w:r w:rsidRPr="00943AB4">
        <w:rPr>
          <w:color w:val="000000"/>
          <w:sz w:val="28"/>
          <w:szCs w:val="28"/>
          <w:shd w:val="clear" w:color="auto" w:fill="FFFFFF"/>
        </w:rPr>
        <w:t>печерских</w:t>
      </w:r>
      <w:proofErr w:type="spellEnd"/>
      <w:r w:rsidRPr="00943AB4">
        <w:rPr>
          <w:color w:val="000000"/>
          <w:sz w:val="28"/>
          <w:szCs w:val="28"/>
          <w:shd w:val="clear" w:color="auto" w:fill="FFFFFF"/>
        </w:rPr>
        <w:t>. Книга та напечатана в Киеве в лист и пальца в два толщины; однако ж в ней, кроме имен святых и его высочества государя цесаревича Алексея Петровича, которому приписана, ничего путного не найдешь»</w:t>
      </w:r>
      <w:r w:rsidR="00943AB4"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28"/>
      </w:r>
      <w:r w:rsidR="00943AB4" w:rsidRPr="00943AB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2BC9021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b/>
          <w:bCs/>
          <w:color w:val="000000"/>
          <w:sz w:val="28"/>
          <w:szCs w:val="28"/>
        </w:rPr>
        <w:t>ДУША</w:t>
      </w:r>
    </w:p>
    <w:p w14:paraId="26F21563" w14:textId="77777777" w:rsidR="00943AB4" w:rsidRPr="00943AB4" w:rsidRDefault="00943AB4" w:rsidP="003D0C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 xml:space="preserve">Финальные строки второй редакции Сатиры </w:t>
      </w:r>
      <w:r w:rsidRPr="00943AB4">
        <w:rPr>
          <w:color w:val="000000"/>
          <w:sz w:val="28"/>
          <w:szCs w:val="28"/>
          <w:lang w:val="en-US"/>
        </w:rPr>
        <w:t>IV</w:t>
      </w:r>
      <w:r w:rsidRPr="00943AB4">
        <w:rPr>
          <w:color w:val="000000"/>
          <w:sz w:val="28"/>
          <w:szCs w:val="28"/>
        </w:rPr>
        <w:t xml:space="preserve"> включают в себя упоминание бога, чего в первой редакции не наблюдаем:</w:t>
      </w:r>
    </w:p>
    <w:p w14:paraId="302B30D0" w14:textId="77777777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О том суечусь, готов принять что ни пало</w:t>
      </w:r>
      <w:r w:rsidRPr="00943AB4">
        <w:rPr>
          <w:color w:val="000000"/>
          <w:sz w:val="28"/>
          <w:szCs w:val="28"/>
        </w:rPr>
        <w:br/>
        <w:t>Из руки всевышнего царя в мою долю.</w:t>
      </w:r>
      <w:r w:rsidRPr="00943AB4">
        <w:rPr>
          <w:rStyle w:val="a5"/>
          <w:color w:val="000000"/>
          <w:sz w:val="28"/>
          <w:szCs w:val="28"/>
        </w:rPr>
        <w:t xml:space="preserve"> </w:t>
      </w:r>
      <w:r w:rsidRPr="00943AB4">
        <w:rPr>
          <w:rStyle w:val="a5"/>
          <w:color w:val="000000"/>
          <w:sz w:val="28"/>
          <w:szCs w:val="28"/>
        </w:rPr>
        <w:footnoteReference w:id="229"/>
      </w:r>
    </w:p>
    <w:p w14:paraId="03FC57BC" w14:textId="736D7749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>Мысли о боге тесн</w:t>
      </w:r>
      <w:r w:rsidR="004E406C">
        <w:rPr>
          <w:sz w:val="28"/>
          <w:szCs w:val="28"/>
        </w:rPr>
        <w:t>о</w:t>
      </w:r>
      <w:r w:rsidRPr="00943AB4">
        <w:rPr>
          <w:sz w:val="28"/>
          <w:szCs w:val="28"/>
        </w:rPr>
        <w:t xml:space="preserve"> связаны с </w:t>
      </w:r>
      <w:r w:rsidRPr="00F912FD">
        <w:rPr>
          <w:color w:val="000000" w:themeColor="text1"/>
          <w:sz w:val="28"/>
          <w:szCs w:val="28"/>
        </w:rPr>
        <w:t xml:space="preserve">рассуждениями о будущем и смерти, которая в сатире Кантемира названа «Теми дверьми в новые веки непрестанны, / Где тишина и покой </w:t>
      </w:r>
      <w:r w:rsidRPr="00943AB4">
        <w:rPr>
          <w:color w:val="000000"/>
          <w:sz w:val="28"/>
          <w:szCs w:val="28"/>
        </w:rPr>
        <w:t>царствует желанный»</w:t>
      </w:r>
      <w:r w:rsidRPr="00943AB4">
        <w:rPr>
          <w:rStyle w:val="a5"/>
          <w:color w:val="000000"/>
          <w:sz w:val="28"/>
          <w:szCs w:val="28"/>
        </w:rPr>
        <w:footnoteReference w:id="230"/>
      </w:r>
      <w:r w:rsidRPr="00943AB4">
        <w:rPr>
          <w:color w:val="000000"/>
          <w:sz w:val="28"/>
          <w:szCs w:val="28"/>
        </w:rPr>
        <w:t xml:space="preserve">. В автокомментарии сатирик даёт пояснение тому, что представляет </w:t>
      </w:r>
      <w:r w:rsidR="004E406C">
        <w:rPr>
          <w:color w:val="000000"/>
          <w:sz w:val="28"/>
          <w:szCs w:val="28"/>
        </w:rPr>
        <w:t>собой</w:t>
      </w:r>
      <w:r w:rsidRPr="00943AB4">
        <w:rPr>
          <w:color w:val="000000"/>
          <w:sz w:val="28"/>
          <w:szCs w:val="28"/>
        </w:rPr>
        <w:t xml:space="preserve"> будущее и вечное, о котором он пишет: «</w:t>
      </w:r>
      <w:r w:rsidRPr="00943AB4">
        <w:rPr>
          <w:sz w:val="28"/>
          <w:szCs w:val="28"/>
        </w:rPr>
        <w:t xml:space="preserve">В другую, бесконечную жизнь, которую по смерти ожидать должны все те, кои </w:t>
      </w:r>
      <w:proofErr w:type="spellStart"/>
      <w:r w:rsidRPr="00943AB4">
        <w:rPr>
          <w:sz w:val="28"/>
          <w:szCs w:val="28"/>
        </w:rPr>
        <w:t>бессмертну</w:t>
      </w:r>
      <w:proofErr w:type="spellEnd"/>
      <w:r w:rsidRPr="00943AB4">
        <w:rPr>
          <w:sz w:val="28"/>
          <w:szCs w:val="28"/>
        </w:rPr>
        <w:t xml:space="preserve"> душу быть верят»</w:t>
      </w:r>
      <w:r w:rsidRPr="00943AB4">
        <w:rPr>
          <w:rStyle w:val="a5"/>
          <w:sz w:val="28"/>
          <w:szCs w:val="28"/>
        </w:rPr>
        <w:footnoteReference w:id="231"/>
      </w:r>
      <w:r w:rsidRPr="00943AB4">
        <w:rPr>
          <w:sz w:val="28"/>
          <w:szCs w:val="28"/>
        </w:rPr>
        <w:t xml:space="preserve">. В таком описании явно угадывается рассуждение о </w:t>
      </w:r>
      <w:r w:rsidR="004E406C">
        <w:rPr>
          <w:sz w:val="28"/>
          <w:szCs w:val="28"/>
        </w:rPr>
        <w:t>ра</w:t>
      </w:r>
      <w:r w:rsidRPr="00943AB4">
        <w:rPr>
          <w:sz w:val="28"/>
          <w:szCs w:val="28"/>
        </w:rPr>
        <w:t>е, однако оно связано непосредственно с воспитанием в душе читателя положительных устремлений и тяги к добродетели.</w:t>
      </w:r>
      <w:r w:rsidRPr="00943AB4">
        <w:rPr>
          <w:color w:val="000000"/>
          <w:sz w:val="28"/>
          <w:szCs w:val="28"/>
        </w:rPr>
        <w:t xml:space="preserve"> Упоминание </w:t>
      </w:r>
      <w:r w:rsidR="007E6A34">
        <w:rPr>
          <w:color w:val="000000"/>
          <w:sz w:val="28"/>
          <w:szCs w:val="28"/>
        </w:rPr>
        <w:t>религиозных</w:t>
      </w:r>
      <w:r w:rsidRPr="00943AB4">
        <w:rPr>
          <w:color w:val="000000"/>
          <w:sz w:val="28"/>
          <w:szCs w:val="28"/>
        </w:rPr>
        <w:t xml:space="preserve"> понятий, свойственных для библейского контекста, не превращается в маленькую, но содержательную проповедь, а несут в себе пафос эпохи, в которую живёт А.</w:t>
      </w:r>
      <w:r w:rsidR="00302D1B">
        <w:rPr>
          <w:color w:val="000000"/>
          <w:sz w:val="28"/>
          <w:szCs w:val="28"/>
        </w:rPr>
        <w:t> </w:t>
      </w:r>
      <w:r w:rsidRPr="00943AB4">
        <w:rPr>
          <w:color w:val="000000"/>
          <w:sz w:val="28"/>
          <w:szCs w:val="28"/>
        </w:rPr>
        <w:t>Д.</w:t>
      </w:r>
      <w:r w:rsidR="00302D1B">
        <w:rPr>
          <w:color w:val="000000"/>
          <w:sz w:val="28"/>
          <w:szCs w:val="28"/>
        </w:rPr>
        <w:t> </w:t>
      </w:r>
      <w:r w:rsidRPr="00943AB4">
        <w:rPr>
          <w:color w:val="000000"/>
          <w:sz w:val="28"/>
          <w:szCs w:val="28"/>
        </w:rPr>
        <w:t>Кантемир.</w:t>
      </w:r>
    </w:p>
    <w:p w14:paraId="02BE754F" w14:textId="60EDB0D4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 xml:space="preserve">Следующие строки Кантемир, как нам представляется, благодаря </w:t>
      </w:r>
      <w:proofErr w:type="spellStart"/>
      <w:r w:rsidRPr="00943AB4">
        <w:rPr>
          <w:sz w:val="28"/>
          <w:szCs w:val="28"/>
        </w:rPr>
        <w:t>автокомментариям</w:t>
      </w:r>
      <w:proofErr w:type="spellEnd"/>
      <w:r w:rsidR="00302D1B">
        <w:rPr>
          <w:sz w:val="28"/>
          <w:szCs w:val="28"/>
        </w:rPr>
        <w:t xml:space="preserve">, </w:t>
      </w:r>
      <w:r w:rsidRPr="00943AB4">
        <w:rPr>
          <w:sz w:val="28"/>
          <w:szCs w:val="28"/>
        </w:rPr>
        <w:t>лишает проповеднического пафоса:</w:t>
      </w:r>
    </w:p>
    <w:p w14:paraId="5FA6F90A" w14:textId="51E3DA1C" w:rsidR="00943AB4" w:rsidRPr="00943AB4" w:rsidRDefault="00943AB4" w:rsidP="00943AB4">
      <w:pPr>
        <w:spacing w:line="360" w:lineRule="auto"/>
        <w:jc w:val="center"/>
        <w:rPr>
          <w:color w:val="000000"/>
          <w:sz w:val="28"/>
          <w:szCs w:val="28"/>
        </w:rPr>
      </w:pPr>
      <w:r w:rsidRPr="00943AB4">
        <w:rPr>
          <w:color w:val="000000"/>
          <w:sz w:val="28"/>
          <w:szCs w:val="28"/>
        </w:rPr>
        <w:t>А коим бог чистый дух дал и дал ум здравой,</w:t>
      </w:r>
      <w:r w:rsidRPr="00943AB4">
        <w:rPr>
          <w:color w:val="000000"/>
          <w:sz w:val="28"/>
          <w:szCs w:val="28"/>
        </w:rPr>
        <w:br/>
        <w:t xml:space="preserve">Беззлобны – беззлобные наши стихи </w:t>
      </w:r>
      <w:proofErr w:type="spellStart"/>
      <w:r w:rsidRPr="00943AB4">
        <w:rPr>
          <w:color w:val="000000"/>
          <w:sz w:val="28"/>
          <w:szCs w:val="28"/>
        </w:rPr>
        <w:t>взлюбят</w:t>
      </w:r>
      <w:proofErr w:type="spellEnd"/>
      <w:r w:rsidR="004E406C">
        <w:rPr>
          <w:color w:val="000000"/>
          <w:sz w:val="28"/>
          <w:szCs w:val="28"/>
        </w:rPr>
        <w:t>.</w:t>
      </w:r>
      <w:r w:rsidRPr="00943AB4">
        <w:rPr>
          <w:rStyle w:val="a5"/>
          <w:color w:val="000000"/>
          <w:sz w:val="28"/>
          <w:szCs w:val="28"/>
        </w:rPr>
        <w:footnoteReference w:id="232"/>
      </w:r>
    </w:p>
    <w:p w14:paraId="23ACEE52" w14:textId="043481E2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sz w:val="28"/>
          <w:szCs w:val="28"/>
        </w:rPr>
        <w:t>Чистый дух и ум здравый воспринимаются в одном ряду с «</w:t>
      </w:r>
      <w:proofErr w:type="spellStart"/>
      <w:r w:rsidRPr="00943AB4">
        <w:rPr>
          <w:sz w:val="28"/>
          <w:szCs w:val="28"/>
        </w:rPr>
        <w:t>благорассудием</w:t>
      </w:r>
      <w:proofErr w:type="spellEnd"/>
      <w:r w:rsidRPr="00943AB4">
        <w:rPr>
          <w:sz w:val="28"/>
          <w:szCs w:val="28"/>
        </w:rPr>
        <w:t>» и «добродетелью» – качествам, которые, по нашему мнению, относятся в большей степени к области светских ценн</w:t>
      </w:r>
      <w:r w:rsidR="00302D1B">
        <w:rPr>
          <w:sz w:val="28"/>
          <w:szCs w:val="28"/>
        </w:rPr>
        <w:t>ы</w:t>
      </w:r>
      <w:r w:rsidRPr="00943AB4">
        <w:rPr>
          <w:sz w:val="28"/>
          <w:szCs w:val="28"/>
        </w:rPr>
        <w:t>х характеристик: «</w:t>
      </w:r>
      <w:r w:rsidRPr="00943AB4">
        <w:rPr>
          <w:color w:val="000000"/>
          <w:sz w:val="28"/>
          <w:szCs w:val="28"/>
        </w:rPr>
        <w:t xml:space="preserve">Злонравным одним стихи мои будут противны, а добронравные и </w:t>
      </w:r>
      <w:proofErr w:type="spellStart"/>
      <w:r w:rsidRPr="00943AB4">
        <w:rPr>
          <w:color w:val="000000"/>
          <w:sz w:val="28"/>
          <w:szCs w:val="28"/>
        </w:rPr>
        <w:t>благорассудные</w:t>
      </w:r>
      <w:proofErr w:type="spellEnd"/>
      <w:r w:rsidRPr="00943AB4">
        <w:rPr>
          <w:color w:val="000000"/>
          <w:sz w:val="28"/>
          <w:szCs w:val="28"/>
        </w:rPr>
        <w:t xml:space="preserve"> люди возлюбят их, </w:t>
      </w:r>
      <w:proofErr w:type="spellStart"/>
      <w:r w:rsidRPr="00943AB4">
        <w:rPr>
          <w:color w:val="000000"/>
          <w:sz w:val="28"/>
          <w:szCs w:val="28"/>
        </w:rPr>
        <w:t>надеяся</w:t>
      </w:r>
      <w:proofErr w:type="spellEnd"/>
      <w:r w:rsidRPr="00943AB4">
        <w:rPr>
          <w:color w:val="000000"/>
          <w:sz w:val="28"/>
          <w:szCs w:val="28"/>
        </w:rPr>
        <w:t>, что те стихи опровергнут или, по меньшей мере, убавят число злонравий в народе, и подлинно то одно есть намерение сатир»</w:t>
      </w:r>
      <w:r w:rsidRPr="00943AB4">
        <w:rPr>
          <w:rStyle w:val="a5"/>
          <w:color w:val="000000"/>
          <w:sz w:val="28"/>
          <w:szCs w:val="28"/>
        </w:rPr>
        <w:footnoteReference w:id="233"/>
      </w:r>
      <w:r w:rsidRPr="00943AB4">
        <w:rPr>
          <w:sz w:val="28"/>
          <w:szCs w:val="28"/>
        </w:rPr>
        <w:t>, а также «</w:t>
      </w:r>
      <w:r w:rsidRPr="00943AB4">
        <w:rPr>
          <w:color w:val="000000"/>
          <w:sz w:val="28"/>
          <w:szCs w:val="28"/>
        </w:rPr>
        <w:t xml:space="preserve">Чрез то много славы и пользы произойдет добродетельным людям оттого, что они </w:t>
      </w:r>
      <w:proofErr w:type="spellStart"/>
      <w:r w:rsidRPr="00943AB4">
        <w:rPr>
          <w:color w:val="000000"/>
          <w:sz w:val="28"/>
          <w:szCs w:val="28"/>
        </w:rPr>
        <w:t>взлюбят</w:t>
      </w:r>
      <w:proofErr w:type="spellEnd"/>
      <w:r w:rsidRPr="00943AB4">
        <w:rPr>
          <w:color w:val="000000"/>
          <w:sz w:val="28"/>
          <w:szCs w:val="28"/>
        </w:rPr>
        <w:t xml:space="preserve"> и честь станут стихи наши»</w:t>
      </w:r>
      <w:r w:rsidRPr="00943AB4">
        <w:rPr>
          <w:rStyle w:val="a5"/>
          <w:color w:val="000000"/>
          <w:sz w:val="28"/>
          <w:szCs w:val="28"/>
        </w:rPr>
        <w:t xml:space="preserve"> </w:t>
      </w:r>
      <w:r w:rsidRPr="00943AB4">
        <w:rPr>
          <w:rStyle w:val="a5"/>
          <w:color w:val="000000"/>
          <w:sz w:val="28"/>
          <w:szCs w:val="28"/>
        </w:rPr>
        <w:footnoteReference w:id="234"/>
      </w:r>
      <w:r w:rsidRPr="00943AB4">
        <w:rPr>
          <w:color w:val="000000"/>
          <w:sz w:val="28"/>
          <w:szCs w:val="28"/>
        </w:rPr>
        <w:t>.</w:t>
      </w:r>
      <w:r w:rsidRPr="00943AB4">
        <w:rPr>
          <w:sz w:val="28"/>
          <w:szCs w:val="28"/>
        </w:rPr>
        <w:t xml:space="preserve"> Душа и ум сосуществует неразлучно и поэтому не создается ассоциации с рассуждением о мире духовном. </w:t>
      </w:r>
    </w:p>
    <w:p w14:paraId="3C3F89AB" w14:textId="25991FD4" w:rsidR="00943AB4" w:rsidRPr="00F912FD" w:rsidRDefault="00943AB4" w:rsidP="00F912FD">
      <w:pPr>
        <w:pStyle w:val="2"/>
        <w:jc w:val="center"/>
        <w:rPr>
          <w:color w:val="000000" w:themeColor="text1"/>
          <w:sz w:val="28"/>
          <w:szCs w:val="28"/>
        </w:rPr>
      </w:pPr>
      <w:bookmarkStart w:id="13" w:name="_Toc103348187"/>
      <w:r w:rsidRPr="00F912FD">
        <w:rPr>
          <w:color w:val="000000" w:themeColor="text1"/>
          <w:sz w:val="28"/>
          <w:szCs w:val="28"/>
        </w:rPr>
        <w:t xml:space="preserve">2.5. Сатира </w:t>
      </w:r>
      <w:r w:rsidRPr="00F912FD">
        <w:rPr>
          <w:color w:val="000000" w:themeColor="text1"/>
          <w:sz w:val="28"/>
          <w:szCs w:val="28"/>
          <w:lang w:val="en-US"/>
        </w:rPr>
        <w:t>V</w:t>
      </w:r>
      <w:bookmarkEnd w:id="13"/>
    </w:p>
    <w:p w14:paraId="6C9142B4" w14:textId="6F5BE5B4" w:rsidR="00943AB4" w:rsidRPr="00943AB4" w:rsidRDefault="00943AB4" w:rsidP="00943AB4">
      <w:pPr>
        <w:spacing w:line="360" w:lineRule="auto"/>
        <w:ind w:firstLine="490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Сатира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представляет собой рассуждение о сущности человеческих пороков. Первая и окончательная редакции существенно отличаются друг от друга по композиции. Первая условно делится на три части, о переходе от одной к другой А.</w:t>
      </w:r>
      <w:r w:rsidR="00302D1B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302D1B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Кантемир, отдельно упоминает в автокомментариях. В первой части автор говорит о людях, которые с завистью смотрят на жизнь других, которая кажется им лёгкой; вторая часть посвящена жестокости людей и представляет собой рассуждение о войне; финальная часть посвящена глупости человека.</w:t>
      </w:r>
    </w:p>
    <w:p w14:paraId="2987093E" w14:textId="77777777" w:rsidR="004E406C" w:rsidRDefault="00943AB4" w:rsidP="004E406C">
      <w:pPr>
        <w:spacing w:line="360" w:lineRule="auto"/>
        <w:ind w:firstLine="490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Вторая редакция представлена в виде диалога между Сатиром и </w:t>
      </w:r>
      <w:proofErr w:type="spellStart"/>
      <w:r w:rsidRPr="00943AB4">
        <w:rPr>
          <w:color w:val="000000" w:themeColor="text1"/>
          <w:sz w:val="28"/>
          <w:szCs w:val="28"/>
        </w:rPr>
        <w:t>Периергом</w:t>
      </w:r>
      <w:proofErr w:type="spellEnd"/>
      <w:r w:rsidRPr="00943AB4">
        <w:rPr>
          <w:color w:val="000000" w:themeColor="text1"/>
          <w:sz w:val="28"/>
          <w:szCs w:val="28"/>
        </w:rPr>
        <w:t>. Сатир, живший некоторое время среди людей, делится своими рассуждениями об их характере и о том, что ему кажется странным и необъяснимым в них.</w:t>
      </w:r>
    </w:p>
    <w:p w14:paraId="413B74EE" w14:textId="33882DBE" w:rsidR="004E406C" w:rsidRPr="004E406C" w:rsidRDefault="004E406C" w:rsidP="004E406C">
      <w:pPr>
        <w:spacing w:line="360" w:lineRule="auto"/>
        <w:ind w:firstLine="490"/>
        <w:jc w:val="both"/>
        <w:rPr>
          <w:color w:val="000000" w:themeColor="text1"/>
          <w:sz w:val="28"/>
          <w:szCs w:val="28"/>
        </w:rPr>
      </w:pPr>
      <w:r w:rsidRPr="004E406C">
        <w:rPr>
          <w:sz w:val="28"/>
          <w:szCs w:val="28"/>
        </w:rPr>
        <w:t>Создание первоначального текст</w:t>
      </w:r>
      <w:r w:rsidR="00302D1B">
        <w:rPr>
          <w:sz w:val="28"/>
          <w:szCs w:val="28"/>
        </w:rPr>
        <w:t>а</w:t>
      </w:r>
      <w:r w:rsidRPr="004E406C">
        <w:rPr>
          <w:sz w:val="28"/>
          <w:szCs w:val="28"/>
        </w:rPr>
        <w:t xml:space="preserve"> сатиры (который здесь называется первой редакцией) относится к 1739 году. Окончательная редакция была создана к началу 1743 года</w:t>
      </w:r>
      <w:r w:rsidRPr="00943AB4">
        <w:rPr>
          <w:rStyle w:val="a5"/>
          <w:sz w:val="28"/>
          <w:szCs w:val="28"/>
        </w:rPr>
        <w:footnoteReference w:id="235"/>
      </w:r>
      <w:r w:rsidRPr="004E406C">
        <w:rPr>
          <w:sz w:val="28"/>
          <w:szCs w:val="28"/>
        </w:rPr>
        <w:t xml:space="preserve">. В сатире </w:t>
      </w:r>
      <w:r w:rsidRPr="004E406C">
        <w:rPr>
          <w:sz w:val="28"/>
          <w:szCs w:val="28"/>
          <w:lang w:val="en-US"/>
        </w:rPr>
        <w:t>V</w:t>
      </w:r>
      <w:r w:rsidRPr="004E406C">
        <w:rPr>
          <w:sz w:val="28"/>
          <w:szCs w:val="28"/>
        </w:rPr>
        <w:t xml:space="preserve"> были рассмотрены </w:t>
      </w:r>
      <w:r w:rsidRPr="004E406C">
        <w:rPr>
          <w:color w:val="000000"/>
          <w:sz w:val="28"/>
          <w:szCs w:val="28"/>
        </w:rPr>
        <w:t>следующие образы и понятия:</w:t>
      </w:r>
    </w:p>
    <w:p w14:paraId="6867BFFB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Молитва;</w:t>
      </w:r>
    </w:p>
    <w:p w14:paraId="6F3CF824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Пороки;</w:t>
      </w:r>
    </w:p>
    <w:p w14:paraId="110875DE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Война;</w:t>
      </w:r>
    </w:p>
    <w:p w14:paraId="0C9E71A3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Смерть;</w:t>
      </w:r>
    </w:p>
    <w:p w14:paraId="357A1F3B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Нравы; </w:t>
      </w:r>
    </w:p>
    <w:p w14:paraId="290CE9EF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Душа;</w:t>
      </w:r>
    </w:p>
    <w:p w14:paraId="6F7744F2" w14:textId="6EF0AD11" w:rsidR="00943AB4" w:rsidRPr="00943AB4" w:rsidRDefault="00287343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Священнослужитель</w:t>
      </w:r>
      <w:r w:rsidR="00943AB4"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9CF0EC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Атеисты;</w:t>
      </w:r>
    </w:p>
    <w:p w14:paraId="18D37510" w14:textId="1A2E322A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Жен</w:t>
      </w:r>
      <w:r w:rsidR="00287343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ина;</w:t>
      </w:r>
    </w:p>
    <w:p w14:paraId="033EACCD" w14:textId="77777777" w:rsidR="00943AB4" w:rsidRPr="00943AB4" w:rsidRDefault="00943AB4" w:rsidP="00943AB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Вино, Пьянство.</w:t>
      </w:r>
    </w:p>
    <w:p w14:paraId="1677DA9D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МОЛИТВА</w:t>
      </w:r>
    </w:p>
    <w:p w14:paraId="0F0A7DFA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молитва как отдельный образ соотносится с сорокоустом – поминовением христианина в течение сорока дней после его смерти и молитвой о здравии живущих. </w:t>
      </w:r>
    </w:p>
    <w:p w14:paraId="208F8822" w14:textId="2F18E6D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Один из героев сатиры, скупец, отошедш</w:t>
      </w:r>
      <w:r w:rsidR="004E406C">
        <w:rPr>
          <w:color w:val="000000" w:themeColor="text1"/>
          <w:sz w:val="28"/>
          <w:szCs w:val="28"/>
        </w:rPr>
        <w:t>ий</w:t>
      </w:r>
      <w:r w:rsidRPr="00943AB4">
        <w:rPr>
          <w:color w:val="000000" w:themeColor="text1"/>
          <w:sz w:val="28"/>
          <w:szCs w:val="28"/>
        </w:rPr>
        <w:t xml:space="preserve"> от обещаний, данных отцу, рассуждает о том, что хочет пустить наследство, доставшееся от покойного родственника на благое дело, однако алчность и тяготение к мелким наслаждениям вместо добродетели</w:t>
      </w:r>
      <w:r w:rsidR="007E2C53">
        <w:rPr>
          <w:color w:val="000000" w:themeColor="text1"/>
          <w:sz w:val="28"/>
          <w:szCs w:val="28"/>
        </w:rPr>
        <w:t xml:space="preserve"> мешают ему это сделать</w:t>
      </w:r>
      <w:r w:rsidRPr="00943AB4">
        <w:rPr>
          <w:color w:val="000000" w:themeColor="text1"/>
          <w:sz w:val="28"/>
          <w:szCs w:val="28"/>
        </w:rPr>
        <w:t xml:space="preserve">. Важно, что в данном контексте добродетель ассоциируется с вложением денег в благотворительность и в создание церквей или обновлением старых: </w:t>
      </w:r>
    </w:p>
    <w:p w14:paraId="3D664F8D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…петь сорокоусты</w:t>
      </w:r>
      <w:r w:rsidRPr="00943AB4">
        <w:rPr>
          <w:color w:val="000000" w:themeColor="text1"/>
          <w:sz w:val="28"/>
          <w:szCs w:val="28"/>
        </w:rPr>
        <w:br/>
        <w:t xml:space="preserve">Хочет, </w:t>
      </w:r>
      <w:proofErr w:type="spellStart"/>
      <w:r w:rsidRPr="00943AB4">
        <w:rPr>
          <w:color w:val="000000" w:themeColor="text1"/>
          <w:sz w:val="28"/>
          <w:szCs w:val="28"/>
        </w:rPr>
        <w:t>создати</w:t>
      </w:r>
      <w:proofErr w:type="spellEnd"/>
      <w:r w:rsidRPr="00943AB4">
        <w:rPr>
          <w:color w:val="000000" w:themeColor="text1"/>
          <w:sz w:val="28"/>
          <w:szCs w:val="28"/>
        </w:rPr>
        <w:t xml:space="preserve"> церкви, и, </w:t>
      </w:r>
      <w:proofErr w:type="spellStart"/>
      <w:r w:rsidRPr="00943AB4">
        <w:rPr>
          <w:color w:val="000000" w:themeColor="text1"/>
          <w:sz w:val="28"/>
          <w:szCs w:val="28"/>
        </w:rPr>
        <w:t>которы</w:t>
      </w:r>
      <w:proofErr w:type="spellEnd"/>
      <w:r w:rsidRPr="00943AB4">
        <w:rPr>
          <w:color w:val="000000" w:themeColor="text1"/>
          <w:sz w:val="28"/>
          <w:szCs w:val="28"/>
        </w:rPr>
        <w:t xml:space="preserve"> пусты,</w:t>
      </w:r>
      <w:r w:rsidRPr="00943AB4">
        <w:rPr>
          <w:color w:val="000000" w:themeColor="text1"/>
          <w:sz w:val="28"/>
          <w:szCs w:val="28"/>
        </w:rPr>
        <w:br/>
        <w:t>Монастыри обновить, и создать убогим</w:t>
      </w:r>
      <w:r w:rsidRPr="00943AB4">
        <w:rPr>
          <w:color w:val="000000" w:themeColor="text1"/>
          <w:sz w:val="28"/>
          <w:szCs w:val="28"/>
        </w:rPr>
        <w:br/>
        <w:t>Богадельню.</w:t>
      </w:r>
      <w:r w:rsidRPr="00943AB4">
        <w:rPr>
          <w:rStyle w:val="a5"/>
          <w:color w:val="000000" w:themeColor="text1"/>
          <w:sz w:val="28"/>
          <w:szCs w:val="28"/>
        </w:rPr>
        <w:footnoteReference w:id="236"/>
      </w:r>
    </w:p>
    <w:p w14:paraId="1906ADD7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Однако его желание быстро замещается мелочными мирскими увлечениями:</w:t>
      </w:r>
    </w:p>
    <w:p w14:paraId="3047CDE0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А потом, временем немногим</w:t>
      </w:r>
      <w:r w:rsidRPr="00943AB4">
        <w:rPr>
          <w:color w:val="000000" w:themeColor="text1"/>
          <w:sz w:val="28"/>
          <w:szCs w:val="28"/>
        </w:rPr>
        <w:br/>
        <w:t>Одумавшись, говорит: «Нет! полно, умнее</w:t>
      </w:r>
      <w:r w:rsidRPr="00943AB4">
        <w:rPr>
          <w:color w:val="000000" w:themeColor="text1"/>
          <w:sz w:val="28"/>
          <w:szCs w:val="28"/>
        </w:rPr>
        <w:br/>
        <w:t>Будет деньги те беречь; всяк себе милее.</w:t>
      </w:r>
      <w:r w:rsidRPr="00943AB4">
        <w:rPr>
          <w:rStyle w:val="a5"/>
          <w:color w:val="000000" w:themeColor="text1"/>
          <w:sz w:val="28"/>
          <w:szCs w:val="28"/>
        </w:rPr>
        <w:footnoteReference w:id="237"/>
      </w:r>
    </w:p>
    <w:p w14:paraId="4DB1C9C4" w14:textId="1930822A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 автокомментарии сатирик рассуждает как раз о том, что человек использует деньги бездумно, на удовлетворение мелких желаний и потакание страстям</w:t>
      </w:r>
      <w:r w:rsidR="007E2C53">
        <w:rPr>
          <w:color w:val="000000" w:themeColor="text1"/>
          <w:sz w:val="28"/>
          <w:szCs w:val="28"/>
        </w:rPr>
        <w:t>, а не на благое дело</w:t>
      </w:r>
      <w:r w:rsidRPr="00943AB4">
        <w:rPr>
          <w:color w:val="000000" w:themeColor="text1"/>
          <w:sz w:val="28"/>
          <w:szCs w:val="28"/>
        </w:rPr>
        <w:t>: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«Будто это деньгам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бережь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что не отдаст их на доброе, а промотает на гуляние, таковы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человеков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рассуждения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обычайно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живут; там мы скупы, где надобно быть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тчивым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>, а в том великую сумму денег не жалеем, где копейку истратить грешно»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38"/>
      </w:r>
      <w:r w:rsidRPr="00943AB4">
        <w:rPr>
          <w:color w:val="000000" w:themeColor="text1"/>
          <w:sz w:val="28"/>
          <w:szCs w:val="28"/>
          <w:shd w:val="clear" w:color="auto" w:fill="FFFFFF"/>
        </w:rPr>
        <w:t>.</w:t>
      </w:r>
      <w:r w:rsidRPr="00943AB4">
        <w:rPr>
          <w:color w:val="000000" w:themeColor="text1"/>
          <w:sz w:val="28"/>
          <w:szCs w:val="28"/>
        </w:rPr>
        <w:t xml:space="preserve"> </w:t>
      </w:r>
    </w:p>
    <w:p w14:paraId="3896314E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Также молитва упоминается в описании крестьянина, который мечтает стать солдатом. В его речи религиозный праздник ассоциируется с весельем и бесплатным способом наесться и напиться: </w:t>
      </w:r>
    </w:p>
    <w:p w14:paraId="74EE53A7" w14:textId="247D9FAA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Дальня езда мне была съездить в торг для соли</w:t>
      </w:r>
      <w:r w:rsidRPr="00943AB4">
        <w:rPr>
          <w:color w:val="000000" w:themeColor="text1"/>
          <w:sz w:val="28"/>
          <w:szCs w:val="28"/>
        </w:rPr>
        <w:br/>
        <w:t>Иль в праздник пойти в село, и то с доброй воли</w:t>
      </w:r>
      <w:r w:rsidR="00861A49">
        <w:rPr>
          <w:color w:val="000000" w:themeColor="text1"/>
          <w:sz w:val="28"/>
          <w:szCs w:val="28"/>
        </w:rPr>
        <w:t>.</w:t>
      </w:r>
      <w:r w:rsidRPr="00943AB4">
        <w:rPr>
          <w:color w:val="000000" w:themeColor="text1"/>
          <w:sz w:val="28"/>
          <w:szCs w:val="28"/>
        </w:rPr>
        <w:t xml:space="preserve">.. </w:t>
      </w:r>
      <w:r w:rsidRPr="00943AB4">
        <w:rPr>
          <w:rStyle w:val="a5"/>
          <w:color w:val="000000" w:themeColor="text1"/>
          <w:sz w:val="28"/>
          <w:szCs w:val="28"/>
        </w:rPr>
        <w:footnoteReference w:id="239"/>
      </w:r>
    </w:p>
    <w:p w14:paraId="760C1118" w14:textId="57775A1B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автокомментарии сатирик развивает эту мысль. Крестьянин отправляется в далекий путь не для того, чтобы приобщиться благодати и приблизиться к </w:t>
      </w:r>
      <w:r w:rsidR="007E2C53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>огу в церкви через молитву, а только для того, чтобы удовлетворить плотские желания: «Уж того крестьянин не пропустит, чтоб у праздника не быть, коли не для того, чтоб молиться, так для того, что в тот день там даром потчуют»</w:t>
      </w:r>
      <w:r w:rsidRPr="00943AB4">
        <w:rPr>
          <w:rStyle w:val="a5"/>
          <w:color w:val="000000" w:themeColor="text1"/>
          <w:sz w:val="28"/>
          <w:szCs w:val="28"/>
        </w:rPr>
        <w:footnoteReference w:id="240"/>
      </w:r>
      <w:r w:rsidRPr="00943AB4">
        <w:rPr>
          <w:color w:val="000000" w:themeColor="text1"/>
          <w:sz w:val="28"/>
          <w:szCs w:val="28"/>
        </w:rPr>
        <w:t>.</w:t>
      </w:r>
    </w:p>
    <w:p w14:paraId="47F8C76B" w14:textId="123F6B8B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молитва встречается в ином контексте. Сатир, некоторое время служивший у продавца вина и помогавший ему разбавлять алкоголь водой, упрекает хозяина в обмане посетителей и в лицемерном поведении. Видя вред вина (хозяин говорит, что пьянство приводит к концу света), торговец продолжает продавать его: </w:t>
      </w:r>
    </w:p>
    <w:p w14:paraId="2E073DE5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А ты, богомольный муж, в праздник по уставу</w:t>
      </w:r>
      <w:r w:rsidRPr="00943AB4">
        <w:rPr>
          <w:color w:val="000000" w:themeColor="text1"/>
          <w:sz w:val="28"/>
          <w:szCs w:val="28"/>
        </w:rPr>
        <w:br/>
        <w:t>Молишься, посвятив тот день в божию славу.</w:t>
      </w:r>
      <w:r w:rsidRPr="00943AB4">
        <w:rPr>
          <w:color w:val="000000" w:themeColor="text1"/>
          <w:sz w:val="28"/>
          <w:szCs w:val="28"/>
        </w:rPr>
        <w:br/>
        <w:t>&lt;…&gt;Сколько часто ни молись, он твои обманы</w:t>
      </w:r>
      <w:r w:rsidRPr="00943AB4">
        <w:rPr>
          <w:color w:val="000000" w:themeColor="text1"/>
          <w:sz w:val="28"/>
          <w:szCs w:val="28"/>
        </w:rPr>
        <w:br/>
        <w:t>Видит, и вот тяжкие грозят тебе раны.</w:t>
      </w:r>
      <w:r w:rsidRPr="00943AB4">
        <w:rPr>
          <w:rStyle w:val="a5"/>
          <w:color w:val="000000" w:themeColor="text1"/>
          <w:sz w:val="28"/>
          <w:szCs w:val="28"/>
        </w:rPr>
        <w:footnoteReference w:id="241"/>
      </w:r>
    </w:p>
    <w:p w14:paraId="66DE54DA" w14:textId="6C7D2E75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Молитва в данном случае становится не разговором между </w:t>
      </w:r>
      <w:r w:rsidR="00FA622D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 xml:space="preserve">огом и человеком, что присуще для понимания молитвы в Библии, а желанием торговца оправдаться. Важно и то, что хозяин, выслушав праведный монолог Сатира, прогоняет его и обещает отслужить молебен за своего бывшего слугу, чтобы </w:t>
      </w:r>
      <w:r w:rsidR="00FA622D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 xml:space="preserve">ог дал ему больше ума и меньше болтливости: </w:t>
      </w:r>
    </w:p>
    <w:p w14:paraId="7A6A2727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Вымолвив, тотчас меня сбил с двора, молебен</w:t>
      </w:r>
      <w:r w:rsidRPr="00943AB4">
        <w:rPr>
          <w:color w:val="000000" w:themeColor="text1"/>
          <w:sz w:val="28"/>
          <w:szCs w:val="28"/>
        </w:rPr>
        <w:br/>
      </w:r>
      <w:proofErr w:type="spellStart"/>
      <w:r w:rsidRPr="00943AB4">
        <w:rPr>
          <w:color w:val="000000" w:themeColor="text1"/>
          <w:sz w:val="28"/>
          <w:szCs w:val="28"/>
        </w:rPr>
        <w:t>Обещався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петь, чтоб бог, каков мне потребен,</w:t>
      </w:r>
      <w:r w:rsidRPr="00943AB4">
        <w:rPr>
          <w:color w:val="000000" w:themeColor="text1"/>
          <w:sz w:val="28"/>
          <w:szCs w:val="28"/>
        </w:rPr>
        <w:br/>
        <w:t>Ум даровал, языка отняв половину.</w:t>
      </w:r>
      <w:r w:rsidRPr="00943AB4">
        <w:rPr>
          <w:rStyle w:val="a5"/>
          <w:color w:val="000000" w:themeColor="text1"/>
          <w:sz w:val="28"/>
          <w:szCs w:val="28"/>
        </w:rPr>
        <w:footnoteReference w:id="242"/>
      </w:r>
    </w:p>
    <w:p w14:paraId="556CFBF4" w14:textId="4B6B8E59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Также молитва вписывается в сюжет </w:t>
      </w:r>
      <w:r w:rsidR="00FA622D">
        <w:rPr>
          <w:color w:val="000000" w:themeColor="text1"/>
          <w:sz w:val="28"/>
          <w:szCs w:val="28"/>
        </w:rPr>
        <w:t>драки</w:t>
      </w:r>
      <w:r w:rsidRPr="00943AB4">
        <w:rPr>
          <w:color w:val="000000" w:themeColor="text1"/>
          <w:sz w:val="28"/>
          <w:szCs w:val="28"/>
        </w:rPr>
        <w:t xml:space="preserve"> между членами большой знатной семьи, возникше</w:t>
      </w:r>
      <w:r w:rsidR="00FA622D">
        <w:rPr>
          <w:color w:val="000000" w:themeColor="text1"/>
          <w:sz w:val="28"/>
          <w:szCs w:val="28"/>
        </w:rPr>
        <w:t>й</w:t>
      </w:r>
      <w:r w:rsidRPr="00943AB4">
        <w:rPr>
          <w:color w:val="000000" w:themeColor="text1"/>
          <w:sz w:val="28"/>
          <w:szCs w:val="28"/>
        </w:rPr>
        <w:t xml:space="preserve"> по очень незначительному поводу. Сатир, которого взяли в </w:t>
      </w:r>
      <w:r w:rsidR="00FA622D">
        <w:rPr>
          <w:color w:val="000000" w:themeColor="text1"/>
          <w:sz w:val="28"/>
          <w:szCs w:val="28"/>
        </w:rPr>
        <w:t xml:space="preserve">богатый </w:t>
      </w:r>
      <w:r w:rsidRPr="00943AB4">
        <w:rPr>
          <w:color w:val="000000" w:themeColor="text1"/>
          <w:sz w:val="28"/>
          <w:szCs w:val="28"/>
        </w:rPr>
        <w:t>дом в качестве слуги, часто становится свидетелем шумных разборок и надеется, что хотя бы вовремя молитвы Господу члены семьи прекратят ссоры:</w:t>
      </w:r>
    </w:p>
    <w:p w14:paraId="510A91FC" w14:textId="00112E29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Господа собрались молиться,</w:t>
      </w:r>
      <w:r w:rsidRPr="00943AB4">
        <w:rPr>
          <w:color w:val="000000" w:themeColor="text1"/>
          <w:sz w:val="28"/>
          <w:szCs w:val="28"/>
        </w:rPr>
        <w:br/>
        <w:t>Посмотрю, страху тут нет, чтоб могли браниться.</w:t>
      </w:r>
      <w:r w:rsidRPr="00943AB4">
        <w:rPr>
          <w:rStyle w:val="a5"/>
          <w:color w:val="000000" w:themeColor="text1"/>
          <w:sz w:val="28"/>
          <w:szCs w:val="28"/>
        </w:rPr>
        <w:footnoteReference w:id="243"/>
      </w:r>
    </w:p>
    <w:p w14:paraId="1D8F624A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Кантемир изображает чинную картину начинающейся молитвы, даже образ священника здесь не снижается, как это привычно для сатир автора: «…нашел всю в соборе / Семью, горит куча свеч, поп в святом уборе»</w:t>
      </w:r>
      <w:r w:rsidRPr="00943AB4">
        <w:rPr>
          <w:rStyle w:val="a5"/>
          <w:color w:val="000000" w:themeColor="text1"/>
          <w:sz w:val="28"/>
          <w:szCs w:val="28"/>
        </w:rPr>
        <w:footnoteReference w:id="244"/>
      </w:r>
      <w:r w:rsidRPr="00943AB4">
        <w:rPr>
          <w:color w:val="000000" w:themeColor="text1"/>
          <w:sz w:val="28"/>
          <w:szCs w:val="28"/>
        </w:rPr>
        <w:t>. Однако после этого семья ссориться из-за упавшего со стола платка, не взирая на «молитвы, и кресты, и земны поклоны»</w:t>
      </w:r>
      <w:r w:rsidRPr="00943AB4">
        <w:rPr>
          <w:rStyle w:val="a5"/>
          <w:color w:val="000000" w:themeColor="text1"/>
          <w:sz w:val="28"/>
          <w:szCs w:val="28"/>
        </w:rPr>
        <w:footnoteReference w:id="245"/>
      </w:r>
      <w:r w:rsidRPr="00943AB4">
        <w:rPr>
          <w:color w:val="000000" w:themeColor="text1"/>
          <w:sz w:val="28"/>
          <w:szCs w:val="28"/>
        </w:rPr>
        <w:t xml:space="preserve">. Поп, подобно Сатиру, становится на защиту благочестивой молитвы, пытается усмирить разгневавшихся родителей, потому что считает молитву важной частью жизни христианина, не терпящую склок и раздоров: </w:t>
      </w:r>
    </w:p>
    <w:p w14:paraId="20BA8062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Ему [попу] подражая,</w:t>
      </w:r>
      <w:r w:rsidRPr="00943AB4">
        <w:rPr>
          <w:color w:val="000000" w:themeColor="text1"/>
          <w:sz w:val="28"/>
          <w:szCs w:val="28"/>
        </w:rPr>
        <w:br/>
        <w:t>И я [Сатир] прошу перестать, вину представляя</w:t>
      </w:r>
      <w:r w:rsidRPr="00943AB4">
        <w:rPr>
          <w:color w:val="000000" w:themeColor="text1"/>
          <w:sz w:val="28"/>
          <w:szCs w:val="28"/>
        </w:rPr>
        <w:br/>
        <w:t xml:space="preserve">Распри </w:t>
      </w:r>
      <w:proofErr w:type="spellStart"/>
      <w:r w:rsidRPr="00943AB4">
        <w:rPr>
          <w:color w:val="000000" w:themeColor="text1"/>
          <w:sz w:val="28"/>
          <w:szCs w:val="28"/>
        </w:rPr>
        <w:t>маловажну</w:t>
      </w:r>
      <w:proofErr w:type="spellEnd"/>
      <w:r w:rsidRPr="00943AB4">
        <w:rPr>
          <w:color w:val="000000" w:themeColor="text1"/>
          <w:sz w:val="28"/>
          <w:szCs w:val="28"/>
        </w:rPr>
        <w:t xml:space="preserve"> быть и что тут к молитве,</w:t>
      </w:r>
      <w:r w:rsidRPr="00943AB4">
        <w:rPr>
          <w:color w:val="000000" w:themeColor="text1"/>
          <w:sz w:val="28"/>
          <w:szCs w:val="28"/>
        </w:rPr>
        <w:br/>
        <w:t>Где любовь нужна, сошлись.</w:t>
      </w:r>
      <w:r w:rsidRPr="00943AB4">
        <w:rPr>
          <w:rStyle w:val="a5"/>
          <w:color w:val="000000" w:themeColor="text1"/>
          <w:sz w:val="28"/>
          <w:szCs w:val="28"/>
        </w:rPr>
        <w:footnoteReference w:id="246"/>
      </w:r>
    </w:p>
    <w:p w14:paraId="2DDBFEBA" w14:textId="15A80A3C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>Автор комментирует сущность молитвы, дав указание на конкретный источник: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Что на молитве с взаимною любовью стоять должно, в многих местах Святое писание нас учит»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47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Однако не начинает подробно развивать эту мысль, что является тенденцией, как мы выяснили, в окончательной редакции сатир. Церковные атрибуты (свечи, книги, одежда священника) и потасовка, которая начинается во время молитвы, позволяют осмыслить её в первую очередь не как религиозное и священное действие, являющееся ключевым в данном фрагменте, а как фон для сюжетной ситуации. Далее церковные атрибуты включаются сатириком в комичную ситуацию. Книги и свечи начинают летать по дому из-за драки и поджигают </w:t>
      </w:r>
      <w:r w:rsidR="00FF065F">
        <w:rPr>
          <w:color w:val="000000" w:themeColor="text1"/>
          <w:sz w:val="28"/>
          <w:szCs w:val="28"/>
          <w:shd w:val="clear" w:color="auto" w:fill="FFFFFF"/>
        </w:rPr>
        <w:t>б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ороду и одежду попа: </w:t>
      </w:r>
    </w:p>
    <w:p w14:paraId="6BC7F837" w14:textId="54E820E9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Но вдруг вижу, что свечи и книги летают;</w:t>
      </w:r>
      <w:r w:rsidRPr="00943AB4">
        <w:rPr>
          <w:color w:val="000000" w:themeColor="text1"/>
          <w:sz w:val="28"/>
          <w:szCs w:val="28"/>
        </w:rPr>
        <w:br/>
        <w:t>На попе уж борода и кудри пылают,</w:t>
      </w:r>
      <w:r w:rsidRPr="00943AB4">
        <w:rPr>
          <w:color w:val="000000" w:themeColor="text1"/>
          <w:sz w:val="28"/>
          <w:szCs w:val="28"/>
        </w:rPr>
        <w:br/>
        <w:t>И, туша, кричит, бежит в ризах из палаты.</w:t>
      </w:r>
      <w:r w:rsidRPr="00943AB4">
        <w:rPr>
          <w:rStyle w:val="a5"/>
          <w:color w:val="000000" w:themeColor="text1"/>
          <w:sz w:val="28"/>
          <w:szCs w:val="28"/>
        </w:rPr>
        <w:footnoteReference w:id="248"/>
      </w:r>
    </w:p>
    <w:p w14:paraId="718A3D3B" w14:textId="77777777" w:rsidR="00943AB4" w:rsidRPr="00943AB4" w:rsidRDefault="00943AB4" w:rsidP="002873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Появляется ещё один атрибут – «</w:t>
      </w:r>
      <w:proofErr w:type="spellStart"/>
      <w:r w:rsidRPr="00943AB4">
        <w:rPr>
          <w:color w:val="000000" w:themeColor="text1"/>
          <w:sz w:val="28"/>
          <w:szCs w:val="28"/>
        </w:rPr>
        <w:t>налой</w:t>
      </w:r>
      <w:proofErr w:type="spellEnd"/>
      <w:r w:rsidRPr="00943AB4">
        <w:rPr>
          <w:color w:val="000000" w:themeColor="text1"/>
          <w:sz w:val="28"/>
          <w:szCs w:val="28"/>
        </w:rPr>
        <w:t>» (аналой), который нелепо ударяет Сатира по спине, потому что разгневанный ссорой с семьёй хозяин пришел в бешенство:</w:t>
      </w:r>
    </w:p>
    <w:p w14:paraId="5F5BE5F6" w14:textId="004CAE5D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Хозяин за мой совет мне вместо уплаты</w:t>
      </w:r>
      <w:r w:rsidRPr="00943AB4">
        <w:rPr>
          <w:color w:val="000000" w:themeColor="text1"/>
          <w:sz w:val="28"/>
          <w:szCs w:val="28"/>
        </w:rPr>
        <w:br/>
      </w:r>
      <w:proofErr w:type="spellStart"/>
      <w:r w:rsidRPr="00943AB4">
        <w:rPr>
          <w:color w:val="000000" w:themeColor="text1"/>
          <w:sz w:val="28"/>
          <w:szCs w:val="28"/>
        </w:rPr>
        <w:t>Налоем</w:t>
      </w:r>
      <w:proofErr w:type="spellEnd"/>
      <w:r w:rsidRPr="00943AB4">
        <w:rPr>
          <w:color w:val="000000" w:themeColor="text1"/>
          <w:sz w:val="28"/>
          <w:szCs w:val="28"/>
        </w:rPr>
        <w:t xml:space="preserve"> в спину стрельнул…</w:t>
      </w:r>
      <w:r w:rsidRPr="00943AB4">
        <w:rPr>
          <w:rStyle w:val="a5"/>
          <w:color w:val="000000" w:themeColor="text1"/>
          <w:sz w:val="28"/>
          <w:szCs w:val="28"/>
        </w:rPr>
        <w:footnoteReference w:id="249"/>
      </w:r>
    </w:p>
    <w:p w14:paraId="6391ED00" w14:textId="17F6B8FE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Таким образом, молитва, которая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обличала недобродетельных людей и свидетельствовала об их непонимании сути молитвы как обращения к </w:t>
      </w:r>
      <w:r w:rsidR="00EC585E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>огу, в окончательной редакции вписывается в комичный сюжет. Вокруг образа молитвы несмотря на то, что в автокомментарии помещена отсылка к Священному писанию, которая позволяет понимать молитвы через призму Библии, сгущается церковный контекст.</w:t>
      </w:r>
    </w:p>
    <w:p w14:paraId="703E02A5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ПОРОКИ</w:t>
      </w:r>
    </w:p>
    <w:p w14:paraId="15F8787E" w14:textId="1F3A175E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Уже в объёмном предисловии на Сатиру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в первой редакции А.</w:t>
      </w:r>
      <w:r w:rsidR="00EC585E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924CF4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Кантемир рассуждает о названии сатиры и подробно объясняет, что говорит не о человеке вообще, а в первую очередь о его страстях и грехах, и не считает, что каждый человек на земле одержим пороками. Для того, чтобы доказать свою позицию и объяснить принцип, по которому организована сатира, автор цитирует Псалом 13</w:t>
      </w:r>
      <w:r w:rsidR="00EC585E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ставит в пример рассуждения царя Давида и почти дословно цитирует Библию: «Можно ли думать, что во время пророка и царя Давида не было ни одного доброго человека? Однако ж он пишет, что господь, с </w:t>
      </w:r>
      <w:proofErr w:type="spellStart"/>
      <w:r w:rsidRPr="00943AB4">
        <w:rPr>
          <w:color w:val="000000" w:themeColor="text1"/>
          <w:sz w:val="28"/>
          <w:szCs w:val="28"/>
        </w:rPr>
        <w:t>небесе</w:t>
      </w:r>
      <w:proofErr w:type="spellEnd"/>
      <w:r w:rsidRPr="00943AB4">
        <w:rPr>
          <w:color w:val="000000" w:themeColor="text1"/>
          <w:sz w:val="28"/>
          <w:szCs w:val="28"/>
        </w:rPr>
        <w:t xml:space="preserve"> приникши на сыны человеческие </w:t>
      </w:r>
      <w:proofErr w:type="spellStart"/>
      <w:r w:rsidRPr="00943AB4">
        <w:rPr>
          <w:color w:val="000000" w:themeColor="text1"/>
          <w:sz w:val="28"/>
          <w:szCs w:val="28"/>
        </w:rPr>
        <w:t>видети</w:t>
      </w:r>
      <w:proofErr w:type="spellEnd"/>
      <w:r w:rsidRPr="00943AB4">
        <w:rPr>
          <w:color w:val="000000" w:themeColor="text1"/>
          <w:sz w:val="28"/>
          <w:szCs w:val="28"/>
        </w:rPr>
        <w:t xml:space="preserve">, аще есть </w:t>
      </w:r>
      <w:proofErr w:type="spellStart"/>
      <w:r w:rsidRPr="00943AB4">
        <w:rPr>
          <w:color w:val="000000" w:themeColor="text1"/>
          <w:sz w:val="28"/>
          <w:szCs w:val="28"/>
        </w:rPr>
        <w:t>разумеваяй</w:t>
      </w:r>
      <w:proofErr w:type="spellEnd"/>
      <w:r w:rsidRPr="00943AB4">
        <w:rPr>
          <w:color w:val="000000" w:themeColor="text1"/>
          <w:sz w:val="28"/>
          <w:szCs w:val="28"/>
        </w:rPr>
        <w:t xml:space="preserve"> или </w:t>
      </w:r>
      <w:proofErr w:type="spellStart"/>
      <w:r w:rsidRPr="00943AB4">
        <w:rPr>
          <w:color w:val="000000" w:themeColor="text1"/>
          <w:sz w:val="28"/>
          <w:szCs w:val="28"/>
        </w:rPr>
        <w:t>взыскаяй</w:t>
      </w:r>
      <w:proofErr w:type="spellEnd"/>
      <w:r w:rsidRPr="00943AB4">
        <w:rPr>
          <w:color w:val="000000" w:themeColor="text1"/>
          <w:sz w:val="28"/>
          <w:szCs w:val="28"/>
        </w:rPr>
        <w:t xml:space="preserve"> бога, ни одного такого не нашел; </w:t>
      </w:r>
      <w:proofErr w:type="spellStart"/>
      <w:r w:rsidRPr="00943AB4">
        <w:rPr>
          <w:color w:val="000000" w:themeColor="text1"/>
          <w:sz w:val="28"/>
          <w:szCs w:val="28"/>
        </w:rPr>
        <w:t>вси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уклонишася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вкупе </w:t>
      </w:r>
      <w:proofErr w:type="spellStart"/>
      <w:r w:rsidRPr="00943AB4">
        <w:rPr>
          <w:color w:val="000000" w:themeColor="text1"/>
          <w:sz w:val="28"/>
          <w:szCs w:val="28"/>
        </w:rPr>
        <w:t>неключими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быша</w:t>
      </w:r>
      <w:proofErr w:type="spellEnd"/>
      <w:r w:rsidRPr="00943AB4">
        <w:rPr>
          <w:color w:val="000000" w:themeColor="text1"/>
          <w:sz w:val="28"/>
          <w:szCs w:val="28"/>
        </w:rPr>
        <w:t xml:space="preserve">, несть </w:t>
      </w:r>
      <w:proofErr w:type="spellStart"/>
      <w:r w:rsidRPr="00943AB4">
        <w:rPr>
          <w:color w:val="000000" w:themeColor="text1"/>
          <w:sz w:val="28"/>
          <w:szCs w:val="28"/>
        </w:rPr>
        <w:t>творяй</w:t>
      </w:r>
      <w:proofErr w:type="spellEnd"/>
      <w:r w:rsidRPr="00943AB4">
        <w:rPr>
          <w:color w:val="000000" w:themeColor="text1"/>
          <w:sz w:val="28"/>
          <w:szCs w:val="28"/>
        </w:rPr>
        <w:t xml:space="preserve"> благостыню, несть до единого! (Пс</w:t>
      </w:r>
      <w:r w:rsidR="00EC585E">
        <w:rPr>
          <w:color w:val="000000" w:themeColor="text1"/>
          <w:sz w:val="28"/>
          <w:szCs w:val="28"/>
        </w:rPr>
        <w:t>.</w:t>
      </w:r>
      <w:r w:rsidRPr="00943AB4">
        <w:rPr>
          <w:color w:val="000000" w:themeColor="text1"/>
          <w:sz w:val="28"/>
          <w:szCs w:val="28"/>
        </w:rPr>
        <w:t>13. ст. 2 и 3)»</w:t>
      </w:r>
      <w:r w:rsidRPr="00943AB4">
        <w:rPr>
          <w:rStyle w:val="a5"/>
          <w:color w:val="000000" w:themeColor="text1"/>
          <w:sz w:val="28"/>
          <w:szCs w:val="28"/>
        </w:rPr>
        <w:footnoteReference w:id="250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783339AF" w14:textId="13398F0A" w:rsidR="00943AB4" w:rsidRPr="00943AB4" w:rsidRDefault="00943AB4" w:rsidP="00943AB4">
      <w:pPr>
        <w:spacing w:line="360" w:lineRule="auto"/>
        <w:ind w:firstLine="490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Называя этот пример «священным» (он обращается также </w:t>
      </w:r>
      <w:proofErr w:type="gramStart"/>
      <w:r w:rsidRPr="00943AB4">
        <w:rPr>
          <w:color w:val="000000" w:themeColor="text1"/>
          <w:sz w:val="28"/>
          <w:szCs w:val="28"/>
        </w:rPr>
        <w:t>и к примеру</w:t>
      </w:r>
      <w:proofErr w:type="gramEnd"/>
      <w:r w:rsidRPr="00943AB4">
        <w:rPr>
          <w:color w:val="000000" w:themeColor="text1"/>
          <w:sz w:val="28"/>
          <w:szCs w:val="28"/>
        </w:rPr>
        <w:t xml:space="preserve"> «мирскому», цитируя рассуждения </w:t>
      </w:r>
      <w:proofErr w:type="spellStart"/>
      <w:r w:rsidRPr="00943AB4">
        <w:rPr>
          <w:color w:val="000000" w:themeColor="text1"/>
          <w:sz w:val="28"/>
          <w:szCs w:val="28"/>
        </w:rPr>
        <w:t>Буало</w:t>
      </w:r>
      <w:proofErr w:type="spellEnd"/>
      <w:r w:rsidRPr="00943AB4">
        <w:rPr>
          <w:color w:val="000000" w:themeColor="text1"/>
          <w:sz w:val="28"/>
          <w:szCs w:val="28"/>
        </w:rPr>
        <w:t xml:space="preserve"> о Париже, в котором можно найти очень мало порядочных женщин), сатирик задаётся вопросом: «можно ли мне в вину причесть, что я им [примерам] следовал?»</w:t>
      </w:r>
      <w:r w:rsidRPr="00943AB4">
        <w:rPr>
          <w:rStyle w:val="a5"/>
          <w:color w:val="000000" w:themeColor="text1"/>
          <w:sz w:val="28"/>
          <w:szCs w:val="28"/>
        </w:rPr>
        <w:footnoteReference w:id="251"/>
      </w:r>
      <w:r w:rsidRPr="00943AB4">
        <w:rPr>
          <w:color w:val="000000" w:themeColor="text1"/>
          <w:sz w:val="28"/>
          <w:szCs w:val="28"/>
        </w:rPr>
        <w:t>.</w:t>
      </w:r>
    </w:p>
    <w:p w14:paraId="6038EC74" w14:textId="22313C37" w:rsidR="00943AB4" w:rsidRPr="00943AB4" w:rsidRDefault="00943AB4" w:rsidP="00943AB4">
      <w:pPr>
        <w:spacing w:line="360" w:lineRule="auto"/>
        <w:ind w:firstLine="490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Нам представляется, что ориентация на рассуждения царя Давида, лёгшая в основу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>, определила и её композицию. Кантемир делит текст на три условные части (три рассуждения о главных пороках человека), о переходе от одной к другой он отдельно упоминает в автокомментариях. В первой части он говорит о людях, которые с завистью смотрят на жизнь других, которая кажется им лёгкой; вторая часть посвящена жестокости людей и представляет собой рассуждение о войне; финальная часть посвящена глупости человека.</w:t>
      </w:r>
    </w:p>
    <w:p w14:paraId="02D3FDFA" w14:textId="77777777" w:rsidR="00943AB4" w:rsidRPr="00943AB4" w:rsidRDefault="00943AB4" w:rsidP="00943AB4">
      <w:pPr>
        <w:spacing w:line="360" w:lineRule="auto"/>
        <w:ind w:firstLine="490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Кантемир изымает предисловие и ограничивается всего несколькими фразами о смысле названия в примечаниях. Человеческие пороки раскрываются не в рамках трёх частей (где большую половину части занимают не конкретные герои-</w:t>
      </w:r>
      <w:proofErr w:type="spellStart"/>
      <w:r w:rsidRPr="00943AB4">
        <w:rPr>
          <w:color w:val="000000" w:themeColor="text1"/>
          <w:sz w:val="28"/>
          <w:szCs w:val="28"/>
        </w:rPr>
        <w:t>антипримеры</w:t>
      </w:r>
      <w:proofErr w:type="spellEnd"/>
      <w:r w:rsidRPr="00943AB4">
        <w:rPr>
          <w:color w:val="000000" w:themeColor="text1"/>
          <w:sz w:val="28"/>
          <w:szCs w:val="28"/>
        </w:rPr>
        <w:t xml:space="preserve">, а авторские рассуждения), а в образах конкретных героев, о сущности которых наслышан Сатир. </w:t>
      </w:r>
    </w:p>
    <w:p w14:paraId="19C31F83" w14:textId="4F82B4A3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Например, описывая лучшего друга </w:t>
      </w:r>
      <w:proofErr w:type="spellStart"/>
      <w:r w:rsidRPr="00943AB4">
        <w:rPr>
          <w:color w:val="000000" w:themeColor="text1"/>
          <w:sz w:val="28"/>
          <w:szCs w:val="28"/>
        </w:rPr>
        <w:t>Хирона</w:t>
      </w:r>
      <w:proofErr w:type="spellEnd"/>
      <w:r w:rsidRPr="00943AB4">
        <w:rPr>
          <w:color w:val="000000" w:themeColor="text1"/>
          <w:sz w:val="28"/>
          <w:szCs w:val="28"/>
        </w:rPr>
        <w:t xml:space="preserve"> – </w:t>
      </w:r>
      <w:proofErr w:type="spellStart"/>
      <w:r w:rsidRPr="00943AB4">
        <w:rPr>
          <w:color w:val="000000" w:themeColor="text1"/>
          <w:sz w:val="28"/>
          <w:szCs w:val="28"/>
        </w:rPr>
        <w:t>Менандра</w:t>
      </w:r>
      <w:proofErr w:type="spellEnd"/>
      <w:r w:rsidRPr="00943AB4">
        <w:rPr>
          <w:color w:val="000000" w:themeColor="text1"/>
          <w:sz w:val="28"/>
          <w:szCs w:val="28"/>
        </w:rPr>
        <w:t xml:space="preserve"> – Сатир рассказывает, что тот помогал </w:t>
      </w:r>
      <w:proofErr w:type="spellStart"/>
      <w:r w:rsidRPr="00943AB4">
        <w:rPr>
          <w:color w:val="000000" w:themeColor="text1"/>
          <w:sz w:val="28"/>
          <w:szCs w:val="28"/>
        </w:rPr>
        <w:t>Хирону</w:t>
      </w:r>
      <w:proofErr w:type="spellEnd"/>
      <w:r w:rsidRPr="00943AB4">
        <w:rPr>
          <w:color w:val="000000" w:themeColor="text1"/>
          <w:sz w:val="28"/>
          <w:szCs w:val="28"/>
        </w:rPr>
        <w:t xml:space="preserve"> общаться с женщинами и устраивал его ночные удовольствия. </w:t>
      </w:r>
      <w:proofErr w:type="spellStart"/>
      <w:r w:rsidRPr="00943AB4">
        <w:rPr>
          <w:color w:val="000000" w:themeColor="text1"/>
          <w:sz w:val="28"/>
          <w:szCs w:val="28"/>
        </w:rPr>
        <w:t>Хирон</w:t>
      </w:r>
      <w:proofErr w:type="spellEnd"/>
      <w:r w:rsidRPr="00943AB4">
        <w:rPr>
          <w:color w:val="000000" w:themeColor="text1"/>
          <w:sz w:val="28"/>
          <w:szCs w:val="28"/>
        </w:rPr>
        <w:t xml:space="preserve"> также получает новую характеристику – забывая о чести, он гордится тем, что его </w:t>
      </w:r>
      <w:r w:rsidR="00535893">
        <w:rPr>
          <w:color w:val="000000" w:themeColor="text1"/>
          <w:sz w:val="28"/>
          <w:szCs w:val="28"/>
        </w:rPr>
        <w:t>о</w:t>
      </w:r>
      <w:r w:rsidRPr="00943AB4">
        <w:rPr>
          <w:color w:val="000000" w:themeColor="text1"/>
          <w:sz w:val="28"/>
          <w:szCs w:val="28"/>
        </w:rPr>
        <w:t xml:space="preserve">даривают множеством подарков (взяток). Люди идут к </w:t>
      </w:r>
      <w:r w:rsidR="00730FAF">
        <w:rPr>
          <w:color w:val="000000" w:themeColor="text1"/>
          <w:sz w:val="28"/>
          <w:szCs w:val="28"/>
        </w:rPr>
        <w:t>н</w:t>
      </w:r>
      <w:r w:rsidRPr="00943AB4">
        <w:rPr>
          <w:color w:val="000000" w:themeColor="text1"/>
          <w:sz w:val="28"/>
          <w:szCs w:val="28"/>
        </w:rPr>
        <w:t xml:space="preserve">ему, чтобы снискать милость. Кантемир подводит итог: </w:t>
      </w:r>
    </w:p>
    <w:p w14:paraId="6D9CA733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Так честь презирается, когда неумерен</w:t>
      </w:r>
      <w:r w:rsidRPr="00943AB4">
        <w:rPr>
          <w:color w:val="000000" w:themeColor="text1"/>
          <w:sz w:val="28"/>
          <w:szCs w:val="28"/>
        </w:rPr>
        <w:br/>
        <w:t>Имения властвует глад в корыстных грудях.</w:t>
      </w:r>
      <w:r w:rsidRPr="00943AB4">
        <w:rPr>
          <w:rStyle w:val="a5"/>
          <w:color w:val="000000" w:themeColor="text1"/>
          <w:sz w:val="28"/>
          <w:szCs w:val="28"/>
        </w:rPr>
        <w:footnoteReference w:id="252"/>
      </w:r>
    </w:p>
    <w:p w14:paraId="2DC752BA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>К последней строке сатирик даёт автокомментарий, в котором использованы слова, ранее связываемые нами с библейским контекстом, автор перечисляет страшные человеческие пороки: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Богатств жадность, сребролюбие в сердце, которое во всем корысть ищет»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53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Однако за счет подробного описания сладострастия и взяточничества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Хирона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за счет того, что он представлен как глупый хозяин большого дома, который бедствовал из-за того, что не мог решить вопрос с обманывающим его слугой,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Хироновы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характеристики осмысляются как мелкие пороки, а не грехи. Более того, рассуждение о пороках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Хирона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заканчивается мыслью о том, что «неблагородство» – это то, что мешает процветать государству. Соответственно, качества героя, воспринимаются сатириком как то, что противопоставлено в первую очередь добродетели и гражданскому служению. </w:t>
      </w:r>
    </w:p>
    <w:p w14:paraId="52BD8582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История отношений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Менандра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Хирона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любопытна еще и тем, что герои разрывают дружбу. Не получив вознаграждение за внимание и добро,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Менандр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начинает распускать сплетни и слухи о бывшем товарище. Продолжая описывать дурной нрав героя, автор вводит значимое сравнение:</w:t>
      </w:r>
    </w:p>
    <w:p w14:paraId="4BB7A132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 xml:space="preserve">Суди ж, когда в </w:t>
      </w:r>
      <w:proofErr w:type="spellStart"/>
      <w:r w:rsidRPr="00943AB4">
        <w:rPr>
          <w:color w:val="000000" w:themeColor="text1"/>
          <w:sz w:val="28"/>
          <w:szCs w:val="28"/>
        </w:rPr>
        <w:t>Менандре</w:t>
      </w:r>
      <w:proofErr w:type="spellEnd"/>
      <w:r w:rsidRPr="00943AB4">
        <w:rPr>
          <w:color w:val="000000" w:themeColor="text1"/>
          <w:sz w:val="28"/>
          <w:szCs w:val="28"/>
        </w:rPr>
        <w:t xml:space="preserve"> сходным примечают,</w:t>
      </w:r>
      <w:r w:rsidRPr="00943AB4">
        <w:rPr>
          <w:color w:val="000000" w:themeColor="text1"/>
          <w:sz w:val="28"/>
          <w:szCs w:val="28"/>
        </w:rPr>
        <w:br/>
        <w:t xml:space="preserve">Что, виноград насадив, терние </w:t>
      </w:r>
      <w:proofErr w:type="spellStart"/>
      <w:r w:rsidRPr="00943AB4">
        <w:rPr>
          <w:color w:val="000000" w:themeColor="text1"/>
          <w:sz w:val="28"/>
          <w:szCs w:val="28"/>
        </w:rPr>
        <w:t>ращают</w:t>
      </w:r>
      <w:proofErr w:type="spellEnd"/>
      <w:r w:rsidRPr="00943AB4">
        <w:rPr>
          <w:color w:val="000000" w:themeColor="text1"/>
          <w:sz w:val="28"/>
          <w:szCs w:val="28"/>
        </w:rPr>
        <w:t>?</w:t>
      </w:r>
      <w:r w:rsidRPr="00943AB4">
        <w:rPr>
          <w:rStyle w:val="a5"/>
          <w:color w:val="000000" w:themeColor="text1"/>
          <w:sz w:val="28"/>
          <w:szCs w:val="28"/>
        </w:rPr>
        <w:footnoteReference w:id="254"/>
      </w:r>
    </w:p>
    <w:p w14:paraId="5EAFD441" w14:textId="6014C416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>В автокомментарии сатирик отмечает, что эта фраза, означающая «за добро зло им воздается»</w:t>
      </w:r>
      <w:r w:rsidRPr="00943AB4">
        <w:rPr>
          <w:rStyle w:val="a5"/>
          <w:i/>
          <w:iCs/>
          <w:color w:val="000000" w:themeColor="text1"/>
          <w:sz w:val="28"/>
          <w:szCs w:val="28"/>
        </w:rPr>
        <w:footnoteReference w:id="255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дана в Библии: «</w:t>
      </w:r>
      <w:r w:rsidRPr="00943AB4">
        <w:rPr>
          <w:color w:val="000000" w:themeColor="text1"/>
          <w:sz w:val="28"/>
          <w:szCs w:val="28"/>
        </w:rPr>
        <w:t xml:space="preserve">Не помню, в коем месте бог чрез пророка Исаию говорит: </w:t>
      </w:r>
      <w:proofErr w:type="spellStart"/>
      <w:r w:rsidRPr="00943AB4">
        <w:rPr>
          <w:color w:val="000000" w:themeColor="text1"/>
          <w:sz w:val="28"/>
          <w:szCs w:val="28"/>
        </w:rPr>
        <w:t>Насадих</w:t>
      </w:r>
      <w:proofErr w:type="spellEnd"/>
      <w:r w:rsidRPr="00943AB4">
        <w:rPr>
          <w:color w:val="000000" w:themeColor="text1"/>
          <w:sz w:val="28"/>
          <w:szCs w:val="28"/>
        </w:rPr>
        <w:t xml:space="preserve"> виноград и возрасте терние»</w:t>
      </w:r>
      <w:r w:rsidRPr="00943AB4">
        <w:rPr>
          <w:rStyle w:val="a5"/>
          <w:color w:val="000000" w:themeColor="text1"/>
          <w:sz w:val="28"/>
          <w:szCs w:val="28"/>
        </w:rPr>
        <w:footnoteReference w:id="256"/>
      </w:r>
      <w:r w:rsidRPr="00943AB4">
        <w:rPr>
          <w:color w:val="000000" w:themeColor="text1"/>
          <w:sz w:val="28"/>
          <w:szCs w:val="28"/>
        </w:rPr>
        <w:t>.</w:t>
      </w:r>
      <w:r w:rsidRPr="00943AB4">
        <w:rPr>
          <w:i/>
          <w:iCs/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Однако подобного словосочетания в тексте Библии не встречается. С.</w:t>
      </w:r>
      <w:r w:rsidR="00C8138E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И.</w:t>
      </w:r>
      <w:r w:rsidR="00D275B9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Николаев отмеч</w:t>
      </w:r>
      <w:r w:rsidR="002E447F">
        <w:rPr>
          <w:color w:val="000000" w:themeColor="text1"/>
          <w:sz w:val="28"/>
          <w:szCs w:val="28"/>
        </w:rPr>
        <w:t>а</w:t>
      </w:r>
      <w:r w:rsidRPr="00943AB4">
        <w:rPr>
          <w:color w:val="000000" w:themeColor="text1"/>
          <w:sz w:val="28"/>
          <w:szCs w:val="28"/>
        </w:rPr>
        <w:t>ет: «Несмотря на то что ни в книге пророка Исайи, ни вообще в Библии этих слов нет, сознательная ориентация Кантемира на библейскую фразеологию очевидна»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57"/>
      </w:r>
      <w:r w:rsidRPr="00943AB4">
        <w:rPr>
          <w:color w:val="000000" w:themeColor="text1"/>
          <w:sz w:val="28"/>
          <w:szCs w:val="28"/>
        </w:rPr>
        <w:t>.</w:t>
      </w:r>
    </w:p>
    <w:p w14:paraId="1A6E9A55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ВОЙНА</w:t>
      </w:r>
    </w:p>
    <w:p w14:paraId="202364C1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Большой фрагмент сатиры посвящен рассуждению о сущности войны и людской злобе. Кантемир сопоставляет людей, жадных до убийства, со зверями и приходит к выводу, что дикие твари имеют друг ко другу больше уважения, чем люди:</w:t>
      </w:r>
    </w:p>
    <w:p w14:paraId="08DD0A98" w14:textId="054EB69E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Звери, понеже чище, </w:t>
      </w:r>
      <w:proofErr w:type="spellStart"/>
      <w:r w:rsidRPr="00943AB4">
        <w:rPr>
          <w:color w:val="000000" w:themeColor="text1"/>
          <w:sz w:val="28"/>
          <w:szCs w:val="28"/>
        </w:rPr>
        <w:t>нежли</w:t>
      </w:r>
      <w:proofErr w:type="spellEnd"/>
      <w:r w:rsidRPr="00943AB4">
        <w:rPr>
          <w:color w:val="000000" w:themeColor="text1"/>
          <w:sz w:val="28"/>
          <w:szCs w:val="28"/>
        </w:rPr>
        <w:t xml:space="preserve"> мы, душою,</w:t>
      </w:r>
      <w:r w:rsidRPr="00943AB4">
        <w:rPr>
          <w:color w:val="000000" w:themeColor="text1"/>
          <w:sz w:val="28"/>
          <w:szCs w:val="28"/>
        </w:rPr>
        <w:br/>
        <w:t>Законов не требуют, да живут согласно.</w:t>
      </w:r>
      <w:r w:rsidRPr="00943AB4">
        <w:rPr>
          <w:rStyle w:val="a5"/>
          <w:color w:val="000000" w:themeColor="text1"/>
          <w:sz w:val="28"/>
          <w:szCs w:val="28"/>
        </w:rPr>
        <w:footnoteReference w:id="258"/>
      </w:r>
    </w:p>
    <w:p w14:paraId="22EC31D4" w14:textId="4A083904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Одержимые жаждой заполучить чужое богатство, люди истребляют себе подобных. Сатирик намеренно сгущает краски и в итоге создаёт образ «</w:t>
      </w:r>
      <w:proofErr w:type="spellStart"/>
      <w:r w:rsidRPr="00943AB4">
        <w:rPr>
          <w:color w:val="000000" w:themeColor="text1"/>
          <w:sz w:val="28"/>
          <w:szCs w:val="28"/>
        </w:rPr>
        <w:t>войнолюбца</w:t>
      </w:r>
      <w:proofErr w:type="spellEnd"/>
      <w:r w:rsidRPr="00943AB4">
        <w:rPr>
          <w:color w:val="000000" w:themeColor="text1"/>
          <w:sz w:val="28"/>
          <w:szCs w:val="28"/>
        </w:rPr>
        <w:t xml:space="preserve">», тяготеющего ко злу (как </w:t>
      </w:r>
      <w:r w:rsidR="00C8138E">
        <w:rPr>
          <w:color w:val="000000" w:themeColor="text1"/>
          <w:sz w:val="28"/>
          <w:szCs w:val="28"/>
        </w:rPr>
        <w:t>греху</w:t>
      </w:r>
      <w:r w:rsidRPr="00943AB4">
        <w:rPr>
          <w:color w:val="000000" w:themeColor="text1"/>
          <w:sz w:val="28"/>
          <w:szCs w:val="28"/>
        </w:rPr>
        <w:t>), которым управляет зло инфернальное («бесовский совет»):</w:t>
      </w:r>
    </w:p>
    <w:p w14:paraId="5A4045DD" w14:textId="37C0847F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Мало ему, что рука бесовским советом</w:t>
      </w:r>
      <w:r w:rsidRPr="00943AB4">
        <w:rPr>
          <w:color w:val="000000" w:themeColor="text1"/>
          <w:sz w:val="28"/>
          <w:szCs w:val="28"/>
        </w:rPr>
        <w:br/>
        <w:t>Наставлена показать искусным наветом</w:t>
      </w:r>
      <w:r w:rsidRPr="00943AB4">
        <w:rPr>
          <w:color w:val="000000" w:themeColor="text1"/>
          <w:sz w:val="28"/>
          <w:szCs w:val="28"/>
        </w:rPr>
        <w:br/>
        <w:t xml:space="preserve">Чрез мал прах </w:t>
      </w:r>
      <w:proofErr w:type="spellStart"/>
      <w:r w:rsidRPr="00943AB4">
        <w:rPr>
          <w:color w:val="000000" w:themeColor="text1"/>
          <w:sz w:val="28"/>
          <w:szCs w:val="28"/>
        </w:rPr>
        <w:t>велику</w:t>
      </w:r>
      <w:proofErr w:type="spellEnd"/>
      <w:r w:rsidRPr="00943AB4">
        <w:rPr>
          <w:color w:val="000000" w:themeColor="text1"/>
          <w:sz w:val="28"/>
          <w:szCs w:val="28"/>
        </w:rPr>
        <w:t xml:space="preserve"> смерть пылать из металла…</w:t>
      </w:r>
      <w:r w:rsidRPr="00943AB4">
        <w:rPr>
          <w:rStyle w:val="a5"/>
          <w:color w:val="000000" w:themeColor="text1"/>
          <w:sz w:val="28"/>
          <w:szCs w:val="28"/>
        </w:rPr>
        <w:footnoteReference w:id="259"/>
      </w:r>
    </w:p>
    <w:p w14:paraId="6EC523CC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Нам представляется, что в данной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это связано с тем, что война в первую очередь воспринимается как запрещенное заповедями убийство людей. Образ войны как истребления себе подобных связывается еще и с таким пороком как зависть, которая толкает человека заполучить больше и завладеть чужим.</w:t>
      </w:r>
    </w:p>
    <w:p w14:paraId="1BFB3442" w14:textId="7E911882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войне не уделяется целая пространная часть, наполненная картинами людской жестокости</w:t>
      </w:r>
      <w:r w:rsidR="00C8138E">
        <w:rPr>
          <w:color w:val="000000" w:themeColor="text1"/>
          <w:sz w:val="28"/>
          <w:szCs w:val="28"/>
        </w:rPr>
        <w:t xml:space="preserve"> и зависти</w:t>
      </w:r>
      <w:r w:rsidRPr="00943AB4">
        <w:rPr>
          <w:color w:val="000000" w:themeColor="text1"/>
          <w:sz w:val="28"/>
          <w:szCs w:val="28"/>
        </w:rPr>
        <w:t xml:space="preserve">. Кантемир вновь смещает акцент на служение отечеству. В первой редакции сатиры противопоставления войны как государственной необходимости и войны как бездумного и корыстного кровопролития не наблюдалось, тогда как в окончательной оно выходит на первый план. Сражение на благо отечества автор поощряет, а остальное называет безрассудством и осуждает (читаем в автокомментарии: «Храбро идти на войну и жизнь свою положить за отечество весьма </w:t>
      </w:r>
      <w:proofErr w:type="spellStart"/>
      <w:r w:rsidRPr="00943AB4">
        <w:rPr>
          <w:color w:val="000000" w:themeColor="text1"/>
          <w:sz w:val="28"/>
          <w:szCs w:val="28"/>
        </w:rPr>
        <w:t>хвально</w:t>
      </w:r>
      <w:proofErr w:type="spellEnd"/>
      <w:r w:rsidRPr="00943AB4">
        <w:rPr>
          <w:color w:val="000000" w:themeColor="text1"/>
          <w:sz w:val="28"/>
          <w:szCs w:val="28"/>
        </w:rPr>
        <w:t xml:space="preserve">; но такого осуждает сатирик человека, который не для пользы отечества, не для исполнения должности своей, но за одну голую любовь славы безрассудно бежит в </w:t>
      </w:r>
      <w:proofErr w:type="spellStart"/>
      <w:r w:rsidRPr="00943AB4">
        <w:rPr>
          <w:color w:val="000000" w:themeColor="text1"/>
          <w:sz w:val="28"/>
          <w:szCs w:val="28"/>
        </w:rPr>
        <w:t>бедства</w:t>
      </w:r>
      <w:proofErr w:type="spellEnd"/>
      <w:r w:rsidRPr="00943AB4">
        <w:rPr>
          <w:color w:val="000000" w:themeColor="text1"/>
          <w:sz w:val="28"/>
          <w:szCs w:val="28"/>
        </w:rPr>
        <w:t>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60"/>
      </w:r>
      <w:r w:rsidRPr="00943AB4">
        <w:rPr>
          <w:color w:val="000000" w:themeColor="text1"/>
          <w:sz w:val="28"/>
          <w:szCs w:val="28"/>
        </w:rPr>
        <w:t>):</w:t>
      </w:r>
    </w:p>
    <w:p w14:paraId="0F10983A" w14:textId="49705910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943AB4">
        <w:rPr>
          <w:color w:val="000000" w:themeColor="text1"/>
          <w:sz w:val="28"/>
          <w:szCs w:val="28"/>
        </w:rPr>
        <w:t>Хвально</w:t>
      </w:r>
      <w:proofErr w:type="spellEnd"/>
      <w:r w:rsidRPr="00943AB4">
        <w:rPr>
          <w:color w:val="000000" w:themeColor="text1"/>
          <w:sz w:val="28"/>
          <w:szCs w:val="28"/>
        </w:rPr>
        <w:t xml:space="preserve"> идет, кто опешит к должности </w:t>
      </w:r>
      <w:proofErr w:type="spellStart"/>
      <w:r w:rsidRPr="00943AB4">
        <w:rPr>
          <w:color w:val="000000" w:themeColor="text1"/>
          <w:sz w:val="28"/>
          <w:szCs w:val="28"/>
        </w:rPr>
        <w:t>усердо</w:t>
      </w:r>
      <w:proofErr w:type="spellEnd"/>
      <w:r w:rsidRPr="00943AB4">
        <w:rPr>
          <w:color w:val="000000" w:themeColor="text1"/>
          <w:sz w:val="28"/>
          <w:szCs w:val="28"/>
        </w:rPr>
        <w:br/>
        <w:t>И кто за отечество положит жизнь твердо:</w:t>
      </w:r>
      <w:r w:rsidRPr="00943AB4">
        <w:rPr>
          <w:color w:val="000000" w:themeColor="text1"/>
          <w:sz w:val="28"/>
          <w:szCs w:val="28"/>
        </w:rPr>
        <w:br/>
        <w:t xml:space="preserve">Память его честна быть </w:t>
      </w:r>
      <w:proofErr w:type="spellStart"/>
      <w:r w:rsidRPr="00943AB4">
        <w:rPr>
          <w:color w:val="000000" w:themeColor="text1"/>
          <w:sz w:val="28"/>
          <w:szCs w:val="28"/>
        </w:rPr>
        <w:t>ввеки</w:t>
      </w:r>
      <w:proofErr w:type="spellEnd"/>
      <w:r w:rsidRPr="00943AB4">
        <w:rPr>
          <w:color w:val="000000" w:themeColor="text1"/>
          <w:sz w:val="28"/>
          <w:szCs w:val="28"/>
        </w:rPr>
        <w:t xml:space="preserve"> заслужила;</w:t>
      </w:r>
      <w:r w:rsidRPr="00943AB4">
        <w:rPr>
          <w:color w:val="000000" w:themeColor="text1"/>
          <w:sz w:val="28"/>
          <w:szCs w:val="28"/>
        </w:rPr>
        <w:br/>
        <w:t>Но о ком я говорю, не та его сила</w:t>
      </w:r>
      <w:r w:rsidRPr="00943AB4">
        <w:rPr>
          <w:color w:val="000000" w:themeColor="text1"/>
          <w:sz w:val="28"/>
          <w:szCs w:val="28"/>
        </w:rPr>
        <w:br/>
        <w:t>В бой тянет…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61"/>
      </w:r>
    </w:p>
    <w:p w14:paraId="0AACB128" w14:textId="77777777" w:rsidR="00943AB4" w:rsidRPr="00943AB4" w:rsidRDefault="00943AB4" w:rsidP="00943AB4">
      <w:pPr>
        <w:pStyle w:val="commen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Убийство людей, продиктованное себялюбием и жаждой пустой славы Кантемир приравнивает к безумию и высмеивает, создавая образ кривого или хромого инвалида, не боящегося смерти, рвущегося на поле боя даже после сильного увечья, чтобы получить упоминание в газете, которое кажется ему пределом мечтаний и гарантией вечной памяти (эта же мысль дублируется в автокомментарии: герой «возвращается, и самую смерть презирая, только затем, чтоб его действа отважные внесены были в печатные вести и память их доставила ему славу по смерти»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62"/>
      </w:r>
      <w:r w:rsidRPr="00943AB4">
        <w:rPr>
          <w:color w:val="000000" w:themeColor="text1"/>
          <w:sz w:val="28"/>
          <w:szCs w:val="28"/>
        </w:rPr>
        <w:t>):</w:t>
      </w:r>
    </w:p>
    <w:p w14:paraId="1E14F4F8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Как в красавицу, иной </w:t>
      </w:r>
      <w:proofErr w:type="spellStart"/>
      <w:r w:rsidRPr="00943AB4">
        <w:rPr>
          <w:color w:val="000000" w:themeColor="text1"/>
          <w:sz w:val="28"/>
          <w:szCs w:val="28"/>
        </w:rPr>
        <w:t>влюбившися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 славу,</w:t>
      </w:r>
      <w:r w:rsidRPr="00943AB4">
        <w:rPr>
          <w:color w:val="000000" w:themeColor="text1"/>
          <w:sz w:val="28"/>
          <w:szCs w:val="28"/>
        </w:rPr>
        <w:br/>
        <w:t xml:space="preserve">И, покой и всякий страх презревши, в </w:t>
      </w:r>
      <w:proofErr w:type="spellStart"/>
      <w:r w:rsidRPr="00943AB4">
        <w:rPr>
          <w:color w:val="000000" w:themeColor="text1"/>
          <w:sz w:val="28"/>
          <w:szCs w:val="28"/>
        </w:rPr>
        <w:t>кроваву</w:t>
      </w:r>
      <w:proofErr w:type="spellEnd"/>
      <w:r w:rsidRPr="00943AB4">
        <w:rPr>
          <w:color w:val="000000" w:themeColor="text1"/>
          <w:sz w:val="28"/>
          <w:szCs w:val="28"/>
        </w:rPr>
        <w:br/>
        <w:t>Бежит битву, где иль глаз оставит, иль ногу;</w:t>
      </w:r>
      <w:r w:rsidRPr="00943AB4">
        <w:rPr>
          <w:color w:val="000000" w:themeColor="text1"/>
          <w:sz w:val="28"/>
          <w:szCs w:val="28"/>
        </w:rPr>
        <w:br/>
        <w:t>Крив и хром, топчет еще и к смерти дорогу,</w:t>
      </w:r>
    </w:p>
    <w:p w14:paraId="250692BB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Весел, что печатные собою так вести</w:t>
      </w:r>
      <w:r w:rsidRPr="00943AB4">
        <w:rPr>
          <w:color w:val="000000" w:themeColor="text1"/>
          <w:sz w:val="28"/>
          <w:szCs w:val="28"/>
        </w:rPr>
        <w:br/>
        <w:t>Наполнит и будет жить по смерти век с двести.</w:t>
      </w:r>
      <w:r w:rsidRPr="00943AB4">
        <w:rPr>
          <w:rStyle w:val="a5"/>
          <w:color w:val="000000" w:themeColor="text1"/>
          <w:sz w:val="28"/>
          <w:szCs w:val="28"/>
        </w:rPr>
        <w:footnoteReference w:id="263"/>
      </w:r>
    </w:p>
    <w:p w14:paraId="0837D219" w14:textId="77777777" w:rsidR="00943AB4" w:rsidRPr="00943AB4" w:rsidRDefault="00943AB4" w:rsidP="002E447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Итак,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война понималась как бесовское наваждение, окутывающее глупых и слабых духом. В окончательной же редакции война, которую развязывает славолюбивый человек, изображенный комически, воспринимается как бездумное «рысканье» и безумие. </w:t>
      </w:r>
    </w:p>
    <w:p w14:paraId="6083CB78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СМЕРТЬ</w:t>
      </w:r>
    </w:p>
    <w:p w14:paraId="3B2191E3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Рассуждение о смерти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тяготеет к библейским представлениям о человеческой кончине. Например, сатирик, рассуждая о том, что жизнь человека ничтожна и скоротечна, использует следующие строки:</w:t>
      </w:r>
    </w:p>
    <w:p w14:paraId="11E67C65" w14:textId="3EEB1E92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Вспомним мы, что человек, – его же природа –</w:t>
      </w:r>
      <w:r w:rsidRPr="00943AB4">
        <w:rPr>
          <w:color w:val="000000" w:themeColor="text1"/>
          <w:sz w:val="28"/>
          <w:szCs w:val="28"/>
        </w:rPr>
        <w:br/>
        <w:t xml:space="preserve">Прах, ничто, и подвержен бедам непрестанным, </w:t>
      </w:r>
      <w:r w:rsidRPr="00943AB4">
        <w:rPr>
          <w:color w:val="000000" w:themeColor="text1"/>
          <w:sz w:val="28"/>
          <w:szCs w:val="28"/>
        </w:rPr>
        <w:br/>
        <w:t xml:space="preserve">Болезням, страхам, смерти, страстям несказанным… </w:t>
      </w:r>
      <w:r w:rsidRPr="00943AB4">
        <w:rPr>
          <w:rStyle w:val="a5"/>
          <w:color w:val="000000" w:themeColor="text1"/>
          <w:sz w:val="28"/>
          <w:szCs w:val="28"/>
        </w:rPr>
        <w:footnoteReference w:id="264"/>
      </w:r>
    </w:p>
    <w:p w14:paraId="523EFABE" w14:textId="345783DB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Предположительно их можно сопоставить с знаменитым представлением о том, что человек, родившийся из праха</w:t>
      </w:r>
      <w:r w:rsidR="0020779E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после смерти возвращается в него: «</w:t>
      </w:r>
      <w:proofErr w:type="spellStart"/>
      <w:r w:rsidRPr="00943AB4">
        <w:rPr>
          <w:color w:val="000000" w:themeColor="text1"/>
          <w:sz w:val="28"/>
          <w:szCs w:val="28"/>
        </w:rPr>
        <w:t>дондеже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возвратишися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 землю, от </w:t>
      </w:r>
      <w:proofErr w:type="spellStart"/>
      <w:r w:rsidRPr="00943AB4">
        <w:rPr>
          <w:color w:val="000000" w:themeColor="text1"/>
          <w:sz w:val="28"/>
          <w:szCs w:val="28"/>
        </w:rPr>
        <w:t>неяже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взятъ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еси</w:t>
      </w:r>
      <w:proofErr w:type="spellEnd"/>
      <w:r w:rsidRPr="00943AB4">
        <w:rPr>
          <w:color w:val="000000" w:themeColor="text1"/>
          <w:sz w:val="28"/>
          <w:szCs w:val="28"/>
        </w:rPr>
        <w:t xml:space="preserve">: яко земля </w:t>
      </w:r>
      <w:proofErr w:type="spellStart"/>
      <w:r w:rsidRPr="00943AB4">
        <w:rPr>
          <w:color w:val="000000" w:themeColor="text1"/>
          <w:sz w:val="28"/>
          <w:szCs w:val="28"/>
        </w:rPr>
        <w:t>еси</w:t>
      </w:r>
      <w:proofErr w:type="spellEnd"/>
      <w:r w:rsidRPr="00943AB4">
        <w:rPr>
          <w:color w:val="000000" w:themeColor="text1"/>
          <w:sz w:val="28"/>
          <w:szCs w:val="28"/>
        </w:rPr>
        <w:t xml:space="preserve">, и в землю </w:t>
      </w:r>
      <w:proofErr w:type="spellStart"/>
      <w:r w:rsidRPr="00943AB4">
        <w:rPr>
          <w:color w:val="000000" w:themeColor="text1"/>
          <w:sz w:val="28"/>
          <w:szCs w:val="28"/>
        </w:rPr>
        <w:t>отидеши</w:t>
      </w:r>
      <w:proofErr w:type="spellEnd"/>
      <w:r w:rsidRPr="00943AB4">
        <w:rPr>
          <w:color w:val="000000" w:themeColor="text1"/>
          <w:sz w:val="28"/>
          <w:szCs w:val="28"/>
        </w:rPr>
        <w:t>» (Быт 3:19).</w:t>
      </w:r>
    </w:p>
    <w:p w14:paraId="552632E0" w14:textId="4774974A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Более развёрнутое представление о смерти можно найти в эпизоде подготовки к похоронам. Старик, чувствующий приближение смерти, сосредотачивает внимание только на формальных составляющих похорон. А.</w:t>
      </w:r>
      <w:r w:rsidR="007A09DA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7A09DA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Кантемир сознательно подчеркивает, что этот герой рассуждает так, «не мысля, что сделаться имеет с душою»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65"/>
      </w:r>
      <w:r w:rsidRPr="00943AB4">
        <w:rPr>
          <w:color w:val="000000" w:themeColor="text1"/>
          <w:sz w:val="28"/>
          <w:szCs w:val="28"/>
        </w:rPr>
        <w:t>, то есть н</w:t>
      </w:r>
      <w:r w:rsidR="002E447F">
        <w:rPr>
          <w:color w:val="000000" w:themeColor="text1"/>
          <w:sz w:val="28"/>
          <w:szCs w:val="28"/>
        </w:rPr>
        <w:t>е</w:t>
      </w:r>
      <w:r w:rsidRPr="00943AB4">
        <w:rPr>
          <w:color w:val="000000" w:themeColor="text1"/>
          <w:sz w:val="28"/>
          <w:szCs w:val="28"/>
        </w:rPr>
        <w:t xml:space="preserve"> задумываясь о том, что станет с его душой после смерти, предпочитает заботиться о том, что станет с его телом и с какими почестями его должны будут захоронить:</w:t>
      </w:r>
    </w:p>
    <w:p w14:paraId="357A8BC6" w14:textId="0B26B083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Начнет писать похорон своих все обряды:</w:t>
      </w:r>
      <w:r w:rsidRPr="00943AB4">
        <w:rPr>
          <w:color w:val="000000" w:themeColor="text1"/>
          <w:sz w:val="28"/>
          <w:szCs w:val="28"/>
        </w:rPr>
        <w:br/>
        <w:t>Сколько архипастырей, попов и причету</w:t>
      </w:r>
      <w:r w:rsidRPr="00943AB4">
        <w:rPr>
          <w:color w:val="000000" w:themeColor="text1"/>
          <w:sz w:val="28"/>
          <w:szCs w:val="28"/>
        </w:rPr>
        <w:br/>
        <w:t>Церковного пред гробом и сколько по счету</w:t>
      </w:r>
      <w:r w:rsidRPr="00943AB4">
        <w:rPr>
          <w:color w:val="000000" w:themeColor="text1"/>
          <w:sz w:val="28"/>
          <w:szCs w:val="28"/>
        </w:rPr>
        <w:br/>
        <w:t>Родни за гробом пойдет с горькими слезами;</w:t>
      </w:r>
      <w:r w:rsidRPr="00943AB4">
        <w:rPr>
          <w:color w:val="000000" w:themeColor="text1"/>
          <w:sz w:val="28"/>
          <w:szCs w:val="28"/>
        </w:rPr>
        <w:br/>
        <w:t>С сколькими и какими провожать свечами,</w:t>
      </w:r>
      <w:r w:rsidRPr="00943AB4">
        <w:rPr>
          <w:color w:val="000000" w:themeColor="text1"/>
          <w:sz w:val="28"/>
          <w:szCs w:val="28"/>
        </w:rPr>
        <w:br/>
        <w:t>Чем покрыть гроб, где вкопать, и надпись какую</w:t>
      </w:r>
      <w:r w:rsidRPr="00943AB4">
        <w:rPr>
          <w:color w:val="000000" w:themeColor="text1"/>
          <w:sz w:val="28"/>
          <w:szCs w:val="28"/>
        </w:rPr>
        <w:br/>
        <w:t>В память себе поставить; медну ль, золотую</w:t>
      </w:r>
      <w:r w:rsidRPr="00943AB4">
        <w:rPr>
          <w:color w:val="000000" w:themeColor="text1"/>
          <w:sz w:val="28"/>
          <w:szCs w:val="28"/>
        </w:rPr>
        <w:br/>
        <w:t>Над ним лампаду свесить, кому панихиды</w:t>
      </w:r>
      <w:r w:rsidRPr="00943AB4">
        <w:rPr>
          <w:color w:val="000000" w:themeColor="text1"/>
          <w:sz w:val="28"/>
          <w:szCs w:val="28"/>
        </w:rPr>
        <w:br/>
        <w:t>По нем петь…</w:t>
      </w:r>
      <w:r w:rsidRPr="00943AB4">
        <w:rPr>
          <w:rStyle w:val="a5"/>
          <w:color w:val="000000" w:themeColor="text1"/>
          <w:sz w:val="28"/>
          <w:szCs w:val="28"/>
        </w:rPr>
        <w:footnoteReference w:id="266"/>
      </w:r>
    </w:p>
    <w:p w14:paraId="395100F3" w14:textId="77777777" w:rsidR="00943AB4" w:rsidRPr="00943AB4" w:rsidRDefault="00943AB4" w:rsidP="004F715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Автор отдельно отмечает, что искупить свою душу, принеся извинения за прошлые обиды, герой не просто не желает, но даже не думает об этом, пребывая в «суете»:</w:t>
      </w:r>
    </w:p>
    <w:p w14:paraId="739E31D5" w14:textId="664E381A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 вредом себе не хранят, и суеты полны</w:t>
      </w:r>
      <w:r w:rsidRPr="00943AB4">
        <w:rPr>
          <w:color w:val="000000" w:themeColor="text1"/>
          <w:sz w:val="28"/>
          <w:szCs w:val="28"/>
        </w:rPr>
        <w:br/>
        <w:t>О будущих мысли их не мучат.</w:t>
      </w:r>
      <w:r w:rsidRPr="00943AB4">
        <w:rPr>
          <w:rStyle w:val="a5"/>
          <w:color w:val="000000" w:themeColor="text1"/>
          <w:sz w:val="28"/>
          <w:szCs w:val="28"/>
        </w:rPr>
        <w:footnoteReference w:id="267"/>
      </w:r>
    </w:p>
    <w:p w14:paraId="16EAA421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Закончив на этом описание старика и его мыслей, сатирик даёт пространный автокомментарий к словам о суетности. Называя мысль о будущем «благоразумной» и </w:t>
      </w:r>
      <w:proofErr w:type="gramStart"/>
      <w:r w:rsidRPr="00943AB4">
        <w:rPr>
          <w:color w:val="000000" w:themeColor="text1"/>
          <w:sz w:val="28"/>
          <w:szCs w:val="28"/>
        </w:rPr>
        <w:t>«весьма потребной»</w:t>
      </w:r>
      <w:proofErr w:type="gramEnd"/>
      <w:r w:rsidRPr="00943AB4">
        <w:rPr>
          <w:color w:val="000000" w:themeColor="text1"/>
          <w:sz w:val="28"/>
          <w:szCs w:val="28"/>
        </w:rPr>
        <w:t xml:space="preserve"> автор ссылается на слова церковника: «Поминай последняя твоя и во веки не согреши». Вероятнее всего, Кантемир делает жест в сторону Книги Премудрости Иисуса сына </w:t>
      </w:r>
      <w:proofErr w:type="spellStart"/>
      <w:r w:rsidRPr="00943AB4">
        <w:rPr>
          <w:color w:val="000000" w:themeColor="text1"/>
          <w:sz w:val="28"/>
          <w:szCs w:val="28"/>
        </w:rPr>
        <w:t>Сирахова</w:t>
      </w:r>
      <w:proofErr w:type="spellEnd"/>
      <w:r w:rsidRPr="00943AB4">
        <w:rPr>
          <w:color w:val="000000" w:themeColor="text1"/>
          <w:sz w:val="28"/>
          <w:szCs w:val="28"/>
        </w:rPr>
        <w:t>, которая входит в состав Ветхого Завета в православии, однако не относится к каноническим книгам</w:t>
      </w:r>
      <w:r w:rsidRPr="00943AB4">
        <w:rPr>
          <w:rStyle w:val="a5"/>
          <w:color w:val="000000" w:themeColor="text1"/>
          <w:sz w:val="28"/>
          <w:szCs w:val="28"/>
        </w:rPr>
        <w:footnoteReference w:id="268"/>
      </w:r>
      <w:r w:rsidRPr="00943AB4">
        <w:rPr>
          <w:color w:val="000000" w:themeColor="text1"/>
          <w:sz w:val="28"/>
          <w:szCs w:val="28"/>
        </w:rPr>
        <w:t xml:space="preserve">: «Во </w:t>
      </w:r>
      <w:proofErr w:type="spellStart"/>
      <w:r w:rsidRPr="00943AB4">
        <w:rPr>
          <w:color w:val="000000" w:themeColor="text1"/>
          <w:sz w:val="28"/>
          <w:szCs w:val="28"/>
        </w:rPr>
        <w:t>всехъ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словесех</w:t>
      </w:r>
      <w:proofErr w:type="spellEnd"/>
      <w:r w:rsidRPr="00943AB4">
        <w:rPr>
          <w:color w:val="000000" w:themeColor="text1"/>
          <w:sz w:val="28"/>
          <w:szCs w:val="28"/>
        </w:rPr>
        <w:t xml:space="preserve"> твоих поминай последняя твоя, и во веки не </w:t>
      </w:r>
      <w:proofErr w:type="spellStart"/>
      <w:r w:rsidRPr="00943AB4">
        <w:rPr>
          <w:color w:val="000000" w:themeColor="text1"/>
          <w:sz w:val="28"/>
          <w:szCs w:val="28"/>
        </w:rPr>
        <w:t>согрешиши</w:t>
      </w:r>
      <w:proofErr w:type="spellEnd"/>
      <w:r w:rsidRPr="00943AB4">
        <w:rPr>
          <w:color w:val="000000" w:themeColor="text1"/>
          <w:sz w:val="28"/>
          <w:szCs w:val="28"/>
        </w:rPr>
        <w:t xml:space="preserve">» (Сир 7:39). А далее противопоставляет такие благочестивые мысли тому, как ведёт себя старик, и для этого обращается к библейской притче о «богаче евангельском»: «Но сатирик говорит о таких о будущем мыслях, каковы имел оный богач евангельский, который рассуждал разорить житницы свои и, создав другие, большие, собрать в них обильное свое жниво и сказать душе своей: “Душе моя, </w:t>
      </w:r>
      <w:proofErr w:type="spellStart"/>
      <w:r w:rsidRPr="00943AB4">
        <w:rPr>
          <w:color w:val="000000" w:themeColor="text1"/>
          <w:sz w:val="28"/>
          <w:szCs w:val="28"/>
        </w:rPr>
        <w:t>яждь</w:t>
      </w:r>
      <w:proofErr w:type="spellEnd"/>
      <w:r w:rsidRPr="00943AB4">
        <w:rPr>
          <w:color w:val="000000" w:themeColor="text1"/>
          <w:sz w:val="28"/>
          <w:szCs w:val="28"/>
        </w:rPr>
        <w:t xml:space="preserve">, </w:t>
      </w:r>
      <w:proofErr w:type="spellStart"/>
      <w:r w:rsidRPr="00943AB4">
        <w:rPr>
          <w:color w:val="000000" w:themeColor="text1"/>
          <w:sz w:val="28"/>
          <w:szCs w:val="28"/>
        </w:rPr>
        <w:t>пий</w:t>
      </w:r>
      <w:proofErr w:type="spellEnd"/>
      <w:r w:rsidRPr="00943AB4">
        <w:rPr>
          <w:color w:val="000000" w:themeColor="text1"/>
          <w:sz w:val="28"/>
          <w:szCs w:val="28"/>
        </w:rPr>
        <w:t xml:space="preserve">, </w:t>
      </w:r>
      <w:proofErr w:type="spellStart"/>
      <w:r w:rsidRPr="00943AB4">
        <w:rPr>
          <w:color w:val="000000" w:themeColor="text1"/>
          <w:sz w:val="28"/>
          <w:szCs w:val="28"/>
        </w:rPr>
        <w:t>веселися</w:t>
      </w:r>
      <w:proofErr w:type="spellEnd"/>
      <w:r w:rsidRPr="00943AB4">
        <w:rPr>
          <w:color w:val="000000" w:themeColor="text1"/>
          <w:sz w:val="28"/>
          <w:szCs w:val="28"/>
        </w:rPr>
        <w:t xml:space="preserve">, </w:t>
      </w:r>
      <w:proofErr w:type="spellStart"/>
      <w:r w:rsidRPr="00943AB4">
        <w:rPr>
          <w:color w:val="000000" w:themeColor="text1"/>
          <w:sz w:val="28"/>
          <w:szCs w:val="28"/>
        </w:rPr>
        <w:t>имаши</w:t>
      </w:r>
      <w:proofErr w:type="spellEnd"/>
      <w:r w:rsidRPr="00943AB4">
        <w:rPr>
          <w:color w:val="000000" w:themeColor="text1"/>
          <w:sz w:val="28"/>
          <w:szCs w:val="28"/>
        </w:rPr>
        <w:t xml:space="preserve"> богатства много, </w:t>
      </w:r>
      <w:proofErr w:type="spellStart"/>
      <w:r w:rsidRPr="00943AB4">
        <w:rPr>
          <w:color w:val="000000" w:themeColor="text1"/>
          <w:sz w:val="28"/>
          <w:szCs w:val="28"/>
        </w:rPr>
        <w:t>лежаща</w:t>
      </w:r>
      <w:proofErr w:type="spellEnd"/>
      <w:r w:rsidRPr="00943AB4">
        <w:rPr>
          <w:color w:val="000000" w:themeColor="text1"/>
          <w:sz w:val="28"/>
          <w:szCs w:val="28"/>
        </w:rPr>
        <w:t xml:space="preserve"> на лета </w:t>
      </w:r>
      <w:proofErr w:type="spellStart"/>
      <w:r w:rsidRPr="00943AB4">
        <w:rPr>
          <w:color w:val="000000" w:themeColor="text1"/>
          <w:sz w:val="28"/>
          <w:szCs w:val="28"/>
        </w:rPr>
        <w:t>многи</w:t>
      </w:r>
      <w:proofErr w:type="spellEnd"/>
      <w:r w:rsidRPr="00943AB4">
        <w:rPr>
          <w:color w:val="000000" w:themeColor="text1"/>
          <w:sz w:val="28"/>
          <w:szCs w:val="28"/>
        </w:rPr>
        <w:t xml:space="preserve">”, которого рассуждения суету сам Спаситель обличил, повествуя, что бог тому богачу сказал: “Безумие, в сию нощь </w:t>
      </w:r>
      <w:proofErr w:type="spellStart"/>
      <w:r w:rsidRPr="00943AB4">
        <w:rPr>
          <w:color w:val="000000" w:themeColor="text1"/>
          <w:sz w:val="28"/>
          <w:szCs w:val="28"/>
        </w:rPr>
        <w:t>истяжут</w:t>
      </w:r>
      <w:proofErr w:type="spellEnd"/>
      <w:r w:rsidRPr="00943AB4">
        <w:rPr>
          <w:color w:val="000000" w:themeColor="text1"/>
          <w:sz w:val="28"/>
          <w:szCs w:val="28"/>
        </w:rPr>
        <w:t xml:space="preserve"> душу твою от тебе, сия же кому будут”»</w:t>
      </w:r>
      <w:r w:rsidRPr="00943AB4">
        <w:rPr>
          <w:rStyle w:val="a5"/>
          <w:color w:val="000000" w:themeColor="text1"/>
          <w:sz w:val="28"/>
          <w:szCs w:val="28"/>
        </w:rPr>
        <w:footnoteReference w:id="269"/>
      </w:r>
      <w:r w:rsidRPr="00943AB4">
        <w:rPr>
          <w:color w:val="000000" w:themeColor="text1"/>
          <w:sz w:val="28"/>
          <w:szCs w:val="28"/>
        </w:rPr>
        <w:t xml:space="preserve">. В этом автокомментарии сатирик почти дословно цитирует </w:t>
      </w:r>
      <w:proofErr w:type="spellStart"/>
      <w:r w:rsidRPr="00943AB4">
        <w:rPr>
          <w:color w:val="000000" w:themeColor="text1"/>
          <w:sz w:val="28"/>
          <w:szCs w:val="28"/>
        </w:rPr>
        <w:t>Лк</w:t>
      </w:r>
      <w:proofErr w:type="spellEnd"/>
      <w:r w:rsidRPr="00943AB4">
        <w:rPr>
          <w:color w:val="000000" w:themeColor="text1"/>
          <w:sz w:val="28"/>
          <w:szCs w:val="28"/>
        </w:rPr>
        <w:t xml:space="preserve"> 12:19-20.</w:t>
      </w:r>
    </w:p>
    <w:p w14:paraId="42A74142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Включая в контекст рассуждений о смерти образ евангельского богача, Кантемир рассуждает о будущем души в проповеднической интонации. Однако в окончательной редакции и фрагмент текста о том, что человек «прах» и «ничто», и автокомментарий изымаются.</w:t>
      </w:r>
    </w:p>
    <w:p w14:paraId="257F4E74" w14:textId="58A29CD1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Хотя содержание рассуждений старика о подготовке к смерти остаются почти неизменными по содержанию (он всё так же продумывает, как должны быть устроены его похороны), Кантемир вместо пространного автокомментария о будущем добавляет уточнение к тому, кого он понимает под архипастырями: «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Священноначальников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>, то есть архиереев и архимандритов»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70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Оно позволяет погрузить рассуждения героя в область, </w:t>
      </w:r>
      <w:r w:rsidR="007A09DA" w:rsidRPr="00943AB4">
        <w:rPr>
          <w:color w:val="000000" w:themeColor="text1"/>
          <w:sz w:val="28"/>
          <w:szCs w:val="28"/>
          <w:shd w:val="clear" w:color="auto" w:fill="FFFFFF"/>
        </w:rPr>
        <w:t>ассоциирующуюся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с церковным бытом:</w:t>
      </w:r>
    </w:p>
    <w:p w14:paraId="1FF18AF0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>Начнет писать похорон своих все обряды:</w:t>
      </w:r>
      <w:r w:rsidRPr="00943AB4">
        <w:rPr>
          <w:color w:val="000000" w:themeColor="text1"/>
          <w:sz w:val="28"/>
          <w:szCs w:val="28"/>
        </w:rPr>
        <w:br/>
        <w:t>Сколько архипастырей, попов и причету…</w:t>
      </w:r>
      <w:r w:rsidRPr="00943AB4">
        <w:rPr>
          <w:rStyle w:val="a5"/>
          <w:color w:val="000000" w:themeColor="text1"/>
          <w:sz w:val="28"/>
          <w:szCs w:val="28"/>
        </w:rPr>
        <w:footnoteReference w:id="271"/>
      </w:r>
    </w:p>
    <w:p w14:paraId="106BE804" w14:textId="157C76CE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Рассуждение же о суете изымаются и мысли героя </w:t>
      </w:r>
      <w:r w:rsidR="007A09DA" w:rsidRPr="00943AB4">
        <w:rPr>
          <w:color w:val="000000" w:themeColor="text1"/>
          <w:sz w:val="28"/>
          <w:szCs w:val="28"/>
        </w:rPr>
        <w:t>останавливаются</w:t>
      </w:r>
      <w:r w:rsidRPr="00943AB4">
        <w:rPr>
          <w:color w:val="000000" w:themeColor="text1"/>
          <w:sz w:val="28"/>
          <w:szCs w:val="28"/>
        </w:rPr>
        <w:t xml:space="preserve"> на выборе надписи на дорогом надгроби</w:t>
      </w:r>
      <w:r w:rsidR="007A09DA">
        <w:rPr>
          <w:color w:val="000000" w:themeColor="text1"/>
          <w:sz w:val="28"/>
          <w:szCs w:val="28"/>
        </w:rPr>
        <w:t>и</w:t>
      </w:r>
      <w:r w:rsidRPr="00943AB4">
        <w:rPr>
          <w:color w:val="000000" w:themeColor="text1"/>
          <w:sz w:val="28"/>
          <w:szCs w:val="28"/>
        </w:rPr>
        <w:t>, чтобы каждый мог видеть, что тут похоронен знатный человек:</w:t>
      </w:r>
    </w:p>
    <w:p w14:paraId="16B0983B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…надпись какую</w:t>
      </w:r>
      <w:r w:rsidRPr="00943AB4">
        <w:rPr>
          <w:color w:val="000000" w:themeColor="text1"/>
          <w:sz w:val="28"/>
          <w:szCs w:val="28"/>
        </w:rPr>
        <w:br/>
        <w:t>Поставить, чтоб всякому давал знать слог внятный,</w:t>
      </w:r>
      <w:r w:rsidRPr="00943AB4">
        <w:rPr>
          <w:color w:val="000000" w:themeColor="text1"/>
          <w:sz w:val="28"/>
          <w:szCs w:val="28"/>
        </w:rPr>
        <w:br/>
        <w:t>Что лежащий под ней прах был господин знатный.</w:t>
      </w:r>
      <w:r w:rsidRPr="00943AB4">
        <w:rPr>
          <w:rStyle w:val="a5"/>
          <w:color w:val="000000" w:themeColor="text1"/>
          <w:sz w:val="28"/>
          <w:szCs w:val="28"/>
        </w:rPr>
        <w:footnoteReference w:id="272"/>
      </w:r>
    </w:p>
    <w:p w14:paraId="0FCCBA72" w14:textId="2D1F0C05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Вкупе с названными изменениями описанные и в первой редакции детали (свечи, гроб, ткани и др.) лишают рассуждения о смерти проповеднических интонаций. Герой дополняет галерею глупых людей, которых выводит в своей сатире Кантемир, и его образ уже не отсылает к мыслям о вечности, противопоставлении души и тела и </w:t>
      </w:r>
      <w:r w:rsidR="005B4769">
        <w:rPr>
          <w:color w:val="000000" w:themeColor="text1"/>
          <w:sz w:val="28"/>
          <w:szCs w:val="28"/>
        </w:rPr>
        <w:t>прочего</w:t>
      </w:r>
      <w:r w:rsidRPr="00943AB4">
        <w:rPr>
          <w:color w:val="000000" w:themeColor="text1"/>
          <w:sz w:val="28"/>
          <w:szCs w:val="28"/>
        </w:rPr>
        <w:t xml:space="preserve">, к чему ассоциативно могла отсылать первая редакция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>.</w:t>
      </w:r>
    </w:p>
    <w:p w14:paraId="3C1964EE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НРАВЫ</w:t>
      </w:r>
    </w:p>
    <w:p w14:paraId="3541DD2C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автор говорит о том, что законы были придуманы для того, чтобы служить исправлением пороков и дурных нравов человека, которые присущи ему от рождения:</w:t>
      </w:r>
    </w:p>
    <w:p w14:paraId="3ACEAB3D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Законы уставлены, чтоб исправить нравы</w:t>
      </w:r>
      <w:r w:rsidRPr="00943AB4">
        <w:rPr>
          <w:color w:val="000000" w:themeColor="text1"/>
          <w:sz w:val="28"/>
          <w:szCs w:val="28"/>
        </w:rPr>
        <w:br/>
        <w:t>И удержать склонность к злу, что нам с детства сродно;</w:t>
      </w:r>
      <w:r w:rsidRPr="00943AB4">
        <w:rPr>
          <w:color w:val="000000" w:themeColor="text1"/>
          <w:sz w:val="28"/>
          <w:szCs w:val="28"/>
        </w:rPr>
        <w:br/>
        <w:t>Нужда сделала закон; а то б, ей!</w:t>
      </w:r>
      <w:r w:rsidRPr="00943AB4">
        <w:rPr>
          <w:rStyle w:val="a5"/>
          <w:color w:val="000000" w:themeColor="text1"/>
          <w:sz w:val="28"/>
          <w:szCs w:val="28"/>
        </w:rPr>
        <w:footnoteReference w:id="273"/>
      </w:r>
    </w:p>
    <w:p w14:paraId="258C1D3A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По мысли сатирика, в каждом человеке с детства можно увидеть влечение ко злу. Это утверждение Кантемир поясняет в автокомментарии, ссылаясь на букварь «Первого учения отроком», написанный Феофаном Прокоповичем</w:t>
      </w:r>
      <w:r w:rsidRPr="00943AB4">
        <w:rPr>
          <w:rStyle w:val="a5"/>
          <w:color w:val="000000" w:themeColor="text1"/>
          <w:sz w:val="28"/>
          <w:szCs w:val="28"/>
        </w:rPr>
        <w:footnoteReference w:id="274"/>
      </w:r>
      <w:r w:rsidRPr="00943AB4">
        <w:rPr>
          <w:color w:val="000000" w:themeColor="text1"/>
          <w:sz w:val="28"/>
          <w:szCs w:val="28"/>
        </w:rPr>
        <w:t>, а конкретно – на её предисловие: «Преосвященный новгородский в предисловии своем на книжицу под титулом «Первого учения отроком», говоря о человеке, пишет: трудно тому не быть злу, который и родился зол, а потом слово свое подтверждает священным писанием, приводя текст сей: все помышление его на зло от юности его»</w:t>
      </w:r>
      <w:r w:rsidRPr="00943AB4">
        <w:rPr>
          <w:rStyle w:val="a5"/>
          <w:color w:val="000000" w:themeColor="text1"/>
          <w:sz w:val="28"/>
          <w:szCs w:val="28"/>
        </w:rPr>
        <w:footnoteReference w:id="275"/>
      </w:r>
      <w:r w:rsidRPr="00943AB4">
        <w:rPr>
          <w:color w:val="000000" w:themeColor="text1"/>
          <w:sz w:val="28"/>
          <w:szCs w:val="28"/>
        </w:rPr>
        <w:t xml:space="preserve">. Последнее предложение представляет собой прямую цитату из Книги Бытие 8:21. В этом стихе Бог обещает больше не насылать на Землю проклятие, потому что понимает, что человеческая плоть греховна и неисправима. </w:t>
      </w:r>
    </w:p>
    <w:p w14:paraId="0B49FA4A" w14:textId="67B3FDF1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рассуждения о законах и изначальных склонностях человека звучат из уст Сатира. Герой понимает, что человек не способен объективно посмотреть на себя со стороны, потому что с самого рождения живет в среде людей и воспитывается в ней же: </w:t>
      </w:r>
    </w:p>
    <w:p w14:paraId="30138F8C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Так </w:t>
      </w:r>
      <w:proofErr w:type="spellStart"/>
      <w:r w:rsidRPr="00943AB4">
        <w:rPr>
          <w:color w:val="000000" w:themeColor="text1"/>
          <w:sz w:val="28"/>
          <w:szCs w:val="28"/>
        </w:rPr>
        <w:t>впоенное</w:t>
      </w:r>
      <w:proofErr w:type="spellEnd"/>
      <w:r w:rsidRPr="00943AB4">
        <w:rPr>
          <w:color w:val="000000" w:themeColor="text1"/>
          <w:sz w:val="28"/>
          <w:szCs w:val="28"/>
        </w:rPr>
        <w:t xml:space="preserve"> с млеком мнение неправо</w:t>
      </w:r>
      <w:r w:rsidRPr="00943AB4">
        <w:rPr>
          <w:color w:val="000000" w:themeColor="text1"/>
          <w:sz w:val="28"/>
          <w:szCs w:val="28"/>
        </w:rPr>
        <w:br/>
        <w:t>И повадка не дает вам рассуждать здраво</w:t>
      </w:r>
      <w:r w:rsidRPr="00943AB4">
        <w:rPr>
          <w:color w:val="000000" w:themeColor="text1"/>
          <w:sz w:val="28"/>
          <w:szCs w:val="28"/>
        </w:rPr>
        <w:br/>
        <w:t xml:space="preserve">О </w:t>
      </w:r>
      <w:proofErr w:type="spellStart"/>
      <w:r w:rsidRPr="00943AB4">
        <w:rPr>
          <w:color w:val="000000" w:themeColor="text1"/>
          <w:sz w:val="28"/>
          <w:szCs w:val="28"/>
        </w:rPr>
        <w:t>состояньи</w:t>
      </w:r>
      <w:proofErr w:type="spellEnd"/>
      <w:r w:rsidRPr="00943AB4">
        <w:rPr>
          <w:color w:val="000000" w:themeColor="text1"/>
          <w:sz w:val="28"/>
          <w:szCs w:val="28"/>
        </w:rPr>
        <w:t xml:space="preserve"> своем…</w:t>
      </w:r>
      <w:r w:rsidRPr="00943AB4">
        <w:rPr>
          <w:rStyle w:val="a5"/>
          <w:color w:val="000000" w:themeColor="text1"/>
          <w:sz w:val="28"/>
          <w:szCs w:val="28"/>
        </w:rPr>
        <w:footnoteReference w:id="276"/>
      </w:r>
    </w:p>
    <w:p w14:paraId="7976BD35" w14:textId="1527FA5B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Текст автокомментария затрагивает тему человеческого воспитания и даётся со ссылкой на суждения Горация, а не</w:t>
      </w:r>
      <w:r w:rsidR="00CE3E42">
        <w:rPr>
          <w:color w:val="000000" w:themeColor="text1"/>
          <w:sz w:val="28"/>
          <w:szCs w:val="28"/>
        </w:rPr>
        <w:t xml:space="preserve"> тему</w:t>
      </w:r>
      <w:r w:rsidRPr="00943AB4">
        <w:rPr>
          <w:color w:val="000000" w:themeColor="text1"/>
          <w:sz w:val="28"/>
          <w:szCs w:val="28"/>
        </w:rPr>
        <w:t xml:space="preserve"> изначальной греховности каждого человека со ссылкой на Священное писание: «Всегда мое мнение было, что воспитание есть от большей части причина всех наших нравов»</w:t>
      </w:r>
      <w:r w:rsidRPr="00943AB4">
        <w:rPr>
          <w:rStyle w:val="a5"/>
          <w:color w:val="000000" w:themeColor="text1"/>
          <w:sz w:val="28"/>
          <w:szCs w:val="28"/>
        </w:rPr>
        <w:footnoteReference w:id="277"/>
      </w:r>
      <w:r w:rsidRPr="00943AB4">
        <w:rPr>
          <w:color w:val="000000" w:themeColor="text1"/>
          <w:sz w:val="28"/>
          <w:szCs w:val="28"/>
        </w:rPr>
        <w:t xml:space="preserve">. </w:t>
      </w:r>
    </w:p>
    <w:p w14:paraId="5B4581CE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ДУША</w:t>
      </w:r>
    </w:p>
    <w:p w14:paraId="149196E0" w14:textId="77777777" w:rsidR="00943AB4" w:rsidRPr="00943AB4" w:rsidRDefault="00943AB4" w:rsidP="00943AB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Душа – одно из ключевых понятий в Библии –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резко противопоставляется пониманию того, что такое тело: </w:t>
      </w:r>
    </w:p>
    <w:p w14:paraId="3055DD74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Право, если </w:t>
      </w:r>
      <w:proofErr w:type="gramStart"/>
      <w:r w:rsidRPr="00943AB4">
        <w:rPr>
          <w:color w:val="000000" w:themeColor="text1"/>
          <w:sz w:val="28"/>
          <w:szCs w:val="28"/>
        </w:rPr>
        <w:t>все</w:t>
      </w:r>
      <w:proofErr w:type="gramEnd"/>
      <w:r w:rsidRPr="00943AB4">
        <w:rPr>
          <w:color w:val="000000" w:themeColor="text1"/>
          <w:sz w:val="28"/>
          <w:szCs w:val="28"/>
        </w:rPr>
        <w:t xml:space="preserve"> то знать умным можно дело –</w:t>
      </w:r>
      <w:r w:rsidRPr="00943AB4">
        <w:rPr>
          <w:color w:val="000000" w:themeColor="text1"/>
          <w:sz w:val="28"/>
          <w:szCs w:val="28"/>
        </w:rPr>
        <w:br/>
        <w:t>Можно сказать, что душа вкупе есть и тело!</w:t>
      </w:r>
      <w:r w:rsidRPr="00943AB4">
        <w:rPr>
          <w:rStyle w:val="a5"/>
          <w:color w:val="000000" w:themeColor="text1"/>
          <w:sz w:val="28"/>
          <w:szCs w:val="28"/>
        </w:rPr>
        <w:footnoteReference w:id="278"/>
      </w:r>
    </w:p>
    <w:p w14:paraId="691D68F4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автокомментарии Кантемир поднимает сложный богословский вопрос о том, что представляет собой душа и объясняет разницу между тремя связанными библейскими понятиями дух-душа-тело, настаивая на том, что смешивать их или приравнивать душу к одному из них можно назвать непозволительной и глупой ошибкой: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«Известно есть, что душа есть бесплотна, и потому, кто говорит, что душа имеет плоть или что дух есть душа и тело, тот предлагает самую невозможную вещь, равно как бы сказал, что то, что бело, есть черно, и что день – ночь»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79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850533A" w14:textId="025D8218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это рассуждение о душе изымается. Слово перестает отсылать даже своим значением к библейскому контексту. Оно воспринимается как моральный облик</w:t>
      </w:r>
      <w:r w:rsidRPr="00943AB4">
        <w:rPr>
          <w:rStyle w:val="a5"/>
          <w:color w:val="000000" w:themeColor="text1"/>
          <w:sz w:val="28"/>
          <w:szCs w:val="28"/>
        </w:rPr>
        <w:footnoteReference w:id="280"/>
      </w:r>
      <w:r w:rsidRPr="00943AB4">
        <w:rPr>
          <w:color w:val="000000" w:themeColor="text1"/>
          <w:sz w:val="28"/>
          <w:szCs w:val="28"/>
        </w:rPr>
        <w:t xml:space="preserve">: словосочетание «чист душою» в </w:t>
      </w:r>
      <w:r w:rsidR="00CE3E42" w:rsidRPr="00943AB4">
        <w:rPr>
          <w:color w:val="000000" w:themeColor="text1"/>
          <w:sz w:val="28"/>
          <w:szCs w:val="28"/>
        </w:rPr>
        <w:t>автокомментарии</w:t>
      </w:r>
      <w:r w:rsidRPr="00943AB4">
        <w:rPr>
          <w:color w:val="000000" w:themeColor="text1"/>
          <w:sz w:val="28"/>
          <w:szCs w:val="28"/>
        </w:rPr>
        <w:t xml:space="preserve"> объяснено как «верен»</w:t>
      </w:r>
      <w:r w:rsidRPr="00943AB4">
        <w:rPr>
          <w:rStyle w:val="a5"/>
          <w:color w:val="000000" w:themeColor="text1"/>
          <w:sz w:val="28"/>
          <w:szCs w:val="28"/>
        </w:rPr>
        <w:footnoteReference w:id="281"/>
      </w:r>
      <w:r w:rsidRPr="00943AB4">
        <w:rPr>
          <w:color w:val="000000" w:themeColor="text1"/>
          <w:sz w:val="28"/>
          <w:szCs w:val="28"/>
        </w:rPr>
        <w:t>. А также имеет значение внутреннего мира человека и его психического состояния</w:t>
      </w:r>
      <w:r w:rsidRPr="00943AB4">
        <w:rPr>
          <w:rStyle w:val="a5"/>
          <w:color w:val="000000" w:themeColor="text1"/>
          <w:sz w:val="28"/>
          <w:szCs w:val="28"/>
        </w:rPr>
        <w:footnoteReference w:id="282"/>
      </w:r>
      <w:r w:rsidRPr="00943AB4">
        <w:rPr>
          <w:color w:val="000000" w:themeColor="text1"/>
          <w:sz w:val="28"/>
          <w:szCs w:val="28"/>
        </w:rPr>
        <w:t>:</w:t>
      </w:r>
    </w:p>
    <w:p w14:paraId="2C9591D7" w14:textId="679F18FE" w:rsidR="00943AB4" w:rsidRPr="00583A25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Слаба душа трудно</w:t>
      </w:r>
      <w:r w:rsidRPr="00943AB4">
        <w:rPr>
          <w:color w:val="000000" w:themeColor="text1"/>
          <w:sz w:val="28"/>
          <w:szCs w:val="28"/>
        </w:rPr>
        <w:br/>
      </w:r>
      <w:r w:rsidRPr="00583A25">
        <w:rPr>
          <w:color w:val="000000" w:themeColor="text1"/>
          <w:sz w:val="28"/>
          <w:szCs w:val="28"/>
        </w:rPr>
        <w:t>Средину может держать: в светлый день гордится</w:t>
      </w:r>
      <w:r w:rsidRPr="00583A25">
        <w:rPr>
          <w:color w:val="000000" w:themeColor="text1"/>
          <w:sz w:val="28"/>
          <w:szCs w:val="28"/>
        </w:rPr>
        <w:br/>
      </w:r>
      <w:proofErr w:type="spellStart"/>
      <w:r w:rsidRPr="00583A25">
        <w:rPr>
          <w:color w:val="000000" w:themeColor="text1"/>
          <w:sz w:val="28"/>
          <w:szCs w:val="28"/>
        </w:rPr>
        <w:t>Чресчур</w:t>
      </w:r>
      <w:proofErr w:type="spellEnd"/>
      <w:r w:rsidRPr="00583A25">
        <w:rPr>
          <w:color w:val="000000" w:themeColor="text1"/>
          <w:sz w:val="28"/>
          <w:szCs w:val="28"/>
        </w:rPr>
        <w:t xml:space="preserve">, и подла </w:t>
      </w:r>
      <w:proofErr w:type="spellStart"/>
      <w:r w:rsidRPr="00583A25">
        <w:rPr>
          <w:color w:val="000000" w:themeColor="text1"/>
          <w:sz w:val="28"/>
          <w:szCs w:val="28"/>
        </w:rPr>
        <w:t>чресчур</w:t>
      </w:r>
      <w:proofErr w:type="spellEnd"/>
      <w:r w:rsidRPr="00583A25">
        <w:rPr>
          <w:color w:val="000000" w:themeColor="text1"/>
          <w:sz w:val="28"/>
          <w:szCs w:val="28"/>
        </w:rPr>
        <w:t>, как небо затмится</w:t>
      </w:r>
      <w:r w:rsidR="00B05839">
        <w:rPr>
          <w:color w:val="000000" w:themeColor="text1"/>
          <w:sz w:val="28"/>
          <w:szCs w:val="28"/>
        </w:rPr>
        <w:t>.</w:t>
      </w:r>
      <w:r w:rsidRPr="00583A25">
        <w:rPr>
          <w:rStyle w:val="a5"/>
          <w:color w:val="000000" w:themeColor="text1"/>
          <w:sz w:val="28"/>
          <w:szCs w:val="28"/>
        </w:rPr>
        <w:footnoteReference w:id="283"/>
      </w:r>
    </w:p>
    <w:p w14:paraId="0108C0AC" w14:textId="77777777" w:rsidR="00943AB4" w:rsidRPr="00583A25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83A25">
        <w:rPr>
          <w:b/>
          <w:bCs/>
          <w:color w:val="000000" w:themeColor="text1"/>
          <w:sz w:val="28"/>
          <w:szCs w:val="28"/>
        </w:rPr>
        <w:t>СВЯЩЕННОСЛУЖИТЕЛЬ</w:t>
      </w:r>
    </w:p>
    <w:p w14:paraId="47D4389C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3A25">
        <w:rPr>
          <w:color w:val="000000" w:themeColor="text1"/>
          <w:sz w:val="28"/>
          <w:szCs w:val="28"/>
        </w:rPr>
        <w:t xml:space="preserve">Большую часть текста в обеих редакциях занимают описания различны священнослужителей: попов, чернецов, епископов и др. Объединяя их в один раздел, как это было в анализе Сатиры </w:t>
      </w:r>
      <w:r w:rsidRPr="00583A25">
        <w:rPr>
          <w:color w:val="000000" w:themeColor="text1"/>
          <w:sz w:val="28"/>
          <w:szCs w:val="28"/>
          <w:lang w:val="en-US"/>
        </w:rPr>
        <w:t>I</w:t>
      </w:r>
      <w:r w:rsidRPr="00583A25">
        <w:rPr>
          <w:color w:val="000000" w:themeColor="text1"/>
          <w:sz w:val="28"/>
          <w:szCs w:val="28"/>
        </w:rPr>
        <w:t>, рассмотрим изменения, происходящие в обозначенных образах.</w:t>
      </w:r>
    </w:p>
    <w:p w14:paraId="338CA65F" w14:textId="77777777" w:rsidR="00943AB4" w:rsidRPr="00943AB4" w:rsidRDefault="00943AB4" w:rsidP="008263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Первым образом, который обращает на себя внимание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является чернец, уставший от своей должности:</w:t>
      </w:r>
    </w:p>
    <w:p w14:paraId="35D74675" w14:textId="4A445C68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Чернец тот, что </w:t>
      </w:r>
      <w:proofErr w:type="spellStart"/>
      <w:r w:rsidRPr="00943AB4">
        <w:rPr>
          <w:color w:val="000000" w:themeColor="text1"/>
          <w:sz w:val="28"/>
          <w:szCs w:val="28"/>
        </w:rPr>
        <w:t>намеднись</w:t>
      </w:r>
      <w:proofErr w:type="spellEnd"/>
      <w:r w:rsidRPr="00943AB4">
        <w:rPr>
          <w:color w:val="000000" w:themeColor="text1"/>
          <w:sz w:val="28"/>
          <w:szCs w:val="28"/>
        </w:rPr>
        <w:t xml:space="preserve"> </w:t>
      </w:r>
      <w:proofErr w:type="spellStart"/>
      <w:r w:rsidRPr="00943AB4">
        <w:rPr>
          <w:color w:val="000000" w:themeColor="text1"/>
          <w:sz w:val="28"/>
          <w:szCs w:val="28"/>
        </w:rPr>
        <w:t>чрезмерну</w:t>
      </w:r>
      <w:proofErr w:type="spellEnd"/>
      <w:r w:rsidRPr="00943AB4">
        <w:rPr>
          <w:color w:val="000000" w:themeColor="text1"/>
          <w:sz w:val="28"/>
          <w:szCs w:val="28"/>
        </w:rPr>
        <w:t xml:space="preserve"> охоту</w:t>
      </w:r>
      <w:r w:rsidRPr="00943AB4">
        <w:rPr>
          <w:color w:val="000000" w:themeColor="text1"/>
          <w:sz w:val="28"/>
          <w:szCs w:val="28"/>
        </w:rPr>
        <w:br/>
        <w:t xml:space="preserve">Имел ходить в клобуке и </w:t>
      </w:r>
      <w:proofErr w:type="spellStart"/>
      <w:r w:rsidRPr="00943AB4">
        <w:rPr>
          <w:color w:val="000000" w:themeColor="text1"/>
          <w:sz w:val="28"/>
          <w:szCs w:val="28"/>
        </w:rPr>
        <w:t>всяку</w:t>
      </w:r>
      <w:proofErr w:type="spellEnd"/>
      <w:r w:rsidRPr="00943AB4">
        <w:rPr>
          <w:color w:val="000000" w:themeColor="text1"/>
          <w:sz w:val="28"/>
          <w:szCs w:val="28"/>
        </w:rPr>
        <w:t xml:space="preserve"> работу</w:t>
      </w:r>
      <w:r w:rsidRPr="00943AB4">
        <w:rPr>
          <w:color w:val="000000" w:themeColor="text1"/>
          <w:sz w:val="28"/>
          <w:szCs w:val="28"/>
        </w:rPr>
        <w:br/>
        <w:t xml:space="preserve">К церкви </w:t>
      </w:r>
      <w:proofErr w:type="spellStart"/>
      <w:r w:rsidRPr="00943AB4">
        <w:rPr>
          <w:color w:val="000000" w:themeColor="text1"/>
          <w:sz w:val="28"/>
          <w:szCs w:val="28"/>
        </w:rPr>
        <w:t>легку</w:t>
      </w:r>
      <w:proofErr w:type="spellEnd"/>
      <w:r w:rsidRPr="00943AB4">
        <w:rPr>
          <w:color w:val="000000" w:themeColor="text1"/>
          <w:sz w:val="28"/>
          <w:szCs w:val="28"/>
        </w:rPr>
        <w:t xml:space="preserve"> сказывал, прося со слезами,</w:t>
      </w:r>
      <w:r w:rsidRPr="00943AB4">
        <w:rPr>
          <w:color w:val="000000" w:themeColor="text1"/>
          <w:sz w:val="28"/>
          <w:szCs w:val="28"/>
        </w:rPr>
        <w:br/>
        <w:t xml:space="preserve">Чтоб с ангельскими в счете </w:t>
      </w:r>
      <w:proofErr w:type="gramStart"/>
      <w:r w:rsidRPr="00943AB4">
        <w:rPr>
          <w:color w:val="000000" w:themeColor="text1"/>
          <w:sz w:val="28"/>
          <w:szCs w:val="28"/>
        </w:rPr>
        <w:t>был</w:t>
      </w:r>
      <w:proofErr w:type="gramEnd"/>
      <w:r w:rsidRPr="00943AB4">
        <w:rPr>
          <w:color w:val="000000" w:themeColor="text1"/>
          <w:sz w:val="28"/>
          <w:szCs w:val="28"/>
        </w:rPr>
        <w:t xml:space="preserve"> и он чинами…</w:t>
      </w:r>
      <w:r w:rsidRPr="00943AB4">
        <w:rPr>
          <w:rStyle w:val="a5"/>
          <w:color w:val="000000" w:themeColor="text1"/>
          <w:sz w:val="28"/>
          <w:szCs w:val="28"/>
        </w:rPr>
        <w:footnoteReference w:id="284"/>
      </w:r>
    </w:p>
    <w:p w14:paraId="1EB6B5F8" w14:textId="17145F83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Изображенный сатирически священнослужитель смешон в своей усталости от благочестивой жизни. В автокомментарии Кантемир уточняет выражение об «ангельском чине», однако не просто комментирует реалию, а кратко перечисляет, что</w:t>
      </w:r>
      <w:r w:rsidR="008263F2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с точки зрения</w:t>
      </w:r>
      <w:r w:rsidR="008263F2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морали кроется в должности монаха: «Известно есть, что </w:t>
      </w:r>
      <w:proofErr w:type="spellStart"/>
      <w:r w:rsidRPr="00943AB4">
        <w:rPr>
          <w:color w:val="000000" w:themeColor="text1"/>
          <w:sz w:val="28"/>
          <w:szCs w:val="28"/>
        </w:rPr>
        <w:t>чернцы</w:t>
      </w:r>
      <w:proofErr w:type="spellEnd"/>
      <w:r w:rsidRPr="00943AB4">
        <w:rPr>
          <w:color w:val="000000" w:themeColor="text1"/>
          <w:sz w:val="28"/>
          <w:szCs w:val="28"/>
        </w:rPr>
        <w:t xml:space="preserve"> называются ангельского чина люди, понеже, </w:t>
      </w:r>
      <w:proofErr w:type="spellStart"/>
      <w:r w:rsidRPr="00943AB4">
        <w:rPr>
          <w:color w:val="000000" w:themeColor="text1"/>
          <w:sz w:val="28"/>
          <w:szCs w:val="28"/>
        </w:rPr>
        <w:t>оставя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все житейское попечение и умертвив плоть свою отречением мира, в славу божию прочие живота своего дни проводить обещаются».</w:t>
      </w:r>
      <w:r w:rsidRPr="00943AB4">
        <w:rPr>
          <w:rStyle w:val="a5"/>
          <w:color w:val="000000" w:themeColor="text1"/>
          <w:sz w:val="28"/>
          <w:szCs w:val="28"/>
        </w:rPr>
        <w:footnoteReference w:id="285"/>
      </w:r>
      <w:r w:rsidRPr="00943AB4">
        <w:rPr>
          <w:color w:val="000000" w:themeColor="text1"/>
          <w:sz w:val="28"/>
          <w:szCs w:val="28"/>
        </w:rPr>
        <w:t xml:space="preserve"> Автор создаёт здесь идеальный образ священнослужителя, подробно описывает</w:t>
      </w:r>
      <w:r w:rsidR="0038328B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чем и ради чего должен пожертвовать человек, отказываясь от мира и принимая сан, что создаёт яркий контраст и резко противопоставляется поведению описанного персонажа. </w:t>
      </w:r>
    </w:p>
    <w:p w14:paraId="626FBF29" w14:textId="6476E34C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Продолжая описывать мысли и жалобы героя, Кантемир вводит в его речь </w:t>
      </w:r>
      <w:r w:rsidR="008263F2">
        <w:rPr>
          <w:color w:val="000000" w:themeColor="text1"/>
          <w:sz w:val="28"/>
          <w:szCs w:val="28"/>
        </w:rPr>
        <w:t xml:space="preserve">фразу, в которой </w:t>
      </w:r>
      <w:r w:rsidRPr="00943AB4">
        <w:rPr>
          <w:color w:val="000000" w:themeColor="text1"/>
          <w:sz w:val="28"/>
          <w:szCs w:val="28"/>
        </w:rPr>
        <w:t>парадоксально сочета</w:t>
      </w:r>
      <w:r w:rsidR="008263F2">
        <w:rPr>
          <w:color w:val="000000" w:themeColor="text1"/>
          <w:sz w:val="28"/>
          <w:szCs w:val="28"/>
        </w:rPr>
        <w:t>ются</w:t>
      </w:r>
      <w:r w:rsidRPr="00943AB4">
        <w:rPr>
          <w:color w:val="000000" w:themeColor="text1"/>
          <w:sz w:val="28"/>
          <w:szCs w:val="28"/>
        </w:rPr>
        <w:t xml:space="preserve"> монашеск</w:t>
      </w:r>
      <w:r w:rsidR="008263F2">
        <w:rPr>
          <w:color w:val="000000" w:themeColor="text1"/>
          <w:sz w:val="28"/>
          <w:szCs w:val="28"/>
        </w:rPr>
        <w:t>ая</w:t>
      </w:r>
      <w:r w:rsidRPr="00943AB4">
        <w:rPr>
          <w:color w:val="000000" w:themeColor="text1"/>
          <w:sz w:val="28"/>
          <w:szCs w:val="28"/>
        </w:rPr>
        <w:t xml:space="preserve"> жизн</w:t>
      </w:r>
      <w:r w:rsidR="008263F2">
        <w:rPr>
          <w:color w:val="000000" w:themeColor="text1"/>
          <w:sz w:val="28"/>
          <w:szCs w:val="28"/>
        </w:rPr>
        <w:t>ь</w:t>
      </w:r>
      <w:r w:rsidRPr="00943AB4">
        <w:rPr>
          <w:color w:val="000000" w:themeColor="text1"/>
          <w:sz w:val="28"/>
          <w:szCs w:val="28"/>
        </w:rPr>
        <w:t>, которую герой готов обменять на мирскую</w:t>
      </w:r>
      <w:r w:rsidR="008263F2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и дружбу с чёртом:</w:t>
      </w:r>
    </w:p>
    <w:p w14:paraId="74058074" w14:textId="34B3EAF6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Рад к черту в товарищи, лишь бы бельцом </w:t>
      </w:r>
      <w:proofErr w:type="spellStart"/>
      <w:r w:rsidRPr="00943AB4">
        <w:rPr>
          <w:color w:val="000000" w:themeColor="text1"/>
          <w:sz w:val="28"/>
          <w:szCs w:val="28"/>
        </w:rPr>
        <w:t>быти</w:t>
      </w:r>
      <w:proofErr w:type="spellEnd"/>
      <w:r w:rsidRPr="00943AB4">
        <w:rPr>
          <w:color w:val="000000" w:themeColor="text1"/>
          <w:sz w:val="28"/>
          <w:szCs w:val="28"/>
        </w:rPr>
        <w:t>…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86"/>
      </w:r>
    </w:p>
    <w:p w14:paraId="121DC5F3" w14:textId="1C3362A4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Монах думает только о том, что побыстрее хочет наест</w:t>
      </w:r>
      <w:r w:rsidR="0038328B">
        <w:rPr>
          <w:color w:val="000000" w:themeColor="text1"/>
          <w:sz w:val="28"/>
          <w:szCs w:val="28"/>
        </w:rPr>
        <w:t>ь</w:t>
      </w:r>
      <w:r w:rsidRPr="00943AB4">
        <w:rPr>
          <w:color w:val="000000" w:themeColor="text1"/>
          <w:sz w:val="28"/>
          <w:szCs w:val="28"/>
        </w:rPr>
        <w:t xml:space="preserve">ся мяса (нарушить пост) и снять с себя священническую одежду вместо того, чтобы занимать себя мыслями о благочестии и </w:t>
      </w:r>
      <w:r w:rsidR="00033404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 xml:space="preserve">оге: </w:t>
      </w:r>
    </w:p>
    <w:p w14:paraId="1B3FACA8" w14:textId="7549A2CD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Сегодня не то поет: «Рад бы скинуть рясу,</w:t>
      </w:r>
      <w:r w:rsidRPr="00943AB4">
        <w:rPr>
          <w:color w:val="000000" w:themeColor="text1"/>
          <w:sz w:val="28"/>
          <w:szCs w:val="28"/>
        </w:rPr>
        <w:br/>
        <w:t>Скучили уж сухари, полетел бы к мясу…»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87"/>
      </w:r>
    </w:p>
    <w:p w14:paraId="74CF7767" w14:textId="7A5BECD0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И наконец, чернец признаётся в том, что устал усмирять плоть. Этому аспекту (усмирению), являющемуся одним из ключевых в жизни монаха, Кантемир уделяет особое внимание в автокомментарии, называя «слабое» тело таки</w:t>
      </w:r>
      <w:r w:rsidR="00033404">
        <w:rPr>
          <w:color w:val="000000" w:themeColor="text1"/>
          <w:sz w:val="28"/>
          <w:szCs w:val="28"/>
        </w:rPr>
        <w:t>м</w:t>
      </w:r>
      <w:r w:rsidRPr="00943AB4">
        <w:rPr>
          <w:color w:val="000000" w:themeColor="text1"/>
          <w:sz w:val="28"/>
          <w:szCs w:val="28"/>
        </w:rPr>
        <w:t xml:space="preserve">,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«которого от сластолюбия удержать не можно»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88"/>
      </w:r>
      <w:r w:rsidRPr="00943AB4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624AA78" w14:textId="01DF74E2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Нет мочи уж ангелом</w:t>
      </w:r>
      <w:r w:rsidR="0038328B">
        <w:rPr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 xml:space="preserve">в слабом теле </w:t>
      </w:r>
      <w:proofErr w:type="spellStart"/>
      <w:r w:rsidRPr="00943AB4">
        <w:rPr>
          <w:color w:val="000000" w:themeColor="text1"/>
          <w:sz w:val="28"/>
          <w:szCs w:val="28"/>
        </w:rPr>
        <w:t>слыти</w:t>
      </w:r>
      <w:proofErr w:type="spellEnd"/>
      <w:r w:rsidRPr="00943AB4">
        <w:rPr>
          <w:color w:val="000000" w:themeColor="text1"/>
          <w:sz w:val="28"/>
          <w:szCs w:val="28"/>
        </w:rPr>
        <w:t>.</w:t>
      </w:r>
      <w:r w:rsidRPr="00943AB4">
        <w:rPr>
          <w:rStyle w:val="a5"/>
          <w:color w:val="000000" w:themeColor="text1"/>
          <w:sz w:val="28"/>
          <w:szCs w:val="28"/>
        </w:rPr>
        <w:footnoteReference w:id="289"/>
      </w:r>
    </w:p>
    <w:p w14:paraId="57ACA7C4" w14:textId="748E2BF3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описание героя и его жалобы почти не меняются, но А.</w:t>
      </w:r>
      <w:r w:rsidR="00033404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033404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Кантемир изымает из текста уточнение о слабом теле и сокращает пояснение значения слова «небесными чин». Оно лишь объясняет реалию без дополнительных комментариев о манере поведения и правилах жизни монаха: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Монашество, то есть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чернцов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состояние, которое ангельским чином церковь называет»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90"/>
      </w:r>
      <w:r w:rsidRPr="00943AB4">
        <w:rPr>
          <w:color w:val="000000" w:themeColor="text1"/>
          <w:sz w:val="28"/>
          <w:szCs w:val="28"/>
        </w:rPr>
        <w:t xml:space="preserve">. Таким образом, Кантемир 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отходит от привычной </w:t>
      </w:r>
      <w:r w:rsidR="007E6A34">
        <w:rPr>
          <w:color w:val="000000" w:themeColor="text1"/>
          <w:sz w:val="28"/>
          <w:szCs w:val="28"/>
        </w:rPr>
        <w:t>отвлечённости</w:t>
      </w:r>
      <w:r w:rsidRPr="00943AB4">
        <w:rPr>
          <w:color w:val="000000" w:themeColor="text1"/>
          <w:sz w:val="28"/>
          <w:szCs w:val="28"/>
        </w:rPr>
        <w:t xml:space="preserve"> и проповеднической направленности автокомментариев и самого текста, чтобы сделать образ чернеца</w:t>
      </w:r>
      <w:r w:rsidR="00033404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t xml:space="preserve"> как нам представляется, комическим, простым и сниженным. По такому же принципу построен образ попа, который «молитвы &lt;…&gt;ворчит, спеша сумасбродно, /</w:t>
      </w:r>
      <w:r w:rsidR="001D6995">
        <w:rPr>
          <w:color w:val="000000" w:themeColor="text1"/>
          <w:sz w:val="28"/>
          <w:szCs w:val="28"/>
        </w:rPr>
        <w:t xml:space="preserve"> </w:t>
      </w:r>
      <w:r w:rsidRPr="00943AB4">
        <w:rPr>
          <w:color w:val="000000" w:themeColor="text1"/>
          <w:sz w:val="28"/>
          <w:szCs w:val="28"/>
        </w:rPr>
        <w:t>Сам не зная, что поет, кто-кто примечает»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291"/>
      </w:r>
      <w:r w:rsidRPr="00943AB4">
        <w:rPr>
          <w:color w:val="000000" w:themeColor="text1"/>
          <w:sz w:val="28"/>
          <w:szCs w:val="28"/>
        </w:rPr>
        <w:t xml:space="preserve"> (вспомни, например, образ «безмозглого церковника» из Сатиры </w:t>
      </w:r>
      <w:r w:rsidRPr="00943AB4">
        <w:rPr>
          <w:color w:val="000000" w:themeColor="text1"/>
          <w:sz w:val="28"/>
          <w:szCs w:val="28"/>
          <w:lang w:val="en-US"/>
        </w:rPr>
        <w:t>I</w:t>
      </w:r>
      <w:r w:rsidRPr="00943AB4">
        <w:rPr>
          <w:color w:val="000000" w:themeColor="text1"/>
          <w:sz w:val="28"/>
          <w:szCs w:val="28"/>
        </w:rPr>
        <w:t xml:space="preserve">), который появляется только 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>.</w:t>
      </w:r>
    </w:p>
    <w:p w14:paraId="15ACF2CE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Ещё одним важным образом, существующем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, но значительно переработанным в окончательной редакции, можно назвать образ ничего не понимающих церковников. </w:t>
      </w:r>
    </w:p>
    <w:p w14:paraId="26EB9231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первой редакции этих священников снова репрезентируют только церковные атрибуты, а не истинная вера: </w:t>
      </w:r>
    </w:p>
    <w:p w14:paraId="365434F9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Толпу людей </w:t>
      </w:r>
      <w:proofErr w:type="spellStart"/>
      <w:r w:rsidRPr="00943AB4">
        <w:rPr>
          <w:color w:val="000000" w:themeColor="text1"/>
          <w:sz w:val="28"/>
          <w:szCs w:val="28"/>
        </w:rPr>
        <w:t>брадатых</w:t>
      </w:r>
      <w:proofErr w:type="spellEnd"/>
      <w:r w:rsidRPr="00943AB4">
        <w:rPr>
          <w:color w:val="000000" w:themeColor="text1"/>
          <w:sz w:val="28"/>
          <w:szCs w:val="28"/>
        </w:rPr>
        <w:t>, черною главою</w:t>
      </w:r>
      <w:r w:rsidRPr="00943AB4">
        <w:rPr>
          <w:color w:val="000000" w:themeColor="text1"/>
          <w:sz w:val="28"/>
          <w:szCs w:val="28"/>
        </w:rPr>
        <w:br/>
        <w:t>Кивающих…</w:t>
      </w:r>
      <w:r w:rsidRPr="00943AB4">
        <w:rPr>
          <w:rStyle w:val="a5"/>
          <w:color w:val="000000" w:themeColor="text1"/>
          <w:sz w:val="28"/>
          <w:szCs w:val="28"/>
        </w:rPr>
        <w:footnoteReference w:id="292"/>
      </w:r>
    </w:p>
    <w:p w14:paraId="5780FFC2" w14:textId="3994522E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Сатирик отмечает, что в это</w:t>
      </w:r>
      <w:r w:rsidR="001D6995">
        <w:rPr>
          <w:color w:val="000000" w:themeColor="text1"/>
          <w:sz w:val="28"/>
          <w:szCs w:val="28"/>
        </w:rPr>
        <w:t>м</w:t>
      </w:r>
      <w:r w:rsidRPr="00943AB4">
        <w:rPr>
          <w:color w:val="000000" w:themeColor="text1"/>
          <w:sz w:val="28"/>
          <w:szCs w:val="28"/>
        </w:rPr>
        <w:t xml:space="preserve"> описании изобразил «суеверных церковников»,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которые, всякой науки лишены будучи, всякое мнение им неизвестное за богохульное почитают»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93"/>
      </w:r>
      <w:r w:rsidRPr="00943AB4">
        <w:rPr>
          <w:color w:val="000000" w:themeColor="text1"/>
          <w:sz w:val="28"/>
          <w:szCs w:val="28"/>
          <w:shd w:val="clear" w:color="auto" w:fill="FFFFFF"/>
        </w:rPr>
        <w:t>. Их нападки внутри текста сатиры соотносятся с рассуждениями о человеческой натуре. Кантемир рассуждает о том, что среди людей можно найти человека, который живёт по библейским заповедям:</w:t>
      </w:r>
    </w:p>
    <w:p w14:paraId="0AE0A460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Человек один может добро и злодею</w:t>
      </w:r>
      <w:r w:rsidRPr="00943AB4">
        <w:rPr>
          <w:color w:val="000000" w:themeColor="text1"/>
          <w:sz w:val="28"/>
          <w:szCs w:val="28"/>
        </w:rPr>
        <w:br/>
        <w:t>Своему делать, пищу дает неимущим,</w:t>
      </w:r>
      <w:r w:rsidRPr="00943AB4">
        <w:rPr>
          <w:color w:val="000000" w:themeColor="text1"/>
          <w:sz w:val="28"/>
          <w:szCs w:val="28"/>
        </w:rPr>
        <w:br/>
        <w:t>Печальным утеху и помощь в бедах сущим,</w:t>
      </w:r>
      <w:r w:rsidRPr="00943AB4">
        <w:rPr>
          <w:color w:val="000000" w:themeColor="text1"/>
          <w:sz w:val="28"/>
          <w:szCs w:val="28"/>
        </w:rPr>
        <w:br/>
        <w:t>&lt;…&gt;Случается, правда, то, да скольких считают</w:t>
      </w:r>
      <w:r w:rsidRPr="00943AB4">
        <w:rPr>
          <w:color w:val="000000" w:themeColor="text1"/>
          <w:sz w:val="28"/>
          <w:szCs w:val="28"/>
        </w:rPr>
        <w:br/>
        <w:t>Таких? Есть ли хоть десять в семьсот слишком веков?</w:t>
      </w:r>
      <w:r w:rsidRPr="00943AB4">
        <w:rPr>
          <w:color w:val="000000" w:themeColor="text1"/>
          <w:sz w:val="28"/>
          <w:szCs w:val="28"/>
        </w:rPr>
        <w:br/>
        <w:t xml:space="preserve">Трудней таковых сыскать можешь </w:t>
      </w:r>
      <w:proofErr w:type="spellStart"/>
      <w:r w:rsidRPr="00943AB4">
        <w:rPr>
          <w:color w:val="000000" w:themeColor="text1"/>
          <w:sz w:val="28"/>
          <w:szCs w:val="28"/>
        </w:rPr>
        <w:t>человеков</w:t>
      </w:r>
      <w:proofErr w:type="spellEnd"/>
      <w:r w:rsidRPr="00943AB4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br/>
      </w:r>
      <w:proofErr w:type="spellStart"/>
      <w:r w:rsidRPr="00943AB4">
        <w:rPr>
          <w:color w:val="000000" w:themeColor="text1"/>
          <w:sz w:val="28"/>
          <w:szCs w:val="28"/>
        </w:rPr>
        <w:t>Нежли</w:t>
      </w:r>
      <w:proofErr w:type="spellEnd"/>
      <w:r w:rsidRPr="00943AB4">
        <w:rPr>
          <w:color w:val="000000" w:themeColor="text1"/>
          <w:sz w:val="28"/>
          <w:szCs w:val="28"/>
        </w:rPr>
        <w:t xml:space="preserve"> &lt;…&gt; трезвых видеть певчих в епископском доме.</w:t>
      </w:r>
      <w:r w:rsidRPr="00943AB4">
        <w:rPr>
          <w:rStyle w:val="a5"/>
          <w:color w:val="000000" w:themeColor="text1"/>
          <w:sz w:val="28"/>
          <w:szCs w:val="28"/>
        </w:rPr>
        <w:footnoteReference w:id="294"/>
      </w:r>
    </w:p>
    <w:p w14:paraId="670EA3C1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Ироничное замечание о трезвых певчих снабжается автокомментарием: «Из ста архиерейских певчих редко не пьяниц </w:t>
      </w:r>
      <w:r w:rsidRPr="003E5E07">
        <w:rPr>
          <w:i/>
          <w:iCs/>
          <w:color w:val="000000" w:themeColor="text1"/>
          <w:sz w:val="28"/>
          <w:szCs w:val="28"/>
          <w:shd w:val="clear" w:color="auto" w:fill="FFFFFF"/>
        </w:rPr>
        <w:t>десятерых сыщешь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 w:themeColor="text1"/>
          <w:sz w:val="28"/>
          <w:szCs w:val="28"/>
        </w:rPr>
        <w:footnoteReference w:id="295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Несмотря на то, что сатирик в автокомментарии размышляет в первую очередь о пьянстве, то есть сближает выбранный образ с бытом, текст продолжает тяготеть к библейскому контексту. </w:t>
      </w:r>
    </w:p>
    <w:p w14:paraId="37AD1BC0" w14:textId="093C870A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Задача найти хотя бы десятерых людей, которые могут делать добро врагу (такое умение можно отнести не только к добродетели, но и вспомнить повеление божье любить врагов: </w:t>
      </w:r>
      <w:r w:rsidRPr="00943AB4">
        <w:rPr>
          <w:color w:val="000000" w:themeColor="text1"/>
          <w:sz w:val="28"/>
          <w:szCs w:val="28"/>
        </w:rPr>
        <w:t xml:space="preserve">«любите враги ваша, благословите </w:t>
      </w:r>
      <w:proofErr w:type="spellStart"/>
      <w:r w:rsidRPr="00943AB4">
        <w:rPr>
          <w:color w:val="000000" w:themeColor="text1"/>
          <w:sz w:val="28"/>
          <w:szCs w:val="28"/>
        </w:rPr>
        <w:t>кленущия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вы, добро творите ненавидящим вас, и </w:t>
      </w:r>
      <w:proofErr w:type="spellStart"/>
      <w:r w:rsidRPr="00943AB4">
        <w:rPr>
          <w:color w:val="000000" w:themeColor="text1"/>
          <w:sz w:val="28"/>
          <w:szCs w:val="28"/>
        </w:rPr>
        <w:t>молитеся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за творящих вам напасть и </w:t>
      </w:r>
      <w:proofErr w:type="spellStart"/>
      <w:r w:rsidRPr="00943AB4">
        <w:rPr>
          <w:color w:val="000000" w:themeColor="text1"/>
          <w:sz w:val="28"/>
          <w:szCs w:val="28"/>
        </w:rPr>
        <w:t>изгонящия</w:t>
      </w:r>
      <w:proofErr w:type="spellEnd"/>
      <w:r w:rsidRPr="00943AB4">
        <w:rPr>
          <w:color w:val="000000" w:themeColor="text1"/>
          <w:sz w:val="28"/>
          <w:szCs w:val="28"/>
        </w:rPr>
        <w:t xml:space="preserve"> вы» (Мф 1:115)) или взбодрить унывающих духом, напоминает библейский сюжет, связанной с праведником Авраамом. В книге Бытие 19 главе, в сюжете об уничтожении Содома и Гоморры, Бог обратился к Аврааму с вестью, что хочет уничтожить два порочных греховных города, однако Авраам, убеждая его в том, что нельзя губить праведников с нечестивыми, предлагает Богу пощадить город, если в нем найдётся хотя бы пятидесяти праведников. Однако Авраам со временем понимает, что такого числа праведников он не найдёт, он предлагает сорок пять, тридцать, двадцать и, наконец, десятерых, которых тоже в итоге не оказывается на </w:t>
      </w:r>
      <w:r w:rsidR="003E5E07" w:rsidRPr="00943AB4">
        <w:rPr>
          <w:color w:val="000000" w:themeColor="text1"/>
          <w:sz w:val="28"/>
          <w:szCs w:val="28"/>
        </w:rPr>
        <w:t>территории</w:t>
      </w:r>
      <w:r w:rsidRPr="00943AB4">
        <w:rPr>
          <w:color w:val="000000" w:themeColor="text1"/>
          <w:sz w:val="28"/>
          <w:szCs w:val="28"/>
        </w:rPr>
        <w:t xml:space="preserve"> Содома и Гоморры.</w:t>
      </w:r>
    </w:p>
    <w:p w14:paraId="070E592A" w14:textId="7937D0CC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Символично и то, что дальнейш</w:t>
      </w:r>
      <w:r w:rsidR="003E5E07">
        <w:rPr>
          <w:color w:val="000000" w:themeColor="text1"/>
          <w:sz w:val="28"/>
          <w:szCs w:val="28"/>
        </w:rPr>
        <w:t>ее</w:t>
      </w:r>
      <w:r w:rsidRPr="00943AB4">
        <w:rPr>
          <w:color w:val="000000" w:themeColor="text1"/>
          <w:sz w:val="28"/>
          <w:szCs w:val="28"/>
        </w:rPr>
        <w:t xml:space="preserve"> рассуждени</w:t>
      </w:r>
      <w:r w:rsidR="003E5E07">
        <w:rPr>
          <w:color w:val="000000" w:themeColor="text1"/>
          <w:sz w:val="28"/>
          <w:szCs w:val="28"/>
        </w:rPr>
        <w:t>е</w:t>
      </w:r>
      <w:r w:rsidRPr="00943AB4">
        <w:rPr>
          <w:color w:val="000000" w:themeColor="text1"/>
          <w:sz w:val="28"/>
          <w:szCs w:val="28"/>
        </w:rPr>
        <w:t xml:space="preserve"> сатирика о человеческой природе</w:t>
      </w:r>
      <w:r w:rsidR="003E5E07">
        <w:rPr>
          <w:color w:val="000000" w:themeColor="text1"/>
          <w:sz w:val="28"/>
          <w:szCs w:val="28"/>
        </w:rPr>
        <w:t>, показывает, что человек</w:t>
      </w:r>
      <w:r w:rsidRPr="00943AB4">
        <w:rPr>
          <w:color w:val="000000" w:themeColor="text1"/>
          <w:sz w:val="28"/>
          <w:szCs w:val="28"/>
        </w:rPr>
        <w:t xml:space="preserve"> </w:t>
      </w:r>
      <w:r w:rsidR="003E5E07">
        <w:rPr>
          <w:color w:val="000000" w:themeColor="text1"/>
          <w:sz w:val="28"/>
          <w:szCs w:val="28"/>
        </w:rPr>
        <w:t>живёт</w:t>
      </w:r>
      <w:r w:rsidRPr="00943AB4">
        <w:rPr>
          <w:color w:val="000000" w:themeColor="text1"/>
          <w:sz w:val="28"/>
          <w:szCs w:val="28"/>
        </w:rPr>
        <w:t xml:space="preserve"> </w:t>
      </w:r>
      <w:r w:rsidR="003E5E07">
        <w:rPr>
          <w:color w:val="000000" w:themeColor="text1"/>
          <w:sz w:val="28"/>
          <w:szCs w:val="28"/>
        </w:rPr>
        <w:t xml:space="preserve">не </w:t>
      </w:r>
      <w:proofErr w:type="gramStart"/>
      <w:r w:rsidR="003E5E07">
        <w:rPr>
          <w:color w:val="000000" w:themeColor="text1"/>
          <w:sz w:val="28"/>
          <w:szCs w:val="28"/>
        </w:rPr>
        <w:t>по</w:t>
      </w:r>
      <w:r w:rsidRPr="00943AB4">
        <w:rPr>
          <w:color w:val="000000" w:themeColor="text1"/>
          <w:sz w:val="28"/>
          <w:szCs w:val="28"/>
        </w:rPr>
        <w:t xml:space="preserve"> ключевым библейскими принципами</w:t>
      </w:r>
      <w:proofErr w:type="gramEnd"/>
      <w:r w:rsidRPr="00943AB4">
        <w:rPr>
          <w:color w:val="000000" w:themeColor="text1"/>
          <w:sz w:val="28"/>
          <w:szCs w:val="28"/>
        </w:rPr>
        <w:t xml:space="preserve">. Жертвующий думает только о себе, хотя, по заповеди Христа, не должен этого делать (см., например, Мф 6:3: «Тебе же </w:t>
      </w:r>
      <w:proofErr w:type="spellStart"/>
      <w:r w:rsidRPr="00943AB4">
        <w:rPr>
          <w:color w:val="000000" w:themeColor="text1"/>
          <w:sz w:val="28"/>
          <w:szCs w:val="28"/>
        </w:rPr>
        <w:t>творящу</w:t>
      </w:r>
      <w:proofErr w:type="spellEnd"/>
      <w:r w:rsidRPr="00943AB4">
        <w:rPr>
          <w:color w:val="000000" w:themeColor="text1"/>
          <w:sz w:val="28"/>
          <w:szCs w:val="28"/>
        </w:rPr>
        <w:t xml:space="preserve"> милостыню, да не </w:t>
      </w:r>
      <w:proofErr w:type="spellStart"/>
      <w:r w:rsidRPr="00943AB4">
        <w:rPr>
          <w:color w:val="000000" w:themeColor="text1"/>
          <w:sz w:val="28"/>
          <w:szCs w:val="28"/>
        </w:rPr>
        <w:t>увесть</w:t>
      </w:r>
      <w:proofErr w:type="spellEnd"/>
      <w:r w:rsidRPr="00943AB4">
        <w:rPr>
          <w:color w:val="000000" w:themeColor="text1"/>
          <w:sz w:val="28"/>
          <w:szCs w:val="28"/>
        </w:rPr>
        <w:t xml:space="preserve"> шуйца твоя, что творит десница твоя»). А тот, кто должен был благословить нуждающегося одеждой, обирает его (см., например, Мф 5:40: «и хотящему </w:t>
      </w:r>
      <w:proofErr w:type="spellStart"/>
      <w:r w:rsidRPr="00943AB4">
        <w:rPr>
          <w:color w:val="000000" w:themeColor="text1"/>
          <w:sz w:val="28"/>
          <w:szCs w:val="28"/>
        </w:rPr>
        <w:t>судитися</w:t>
      </w:r>
      <w:proofErr w:type="spellEnd"/>
      <w:r w:rsidRPr="00943AB4">
        <w:rPr>
          <w:color w:val="000000" w:themeColor="text1"/>
          <w:sz w:val="28"/>
          <w:szCs w:val="28"/>
        </w:rPr>
        <w:t xml:space="preserve"> с тобою и ризу твою </w:t>
      </w:r>
      <w:proofErr w:type="spellStart"/>
      <w:r w:rsidRPr="00943AB4">
        <w:rPr>
          <w:color w:val="000000" w:themeColor="text1"/>
          <w:sz w:val="28"/>
          <w:szCs w:val="28"/>
        </w:rPr>
        <w:t>взяти</w:t>
      </w:r>
      <w:proofErr w:type="spellEnd"/>
      <w:r w:rsidRPr="00943AB4">
        <w:rPr>
          <w:color w:val="000000" w:themeColor="text1"/>
          <w:sz w:val="28"/>
          <w:szCs w:val="28"/>
        </w:rPr>
        <w:t xml:space="preserve">, отпусти ему и </w:t>
      </w:r>
      <w:proofErr w:type="spellStart"/>
      <w:r w:rsidRPr="00943AB4">
        <w:rPr>
          <w:color w:val="000000" w:themeColor="text1"/>
          <w:sz w:val="28"/>
          <w:szCs w:val="28"/>
        </w:rPr>
        <w:t>срачицу</w:t>
      </w:r>
      <w:proofErr w:type="spellEnd"/>
      <w:r w:rsidRPr="00943AB4">
        <w:rPr>
          <w:color w:val="000000" w:themeColor="text1"/>
          <w:sz w:val="28"/>
          <w:szCs w:val="28"/>
        </w:rPr>
        <w:t>»):</w:t>
      </w:r>
    </w:p>
    <w:p w14:paraId="4C7F4D84" w14:textId="23D03C89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Коль милостыню даем – верь, себя жалеем;</w:t>
      </w:r>
      <w:r w:rsidRPr="00943AB4">
        <w:rPr>
          <w:color w:val="000000" w:themeColor="text1"/>
          <w:sz w:val="28"/>
          <w:szCs w:val="28"/>
        </w:rPr>
        <w:br/>
        <w:t>&lt;…&gt; Кто обул бедного босого,</w:t>
      </w:r>
      <w:r w:rsidRPr="00943AB4">
        <w:rPr>
          <w:color w:val="000000" w:themeColor="text1"/>
          <w:sz w:val="28"/>
          <w:szCs w:val="28"/>
        </w:rPr>
        <w:br/>
        <w:t>Ведай, что башмаки те отнял и с штанами</w:t>
      </w:r>
      <w:r w:rsidR="00054F85">
        <w:rPr>
          <w:color w:val="000000" w:themeColor="text1"/>
          <w:sz w:val="28"/>
          <w:szCs w:val="28"/>
        </w:rPr>
        <w:t>…</w:t>
      </w:r>
      <w:r w:rsidRPr="00943AB4">
        <w:rPr>
          <w:rStyle w:val="a5"/>
          <w:color w:val="000000" w:themeColor="text1"/>
          <w:sz w:val="28"/>
          <w:szCs w:val="28"/>
        </w:rPr>
        <w:footnoteReference w:id="296"/>
      </w:r>
    </w:p>
    <w:p w14:paraId="4ACD8FB4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окончательной же редакции образ церковников и пьяных певчих изымается, а рассуждение о желании человека творить добро из корыстных побуждений, сокращается до лаконичного: </w:t>
      </w:r>
    </w:p>
    <w:p w14:paraId="4B0EC28F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…вам </w:t>
      </w:r>
      <w:proofErr w:type="spellStart"/>
      <w:r w:rsidRPr="00943AB4">
        <w:rPr>
          <w:color w:val="000000" w:themeColor="text1"/>
          <w:sz w:val="28"/>
          <w:szCs w:val="28"/>
        </w:rPr>
        <w:t>лише</w:t>
      </w:r>
      <w:proofErr w:type="spellEnd"/>
      <w:r w:rsidRPr="00943AB4">
        <w:rPr>
          <w:color w:val="000000" w:themeColor="text1"/>
          <w:sz w:val="28"/>
          <w:szCs w:val="28"/>
        </w:rPr>
        <w:t xml:space="preserve"> пристало</w:t>
      </w:r>
      <w:r w:rsidRPr="00943AB4">
        <w:rPr>
          <w:color w:val="000000" w:themeColor="text1"/>
          <w:sz w:val="28"/>
          <w:szCs w:val="28"/>
        </w:rPr>
        <w:br/>
        <w:t>Не делать даром ничто, и за словцо мало,</w:t>
      </w:r>
      <w:r w:rsidRPr="00943AB4">
        <w:rPr>
          <w:color w:val="000000" w:themeColor="text1"/>
          <w:sz w:val="28"/>
          <w:szCs w:val="28"/>
        </w:rPr>
        <w:br/>
        <w:t>За кивок один, за взгляд ожидать, конечно,</w:t>
      </w:r>
      <w:r w:rsidRPr="00943AB4">
        <w:rPr>
          <w:color w:val="000000" w:themeColor="text1"/>
          <w:sz w:val="28"/>
          <w:szCs w:val="28"/>
        </w:rPr>
        <w:br/>
        <w:t xml:space="preserve">Дары, поклоны, службу, </w:t>
      </w:r>
      <w:proofErr w:type="spellStart"/>
      <w:r w:rsidRPr="00943AB4">
        <w:rPr>
          <w:color w:val="000000" w:themeColor="text1"/>
          <w:sz w:val="28"/>
          <w:szCs w:val="28"/>
        </w:rPr>
        <w:t>благодарство</w:t>
      </w:r>
      <w:proofErr w:type="spellEnd"/>
      <w:r w:rsidRPr="00943AB4">
        <w:rPr>
          <w:color w:val="000000" w:themeColor="text1"/>
          <w:sz w:val="28"/>
          <w:szCs w:val="28"/>
        </w:rPr>
        <w:t xml:space="preserve"> вечно.</w:t>
      </w:r>
      <w:r w:rsidRPr="00943AB4">
        <w:rPr>
          <w:rStyle w:val="a5"/>
          <w:color w:val="000000" w:themeColor="text1"/>
          <w:sz w:val="28"/>
          <w:szCs w:val="28"/>
        </w:rPr>
        <w:footnoteReference w:id="297"/>
      </w:r>
    </w:p>
    <w:p w14:paraId="104ABD72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 автокомментарии автор отмечает, что в приведённом фрагменте нападает прежде всего на тех, кто просит за благие дела вознаграждение: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те, кои благодетельствуют, гораздо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хульнее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если себе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благодарство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требуют; наипаче же когда за малое благодеяние требуют великое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благодарство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>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298"/>
      </w:r>
      <w:r w:rsidRPr="00943AB4">
        <w:rPr>
          <w:color w:val="000000" w:themeColor="text1"/>
          <w:sz w:val="28"/>
          <w:szCs w:val="28"/>
          <w:shd w:val="clear" w:color="auto" w:fill="FFFFFF"/>
        </w:rPr>
        <w:t>.</w:t>
      </w:r>
      <w:r w:rsidRPr="00943AB4">
        <w:rPr>
          <w:color w:val="000000" w:themeColor="text1"/>
          <w:sz w:val="28"/>
          <w:szCs w:val="28"/>
        </w:rPr>
        <w:t xml:space="preserve"> </w:t>
      </w:r>
    </w:p>
    <w:p w14:paraId="1E527B8F" w14:textId="3E04286E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Как нам представляется, из-за значительной переработки </w:t>
      </w:r>
      <w:r w:rsidR="00A216AF">
        <w:rPr>
          <w:color w:val="000000" w:themeColor="text1"/>
          <w:sz w:val="28"/>
          <w:szCs w:val="28"/>
        </w:rPr>
        <w:t xml:space="preserve">композиции </w:t>
      </w:r>
      <w:r w:rsidRPr="00943AB4">
        <w:rPr>
          <w:color w:val="000000" w:themeColor="text1"/>
          <w:sz w:val="28"/>
          <w:szCs w:val="28"/>
        </w:rPr>
        <w:t>текста, сатирик меняет и содержание автокомментариев, он начинает оперировать вопросами нравственности и морали не через призму библейского контекста</w:t>
      </w:r>
      <w:r w:rsidR="00A216AF">
        <w:rPr>
          <w:color w:val="000000" w:themeColor="text1"/>
          <w:sz w:val="28"/>
          <w:szCs w:val="28"/>
        </w:rPr>
        <w:t>. Кантемир</w:t>
      </w:r>
      <w:r w:rsidRPr="00943AB4">
        <w:rPr>
          <w:color w:val="000000" w:themeColor="text1"/>
          <w:sz w:val="28"/>
          <w:szCs w:val="28"/>
        </w:rPr>
        <w:t xml:space="preserve"> </w:t>
      </w:r>
      <w:r w:rsidR="00A216AF">
        <w:rPr>
          <w:color w:val="000000" w:themeColor="text1"/>
          <w:sz w:val="28"/>
          <w:szCs w:val="28"/>
        </w:rPr>
        <w:t>стремится</w:t>
      </w:r>
      <w:r w:rsidRPr="00943AB4">
        <w:rPr>
          <w:color w:val="000000" w:themeColor="text1"/>
          <w:sz w:val="28"/>
          <w:szCs w:val="28"/>
        </w:rPr>
        <w:t xml:space="preserve"> в своих рассуждения</w:t>
      </w:r>
      <w:r w:rsidR="00A216AF">
        <w:rPr>
          <w:color w:val="000000" w:themeColor="text1"/>
          <w:sz w:val="28"/>
          <w:szCs w:val="28"/>
        </w:rPr>
        <w:t xml:space="preserve">х к сжатости и </w:t>
      </w:r>
      <w:r w:rsidRPr="00943AB4">
        <w:rPr>
          <w:color w:val="000000" w:themeColor="text1"/>
          <w:sz w:val="28"/>
          <w:szCs w:val="28"/>
        </w:rPr>
        <w:t>лаконичности</w:t>
      </w:r>
      <w:r w:rsidR="00A216AF">
        <w:rPr>
          <w:color w:val="000000" w:themeColor="text1"/>
          <w:sz w:val="28"/>
          <w:szCs w:val="28"/>
        </w:rPr>
        <w:t xml:space="preserve"> выражения мысли</w:t>
      </w:r>
      <w:r w:rsidRPr="00943AB4">
        <w:rPr>
          <w:color w:val="000000" w:themeColor="text1"/>
          <w:sz w:val="28"/>
          <w:szCs w:val="28"/>
        </w:rPr>
        <w:t>, а не к пространной нравоучительности.</w:t>
      </w:r>
    </w:p>
    <w:p w14:paraId="5D5AD8D1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АТЕИСТЫ</w:t>
      </w:r>
    </w:p>
    <w:p w14:paraId="013CA8CA" w14:textId="21DF280C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>, в финальную часть, посвященную человеческой глупости, Кантемир помещает образ «атеистов и безбожников»</w:t>
      </w:r>
      <w:r w:rsidRPr="00943AB4">
        <w:rPr>
          <w:rStyle w:val="a5"/>
          <w:color w:val="000000" w:themeColor="text1"/>
          <w:sz w:val="28"/>
          <w:szCs w:val="28"/>
        </w:rPr>
        <w:footnoteReference w:id="299"/>
      </w:r>
      <w:r w:rsidRPr="00943AB4">
        <w:rPr>
          <w:color w:val="000000" w:themeColor="text1"/>
          <w:sz w:val="28"/>
          <w:szCs w:val="28"/>
        </w:rPr>
        <w:t xml:space="preserve">. Сатирик подробно описывает красоту творений божьих и противопоставляет их прелесть описанию сомнений, которыми тяготятся атеисты, «что </w:t>
      </w:r>
      <w:proofErr w:type="spellStart"/>
      <w:r w:rsidRPr="00943AB4">
        <w:rPr>
          <w:color w:val="000000" w:themeColor="text1"/>
          <w:sz w:val="28"/>
          <w:szCs w:val="28"/>
        </w:rPr>
        <w:t>нову</w:t>
      </w:r>
      <w:proofErr w:type="spellEnd"/>
      <w:r w:rsidRPr="00943AB4">
        <w:rPr>
          <w:color w:val="000000" w:themeColor="text1"/>
          <w:sz w:val="28"/>
          <w:szCs w:val="28"/>
        </w:rPr>
        <w:t xml:space="preserve"> следуют науку»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300"/>
      </w:r>
      <w:r w:rsidRPr="00943AB4">
        <w:rPr>
          <w:color w:val="000000" w:themeColor="text1"/>
          <w:sz w:val="28"/>
          <w:szCs w:val="28"/>
        </w:rPr>
        <w:t xml:space="preserve">. «Дивный чин во твари </w:t>
      </w:r>
      <w:proofErr w:type="spellStart"/>
      <w:r w:rsidRPr="00943AB4">
        <w:rPr>
          <w:color w:val="000000" w:themeColor="text1"/>
          <w:sz w:val="28"/>
          <w:szCs w:val="28"/>
        </w:rPr>
        <w:t>зрящи</w:t>
      </w:r>
      <w:proofErr w:type="spellEnd"/>
      <w:r w:rsidRPr="00943AB4">
        <w:rPr>
          <w:color w:val="000000" w:themeColor="text1"/>
          <w:sz w:val="28"/>
          <w:szCs w:val="28"/>
        </w:rPr>
        <w:t>»</w:t>
      </w:r>
      <w:r w:rsidR="00B27521">
        <w:rPr>
          <w:rStyle w:val="a5"/>
          <w:color w:val="000000" w:themeColor="text1"/>
          <w:sz w:val="28"/>
          <w:szCs w:val="28"/>
        </w:rPr>
        <w:footnoteReference w:id="301"/>
      </w:r>
      <w:r w:rsidRPr="00943AB4">
        <w:rPr>
          <w:color w:val="000000" w:themeColor="text1"/>
          <w:sz w:val="28"/>
          <w:szCs w:val="28"/>
        </w:rPr>
        <w:t xml:space="preserve">, атеисты, какими их рисует автор, предполагают, что всё это образовалось само собой. Внутри этого описания </w:t>
      </w:r>
      <w:r w:rsidR="00B27521">
        <w:rPr>
          <w:color w:val="000000" w:themeColor="text1"/>
          <w:sz w:val="28"/>
          <w:szCs w:val="28"/>
        </w:rPr>
        <w:t xml:space="preserve">сатирик </w:t>
      </w:r>
      <w:r w:rsidRPr="00943AB4">
        <w:rPr>
          <w:color w:val="000000" w:themeColor="text1"/>
          <w:sz w:val="28"/>
          <w:szCs w:val="28"/>
        </w:rPr>
        <w:t xml:space="preserve">вступает </w:t>
      </w:r>
      <w:r w:rsidR="00B27521">
        <w:rPr>
          <w:color w:val="000000" w:themeColor="text1"/>
          <w:sz w:val="28"/>
          <w:szCs w:val="28"/>
        </w:rPr>
        <w:t xml:space="preserve">с их позицией </w:t>
      </w:r>
      <w:r w:rsidRPr="00943AB4">
        <w:rPr>
          <w:color w:val="000000" w:themeColor="text1"/>
          <w:sz w:val="28"/>
          <w:szCs w:val="28"/>
        </w:rPr>
        <w:t>в полемику, подробно описывая Творца яркими эпитетами и, несмотря на вопросительную интонацию, как бы убеждает своего читателя в существовании великого и могучего Бога:</w:t>
      </w:r>
    </w:p>
    <w:p w14:paraId="0F23FF37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Ниже́ есть кто создатель преумный, </w:t>
      </w:r>
      <w:proofErr w:type="spellStart"/>
      <w:r w:rsidRPr="00943AB4">
        <w:rPr>
          <w:color w:val="000000" w:themeColor="text1"/>
          <w:sz w:val="28"/>
          <w:szCs w:val="28"/>
        </w:rPr>
        <w:t>превечный</w:t>
      </w:r>
      <w:proofErr w:type="spellEnd"/>
      <w:r w:rsidRPr="00943AB4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br/>
        <w:t>Правящий вся, пресильный, страшный, бесконечный, –</w:t>
      </w:r>
      <w:r w:rsidRPr="00943AB4">
        <w:rPr>
          <w:color w:val="000000" w:themeColor="text1"/>
          <w:sz w:val="28"/>
          <w:szCs w:val="28"/>
        </w:rPr>
        <w:br/>
        <w:t>Что же прибыли им в том?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302"/>
      </w:r>
    </w:p>
    <w:p w14:paraId="73028C70" w14:textId="5A0AEDE3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>В автокомментарии Кантемир объясняет позицию атеистов, заключающуюся в том, что всё «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понеже от себя самого начало имеет»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303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«Безбожники» как будто до конца не верят своим убеждениям и потому тяготятся угрызениями совести и ожидают наказания Всевышнего </w:t>
      </w:r>
      <w:r w:rsidRPr="00943AB4">
        <w:rPr>
          <w:color w:val="000000" w:themeColor="text1"/>
          <w:sz w:val="28"/>
          <w:szCs w:val="28"/>
        </w:rPr>
        <w:t xml:space="preserve">– </w:t>
      </w:r>
      <w:r w:rsidRPr="00943AB4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бесконечну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муку»</w:t>
      </w:r>
      <w:r w:rsidRPr="00943AB4">
        <w:rPr>
          <w:rStyle w:val="a5"/>
          <w:color w:val="000000" w:themeColor="text1"/>
          <w:sz w:val="28"/>
          <w:szCs w:val="28"/>
        </w:rPr>
        <w:t xml:space="preserve"> </w:t>
      </w:r>
      <w:r w:rsidRPr="00943AB4">
        <w:rPr>
          <w:rStyle w:val="a5"/>
          <w:color w:val="000000" w:themeColor="text1"/>
          <w:sz w:val="28"/>
          <w:szCs w:val="28"/>
        </w:rPr>
        <w:footnoteReference w:id="304"/>
      </w:r>
      <w:r w:rsidRPr="00943AB4">
        <w:rPr>
          <w:color w:val="000000" w:themeColor="text1"/>
          <w:sz w:val="28"/>
          <w:szCs w:val="28"/>
          <w:shd w:val="clear" w:color="auto" w:fill="FFFFFF"/>
        </w:rPr>
        <w:t>. Бесконечные мучения в Библии ассоциируются с адом. Например, «</w:t>
      </w:r>
      <w:r w:rsidRPr="00943AB4">
        <w:rPr>
          <w:color w:val="000000"/>
          <w:sz w:val="28"/>
          <w:szCs w:val="28"/>
        </w:rPr>
        <w:t>и идут сии в муку вечную, праведницы же в живот вечный» (Мф</w:t>
      </w:r>
      <w:r w:rsidR="00B27521">
        <w:rPr>
          <w:color w:val="000000"/>
          <w:sz w:val="28"/>
          <w:szCs w:val="28"/>
        </w:rPr>
        <w:t> </w:t>
      </w:r>
      <w:r w:rsidRPr="00943AB4">
        <w:rPr>
          <w:color w:val="000000"/>
          <w:sz w:val="28"/>
          <w:szCs w:val="28"/>
        </w:rPr>
        <w:t>25:46). Поэтому страх атеистов кажется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сатирику вполне оправданным. </w:t>
      </w:r>
    </w:p>
    <w:p w14:paraId="43D29784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В окончательной редакции Сатиры </w:t>
      </w:r>
      <w:r w:rsidRPr="00943AB4">
        <w:rPr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этот образ изымается и ничем не заменяется.</w:t>
      </w:r>
    </w:p>
    <w:p w14:paraId="010B77B4" w14:textId="77777777" w:rsidR="00943AB4" w:rsidRPr="00943AB4" w:rsidRDefault="00943AB4" w:rsidP="00943AB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ЖЕНЩИНА</w:t>
      </w:r>
    </w:p>
    <w:p w14:paraId="2FFBD237" w14:textId="55C91A6E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Ещё один важный сюжет, который использует А.</w:t>
      </w:r>
      <w:r w:rsidR="000303BE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0303BE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 xml:space="preserve">Кантемир только в первой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>, а в окончательной изымает, – это библейский сюжет о грехопадении первого человека (Быт 3 гл</w:t>
      </w:r>
      <w:r w:rsidR="000303BE">
        <w:rPr>
          <w:color w:val="000000" w:themeColor="text1"/>
          <w:sz w:val="28"/>
          <w:szCs w:val="28"/>
        </w:rPr>
        <w:t>.</w:t>
      </w:r>
      <w:r w:rsidRPr="00943AB4">
        <w:rPr>
          <w:color w:val="000000" w:themeColor="text1"/>
          <w:sz w:val="28"/>
          <w:szCs w:val="28"/>
        </w:rPr>
        <w:t>).</w:t>
      </w:r>
    </w:p>
    <w:p w14:paraId="6ABC46B2" w14:textId="31D1C3F4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Кантемир подробно описывает сотворение Адама из «персти» земли, дарование ему вечной жизни, счастливое существование в раю, сотворение жены Евы и запрет вкушать с дерева, «что сильно есть знание </w:t>
      </w:r>
      <w:proofErr w:type="spellStart"/>
      <w:r w:rsidRPr="00943AB4">
        <w:rPr>
          <w:color w:val="000000" w:themeColor="text1"/>
          <w:sz w:val="28"/>
          <w:szCs w:val="28"/>
        </w:rPr>
        <w:t>дати</w:t>
      </w:r>
      <w:proofErr w:type="spellEnd"/>
      <w:r w:rsidRPr="00943AB4">
        <w:rPr>
          <w:color w:val="000000" w:themeColor="text1"/>
          <w:sz w:val="28"/>
          <w:szCs w:val="28"/>
        </w:rPr>
        <w:t>»</w:t>
      </w:r>
      <w:r w:rsidRPr="00943AB4">
        <w:rPr>
          <w:rStyle w:val="a5"/>
          <w:color w:val="000000" w:themeColor="text1"/>
          <w:sz w:val="28"/>
          <w:szCs w:val="28"/>
        </w:rPr>
        <w:footnoteReference w:id="305"/>
      </w:r>
      <w:r w:rsidRPr="00943AB4">
        <w:rPr>
          <w:color w:val="000000" w:themeColor="text1"/>
          <w:sz w:val="28"/>
          <w:szCs w:val="28"/>
        </w:rPr>
        <w:t xml:space="preserve">. Интересно, что автор в своем пересказе истории не уточняет, что Еву соблазнил змей и уже потом сама женщина побудила мужа вкусить плод. Адам, польстившись на красоту плода и загоревшись желанием «как лицом, так и умом равен богу </w:t>
      </w:r>
      <w:proofErr w:type="spellStart"/>
      <w:r w:rsidRPr="00943AB4">
        <w:rPr>
          <w:color w:val="000000" w:themeColor="text1"/>
          <w:sz w:val="28"/>
          <w:szCs w:val="28"/>
        </w:rPr>
        <w:t>быти</w:t>
      </w:r>
      <w:proofErr w:type="spellEnd"/>
      <w:r w:rsidRPr="00943AB4">
        <w:rPr>
          <w:color w:val="000000" w:themeColor="text1"/>
          <w:sz w:val="28"/>
          <w:szCs w:val="28"/>
        </w:rPr>
        <w:t xml:space="preserve">», нарушает запрет. Любопытство и желание стать равным </w:t>
      </w:r>
      <w:r w:rsidR="001C0F51">
        <w:rPr>
          <w:color w:val="000000" w:themeColor="text1"/>
          <w:sz w:val="28"/>
          <w:szCs w:val="28"/>
        </w:rPr>
        <w:t>Б</w:t>
      </w:r>
      <w:r w:rsidRPr="00943AB4">
        <w:rPr>
          <w:color w:val="000000" w:themeColor="text1"/>
          <w:sz w:val="28"/>
          <w:szCs w:val="28"/>
        </w:rPr>
        <w:t>огу (присущее, например, Люциферу, за что он был сброшен с небес), сопоставляется сатириком с болезнью оспой:</w:t>
      </w:r>
    </w:p>
    <w:p w14:paraId="53F10147" w14:textId="5A3FB7EF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И когда </w:t>
      </w:r>
      <w:proofErr w:type="spellStart"/>
      <w:r w:rsidRPr="00943AB4">
        <w:rPr>
          <w:color w:val="000000" w:themeColor="text1"/>
          <w:sz w:val="28"/>
          <w:szCs w:val="28"/>
        </w:rPr>
        <w:t>всемудрому</w:t>
      </w:r>
      <w:proofErr w:type="spellEnd"/>
      <w:r w:rsidRPr="00943AB4">
        <w:rPr>
          <w:color w:val="000000" w:themeColor="text1"/>
          <w:sz w:val="28"/>
          <w:szCs w:val="28"/>
        </w:rPr>
        <w:t xml:space="preserve"> равны быть искали –</w:t>
      </w:r>
      <w:r w:rsidRPr="00943AB4">
        <w:rPr>
          <w:color w:val="000000" w:themeColor="text1"/>
          <w:sz w:val="28"/>
          <w:szCs w:val="28"/>
        </w:rPr>
        <w:br/>
      </w:r>
      <w:proofErr w:type="spellStart"/>
      <w:r w:rsidRPr="00943AB4">
        <w:rPr>
          <w:color w:val="000000" w:themeColor="text1"/>
          <w:sz w:val="28"/>
          <w:szCs w:val="28"/>
        </w:rPr>
        <w:t>Во́спою</w:t>
      </w:r>
      <w:proofErr w:type="spellEnd"/>
      <w:r w:rsidRPr="00943AB4">
        <w:rPr>
          <w:color w:val="000000" w:themeColor="text1"/>
          <w:sz w:val="28"/>
          <w:szCs w:val="28"/>
        </w:rPr>
        <w:t xml:space="preserve"> греховною и вид потеряли</w:t>
      </w:r>
      <w:r w:rsidR="00054F85">
        <w:rPr>
          <w:color w:val="000000" w:themeColor="text1"/>
          <w:sz w:val="28"/>
          <w:szCs w:val="28"/>
        </w:rPr>
        <w:t>…</w:t>
      </w:r>
      <w:r w:rsidR="00054F85">
        <w:rPr>
          <w:rStyle w:val="a5"/>
          <w:color w:val="000000" w:themeColor="text1"/>
          <w:sz w:val="28"/>
          <w:szCs w:val="28"/>
        </w:rPr>
        <w:footnoteReference w:id="306"/>
      </w:r>
    </w:p>
    <w:p w14:paraId="5FCAE472" w14:textId="5179EE70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3AB4">
        <w:rPr>
          <w:color w:val="000000" w:themeColor="text1"/>
          <w:sz w:val="28"/>
          <w:szCs w:val="28"/>
        </w:rPr>
        <w:t xml:space="preserve">Объясняя это сравнение в автокомментарии, Кантемир затрагивает тему внутреннего уродства человека, </w:t>
      </w:r>
      <w:r w:rsidR="003B50E7">
        <w:rPr>
          <w:color w:val="000000" w:themeColor="text1"/>
          <w:sz w:val="28"/>
          <w:szCs w:val="28"/>
        </w:rPr>
        <w:t>нарушающего</w:t>
      </w:r>
      <w:r w:rsidRPr="00943AB4">
        <w:rPr>
          <w:color w:val="000000" w:themeColor="text1"/>
          <w:sz w:val="28"/>
          <w:szCs w:val="28"/>
        </w:rPr>
        <w:t xml:space="preserve"> завет с Богом:</w:t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«Сатирик тут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аллузию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делает к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воспе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, которая </w:t>
      </w:r>
      <w:proofErr w:type="spellStart"/>
      <w:r w:rsidRPr="00943AB4">
        <w:rPr>
          <w:color w:val="000000" w:themeColor="text1"/>
          <w:sz w:val="28"/>
          <w:szCs w:val="28"/>
          <w:shd w:val="clear" w:color="auto" w:fill="FFFFFF"/>
        </w:rPr>
        <w:t>обычайно</w:t>
      </w:r>
      <w:proofErr w:type="spellEnd"/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 лицо человека портит, и потому говорит он, что Адам и Ева, учинивши преступление заповеди божией, воспою греха потеряли подобие божие»</w:t>
      </w:r>
      <w:r w:rsidRPr="00943AB4">
        <w:rPr>
          <w:rStyle w:val="a5"/>
          <w:color w:val="000000" w:themeColor="text1"/>
          <w:sz w:val="28"/>
          <w:szCs w:val="28"/>
          <w:shd w:val="clear" w:color="auto" w:fill="FFFFFF"/>
        </w:rPr>
        <w:footnoteReference w:id="307"/>
      </w:r>
      <w:r w:rsidRPr="00943AB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5AAD996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  <w:shd w:val="clear" w:color="auto" w:fill="FFFFFF"/>
        </w:rPr>
        <w:t>Рассуждение о библейском сюжете заканчивается мыслью о том, что все люди, как потомки Адама, грешны, что соотносится со словами сатирика о натуре (см. первую редакцию, раздел «Нравы»):</w:t>
      </w:r>
    </w:p>
    <w:p w14:paraId="0669FFC0" w14:textId="77777777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Мы же, </w:t>
      </w:r>
      <w:proofErr w:type="spellStart"/>
      <w:r w:rsidRPr="00943AB4">
        <w:rPr>
          <w:color w:val="000000" w:themeColor="text1"/>
          <w:sz w:val="28"/>
          <w:szCs w:val="28"/>
        </w:rPr>
        <w:t>которы</w:t>
      </w:r>
      <w:proofErr w:type="spellEnd"/>
      <w:r w:rsidRPr="00943AB4">
        <w:rPr>
          <w:color w:val="000000" w:themeColor="text1"/>
          <w:sz w:val="28"/>
          <w:szCs w:val="28"/>
        </w:rPr>
        <w:t xml:space="preserve"> из них род свой весь изводим,</w:t>
      </w:r>
      <w:r w:rsidRPr="00943AB4">
        <w:rPr>
          <w:color w:val="000000" w:themeColor="text1"/>
          <w:sz w:val="28"/>
          <w:szCs w:val="28"/>
        </w:rPr>
        <w:br/>
        <w:t>Их любопытством на них, бедные, походим.</w:t>
      </w:r>
      <w:r w:rsidRPr="00943AB4">
        <w:rPr>
          <w:rStyle w:val="a5"/>
          <w:color w:val="000000" w:themeColor="text1"/>
          <w:sz w:val="28"/>
          <w:szCs w:val="28"/>
        </w:rPr>
        <w:footnoteReference w:id="308"/>
      </w:r>
    </w:p>
    <w:p w14:paraId="2B851B54" w14:textId="0BE4FF3E" w:rsidR="00943AB4" w:rsidRPr="00943AB4" w:rsidRDefault="00943AB4" w:rsidP="00156D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Окончательная редакция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, как уже было сказано, лишена этого сюжета, однако можно предположить, что его функцию играет рассуждение Сатира о любви и галерея глупых </w:t>
      </w:r>
      <w:r w:rsidR="003B50E7">
        <w:rPr>
          <w:color w:val="000000" w:themeColor="text1"/>
          <w:sz w:val="28"/>
          <w:szCs w:val="28"/>
        </w:rPr>
        <w:t>мужчин</w:t>
      </w:r>
      <w:r w:rsidRPr="00943AB4">
        <w:rPr>
          <w:color w:val="000000" w:themeColor="text1"/>
          <w:sz w:val="28"/>
          <w:szCs w:val="28"/>
        </w:rPr>
        <w:t xml:space="preserve">, которых обманывают женщины. Власть женщин над мужчинами (отдаленно напоминающую власть слов Евы над Адамом) показана через следующие образы: </w:t>
      </w:r>
    </w:p>
    <w:p w14:paraId="2C76304C" w14:textId="77777777" w:rsidR="00943AB4" w:rsidRPr="00943AB4" w:rsidRDefault="00943AB4" w:rsidP="00156DD5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Старик, который влюбляется в «жаркую и в возраста цвете»</w:t>
      </w:r>
      <w:r w:rsidRPr="00943AB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09"/>
      </w: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женщину;</w:t>
      </w:r>
    </w:p>
    <w:p w14:paraId="4D2791B9" w14:textId="77777777" w:rsidR="00943AB4" w:rsidRPr="00943AB4" w:rsidRDefault="00943AB4" w:rsidP="00156DD5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Холостяк, не способный всю ночь уснуть, потому что думает о прекрасной женщине Ирис, которая играет его чувствами: «</w:t>
      </w:r>
      <w:r w:rsidRPr="0094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же к тому столь ослеплен самолюбием, что не видит, что Ирис, его полюбовница, его обманывает»</w:t>
      </w:r>
      <w:r w:rsidRPr="00943AB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310"/>
      </w:r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0E564E" w14:textId="77777777" w:rsidR="00943AB4" w:rsidRPr="00943AB4" w:rsidRDefault="00943AB4" w:rsidP="00156DD5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>Макрин</w:t>
      </w:r>
      <w:proofErr w:type="spellEnd"/>
      <w:r w:rsidRPr="0094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совладать с бабой, которая «</w:t>
      </w:r>
      <w:r w:rsidRPr="0094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несказанным / Самовластием его и дом его правит</w:t>
      </w:r>
      <w:r w:rsidRPr="00943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3AB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1"/>
      </w:r>
      <w:r w:rsidRPr="00943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11979E" w14:textId="0E958E93" w:rsidR="00943AB4" w:rsidRPr="00943AB4" w:rsidRDefault="00943AB4" w:rsidP="0094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Таким образом, отказываясь целиком (или заменяя</w:t>
      </w:r>
      <w:r w:rsidR="003B50E7">
        <w:rPr>
          <w:color w:val="000000" w:themeColor="text1"/>
          <w:sz w:val="28"/>
          <w:szCs w:val="28"/>
        </w:rPr>
        <w:t xml:space="preserve"> его</w:t>
      </w:r>
      <w:r w:rsidRPr="00943AB4">
        <w:rPr>
          <w:color w:val="000000" w:themeColor="text1"/>
          <w:sz w:val="28"/>
          <w:szCs w:val="28"/>
        </w:rPr>
        <w:t xml:space="preserve">) от сюжета грехопадения человека, Кантемир лишает Сатиру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 нравоучительного пафоса, упрощает её для понимания и рассматривает врождённые человеческие пороки именно как пороки, а не как грехи, унаследованные от первого человека – Адама. </w:t>
      </w:r>
    </w:p>
    <w:p w14:paraId="6CF28BD3" w14:textId="77777777" w:rsidR="00943AB4" w:rsidRPr="00943AB4" w:rsidRDefault="00943AB4" w:rsidP="00943AB4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43AB4">
        <w:rPr>
          <w:b/>
          <w:bCs/>
          <w:color w:val="000000" w:themeColor="text1"/>
          <w:sz w:val="28"/>
          <w:szCs w:val="28"/>
        </w:rPr>
        <w:t>ВИНО, ПЬЯНСТВО</w:t>
      </w:r>
    </w:p>
    <w:p w14:paraId="534A09F1" w14:textId="77777777" w:rsidR="009C640C" w:rsidRDefault="00943AB4" w:rsidP="00CC41B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Указанный образ получает глубокое развитие только в окончательной редакции Сатиры </w:t>
      </w:r>
      <w:r w:rsidRPr="00943AB4">
        <w:rPr>
          <w:color w:val="000000" w:themeColor="text1"/>
          <w:sz w:val="28"/>
          <w:szCs w:val="28"/>
          <w:lang w:val="en-US"/>
        </w:rPr>
        <w:t>V</w:t>
      </w:r>
      <w:r w:rsidRPr="00943AB4">
        <w:rPr>
          <w:color w:val="000000" w:themeColor="text1"/>
          <w:sz w:val="28"/>
          <w:szCs w:val="28"/>
        </w:rPr>
        <w:t xml:space="preserve">. В первой же редакции упоминание вина и пьянства встречаются очень редко и чаще для усиления эмоциональности текста, однако главные тенденции первой редакции сатир сохраняются. </w:t>
      </w:r>
    </w:p>
    <w:p w14:paraId="2FEAFF23" w14:textId="79AA834C" w:rsidR="00943AB4" w:rsidRPr="00943AB4" w:rsidRDefault="00943AB4" w:rsidP="00CC41B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Приведём один пример. Герой, о котором рассуждает Кантемир, почти богохульно воспринимает жизнь, проводимую в пьяном бреду, </w:t>
      </w:r>
      <w:r w:rsidR="009C640C">
        <w:rPr>
          <w:color w:val="000000" w:themeColor="text1"/>
          <w:sz w:val="28"/>
          <w:szCs w:val="28"/>
        </w:rPr>
        <w:t>как Рай</w:t>
      </w:r>
      <w:r w:rsidRPr="00943AB4">
        <w:rPr>
          <w:color w:val="000000" w:themeColor="text1"/>
          <w:sz w:val="28"/>
          <w:szCs w:val="28"/>
        </w:rPr>
        <w:t>:</w:t>
      </w:r>
    </w:p>
    <w:p w14:paraId="654AA154" w14:textId="63AE45BE" w:rsidR="00943AB4" w:rsidRPr="00943AB4" w:rsidRDefault="00943AB4" w:rsidP="00943AB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Ин с корчмы не исходит, век свой пребывая,</w:t>
      </w:r>
      <w:r w:rsidRPr="00943AB4">
        <w:rPr>
          <w:color w:val="000000" w:themeColor="text1"/>
          <w:sz w:val="28"/>
          <w:szCs w:val="28"/>
        </w:rPr>
        <w:br/>
        <w:t xml:space="preserve">Когда есть склянка с вином – мнится среди рая… </w:t>
      </w:r>
      <w:r w:rsidRPr="00943AB4">
        <w:rPr>
          <w:rStyle w:val="a5"/>
          <w:color w:val="000000" w:themeColor="text1"/>
          <w:sz w:val="28"/>
          <w:szCs w:val="28"/>
        </w:rPr>
        <w:footnoteReference w:id="312"/>
      </w:r>
    </w:p>
    <w:p w14:paraId="7B1BF585" w14:textId="77777777" w:rsidR="00943AB4" w:rsidRPr="00943AB4" w:rsidRDefault="00943AB4" w:rsidP="00943A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Большую часть в описание похождений Сатира в мире людей занимает пребывание в городе, где все много пьют. О</w:t>
      </w:r>
      <w:r w:rsidRPr="00943AB4">
        <w:rPr>
          <w:sz w:val="28"/>
          <w:szCs w:val="28"/>
        </w:rPr>
        <w:t>писывая то, как пьяницы, словно мёртвые, лежат не земле, справляют нужду на глазах у женщин, танцуют, падая в грязь, Кантемир подчёркивает то, что в пьянстве человек теряет достоинство и собственно человеческий облик.</w:t>
      </w:r>
      <w:r w:rsidRPr="00943AB4">
        <w:rPr>
          <w:color w:val="000000"/>
          <w:sz w:val="28"/>
          <w:szCs w:val="28"/>
        </w:rPr>
        <w:t xml:space="preserve"> Одной из ключевых мыслей, прослеживающийся на протяжении отрывка, посвященного пьяным, является тот факт, что мужчины пьют в честь божественного праздника:</w:t>
      </w:r>
    </w:p>
    <w:p w14:paraId="7AA6DFA1" w14:textId="77777777" w:rsidR="00943AB4" w:rsidRPr="00943AB4" w:rsidRDefault="00943AB4" w:rsidP="00943AB4">
      <w:pPr>
        <w:spacing w:line="360" w:lineRule="auto"/>
        <w:jc w:val="center"/>
        <w:rPr>
          <w:sz w:val="28"/>
          <w:szCs w:val="28"/>
        </w:rPr>
      </w:pPr>
      <w:r w:rsidRPr="00943AB4">
        <w:rPr>
          <w:color w:val="000000"/>
          <w:sz w:val="28"/>
          <w:szCs w:val="28"/>
        </w:rPr>
        <w:t>Сегодня один из тех дней свят Николаю,</w:t>
      </w:r>
      <w:r w:rsidRPr="00943AB4">
        <w:rPr>
          <w:color w:val="000000"/>
          <w:sz w:val="28"/>
          <w:szCs w:val="28"/>
        </w:rPr>
        <w:br/>
        <w:t>Для чего весь город пьян от края до краю.</w:t>
      </w:r>
      <w:r w:rsidRPr="00943AB4">
        <w:rPr>
          <w:rStyle w:val="a5"/>
          <w:color w:val="000000"/>
          <w:sz w:val="28"/>
          <w:szCs w:val="28"/>
        </w:rPr>
        <w:footnoteReference w:id="313"/>
      </w:r>
    </w:p>
    <w:p w14:paraId="6EDE2E7A" w14:textId="32C04838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В автокомментарии к состоянию злости и агрессии, завладевш</w:t>
      </w:r>
      <w:r w:rsidR="00CC41B2">
        <w:rPr>
          <w:color w:val="000000" w:themeColor="text1"/>
          <w:sz w:val="28"/>
          <w:szCs w:val="28"/>
        </w:rPr>
        <w:t>ему</w:t>
      </w:r>
      <w:r w:rsidRPr="00943AB4">
        <w:rPr>
          <w:color w:val="000000" w:themeColor="text1"/>
          <w:sz w:val="28"/>
          <w:szCs w:val="28"/>
        </w:rPr>
        <w:t xml:space="preserve"> пьяными, сатирик даёт важное замечание: «</w:t>
      </w:r>
      <w:r w:rsidRPr="00943AB4">
        <w:rPr>
          <w:sz w:val="28"/>
          <w:szCs w:val="28"/>
        </w:rPr>
        <w:t>Так в настоящем примере видим, что пьяницы страсть свою извиняют праздником в божию славу»</w:t>
      </w:r>
      <w:r w:rsidRPr="00943AB4">
        <w:rPr>
          <w:sz w:val="28"/>
          <w:szCs w:val="28"/>
          <w:vertAlign w:val="superscript"/>
        </w:rPr>
        <w:footnoteReference w:id="314"/>
      </w:r>
      <w:r w:rsidRPr="00943AB4">
        <w:rPr>
          <w:sz w:val="28"/>
          <w:szCs w:val="28"/>
        </w:rPr>
        <w:t>.</w:t>
      </w:r>
    </w:p>
    <w:p w14:paraId="5CA9FC6C" w14:textId="2C534984" w:rsidR="00943AB4" w:rsidRPr="00943AB4" w:rsidRDefault="00943AB4" w:rsidP="00943AB4">
      <w:pPr>
        <w:spacing w:line="360" w:lineRule="auto"/>
        <w:ind w:firstLine="709"/>
        <w:jc w:val="both"/>
        <w:rPr>
          <w:sz w:val="28"/>
          <w:szCs w:val="28"/>
        </w:rPr>
      </w:pPr>
      <w:r w:rsidRPr="00943AB4">
        <w:rPr>
          <w:sz w:val="28"/>
          <w:szCs w:val="28"/>
        </w:rPr>
        <w:t>Хозяин трактира объясняе</w:t>
      </w:r>
      <w:r w:rsidR="009C640C">
        <w:rPr>
          <w:sz w:val="28"/>
          <w:szCs w:val="28"/>
        </w:rPr>
        <w:t>т</w:t>
      </w:r>
      <w:r w:rsidRPr="00943AB4">
        <w:rPr>
          <w:sz w:val="28"/>
          <w:szCs w:val="28"/>
        </w:rPr>
        <w:t xml:space="preserve"> нанявшемуся к нему в помощники Сатиру причины такого поведения людей. Он подробно рассказывает о постепенной зарождающейся традиции. Предки, которые вели «</w:t>
      </w:r>
      <w:proofErr w:type="spellStart"/>
      <w:r w:rsidRPr="00943AB4">
        <w:rPr>
          <w:sz w:val="28"/>
          <w:szCs w:val="28"/>
        </w:rPr>
        <w:t>святу</w:t>
      </w:r>
      <w:proofErr w:type="spellEnd"/>
      <w:r w:rsidRPr="00943AB4">
        <w:rPr>
          <w:sz w:val="28"/>
          <w:szCs w:val="28"/>
        </w:rPr>
        <w:t>» и «</w:t>
      </w:r>
      <w:proofErr w:type="spellStart"/>
      <w:r w:rsidRPr="00943AB4">
        <w:rPr>
          <w:sz w:val="28"/>
          <w:szCs w:val="28"/>
        </w:rPr>
        <w:t>честну</w:t>
      </w:r>
      <w:proofErr w:type="spellEnd"/>
      <w:r w:rsidRPr="00943AB4">
        <w:rPr>
          <w:sz w:val="28"/>
          <w:szCs w:val="28"/>
        </w:rPr>
        <w:t xml:space="preserve">» жизнь и наставляли будущие поколения на истинный путь (Кантемир использует слово «стезю </w:t>
      </w:r>
      <w:proofErr w:type="spellStart"/>
      <w:r w:rsidRPr="00943AB4">
        <w:rPr>
          <w:sz w:val="28"/>
          <w:szCs w:val="28"/>
        </w:rPr>
        <w:t>небесну</w:t>
      </w:r>
      <w:proofErr w:type="spellEnd"/>
      <w:r w:rsidRPr="00943AB4">
        <w:rPr>
          <w:sz w:val="28"/>
          <w:szCs w:val="28"/>
        </w:rPr>
        <w:t>», но в автокомментарии уточняет «на добрый путь, на добрую жизнь»</w:t>
      </w:r>
      <w:r w:rsidRPr="00943AB4">
        <w:rPr>
          <w:rStyle w:val="a5"/>
          <w:color w:val="000000"/>
          <w:sz w:val="28"/>
          <w:szCs w:val="28"/>
        </w:rPr>
        <w:footnoteReference w:id="315"/>
      </w:r>
      <w:r w:rsidRPr="00943AB4">
        <w:rPr>
          <w:sz w:val="28"/>
          <w:szCs w:val="28"/>
        </w:rPr>
        <w:t xml:space="preserve">), решили выбрать в году такой день, в который каждый должен оставить свой труд и прославлять </w:t>
      </w:r>
      <w:r w:rsidR="001C0F51">
        <w:rPr>
          <w:sz w:val="28"/>
          <w:szCs w:val="28"/>
        </w:rPr>
        <w:t>Б</w:t>
      </w:r>
      <w:r w:rsidRPr="00943AB4">
        <w:rPr>
          <w:sz w:val="28"/>
          <w:szCs w:val="28"/>
        </w:rPr>
        <w:t>ога</w:t>
      </w:r>
      <w:r w:rsidRPr="00943AB4">
        <w:rPr>
          <w:rStyle w:val="a5"/>
          <w:sz w:val="28"/>
          <w:szCs w:val="28"/>
        </w:rPr>
        <w:footnoteReference w:id="316"/>
      </w:r>
      <w:r w:rsidRPr="00943AB4">
        <w:rPr>
          <w:sz w:val="28"/>
          <w:szCs w:val="28"/>
        </w:rPr>
        <w:t>, «</w:t>
      </w:r>
      <w:r w:rsidRPr="00943AB4">
        <w:rPr>
          <w:color w:val="000000"/>
          <w:sz w:val="28"/>
          <w:szCs w:val="28"/>
        </w:rPr>
        <w:t>в деле божием имел только упражняться»</w:t>
      </w:r>
      <w:r w:rsidRPr="00943AB4">
        <w:rPr>
          <w:rStyle w:val="a5"/>
          <w:color w:val="000000"/>
          <w:sz w:val="28"/>
          <w:szCs w:val="28"/>
        </w:rPr>
        <w:footnoteReference w:id="317"/>
      </w:r>
      <w:r w:rsidRPr="00943AB4">
        <w:rPr>
          <w:color w:val="000000"/>
          <w:sz w:val="28"/>
          <w:szCs w:val="28"/>
        </w:rPr>
        <w:t xml:space="preserve">. Однако с течением времени от традиции, положенной предками и явно связанной с почитанием </w:t>
      </w:r>
      <w:r w:rsidR="00F95549">
        <w:rPr>
          <w:color w:val="000000"/>
          <w:sz w:val="28"/>
          <w:szCs w:val="28"/>
        </w:rPr>
        <w:t>Б</w:t>
      </w:r>
      <w:r w:rsidRPr="00943AB4">
        <w:rPr>
          <w:color w:val="000000"/>
          <w:sz w:val="28"/>
          <w:szCs w:val="28"/>
        </w:rPr>
        <w:t xml:space="preserve">ога, </w:t>
      </w:r>
      <w:r w:rsidR="00F95549">
        <w:rPr>
          <w:color w:val="000000"/>
          <w:sz w:val="28"/>
          <w:szCs w:val="28"/>
        </w:rPr>
        <w:t xml:space="preserve">почти не осталось следа, </w:t>
      </w:r>
      <w:r w:rsidRPr="00943AB4">
        <w:rPr>
          <w:color w:val="000000"/>
          <w:sz w:val="28"/>
          <w:szCs w:val="28"/>
        </w:rPr>
        <w:t>точно исполняться продолжила лишь «одна часть закона»</w:t>
      </w:r>
      <w:r w:rsidRPr="00943AB4">
        <w:rPr>
          <w:rStyle w:val="a5"/>
          <w:color w:val="000000"/>
          <w:sz w:val="28"/>
          <w:szCs w:val="28"/>
        </w:rPr>
        <w:t xml:space="preserve"> </w:t>
      </w:r>
      <w:r w:rsidRPr="00943AB4">
        <w:rPr>
          <w:rStyle w:val="a5"/>
          <w:color w:val="000000"/>
          <w:sz w:val="28"/>
          <w:szCs w:val="28"/>
        </w:rPr>
        <w:footnoteReference w:id="318"/>
      </w:r>
      <w:r w:rsidRPr="00943AB4">
        <w:rPr>
          <w:color w:val="000000"/>
          <w:sz w:val="28"/>
          <w:szCs w:val="28"/>
        </w:rPr>
        <w:t xml:space="preserve">: </w:t>
      </w:r>
    </w:p>
    <w:p w14:paraId="0045B00D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943AB4">
        <w:rPr>
          <w:color w:val="000000" w:themeColor="text1"/>
          <w:sz w:val="28"/>
          <w:szCs w:val="28"/>
        </w:rPr>
        <w:t>Всяку</w:t>
      </w:r>
      <w:proofErr w:type="spellEnd"/>
      <w:r w:rsidRPr="00943AB4">
        <w:rPr>
          <w:color w:val="000000" w:themeColor="text1"/>
          <w:sz w:val="28"/>
          <w:szCs w:val="28"/>
        </w:rPr>
        <w:t xml:space="preserve"> работу кинет </w:t>
      </w:r>
      <w:proofErr w:type="gramStart"/>
      <w:r w:rsidRPr="00943AB4">
        <w:rPr>
          <w:color w:val="000000" w:themeColor="text1"/>
          <w:sz w:val="28"/>
          <w:szCs w:val="28"/>
        </w:rPr>
        <w:t>от вечерня</w:t>
      </w:r>
      <w:proofErr w:type="gramEnd"/>
      <w:r w:rsidRPr="00943AB4">
        <w:rPr>
          <w:color w:val="000000" w:themeColor="text1"/>
          <w:sz w:val="28"/>
          <w:szCs w:val="28"/>
        </w:rPr>
        <w:t xml:space="preserve"> звона&lt;…&gt;</w:t>
      </w:r>
    </w:p>
    <w:p w14:paraId="0C7F9D05" w14:textId="77777777" w:rsidR="00943AB4" w:rsidRPr="00943AB4" w:rsidRDefault="00943AB4" w:rsidP="00943AB4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Впрочем, церковь иль пуста, иль полна </w:t>
      </w:r>
      <w:proofErr w:type="spellStart"/>
      <w:r w:rsidRPr="00943AB4">
        <w:rPr>
          <w:color w:val="000000" w:themeColor="text1"/>
          <w:sz w:val="28"/>
          <w:szCs w:val="28"/>
        </w:rPr>
        <w:t>однеми</w:t>
      </w:r>
      <w:proofErr w:type="spellEnd"/>
      <w:r w:rsidRPr="00943AB4">
        <w:rPr>
          <w:color w:val="000000" w:themeColor="text1"/>
          <w:sz w:val="28"/>
          <w:szCs w:val="28"/>
        </w:rPr>
        <w:t>,</w:t>
      </w:r>
      <w:r w:rsidRPr="00943AB4">
        <w:rPr>
          <w:color w:val="000000" w:themeColor="text1"/>
          <w:sz w:val="28"/>
          <w:szCs w:val="28"/>
        </w:rPr>
        <w:br/>
        <w:t>Кои казаться пришли иль видеться с теми,</w:t>
      </w:r>
      <w:r w:rsidRPr="00943AB4">
        <w:rPr>
          <w:color w:val="000000" w:themeColor="text1"/>
          <w:sz w:val="28"/>
          <w:szCs w:val="28"/>
        </w:rPr>
        <w:br/>
        <w:t xml:space="preserve">Которых </w:t>
      </w:r>
      <w:proofErr w:type="spellStart"/>
      <w:r w:rsidRPr="00943AB4">
        <w:rPr>
          <w:color w:val="000000" w:themeColor="text1"/>
          <w:sz w:val="28"/>
          <w:szCs w:val="28"/>
        </w:rPr>
        <w:t>инде</w:t>
      </w:r>
      <w:proofErr w:type="spellEnd"/>
      <w:r w:rsidRPr="00943AB4">
        <w:rPr>
          <w:color w:val="000000" w:themeColor="text1"/>
          <w:sz w:val="28"/>
          <w:szCs w:val="28"/>
        </w:rPr>
        <w:t xml:space="preserve"> нельзя видеть столь свободно.</w:t>
      </w:r>
      <w:r w:rsidRPr="00943AB4">
        <w:rPr>
          <w:rStyle w:val="a5"/>
          <w:color w:val="000000" w:themeColor="text1"/>
          <w:sz w:val="28"/>
          <w:szCs w:val="28"/>
        </w:rPr>
        <w:footnoteReference w:id="319"/>
      </w:r>
    </w:p>
    <w:p w14:paraId="16B7886F" w14:textId="77777777" w:rsidR="00943AB4" w:rsidRPr="00943AB4" w:rsidRDefault="00943AB4" w:rsidP="00943AB4">
      <w:pPr>
        <w:pStyle w:val="commen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 xml:space="preserve">Уточнение того, что в церкви означает колокольный звон, заставляющий прихожан собираться к вечерне, Кантемир сосредотачивается церковной рутине: «Праздники в церкви начинаются с кануна, и обыкновенно сегодня поется вечерня завтрашнему святому. Потому тотчас, как начнется звон праздничной вечерни, </w:t>
      </w:r>
      <w:proofErr w:type="spellStart"/>
      <w:r w:rsidRPr="00943AB4">
        <w:rPr>
          <w:color w:val="000000" w:themeColor="text1"/>
          <w:sz w:val="28"/>
          <w:szCs w:val="28"/>
        </w:rPr>
        <w:t>богочтительные</w:t>
      </w:r>
      <w:proofErr w:type="spellEnd"/>
      <w:r w:rsidRPr="00943AB4">
        <w:rPr>
          <w:color w:val="000000" w:themeColor="text1"/>
          <w:sz w:val="28"/>
          <w:szCs w:val="28"/>
        </w:rPr>
        <w:t xml:space="preserve"> люди оставляют и недоделанную работу»</w:t>
      </w:r>
      <w:r w:rsidRPr="00943AB4">
        <w:rPr>
          <w:rStyle w:val="a5"/>
          <w:color w:val="000000" w:themeColor="text1"/>
          <w:sz w:val="28"/>
          <w:szCs w:val="28"/>
        </w:rPr>
        <w:footnoteReference w:id="320"/>
      </w:r>
      <w:r w:rsidRPr="00943AB4">
        <w:rPr>
          <w:color w:val="000000" w:themeColor="text1"/>
          <w:sz w:val="28"/>
          <w:szCs w:val="28"/>
        </w:rPr>
        <w:t>. Вместе с тем, что звон колокола заставляет лентяев, пьяниц и нищих, оставить работу и собираться в церковь только для того, чтобы поговорить или увидеться с кем-то, позволяет назвать фрагмент, посвященный быту пьяниц, тяготеющим к церковному контексту.</w:t>
      </w:r>
    </w:p>
    <w:p w14:paraId="19F9D459" w14:textId="0FB385BB" w:rsidR="00943AB4" w:rsidRPr="00943AB4" w:rsidRDefault="00943AB4" w:rsidP="00943AB4">
      <w:pPr>
        <w:pStyle w:val="a7"/>
        <w:spacing w:before="0" w:beforeAutospacing="0" w:after="0" w:afterAutospacing="0" w:line="360" w:lineRule="auto"/>
        <w:ind w:firstLine="490"/>
        <w:jc w:val="both"/>
        <w:rPr>
          <w:color w:val="000000"/>
          <w:sz w:val="28"/>
          <w:szCs w:val="28"/>
        </w:rPr>
      </w:pPr>
      <w:r w:rsidRPr="00943AB4">
        <w:rPr>
          <w:color w:val="000000" w:themeColor="text1"/>
          <w:sz w:val="28"/>
          <w:szCs w:val="28"/>
        </w:rPr>
        <w:t>Итак, в процессе переработки текста А.</w:t>
      </w:r>
      <w:r w:rsidR="00F95549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Д.</w:t>
      </w:r>
      <w:r w:rsidR="0043415E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Кантемир существенно поменял концепцию сатиры. В первой редакции он проводил параллель между с</w:t>
      </w:r>
      <w:r w:rsidR="00CC41B2">
        <w:rPr>
          <w:color w:val="000000" w:themeColor="text1"/>
          <w:sz w:val="28"/>
          <w:szCs w:val="28"/>
        </w:rPr>
        <w:t>к</w:t>
      </w:r>
      <w:r w:rsidRPr="00943AB4">
        <w:rPr>
          <w:color w:val="000000" w:themeColor="text1"/>
          <w:sz w:val="28"/>
          <w:szCs w:val="28"/>
        </w:rPr>
        <w:t>верным характером и пороками человека и считал это наследием первородного греха (см. также вступление с ориентацией на слова царя Давида). Как замечает З.</w:t>
      </w:r>
      <w:r w:rsidR="00F95549">
        <w:rPr>
          <w:color w:val="000000" w:themeColor="text1"/>
          <w:sz w:val="28"/>
          <w:szCs w:val="28"/>
        </w:rPr>
        <w:t> </w:t>
      </w:r>
      <w:r w:rsidRPr="00943AB4">
        <w:rPr>
          <w:color w:val="000000" w:themeColor="text1"/>
          <w:sz w:val="28"/>
          <w:szCs w:val="28"/>
        </w:rPr>
        <w:t>И.</w:t>
      </w:r>
      <w:r w:rsidR="00156DD5">
        <w:rPr>
          <w:color w:val="000000" w:themeColor="text1"/>
          <w:sz w:val="28"/>
          <w:szCs w:val="28"/>
        </w:rPr>
        <w:t> </w:t>
      </w:r>
      <w:proofErr w:type="spellStart"/>
      <w:r w:rsidRPr="00943AB4">
        <w:rPr>
          <w:color w:val="000000" w:themeColor="text1"/>
          <w:sz w:val="28"/>
          <w:szCs w:val="28"/>
        </w:rPr>
        <w:t>Гришкович</w:t>
      </w:r>
      <w:proofErr w:type="spellEnd"/>
      <w:r w:rsidRPr="00943AB4">
        <w:rPr>
          <w:color w:val="000000" w:themeColor="text1"/>
          <w:sz w:val="28"/>
          <w:szCs w:val="28"/>
        </w:rPr>
        <w:t xml:space="preserve">, </w:t>
      </w:r>
      <w:r w:rsidRPr="00943AB4">
        <w:rPr>
          <w:color w:val="000000"/>
          <w:sz w:val="28"/>
          <w:szCs w:val="28"/>
        </w:rPr>
        <w:t>«пороки объяснялись в религиозно-догматическом духе и трактовались как результат первородного греха, будто бы тяготеющего над человечеством»</w:t>
      </w:r>
      <w:r w:rsidRPr="00943AB4">
        <w:rPr>
          <w:rStyle w:val="a5"/>
          <w:color w:val="000000"/>
          <w:sz w:val="28"/>
          <w:szCs w:val="28"/>
        </w:rPr>
        <w:footnoteReference w:id="321"/>
      </w:r>
      <w:r w:rsidRPr="00943AB4">
        <w:rPr>
          <w:color w:val="000000"/>
          <w:sz w:val="28"/>
          <w:szCs w:val="28"/>
        </w:rPr>
        <w:t xml:space="preserve">. </w:t>
      </w:r>
      <w:r w:rsidRPr="00943AB4">
        <w:rPr>
          <w:color w:val="000000" w:themeColor="text1"/>
          <w:sz w:val="28"/>
          <w:szCs w:val="28"/>
        </w:rPr>
        <w:t xml:space="preserve">В окончательной же редакции автор исключает эти рассуждения из текста и </w:t>
      </w:r>
      <w:r w:rsidRPr="00943AB4">
        <w:rPr>
          <w:color w:val="000000"/>
          <w:sz w:val="28"/>
          <w:szCs w:val="28"/>
        </w:rPr>
        <w:t xml:space="preserve"> «делает попытку глубже раскрыть общественные корни обличаемых пороков»</w:t>
      </w:r>
      <w:r w:rsidRPr="00943AB4">
        <w:rPr>
          <w:rStyle w:val="a5"/>
          <w:color w:val="000000"/>
          <w:sz w:val="28"/>
          <w:szCs w:val="28"/>
        </w:rPr>
        <w:footnoteReference w:id="322"/>
      </w:r>
      <w:r w:rsidRPr="00943AB4">
        <w:rPr>
          <w:color w:val="000000"/>
          <w:sz w:val="28"/>
          <w:szCs w:val="28"/>
        </w:rPr>
        <w:t>.</w:t>
      </w:r>
    </w:p>
    <w:p w14:paraId="5D49A50E" w14:textId="68C5F4D6" w:rsidR="00F103FE" w:rsidRDefault="00F103FE">
      <w:r>
        <w:br w:type="page"/>
      </w:r>
    </w:p>
    <w:p w14:paraId="57B91C49" w14:textId="6BC3364D" w:rsidR="003547D1" w:rsidRPr="00F86486" w:rsidRDefault="00F103FE" w:rsidP="00F86486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03348188"/>
      <w:r w:rsidRPr="00F86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bookmarkEnd w:id="14"/>
    </w:p>
    <w:p w14:paraId="66083F13" w14:textId="5343CDBA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6486">
        <w:rPr>
          <w:sz w:val="28"/>
          <w:szCs w:val="28"/>
        </w:rPr>
        <w:t>Сатирическое творчество А.</w:t>
      </w:r>
      <w:r w:rsidR="00F26C14">
        <w:rPr>
          <w:sz w:val="28"/>
          <w:szCs w:val="28"/>
        </w:rPr>
        <w:t> </w:t>
      </w:r>
      <w:r w:rsidRPr="00F86486">
        <w:rPr>
          <w:sz w:val="28"/>
          <w:szCs w:val="28"/>
        </w:rPr>
        <w:t>Д.</w:t>
      </w:r>
      <w:r w:rsidR="00F26C14">
        <w:rPr>
          <w:sz w:val="28"/>
          <w:szCs w:val="28"/>
        </w:rPr>
        <w:t> </w:t>
      </w:r>
      <w:r w:rsidRPr="00F86486">
        <w:rPr>
          <w:sz w:val="28"/>
          <w:szCs w:val="28"/>
        </w:rPr>
        <w:t>Кантемира внесло большой вклад в формирование светской литературы и развитие русского литературного языка. Воспитанный в духе Петровской эпохи, Кантемир отразил в своих сатирах одну из ведущих тенденций этого времени: «освобождённый частично от Бога, человек попадает под абсолютную власть государства»</w:t>
      </w:r>
      <w:r w:rsidRPr="00F86486">
        <w:rPr>
          <w:rStyle w:val="a5"/>
          <w:sz w:val="28"/>
          <w:szCs w:val="28"/>
        </w:rPr>
        <w:footnoteReference w:id="323"/>
      </w:r>
      <w:r w:rsidRPr="00F86486">
        <w:rPr>
          <w:sz w:val="28"/>
          <w:szCs w:val="28"/>
        </w:rPr>
        <w:t>, которое способно мудро распорядиться его (человека) гражданской свободой. Однако, несмотря на эту тенденцию, церковный и библейский контекст, который окружает сатиры Кантемира, трансформирует и дополняет их смысл, представляется нам не менее важным, чем просветительские идеи Кантемира, поддерживаемые и взращиваемые в нем Феофаном</w:t>
      </w:r>
      <w:r w:rsidRPr="003A1CDB">
        <w:rPr>
          <w:sz w:val="28"/>
          <w:szCs w:val="28"/>
        </w:rPr>
        <w:t xml:space="preserve"> Прокоповичем и «учёной дружиной». </w:t>
      </w:r>
    </w:p>
    <w:p w14:paraId="656898D0" w14:textId="77777777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 xml:space="preserve">В процессе работы выдвинутая гипотеза о представлении первой и второй редакции сатиры как системы оппозиций подтвердилась, а проведённый анализ показал значимость церковного и библейского контекста для сатир Кантемира. </w:t>
      </w:r>
    </w:p>
    <w:p w14:paraId="78BB4664" w14:textId="77777777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 xml:space="preserve">Первая и вторая редакции Сатиры </w:t>
      </w:r>
      <w:r w:rsidRPr="003A1CDB">
        <w:rPr>
          <w:sz w:val="28"/>
          <w:szCs w:val="28"/>
          <w:lang w:val="en-US"/>
        </w:rPr>
        <w:t>I</w:t>
      </w:r>
      <w:r w:rsidRPr="003A1CDB">
        <w:rPr>
          <w:sz w:val="28"/>
          <w:szCs w:val="28"/>
        </w:rPr>
        <w:t xml:space="preserve"> показывают тенденцию к подробному комментированию церковных атрибутов в автокомментариях, пришедш</w:t>
      </w:r>
      <w:r>
        <w:rPr>
          <w:sz w:val="28"/>
          <w:szCs w:val="28"/>
        </w:rPr>
        <w:t>ую</w:t>
      </w:r>
      <w:r w:rsidRPr="003A1CDB">
        <w:rPr>
          <w:sz w:val="28"/>
          <w:szCs w:val="28"/>
        </w:rPr>
        <w:t xml:space="preserve"> на место рассужден</w:t>
      </w:r>
      <w:r>
        <w:rPr>
          <w:sz w:val="28"/>
          <w:szCs w:val="28"/>
        </w:rPr>
        <w:t>иям</w:t>
      </w:r>
      <w:r w:rsidRPr="003A1CDB">
        <w:rPr>
          <w:sz w:val="28"/>
          <w:szCs w:val="28"/>
        </w:rPr>
        <w:t xml:space="preserve"> о сущности веры и противопоставлению «знать</w:t>
      </w:r>
      <w:r>
        <w:rPr>
          <w:sz w:val="28"/>
          <w:szCs w:val="28"/>
        </w:rPr>
        <w:t xml:space="preserve"> Бога</w:t>
      </w:r>
      <w:r w:rsidRPr="003A1CDB">
        <w:rPr>
          <w:sz w:val="28"/>
          <w:szCs w:val="28"/>
        </w:rPr>
        <w:t>» – «признавать Бога</w:t>
      </w:r>
      <w:r>
        <w:rPr>
          <w:sz w:val="28"/>
          <w:szCs w:val="28"/>
        </w:rPr>
        <w:t>»</w:t>
      </w:r>
      <w:r w:rsidRPr="003A1CDB">
        <w:rPr>
          <w:sz w:val="28"/>
          <w:szCs w:val="28"/>
        </w:rPr>
        <w:t>.</w:t>
      </w:r>
    </w:p>
    <w:p w14:paraId="43885A92" w14:textId="77777777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1CDB">
        <w:rPr>
          <w:sz w:val="28"/>
          <w:szCs w:val="28"/>
        </w:rPr>
        <w:t xml:space="preserve">Рассмотренные редакции Сатиры </w:t>
      </w:r>
      <w:r w:rsidRPr="003A1CDB">
        <w:rPr>
          <w:sz w:val="28"/>
          <w:szCs w:val="28"/>
          <w:lang w:val="en-US"/>
        </w:rPr>
        <w:t>II</w:t>
      </w:r>
      <w:r w:rsidRPr="003A1CDB">
        <w:rPr>
          <w:sz w:val="28"/>
          <w:szCs w:val="28"/>
        </w:rPr>
        <w:t xml:space="preserve"> показывают последовательное изменение в </w:t>
      </w:r>
      <w:r>
        <w:rPr>
          <w:sz w:val="28"/>
          <w:szCs w:val="28"/>
        </w:rPr>
        <w:t xml:space="preserve">пафосе </w:t>
      </w:r>
      <w:r w:rsidRPr="003A1CDB">
        <w:rPr>
          <w:color w:val="000000"/>
          <w:sz w:val="28"/>
          <w:szCs w:val="28"/>
          <w:shd w:val="clear" w:color="auto" w:fill="FFFFFF"/>
        </w:rPr>
        <w:t>рассуждени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3A1CDB">
        <w:rPr>
          <w:color w:val="000000"/>
          <w:sz w:val="28"/>
          <w:szCs w:val="28"/>
          <w:shd w:val="clear" w:color="auto" w:fill="FFFFFF"/>
        </w:rPr>
        <w:t xml:space="preserve"> о личных заслугах и достоинствах человека. Первая редакция сплетается с мыслью о грехе и </w:t>
      </w:r>
      <w:r>
        <w:rPr>
          <w:color w:val="000000"/>
          <w:sz w:val="28"/>
          <w:szCs w:val="28"/>
          <w:shd w:val="clear" w:color="auto" w:fill="FFFFFF"/>
        </w:rPr>
        <w:t>включает множество</w:t>
      </w:r>
      <w:r w:rsidRPr="003A1CDB">
        <w:rPr>
          <w:color w:val="000000"/>
          <w:sz w:val="28"/>
          <w:szCs w:val="28"/>
          <w:shd w:val="clear" w:color="auto" w:fill="FFFFFF"/>
        </w:rPr>
        <w:t xml:space="preserve"> библейски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3A1CDB">
        <w:rPr>
          <w:color w:val="000000"/>
          <w:sz w:val="28"/>
          <w:szCs w:val="28"/>
          <w:shd w:val="clear" w:color="auto" w:fill="FFFFFF"/>
        </w:rPr>
        <w:t xml:space="preserve"> сюжет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3A1CDB">
        <w:rPr>
          <w:color w:val="000000"/>
          <w:sz w:val="28"/>
          <w:szCs w:val="28"/>
          <w:shd w:val="clear" w:color="auto" w:fill="FFFFFF"/>
        </w:rPr>
        <w:t>, связанны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3A1CDB">
        <w:rPr>
          <w:color w:val="000000"/>
          <w:sz w:val="28"/>
          <w:szCs w:val="28"/>
          <w:shd w:val="clear" w:color="auto" w:fill="FFFFFF"/>
        </w:rPr>
        <w:t xml:space="preserve"> с именами Лазаря, Адама, Каина, Авеля, Ноя. Тогда как вторая тяготеет к рассуждению не о грехе, а о недостатках человека и иллюстрируется чаще сюжетами из церковной жизни.</w:t>
      </w:r>
    </w:p>
    <w:p w14:paraId="610770C6" w14:textId="77777777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1CDB">
        <w:rPr>
          <w:color w:val="000000"/>
          <w:sz w:val="28"/>
          <w:szCs w:val="28"/>
          <w:shd w:val="clear" w:color="auto" w:fill="FFFFFF"/>
        </w:rPr>
        <w:t xml:space="preserve">Сатира </w:t>
      </w:r>
      <w:r w:rsidRPr="003A1CDB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3A1CDB">
        <w:rPr>
          <w:color w:val="000000"/>
          <w:sz w:val="28"/>
          <w:szCs w:val="28"/>
          <w:shd w:val="clear" w:color="auto" w:fill="FFFFFF"/>
        </w:rPr>
        <w:t xml:space="preserve"> занимает особое место среди сатир, так как тенденция к замещению библейского контекста на церковный в ней соблюдается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3A1CDB">
        <w:rPr>
          <w:color w:val="000000"/>
          <w:sz w:val="28"/>
          <w:szCs w:val="28"/>
          <w:shd w:val="clear" w:color="auto" w:fill="FFFFFF"/>
        </w:rPr>
        <w:t>последовательно и рассуждения на религиозные темы часто сосуществуют с концентрированным церковным бытом.</w:t>
      </w:r>
    </w:p>
    <w:p w14:paraId="757E3EAF" w14:textId="3CD40456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 xml:space="preserve">Анализ двух редакций Сатиры </w:t>
      </w:r>
      <w:r w:rsidRPr="003A1CDB">
        <w:rPr>
          <w:sz w:val="28"/>
          <w:szCs w:val="28"/>
          <w:lang w:val="en-US"/>
        </w:rPr>
        <w:t>IV</w:t>
      </w:r>
      <w:r w:rsidRPr="003A1CDB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 xml:space="preserve">это </w:t>
      </w:r>
      <w:r w:rsidRPr="003A1CDB">
        <w:rPr>
          <w:sz w:val="28"/>
          <w:szCs w:val="28"/>
        </w:rPr>
        <w:t xml:space="preserve">произведение </w:t>
      </w:r>
      <w:r>
        <w:rPr>
          <w:sz w:val="28"/>
          <w:szCs w:val="28"/>
        </w:rPr>
        <w:t>содержит, во-первых,</w:t>
      </w:r>
      <w:r w:rsidRPr="003A1CD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многочисленные</w:t>
      </w:r>
      <w:r w:rsidRPr="003A1CDB">
        <w:rPr>
          <w:sz w:val="28"/>
          <w:szCs w:val="28"/>
        </w:rPr>
        <w:t xml:space="preserve"> замены автокомментариев с пространными рассуждениями на автокомментарий с подробным комментированием внешних атрибутов священника</w:t>
      </w:r>
      <w:r>
        <w:rPr>
          <w:sz w:val="28"/>
          <w:szCs w:val="28"/>
        </w:rPr>
        <w:t xml:space="preserve">, во-вторых, </w:t>
      </w:r>
      <w:r w:rsidRPr="003A1CDB">
        <w:rPr>
          <w:sz w:val="28"/>
          <w:szCs w:val="28"/>
        </w:rPr>
        <w:t>перемещен</w:t>
      </w:r>
      <w:r w:rsidR="0043415E">
        <w:rPr>
          <w:sz w:val="28"/>
          <w:szCs w:val="28"/>
        </w:rPr>
        <w:t>ие</w:t>
      </w:r>
      <w:r w:rsidRPr="003A1CDB">
        <w:rPr>
          <w:sz w:val="28"/>
          <w:szCs w:val="28"/>
        </w:rPr>
        <w:t xml:space="preserve"> ключевых религиозных категорий (пастор, душа) из контекста библейского в контекст менее возвышенный – церковный.</w:t>
      </w:r>
    </w:p>
    <w:p w14:paraId="0737A8DA" w14:textId="77777777" w:rsidR="008B7DE5" w:rsidRPr="003A1CDB" w:rsidRDefault="008B7DE5" w:rsidP="008B7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 xml:space="preserve">Сатира </w:t>
      </w:r>
      <w:r w:rsidRPr="003A1CDB">
        <w:rPr>
          <w:sz w:val="28"/>
          <w:szCs w:val="28"/>
          <w:lang w:val="en-US"/>
        </w:rPr>
        <w:t>V</w:t>
      </w:r>
      <w:r w:rsidRPr="003A1CDB">
        <w:rPr>
          <w:sz w:val="28"/>
          <w:szCs w:val="28"/>
        </w:rPr>
        <w:t xml:space="preserve">, на наш взгляд, претерпела самые большие изменения. Её композиция, в первой редакции построенная с опорой на «метод» рассуждений царя Давида, изменяется и предстает не </w:t>
      </w:r>
      <w:r>
        <w:rPr>
          <w:sz w:val="28"/>
          <w:szCs w:val="28"/>
        </w:rPr>
        <w:t>в форме</w:t>
      </w:r>
      <w:r w:rsidRPr="003A1CDB">
        <w:rPr>
          <w:sz w:val="28"/>
          <w:szCs w:val="28"/>
        </w:rPr>
        <w:t xml:space="preserve"> тр</w:t>
      </w:r>
      <w:r>
        <w:rPr>
          <w:sz w:val="28"/>
          <w:szCs w:val="28"/>
        </w:rPr>
        <w:t>ёх</w:t>
      </w:r>
      <w:r w:rsidRPr="003A1CDB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3A1CDB">
        <w:rPr>
          <w:sz w:val="28"/>
          <w:szCs w:val="28"/>
        </w:rPr>
        <w:t>, осмысляющи</w:t>
      </w:r>
      <w:r>
        <w:rPr>
          <w:sz w:val="28"/>
          <w:szCs w:val="28"/>
        </w:rPr>
        <w:t>х</w:t>
      </w:r>
      <w:r w:rsidRPr="003A1CDB">
        <w:rPr>
          <w:sz w:val="28"/>
          <w:szCs w:val="28"/>
        </w:rPr>
        <w:t xml:space="preserve"> самые неприятные черты человеческой личности, а </w:t>
      </w:r>
      <w:r>
        <w:rPr>
          <w:sz w:val="28"/>
          <w:szCs w:val="28"/>
        </w:rPr>
        <w:t>в форме</w:t>
      </w:r>
      <w:r w:rsidRPr="003A1CDB">
        <w:rPr>
          <w:sz w:val="28"/>
          <w:szCs w:val="28"/>
        </w:rPr>
        <w:t xml:space="preserve"> диалог</w:t>
      </w:r>
      <w:r>
        <w:rPr>
          <w:sz w:val="28"/>
          <w:szCs w:val="28"/>
        </w:rPr>
        <w:t xml:space="preserve">а </w:t>
      </w:r>
      <w:r w:rsidRPr="003A1CDB">
        <w:rPr>
          <w:sz w:val="28"/>
          <w:szCs w:val="28"/>
        </w:rPr>
        <w:t xml:space="preserve">Сатира, рассуждающего о сущности человеческой души, и </w:t>
      </w:r>
      <w:proofErr w:type="spellStart"/>
      <w:r w:rsidRPr="003A1CDB">
        <w:rPr>
          <w:sz w:val="28"/>
          <w:szCs w:val="28"/>
        </w:rPr>
        <w:t>Периерга</w:t>
      </w:r>
      <w:proofErr w:type="spellEnd"/>
      <w:r w:rsidRPr="003A1CDB">
        <w:rPr>
          <w:sz w:val="28"/>
          <w:szCs w:val="28"/>
        </w:rPr>
        <w:t>. Многие образы, связанные с библейским контекстом (сюжет о грехопадении, образ атеистов, боящихся мук ада) изымаются и не замещаются.</w:t>
      </w:r>
    </w:p>
    <w:p w14:paraId="68264395" w14:textId="4990B70E" w:rsidR="0043415E" w:rsidRDefault="008B7DE5" w:rsidP="00483B3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>Итак, в качестве иллюстрации происходящих в первой и второй редакции сатир изменений, приведём таблицу, составленную на материале самых выразительных примеров, в которой можно увидеть основные закономерности бытования библейского и церковного контекста в первых пяти сатирах</w:t>
      </w:r>
      <w:r>
        <w:rPr>
          <w:sz w:val="28"/>
          <w:szCs w:val="28"/>
        </w:rPr>
        <w:t>.</w:t>
      </w:r>
    </w:p>
    <w:p w14:paraId="4FCB5ECA" w14:textId="77777777" w:rsidR="00483B36" w:rsidRDefault="00483B36" w:rsidP="00483B3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A2AFE54" w14:textId="5B019E64" w:rsidR="008B7DE5" w:rsidRPr="003A1CDB" w:rsidRDefault="008B7DE5" w:rsidP="0043415E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43AB4">
        <w:rPr>
          <w:sz w:val="28"/>
          <w:szCs w:val="28"/>
        </w:rPr>
        <w:t>Таблица 1. Закономерности изменения двух редакций сатир А.Д.</w:t>
      </w:r>
      <w:r>
        <w:rPr>
          <w:sz w:val="28"/>
          <w:szCs w:val="28"/>
        </w:rPr>
        <w:t> </w:t>
      </w:r>
      <w:r w:rsidRPr="00943AB4">
        <w:rPr>
          <w:sz w:val="28"/>
          <w:szCs w:val="28"/>
        </w:rPr>
        <w:t xml:space="preserve">Кантемира </w:t>
      </w:r>
      <w:r w:rsidRPr="003A1CDB">
        <w:rPr>
          <w:sz w:val="28"/>
          <w:szCs w:val="28"/>
        </w:rPr>
        <w:t>в рамках церковно-библейского контекста.</w:t>
      </w:r>
    </w:p>
    <w:tbl>
      <w:tblPr>
        <w:tblpPr w:leftFromText="180" w:rightFromText="180" w:vertAnchor="text" w:horzAnchor="margin" w:tblpXSpec="center" w:tblpY="45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037"/>
        <w:gridCol w:w="4037"/>
      </w:tblGrid>
      <w:tr w:rsidR="008B7DE5" w:rsidRPr="00943AB4" w14:paraId="2A895F6B" w14:textId="77777777" w:rsidTr="00A06F6C">
        <w:tc>
          <w:tcPr>
            <w:tcW w:w="1555" w:type="dxa"/>
          </w:tcPr>
          <w:p w14:paraId="0E6BD275" w14:textId="77777777" w:rsidR="008B7DE5" w:rsidRPr="006B778C" w:rsidRDefault="008B7DE5" w:rsidP="0043415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78C">
              <w:rPr>
                <w:b/>
                <w:bCs/>
                <w:color w:val="000000"/>
                <w:sz w:val="28"/>
                <w:szCs w:val="28"/>
              </w:rPr>
              <w:t>Сатира</w:t>
            </w:r>
          </w:p>
        </w:tc>
        <w:tc>
          <w:tcPr>
            <w:tcW w:w="4037" w:type="dxa"/>
          </w:tcPr>
          <w:p w14:paraId="5975823B" w14:textId="77777777" w:rsidR="008B7DE5" w:rsidRPr="006B778C" w:rsidRDefault="008B7DE5" w:rsidP="0043415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78C">
              <w:rPr>
                <w:b/>
                <w:bCs/>
                <w:color w:val="000000"/>
                <w:sz w:val="28"/>
                <w:szCs w:val="28"/>
              </w:rPr>
              <w:t>Тяготеет к библейскому контексту (первая редакция)</w:t>
            </w:r>
          </w:p>
        </w:tc>
        <w:tc>
          <w:tcPr>
            <w:tcW w:w="4037" w:type="dxa"/>
          </w:tcPr>
          <w:p w14:paraId="0C120653" w14:textId="77777777" w:rsidR="008B7DE5" w:rsidRPr="006B778C" w:rsidRDefault="008B7DE5" w:rsidP="0043415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78C">
              <w:rPr>
                <w:b/>
                <w:bCs/>
                <w:color w:val="000000"/>
                <w:sz w:val="28"/>
                <w:szCs w:val="28"/>
              </w:rPr>
              <w:t>Тяготеет к церковному контексту (вторая редакция)</w:t>
            </w:r>
          </w:p>
        </w:tc>
      </w:tr>
      <w:tr w:rsidR="008B7DE5" w:rsidRPr="00943AB4" w14:paraId="7A8565FA" w14:textId="77777777" w:rsidTr="00A06F6C">
        <w:tc>
          <w:tcPr>
            <w:tcW w:w="1555" w:type="dxa"/>
          </w:tcPr>
          <w:p w14:paraId="731E475D" w14:textId="77777777" w:rsidR="008B7DE5" w:rsidRPr="006B778C" w:rsidRDefault="008B7DE5" w:rsidP="00A06F6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B778C">
              <w:rPr>
                <w:color w:val="000000"/>
                <w:sz w:val="28"/>
                <w:szCs w:val="28"/>
              </w:rPr>
              <w:t xml:space="preserve">Сатира </w:t>
            </w:r>
            <w:r w:rsidRPr="006B778C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037" w:type="dxa"/>
          </w:tcPr>
          <w:p w14:paraId="6BA49D2A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</w:rPr>
              <w:t>Подробное описание внешности священника, отдельно не комментируемое Кантемиром, рождает ассоциацию с библейским описанием фарисеев (1-е Кор 3:3).</w:t>
            </w:r>
          </w:p>
        </w:tc>
        <w:tc>
          <w:tcPr>
            <w:tcW w:w="4037" w:type="dxa"/>
          </w:tcPr>
          <w:p w14:paraId="252E4121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</w:rPr>
              <w:t xml:space="preserve">Акцент смещается с рассуждения о злой душе, спрятанной под одеждой, на подробное описание одежды в автокомментарии. Одежда предстает в первую очередь как церковные атрибуты. </w:t>
            </w:r>
          </w:p>
        </w:tc>
      </w:tr>
      <w:tr w:rsidR="008B7DE5" w:rsidRPr="00943AB4" w14:paraId="3D0C37C2" w14:textId="77777777" w:rsidTr="00A06F6C">
        <w:tc>
          <w:tcPr>
            <w:tcW w:w="1555" w:type="dxa"/>
          </w:tcPr>
          <w:p w14:paraId="6AA62399" w14:textId="77777777" w:rsidR="008B7DE5" w:rsidRPr="006B778C" w:rsidRDefault="008B7DE5" w:rsidP="00A06F6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</w:rPr>
              <w:t>Сатира</w:t>
            </w:r>
            <w:r w:rsidRPr="006B778C">
              <w:rPr>
                <w:color w:val="000000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4037" w:type="dxa"/>
          </w:tcPr>
          <w:p w14:paraId="02B0A77C" w14:textId="77777777" w:rsidR="008B7DE5" w:rsidRPr="006B778C" w:rsidRDefault="008B7DE5" w:rsidP="00A06F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Ключевой характеристикой героя становится рассуждение сатирика об унывающем сердце – одном из ведущих образов псалмов и притч: «На смертном </w:t>
            </w:r>
            <w:proofErr w:type="spellStart"/>
            <w:r w:rsidRPr="006B778C">
              <w:rPr>
                <w:color w:val="000000"/>
                <w:sz w:val="28"/>
                <w:szCs w:val="28"/>
                <w:lang w:eastAsia="en-US"/>
              </w:rPr>
              <w:t>суща</w:t>
            </w:r>
            <w:proofErr w:type="spellEnd"/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 одре, </w:t>
            </w:r>
            <w:r w:rsidRPr="006B778C">
              <w:rPr>
                <w:i/>
                <w:iCs/>
                <w:color w:val="000000"/>
                <w:sz w:val="28"/>
                <w:szCs w:val="28"/>
                <w:lang w:eastAsia="en-US"/>
              </w:rPr>
              <w:t>сердцем унывает</w:t>
            </w:r>
            <w:r w:rsidRPr="006B778C">
              <w:rPr>
                <w:color w:val="000000"/>
                <w:sz w:val="28"/>
                <w:szCs w:val="28"/>
                <w:lang w:eastAsia="en-US"/>
              </w:rPr>
              <w:t>, / И сколь тяжка его скорбь – вид лица являет».</w:t>
            </w:r>
          </w:p>
        </w:tc>
        <w:tc>
          <w:tcPr>
            <w:tcW w:w="4037" w:type="dxa"/>
          </w:tcPr>
          <w:p w14:paraId="4E160009" w14:textId="77777777" w:rsidR="008B7DE5" w:rsidRPr="006B778C" w:rsidRDefault="008B7DE5" w:rsidP="00A06F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B778C">
              <w:rPr>
                <w:color w:val="000000"/>
                <w:sz w:val="28"/>
                <w:szCs w:val="28"/>
                <w:lang w:eastAsia="en-US"/>
              </w:rPr>
              <w:t>Ключевой характеристикой героя становится чётки, которые он постоянно держит в руках и носит с собой: «Бесперечь четки в руках».</w:t>
            </w:r>
          </w:p>
        </w:tc>
      </w:tr>
      <w:tr w:rsidR="008B7DE5" w:rsidRPr="00943AB4" w14:paraId="00D2A3B0" w14:textId="77777777" w:rsidTr="00A06F6C">
        <w:tc>
          <w:tcPr>
            <w:tcW w:w="1555" w:type="dxa"/>
          </w:tcPr>
          <w:p w14:paraId="18C3D9D5" w14:textId="77777777" w:rsidR="008B7DE5" w:rsidRPr="006B778C" w:rsidRDefault="008B7DE5" w:rsidP="00A06F6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B778C">
              <w:rPr>
                <w:color w:val="000000"/>
                <w:sz w:val="28"/>
                <w:szCs w:val="28"/>
              </w:rPr>
              <w:t>Сатира</w:t>
            </w:r>
            <w:r w:rsidRPr="006B778C">
              <w:rPr>
                <w:color w:val="000000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4037" w:type="dxa"/>
          </w:tcPr>
          <w:p w14:paraId="2C887761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</w:rPr>
              <w:t xml:space="preserve">Главный грех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Тиция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– сребролюбие, один из страшных библейских грехов. Задача сатирика (найти причину, почему люди при схожих физических данных имеют разные пороки) согласуется с библейской истиной: «корень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всем злым сребролюбие есть,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егоже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нецыи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желающе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заблудиша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от веры, и себе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пригвоздиша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болезнем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 xml:space="preserve"> многим» (1-Тим 6:10).</w:t>
            </w:r>
          </w:p>
        </w:tc>
        <w:tc>
          <w:tcPr>
            <w:tcW w:w="4037" w:type="dxa"/>
          </w:tcPr>
          <w:p w14:paraId="0A588428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</w:rPr>
              <w:t xml:space="preserve">Описание суеты </w:t>
            </w:r>
            <w:proofErr w:type="spellStart"/>
            <w:r w:rsidRPr="006B778C">
              <w:rPr>
                <w:color w:val="000000"/>
                <w:sz w:val="28"/>
                <w:szCs w:val="28"/>
              </w:rPr>
              <w:t>Хрисиппа</w:t>
            </w:r>
            <w:proofErr w:type="spellEnd"/>
            <w:r w:rsidRPr="006B778C">
              <w:rPr>
                <w:color w:val="000000"/>
                <w:sz w:val="28"/>
                <w:szCs w:val="28"/>
              </w:rPr>
              <w:t>, сопоставляется с беглой молитвой попа: герой съедает быстрее и поспешнее, «чем в приходский праздник поп отпоет молебен».</w:t>
            </w:r>
          </w:p>
        </w:tc>
      </w:tr>
      <w:tr w:rsidR="008B7DE5" w:rsidRPr="00943AB4" w14:paraId="3297CC0B" w14:textId="77777777" w:rsidTr="00A06F6C">
        <w:tc>
          <w:tcPr>
            <w:tcW w:w="1555" w:type="dxa"/>
          </w:tcPr>
          <w:p w14:paraId="2BDE5069" w14:textId="77777777" w:rsidR="008B7DE5" w:rsidRPr="006B778C" w:rsidRDefault="008B7DE5" w:rsidP="00A06F6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B778C">
              <w:rPr>
                <w:color w:val="000000"/>
                <w:sz w:val="28"/>
                <w:szCs w:val="28"/>
              </w:rPr>
              <w:t>Сатира</w:t>
            </w:r>
            <w:r w:rsidRPr="006B778C">
              <w:rPr>
                <w:color w:val="000000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4037" w:type="dxa"/>
          </w:tcPr>
          <w:p w14:paraId="0ABF8BD7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Образ </w:t>
            </w:r>
            <w:proofErr w:type="spellStart"/>
            <w:r w:rsidRPr="006B778C">
              <w:rPr>
                <w:color w:val="000000"/>
                <w:sz w:val="28"/>
                <w:szCs w:val="28"/>
                <w:lang w:eastAsia="en-US"/>
              </w:rPr>
              <w:t>Бутуса</w:t>
            </w:r>
            <w:proofErr w:type="spellEnd"/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, предположительно отсылающий к образу фарисеев, сосредоточивающим своё внимание на формальностях и мелочах. Это подчеркивается в автокомментарии: «…и потому сказывает, что он всю библию прошел, только чтоб показать, что неприлично </w:t>
            </w:r>
            <w:r w:rsidRPr="006B778C">
              <w:rPr>
                <w:i/>
                <w:iCs/>
                <w:color w:val="000000"/>
                <w:sz w:val="28"/>
                <w:szCs w:val="28"/>
                <w:lang w:eastAsia="en-US"/>
              </w:rPr>
              <w:t>мантию</w:t>
            </w:r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, столь священное дело, называть </w:t>
            </w:r>
            <w:r w:rsidRPr="006B778C">
              <w:rPr>
                <w:i/>
                <w:iCs/>
                <w:color w:val="000000"/>
                <w:sz w:val="28"/>
                <w:szCs w:val="28"/>
                <w:lang w:eastAsia="en-US"/>
              </w:rPr>
              <w:t>ризою полосатою</w:t>
            </w:r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». Также поддерживает связь с образом фарисеев бездумная привязанность к старому: «старее, </w:t>
            </w:r>
            <w:proofErr w:type="spellStart"/>
            <w:r w:rsidRPr="006B778C">
              <w:rPr>
                <w:color w:val="000000"/>
                <w:sz w:val="28"/>
                <w:szCs w:val="28"/>
                <w:lang w:eastAsia="en-US"/>
              </w:rPr>
              <w:t>убо</w:t>
            </w:r>
            <w:proofErr w:type="spellEnd"/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 и лучше».</w:t>
            </w:r>
          </w:p>
        </w:tc>
        <w:tc>
          <w:tcPr>
            <w:tcW w:w="4037" w:type="dxa"/>
          </w:tcPr>
          <w:p w14:paraId="71645EDA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  <w:lang w:eastAsia="en-US"/>
              </w:rPr>
              <w:t>Образ Никона, предположительно отсылающий к истории русской православной церкви. Его образ заменяется на суеверного человека, который тоже выбирает более старое и несовершенное издание, но за то, что оно старое: «однако ж суеверные [издание] за старину предпочитают».</w:t>
            </w:r>
          </w:p>
        </w:tc>
      </w:tr>
      <w:tr w:rsidR="008B7DE5" w:rsidRPr="00943AB4" w14:paraId="5B004E30" w14:textId="77777777" w:rsidTr="00A06F6C">
        <w:tc>
          <w:tcPr>
            <w:tcW w:w="1555" w:type="dxa"/>
          </w:tcPr>
          <w:p w14:paraId="047B8104" w14:textId="77777777" w:rsidR="008B7DE5" w:rsidRPr="006B778C" w:rsidRDefault="008B7DE5" w:rsidP="00A06F6C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B778C">
              <w:rPr>
                <w:color w:val="000000"/>
                <w:sz w:val="28"/>
                <w:szCs w:val="28"/>
              </w:rPr>
              <w:t>Сатира</w:t>
            </w:r>
            <w:r w:rsidRPr="006B778C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4037" w:type="dxa"/>
          </w:tcPr>
          <w:p w14:paraId="111120B7" w14:textId="480048E5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  <w:lang w:eastAsia="en-US"/>
              </w:rPr>
              <w:t>Образ атеистов, внутренне боящихся ада. Описание будущего атеистов, схожее с библейским описанием адских мук. «Безбожники» как будто до конца не верят своим убеждениям и потому тяготятся угрызениями совести и ожидают наказания Всевышнего – «</w:t>
            </w:r>
            <w:proofErr w:type="spellStart"/>
            <w:r w:rsidRPr="006B778C">
              <w:rPr>
                <w:color w:val="000000"/>
                <w:sz w:val="28"/>
                <w:szCs w:val="28"/>
                <w:lang w:eastAsia="en-US"/>
              </w:rPr>
              <w:t>бесконечну</w:t>
            </w:r>
            <w:proofErr w:type="spellEnd"/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 муку»</w:t>
            </w:r>
            <w:r w:rsidRPr="006B778C">
              <w:rPr>
                <w:color w:val="000000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6B778C">
              <w:rPr>
                <w:color w:val="000000"/>
                <w:sz w:val="28"/>
                <w:szCs w:val="28"/>
                <w:lang w:eastAsia="en-US"/>
              </w:rPr>
              <w:t xml:space="preserve"> (ср. Мф 25:46: «и идут сии в муку вечную, праведницы же в живот вечный»).</w:t>
            </w:r>
          </w:p>
        </w:tc>
        <w:tc>
          <w:tcPr>
            <w:tcW w:w="4037" w:type="dxa"/>
          </w:tcPr>
          <w:p w14:paraId="5920D10A" w14:textId="77777777" w:rsidR="008B7DE5" w:rsidRPr="006B778C" w:rsidRDefault="008B7DE5" w:rsidP="00A06F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778C">
              <w:rPr>
                <w:color w:val="000000"/>
                <w:sz w:val="28"/>
                <w:szCs w:val="28"/>
                <w:lang w:eastAsia="en-US"/>
              </w:rPr>
              <w:t>Образ изымается и ничем не заменяется.</w:t>
            </w:r>
          </w:p>
        </w:tc>
      </w:tr>
    </w:tbl>
    <w:p w14:paraId="35C4744F" w14:textId="77777777" w:rsidR="008B7DE5" w:rsidRPr="003A1CDB" w:rsidRDefault="008B7DE5" w:rsidP="008B7DE5">
      <w:pPr>
        <w:spacing w:line="360" w:lineRule="auto"/>
        <w:jc w:val="center"/>
        <w:rPr>
          <w:sz w:val="28"/>
          <w:szCs w:val="28"/>
        </w:rPr>
      </w:pPr>
    </w:p>
    <w:p w14:paraId="4CAED19E" w14:textId="4FD977A6" w:rsidR="008B7DE5" w:rsidRPr="003A1CDB" w:rsidRDefault="008B7DE5" w:rsidP="008B7DE5">
      <w:pPr>
        <w:spacing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>Проанализированный материал открывает большие перспективы для дальнейших исследований. Например, материалом для дальнейших исследований могут послужить оставшиеся за рамками данной работы сатиры А.</w:t>
      </w:r>
      <w:r w:rsidR="00483B36">
        <w:rPr>
          <w:sz w:val="28"/>
          <w:szCs w:val="28"/>
        </w:rPr>
        <w:t> </w:t>
      </w:r>
      <w:r w:rsidRPr="003A1CDB">
        <w:rPr>
          <w:sz w:val="28"/>
          <w:szCs w:val="28"/>
        </w:rPr>
        <w:t>Д.</w:t>
      </w:r>
      <w:r w:rsidR="00483B36">
        <w:rPr>
          <w:sz w:val="28"/>
          <w:szCs w:val="28"/>
        </w:rPr>
        <w:t> </w:t>
      </w:r>
      <w:r w:rsidRPr="003A1CDB">
        <w:rPr>
          <w:sz w:val="28"/>
          <w:szCs w:val="28"/>
        </w:rPr>
        <w:t>Кантемира. Анализ всех сатирических произведений автора может позволить выделить основные функции и тенденции в использовании церковных образов, библейских имён и сюжетов</w:t>
      </w:r>
      <w:r w:rsidRPr="003A1CDB">
        <w:rPr>
          <w:rStyle w:val="a5"/>
          <w:sz w:val="28"/>
          <w:szCs w:val="28"/>
        </w:rPr>
        <w:footnoteReference w:id="324"/>
      </w:r>
      <w:r w:rsidRPr="003A1CDB">
        <w:rPr>
          <w:sz w:val="28"/>
          <w:szCs w:val="28"/>
        </w:rPr>
        <w:t>.</w:t>
      </w:r>
    </w:p>
    <w:p w14:paraId="5183AEA2" w14:textId="0E1F8494" w:rsidR="007A200A" w:rsidRPr="003A1CDB" w:rsidRDefault="008B7DE5" w:rsidP="00CA078B">
      <w:pPr>
        <w:spacing w:line="360" w:lineRule="auto"/>
        <w:ind w:firstLine="709"/>
        <w:jc w:val="both"/>
        <w:rPr>
          <w:sz w:val="28"/>
          <w:szCs w:val="28"/>
        </w:rPr>
      </w:pPr>
      <w:r w:rsidRPr="003A1CDB">
        <w:rPr>
          <w:sz w:val="28"/>
          <w:szCs w:val="28"/>
        </w:rPr>
        <w:t>Также в современной науке наблюдается интерес к литературным связям Антиоха Кантемира и Феофана Прокоповича</w:t>
      </w:r>
      <w:r w:rsidRPr="003A1CDB">
        <w:rPr>
          <w:rStyle w:val="a5"/>
          <w:sz w:val="28"/>
          <w:szCs w:val="28"/>
        </w:rPr>
        <w:footnoteReference w:id="325"/>
      </w:r>
      <w:r w:rsidRPr="003A1CDB">
        <w:rPr>
          <w:sz w:val="28"/>
          <w:szCs w:val="28"/>
        </w:rPr>
        <w:t>. По мнению Л.</w:t>
      </w:r>
      <w:r w:rsidR="00483B36">
        <w:rPr>
          <w:sz w:val="28"/>
          <w:szCs w:val="28"/>
        </w:rPr>
        <w:t> </w:t>
      </w:r>
      <w:r w:rsidRPr="003A1CDB">
        <w:rPr>
          <w:sz w:val="28"/>
          <w:szCs w:val="28"/>
        </w:rPr>
        <w:t>В. Пумпянского, ранние тексты сатирика были «</w:t>
      </w:r>
      <w:r w:rsidRPr="003A1CDB">
        <w:rPr>
          <w:rFonts w:eastAsia="TimesNewRomanPSMT"/>
          <w:sz w:val="28"/>
          <w:szCs w:val="28"/>
        </w:rPr>
        <w:t>своего рода секуляризацией проповедей Феофана»</w:t>
      </w:r>
      <w:r w:rsidRPr="003A1CDB">
        <w:rPr>
          <w:rStyle w:val="a5"/>
          <w:rFonts w:eastAsia="TimesNewRomanPSMT"/>
          <w:sz w:val="28"/>
          <w:szCs w:val="28"/>
        </w:rPr>
        <w:footnoteReference w:id="326"/>
      </w:r>
      <w:r w:rsidRPr="003A1CDB">
        <w:rPr>
          <w:sz w:val="28"/>
          <w:szCs w:val="28"/>
        </w:rPr>
        <w:t>. Представляется возможным сопоставить первую редакцию</w:t>
      </w:r>
      <w:r>
        <w:rPr>
          <w:sz w:val="28"/>
          <w:szCs w:val="28"/>
        </w:rPr>
        <w:t xml:space="preserve"> сатир</w:t>
      </w:r>
      <w:r w:rsidRPr="003A1CDB">
        <w:rPr>
          <w:sz w:val="28"/>
          <w:szCs w:val="28"/>
        </w:rPr>
        <w:t xml:space="preserve">, тяготеющую к широкому библейскому контексту, и </w:t>
      </w:r>
      <w:r>
        <w:rPr>
          <w:sz w:val="28"/>
          <w:szCs w:val="28"/>
        </w:rPr>
        <w:t>ораторские произведения Феофана Прокоповича</w:t>
      </w:r>
      <w:r w:rsidRPr="003A1CDB">
        <w:rPr>
          <w:sz w:val="28"/>
          <w:szCs w:val="28"/>
        </w:rPr>
        <w:t>, чтобы доказать или опровергнуть подобный взгляд на труды Кантемира.</w:t>
      </w:r>
    </w:p>
    <w:p w14:paraId="76852A3C" w14:textId="77777777" w:rsidR="00AA7B7D" w:rsidRPr="003A1CDB" w:rsidRDefault="00AA7B7D" w:rsidP="003A1CDB">
      <w:pPr>
        <w:spacing w:line="360" w:lineRule="auto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15" w:name="_Toc103348189"/>
      <w:r w:rsidRPr="003A1CDB">
        <w:rPr>
          <w:b/>
          <w:bCs/>
          <w:color w:val="000000" w:themeColor="text1"/>
          <w:sz w:val="28"/>
          <w:szCs w:val="28"/>
        </w:rPr>
        <w:br w:type="page"/>
      </w:r>
    </w:p>
    <w:p w14:paraId="35780AEB" w14:textId="6DB2416C" w:rsidR="00953595" w:rsidRPr="00B84DF8" w:rsidRDefault="00953595" w:rsidP="00597D6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4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Библиография</w:t>
      </w:r>
      <w:bookmarkEnd w:id="15"/>
    </w:p>
    <w:p w14:paraId="1508F2F3" w14:textId="493CCE51" w:rsidR="00D41ABE" w:rsidRPr="00597D6D" w:rsidRDefault="00597D6D" w:rsidP="00597D6D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597D6D">
        <w:rPr>
          <w:b/>
          <w:bCs/>
          <w:sz w:val="28"/>
          <w:szCs w:val="28"/>
          <w:lang w:eastAsia="en-US"/>
        </w:rPr>
        <w:t>Источники</w:t>
      </w:r>
    </w:p>
    <w:p w14:paraId="366F4CA7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Библия на церковно-славянском языке. – Текст : электронный // Моя Библия Онлайн : [сайт]. – URL: http://www.my-bible.info/biblio/bib_tsek_rus/index.html#q3 (дата обращения: 13.05.2022).</w:t>
      </w:r>
    </w:p>
    <w:p w14:paraId="66DC613B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Библия: Синодальный русский перевод: [Пер. с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древнеевр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.,арам</w:t>
      </w:r>
      <w:proofErr w:type="gram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древнегреч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.] М.: Российское Библейское общество, 2014. 1408 c.</w:t>
      </w:r>
    </w:p>
    <w:p w14:paraId="2F8B07F9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Кантемир А. Д.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стихотворений / вступ. ст. Ф. Я.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Приймы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подг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текста и прим. З. И. Гершковича. Л., 1956. 544 с.</w:t>
      </w:r>
    </w:p>
    <w:p w14:paraId="03BDB8BF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Кантемир Антиох Дмитриевич. Посвящение и предисловие «Симфонии на Псалтырь». – Текст : электронный // Lib.ru : [сайт]. – URL: http://az.lib.ru/k/kantemir_a_d/text_1726_posv_simfonii_oldorfo.shtml (дата обращения: 13.05.2022).</w:t>
      </w:r>
    </w:p>
    <w:p w14:paraId="20653056" w14:textId="2C95E705" w:rsidR="00597D6D" w:rsidRDefault="00597D6D" w:rsidP="00597D6D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Феофан Прокопович (1681 – 1736) //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Антология педагогической мысли России XVIII 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/ Сост. И. А.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Соловков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М.,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1985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URL: </w:t>
      </w:r>
      <w:hyperlink r:id="rId8" w:history="1">
        <w:r w:rsidRPr="00597D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http://pedagogic.ru/books/item/f00/s00/z0000026/st006.shtml</w:t>
        </w:r>
      </w:hyperlink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01.05.2022)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CC8110" w14:textId="13593AE9" w:rsidR="00DA0879" w:rsidRPr="00DA0879" w:rsidRDefault="00DA0879" w:rsidP="00DA0879">
      <w:pPr>
        <w:spacing w:line="360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DA0879">
        <w:rPr>
          <w:b/>
          <w:bCs/>
          <w:sz w:val="28"/>
          <w:szCs w:val="28"/>
        </w:rPr>
        <w:t>Научная литература</w:t>
      </w:r>
    </w:p>
    <w:p w14:paraId="2363D681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Александренко</w:t>
      </w:r>
      <w:proofErr w:type="spellEnd"/>
      <w:r w:rsidRPr="00597D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В. Н.</w:t>
      </w:r>
      <w:r w:rsidRPr="0059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Опись библиотеки кн. Кантемира // Варшавские университетские известия. Кн. 2. 1896. С. 15–24.</w:t>
      </w:r>
    </w:p>
    <w:p w14:paraId="4828E4FC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Алексеев М. П.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Пророче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рогатый» </w:t>
      </w:r>
      <w:proofErr w:type="gram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Феофана Прокоповича //</w:t>
      </w:r>
      <w:proofErr w:type="gram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истории русских литературных отношений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= 18 \* ROMAN </w:instrTex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XVIII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= 20 \* ROMAN </w:instrTex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XX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веков. М.; Л.: Издательство АН СССР, 1959. С. 17–43.</w:t>
      </w:r>
    </w:p>
    <w:p w14:paraId="63E57462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Бахтин М. М.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архивных записей к работе «Проблема речевых жанров». Язык в художественной литературе. Проблема текста. Рабочие записи 60-х – начала 70-х годов // Бахтин М.М. Собр. соч.: В 7 т. Т. 6. М., 1996. С. 425–429</w:t>
      </w:r>
    </w:p>
    <w:p w14:paraId="74AEAF76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Бухаркин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П. Е.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русской литературы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= 18 \* ROMAN </w:instrTex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(1700 –1750-е годы). СПб.: Филологический факультет СПбГУ, 2013. С. 332–336.</w:t>
      </w:r>
    </w:p>
    <w:p w14:paraId="6C8E363A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Бухаркин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П. Е.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Феофан Прокопович и духовно-интеллектуальные движения петровской эпохи // Христианское чтение. 2009. № 9–10. С. 100–121. </w:t>
      </w:r>
    </w:p>
    <w:p w14:paraId="26C352B9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Веселитский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Антиох Кантемир и развитие русского литературного языка. М.: Наука, 1974. 71 с.</w:t>
      </w:r>
    </w:p>
    <w:p w14:paraId="2E493C3B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Гатри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Д.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Новый Завет / Д.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Гатри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СПб.: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Богомыслие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, Библия для всех. 1996, 800 с.</w:t>
      </w:r>
    </w:p>
    <w:p w14:paraId="4A985FAD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Гершкович 3. И.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биографии А. Д. Кантемира // XVIII век. Сб. 3. М.; Л.: Изд-во АН СССР, 1958. С. 456–459.</w:t>
      </w:r>
    </w:p>
    <w:p w14:paraId="529B4B2F" w14:textId="77777777" w:rsidR="00597D6D" w:rsidRPr="00597D6D" w:rsidRDefault="00597D6D" w:rsidP="00597D6D">
      <w:pPr>
        <w:pStyle w:val="a8"/>
        <w:widowControl w:val="0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Гершкович З. И.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истории создания первых сатир Кантемира //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= 18 \* ROMAN </w:instrTex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XVIII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век. Сб. 5. М.; Л.: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Издательсво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 СССР, 1962. С. 349–357.</w:t>
      </w:r>
    </w:p>
    <w:p w14:paraId="2AA03406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Глаголева Т. М.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литературной истории сатир кн. А. Д. Кантемира (Влияние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Буало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Лабрюйера) // Известия Отделения русского языка и словесности. № 2. 1913. С. 143–187.</w:t>
      </w:r>
    </w:p>
    <w:p w14:paraId="5EF89DDF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Гларантова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Античные и христианские источники в творчестве Антиоха Кантемира // Знание. Понимание. Умение. № 4. 2007. С. 167–171.</w:t>
      </w:r>
    </w:p>
    <w:p w14:paraId="02CD7019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Глариантова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Е. В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Жанр комментариев А. Д. Кантемира к его переводу «Посланий» Горация // Проблемы исторической поэтики. 2016. №14. С. 16-44.</w:t>
      </w:r>
    </w:p>
    <w:p w14:paraId="1E521AC5" w14:textId="77777777" w:rsidR="00597D6D" w:rsidRPr="00597D6D" w:rsidRDefault="00597D6D" w:rsidP="00597D6D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Глариантова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Христианские реминисценции в творчестве А. Кантемира // Проблемы исторической поэтики. 2011. №9. С.38-47.</w:t>
      </w:r>
    </w:p>
    <w:p w14:paraId="4ED9A713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Довгий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О. 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«Пир у Кантемира». Круглый стол в РГГУ // Культурологический журнал. 2014.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№2.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1–10.</w:t>
      </w:r>
    </w:p>
    <w:p w14:paraId="0EEB5487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Довгий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О. 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теме «Гоголь и Кантемир» //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Литературоман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(н)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К 90-летию Юрия Владимировича Манна: Сб. статей. М.: РГГУ, 2019. С. 316–327.</w:t>
      </w:r>
    </w:p>
    <w:p w14:paraId="75168399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Довгий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О. 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Книжная топика у Кантемира и Пушкина // Новый филологический вестник. 2009. №3. С. 50-60.</w:t>
      </w:r>
    </w:p>
    <w:p w14:paraId="7BC38C80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Довгий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О. 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Развернуть старика...: сатиры Кантемира как код русской поэзии. Опыт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микрофилологического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анализа. М.: Изд-во Кулагиной, 2012. 436 с.</w:t>
      </w:r>
    </w:p>
    <w:p w14:paraId="17F1F786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Довгий</w:t>
      </w:r>
      <w:proofErr w:type="spellEnd"/>
      <w:r w:rsidRPr="00597D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О.</w:t>
      </w:r>
      <w:r w:rsidRPr="00597D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Сатиры Кантемира как код русской поэзии. Опыт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микрофилологического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анализа. Издание второе, исправленное. Тула: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Аквариус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, 2018. 444 с.</w:t>
      </w:r>
    </w:p>
    <w:p w14:paraId="38B18E3F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Кочеткова Н. Д.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Ораторская проза Феофана Прокоповича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формирования литературы классицизма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XVIII век. Сб. 9. Л., 1974. С. 69–78.</w:t>
      </w:r>
    </w:p>
    <w:p w14:paraId="0EAAD411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Кулагина О. 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Сатиры А.Д. Кантемира: Поэтика, контексты,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интертексты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соиск</w:t>
      </w:r>
      <w:proofErr w:type="spellEnd"/>
      <w:proofErr w:type="gram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учен. степ. канд.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наук. М., 2018. 48 с.</w:t>
      </w:r>
    </w:p>
    <w:p w14:paraId="4A964719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Лиль-</w:t>
      </w: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Бэзак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Никольский Е.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Русская антиклерикальная сатира XVII – XVIII веков: специфика исторического генезиса и социально-нравственной проблематики // Вестник Удмуртского университета. Серия «История и филология». 2017. №3. С. 352–369. </w:t>
      </w:r>
    </w:p>
    <w:p w14:paraId="02326965" w14:textId="77777777" w:rsidR="00597D6D" w:rsidRPr="00597D6D" w:rsidRDefault="00597D6D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Майков Л. Н.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биографии кн. А. Д. Кантемира / С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введ</w:t>
      </w:r>
      <w:proofErr w:type="spellEnd"/>
      <w:proofErr w:type="gram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прим. В. Н.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Александренко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СПб., 1903. 343 с.</w:t>
      </w:r>
    </w:p>
    <w:p w14:paraId="6301FCF7" w14:textId="77777777" w:rsidR="00597D6D" w:rsidRPr="00597D6D" w:rsidRDefault="00597D6D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Мытари, саддукеи и фарисеи – кто эти люди? – Текст : электронный // Журнал Фома : [сайт]. URL: https://foma.ru/kto-eti-lyudi.html (дата обращения: 01.05.2022).</w:t>
      </w:r>
    </w:p>
    <w:p w14:paraId="7A88EF99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Николаев Н. И.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, Шестакова Е.Ю. С кем спорит А. Д. Кантемир (сатира А. Д. Кантемира «о воспитании») // Гуманитарные, социально-экономические и общественные науки. 2014. №3. С. 366-369.</w:t>
      </w:r>
    </w:p>
    <w:p w14:paraId="725CB1F2" w14:textId="77777777" w:rsidR="00DA0879" w:rsidRPr="00597D6D" w:rsidRDefault="00DA0879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Николаев С. И.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Подражания Кантемиру в русской поэзии XVIII– XX веков // XVIII век. Сб. 27. СПб.: Наука, 2013. С. 387–396.</w:t>
      </w:r>
    </w:p>
    <w:p w14:paraId="69238A5F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Николаев С. И.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Трудный Кантемир //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= 18 \* ROMAN </w:instrTex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век. Сб. 19. СПб.: Наука, 1995. С. 3–14.</w:t>
      </w:r>
    </w:p>
    <w:p w14:paraId="1380494A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Пумпянскии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̆ Л.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Кантемир // История русской литературы: В 10 т. Т. III: Литература XVIII века. Ч. 1. М.; Л.: Изд-во АН СССР, 1941. С. 176–212. </w:t>
      </w:r>
    </w:p>
    <w:p w14:paraId="3B884924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Радовский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М И.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Антиох Кантемир и Петербургская Академия наук. М.; Л.: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АН СССР, 1959. С. 3–39.</w:t>
      </w:r>
    </w:p>
    <w:p w14:paraId="766AB8D3" w14:textId="77777777" w:rsidR="00DA0879" w:rsidRPr="00597D6D" w:rsidRDefault="00DA0879" w:rsidP="00597D6D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Ранчин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А. М.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Подражания А. Д. Кантемиру и Г. Р. Державину в поэзии Иосифа Бродского //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Ранчин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М. Иосиф Бродский и русская поэзия XVIII-XX веков. М.: МАКС Пресс, 2001. С. 97–102. </w:t>
      </w:r>
    </w:p>
    <w:p w14:paraId="7741732E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Растягаев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Агиографическая традиция в русской литературе XVIII в. (Кантемир, Тредиаковский, Фонвизин, Радищев). Самара, 2007. 410 с.</w:t>
      </w:r>
    </w:p>
    <w:p w14:paraId="24ECA7B8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Старыгина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Н. Н.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Контекстуальная поэтика художественного произведения как предмет филологического анализа // Вестник Марийского государственного университета. 2019. №1 (33). С. 91–97.</w:t>
      </w:r>
    </w:p>
    <w:p w14:paraId="25EB0900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Турилова С. Л.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Орлов А. А.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Князь Антиох Дмитриевич Кантемир – русский дипломат, поэт и философ. (к 310-летию со дня рождения) // Локус: люди, общество, культуры, смыслы. №4. 2017. С. 18–38.</w:t>
      </w:r>
    </w:p>
    <w:p w14:paraId="44C4FF98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Фу </w:t>
      </w: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Хэн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Диалогические основы сатир князя А.Д. Кантемира. Выпускная квалификационная работа бакалавра филологии. СПб., 2016. URL: </w:t>
      </w:r>
      <w:hyperlink r:id="rId9" w:history="1">
        <w:r w:rsidRPr="00597D6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http://hdl.handle.net/11701/3729</w:t>
        </w:r>
      </w:hyperlink>
      <w:r w:rsidRPr="0059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13.05.22)</w:t>
      </w:r>
    </w:p>
    <w:p w14:paraId="548E45B5" w14:textId="77777777" w:rsidR="00DA0879" w:rsidRPr="00597D6D" w:rsidRDefault="00DA0879" w:rsidP="00597D6D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Хангиреев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И. А.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Иисуса, сына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Сирахова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книга / И. А.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Хангиреев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 // Православная Энциклопедия : [сайт]. – URL: https://www.pravenc.ru/text/293952.html (дата обращения: 01.05.2022).</w:t>
      </w:r>
    </w:p>
    <w:p w14:paraId="71150246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Шкляр И.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Приписываемые А.Д. Кантемиру переводы сатир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Буало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оригинальные сатиры Кантемира // Проблемы русского Просвещения в литературе XVIII века. М.; Л.: АН СССР, 1961. С. 248–259. </w:t>
      </w:r>
    </w:p>
    <w:p w14:paraId="4E05293F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Шкляр И. В.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мировоззрения Антиоха Кантемира // 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= 18 \* ROMAN </w:instrTex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XVIII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век. Сб. 5. СПб.: Издательство АН СССР, 1962. С. 129–152.</w:t>
      </w:r>
    </w:p>
    <w:p w14:paraId="370C2C6E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Щеглов Ю. К.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Антиох Кантемир и стихотворная сатира. СПб.: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Гиперион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2004. 720 с. </w:t>
      </w:r>
    </w:p>
    <w:p w14:paraId="691149EE" w14:textId="77777777" w:rsidR="00DA0879" w:rsidRPr="00597D6D" w:rsidRDefault="00DA0879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русских писателей XVIII века: Сб. статей / Отв. ред. Ю.С. Сорокин. Л.: Наука. 1981. 199 с. </w:t>
      </w:r>
    </w:p>
    <w:p w14:paraId="69ECB8B0" w14:textId="0E69160A" w:rsidR="00D3735F" w:rsidRPr="00DA0879" w:rsidRDefault="00597D6D" w:rsidP="00597D6D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A0879">
        <w:rPr>
          <w:b/>
          <w:bCs/>
          <w:sz w:val="28"/>
          <w:szCs w:val="28"/>
          <w:lang w:eastAsia="en-US"/>
        </w:rPr>
        <w:t>Справочная литература</w:t>
      </w:r>
    </w:p>
    <w:p w14:paraId="050ABBE1" w14:textId="77777777" w:rsidR="00B75A1F" w:rsidRDefault="00B75A1F" w:rsidP="00496AB8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7E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Антюхов</w:t>
      </w:r>
      <w:proofErr w:type="spellEnd"/>
      <w:r w:rsidRPr="007A7E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А. В.</w:t>
      </w:r>
      <w:r w:rsidRPr="007A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Кантемир А. Д. // Русская литература XVIII века: Словарь-справочник / Под ред. В. И. Федорова. М., 1997. С. 147–148.</w:t>
      </w:r>
    </w:p>
    <w:p w14:paraId="07D6683B" w14:textId="77777777" w:rsidR="00B75A1F" w:rsidRPr="00597D6D" w:rsidRDefault="00B75A1F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Геллей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Г.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Библейский справочник: пер. с англ. / Г.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Геллей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СПб.: Библия для всех.1996, 884 с.</w:t>
      </w:r>
    </w:p>
    <w:p w14:paraId="47694978" w14:textId="77777777" w:rsidR="00B75A1F" w:rsidRPr="00597D6D" w:rsidRDefault="00B75A1F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Краткая литературная энциклопедия. Т. 1–9. М.: Советская Энциклопедия, 1962–1978.</w:t>
      </w:r>
    </w:p>
    <w:p w14:paraId="2D34569D" w14:textId="77777777" w:rsidR="00B75A1F" w:rsidRPr="00496AB8" w:rsidRDefault="00B75A1F" w:rsidP="00496AB8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>Славяно</w:t>
      </w: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>греко</w:t>
      </w: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>латинская</w:t>
      </w: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академия // </w:t>
      </w:r>
      <w:r w:rsidRPr="0049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российская энциклопедия.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35 т. </w:t>
      </w:r>
      <w:r w:rsidRPr="00496AB8">
        <w:rPr>
          <w:rFonts w:ascii="Times New Roman" w:hAnsi="Times New Roman" w:cs="Times New Roman"/>
          <w:color w:val="000000" w:themeColor="text1"/>
          <w:sz w:val="28"/>
          <w:szCs w:val="28"/>
        </w:rPr>
        <w:t>Т. 30. Сен-</w:t>
      </w:r>
      <w:proofErr w:type="spellStart"/>
      <w:r w:rsidRPr="00496AB8">
        <w:rPr>
          <w:rFonts w:ascii="Times New Roman" w:hAnsi="Times New Roman" w:cs="Times New Roman"/>
          <w:color w:val="000000" w:themeColor="text1"/>
          <w:sz w:val="28"/>
          <w:szCs w:val="28"/>
        </w:rPr>
        <w:t>Жерменский</w:t>
      </w:r>
      <w:proofErr w:type="spellEnd"/>
      <w:r w:rsidRPr="0049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 1679 – Социальное обеспечение. М.: Большая Рос. </w:t>
      </w:r>
      <w:proofErr w:type="spellStart"/>
      <w:r w:rsidRPr="00496AB8">
        <w:rPr>
          <w:rFonts w:ascii="Times New Roman" w:hAnsi="Times New Roman" w:cs="Times New Roman"/>
          <w:color w:val="000000" w:themeColor="text1"/>
          <w:sz w:val="28"/>
          <w:szCs w:val="28"/>
        </w:rPr>
        <w:t>энцикл</w:t>
      </w:r>
      <w:proofErr w:type="spellEnd"/>
      <w:r w:rsidRPr="0049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2015.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392.</w:t>
      </w:r>
    </w:p>
    <w:p w14:paraId="4BEB8C97" w14:textId="77777777" w:rsidR="00B75A1F" w:rsidRPr="00597D6D" w:rsidRDefault="00B75A1F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русских писателей XVIII века.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 Л.: Наука, 1988.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 СПб.: Наука, 1999.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3. СПб.: Наука, 2010.</w:t>
      </w:r>
    </w:p>
    <w:p w14:paraId="267D689B" w14:textId="77777777" w:rsidR="00B75A1F" w:rsidRPr="00597D6D" w:rsidRDefault="00B75A1F" w:rsidP="00597D6D">
      <w:pPr>
        <w:pStyle w:val="a8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русского языка XVIII века.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1–6. Л.: Наука, 1984–1991.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7–22–. СПб.: Наука, 1992–.</w:t>
      </w:r>
    </w:p>
    <w:p w14:paraId="3422BD6E" w14:textId="77777777" w:rsidR="00B75A1F" w:rsidRPr="00597D6D" w:rsidRDefault="00B75A1F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Тюпа В. И.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 // Поэтика: Словарь актуальных терминов и понятий / гл. науч. ред. Н. Д. Тамарченко. М.: Изд-во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Кулигинои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Intrada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2008. С. 104–105. </w:t>
      </w:r>
    </w:p>
    <w:p w14:paraId="33C9E480" w14:textId="77777777" w:rsidR="00B75A1F" w:rsidRPr="00597D6D" w:rsidRDefault="00B75A1F" w:rsidP="00597D6D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Элуэлл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У.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Камфорт</w:t>
      </w:r>
      <w:proofErr w:type="spellEnd"/>
      <w:r w:rsidRPr="00597D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Ф.</w:t>
      </w:r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Библейский Словарь / У.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Элуэлл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</w:t>
      </w:r>
      <w:proofErr w:type="spellStart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Камфорт</w:t>
      </w:r>
      <w:proofErr w:type="spellEnd"/>
      <w:r w:rsidRPr="00597D6D">
        <w:rPr>
          <w:rFonts w:ascii="Times New Roman" w:hAnsi="Times New Roman" w:cs="Times New Roman"/>
          <w:color w:val="000000" w:themeColor="text1"/>
          <w:sz w:val="28"/>
          <w:szCs w:val="28"/>
        </w:rPr>
        <w:t>. СПб.: Библия для всех, 2005. 1503 с.</w:t>
      </w:r>
    </w:p>
    <w:sectPr w:rsidR="00B75A1F" w:rsidRPr="00597D6D" w:rsidSect="008242B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AF90" w14:textId="77777777" w:rsidR="009B54A0" w:rsidRDefault="009B54A0" w:rsidP="00943AB4">
      <w:r>
        <w:separator/>
      </w:r>
    </w:p>
  </w:endnote>
  <w:endnote w:type="continuationSeparator" w:id="0">
    <w:p w14:paraId="48DB6D7E" w14:textId="77777777" w:rsidR="009B54A0" w:rsidRDefault="009B54A0" w:rsidP="009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393193089"/>
      <w:docPartObj>
        <w:docPartGallery w:val="Page Numbers (Bottom of Page)"/>
        <w:docPartUnique/>
      </w:docPartObj>
    </w:sdtPr>
    <w:sdtContent>
      <w:p w14:paraId="422DD0F1" w14:textId="3B457FE9" w:rsidR="00557FD0" w:rsidRDefault="00557FD0" w:rsidP="004A609D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25C18BD" w14:textId="77777777" w:rsidR="00557FD0" w:rsidRDefault="00557F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382316516"/>
      <w:docPartObj>
        <w:docPartGallery w:val="Page Numbers (Bottom of Page)"/>
        <w:docPartUnique/>
      </w:docPartObj>
    </w:sdtPr>
    <w:sdtContent>
      <w:p w14:paraId="06C8F2C3" w14:textId="0869FC8B" w:rsidR="00557FD0" w:rsidRDefault="00557FD0" w:rsidP="004A609D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3</w:t>
        </w:r>
        <w:r>
          <w:rPr>
            <w:rStyle w:val="af"/>
          </w:rPr>
          <w:fldChar w:fldCharType="end"/>
        </w:r>
      </w:p>
    </w:sdtContent>
  </w:sdt>
  <w:p w14:paraId="2654302D" w14:textId="77777777" w:rsidR="00557FD0" w:rsidRDefault="00557F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3F37" w14:textId="77777777" w:rsidR="009B54A0" w:rsidRDefault="009B54A0" w:rsidP="00943AB4">
      <w:r>
        <w:separator/>
      </w:r>
    </w:p>
  </w:footnote>
  <w:footnote w:type="continuationSeparator" w:id="0">
    <w:p w14:paraId="6E3B1BE7" w14:textId="77777777" w:rsidR="009B54A0" w:rsidRDefault="009B54A0" w:rsidP="00943AB4">
      <w:r>
        <w:continuationSeparator/>
      </w:r>
    </w:p>
  </w:footnote>
  <w:footnote w:id="1">
    <w:p w14:paraId="0F99C5F0" w14:textId="77777777" w:rsidR="00557FD0" w:rsidRPr="00FD4035" w:rsidRDefault="00557FD0" w:rsidP="00F401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D4035">
        <w:rPr>
          <w:rStyle w:val="a5"/>
          <w:rFonts w:ascii="Times New Roman" w:hAnsi="Times New Roman" w:cs="Times New Roman"/>
          <w:color w:val="000000"/>
        </w:rPr>
        <w:footnoteRef/>
      </w:r>
      <w:r w:rsidRPr="00FD4035">
        <w:rPr>
          <w:rFonts w:ascii="Times New Roman" w:hAnsi="Times New Roman" w:cs="Times New Roman"/>
          <w:color w:val="000000"/>
        </w:rPr>
        <w:t xml:space="preserve"> </w:t>
      </w:r>
      <w:r w:rsidRPr="002137D1">
        <w:rPr>
          <w:rFonts w:ascii="Times New Roman" w:hAnsi="Times New Roman" w:cs="Times New Roman"/>
          <w:i/>
          <w:iCs/>
          <w:color w:val="000000"/>
        </w:rPr>
        <w:t>Гершкович З. И.</w:t>
      </w:r>
      <w:r w:rsidRPr="00FD4035">
        <w:rPr>
          <w:rFonts w:ascii="Times New Roman" w:hAnsi="Times New Roman" w:cs="Times New Roman"/>
          <w:color w:val="000000"/>
        </w:rPr>
        <w:t xml:space="preserve"> К истории создания первых сатир Кантемира // </w:t>
      </w:r>
      <w:r w:rsidRPr="00FD4035">
        <w:rPr>
          <w:rFonts w:ascii="Times New Roman" w:hAnsi="Times New Roman" w:cs="Times New Roman"/>
          <w:color w:val="000000"/>
        </w:rPr>
        <w:fldChar w:fldCharType="begin"/>
      </w:r>
      <w:r w:rsidRPr="00FD4035">
        <w:rPr>
          <w:rFonts w:ascii="Times New Roman" w:hAnsi="Times New Roman" w:cs="Times New Roman"/>
          <w:color w:val="000000"/>
        </w:rPr>
        <w:instrText xml:space="preserve"> = 18 \* ROMAN </w:instrText>
      </w:r>
      <w:r w:rsidRPr="00FD4035">
        <w:rPr>
          <w:rFonts w:ascii="Times New Roman" w:hAnsi="Times New Roman" w:cs="Times New Roman"/>
          <w:color w:val="000000"/>
        </w:rPr>
        <w:fldChar w:fldCharType="separate"/>
      </w:r>
      <w:r w:rsidRPr="00FD4035">
        <w:rPr>
          <w:rFonts w:ascii="Times New Roman" w:hAnsi="Times New Roman" w:cs="Times New Roman"/>
          <w:color w:val="000000"/>
          <w:lang w:eastAsia="ru-RU"/>
        </w:rPr>
        <w:t>XVIII</w:t>
      </w:r>
      <w:r w:rsidRPr="00FD4035">
        <w:rPr>
          <w:rFonts w:ascii="Times New Roman" w:hAnsi="Times New Roman" w:cs="Times New Roman"/>
          <w:color w:val="000000"/>
        </w:rPr>
        <w:fldChar w:fldCharType="end"/>
      </w:r>
      <w:r w:rsidRPr="00FD4035">
        <w:rPr>
          <w:rFonts w:ascii="Times New Roman" w:hAnsi="Times New Roman" w:cs="Times New Roman"/>
          <w:color w:val="000000"/>
        </w:rPr>
        <w:t xml:space="preserve"> век. Сб.5. М.; Л.: Наука, 1962. </w:t>
      </w:r>
    </w:p>
    <w:p w14:paraId="194B422F" w14:textId="77777777" w:rsidR="00557FD0" w:rsidRDefault="00557FD0" w:rsidP="00F40106">
      <w:pPr>
        <w:pStyle w:val="a3"/>
        <w:jc w:val="both"/>
      </w:pPr>
      <w:r w:rsidRPr="00FD4035">
        <w:rPr>
          <w:rFonts w:ascii="Times New Roman" w:hAnsi="Times New Roman" w:cs="Times New Roman"/>
          <w:color w:val="000000"/>
        </w:rPr>
        <w:t>С. 349–357.</w:t>
      </w:r>
    </w:p>
  </w:footnote>
  <w:footnote w:id="2">
    <w:p w14:paraId="7736CF2D" w14:textId="77777777" w:rsidR="00557FD0" w:rsidRDefault="00557FD0" w:rsidP="00F40106">
      <w:pPr>
        <w:pStyle w:val="a3"/>
        <w:jc w:val="both"/>
      </w:pPr>
      <w:r w:rsidRPr="00FD4035">
        <w:rPr>
          <w:rStyle w:val="a5"/>
          <w:rFonts w:ascii="Times New Roman" w:hAnsi="Times New Roman" w:cs="Times New Roman"/>
          <w:color w:val="000000"/>
        </w:rPr>
        <w:footnoteRef/>
      </w:r>
      <w:r w:rsidRPr="00FD4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F45">
        <w:rPr>
          <w:rFonts w:ascii="Times New Roman" w:hAnsi="Times New Roman" w:cs="Times New Roman"/>
          <w:i/>
          <w:iCs/>
          <w:color w:val="000000"/>
        </w:rPr>
        <w:t>Тихонрав</w:t>
      </w:r>
      <w:proofErr w:type="spellEnd"/>
      <w:r w:rsidRPr="001D5F45">
        <w:rPr>
          <w:rFonts w:ascii="Times New Roman" w:hAnsi="Times New Roman" w:cs="Times New Roman"/>
          <w:i/>
          <w:iCs/>
          <w:color w:val="000000"/>
        </w:rPr>
        <w:t xml:space="preserve"> Н. С.</w:t>
      </w:r>
      <w:r w:rsidRPr="00FD4035">
        <w:rPr>
          <w:rFonts w:ascii="Times New Roman" w:hAnsi="Times New Roman" w:cs="Times New Roman"/>
          <w:color w:val="000000"/>
        </w:rPr>
        <w:t xml:space="preserve"> Неизданная сатира кн. А. Д. Кантемира // Библиографические записки. 1958. № 3. С. 65–74.</w:t>
      </w:r>
    </w:p>
  </w:footnote>
  <w:footnote w:id="3">
    <w:p w14:paraId="0CB6E3D7" w14:textId="77777777" w:rsidR="00557FD0" w:rsidRDefault="00557FD0" w:rsidP="00F40106">
      <w:pPr>
        <w:pStyle w:val="a7"/>
        <w:spacing w:before="0" w:beforeAutospacing="0" w:after="0" w:afterAutospacing="0"/>
        <w:jc w:val="both"/>
      </w:pPr>
      <w:r w:rsidRPr="00FD4035">
        <w:rPr>
          <w:rStyle w:val="a5"/>
          <w:color w:val="000000"/>
          <w:sz w:val="20"/>
          <w:szCs w:val="20"/>
        </w:rPr>
        <w:footnoteRef/>
      </w:r>
      <w:r w:rsidRPr="00FD4035">
        <w:rPr>
          <w:color w:val="000000"/>
          <w:sz w:val="20"/>
          <w:szCs w:val="20"/>
        </w:rPr>
        <w:t xml:space="preserve"> </w:t>
      </w:r>
      <w:proofErr w:type="spellStart"/>
      <w:r w:rsidRPr="001D5F45">
        <w:rPr>
          <w:i/>
          <w:iCs/>
          <w:color w:val="000000"/>
          <w:sz w:val="20"/>
          <w:szCs w:val="20"/>
        </w:rPr>
        <w:t>Веселитский</w:t>
      </w:r>
      <w:proofErr w:type="spellEnd"/>
      <w:r w:rsidRPr="001D5F45">
        <w:rPr>
          <w:i/>
          <w:iCs/>
          <w:color w:val="000000"/>
          <w:sz w:val="20"/>
          <w:szCs w:val="20"/>
        </w:rPr>
        <w:t xml:space="preserve"> В. В.</w:t>
      </w:r>
      <w:r w:rsidRPr="00FD4035">
        <w:rPr>
          <w:color w:val="000000"/>
          <w:sz w:val="20"/>
          <w:szCs w:val="20"/>
        </w:rPr>
        <w:t xml:space="preserve"> Антиох Кантемир и развитие русского литературного языка. М.: Наука, 1974.</w:t>
      </w:r>
    </w:p>
  </w:footnote>
  <w:footnote w:id="4">
    <w:p w14:paraId="5F4F778F" w14:textId="77777777" w:rsidR="00557FD0" w:rsidRDefault="00557FD0" w:rsidP="00F40106">
      <w:pPr>
        <w:pStyle w:val="a7"/>
        <w:spacing w:before="0" w:beforeAutospacing="0" w:after="0" w:afterAutospacing="0"/>
        <w:jc w:val="both"/>
      </w:pPr>
      <w:r w:rsidRPr="00FD4035">
        <w:rPr>
          <w:rStyle w:val="a5"/>
          <w:color w:val="000000"/>
          <w:sz w:val="20"/>
          <w:szCs w:val="20"/>
        </w:rPr>
        <w:footnoteRef/>
      </w:r>
      <w:r w:rsidRPr="00FD4035">
        <w:rPr>
          <w:color w:val="000000"/>
          <w:sz w:val="20"/>
          <w:szCs w:val="20"/>
        </w:rPr>
        <w:t xml:space="preserve"> </w:t>
      </w:r>
      <w:r w:rsidRPr="00113C34">
        <w:rPr>
          <w:i/>
          <w:iCs/>
          <w:color w:val="000000"/>
          <w:sz w:val="20"/>
          <w:szCs w:val="20"/>
        </w:rPr>
        <w:t>Николаев С. И.</w:t>
      </w:r>
      <w:r w:rsidRPr="00FD4035">
        <w:rPr>
          <w:color w:val="000000"/>
          <w:sz w:val="20"/>
          <w:szCs w:val="20"/>
        </w:rPr>
        <w:t xml:space="preserve"> Трудный Кантемир // XVIII век. Сб. 19. СПб: Наука, 1995. С. 3–14.</w:t>
      </w:r>
    </w:p>
  </w:footnote>
  <w:footnote w:id="5">
    <w:p w14:paraId="06AA9B98" w14:textId="77777777" w:rsidR="00557FD0" w:rsidRDefault="00557FD0" w:rsidP="00F40106">
      <w:pPr>
        <w:pStyle w:val="a7"/>
        <w:spacing w:before="0" w:beforeAutospacing="0" w:after="0" w:afterAutospacing="0"/>
        <w:jc w:val="both"/>
      </w:pPr>
      <w:r w:rsidRPr="00FD4035">
        <w:rPr>
          <w:rStyle w:val="a5"/>
          <w:color w:val="000000"/>
          <w:sz w:val="20"/>
          <w:szCs w:val="20"/>
        </w:rPr>
        <w:footnoteRef/>
      </w:r>
      <w:r w:rsidRPr="00FD4035">
        <w:rPr>
          <w:color w:val="000000"/>
          <w:sz w:val="20"/>
          <w:szCs w:val="20"/>
        </w:rPr>
        <w:t xml:space="preserve"> </w:t>
      </w:r>
      <w:r w:rsidRPr="00113C34">
        <w:rPr>
          <w:i/>
          <w:iCs/>
          <w:color w:val="000000"/>
          <w:sz w:val="20"/>
          <w:szCs w:val="20"/>
        </w:rPr>
        <w:t>Николаев С. И.</w:t>
      </w:r>
      <w:r w:rsidRPr="00FD4035">
        <w:rPr>
          <w:color w:val="000000"/>
          <w:sz w:val="20"/>
          <w:szCs w:val="20"/>
        </w:rPr>
        <w:t xml:space="preserve"> Подражания Кантемиру</w:t>
      </w:r>
      <w:r>
        <w:rPr>
          <w:color w:val="000000"/>
          <w:sz w:val="20"/>
          <w:szCs w:val="20"/>
        </w:rPr>
        <w:t xml:space="preserve"> </w:t>
      </w:r>
      <w:r w:rsidRPr="00FD4035">
        <w:rPr>
          <w:color w:val="000000"/>
          <w:sz w:val="20"/>
          <w:szCs w:val="20"/>
        </w:rPr>
        <w:t>// XVIII век. Т. 27. СПб: ИРЛИ РАН, 2013. С. 390</w:t>
      </w:r>
      <w:r>
        <w:rPr>
          <w:color w:val="000000"/>
          <w:sz w:val="20"/>
          <w:szCs w:val="20"/>
        </w:rPr>
        <w:t>–</w:t>
      </w:r>
      <w:r w:rsidRPr="00FD4035">
        <w:rPr>
          <w:color w:val="000000"/>
          <w:sz w:val="20"/>
          <w:szCs w:val="20"/>
        </w:rPr>
        <w:t>396</w:t>
      </w:r>
      <w:r>
        <w:rPr>
          <w:color w:val="000000"/>
          <w:sz w:val="20"/>
          <w:szCs w:val="20"/>
        </w:rPr>
        <w:t>.</w:t>
      </w:r>
    </w:p>
  </w:footnote>
  <w:footnote w:id="6">
    <w:p w14:paraId="5A1FC63F" w14:textId="77777777" w:rsidR="00557FD0" w:rsidRDefault="00557FD0" w:rsidP="00F40106">
      <w:pPr>
        <w:pStyle w:val="a7"/>
        <w:spacing w:before="0" w:beforeAutospacing="0" w:after="0" w:afterAutospacing="0"/>
        <w:jc w:val="both"/>
      </w:pPr>
      <w:r w:rsidRPr="00FD4035">
        <w:rPr>
          <w:rStyle w:val="a5"/>
          <w:color w:val="000000"/>
          <w:sz w:val="20"/>
          <w:szCs w:val="20"/>
        </w:rPr>
        <w:footnoteRef/>
      </w:r>
      <w:r w:rsidRPr="00FD4035">
        <w:rPr>
          <w:color w:val="000000"/>
          <w:sz w:val="20"/>
          <w:szCs w:val="20"/>
        </w:rPr>
        <w:t xml:space="preserve"> </w:t>
      </w:r>
      <w:proofErr w:type="spellStart"/>
      <w:r w:rsidRPr="00113C34">
        <w:rPr>
          <w:i/>
          <w:iCs/>
          <w:color w:val="000000"/>
          <w:sz w:val="20"/>
          <w:szCs w:val="20"/>
        </w:rPr>
        <w:t>Ранчин</w:t>
      </w:r>
      <w:proofErr w:type="spellEnd"/>
      <w:r w:rsidRPr="00113C34">
        <w:rPr>
          <w:i/>
          <w:iCs/>
          <w:color w:val="000000"/>
          <w:sz w:val="20"/>
          <w:szCs w:val="20"/>
        </w:rPr>
        <w:t xml:space="preserve"> А. М.</w:t>
      </w:r>
      <w:r w:rsidRPr="00FD4035">
        <w:rPr>
          <w:color w:val="000000"/>
          <w:sz w:val="20"/>
          <w:szCs w:val="20"/>
        </w:rPr>
        <w:t xml:space="preserve"> Подражания А. Д. Кантемиру и Г. Р. Державину в поэзии Иосифа Бродского // </w:t>
      </w:r>
      <w:proofErr w:type="spellStart"/>
      <w:r w:rsidRPr="00FD4035">
        <w:rPr>
          <w:color w:val="000000"/>
          <w:sz w:val="20"/>
          <w:szCs w:val="20"/>
        </w:rPr>
        <w:t>Ранчин</w:t>
      </w:r>
      <w:proofErr w:type="spellEnd"/>
      <w:r w:rsidRPr="00FD4035">
        <w:rPr>
          <w:color w:val="000000"/>
          <w:sz w:val="20"/>
          <w:szCs w:val="20"/>
        </w:rPr>
        <w:t xml:space="preserve"> А. М. Иосиф Бродски</w:t>
      </w:r>
      <w:r>
        <w:rPr>
          <w:color w:val="000000"/>
          <w:sz w:val="20"/>
          <w:szCs w:val="20"/>
        </w:rPr>
        <w:t xml:space="preserve">й </w:t>
      </w:r>
      <w:r w:rsidRPr="00FD4035">
        <w:rPr>
          <w:color w:val="000000"/>
          <w:sz w:val="20"/>
          <w:szCs w:val="20"/>
        </w:rPr>
        <w:t>и русская поэзия XVIII-XX веков. М</w:t>
      </w:r>
      <w:r>
        <w:rPr>
          <w:color w:val="000000"/>
          <w:sz w:val="20"/>
          <w:szCs w:val="20"/>
        </w:rPr>
        <w:t>.</w:t>
      </w:r>
      <w:r w:rsidRPr="00FD4035">
        <w:rPr>
          <w:color w:val="000000"/>
          <w:sz w:val="20"/>
          <w:szCs w:val="20"/>
        </w:rPr>
        <w:t>, 2001. С. 97–102.</w:t>
      </w:r>
    </w:p>
  </w:footnote>
  <w:footnote w:id="7">
    <w:p w14:paraId="1005494A" w14:textId="77777777" w:rsidR="00557FD0" w:rsidRDefault="00557FD0" w:rsidP="00F40106">
      <w:pPr>
        <w:jc w:val="both"/>
      </w:pPr>
      <w:r w:rsidRPr="00FD4035">
        <w:rPr>
          <w:rStyle w:val="a5"/>
          <w:color w:val="000000"/>
          <w:sz w:val="20"/>
          <w:szCs w:val="20"/>
        </w:rPr>
        <w:footnoteRef/>
      </w:r>
      <w:r w:rsidRPr="00FD4035">
        <w:rPr>
          <w:color w:val="000000"/>
          <w:sz w:val="20"/>
          <w:szCs w:val="20"/>
        </w:rPr>
        <w:t xml:space="preserve"> Об этом см.: </w:t>
      </w:r>
      <w:proofErr w:type="spellStart"/>
      <w:r w:rsidRPr="008D1775">
        <w:rPr>
          <w:i/>
          <w:iCs/>
          <w:color w:val="000000"/>
          <w:sz w:val="20"/>
          <w:szCs w:val="20"/>
        </w:rPr>
        <w:t>Довгий</w:t>
      </w:r>
      <w:proofErr w:type="spellEnd"/>
      <w:r w:rsidRPr="008D1775">
        <w:rPr>
          <w:i/>
          <w:iCs/>
          <w:color w:val="000000"/>
          <w:sz w:val="20"/>
          <w:szCs w:val="20"/>
        </w:rPr>
        <w:t xml:space="preserve"> О. Л.</w:t>
      </w:r>
      <w:r w:rsidRPr="008D1775">
        <w:rPr>
          <w:color w:val="000000"/>
          <w:sz w:val="20"/>
          <w:szCs w:val="20"/>
        </w:rPr>
        <w:t xml:space="preserve"> Книжная топика у Кантемира и Пушкина // Новый филологический вестник. 2009. </w:t>
      </w:r>
      <w:r w:rsidRPr="002E0122">
        <w:rPr>
          <w:color w:val="000000"/>
          <w:sz w:val="20"/>
          <w:szCs w:val="20"/>
        </w:rPr>
        <w:t xml:space="preserve">№3. </w:t>
      </w:r>
      <w:r w:rsidRPr="008D1775">
        <w:rPr>
          <w:color w:val="000000"/>
          <w:sz w:val="20"/>
          <w:szCs w:val="20"/>
        </w:rPr>
        <w:t>С</w:t>
      </w:r>
      <w:r w:rsidRPr="002E0122">
        <w:rPr>
          <w:color w:val="000000"/>
          <w:sz w:val="20"/>
          <w:szCs w:val="20"/>
        </w:rPr>
        <w:t>. 50</w:t>
      </w:r>
      <w:r>
        <w:rPr>
          <w:color w:val="000000"/>
          <w:sz w:val="20"/>
          <w:szCs w:val="20"/>
        </w:rPr>
        <w:t>–</w:t>
      </w:r>
      <w:r w:rsidRPr="002E0122">
        <w:rPr>
          <w:color w:val="000000"/>
          <w:sz w:val="20"/>
          <w:szCs w:val="20"/>
        </w:rPr>
        <w:t>60</w:t>
      </w:r>
      <w:r>
        <w:rPr>
          <w:color w:val="000000"/>
          <w:sz w:val="20"/>
          <w:szCs w:val="20"/>
        </w:rPr>
        <w:t xml:space="preserve">.; </w:t>
      </w:r>
      <w:r w:rsidRPr="008D1775">
        <w:rPr>
          <w:i/>
          <w:iCs/>
          <w:color w:val="000000"/>
          <w:sz w:val="20"/>
          <w:szCs w:val="20"/>
          <w:shd w:val="clear" w:color="auto" w:fill="FFFFFF"/>
        </w:rPr>
        <w:t>Кочеткова Н. Д.</w:t>
      </w:r>
      <w:r w:rsidRPr="008D1775">
        <w:rPr>
          <w:color w:val="000000"/>
          <w:sz w:val="20"/>
          <w:szCs w:val="20"/>
          <w:shd w:val="clear" w:color="auto" w:fill="FFFFFF"/>
        </w:rPr>
        <w:t xml:space="preserve"> </w:t>
      </w:r>
      <w:r w:rsidRPr="008D1775">
        <w:rPr>
          <w:color w:val="000000"/>
          <w:sz w:val="20"/>
          <w:szCs w:val="20"/>
        </w:rPr>
        <w:t>Ораторская проза Феофана Прокоповича</w:t>
      </w:r>
      <w:r w:rsidRPr="008D1775">
        <w:rPr>
          <w:color w:val="000000"/>
          <w:sz w:val="20"/>
          <w:szCs w:val="20"/>
          <w:shd w:val="clear" w:color="auto" w:fill="FFFFFF"/>
        </w:rPr>
        <w:t xml:space="preserve"> и </w:t>
      </w:r>
      <w:r w:rsidRPr="008D1775">
        <w:rPr>
          <w:color w:val="000000"/>
          <w:sz w:val="20"/>
          <w:szCs w:val="20"/>
        </w:rPr>
        <w:t xml:space="preserve">пути формирования литературы классицизма </w:t>
      </w:r>
      <w:r w:rsidRPr="008D1775">
        <w:rPr>
          <w:color w:val="000000"/>
          <w:sz w:val="20"/>
          <w:szCs w:val="20"/>
          <w:shd w:val="clear" w:color="auto" w:fill="FFFFFF"/>
        </w:rPr>
        <w:t>// XVIII век. Сб. 9. Л., 1974. С. 69–78.</w:t>
      </w:r>
    </w:p>
  </w:footnote>
  <w:footnote w:id="8">
    <w:p w14:paraId="3817B04A" w14:textId="51501137" w:rsidR="00557FD0" w:rsidRPr="00AF487E" w:rsidRDefault="00557FD0" w:rsidP="005B5314">
      <w:pPr>
        <w:pStyle w:val="a3"/>
        <w:jc w:val="both"/>
        <w:rPr>
          <w:rFonts w:ascii="Times New Roman" w:hAnsi="Times New Roman" w:cs="Times New Roman"/>
        </w:rPr>
      </w:pPr>
      <w:r w:rsidRPr="00AF487E">
        <w:rPr>
          <w:rStyle w:val="a5"/>
          <w:rFonts w:ascii="Times New Roman" w:hAnsi="Times New Roman" w:cs="Times New Roman"/>
        </w:rPr>
        <w:footnoteRef/>
      </w:r>
      <w:r w:rsidRPr="00AF487E">
        <w:rPr>
          <w:rFonts w:ascii="Times New Roman" w:hAnsi="Times New Roman" w:cs="Times New Roman"/>
        </w:rPr>
        <w:t xml:space="preserve"> </w:t>
      </w:r>
      <w:r w:rsidRPr="00EB31C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 w:rsidRPr="00EB31CA">
        <w:rPr>
          <w:rFonts w:ascii="Times New Roman" w:hAnsi="Times New Roman" w:cs="Times New Roman"/>
          <w:bCs/>
          <w:color w:val="000000" w:themeColor="text1"/>
        </w:rPr>
        <w:t xml:space="preserve">Антиох Кантемир и стихотворная сатира. </w:t>
      </w:r>
      <w:r w:rsidRPr="00C05A0E">
        <w:rPr>
          <w:rFonts w:ascii="Times New Roman" w:hAnsi="Times New Roman" w:cs="Times New Roman"/>
          <w:bCs/>
          <w:color w:val="000000" w:themeColor="text1"/>
        </w:rPr>
        <w:t xml:space="preserve">СПб.: </w:t>
      </w:r>
      <w:proofErr w:type="spellStart"/>
      <w:r w:rsidRPr="00E7150F">
        <w:rPr>
          <w:rFonts w:ascii="Times New Roman" w:eastAsia="Times New Roman" w:hAnsi="Times New Roman" w:cs="Times New Roman"/>
          <w:lang w:eastAsia="ru-RU"/>
        </w:rPr>
        <w:t>Гиперион</w:t>
      </w:r>
      <w:proofErr w:type="spellEnd"/>
      <w:r w:rsidRPr="00C05A0E">
        <w:rPr>
          <w:rFonts w:ascii="Times New Roman" w:hAnsi="Times New Roman" w:cs="Times New Roman"/>
          <w:bCs/>
          <w:color w:val="000000" w:themeColor="text1"/>
        </w:rPr>
        <w:t>,</w:t>
      </w:r>
      <w:r w:rsidRPr="00EB31CA">
        <w:rPr>
          <w:rFonts w:ascii="Times New Roman" w:hAnsi="Times New Roman" w:cs="Times New Roman"/>
          <w:bCs/>
          <w:color w:val="000000" w:themeColor="text1"/>
        </w:rPr>
        <w:t xml:space="preserve"> 2004.</w:t>
      </w:r>
    </w:p>
  </w:footnote>
  <w:footnote w:id="9">
    <w:p w14:paraId="7FD2DD46" w14:textId="65FB4C01" w:rsidR="00557FD0" w:rsidRPr="005B5314" w:rsidRDefault="00557FD0" w:rsidP="005B5314">
      <w:pPr>
        <w:pStyle w:val="a3"/>
        <w:jc w:val="both"/>
        <w:rPr>
          <w:rFonts w:ascii="Times New Roman" w:hAnsi="Times New Roman" w:cs="Times New Roman"/>
        </w:rPr>
      </w:pPr>
      <w:r w:rsidRPr="005B5314">
        <w:rPr>
          <w:rStyle w:val="a5"/>
          <w:rFonts w:ascii="Times New Roman" w:hAnsi="Times New Roman" w:cs="Times New Roman"/>
        </w:rPr>
        <w:footnoteRef/>
      </w:r>
      <w:r w:rsidRPr="005B5314">
        <w:rPr>
          <w:rFonts w:ascii="Times New Roman" w:hAnsi="Times New Roman" w:cs="Times New Roman"/>
        </w:rPr>
        <w:t xml:space="preserve"> </w:t>
      </w:r>
      <w:r w:rsidRPr="005B5314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 w:rsidRPr="005B5314">
        <w:rPr>
          <w:rFonts w:ascii="Times New Roman" w:hAnsi="Times New Roman" w:cs="Times New Roman"/>
          <w:bCs/>
          <w:color w:val="000000" w:themeColor="text1"/>
        </w:rPr>
        <w:t xml:space="preserve">Указ. соч. </w:t>
      </w:r>
      <w:r w:rsidRPr="005B5314">
        <w:rPr>
          <w:rFonts w:ascii="Times New Roman" w:hAnsi="Times New Roman" w:cs="Times New Roman"/>
        </w:rPr>
        <w:t>С. 5</w:t>
      </w:r>
      <w:r>
        <w:rPr>
          <w:rFonts w:ascii="Times New Roman" w:hAnsi="Times New Roman" w:cs="Times New Roman"/>
        </w:rPr>
        <w:t>.</w:t>
      </w:r>
    </w:p>
  </w:footnote>
  <w:footnote w:id="10">
    <w:p w14:paraId="577FB0D4" w14:textId="1C1EA32B" w:rsidR="00557FD0" w:rsidRPr="004520E9" w:rsidRDefault="00557FD0" w:rsidP="005B5314">
      <w:pPr>
        <w:adjustRightInd w:val="0"/>
        <w:snapToGrid w:val="0"/>
        <w:jc w:val="both"/>
        <w:rPr>
          <w:color w:val="000000" w:themeColor="text1"/>
          <w:sz w:val="20"/>
          <w:szCs w:val="20"/>
        </w:rPr>
      </w:pPr>
      <w:r w:rsidRPr="004520E9">
        <w:rPr>
          <w:rStyle w:val="a5"/>
          <w:sz w:val="20"/>
          <w:szCs w:val="20"/>
        </w:rPr>
        <w:footnoteRef/>
      </w:r>
      <w:r w:rsidRPr="004520E9">
        <w:rPr>
          <w:sz w:val="20"/>
          <w:szCs w:val="20"/>
        </w:rPr>
        <w:t xml:space="preserve"> </w:t>
      </w:r>
      <w:proofErr w:type="spellStart"/>
      <w:r w:rsidRPr="004520E9">
        <w:rPr>
          <w:i/>
          <w:iCs/>
          <w:color w:val="000000" w:themeColor="text1"/>
          <w:sz w:val="20"/>
          <w:szCs w:val="20"/>
        </w:rPr>
        <w:t>Глари</w:t>
      </w:r>
      <w:r>
        <w:rPr>
          <w:i/>
          <w:iCs/>
          <w:color w:val="000000" w:themeColor="text1"/>
          <w:sz w:val="20"/>
          <w:szCs w:val="20"/>
        </w:rPr>
        <w:t>ант</w:t>
      </w:r>
      <w:r w:rsidRPr="004520E9">
        <w:rPr>
          <w:i/>
          <w:iCs/>
          <w:color w:val="000000" w:themeColor="text1"/>
          <w:sz w:val="20"/>
          <w:szCs w:val="20"/>
        </w:rPr>
        <w:t>ова</w:t>
      </w:r>
      <w:proofErr w:type="spellEnd"/>
      <w:r w:rsidRPr="004520E9">
        <w:rPr>
          <w:i/>
          <w:iCs/>
          <w:color w:val="000000" w:themeColor="text1"/>
          <w:sz w:val="20"/>
          <w:szCs w:val="20"/>
        </w:rPr>
        <w:t xml:space="preserve"> Е. В.</w:t>
      </w:r>
      <w:r w:rsidRPr="004520E9">
        <w:rPr>
          <w:color w:val="000000" w:themeColor="text1"/>
          <w:sz w:val="20"/>
          <w:szCs w:val="20"/>
        </w:rPr>
        <w:t xml:space="preserve"> Христианские реминисценции в творчестве А. Кантемира // Проблемы исторической поэтики. 2011. №9. С.167–171.</w:t>
      </w:r>
    </w:p>
  </w:footnote>
  <w:footnote w:id="11">
    <w:p w14:paraId="58AF8C28" w14:textId="42B776AD" w:rsidR="00557FD0" w:rsidRPr="005B5314" w:rsidRDefault="00557FD0" w:rsidP="005B5314">
      <w:pPr>
        <w:adjustRightInd w:val="0"/>
        <w:snapToGrid w:val="0"/>
        <w:rPr>
          <w:color w:val="000000" w:themeColor="text1"/>
          <w:sz w:val="20"/>
          <w:szCs w:val="20"/>
        </w:rPr>
      </w:pPr>
      <w:r w:rsidRPr="00AF487E">
        <w:rPr>
          <w:rStyle w:val="a5"/>
          <w:sz w:val="20"/>
          <w:szCs w:val="20"/>
        </w:rPr>
        <w:footnoteRef/>
      </w:r>
      <w:r w:rsidRPr="00AF487E">
        <w:rPr>
          <w:sz w:val="20"/>
          <w:szCs w:val="20"/>
        </w:rPr>
        <w:t xml:space="preserve"> </w:t>
      </w:r>
      <w:r w:rsidRPr="008D1775">
        <w:rPr>
          <w:i/>
          <w:iCs/>
          <w:color w:val="000000" w:themeColor="text1"/>
          <w:sz w:val="20"/>
          <w:szCs w:val="20"/>
        </w:rPr>
        <w:t>Кулагина О. Л.</w:t>
      </w:r>
      <w:r w:rsidRPr="008D1775">
        <w:rPr>
          <w:color w:val="000000" w:themeColor="text1"/>
          <w:sz w:val="20"/>
          <w:szCs w:val="20"/>
        </w:rPr>
        <w:t xml:space="preserve"> Сатиры А.Д. Кантемира: Поэтика, контексты, </w:t>
      </w:r>
      <w:proofErr w:type="spellStart"/>
      <w:r w:rsidRPr="008D1775">
        <w:rPr>
          <w:color w:val="000000" w:themeColor="text1"/>
          <w:sz w:val="20"/>
          <w:szCs w:val="20"/>
        </w:rPr>
        <w:t>интертексты</w:t>
      </w:r>
      <w:proofErr w:type="spellEnd"/>
      <w:r w:rsidRPr="008D1775">
        <w:rPr>
          <w:color w:val="000000" w:themeColor="text1"/>
          <w:sz w:val="20"/>
          <w:szCs w:val="20"/>
        </w:rPr>
        <w:t xml:space="preserve">: </w:t>
      </w:r>
      <w:proofErr w:type="spellStart"/>
      <w:r w:rsidRPr="008D1775">
        <w:rPr>
          <w:color w:val="000000" w:themeColor="text1"/>
          <w:sz w:val="20"/>
          <w:szCs w:val="20"/>
        </w:rPr>
        <w:t>Автореф</w:t>
      </w:r>
      <w:proofErr w:type="spellEnd"/>
      <w:r w:rsidRPr="008D1775">
        <w:rPr>
          <w:color w:val="000000" w:themeColor="text1"/>
          <w:sz w:val="20"/>
          <w:szCs w:val="20"/>
        </w:rPr>
        <w:t xml:space="preserve">. </w:t>
      </w:r>
      <w:proofErr w:type="spellStart"/>
      <w:r w:rsidRPr="008D1775">
        <w:rPr>
          <w:color w:val="000000" w:themeColor="text1"/>
          <w:sz w:val="20"/>
          <w:szCs w:val="20"/>
        </w:rPr>
        <w:t>дис</w:t>
      </w:r>
      <w:proofErr w:type="spellEnd"/>
      <w:r w:rsidRPr="008D1775">
        <w:rPr>
          <w:color w:val="000000" w:themeColor="text1"/>
          <w:sz w:val="20"/>
          <w:szCs w:val="20"/>
        </w:rPr>
        <w:t xml:space="preserve">. на </w:t>
      </w:r>
      <w:proofErr w:type="spellStart"/>
      <w:r w:rsidRPr="008D1775">
        <w:rPr>
          <w:color w:val="000000" w:themeColor="text1"/>
          <w:sz w:val="20"/>
          <w:szCs w:val="20"/>
        </w:rPr>
        <w:t>соиск</w:t>
      </w:r>
      <w:proofErr w:type="spellEnd"/>
      <w:proofErr w:type="gramStart"/>
      <w:r w:rsidRPr="008D1775">
        <w:rPr>
          <w:color w:val="000000" w:themeColor="text1"/>
          <w:sz w:val="20"/>
          <w:szCs w:val="20"/>
        </w:rPr>
        <w:t>.</w:t>
      </w:r>
      <w:proofErr w:type="gramEnd"/>
      <w:r w:rsidRPr="008D1775">
        <w:rPr>
          <w:color w:val="000000" w:themeColor="text1"/>
          <w:sz w:val="20"/>
          <w:szCs w:val="20"/>
        </w:rPr>
        <w:t xml:space="preserve"> учен. степ. канд. </w:t>
      </w:r>
      <w:proofErr w:type="spellStart"/>
      <w:r w:rsidRPr="008D1775">
        <w:rPr>
          <w:color w:val="000000" w:themeColor="text1"/>
          <w:sz w:val="20"/>
          <w:szCs w:val="20"/>
        </w:rPr>
        <w:t>филол</w:t>
      </w:r>
      <w:proofErr w:type="spellEnd"/>
      <w:r w:rsidRPr="008D1775">
        <w:rPr>
          <w:color w:val="000000" w:themeColor="text1"/>
          <w:sz w:val="20"/>
          <w:szCs w:val="20"/>
        </w:rPr>
        <w:t xml:space="preserve">. наук. М., 2018. </w:t>
      </w:r>
      <w:r w:rsidRPr="002137D1">
        <w:rPr>
          <w:sz w:val="20"/>
          <w:szCs w:val="20"/>
        </w:rPr>
        <w:t>С. 17.</w:t>
      </w:r>
    </w:p>
  </w:footnote>
  <w:footnote w:id="12">
    <w:p w14:paraId="61A0BDE2" w14:textId="77777777" w:rsidR="00557FD0" w:rsidRPr="002137D1" w:rsidRDefault="00557FD0" w:rsidP="002137D1">
      <w:pPr>
        <w:pStyle w:val="a3"/>
        <w:jc w:val="both"/>
        <w:rPr>
          <w:rFonts w:ascii="Times New Roman" w:hAnsi="Times New Roman" w:cs="Times New Roman"/>
        </w:rPr>
      </w:pPr>
      <w:r w:rsidRPr="002137D1">
        <w:rPr>
          <w:rStyle w:val="a5"/>
          <w:rFonts w:ascii="Times New Roman" w:hAnsi="Times New Roman" w:cs="Times New Roman"/>
        </w:rPr>
        <w:footnoteRef/>
      </w:r>
      <w:r w:rsidRPr="002137D1">
        <w:rPr>
          <w:rFonts w:ascii="Times New Roman" w:hAnsi="Times New Roman" w:cs="Times New Roman"/>
        </w:rPr>
        <w:t xml:space="preserve"> </w:t>
      </w:r>
      <w:r w:rsidRPr="002137D1">
        <w:rPr>
          <w:rFonts w:ascii="Times New Roman" w:hAnsi="Times New Roman" w:cs="Times New Roman"/>
          <w:i/>
          <w:iCs/>
        </w:rPr>
        <w:t>Кулагина О. Л.</w:t>
      </w:r>
      <w:r w:rsidRPr="002137D1">
        <w:rPr>
          <w:rFonts w:ascii="Times New Roman" w:hAnsi="Times New Roman" w:cs="Times New Roman"/>
        </w:rPr>
        <w:t xml:space="preserve"> Там же.</w:t>
      </w:r>
    </w:p>
  </w:footnote>
  <w:footnote w:id="13">
    <w:p w14:paraId="6EA181C2" w14:textId="36D0BEB2" w:rsidR="00557FD0" w:rsidRPr="002137D1" w:rsidRDefault="00557FD0" w:rsidP="002137D1">
      <w:pPr>
        <w:pStyle w:val="a3"/>
        <w:jc w:val="both"/>
        <w:rPr>
          <w:rFonts w:ascii="Times New Roman" w:hAnsi="Times New Roman" w:cs="Times New Roman"/>
        </w:rPr>
      </w:pPr>
      <w:r w:rsidRPr="002137D1">
        <w:rPr>
          <w:rStyle w:val="a5"/>
          <w:rFonts w:ascii="Times New Roman" w:hAnsi="Times New Roman" w:cs="Times New Roman"/>
        </w:rPr>
        <w:footnoteRef/>
      </w:r>
      <w:r w:rsidRPr="002137D1">
        <w:rPr>
          <w:rFonts w:ascii="Times New Roman" w:hAnsi="Times New Roman" w:cs="Times New Roman"/>
        </w:rPr>
        <w:t xml:space="preserve"> </w:t>
      </w:r>
      <w:r w:rsidRPr="002137D1">
        <w:rPr>
          <w:rFonts w:ascii="Times New Roman" w:hAnsi="Times New Roman" w:cs="Times New Roman"/>
          <w:i/>
          <w:iCs/>
        </w:rPr>
        <w:t>Кулагина О. Л.</w:t>
      </w:r>
      <w:r w:rsidRPr="002137D1">
        <w:rPr>
          <w:rFonts w:ascii="Times New Roman" w:hAnsi="Times New Roman" w:cs="Times New Roman"/>
        </w:rPr>
        <w:t xml:space="preserve"> Там же. С. 18</w:t>
      </w:r>
      <w:r>
        <w:rPr>
          <w:rFonts w:ascii="Times New Roman" w:hAnsi="Times New Roman" w:cs="Times New Roman"/>
        </w:rPr>
        <w:t>.</w:t>
      </w:r>
    </w:p>
  </w:footnote>
  <w:footnote w:id="14">
    <w:p w14:paraId="44FBD694" w14:textId="01309426" w:rsidR="00557FD0" w:rsidRPr="002137D1" w:rsidRDefault="00557FD0" w:rsidP="002137D1">
      <w:pPr>
        <w:pStyle w:val="a3"/>
        <w:jc w:val="both"/>
        <w:rPr>
          <w:rFonts w:ascii="Times New Roman" w:hAnsi="Times New Roman" w:cs="Times New Roman"/>
        </w:rPr>
      </w:pPr>
      <w:r w:rsidRPr="002137D1">
        <w:rPr>
          <w:rStyle w:val="a5"/>
          <w:rFonts w:ascii="Times New Roman" w:hAnsi="Times New Roman" w:cs="Times New Roman"/>
        </w:rPr>
        <w:footnoteRef/>
      </w:r>
      <w:r w:rsidRPr="002137D1">
        <w:rPr>
          <w:rFonts w:ascii="Times New Roman" w:hAnsi="Times New Roman" w:cs="Times New Roman"/>
        </w:rPr>
        <w:t xml:space="preserve"> </w:t>
      </w:r>
      <w:r w:rsidRPr="002137D1">
        <w:rPr>
          <w:rFonts w:ascii="Times New Roman" w:hAnsi="Times New Roman" w:cs="Times New Roman"/>
          <w:i/>
          <w:iCs/>
        </w:rPr>
        <w:t>Кулагина О. Л.</w:t>
      </w:r>
      <w:r w:rsidRPr="002137D1">
        <w:rPr>
          <w:rFonts w:ascii="Times New Roman" w:hAnsi="Times New Roman" w:cs="Times New Roman"/>
        </w:rPr>
        <w:t xml:space="preserve"> Там же. С. 20</w:t>
      </w:r>
      <w:r>
        <w:rPr>
          <w:rFonts w:ascii="Times New Roman" w:hAnsi="Times New Roman" w:cs="Times New Roman"/>
        </w:rPr>
        <w:t>.</w:t>
      </w:r>
    </w:p>
  </w:footnote>
  <w:footnote w:id="15">
    <w:p w14:paraId="0C63C336" w14:textId="3FB03558" w:rsidR="00557FD0" w:rsidRDefault="00557FD0" w:rsidP="002137D1">
      <w:pPr>
        <w:pStyle w:val="a3"/>
        <w:jc w:val="both"/>
      </w:pPr>
      <w:r w:rsidRPr="002137D1">
        <w:rPr>
          <w:rStyle w:val="a5"/>
          <w:rFonts w:ascii="Times New Roman" w:hAnsi="Times New Roman" w:cs="Times New Roman"/>
        </w:rPr>
        <w:footnoteRef/>
      </w:r>
      <w:r w:rsidRPr="002137D1">
        <w:rPr>
          <w:rFonts w:ascii="Times New Roman" w:hAnsi="Times New Roman" w:cs="Times New Roman"/>
        </w:rPr>
        <w:t xml:space="preserve"> </w:t>
      </w:r>
      <w:r w:rsidRPr="002137D1">
        <w:rPr>
          <w:rFonts w:ascii="Times New Roman" w:hAnsi="Times New Roman" w:cs="Times New Roman"/>
          <w:i/>
          <w:iCs/>
        </w:rPr>
        <w:t>Кулагина О. Л.</w:t>
      </w:r>
      <w:r w:rsidRPr="002137D1">
        <w:rPr>
          <w:rFonts w:ascii="Times New Roman" w:hAnsi="Times New Roman" w:cs="Times New Roman"/>
        </w:rPr>
        <w:t xml:space="preserve"> Там же. С. 27</w:t>
      </w:r>
      <w:r>
        <w:rPr>
          <w:rFonts w:ascii="Times New Roman" w:hAnsi="Times New Roman" w:cs="Times New Roman"/>
        </w:rPr>
        <w:t>.</w:t>
      </w:r>
    </w:p>
  </w:footnote>
  <w:footnote w:id="16">
    <w:p w14:paraId="6A44A11E" w14:textId="2422CE08" w:rsidR="00557FD0" w:rsidRPr="00655616" w:rsidRDefault="00557FD0" w:rsidP="00943AB4">
      <w:pPr>
        <w:pStyle w:val="a3"/>
        <w:rPr>
          <w:rFonts w:ascii="Times New Roman" w:hAnsi="Times New Roman" w:cs="Times New Roman"/>
        </w:rPr>
      </w:pPr>
      <w:r w:rsidRPr="00655616">
        <w:rPr>
          <w:rStyle w:val="a5"/>
          <w:rFonts w:ascii="Times New Roman" w:hAnsi="Times New Roman" w:cs="Times New Roman"/>
        </w:rPr>
        <w:footnoteRef/>
      </w:r>
      <w:r w:rsidRPr="00655616">
        <w:rPr>
          <w:rFonts w:ascii="Times New Roman" w:hAnsi="Times New Roman" w:cs="Times New Roman"/>
        </w:rPr>
        <w:t xml:space="preserve"> Славяно-греко-латинская академия</w:t>
      </w:r>
      <w:r w:rsidRPr="00655616">
        <w:rPr>
          <w:rFonts w:ascii="Times New Roman" w:hAnsi="Times New Roman" w:cs="Times New Roman"/>
          <w:sz w:val="21"/>
          <w:szCs w:val="21"/>
        </w:rPr>
        <w:t xml:space="preserve"> </w:t>
      </w:r>
      <w:r w:rsidRPr="00655616">
        <w:rPr>
          <w:rFonts w:ascii="Times New Roman" w:hAnsi="Times New Roman" w:cs="Times New Roman"/>
        </w:rPr>
        <w:t>// Большая российская энциклопедия. Том 30. М. 2015. С.392</w:t>
      </w:r>
      <w:r>
        <w:rPr>
          <w:rFonts w:ascii="Times New Roman" w:hAnsi="Times New Roman" w:cs="Times New Roman"/>
        </w:rPr>
        <w:t>.</w:t>
      </w:r>
    </w:p>
  </w:footnote>
  <w:footnote w:id="17">
    <w:p w14:paraId="65E5E612" w14:textId="6B7C115B" w:rsidR="00557FD0" w:rsidRPr="00655616" w:rsidRDefault="00557FD0" w:rsidP="00943AB4">
      <w:pPr>
        <w:rPr>
          <w:color w:val="000000" w:themeColor="text1"/>
          <w:sz w:val="20"/>
          <w:szCs w:val="20"/>
        </w:rPr>
      </w:pPr>
      <w:r w:rsidRPr="00655616">
        <w:rPr>
          <w:rStyle w:val="a5"/>
        </w:rPr>
        <w:footnoteRef/>
      </w:r>
      <w:r w:rsidRPr="00655616">
        <w:t xml:space="preserve"> </w:t>
      </w:r>
      <w:r w:rsidRPr="00655616">
        <w:rPr>
          <w:sz w:val="20"/>
          <w:szCs w:val="20"/>
        </w:rPr>
        <w:t xml:space="preserve">Словарь русских писателей XVIII века. </w:t>
      </w:r>
      <w:proofErr w:type="spellStart"/>
      <w:r w:rsidRPr="00655616">
        <w:rPr>
          <w:sz w:val="20"/>
          <w:szCs w:val="20"/>
        </w:rPr>
        <w:t>Вып</w:t>
      </w:r>
      <w:proofErr w:type="spellEnd"/>
      <w:r w:rsidRPr="00655616">
        <w:rPr>
          <w:sz w:val="20"/>
          <w:szCs w:val="20"/>
        </w:rPr>
        <w:t>. 2 (К-П). СПб. 1999. С.16</w:t>
      </w:r>
      <w:r>
        <w:rPr>
          <w:sz w:val="20"/>
          <w:szCs w:val="20"/>
        </w:rPr>
        <w:t>.</w:t>
      </w:r>
    </w:p>
  </w:footnote>
  <w:footnote w:id="18">
    <w:p w14:paraId="3FB82924" w14:textId="1AE20239" w:rsidR="00557FD0" w:rsidRPr="00F21DA1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F21DA1">
        <w:rPr>
          <w:rStyle w:val="a5"/>
          <w:rFonts w:ascii="Times New Roman" w:hAnsi="Times New Roman" w:cs="Times New Roman"/>
        </w:rPr>
        <w:footnoteRef/>
      </w:r>
      <w:r w:rsidRPr="00F21DA1">
        <w:rPr>
          <w:rFonts w:ascii="Times New Roman" w:hAnsi="Times New Roman" w:cs="Times New Roman"/>
        </w:rPr>
        <w:t xml:space="preserve"> </w:t>
      </w:r>
      <w:proofErr w:type="spellStart"/>
      <w:r w:rsidRPr="00F21DA1">
        <w:rPr>
          <w:rFonts w:ascii="Times New Roman" w:hAnsi="Times New Roman" w:cs="Times New Roman"/>
          <w:i/>
          <w:iCs/>
        </w:rPr>
        <w:t>Растягаев</w:t>
      </w:r>
      <w:proofErr w:type="spellEnd"/>
      <w:r w:rsidRPr="00F21DA1">
        <w:rPr>
          <w:rFonts w:ascii="Times New Roman" w:hAnsi="Times New Roman" w:cs="Times New Roman"/>
          <w:i/>
          <w:iCs/>
        </w:rPr>
        <w:t xml:space="preserve"> А. В.</w:t>
      </w:r>
      <w:r w:rsidRPr="00F21DA1">
        <w:rPr>
          <w:rFonts w:ascii="Times New Roman" w:hAnsi="Times New Roman" w:cs="Times New Roman"/>
        </w:rPr>
        <w:t xml:space="preserve"> Агиографическая традиция в русской литературе XVIII в. (Кантемир, Тредиаковский, Фонвизин, Радищев). Самара, 2007. С. 48</w:t>
      </w:r>
      <w:r>
        <w:rPr>
          <w:rFonts w:ascii="Times New Roman" w:hAnsi="Times New Roman" w:cs="Times New Roman"/>
        </w:rPr>
        <w:t>.</w:t>
      </w:r>
    </w:p>
  </w:footnote>
  <w:footnote w:id="19">
    <w:p w14:paraId="170F1370" w14:textId="394752A5" w:rsidR="00557FD0" w:rsidRPr="00F21DA1" w:rsidRDefault="00557FD0" w:rsidP="00943AB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21DA1">
        <w:rPr>
          <w:rStyle w:val="a5"/>
          <w:rFonts w:ascii="Times New Roman" w:hAnsi="Times New Roman" w:cs="Times New Roman"/>
        </w:rPr>
        <w:footnoteRef/>
      </w:r>
      <w:r w:rsidRPr="00F21DA1">
        <w:rPr>
          <w:rFonts w:ascii="Times New Roman" w:hAnsi="Times New Roman" w:cs="Times New Roman"/>
        </w:rPr>
        <w:t xml:space="preserve"> </w:t>
      </w:r>
      <w:r w:rsidRPr="008D1775">
        <w:rPr>
          <w:rFonts w:ascii="Times New Roman" w:hAnsi="Times New Roman" w:cs="Times New Roman"/>
          <w:i/>
          <w:iCs/>
          <w:color w:val="000000" w:themeColor="text1"/>
        </w:rPr>
        <w:t>Шкляр И. В.</w:t>
      </w:r>
      <w:r w:rsidRPr="008D1775">
        <w:rPr>
          <w:rFonts w:ascii="Times New Roman" w:hAnsi="Times New Roman" w:cs="Times New Roman"/>
          <w:color w:val="000000" w:themeColor="text1"/>
        </w:rPr>
        <w:t xml:space="preserve"> Формирование мировоззрения Антиоха Кантемира // </w:t>
      </w:r>
      <w:r w:rsidRPr="008D1775">
        <w:rPr>
          <w:rFonts w:ascii="Times New Roman" w:hAnsi="Times New Roman" w:cs="Times New Roman"/>
          <w:color w:val="000000" w:themeColor="text1"/>
        </w:rPr>
        <w:fldChar w:fldCharType="begin"/>
      </w:r>
      <w:r w:rsidRPr="008D1775">
        <w:rPr>
          <w:rFonts w:ascii="Times New Roman" w:hAnsi="Times New Roman" w:cs="Times New Roman"/>
          <w:color w:val="000000" w:themeColor="text1"/>
        </w:rPr>
        <w:instrText xml:space="preserve"> = 18 \* ROMAN </w:instrText>
      </w:r>
      <w:r w:rsidRPr="008D1775">
        <w:rPr>
          <w:rFonts w:ascii="Times New Roman" w:hAnsi="Times New Roman" w:cs="Times New Roman"/>
          <w:color w:val="000000" w:themeColor="text1"/>
        </w:rPr>
        <w:fldChar w:fldCharType="separate"/>
      </w:r>
      <w:r w:rsidRPr="008D1775">
        <w:rPr>
          <w:rFonts w:ascii="Times New Roman" w:hAnsi="Times New Roman" w:cs="Times New Roman"/>
          <w:color w:val="000000" w:themeColor="text1"/>
          <w:lang w:eastAsia="ru-RU"/>
        </w:rPr>
        <w:t>XVIII</w:t>
      </w:r>
      <w:r w:rsidRPr="008D1775">
        <w:rPr>
          <w:rFonts w:ascii="Times New Roman" w:hAnsi="Times New Roman" w:cs="Times New Roman"/>
          <w:color w:val="000000" w:themeColor="text1"/>
        </w:rPr>
        <w:fldChar w:fldCharType="end"/>
      </w:r>
      <w:r w:rsidRPr="008D1775">
        <w:rPr>
          <w:rFonts w:ascii="Times New Roman" w:hAnsi="Times New Roman" w:cs="Times New Roman"/>
          <w:color w:val="000000" w:themeColor="text1"/>
        </w:rPr>
        <w:t xml:space="preserve"> век. Сб. 5. СПб.: Издательс</w:t>
      </w:r>
      <w:r>
        <w:rPr>
          <w:rFonts w:ascii="Times New Roman" w:hAnsi="Times New Roman" w:cs="Times New Roman"/>
          <w:color w:val="000000" w:themeColor="text1"/>
        </w:rPr>
        <w:t>т</w:t>
      </w:r>
      <w:r w:rsidRPr="008D1775">
        <w:rPr>
          <w:rFonts w:ascii="Times New Roman" w:hAnsi="Times New Roman" w:cs="Times New Roman"/>
          <w:color w:val="000000" w:themeColor="text1"/>
        </w:rPr>
        <w:t>во АН СССР, 1962. С.</w:t>
      </w:r>
      <w:r>
        <w:rPr>
          <w:rFonts w:ascii="Times New Roman" w:hAnsi="Times New Roman" w:cs="Times New Roman"/>
          <w:color w:val="000000" w:themeColor="text1"/>
        </w:rPr>
        <w:t xml:space="preserve"> 130.</w:t>
      </w:r>
    </w:p>
  </w:footnote>
  <w:footnote w:id="20">
    <w:p w14:paraId="38695C7F" w14:textId="00BDFB74" w:rsidR="00557FD0" w:rsidRPr="00F21DA1" w:rsidRDefault="00557FD0" w:rsidP="00943AB4">
      <w:pPr>
        <w:jc w:val="both"/>
        <w:rPr>
          <w:color w:val="000000" w:themeColor="text1"/>
          <w:sz w:val="20"/>
          <w:szCs w:val="20"/>
        </w:rPr>
      </w:pPr>
      <w:r w:rsidRPr="00F21DA1">
        <w:rPr>
          <w:rStyle w:val="a5"/>
          <w:sz w:val="20"/>
          <w:szCs w:val="20"/>
        </w:rPr>
        <w:footnoteRef/>
      </w:r>
      <w:r w:rsidRPr="00F21DA1">
        <w:rPr>
          <w:sz w:val="20"/>
          <w:szCs w:val="20"/>
        </w:rPr>
        <w:t xml:space="preserve"> </w:t>
      </w:r>
      <w:r w:rsidRPr="004237D1">
        <w:rPr>
          <w:i/>
          <w:iCs/>
          <w:color w:val="000000" w:themeColor="text1"/>
          <w:sz w:val="20"/>
          <w:szCs w:val="20"/>
        </w:rPr>
        <w:t>Турилова С.</w:t>
      </w:r>
      <w:r w:rsidRPr="008D1775">
        <w:rPr>
          <w:i/>
          <w:iCs/>
          <w:color w:val="000000" w:themeColor="text1"/>
          <w:sz w:val="20"/>
          <w:szCs w:val="20"/>
        </w:rPr>
        <w:t> </w:t>
      </w:r>
      <w:r w:rsidRPr="004237D1">
        <w:rPr>
          <w:i/>
          <w:iCs/>
          <w:color w:val="000000" w:themeColor="text1"/>
          <w:sz w:val="20"/>
          <w:szCs w:val="20"/>
        </w:rPr>
        <w:t>Л.</w:t>
      </w:r>
      <w:r w:rsidRPr="004237D1">
        <w:rPr>
          <w:color w:val="000000" w:themeColor="text1"/>
          <w:sz w:val="20"/>
          <w:szCs w:val="20"/>
        </w:rPr>
        <w:t xml:space="preserve">, </w:t>
      </w:r>
      <w:r w:rsidRPr="004237D1">
        <w:rPr>
          <w:i/>
          <w:iCs/>
          <w:color w:val="000000" w:themeColor="text1"/>
          <w:sz w:val="20"/>
          <w:szCs w:val="20"/>
        </w:rPr>
        <w:t>Орлов А.</w:t>
      </w:r>
      <w:r w:rsidRPr="008D1775">
        <w:rPr>
          <w:i/>
          <w:iCs/>
          <w:color w:val="000000" w:themeColor="text1"/>
          <w:sz w:val="20"/>
          <w:szCs w:val="20"/>
        </w:rPr>
        <w:t> </w:t>
      </w:r>
      <w:r w:rsidRPr="004237D1">
        <w:rPr>
          <w:i/>
          <w:iCs/>
          <w:color w:val="000000" w:themeColor="text1"/>
          <w:sz w:val="20"/>
          <w:szCs w:val="20"/>
        </w:rPr>
        <w:t>А.</w:t>
      </w:r>
      <w:r w:rsidRPr="008D1775">
        <w:rPr>
          <w:color w:val="000000" w:themeColor="text1"/>
          <w:sz w:val="20"/>
          <w:szCs w:val="20"/>
        </w:rPr>
        <w:t xml:space="preserve"> </w:t>
      </w:r>
      <w:r w:rsidRPr="004237D1">
        <w:rPr>
          <w:color w:val="000000" w:themeColor="text1"/>
          <w:sz w:val="20"/>
          <w:szCs w:val="20"/>
        </w:rPr>
        <w:t xml:space="preserve">Князь Антиох Дмитриевич Кантемир </w:t>
      </w:r>
      <w:r w:rsidRPr="008D1775">
        <w:rPr>
          <w:color w:val="000000" w:themeColor="text1"/>
          <w:sz w:val="20"/>
          <w:szCs w:val="20"/>
        </w:rPr>
        <w:t xml:space="preserve">– </w:t>
      </w:r>
      <w:r w:rsidRPr="004237D1">
        <w:rPr>
          <w:color w:val="000000" w:themeColor="text1"/>
          <w:sz w:val="20"/>
          <w:szCs w:val="20"/>
        </w:rPr>
        <w:t>русский дипломат, поэт и философ. (к 310-летию со дня рождения)</w:t>
      </w:r>
      <w:r w:rsidRPr="008D1775">
        <w:rPr>
          <w:color w:val="000000" w:themeColor="text1"/>
          <w:sz w:val="20"/>
          <w:szCs w:val="20"/>
        </w:rPr>
        <w:t xml:space="preserve"> //</w:t>
      </w:r>
      <w:r w:rsidRPr="004237D1">
        <w:rPr>
          <w:color w:val="000000" w:themeColor="text1"/>
          <w:sz w:val="20"/>
          <w:szCs w:val="20"/>
        </w:rPr>
        <w:t xml:space="preserve"> Локус: люди, общество, культуры, смыслы</w:t>
      </w:r>
      <w:r w:rsidRPr="008D1775">
        <w:rPr>
          <w:color w:val="000000" w:themeColor="text1"/>
          <w:sz w:val="20"/>
          <w:szCs w:val="20"/>
        </w:rPr>
        <w:t>. №</w:t>
      </w:r>
      <w:r w:rsidRPr="004237D1">
        <w:rPr>
          <w:color w:val="000000" w:themeColor="text1"/>
          <w:sz w:val="20"/>
          <w:szCs w:val="20"/>
        </w:rPr>
        <w:t>4</w:t>
      </w:r>
      <w:r w:rsidRPr="008D1775">
        <w:rPr>
          <w:color w:val="000000" w:themeColor="text1"/>
          <w:sz w:val="20"/>
          <w:szCs w:val="20"/>
        </w:rPr>
        <w:t xml:space="preserve">. </w:t>
      </w:r>
      <w:r w:rsidRPr="004237D1">
        <w:rPr>
          <w:color w:val="000000" w:themeColor="text1"/>
          <w:sz w:val="20"/>
          <w:szCs w:val="20"/>
        </w:rPr>
        <w:t>2017</w:t>
      </w:r>
      <w:r w:rsidRPr="008D1775">
        <w:rPr>
          <w:color w:val="000000" w:themeColor="text1"/>
          <w:sz w:val="20"/>
          <w:szCs w:val="20"/>
        </w:rPr>
        <w:t>. С.</w:t>
      </w:r>
      <w:r>
        <w:rPr>
          <w:color w:val="000000" w:themeColor="text1"/>
          <w:sz w:val="20"/>
          <w:szCs w:val="20"/>
        </w:rPr>
        <w:t xml:space="preserve"> 21.</w:t>
      </w:r>
    </w:p>
  </w:footnote>
  <w:footnote w:id="21">
    <w:p w14:paraId="3D0E3F71" w14:textId="77777777" w:rsidR="00557FD0" w:rsidRPr="00F21DA1" w:rsidRDefault="00557FD0" w:rsidP="00943AB4">
      <w:pPr>
        <w:jc w:val="both"/>
        <w:rPr>
          <w:color w:val="000000" w:themeColor="text1"/>
          <w:sz w:val="20"/>
          <w:szCs w:val="20"/>
        </w:rPr>
      </w:pPr>
      <w:r w:rsidRPr="00F21DA1">
        <w:rPr>
          <w:rStyle w:val="a5"/>
          <w:color w:val="000000" w:themeColor="text1"/>
          <w:sz w:val="20"/>
          <w:szCs w:val="20"/>
        </w:rPr>
        <w:footnoteRef/>
      </w:r>
      <w:r w:rsidRPr="00F21DA1">
        <w:rPr>
          <w:color w:val="000000" w:themeColor="text1"/>
          <w:sz w:val="20"/>
          <w:szCs w:val="20"/>
        </w:rPr>
        <w:t xml:space="preserve"> </w:t>
      </w:r>
      <w:r w:rsidRPr="00F21DA1">
        <w:rPr>
          <w:i/>
          <w:iCs/>
          <w:color w:val="000000" w:themeColor="text1"/>
          <w:sz w:val="20"/>
          <w:szCs w:val="20"/>
        </w:rPr>
        <w:t>Турилова С. Л.</w:t>
      </w:r>
      <w:r w:rsidRPr="00F21DA1">
        <w:rPr>
          <w:color w:val="000000" w:themeColor="text1"/>
          <w:sz w:val="20"/>
          <w:szCs w:val="20"/>
        </w:rPr>
        <w:t xml:space="preserve">, </w:t>
      </w:r>
      <w:r w:rsidRPr="00F21DA1">
        <w:rPr>
          <w:i/>
          <w:iCs/>
          <w:color w:val="000000" w:themeColor="text1"/>
          <w:sz w:val="20"/>
          <w:szCs w:val="20"/>
        </w:rPr>
        <w:t>Орлов А.А.</w:t>
      </w:r>
      <w:r w:rsidRPr="00F21DA1">
        <w:rPr>
          <w:color w:val="000000" w:themeColor="text1"/>
          <w:sz w:val="20"/>
          <w:szCs w:val="20"/>
        </w:rPr>
        <w:t xml:space="preserve"> Там же.</w:t>
      </w:r>
    </w:p>
  </w:footnote>
  <w:footnote w:id="22">
    <w:p w14:paraId="66A49A94" w14:textId="6FDEB198" w:rsidR="00557FD0" w:rsidRPr="00655616" w:rsidRDefault="00557FD0" w:rsidP="00193769">
      <w:pPr>
        <w:pStyle w:val="a3"/>
        <w:jc w:val="both"/>
        <w:rPr>
          <w:rFonts w:ascii="Times New Roman" w:hAnsi="Times New Roman" w:cs="Times New Roman"/>
        </w:rPr>
      </w:pPr>
      <w:r w:rsidRPr="00F21DA1">
        <w:rPr>
          <w:rStyle w:val="a5"/>
          <w:rFonts w:ascii="Times New Roman" w:hAnsi="Times New Roman" w:cs="Times New Roman"/>
        </w:rPr>
        <w:footnoteRef/>
      </w:r>
      <w:r w:rsidRPr="00F21DA1">
        <w:rPr>
          <w:rFonts w:ascii="Times New Roman" w:hAnsi="Times New Roman" w:cs="Times New Roman"/>
        </w:rPr>
        <w:t xml:space="preserve"> </w:t>
      </w:r>
      <w:r w:rsidRPr="008D1775">
        <w:rPr>
          <w:rFonts w:ascii="Times New Roman" w:hAnsi="Times New Roman" w:cs="Times New Roman"/>
          <w:i/>
          <w:iCs/>
          <w:color w:val="000000" w:themeColor="text1"/>
        </w:rPr>
        <w:t>Шкляр И. В.</w:t>
      </w:r>
      <w:r w:rsidRPr="008D1775">
        <w:rPr>
          <w:rFonts w:ascii="Times New Roman" w:hAnsi="Times New Roman" w:cs="Times New Roman"/>
          <w:color w:val="000000" w:themeColor="text1"/>
        </w:rPr>
        <w:t xml:space="preserve"> Формирование мировоззрения Антиоха Кантемира // </w:t>
      </w:r>
      <w:r w:rsidRPr="008D1775">
        <w:rPr>
          <w:rFonts w:ascii="Times New Roman" w:hAnsi="Times New Roman" w:cs="Times New Roman"/>
          <w:color w:val="000000" w:themeColor="text1"/>
        </w:rPr>
        <w:fldChar w:fldCharType="begin"/>
      </w:r>
      <w:r w:rsidRPr="008D1775">
        <w:rPr>
          <w:rFonts w:ascii="Times New Roman" w:hAnsi="Times New Roman" w:cs="Times New Roman"/>
          <w:color w:val="000000" w:themeColor="text1"/>
        </w:rPr>
        <w:instrText xml:space="preserve"> = 18 \* ROMAN </w:instrText>
      </w:r>
      <w:r w:rsidRPr="008D1775">
        <w:rPr>
          <w:rFonts w:ascii="Times New Roman" w:hAnsi="Times New Roman" w:cs="Times New Roman"/>
          <w:color w:val="000000" w:themeColor="text1"/>
        </w:rPr>
        <w:fldChar w:fldCharType="separate"/>
      </w:r>
      <w:r w:rsidRPr="008D1775">
        <w:rPr>
          <w:rFonts w:ascii="Times New Roman" w:hAnsi="Times New Roman" w:cs="Times New Roman"/>
          <w:color w:val="000000" w:themeColor="text1"/>
          <w:lang w:eastAsia="ru-RU"/>
        </w:rPr>
        <w:t>XVIII</w:t>
      </w:r>
      <w:r w:rsidRPr="008D1775">
        <w:rPr>
          <w:rFonts w:ascii="Times New Roman" w:hAnsi="Times New Roman" w:cs="Times New Roman"/>
          <w:color w:val="000000" w:themeColor="text1"/>
        </w:rPr>
        <w:fldChar w:fldCharType="end"/>
      </w:r>
      <w:r w:rsidRPr="008D1775">
        <w:rPr>
          <w:rFonts w:ascii="Times New Roman" w:hAnsi="Times New Roman" w:cs="Times New Roman"/>
          <w:color w:val="000000" w:themeColor="text1"/>
        </w:rPr>
        <w:t xml:space="preserve"> век. Сб. 5. СПб.: Издательс</w:t>
      </w:r>
      <w:r>
        <w:rPr>
          <w:rFonts w:ascii="Times New Roman" w:hAnsi="Times New Roman" w:cs="Times New Roman"/>
          <w:color w:val="000000" w:themeColor="text1"/>
        </w:rPr>
        <w:t>т</w:t>
      </w:r>
      <w:r w:rsidRPr="008D1775">
        <w:rPr>
          <w:rFonts w:ascii="Times New Roman" w:hAnsi="Times New Roman" w:cs="Times New Roman"/>
          <w:color w:val="000000" w:themeColor="text1"/>
        </w:rPr>
        <w:t>во АН СССР, 1962. С.</w:t>
      </w:r>
      <w:r>
        <w:rPr>
          <w:rFonts w:ascii="Times New Roman" w:hAnsi="Times New Roman" w:cs="Times New Roman"/>
          <w:color w:val="000000" w:themeColor="text1"/>
        </w:rPr>
        <w:t xml:space="preserve"> 138.</w:t>
      </w:r>
    </w:p>
  </w:footnote>
  <w:footnote w:id="23">
    <w:p w14:paraId="53CB1960" w14:textId="77777777" w:rsidR="00557FD0" w:rsidRDefault="00557FD0" w:rsidP="00943AB4">
      <w:pPr>
        <w:pStyle w:val="a3"/>
        <w:jc w:val="both"/>
      </w:pPr>
      <w:r w:rsidRPr="00655616">
        <w:rPr>
          <w:rStyle w:val="a5"/>
          <w:rFonts w:ascii="Times New Roman" w:hAnsi="Times New Roman" w:cs="Times New Roman"/>
        </w:rPr>
        <w:footnoteRef/>
      </w:r>
      <w:r w:rsidRPr="00655616">
        <w:rPr>
          <w:rFonts w:ascii="Times New Roman" w:hAnsi="Times New Roman" w:cs="Times New Roman"/>
        </w:rPr>
        <w:t xml:space="preserve"> </w:t>
      </w:r>
      <w:r w:rsidRPr="00655616">
        <w:rPr>
          <w:rFonts w:ascii="Times New Roman" w:hAnsi="Times New Roman" w:cs="Times New Roman"/>
          <w:i/>
          <w:iCs/>
        </w:rPr>
        <w:t>Шкляр И.</w:t>
      </w:r>
      <w:r>
        <w:rPr>
          <w:rFonts w:ascii="Times New Roman" w:hAnsi="Times New Roman" w:cs="Times New Roman"/>
          <w:i/>
          <w:iCs/>
        </w:rPr>
        <w:t> </w:t>
      </w:r>
      <w:r w:rsidRPr="00655616">
        <w:rPr>
          <w:rFonts w:ascii="Times New Roman" w:hAnsi="Times New Roman" w:cs="Times New Roman"/>
          <w:i/>
          <w:iCs/>
        </w:rPr>
        <w:t>В.</w:t>
      </w:r>
      <w:r w:rsidRPr="00655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24">
    <w:p w14:paraId="31994A26" w14:textId="7203C581" w:rsidR="00557FD0" w:rsidRPr="00225B3F" w:rsidRDefault="00557FD0" w:rsidP="00943AB4">
      <w:pPr>
        <w:jc w:val="both"/>
        <w:rPr>
          <w:color w:val="000000" w:themeColor="text1"/>
          <w:sz w:val="20"/>
          <w:szCs w:val="20"/>
        </w:rPr>
      </w:pPr>
      <w:r w:rsidRPr="00225B3F">
        <w:rPr>
          <w:rStyle w:val="a5"/>
          <w:sz w:val="20"/>
          <w:szCs w:val="20"/>
        </w:rPr>
        <w:footnoteRef/>
      </w:r>
      <w:r w:rsidRPr="00225B3F">
        <w:rPr>
          <w:sz w:val="20"/>
          <w:szCs w:val="20"/>
        </w:rPr>
        <w:t xml:space="preserve"> </w:t>
      </w:r>
      <w:r w:rsidRPr="004237D1">
        <w:rPr>
          <w:i/>
          <w:iCs/>
          <w:color w:val="000000" w:themeColor="text1"/>
          <w:sz w:val="20"/>
          <w:szCs w:val="20"/>
        </w:rPr>
        <w:t>Турилова С.</w:t>
      </w:r>
      <w:r w:rsidRPr="008D1775">
        <w:rPr>
          <w:i/>
          <w:iCs/>
          <w:color w:val="000000" w:themeColor="text1"/>
          <w:sz w:val="20"/>
          <w:szCs w:val="20"/>
        </w:rPr>
        <w:t> </w:t>
      </w:r>
      <w:r w:rsidRPr="004237D1">
        <w:rPr>
          <w:i/>
          <w:iCs/>
          <w:color w:val="000000" w:themeColor="text1"/>
          <w:sz w:val="20"/>
          <w:szCs w:val="20"/>
        </w:rPr>
        <w:t>Л.</w:t>
      </w:r>
      <w:r w:rsidRPr="004237D1">
        <w:rPr>
          <w:color w:val="000000" w:themeColor="text1"/>
          <w:sz w:val="20"/>
          <w:szCs w:val="20"/>
        </w:rPr>
        <w:t xml:space="preserve">, </w:t>
      </w:r>
      <w:r w:rsidRPr="004237D1">
        <w:rPr>
          <w:i/>
          <w:iCs/>
          <w:color w:val="000000" w:themeColor="text1"/>
          <w:sz w:val="20"/>
          <w:szCs w:val="20"/>
        </w:rPr>
        <w:t>Орлов А.</w:t>
      </w:r>
      <w:r w:rsidRPr="008D1775">
        <w:rPr>
          <w:i/>
          <w:iCs/>
          <w:color w:val="000000" w:themeColor="text1"/>
          <w:sz w:val="20"/>
          <w:szCs w:val="20"/>
        </w:rPr>
        <w:t> </w:t>
      </w:r>
      <w:r w:rsidRPr="004237D1">
        <w:rPr>
          <w:i/>
          <w:iCs/>
          <w:color w:val="000000" w:themeColor="text1"/>
          <w:sz w:val="20"/>
          <w:szCs w:val="20"/>
        </w:rPr>
        <w:t>А.</w:t>
      </w:r>
      <w:r w:rsidRPr="008D1775">
        <w:rPr>
          <w:color w:val="000000" w:themeColor="text1"/>
          <w:sz w:val="20"/>
          <w:szCs w:val="20"/>
        </w:rPr>
        <w:t xml:space="preserve"> </w:t>
      </w:r>
      <w:r w:rsidRPr="004237D1">
        <w:rPr>
          <w:color w:val="000000" w:themeColor="text1"/>
          <w:sz w:val="20"/>
          <w:szCs w:val="20"/>
        </w:rPr>
        <w:t xml:space="preserve">Князь Антиох Дмитриевич Кантемир </w:t>
      </w:r>
      <w:r w:rsidRPr="008D1775">
        <w:rPr>
          <w:color w:val="000000" w:themeColor="text1"/>
          <w:sz w:val="20"/>
          <w:szCs w:val="20"/>
        </w:rPr>
        <w:t xml:space="preserve">– </w:t>
      </w:r>
      <w:r w:rsidRPr="004237D1">
        <w:rPr>
          <w:color w:val="000000" w:themeColor="text1"/>
          <w:sz w:val="20"/>
          <w:szCs w:val="20"/>
        </w:rPr>
        <w:t>русский дипломат, поэт и философ. (к 310-летию со дня рождения)</w:t>
      </w:r>
      <w:r w:rsidRPr="008D1775">
        <w:rPr>
          <w:color w:val="000000" w:themeColor="text1"/>
          <w:sz w:val="20"/>
          <w:szCs w:val="20"/>
        </w:rPr>
        <w:t xml:space="preserve"> //</w:t>
      </w:r>
      <w:r w:rsidRPr="004237D1">
        <w:rPr>
          <w:color w:val="000000" w:themeColor="text1"/>
          <w:sz w:val="20"/>
          <w:szCs w:val="20"/>
        </w:rPr>
        <w:t xml:space="preserve"> Локус: люди, общество, культуры, смыслы</w:t>
      </w:r>
      <w:r w:rsidRPr="008D1775">
        <w:rPr>
          <w:color w:val="000000" w:themeColor="text1"/>
          <w:sz w:val="20"/>
          <w:szCs w:val="20"/>
        </w:rPr>
        <w:t>. №</w:t>
      </w:r>
      <w:r w:rsidRPr="004237D1">
        <w:rPr>
          <w:color w:val="000000" w:themeColor="text1"/>
          <w:sz w:val="20"/>
          <w:szCs w:val="20"/>
        </w:rPr>
        <w:t>4</w:t>
      </w:r>
      <w:r w:rsidRPr="008D1775">
        <w:rPr>
          <w:color w:val="000000" w:themeColor="text1"/>
          <w:sz w:val="20"/>
          <w:szCs w:val="20"/>
        </w:rPr>
        <w:t xml:space="preserve">. </w:t>
      </w:r>
      <w:r w:rsidRPr="004237D1">
        <w:rPr>
          <w:color w:val="000000" w:themeColor="text1"/>
          <w:sz w:val="20"/>
          <w:szCs w:val="20"/>
        </w:rPr>
        <w:t>2017</w:t>
      </w:r>
      <w:r w:rsidRPr="008D1775">
        <w:rPr>
          <w:color w:val="000000" w:themeColor="text1"/>
          <w:sz w:val="20"/>
          <w:szCs w:val="20"/>
        </w:rPr>
        <w:t>. С.</w:t>
      </w:r>
      <w:r w:rsidRPr="004237D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22.</w:t>
      </w:r>
    </w:p>
  </w:footnote>
  <w:footnote w:id="25">
    <w:p w14:paraId="60BE5836" w14:textId="50336603" w:rsidR="00557FD0" w:rsidRPr="00225B3F" w:rsidRDefault="00557FD0" w:rsidP="00943AB4">
      <w:pPr>
        <w:pStyle w:val="a3"/>
        <w:rPr>
          <w:rFonts w:ascii="Times New Roman" w:hAnsi="Times New Roman" w:cs="Times New Roman"/>
        </w:rPr>
      </w:pPr>
      <w:r w:rsidRPr="00225B3F">
        <w:rPr>
          <w:rStyle w:val="a5"/>
          <w:rFonts w:ascii="Times New Roman" w:hAnsi="Times New Roman" w:cs="Times New Roman"/>
        </w:rPr>
        <w:footnoteRef/>
      </w:r>
      <w:r w:rsidRPr="00225B3F">
        <w:rPr>
          <w:rFonts w:ascii="Times New Roman" w:hAnsi="Times New Roman" w:cs="Times New Roman"/>
        </w:rPr>
        <w:t xml:space="preserve"> </w:t>
      </w:r>
      <w:r w:rsidRPr="001A59E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Кантемир А. Д.</w:t>
      </w:r>
      <w:r w:rsidRPr="00225B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Собрание стихотворений. Л.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Советский писатель</w:t>
      </w:r>
      <w:r w:rsidRPr="00225B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1956. </w:t>
      </w:r>
      <w:r w:rsidRPr="00225B3F">
        <w:rPr>
          <w:rFonts w:ascii="Times New Roman" w:hAnsi="Times New Roman" w:cs="Times New Roman"/>
        </w:rPr>
        <w:t>С. 62</w:t>
      </w:r>
      <w:r>
        <w:rPr>
          <w:rFonts w:ascii="Times New Roman" w:hAnsi="Times New Roman" w:cs="Times New Roman"/>
        </w:rPr>
        <w:t>.</w:t>
      </w:r>
    </w:p>
  </w:footnote>
  <w:footnote w:id="26">
    <w:p w14:paraId="014B099B" w14:textId="7A58E5C8" w:rsidR="00557FD0" w:rsidRPr="001E51E0" w:rsidRDefault="00557FD0" w:rsidP="00FB6BA5">
      <w:pPr>
        <w:adjustRightInd w:val="0"/>
        <w:snapToGrid w:val="0"/>
        <w:jc w:val="both"/>
        <w:rPr>
          <w:color w:val="000000" w:themeColor="text1"/>
          <w:sz w:val="20"/>
          <w:szCs w:val="20"/>
        </w:rPr>
      </w:pPr>
      <w:r w:rsidRPr="00225B3F">
        <w:rPr>
          <w:rStyle w:val="a5"/>
          <w:sz w:val="20"/>
          <w:szCs w:val="20"/>
        </w:rPr>
        <w:footnoteRef/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D1775">
        <w:rPr>
          <w:i/>
          <w:iCs/>
          <w:color w:val="000000" w:themeColor="text1"/>
          <w:sz w:val="20"/>
          <w:szCs w:val="20"/>
        </w:rPr>
        <w:t>Пумпянскии</w:t>
      </w:r>
      <w:proofErr w:type="spellEnd"/>
      <w:r w:rsidRPr="008D1775">
        <w:rPr>
          <w:i/>
          <w:iCs/>
          <w:color w:val="000000" w:themeColor="text1"/>
          <w:sz w:val="20"/>
          <w:szCs w:val="20"/>
        </w:rPr>
        <w:t>̆ Л. В.</w:t>
      </w:r>
      <w:r w:rsidRPr="008D1775">
        <w:rPr>
          <w:color w:val="000000" w:themeColor="text1"/>
          <w:sz w:val="20"/>
          <w:szCs w:val="20"/>
        </w:rPr>
        <w:t xml:space="preserve"> Кантемир // История русской литературы: В 10 т. Т. III: Литература XVIII века. Ч. 1. М.; Л.: Изд-во АН СССР, 1941. </w:t>
      </w:r>
      <w:r w:rsidRPr="00225B3F">
        <w:rPr>
          <w:color w:val="000000"/>
          <w:sz w:val="20"/>
          <w:szCs w:val="20"/>
        </w:rPr>
        <w:t>С. 185</w:t>
      </w:r>
      <w:r>
        <w:rPr>
          <w:color w:val="000000"/>
          <w:sz w:val="20"/>
          <w:szCs w:val="20"/>
        </w:rPr>
        <w:t>.</w:t>
      </w:r>
    </w:p>
  </w:footnote>
  <w:footnote w:id="27">
    <w:p w14:paraId="36BC27B2" w14:textId="77777777" w:rsidR="00557FD0" w:rsidRPr="00505063" w:rsidRDefault="00557FD0" w:rsidP="00505063">
      <w:pPr>
        <w:pStyle w:val="a3"/>
        <w:jc w:val="both"/>
        <w:rPr>
          <w:rFonts w:ascii="Times New Roman" w:hAnsi="Times New Roman" w:cs="Times New Roman"/>
        </w:rPr>
      </w:pPr>
      <w:r w:rsidRPr="00505063">
        <w:rPr>
          <w:rStyle w:val="a5"/>
          <w:rFonts w:ascii="Times New Roman" w:hAnsi="Times New Roman" w:cs="Times New Roman"/>
        </w:rPr>
        <w:footnoteRef/>
      </w:r>
      <w:r w:rsidRPr="00505063">
        <w:rPr>
          <w:rFonts w:ascii="Times New Roman" w:hAnsi="Times New Roman" w:cs="Times New Roman"/>
        </w:rPr>
        <w:t xml:space="preserve"> </w:t>
      </w:r>
      <w:r w:rsidRPr="00505063">
        <w:rPr>
          <w:rFonts w:ascii="Times New Roman" w:hAnsi="Times New Roman" w:cs="Times New Roman"/>
          <w:i/>
          <w:iCs/>
          <w:color w:val="000000"/>
        </w:rPr>
        <w:t>Пумпянский Л. В</w:t>
      </w:r>
      <w:r w:rsidRPr="00505063">
        <w:rPr>
          <w:rFonts w:ascii="Times New Roman" w:hAnsi="Times New Roman" w:cs="Times New Roman"/>
        </w:rPr>
        <w:t>. Там же.</w:t>
      </w:r>
    </w:p>
  </w:footnote>
  <w:footnote w:id="28">
    <w:p w14:paraId="6B4BADD5" w14:textId="4EFEA78F" w:rsidR="00557FD0" w:rsidRPr="00E03C5A" w:rsidRDefault="00557FD0" w:rsidP="00505063">
      <w:pPr>
        <w:adjustRightInd w:val="0"/>
        <w:snapToGrid w:val="0"/>
        <w:jc w:val="both"/>
        <w:rPr>
          <w:color w:val="000000" w:themeColor="text1"/>
          <w:sz w:val="20"/>
          <w:szCs w:val="20"/>
        </w:rPr>
      </w:pPr>
      <w:r w:rsidRPr="00505063">
        <w:rPr>
          <w:rStyle w:val="a5"/>
          <w:color w:val="000000" w:themeColor="text1"/>
          <w:sz w:val="20"/>
          <w:szCs w:val="20"/>
        </w:rPr>
        <w:footnoteRef/>
      </w:r>
      <w:r w:rsidRPr="00505063">
        <w:rPr>
          <w:color w:val="000000" w:themeColor="text1"/>
          <w:sz w:val="20"/>
          <w:szCs w:val="20"/>
        </w:rPr>
        <w:t xml:space="preserve"> Кантемир Антиох Дмитриевич. Посвящение и предисловие «Симфонии на Псалтырь». – Текст : электронный // Lib.ru : [сайт]. – URL: http://az.lib.ru/k/kantemir_a_d/text_1726_posv_simfonii_oldorfo.shtml (дата </w:t>
      </w:r>
      <w:r w:rsidRPr="00E03C5A">
        <w:rPr>
          <w:color w:val="000000" w:themeColor="text1"/>
          <w:sz w:val="20"/>
          <w:szCs w:val="20"/>
        </w:rPr>
        <w:t>обращения: 13.05.2022).</w:t>
      </w:r>
    </w:p>
  </w:footnote>
  <w:footnote w:id="29">
    <w:p w14:paraId="5158A556" w14:textId="77777777" w:rsidR="00557FD0" w:rsidRPr="00E03C5A" w:rsidRDefault="00557FD0" w:rsidP="0050506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E03C5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03C5A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30">
    <w:p w14:paraId="50CBAFE1" w14:textId="77777777" w:rsidR="00557FD0" w:rsidRPr="00E03C5A" w:rsidRDefault="00557FD0" w:rsidP="0050506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E03C5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03C5A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31">
    <w:p w14:paraId="31272A33" w14:textId="77777777" w:rsidR="00557FD0" w:rsidRPr="00E03C5A" w:rsidRDefault="00557FD0" w:rsidP="0050506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E03C5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03C5A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32">
    <w:p w14:paraId="468AA9BD" w14:textId="77777777" w:rsidR="00557FD0" w:rsidRPr="00E03C5A" w:rsidRDefault="00557FD0" w:rsidP="00505063">
      <w:pPr>
        <w:pStyle w:val="a3"/>
        <w:jc w:val="both"/>
        <w:rPr>
          <w:rFonts w:ascii="Times New Roman" w:hAnsi="Times New Roman" w:cs="Times New Roman"/>
        </w:rPr>
      </w:pPr>
      <w:r w:rsidRPr="00E03C5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03C5A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33">
    <w:p w14:paraId="509E8EE0" w14:textId="09895433" w:rsidR="00557FD0" w:rsidRPr="00655616" w:rsidRDefault="00557FD0" w:rsidP="005717C6">
      <w:pPr>
        <w:pStyle w:val="a3"/>
        <w:jc w:val="both"/>
        <w:rPr>
          <w:rFonts w:ascii="Times New Roman" w:hAnsi="Times New Roman" w:cs="Times New Roman"/>
        </w:rPr>
      </w:pPr>
      <w:r w:rsidRPr="00E03C5A">
        <w:rPr>
          <w:rStyle w:val="a5"/>
          <w:rFonts w:ascii="Times New Roman" w:hAnsi="Times New Roman" w:cs="Times New Roman"/>
        </w:rPr>
        <w:footnoteRef/>
      </w:r>
      <w:r w:rsidRPr="00E03C5A">
        <w:rPr>
          <w:rFonts w:ascii="Times New Roman" w:hAnsi="Times New Roman" w:cs="Times New Roman"/>
        </w:rPr>
        <w:t xml:space="preserve"> </w:t>
      </w:r>
      <w:proofErr w:type="spellStart"/>
      <w:r w:rsidRPr="00E03C5A">
        <w:rPr>
          <w:rFonts w:ascii="Times New Roman" w:hAnsi="Times New Roman" w:cs="Times New Roman"/>
          <w:i/>
          <w:iCs/>
          <w:color w:val="000000" w:themeColor="text1"/>
        </w:rPr>
        <w:t>Глариантова</w:t>
      </w:r>
      <w:proofErr w:type="spellEnd"/>
      <w:r w:rsidRPr="00E03C5A">
        <w:rPr>
          <w:rFonts w:ascii="Times New Roman" w:hAnsi="Times New Roman" w:cs="Times New Roman"/>
          <w:i/>
          <w:iCs/>
          <w:color w:val="000000" w:themeColor="text1"/>
        </w:rPr>
        <w:t xml:space="preserve"> Е. В.</w:t>
      </w:r>
      <w:r w:rsidRPr="00E03C5A">
        <w:rPr>
          <w:rFonts w:ascii="Times New Roman" w:hAnsi="Times New Roman" w:cs="Times New Roman"/>
          <w:color w:val="000000" w:themeColor="text1"/>
        </w:rPr>
        <w:t xml:space="preserve"> Христианские реминисценции в творчестве А. Кантемира // Проблемы исторической поэтики. 2011. №9. С. 41.</w:t>
      </w:r>
    </w:p>
  </w:footnote>
  <w:footnote w:id="34">
    <w:p w14:paraId="6DDC11B2" w14:textId="1E1ACFB0" w:rsidR="00557FD0" w:rsidRPr="00B4721A" w:rsidRDefault="00557FD0" w:rsidP="00505063">
      <w:pPr>
        <w:adjustRightInd w:val="0"/>
        <w:snapToGrid w:val="0"/>
        <w:jc w:val="both"/>
        <w:rPr>
          <w:color w:val="000000" w:themeColor="text1"/>
          <w:sz w:val="20"/>
          <w:szCs w:val="20"/>
        </w:rPr>
      </w:pPr>
      <w:r w:rsidRPr="00EA1ACE">
        <w:rPr>
          <w:rStyle w:val="a5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B4721A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Об этом подробнее см.: </w:t>
      </w:r>
      <w:r w:rsidRPr="00B4721A"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  <w:t>Фу </w:t>
      </w:r>
      <w:proofErr w:type="spellStart"/>
      <w:r w:rsidRPr="00B4721A"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  <w:t>Хэн</w:t>
      </w:r>
      <w:proofErr w:type="spellEnd"/>
      <w:r w:rsidRPr="00B4721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Диалогические основы сатир князя А.Д. Кантемира. Выпускная квалификационная работа бакалавра филологии. СПб., 2016. URL: </w:t>
      </w:r>
      <w:hyperlink r:id="rId1" w:history="1">
        <w:r w:rsidRPr="00B4721A">
          <w:rPr>
            <w:rFonts w:eastAsiaTheme="minorHAnsi"/>
            <w:color w:val="000000" w:themeColor="text1"/>
            <w:sz w:val="20"/>
            <w:szCs w:val="20"/>
            <w:u w:val="single" w:color="DCA10D"/>
            <w:lang w:eastAsia="en-US"/>
          </w:rPr>
          <w:t>http://hdl.handle.net/11701/3729</w:t>
        </w:r>
      </w:hyperlink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Pr="00B4721A">
        <w:rPr>
          <w:rFonts w:eastAsiaTheme="minorHAnsi"/>
          <w:color w:val="000000" w:themeColor="text1"/>
          <w:sz w:val="20"/>
          <w:szCs w:val="20"/>
          <w:lang w:eastAsia="en-US"/>
        </w:rPr>
        <w:t>(дата обращения 13.05.22)</w:t>
      </w:r>
    </w:p>
  </w:footnote>
  <w:footnote w:id="35">
    <w:p w14:paraId="2E9FD034" w14:textId="5F907311" w:rsidR="00557FD0" w:rsidRPr="00163DB9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B4721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B4721A">
        <w:rPr>
          <w:rFonts w:ascii="Times New Roman" w:hAnsi="Times New Roman" w:cs="Times New Roman"/>
          <w:color w:val="000000" w:themeColor="text1"/>
        </w:rPr>
        <w:t xml:space="preserve"> </w:t>
      </w:r>
      <w:r w:rsidRPr="00B4721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Кантемир А. Д.</w:t>
      </w:r>
      <w:r w:rsidRPr="00B472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Указ. соч. </w:t>
      </w:r>
      <w:r w:rsidRPr="00B4721A">
        <w:rPr>
          <w:rFonts w:ascii="Times New Roman" w:hAnsi="Times New Roman" w:cs="Times New Roman"/>
          <w:color w:val="000000" w:themeColor="text1"/>
        </w:rPr>
        <w:t>С. 433.</w:t>
      </w:r>
    </w:p>
  </w:footnote>
  <w:footnote w:id="36">
    <w:p w14:paraId="44031C27" w14:textId="330F44A5" w:rsidR="00557FD0" w:rsidRPr="00163DB9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163DB9">
        <w:rPr>
          <w:rStyle w:val="a5"/>
          <w:rFonts w:ascii="Times New Roman" w:hAnsi="Times New Roman" w:cs="Times New Roman"/>
        </w:rPr>
        <w:footnoteRef/>
      </w:r>
      <w:r w:rsidRPr="00163DB9">
        <w:rPr>
          <w:rFonts w:ascii="Times New Roman" w:hAnsi="Times New Roman" w:cs="Times New Roman"/>
        </w:rPr>
        <w:t xml:space="preserve"> Там же. С. 433</w:t>
      </w:r>
      <w:r>
        <w:rPr>
          <w:rFonts w:ascii="Times New Roman" w:hAnsi="Times New Roman" w:cs="Times New Roman"/>
        </w:rPr>
        <w:t>.</w:t>
      </w:r>
    </w:p>
  </w:footnote>
  <w:footnote w:id="37">
    <w:p w14:paraId="465BE606" w14:textId="439B2CB7" w:rsidR="00557FD0" w:rsidRPr="00163DB9" w:rsidRDefault="00557FD0" w:rsidP="00943AB4">
      <w:pPr>
        <w:autoSpaceDE w:val="0"/>
        <w:autoSpaceDN w:val="0"/>
        <w:adjustRightInd w:val="0"/>
        <w:jc w:val="both"/>
        <w:rPr>
          <w:color w:val="353535"/>
        </w:rPr>
      </w:pPr>
      <w:r w:rsidRPr="00163DB9">
        <w:rPr>
          <w:rStyle w:val="a5"/>
          <w:sz w:val="20"/>
          <w:szCs w:val="20"/>
        </w:rPr>
        <w:footnoteRef/>
      </w:r>
      <w:r w:rsidRPr="00163DB9">
        <w:rPr>
          <w:sz w:val="20"/>
          <w:szCs w:val="20"/>
        </w:rPr>
        <w:t xml:space="preserve"> </w:t>
      </w:r>
      <w:proofErr w:type="spellStart"/>
      <w:r w:rsidRPr="008D1775">
        <w:rPr>
          <w:i/>
          <w:iCs/>
          <w:color w:val="000000" w:themeColor="text1"/>
          <w:sz w:val="20"/>
          <w:szCs w:val="20"/>
        </w:rPr>
        <w:t>Бухаркин</w:t>
      </w:r>
      <w:proofErr w:type="spellEnd"/>
      <w:r w:rsidRPr="008D1775">
        <w:rPr>
          <w:i/>
          <w:iCs/>
          <w:color w:val="000000" w:themeColor="text1"/>
          <w:sz w:val="20"/>
          <w:szCs w:val="20"/>
        </w:rPr>
        <w:t xml:space="preserve"> П. Е. </w:t>
      </w:r>
      <w:r w:rsidRPr="008D1775">
        <w:rPr>
          <w:color w:val="000000" w:themeColor="text1"/>
          <w:sz w:val="20"/>
          <w:szCs w:val="20"/>
        </w:rPr>
        <w:t xml:space="preserve">История русской литературы </w:t>
      </w:r>
      <w:r w:rsidRPr="008D1775">
        <w:rPr>
          <w:color w:val="000000" w:themeColor="text1"/>
          <w:sz w:val="20"/>
          <w:szCs w:val="20"/>
        </w:rPr>
        <w:fldChar w:fldCharType="begin"/>
      </w:r>
      <w:r w:rsidRPr="008D1775">
        <w:rPr>
          <w:color w:val="000000" w:themeColor="text1"/>
          <w:sz w:val="20"/>
          <w:szCs w:val="20"/>
        </w:rPr>
        <w:instrText xml:space="preserve"> = 18 \* ROMAN </w:instrText>
      </w:r>
      <w:r w:rsidRPr="008D1775">
        <w:rPr>
          <w:color w:val="000000" w:themeColor="text1"/>
          <w:sz w:val="20"/>
          <w:szCs w:val="20"/>
        </w:rPr>
        <w:fldChar w:fldCharType="separate"/>
      </w:r>
      <w:r w:rsidRPr="008D1775">
        <w:rPr>
          <w:color w:val="000000" w:themeColor="text1"/>
          <w:sz w:val="20"/>
          <w:szCs w:val="20"/>
        </w:rPr>
        <w:t>XVIII</w:t>
      </w:r>
      <w:r w:rsidRPr="008D1775">
        <w:rPr>
          <w:color w:val="000000" w:themeColor="text1"/>
          <w:sz w:val="20"/>
          <w:szCs w:val="20"/>
        </w:rPr>
        <w:fldChar w:fldCharType="end"/>
      </w:r>
      <w:r w:rsidRPr="008D1775">
        <w:rPr>
          <w:color w:val="000000" w:themeColor="text1"/>
          <w:sz w:val="20"/>
          <w:szCs w:val="20"/>
        </w:rPr>
        <w:t xml:space="preserve"> века (1700 –1750-е годы). СПб.: Филологический факультет СПбГУ, 2013</w:t>
      </w:r>
      <w:r>
        <w:rPr>
          <w:color w:val="000000" w:themeColor="text1"/>
          <w:sz w:val="20"/>
          <w:szCs w:val="20"/>
        </w:rPr>
        <w:t xml:space="preserve">. </w:t>
      </w:r>
      <w:r w:rsidRPr="00163DB9">
        <w:rPr>
          <w:color w:val="000000" w:themeColor="text1"/>
          <w:sz w:val="20"/>
          <w:szCs w:val="20"/>
        </w:rPr>
        <w:t>С. 334</w:t>
      </w:r>
      <w:r>
        <w:rPr>
          <w:color w:val="000000" w:themeColor="text1"/>
          <w:sz w:val="20"/>
          <w:szCs w:val="20"/>
        </w:rPr>
        <w:t>.</w:t>
      </w:r>
    </w:p>
  </w:footnote>
  <w:footnote w:id="38">
    <w:p w14:paraId="4E94568F" w14:textId="77777777" w:rsidR="00557FD0" w:rsidRPr="00163DB9" w:rsidRDefault="00557FD0" w:rsidP="00943AB4">
      <w:pPr>
        <w:pStyle w:val="a3"/>
        <w:rPr>
          <w:rFonts w:ascii="Times New Roman" w:hAnsi="Times New Roman" w:cs="Times New Roman"/>
        </w:rPr>
      </w:pPr>
      <w:r w:rsidRPr="00163DB9">
        <w:rPr>
          <w:rStyle w:val="a5"/>
          <w:rFonts w:ascii="Times New Roman" w:hAnsi="Times New Roman" w:cs="Times New Roman"/>
        </w:rPr>
        <w:footnoteRef/>
      </w:r>
      <w:r w:rsidRPr="00163DB9">
        <w:rPr>
          <w:rFonts w:ascii="Times New Roman" w:hAnsi="Times New Roman" w:cs="Times New Roman"/>
        </w:rPr>
        <w:t xml:space="preserve"> </w:t>
      </w:r>
      <w:proofErr w:type="spellStart"/>
      <w:r w:rsidRPr="00163DB9">
        <w:rPr>
          <w:rFonts w:ascii="Times New Roman" w:hAnsi="Times New Roman" w:cs="Times New Roman"/>
          <w:i/>
          <w:iCs/>
          <w:color w:val="000000" w:themeColor="text1"/>
        </w:rPr>
        <w:t>Бухаркин</w:t>
      </w:r>
      <w:proofErr w:type="spellEnd"/>
      <w:r w:rsidRPr="00163DB9">
        <w:rPr>
          <w:rFonts w:ascii="Times New Roman" w:hAnsi="Times New Roman" w:cs="Times New Roman"/>
          <w:i/>
          <w:iCs/>
          <w:color w:val="000000" w:themeColor="text1"/>
        </w:rPr>
        <w:t xml:space="preserve"> П. Е. </w:t>
      </w:r>
      <w:r w:rsidRPr="00163DB9">
        <w:rPr>
          <w:rFonts w:ascii="Times New Roman" w:hAnsi="Times New Roman" w:cs="Times New Roman"/>
          <w:color w:val="000000" w:themeColor="text1"/>
        </w:rPr>
        <w:t>Там же.</w:t>
      </w:r>
    </w:p>
  </w:footnote>
  <w:footnote w:id="39">
    <w:p w14:paraId="2BC998BF" w14:textId="77777777" w:rsidR="00557FD0" w:rsidRPr="00163DB9" w:rsidRDefault="00557FD0" w:rsidP="00943AB4">
      <w:pPr>
        <w:pStyle w:val="a3"/>
        <w:rPr>
          <w:rFonts w:ascii="Times New Roman" w:hAnsi="Times New Roman" w:cs="Times New Roman"/>
        </w:rPr>
      </w:pPr>
      <w:r w:rsidRPr="00163DB9">
        <w:rPr>
          <w:rStyle w:val="a5"/>
          <w:rFonts w:ascii="Times New Roman" w:hAnsi="Times New Roman" w:cs="Times New Roman"/>
        </w:rPr>
        <w:footnoteRef/>
      </w:r>
      <w:r w:rsidRPr="00163DB9">
        <w:rPr>
          <w:rFonts w:ascii="Times New Roman" w:hAnsi="Times New Roman" w:cs="Times New Roman"/>
        </w:rPr>
        <w:t xml:space="preserve"> </w:t>
      </w:r>
      <w:proofErr w:type="spellStart"/>
      <w:r w:rsidRPr="00163DB9">
        <w:rPr>
          <w:rFonts w:ascii="Times New Roman" w:hAnsi="Times New Roman" w:cs="Times New Roman"/>
          <w:i/>
          <w:iCs/>
          <w:color w:val="000000" w:themeColor="text1"/>
        </w:rPr>
        <w:t>Бухаркин</w:t>
      </w:r>
      <w:proofErr w:type="spellEnd"/>
      <w:r w:rsidRPr="00163DB9">
        <w:rPr>
          <w:rFonts w:ascii="Times New Roman" w:hAnsi="Times New Roman" w:cs="Times New Roman"/>
          <w:i/>
          <w:iCs/>
          <w:color w:val="000000" w:themeColor="text1"/>
        </w:rPr>
        <w:t xml:space="preserve"> П. Е. </w:t>
      </w:r>
      <w:r w:rsidRPr="00163DB9">
        <w:rPr>
          <w:rFonts w:ascii="Times New Roman" w:hAnsi="Times New Roman" w:cs="Times New Roman"/>
          <w:color w:val="000000" w:themeColor="text1"/>
        </w:rPr>
        <w:t>Там же.</w:t>
      </w:r>
    </w:p>
  </w:footnote>
  <w:footnote w:id="40">
    <w:p w14:paraId="6FF5A755" w14:textId="703C9797" w:rsidR="00557FD0" w:rsidRPr="00B06D52" w:rsidRDefault="00557FD0" w:rsidP="00943AB4">
      <w:pPr>
        <w:rPr>
          <w:color w:val="000000" w:themeColor="text1"/>
          <w:sz w:val="20"/>
          <w:szCs w:val="20"/>
        </w:rPr>
      </w:pPr>
      <w:r w:rsidRPr="00163DB9">
        <w:rPr>
          <w:rStyle w:val="a5"/>
          <w:color w:val="000000" w:themeColor="text1"/>
          <w:sz w:val="20"/>
          <w:szCs w:val="20"/>
        </w:rPr>
        <w:footnoteRef/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D1775">
        <w:rPr>
          <w:i/>
          <w:iCs/>
          <w:color w:val="000000" w:themeColor="text1"/>
          <w:sz w:val="20"/>
          <w:szCs w:val="20"/>
        </w:rPr>
        <w:t>Довгий</w:t>
      </w:r>
      <w:proofErr w:type="spellEnd"/>
      <w:r w:rsidRPr="008D1775">
        <w:rPr>
          <w:i/>
          <w:iCs/>
          <w:color w:val="000000" w:themeColor="text1"/>
          <w:sz w:val="20"/>
          <w:szCs w:val="20"/>
        </w:rPr>
        <w:t xml:space="preserve"> О. Л.</w:t>
      </w:r>
      <w:r w:rsidRPr="008D1775">
        <w:rPr>
          <w:color w:val="000000" w:themeColor="text1"/>
          <w:sz w:val="20"/>
          <w:szCs w:val="20"/>
        </w:rPr>
        <w:t xml:space="preserve"> «Пир у Кантемира». Круглый стол в РГГУ // Культурологический журнал. 2014. </w:t>
      </w:r>
      <w:r w:rsidRPr="00FB6BA5">
        <w:rPr>
          <w:color w:val="000000" w:themeColor="text1"/>
          <w:sz w:val="20"/>
          <w:szCs w:val="20"/>
        </w:rPr>
        <w:t xml:space="preserve">№2. </w:t>
      </w:r>
      <w:r w:rsidRPr="008D1775">
        <w:rPr>
          <w:color w:val="000000" w:themeColor="text1"/>
          <w:sz w:val="20"/>
          <w:szCs w:val="20"/>
        </w:rPr>
        <w:t>С</w:t>
      </w:r>
      <w:r w:rsidRPr="00163DB9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5.</w:t>
      </w:r>
    </w:p>
  </w:footnote>
  <w:footnote w:id="41">
    <w:p w14:paraId="6F45D57B" w14:textId="3396AEB3" w:rsidR="00557FD0" w:rsidRPr="00D207E3" w:rsidRDefault="00557FD0" w:rsidP="00450D3A">
      <w:pPr>
        <w:jc w:val="both"/>
        <w:rPr>
          <w:sz w:val="20"/>
          <w:szCs w:val="20"/>
        </w:rPr>
      </w:pPr>
      <w:r w:rsidRPr="00D207E3">
        <w:rPr>
          <w:rStyle w:val="a5"/>
          <w:sz w:val="20"/>
          <w:szCs w:val="20"/>
        </w:rPr>
        <w:footnoteRef/>
      </w:r>
      <w:r w:rsidRPr="00D207E3">
        <w:rPr>
          <w:sz w:val="20"/>
          <w:szCs w:val="20"/>
        </w:rPr>
        <w:t xml:space="preserve"> </w:t>
      </w:r>
      <w:r w:rsidRPr="008D1775">
        <w:rPr>
          <w:i/>
          <w:iCs/>
          <w:color w:val="000000" w:themeColor="text1"/>
          <w:sz w:val="20"/>
          <w:szCs w:val="20"/>
        </w:rPr>
        <w:t>Бахтин М. М.</w:t>
      </w:r>
      <w:r w:rsidRPr="008D1775">
        <w:rPr>
          <w:color w:val="000000" w:themeColor="text1"/>
          <w:sz w:val="20"/>
          <w:szCs w:val="20"/>
        </w:rPr>
        <w:t xml:space="preserve"> Из архивных записей к работе «Проблема речевых жанров». Язык в художественно</w:t>
      </w:r>
      <w:r>
        <w:rPr>
          <w:color w:val="000000" w:themeColor="text1"/>
          <w:sz w:val="20"/>
          <w:szCs w:val="20"/>
        </w:rPr>
        <w:t xml:space="preserve">й </w:t>
      </w:r>
      <w:r w:rsidRPr="008D1775">
        <w:rPr>
          <w:color w:val="000000" w:themeColor="text1"/>
          <w:sz w:val="20"/>
          <w:szCs w:val="20"/>
        </w:rPr>
        <w:t xml:space="preserve">литературе. Проблема текста. Рабочие записи 60-х </w:t>
      </w:r>
      <w:r>
        <w:rPr>
          <w:color w:val="000000" w:themeColor="text1"/>
          <w:sz w:val="20"/>
          <w:szCs w:val="20"/>
        </w:rPr>
        <w:t>–</w:t>
      </w:r>
      <w:r w:rsidRPr="008D1775">
        <w:rPr>
          <w:color w:val="000000" w:themeColor="text1"/>
          <w:sz w:val="20"/>
          <w:szCs w:val="20"/>
        </w:rPr>
        <w:t xml:space="preserve"> начала 70-х годов // Бахтин М.М. Собр. соч.: В 7 т. Т. 6. М., 1996. </w:t>
      </w:r>
      <w:r w:rsidRPr="00D207E3">
        <w:rPr>
          <w:sz w:val="20"/>
          <w:szCs w:val="20"/>
        </w:rPr>
        <w:t>С. 429</w:t>
      </w:r>
      <w:r>
        <w:rPr>
          <w:sz w:val="20"/>
          <w:szCs w:val="20"/>
        </w:rPr>
        <w:t>.</w:t>
      </w:r>
    </w:p>
  </w:footnote>
  <w:footnote w:id="42">
    <w:p w14:paraId="3E2160D0" w14:textId="7E21192F" w:rsidR="00557FD0" w:rsidRPr="00D207E3" w:rsidRDefault="00557FD0" w:rsidP="00450D3A">
      <w:pPr>
        <w:jc w:val="both"/>
        <w:rPr>
          <w:sz w:val="20"/>
          <w:szCs w:val="20"/>
        </w:rPr>
      </w:pPr>
      <w:r w:rsidRPr="00D207E3">
        <w:rPr>
          <w:rStyle w:val="a5"/>
          <w:color w:val="000000" w:themeColor="text1"/>
          <w:sz w:val="20"/>
          <w:szCs w:val="20"/>
        </w:rPr>
        <w:footnoteRef/>
      </w:r>
      <w:r w:rsidRPr="00D207E3">
        <w:rPr>
          <w:color w:val="000000" w:themeColor="text1"/>
          <w:sz w:val="20"/>
          <w:szCs w:val="20"/>
        </w:rPr>
        <w:t xml:space="preserve"> </w:t>
      </w:r>
      <w:r w:rsidRPr="00EA2C33">
        <w:rPr>
          <w:i/>
          <w:iCs/>
          <w:sz w:val="20"/>
          <w:szCs w:val="20"/>
        </w:rPr>
        <w:t>Тюпа В.</w:t>
      </w:r>
      <w:r w:rsidRPr="00D207E3">
        <w:rPr>
          <w:i/>
          <w:iCs/>
          <w:sz w:val="20"/>
          <w:szCs w:val="20"/>
        </w:rPr>
        <w:t> </w:t>
      </w:r>
      <w:r w:rsidRPr="00EA2C33">
        <w:rPr>
          <w:i/>
          <w:iCs/>
          <w:sz w:val="20"/>
          <w:szCs w:val="20"/>
        </w:rPr>
        <w:t>И.</w:t>
      </w:r>
      <w:r w:rsidRPr="00EA2C33">
        <w:rPr>
          <w:sz w:val="20"/>
          <w:szCs w:val="20"/>
        </w:rPr>
        <w:t xml:space="preserve"> Контекст // Поэтика: Словарь актуальных терминов и понятий / гл. науч. ред. Н. Д. Тамарченко. М.</w:t>
      </w:r>
      <w:r w:rsidRPr="00D207E3">
        <w:rPr>
          <w:sz w:val="20"/>
          <w:szCs w:val="20"/>
        </w:rPr>
        <w:t xml:space="preserve">, </w:t>
      </w:r>
      <w:r w:rsidRPr="00EA2C33">
        <w:rPr>
          <w:sz w:val="20"/>
          <w:szCs w:val="20"/>
        </w:rPr>
        <w:t xml:space="preserve">2008. </w:t>
      </w:r>
      <w:r w:rsidRPr="00D207E3">
        <w:rPr>
          <w:sz w:val="20"/>
          <w:szCs w:val="20"/>
          <w:lang w:val="en-US"/>
        </w:rPr>
        <w:t>C</w:t>
      </w:r>
      <w:r w:rsidRPr="00D207E3">
        <w:rPr>
          <w:sz w:val="20"/>
          <w:szCs w:val="20"/>
        </w:rPr>
        <w:t>. 104</w:t>
      </w:r>
      <w:r>
        <w:rPr>
          <w:sz w:val="20"/>
          <w:szCs w:val="20"/>
        </w:rPr>
        <w:t>.</w:t>
      </w:r>
    </w:p>
  </w:footnote>
  <w:footnote w:id="43">
    <w:p w14:paraId="2054103F" w14:textId="626963CE" w:rsidR="00557FD0" w:rsidRPr="00EB31CA" w:rsidRDefault="00557FD0" w:rsidP="00EB31CA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EB31C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B31CA">
        <w:rPr>
          <w:rFonts w:ascii="Times New Roman" w:hAnsi="Times New Roman" w:cs="Times New Roman"/>
          <w:color w:val="000000" w:themeColor="text1"/>
        </w:rPr>
        <w:t xml:space="preserve"> </w:t>
      </w:r>
      <w:r w:rsidRPr="00EB31C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>
        <w:rPr>
          <w:rFonts w:ascii="Times New Roman" w:hAnsi="Times New Roman" w:cs="Times New Roman"/>
          <w:bCs/>
          <w:color w:val="000000" w:themeColor="text1"/>
        </w:rPr>
        <w:t xml:space="preserve">Указ. соч. </w:t>
      </w:r>
      <w:r w:rsidRPr="00EB31CA">
        <w:rPr>
          <w:rFonts w:ascii="Times New Roman" w:hAnsi="Times New Roman" w:cs="Times New Roman"/>
          <w:bCs/>
          <w:color w:val="000000" w:themeColor="text1"/>
        </w:rPr>
        <w:t>С. 40.</w:t>
      </w:r>
    </w:p>
  </w:footnote>
  <w:footnote w:id="44">
    <w:p w14:paraId="53FFFBAB" w14:textId="0026CFF9" w:rsidR="00557FD0" w:rsidRPr="00BC525C" w:rsidRDefault="00557FD0" w:rsidP="00EB31CA">
      <w:pPr>
        <w:jc w:val="both"/>
      </w:pPr>
      <w:r w:rsidRPr="00EB31CA">
        <w:rPr>
          <w:rStyle w:val="a5"/>
          <w:color w:val="000000" w:themeColor="text1"/>
          <w:sz w:val="20"/>
          <w:szCs w:val="20"/>
        </w:rPr>
        <w:footnoteRef/>
      </w:r>
      <w:r w:rsidRPr="00EB31CA">
        <w:rPr>
          <w:color w:val="000000" w:themeColor="text1"/>
          <w:sz w:val="20"/>
          <w:szCs w:val="20"/>
        </w:rPr>
        <w:t xml:space="preserve"> </w:t>
      </w:r>
      <w:r w:rsidRPr="00EB31CA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 И.</w:t>
      </w:r>
      <w:r w:rsidRPr="00EB31CA">
        <w:rPr>
          <w:color w:val="000000" w:themeColor="text1"/>
          <w:sz w:val="20"/>
          <w:szCs w:val="20"/>
          <w:shd w:val="clear" w:color="auto" w:fill="FFFFFF"/>
        </w:rPr>
        <w:t xml:space="preserve"> Комментарии: Кантемир. Сатира I. На хулящих учения. К уму своему // А.Д. Кантемир. Собрание стихотворений. Л.: Советский писатель, 1956. С. 442</w:t>
      </w:r>
      <w:r>
        <w:rPr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45">
    <w:p w14:paraId="1E66A8DA" w14:textId="73574680" w:rsidR="00557FD0" w:rsidRPr="00EB31CA" w:rsidRDefault="00557FD0" w:rsidP="00C21AD5">
      <w:pPr>
        <w:pStyle w:val="a3"/>
        <w:jc w:val="both"/>
        <w:rPr>
          <w:color w:val="000000" w:themeColor="text1"/>
        </w:rPr>
      </w:pPr>
      <w:r w:rsidRPr="00EB31CA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B31CA">
        <w:rPr>
          <w:rFonts w:ascii="Times New Roman" w:hAnsi="Times New Roman" w:cs="Times New Roman"/>
          <w:color w:val="000000" w:themeColor="text1"/>
        </w:rPr>
        <w:t xml:space="preserve"> Здесь и далее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31CA">
        <w:rPr>
          <w:rFonts w:ascii="Times New Roman" w:hAnsi="Times New Roman" w:cs="Times New Roman"/>
          <w:color w:val="000000" w:themeColor="text1"/>
        </w:rPr>
        <w:t xml:space="preserve">текст сатир и </w:t>
      </w:r>
      <w:r>
        <w:rPr>
          <w:rFonts w:ascii="Times New Roman" w:hAnsi="Times New Roman" w:cs="Times New Roman"/>
          <w:color w:val="000000" w:themeColor="text1"/>
        </w:rPr>
        <w:t>авто</w:t>
      </w:r>
      <w:r w:rsidRPr="00EB31CA">
        <w:rPr>
          <w:rFonts w:ascii="Times New Roman" w:hAnsi="Times New Roman" w:cs="Times New Roman"/>
          <w:color w:val="000000" w:themeColor="text1"/>
        </w:rPr>
        <w:t xml:space="preserve">комментариев приводится по изданию: </w:t>
      </w:r>
      <w:r w:rsidRPr="00EB31C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Кантемир А</w:t>
      </w: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 </w:t>
      </w:r>
      <w:r w:rsidRPr="00EB31C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.Д.</w:t>
      </w:r>
      <w:r w:rsidRPr="00EB31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Собрание стихотворений. Л.: Советский писатель, 1956.</w:t>
      </w:r>
      <w:r>
        <w:rPr>
          <w:color w:val="000000" w:themeColor="text1"/>
        </w:rPr>
        <w:t xml:space="preserve"> </w:t>
      </w:r>
      <w:r w:rsidRPr="00BC525C">
        <w:rPr>
          <w:rFonts w:ascii="Times New Roman" w:hAnsi="Times New Roman" w:cs="Times New Roman"/>
        </w:rPr>
        <w:t>С. 363</w:t>
      </w:r>
      <w:r>
        <w:rPr>
          <w:rFonts w:ascii="Times New Roman" w:hAnsi="Times New Roman" w:cs="Times New Roman"/>
        </w:rPr>
        <w:t>.</w:t>
      </w:r>
    </w:p>
  </w:footnote>
  <w:footnote w:id="46">
    <w:p w14:paraId="63686732" w14:textId="072E9B04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47">
    <w:p w14:paraId="374BC540" w14:textId="21FD95A3" w:rsidR="00557FD0" w:rsidRPr="00F870D7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363</w:t>
      </w:r>
      <w:r>
        <w:rPr>
          <w:rFonts w:ascii="Times New Roman" w:hAnsi="Times New Roman" w:cs="Times New Roman"/>
        </w:rPr>
        <w:t>.</w:t>
      </w:r>
    </w:p>
  </w:footnote>
  <w:footnote w:id="48">
    <w:p w14:paraId="70DB0B27" w14:textId="1B118C3D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Там же</w:t>
      </w:r>
      <w:r w:rsidRPr="00BC525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С. 61.</w:t>
      </w:r>
    </w:p>
  </w:footnote>
  <w:footnote w:id="49">
    <w:p w14:paraId="1E47CE62" w14:textId="0B3DBFC7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62</w:t>
      </w:r>
      <w:r>
        <w:rPr>
          <w:rFonts w:ascii="Times New Roman" w:hAnsi="Times New Roman" w:cs="Times New Roman"/>
        </w:rPr>
        <w:t>.</w:t>
      </w:r>
    </w:p>
  </w:footnote>
  <w:footnote w:id="50">
    <w:p w14:paraId="35928BF3" w14:textId="0C5CD6A3" w:rsidR="00557FD0" w:rsidRPr="00754A79" w:rsidRDefault="00557FD0" w:rsidP="004944FA">
      <w:pPr>
        <w:pStyle w:val="a3"/>
        <w:rPr>
          <w:rFonts w:ascii="Times New Roman" w:hAnsi="Times New Roman" w:cs="Times New Roman"/>
        </w:rPr>
      </w:pPr>
      <w:r w:rsidRPr="00754A79">
        <w:rPr>
          <w:rStyle w:val="a5"/>
          <w:rFonts w:ascii="Times New Roman" w:hAnsi="Times New Roman" w:cs="Times New Roman"/>
        </w:rPr>
        <w:footnoteRef/>
      </w:r>
      <w:r w:rsidRPr="00754A79">
        <w:rPr>
          <w:rFonts w:ascii="Times New Roman" w:hAnsi="Times New Roman" w:cs="Times New Roman"/>
        </w:rPr>
        <w:t xml:space="preserve"> Там же. С. 363</w:t>
      </w:r>
      <w:r>
        <w:rPr>
          <w:rFonts w:ascii="Times New Roman" w:hAnsi="Times New Roman" w:cs="Times New Roman"/>
        </w:rPr>
        <w:t>.</w:t>
      </w:r>
    </w:p>
  </w:footnote>
  <w:footnote w:id="51">
    <w:p w14:paraId="25CEFE5A" w14:textId="60A2D58C" w:rsidR="00557FD0" w:rsidRPr="00754A79" w:rsidRDefault="00557FD0">
      <w:pPr>
        <w:pStyle w:val="a3"/>
        <w:rPr>
          <w:rFonts w:ascii="Times New Roman" w:hAnsi="Times New Roman" w:cs="Times New Roman"/>
        </w:rPr>
      </w:pPr>
      <w:r w:rsidRPr="00754A79">
        <w:rPr>
          <w:rStyle w:val="a5"/>
          <w:rFonts w:ascii="Times New Roman" w:hAnsi="Times New Roman" w:cs="Times New Roman"/>
        </w:rPr>
        <w:footnoteRef/>
      </w:r>
      <w:r w:rsidRPr="00754A79">
        <w:rPr>
          <w:rFonts w:ascii="Times New Roman" w:hAnsi="Times New Roman" w:cs="Times New Roman"/>
        </w:rPr>
        <w:t xml:space="preserve"> Там же. С. 58</w:t>
      </w:r>
      <w:r>
        <w:rPr>
          <w:rFonts w:ascii="Times New Roman" w:hAnsi="Times New Roman" w:cs="Times New Roman"/>
        </w:rPr>
        <w:t>.</w:t>
      </w:r>
    </w:p>
  </w:footnote>
  <w:footnote w:id="52">
    <w:p w14:paraId="0170E62B" w14:textId="61E74DC0" w:rsidR="00557FD0" w:rsidRPr="00754A79" w:rsidRDefault="00557FD0">
      <w:pPr>
        <w:pStyle w:val="a3"/>
        <w:rPr>
          <w:rFonts w:ascii="Times New Roman" w:hAnsi="Times New Roman" w:cs="Times New Roman"/>
        </w:rPr>
      </w:pPr>
      <w:r w:rsidRPr="00754A79">
        <w:rPr>
          <w:rStyle w:val="a5"/>
          <w:rFonts w:ascii="Times New Roman" w:hAnsi="Times New Roman" w:cs="Times New Roman"/>
        </w:rPr>
        <w:footnoteRef/>
      </w:r>
      <w:r w:rsidRPr="00754A79">
        <w:rPr>
          <w:rFonts w:ascii="Times New Roman" w:hAnsi="Times New Roman" w:cs="Times New Roman"/>
        </w:rPr>
        <w:t xml:space="preserve"> Там же. С. 504</w:t>
      </w:r>
      <w:r>
        <w:rPr>
          <w:rFonts w:ascii="Times New Roman" w:hAnsi="Times New Roman" w:cs="Times New Roman"/>
        </w:rPr>
        <w:t>.</w:t>
      </w:r>
    </w:p>
  </w:footnote>
  <w:footnote w:id="53">
    <w:p w14:paraId="00200676" w14:textId="019E9C31" w:rsidR="00557FD0" w:rsidRDefault="00557FD0" w:rsidP="00943AB4">
      <w:pPr>
        <w:pStyle w:val="a3"/>
      </w:pPr>
      <w:r w:rsidRPr="00754A79">
        <w:rPr>
          <w:rStyle w:val="a5"/>
          <w:rFonts w:ascii="Times New Roman" w:hAnsi="Times New Roman" w:cs="Times New Roman"/>
        </w:rPr>
        <w:footnoteRef/>
      </w:r>
      <w:r w:rsidRPr="00754A79">
        <w:rPr>
          <w:rFonts w:ascii="Times New Roman" w:hAnsi="Times New Roman" w:cs="Times New Roman"/>
        </w:rPr>
        <w:t xml:space="preserve"> Там же. С. 63</w:t>
      </w:r>
      <w:r>
        <w:rPr>
          <w:rFonts w:ascii="Times New Roman" w:hAnsi="Times New Roman" w:cs="Times New Roman"/>
        </w:rPr>
        <w:t>.</w:t>
      </w:r>
    </w:p>
  </w:footnote>
  <w:footnote w:id="54">
    <w:p w14:paraId="67A47A03" w14:textId="3CDAA452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55">
    <w:p w14:paraId="2BE9B82F" w14:textId="2ADEB130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503</w:t>
      </w:r>
      <w:r>
        <w:rPr>
          <w:rFonts w:ascii="Times New Roman" w:hAnsi="Times New Roman" w:cs="Times New Roman"/>
        </w:rPr>
        <w:t>.</w:t>
      </w:r>
    </w:p>
  </w:footnote>
  <w:footnote w:id="56">
    <w:p w14:paraId="404BA4F0" w14:textId="3C4043BF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57">
    <w:p w14:paraId="31035811" w14:textId="0873D0E7" w:rsidR="00557FD0" w:rsidRDefault="00557FD0" w:rsidP="00943AB4">
      <w:pPr>
        <w:pStyle w:val="a3"/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58">
    <w:p w14:paraId="68564596" w14:textId="5E21F194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59">
    <w:p w14:paraId="50B87B49" w14:textId="0A82ACDD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</w:t>
      </w:r>
    </w:p>
  </w:footnote>
  <w:footnote w:id="60">
    <w:p w14:paraId="505E79A8" w14:textId="709A6E8E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504</w:t>
      </w:r>
      <w:r>
        <w:rPr>
          <w:rFonts w:ascii="Times New Roman" w:hAnsi="Times New Roman" w:cs="Times New Roman"/>
        </w:rPr>
        <w:t>.</w:t>
      </w:r>
    </w:p>
  </w:footnote>
  <w:footnote w:id="61">
    <w:p w14:paraId="536E0F93" w14:textId="6F90365E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364</w:t>
      </w:r>
      <w:r>
        <w:rPr>
          <w:rFonts w:ascii="Times New Roman" w:hAnsi="Times New Roman" w:cs="Times New Roman"/>
        </w:rPr>
        <w:t>.</w:t>
      </w:r>
    </w:p>
  </w:footnote>
  <w:footnote w:id="62">
    <w:p w14:paraId="405869AC" w14:textId="6624C0CB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363</w:t>
      </w:r>
      <w:r>
        <w:rPr>
          <w:rFonts w:ascii="Times New Roman" w:hAnsi="Times New Roman" w:cs="Times New Roman"/>
        </w:rPr>
        <w:t>.</w:t>
      </w:r>
    </w:p>
  </w:footnote>
  <w:footnote w:id="63">
    <w:p w14:paraId="1ADABB36" w14:textId="2B052428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504</w:t>
      </w:r>
      <w:r>
        <w:rPr>
          <w:rFonts w:ascii="Times New Roman" w:hAnsi="Times New Roman" w:cs="Times New Roman"/>
        </w:rPr>
        <w:t>.</w:t>
      </w:r>
    </w:p>
  </w:footnote>
  <w:footnote w:id="64">
    <w:p w14:paraId="544CC448" w14:textId="4C1B3AA2" w:rsidR="00557FD0" w:rsidRDefault="00557FD0" w:rsidP="00943AB4">
      <w:pPr>
        <w:pStyle w:val="a3"/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EB31C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>
        <w:rPr>
          <w:rFonts w:ascii="Times New Roman" w:hAnsi="Times New Roman" w:cs="Times New Roman"/>
          <w:bCs/>
          <w:color w:val="000000" w:themeColor="text1"/>
        </w:rPr>
        <w:t>Указ. соч</w:t>
      </w:r>
      <w:r w:rsidRPr="00EB31C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BC525C">
        <w:rPr>
          <w:rFonts w:ascii="Times New Roman" w:hAnsi="Times New Roman" w:cs="Times New Roman"/>
          <w:bCs/>
        </w:rPr>
        <w:t>С. 48.</w:t>
      </w:r>
    </w:p>
  </w:footnote>
  <w:footnote w:id="65">
    <w:p w14:paraId="2012EACE" w14:textId="77777777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</w:t>
      </w:r>
    </w:p>
  </w:footnote>
  <w:footnote w:id="66">
    <w:p w14:paraId="2F6239A5" w14:textId="43320DEC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9D2872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</w:t>
      </w:r>
      <w:r w:rsidRPr="00BC525C">
        <w:rPr>
          <w:rFonts w:ascii="Times New Roman" w:hAnsi="Times New Roman" w:cs="Times New Roman"/>
        </w:rPr>
        <w:t>Там же. С. 363</w:t>
      </w:r>
      <w:r>
        <w:rPr>
          <w:rFonts w:ascii="Times New Roman" w:hAnsi="Times New Roman" w:cs="Times New Roman"/>
        </w:rPr>
        <w:t>.</w:t>
      </w:r>
    </w:p>
  </w:footnote>
  <w:footnote w:id="67">
    <w:p w14:paraId="6500DFE8" w14:textId="5B1923C2" w:rsidR="00557FD0" w:rsidRPr="00DF390A" w:rsidRDefault="00557FD0" w:rsidP="00DF390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F390A">
        <w:rPr>
          <w:rFonts w:ascii="Times New Roman" w:hAnsi="Times New Roman" w:cs="Times New Roman"/>
        </w:rPr>
        <w:t>Там же. С.</w:t>
      </w:r>
      <w:r>
        <w:rPr>
          <w:rFonts w:ascii="Times New Roman" w:hAnsi="Times New Roman" w:cs="Times New Roman"/>
        </w:rPr>
        <w:t xml:space="preserve"> 504</w:t>
      </w:r>
    </w:p>
  </w:footnote>
  <w:footnote w:id="68">
    <w:p w14:paraId="664A4E79" w14:textId="1A62EFD0" w:rsidR="00557FD0" w:rsidRPr="00BC525C" w:rsidRDefault="00557FD0" w:rsidP="00DF390A">
      <w:pPr>
        <w:pStyle w:val="a3"/>
        <w:jc w:val="both"/>
        <w:rPr>
          <w:rFonts w:ascii="Times New Roman" w:hAnsi="Times New Roman" w:cs="Times New Roman"/>
        </w:rPr>
      </w:pPr>
      <w:r w:rsidRPr="00DF390A">
        <w:rPr>
          <w:rStyle w:val="a5"/>
          <w:rFonts w:ascii="Times New Roman" w:hAnsi="Times New Roman" w:cs="Times New Roman"/>
        </w:rPr>
        <w:footnoteRef/>
      </w:r>
      <w:r w:rsidRPr="00DF390A">
        <w:rPr>
          <w:rFonts w:ascii="Times New Roman" w:hAnsi="Times New Roman" w:cs="Times New Roman"/>
        </w:rPr>
        <w:t xml:space="preserve"> Там же. С. 362.</w:t>
      </w:r>
    </w:p>
  </w:footnote>
  <w:footnote w:id="69">
    <w:p w14:paraId="4BB16880" w14:textId="724CF5AA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366</w:t>
      </w:r>
      <w:r>
        <w:rPr>
          <w:rFonts w:ascii="Times New Roman" w:hAnsi="Times New Roman" w:cs="Times New Roman"/>
        </w:rPr>
        <w:t>.</w:t>
      </w:r>
    </w:p>
  </w:footnote>
  <w:footnote w:id="70">
    <w:p w14:paraId="7002C998" w14:textId="0D798049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366</w:t>
      </w:r>
      <w:r>
        <w:rPr>
          <w:rFonts w:ascii="Times New Roman" w:hAnsi="Times New Roman" w:cs="Times New Roman"/>
        </w:rPr>
        <w:t>.</w:t>
      </w:r>
    </w:p>
  </w:footnote>
  <w:footnote w:id="71">
    <w:p w14:paraId="35FCB6EB" w14:textId="18625600" w:rsidR="00557FD0" w:rsidRDefault="00557FD0" w:rsidP="009D2872">
      <w:pPr>
        <w:pStyle w:val="a3"/>
        <w:jc w:val="both"/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proofErr w:type="spellStart"/>
      <w:r w:rsidRPr="008D1775">
        <w:rPr>
          <w:rFonts w:ascii="Times New Roman" w:hAnsi="Times New Roman" w:cs="Times New Roman"/>
          <w:i/>
          <w:iCs/>
          <w:color w:val="000000" w:themeColor="text1"/>
        </w:rPr>
        <w:t>Довгий</w:t>
      </w:r>
      <w:proofErr w:type="spellEnd"/>
      <w:r w:rsidRPr="008D1775">
        <w:rPr>
          <w:rFonts w:ascii="Times New Roman" w:hAnsi="Times New Roman" w:cs="Times New Roman"/>
          <w:i/>
          <w:iCs/>
          <w:color w:val="000000" w:themeColor="text1"/>
        </w:rPr>
        <w:t xml:space="preserve"> О. Л.</w:t>
      </w:r>
      <w:r w:rsidRPr="008D1775">
        <w:rPr>
          <w:rFonts w:ascii="Times New Roman" w:hAnsi="Times New Roman" w:cs="Times New Roman"/>
          <w:color w:val="000000" w:themeColor="text1"/>
        </w:rPr>
        <w:t xml:space="preserve"> К теме «Гоголь и Кантемир» // </w:t>
      </w:r>
      <w:proofErr w:type="spellStart"/>
      <w:r w:rsidRPr="008D1775">
        <w:rPr>
          <w:rFonts w:ascii="Times New Roman" w:hAnsi="Times New Roman" w:cs="Times New Roman"/>
          <w:color w:val="000000" w:themeColor="text1"/>
        </w:rPr>
        <w:t>Литературоман</w:t>
      </w:r>
      <w:proofErr w:type="spellEnd"/>
      <w:r w:rsidRPr="008D1775">
        <w:rPr>
          <w:rFonts w:ascii="Times New Roman" w:hAnsi="Times New Roman" w:cs="Times New Roman"/>
          <w:color w:val="000000" w:themeColor="text1"/>
        </w:rPr>
        <w:t>(н)</w:t>
      </w:r>
      <w:proofErr w:type="spellStart"/>
      <w:r w:rsidRPr="008D1775">
        <w:rPr>
          <w:rFonts w:ascii="Times New Roman" w:hAnsi="Times New Roman" w:cs="Times New Roman"/>
          <w:color w:val="000000" w:themeColor="text1"/>
        </w:rPr>
        <w:t>ия</w:t>
      </w:r>
      <w:proofErr w:type="spellEnd"/>
      <w:r w:rsidRPr="008D1775">
        <w:rPr>
          <w:rFonts w:ascii="Times New Roman" w:hAnsi="Times New Roman" w:cs="Times New Roman"/>
          <w:color w:val="000000" w:themeColor="text1"/>
        </w:rPr>
        <w:t>. К 90-летию Юрия Владимировича Манна: Сб. статей. М.: РГГУ, 2019.</w:t>
      </w:r>
      <w:r w:rsidRPr="00BC525C">
        <w:rPr>
          <w:rFonts w:ascii="Times New Roman" w:hAnsi="Times New Roman" w:cs="Times New Roman"/>
          <w:bCs/>
          <w:color w:val="000000" w:themeColor="text1"/>
        </w:rPr>
        <w:t xml:space="preserve"> С. 326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</w:footnote>
  <w:footnote w:id="72">
    <w:p w14:paraId="3B022206" w14:textId="22E588AF" w:rsidR="00557FD0" w:rsidRPr="000E0920" w:rsidRDefault="00557FD0" w:rsidP="000E0920">
      <w:pPr>
        <w:pStyle w:val="a3"/>
        <w:jc w:val="both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9D2872">
        <w:rPr>
          <w:rFonts w:ascii="Times New Roman" w:hAnsi="Times New Roman" w:cs="Times New Roman"/>
          <w:i/>
          <w:iCs/>
        </w:rPr>
        <w:t>Кантемир</w:t>
      </w:r>
      <w:r>
        <w:rPr>
          <w:rFonts w:ascii="Times New Roman" w:hAnsi="Times New Roman" w:cs="Times New Roman"/>
          <w:i/>
          <w:iCs/>
        </w:rPr>
        <w:t xml:space="preserve"> </w:t>
      </w:r>
      <w:r w:rsidRPr="009D2872">
        <w:rPr>
          <w:rFonts w:ascii="Times New Roman" w:hAnsi="Times New Roman" w:cs="Times New Roman"/>
          <w:i/>
          <w:iCs/>
        </w:rPr>
        <w:t>А.Д.</w:t>
      </w:r>
      <w:r>
        <w:rPr>
          <w:rFonts w:ascii="Times New Roman" w:hAnsi="Times New Roman" w:cs="Times New Roman"/>
        </w:rPr>
        <w:t xml:space="preserve"> Там же. </w:t>
      </w:r>
      <w:r w:rsidRPr="00BC525C">
        <w:rPr>
          <w:rFonts w:ascii="Times New Roman" w:hAnsi="Times New Roman" w:cs="Times New Roman"/>
        </w:rPr>
        <w:t>С. 366. Здесь в качестве иллюстрации к утверждению приводится текст первой редакции сатиры, тогда как О.Л</w:t>
      </w:r>
      <w:r>
        <w:rPr>
          <w:rFonts w:ascii="Times New Roman" w:hAnsi="Times New Roman" w:cs="Times New Roman"/>
        </w:rPr>
        <w:t> </w:t>
      </w:r>
      <w:proofErr w:type="spellStart"/>
      <w:r w:rsidRPr="00BC525C">
        <w:rPr>
          <w:rFonts w:ascii="Times New Roman" w:hAnsi="Times New Roman" w:cs="Times New Roman"/>
        </w:rPr>
        <w:t>Довгий</w:t>
      </w:r>
      <w:proofErr w:type="spellEnd"/>
      <w:r w:rsidRPr="00BC525C">
        <w:rPr>
          <w:rFonts w:ascii="Times New Roman" w:hAnsi="Times New Roman" w:cs="Times New Roman"/>
        </w:rPr>
        <w:t xml:space="preserve"> рассматривает вторую редакцию.</w:t>
      </w:r>
      <w:r>
        <w:rPr>
          <w:rFonts w:ascii="Times New Roman" w:hAnsi="Times New Roman" w:cs="Times New Roman"/>
        </w:rPr>
        <w:t xml:space="preserve"> Также к уже выделенным курсивом О.Л. </w:t>
      </w:r>
      <w:proofErr w:type="spellStart"/>
      <w:r>
        <w:rPr>
          <w:rFonts w:ascii="Times New Roman" w:hAnsi="Times New Roman" w:cs="Times New Roman"/>
        </w:rPr>
        <w:t>Довгий</w:t>
      </w:r>
      <w:proofErr w:type="spellEnd"/>
      <w:r>
        <w:rPr>
          <w:rFonts w:ascii="Times New Roman" w:hAnsi="Times New Roman" w:cs="Times New Roman"/>
        </w:rPr>
        <w:t xml:space="preserve"> буквосочетаниям можно добавить труднопроизносимое </w:t>
      </w:r>
      <w:r w:rsidRPr="000E0920">
        <w:rPr>
          <w:rFonts w:ascii="Times New Roman" w:hAnsi="Times New Roman" w:cs="Times New Roman"/>
          <w:i/>
          <w:iCs/>
        </w:rPr>
        <w:t>-</w:t>
      </w:r>
      <w:proofErr w:type="spellStart"/>
      <w:r w:rsidRPr="000E0920">
        <w:rPr>
          <w:rFonts w:ascii="Times New Roman" w:hAnsi="Times New Roman" w:cs="Times New Roman"/>
          <w:i/>
          <w:iCs/>
        </w:rPr>
        <w:t>пн</w:t>
      </w:r>
      <w:proofErr w:type="spellEnd"/>
      <w:r w:rsidRPr="000E0920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 слове «запнусь».</w:t>
      </w:r>
    </w:p>
  </w:footnote>
  <w:footnote w:id="73">
    <w:p w14:paraId="5BE0130D" w14:textId="2C4A7CC3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503</w:t>
      </w:r>
      <w:r>
        <w:rPr>
          <w:rFonts w:ascii="Times New Roman" w:hAnsi="Times New Roman" w:cs="Times New Roman"/>
        </w:rPr>
        <w:t>.</w:t>
      </w:r>
    </w:p>
  </w:footnote>
  <w:footnote w:id="74">
    <w:p w14:paraId="3E47AF84" w14:textId="7D512021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60</w:t>
      </w:r>
      <w:r>
        <w:rPr>
          <w:rFonts w:ascii="Times New Roman" w:hAnsi="Times New Roman" w:cs="Times New Roman"/>
        </w:rPr>
        <w:t>.</w:t>
      </w:r>
    </w:p>
  </w:footnote>
  <w:footnote w:id="75">
    <w:p w14:paraId="5F2533F7" w14:textId="40A11889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66</w:t>
      </w:r>
      <w:r>
        <w:rPr>
          <w:rFonts w:ascii="Times New Roman" w:hAnsi="Times New Roman" w:cs="Times New Roman"/>
        </w:rPr>
        <w:t>.</w:t>
      </w:r>
    </w:p>
  </w:footnote>
  <w:footnote w:id="76">
    <w:p w14:paraId="314782D7" w14:textId="7F37157C" w:rsidR="00557FD0" w:rsidRPr="00F26097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60</w:t>
      </w:r>
      <w:r>
        <w:rPr>
          <w:rFonts w:ascii="Times New Roman" w:hAnsi="Times New Roman" w:cs="Times New Roman"/>
        </w:rPr>
        <w:t>.</w:t>
      </w:r>
    </w:p>
  </w:footnote>
  <w:footnote w:id="77">
    <w:p w14:paraId="1F735277" w14:textId="7F402E74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78">
    <w:p w14:paraId="262F6956" w14:textId="5C431472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61</w:t>
      </w:r>
      <w:r>
        <w:rPr>
          <w:rFonts w:ascii="Times New Roman" w:hAnsi="Times New Roman" w:cs="Times New Roman"/>
        </w:rPr>
        <w:t>.</w:t>
      </w:r>
    </w:p>
  </w:footnote>
  <w:footnote w:id="79">
    <w:p w14:paraId="03E8D460" w14:textId="5CAB844F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66</w:t>
      </w:r>
      <w:r>
        <w:rPr>
          <w:rFonts w:ascii="Times New Roman" w:hAnsi="Times New Roman" w:cs="Times New Roman"/>
        </w:rPr>
        <w:t>.</w:t>
      </w:r>
    </w:p>
  </w:footnote>
  <w:footnote w:id="80">
    <w:p w14:paraId="162808F8" w14:textId="77777777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61.</w:t>
      </w:r>
    </w:p>
  </w:footnote>
  <w:footnote w:id="81">
    <w:p w14:paraId="18ECDE60" w14:textId="6EBB7D55" w:rsidR="00557FD0" w:rsidRPr="00F26097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BC525C">
        <w:rPr>
          <w:rFonts w:ascii="Times New Roman" w:eastAsia="Times New Roman" w:hAnsi="Times New Roman" w:cs="Times New Roman"/>
          <w:color w:val="000000" w:themeColor="text1"/>
          <w:lang w:eastAsia="ru-RU"/>
        </w:rPr>
        <w:t>Там же. С. 57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82">
    <w:p w14:paraId="521BB8E7" w14:textId="13260891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EB31C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>
        <w:rPr>
          <w:rFonts w:ascii="Times New Roman" w:hAnsi="Times New Roman" w:cs="Times New Roman"/>
          <w:bCs/>
          <w:color w:val="000000" w:themeColor="text1"/>
        </w:rPr>
        <w:t xml:space="preserve">Указ. соч. </w:t>
      </w:r>
      <w:r w:rsidRPr="00BC525C">
        <w:rPr>
          <w:rFonts w:ascii="Times New Roman" w:hAnsi="Times New Roman" w:cs="Times New Roman"/>
          <w:bCs/>
        </w:rPr>
        <w:t>С. 197.</w:t>
      </w:r>
    </w:p>
  </w:footnote>
  <w:footnote w:id="83">
    <w:p w14:paraId="0C916052" w14:textId="27E747D5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9A56AF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</w:t>
      </w:r>
      <w:r w:rsidRPr="00BC525C">
        <w:rPr>
          <w:rFonts w:ascii="Times New Roman" w:hAnsi="Times New Roman" w:cs="Times New Roman"/>
        </w:rPr>
        <w:t>Там же. С. 57</w:t>
      </w:r>
      <w:r>
        <w:rPr>
          <w:rFonts w:ascii="Times New Roman" w:hAnsi="Times New Roman" w:cs="Times New Roman"/>
        </w:rPr>
        <w:t>.</w:t>
      </w:r>
    </w:p>
  </w:footnote>
  <w:footnote w:id="84">
    <w:p w14:paraId="4028DA91" w14:textId="54367034" w:rsidR="00557FD0" w:rsidRPr="003C32EA" w:rsidRDefault="00557FD0" w:rsidP="003C32EA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0"/>
          <w:szCs w:val="20"/>
        </w:rPr>
      </w:pPr>
      <w:r w:rsidRPr="003C32EA">
        <w:rPr>
          <w:rStyle w:val="a5"/>
          <w:b w:val="0"/>
          <w:bCs w:val="0"/>
          <w:color w:val="000000" w:themeColor="text1"/>
          <w:sz w:val="20"/>
          <w:szCs w:val="20"/>
        </w:rPr>
        <w:footnoteRef/>
      </w:r>
      <w:r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F6276B">
        <w:rPr>
          <w:b w:val="0"/>
          <w:bCs w:val="0"/>
          <w:i/>
          <w:iCs/>
          <w:color w:val="000000" w:themeColor="text1"/>
          <w:sz w:val="20"/>
          <w:szCs w:val="20"/>
        </w:rPr>
        <w:t>Довгий</w:t>
      </w:r>
      <w:proofErr w:type="spellEnd"/>
      <w:r w:rsidRPr="00F6276B">
        <w:rPr>
          <w:b w:val="0"/>
          <w:bCs w:val="0"/>
          <w:i/>
          <w:iCs/>
          <w:color w:val="000000" w:themeColor="text1"/>
          <w:sz w:val="20"/>
          <w:szCs w:val="20"/>
        </w:rPr>
        <w:t xml:space="preserve"> О. Л.</w:t>
      </w:r>
      <w:r w:rsidRPr="00F6276B">
        <w:rPr>
          <w:b w:val="0"/>
          <w:bCs w:val="0"/>
          <w:color w:val="000000" w:themeColor="text1"/>
          <w:sz w:val="20"/>
          <w:szCs w:val="20"/>
        </w:rPr>
        <w:t xml:space="preserve"> Развернуть старика...: сатиры Кантемира как код русской поэзии. Опыт </w:t>
      </w:r>
      <w:proofErr w:type="spellStart"/>
      <w:r w:rsidRPr="00F6276B">
        <w:rPr>
          <w:b w:val="0"/>
          <w:bCs w:val="0"/>
          <w:color w:val="000000" w:themeColor="text1"/>
          <w:sz w:val="20"/>
          <w:szCs w:val="20"/>
        </w:rPr>
        <w:t>микрофилологического</w:t>
      </w:r>
      <w:proofErr w:type="spellEnd"/>
      <w:r w:rsidRPr="00F6276B">
        <w:rPr>
          <w:b w:val="0"/>
          <w:bCs w:val="0"/>
          <w:color w:val="000000" w:themeColor="text1"/>
          <w:sz w:val="20"/>
          <w:szCs w:val="20"/>
        </w:rPr>
        <w:t xml:space="preserve"> анализа. М.: Изд-во Кулагиной, 2012. С. 97.</w:t>
      </w:r>
    </w:p>
  </w:footnote>
  <w:footnote w:id="85">
    <w:p w14:paraId="7A55D007" w14:textId="6561CE6F" w:rsidR="00557FD0" w:rsidRPr="003C32EA" w:rsidRDefault="00557FD0" w:rsidP="003C32EA">
      <w:pPr>
        <w:pStyle w:val="a3"/>
        <w:jc w:val="both"/>
        <w:rPr>
          <w:rFonts w:ascii="Times New Roman" w:hAnsi="Times New Roman" w:cs="Times New Roman"/>
        </w:rPr>
      </w:pPr>
      <w:r w:rsidRPr="003C32EA">
        <w:rPr>
          <w:rStyle w:val="a5"/>
          <w:rFonts w:ascii="Times New Roman" w:hAnsi="Times New Roman" w:cs="Times New Roman"/>
        </w:rPr>
        <w:footnoteRef/>
      </w:r>
      <w:r w:rsidRPr="003C32EA">
        <w:rPr>
          <w:rFonts w:ascii="Times New Roman" w:hAnsi="Times New Roman" w:cs="Times New Roman"/>
        </w:rPr>
        <w:t xml:space="preserve"> Там же.</w:t>
      </w:r>
    </w:p>
  </w:footnote>
  <w:footnote w:id="86">
    <w:p w14:paraId="491A9733" w14:textId="74396857" w:rsidR="00557FD0" w:rsidRPr="003C32EA" w:rsidRDefault="00557FD0" w:rsidP="003C32EA">
      <w:pPr>
        <w:pStyle w:val="a3"/>
        <w:jc w:val="both"/>
        <w:rPr>
          <w:rFonts w:ascii="Times New Roman" w:hAnsi="Times New Roman" w:cs="Times New Roman"/>
        </w:rPr>
      </w:pPr>
      <w:r w:rsidRPr="003C32EA">
        <w:rPr>
          <w:rStyle w:val="a5"/>
          <w:rFonts w:ascii="Times New Roman" w:hAnsi="Times New Roman" w:cs="Times New Roman"/>
        </w:rPr>
        <w:footnoteRef/>
      </w:r>
      <w:r w:rsidRPr="003C32EA">
        <w:rPr>
          <w:rFonts w:ascii="Times New Roman" w:hAnsi="Times New Roman" w:cs="Times New Roman"/>
        </w:rPr>
        <w:t xml:space="preserve"> </w:t>
      </w:r>
      <w:r w:rsidRPr="00F6276B">
        <w:rPr>
          <w:rFonts w:ascii="Times New Roman" w:hAnsi="Times New Roman" w:cs="Times New Roman"/>
          <w:i/>
          <w:iCs/>
        </w:rPr>
        <w:t>Кантемир А.Д.</w:t>
      </w:r>
      <w:r>
        <w:rPr>
          <w:rFonts w:ascii="Times New Roman" w:hAnsi="Times New Roman" w:cs="Times New Roman"/>
        </w:rPr>
        <w:t xml:space="preserve"> </w:t>
      </w:r>
      <w:r w:rsidRPr="003C32EA">
        <w:rPr>
          <w:rFonts w:ascii="Times New Roman" w:hAnsi="Times New Roman" w:cs="Times New Roman"/>
        </w:rPr>
        <w:t>Там же. С. 63</w:t>
      </w:r>
      <w:r>
        <w:rPr>
          <w:rFonts w:ascii="Times New Roman" w:hAnsi="Times New Roman" w:cs="Times New Roman"/>
        </w:rPr>
        <w:t>.</w:t>
      </w:r>
    </w:p>
  </w:footnote>
  <w:footnote w:id="87">
    <w:p w14:paraId="1C2766B5" w14:textId="1871C7FB" w:rsidR="00557FD0" w:rsidRPr="00BC525C" w:rsidRDefault="00557FD0" w:rsidP="003C32EA">
      <w:pPr>
        <w:jc w:val="both"/>
      </w:pPr>
      <w:r w:rsidRPr="003C32EA">
        <w:rPr>
          <w:rStyle w:val="a5"/>
          <w:sz w:val="20"/>
          <w:szCs w:val="20"/>
        </w:rPr>
        <w:footnoteRef/>
      </w:r>
      <w:r w:rsidRPr="003C32EA">
        <w:rPr>
          <w:sz w:val="20"/>
          <w:szCs w:val="20"/>
        </w:rPr>
        <w:t xml:space="preserve"> </w:t>
      </w:r>
      <w:proofErr w:type="spellStart"/>
      <w:r w:rsidRPr="008D1775">
        <w:rPr>
          <w:i/>
          <w:iCs/>
          <w:color w:val="000000" w:themeColor="text1"/>
          <w:sz w:val="20"/>
          <w:szCs w:val="20"/>
        </w:rPr>
        <w:t>Довгий</w:t>
      </w:r>
      <w:proofErr w:type="spellEnd"/>
      <w:r w:rsidRPr="008D1775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8D1775">
        <w:rPr>
          <w:i/>
          <w:iCs/>
          <w:color w:val="000000" w:themeColor="text1"/>
          <w:sz w:val="20"/>
          <w:szCs w:val="20"/>
        </w:rPr>
        <w:t>О.</w:t>
      </w:r>
      <w:r w:rsidRPr="008D1775">
        <w:rPr>
          <w:b/>
          <w:bCs/>
          <w:i/>
          <w:iCs/>
          <w:color w:val="000000" w:themeColor="text1"/>
          <w:sz w:val="20"/>
          <w:szCs w:val="20"/>
        </w:rPr>
        <w:t> </w:t>
      </w:r>
      <w:r w:rsidRPr="008D1775">
        <w:rPr>
          <w:i/>
          <w:iCs/>
          <w:color w:val="000000" w:themeColor="text1"/>
          <w:sz w:val="20"/>
          <w:szCs w:val="20"/>
        </w:rPr>
        <w:t>Л.</w:t>
      </w:r>
      <w:r w:rsidRPr="008D1775">
        <w:rPr>
          <w:color w:val="000000" w:themeColor="text1"/>
          <w:sz w:val="20"/>
          <w:szCs w:val="20"/>
        </w:rPr>
        <w:t xml:space="preserve"> Сатиры Кантемира как код русской поэзии. Опыт </w:t>
      </w:r>
      <w:proofErr w:type="spellStart"/>
      <w:r w:rsidRPr="008D1775">
        <w:rPr>
          <w:color w:val="000000" w:themeColor="text1"/>
          <w:sz w:val="20"/>
          <w:szCs w:val="20"/>
        </w:rPr>
        <w:t>микрофилологического</w:t>
      </w:r>
      <w:proofErr w:type="spellEnd"/>
      <w:r w:rsidRPr="008D1775">
        <w:rPr>
          <w:color w:val="000000" w:themeColor="text1"/>
          <w:sz w:val="20"/>
          <w:szCs w:val="20"/>
        </w:rPr>
        <w:t xml:space="preserve"> анализа. Издание второе, исправленное. Тула: </w:t>
      </w:r>
      <w:proofErr w:type="spellStart"/>
      <w:r w:rsidRPr="008D1775">
        <w:rPr>
          <w:color w:val="000000" w:themeColor="text1"/>
          <w:sz w:val="20"/>
          <w:szCs w:val="20"/>
        </w:rPr>
        <w:t>Аквариус</w:t>
      </w:r>
      <w:proofErr w:type="spellEnd"/>
      <w:r w:rsidRPr="008D1775">
        <w:rPr>
          <w:color w:val="000000" w:themeColor="text1"/>
          <w:sz w:val="20"/>
          <w:szCs w:val="20"/>
        </w:rPr>
        <w:t>, 2018.</w:t>
      </w:r>
    </w:p>
  </w:footnote>
  <w:footnote w:id="88">
    <w:p w14:paraId="2E9BE5CD" w14:textId="23A4988E" w:rsidR="00557FD0" w:rsidRDefault="00557FD0" w:rsidP="00943AB4">
      <w:pPr>
        <w:pStyle w:val="a3"/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</w:t>
      </w:r>
      <w:r w:rsidRPr="001E79DA">
        <w:rPr>
          <w:rFonts w:ascii="Times New Roman" w:hAnsi="Times New Roman" w:cs="Times New Roman"/>
          <w:i/>
          <w:iCs/>
        </w:rPr>
        <w:t>Кантемир А.</w:t>
      </w:r>
      <w:r>
        <w:rPr>
          <w:rFonts w:ascii="Times New Roman" w:hAnsi="Times New Roman" w:cs="Times New Roman"/>
          <w:i/>
          <w:iCs/>
        </w:rPr>
        <w:t> </w:t>
      </w:r>
      <w:r w:rsidRPr="001E79DA">
        <w:rPr>
          <w:rFonts w:ascii="Times New Roman" w:hAnsi="Times New Roman" w:cs="Times New Roman"/>
          <w:i/>
          <w:iCs/>
        </w:rPr>
        <w:t>Д.</w:t>
      </w:r>
      <w:r>
        <w:rPr>
          <w:rFonts w:ascii="Times New Roman" w:hAnsi="Times New Roman" w:cs="Times New Roman"/>
        </w:rPr>
        <w:t xml:space="preserve"> </w:t>
      </w:r>
      <w:r w:rsidRPr="00BC525C">
        <w:rPr>
          <w:rFonts w:ascii="Times New Roman" w:hAnsi="Times New Roman" w:cs="Times New Roman"/>
        </w:rPr>
        <w:t>Там же. С. 364</w:t>
      </w:r>
      <w:r>
        <w:rPr>
          <w:rFonts w:ascii="Times New Roman" w:hAnsi="Times New Roman" w:cs="Times New Roman"/>
        </w:rPr>
        <w:t>.</w:t>
      </w:r>
    </w:p>
  </w:footnote>
  <w:footnote w:id="89">
    <w:p w14:paraId="2DCBBE38" w14:textId="5DF878D5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364</w:t>
      </w:r>
      <w:r>
        <w:rPr>
          <w:rFonts w:ascii="Times New Roman" w:hAnsi="Times New Roman" w:cs="Times New Roman"/>
        </w:rPr>
        <w:t>.</w:t>
      </w:r>
    </w:p>
  </w:footnote>
  <w:footnote w:id="90">
    <w:p w14:paraId="7C4D2E86" w14:textId="20405A86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59</w:t>
      </w:r>
      <w:r>
        <w:rPr>
          <w:rFonts w:ascii="Times New Roman" w:hAnsi="Times New Roman" w:cs="Times New Roman"/>
        </w:rPr>
        <w:t>.</w:t>
      </w:r>
    </w:p>
  </w:footnote>
  <w:footnote w:id="91">
    <w:p w14:paraId="37FED61F" w14:textId="5FDD83AB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64</w:t>
      </w:r>
      <w:r>
        <w:rPr>
          <w:rFonts w:ascii="Times New Roman" w:hAnsi="Times New Roman" w:cs="Times New Roman"/>
        </w:rPr>
        <w:t>.</w:t>
      </w:r>
    </w:p>
  </w:footnote>
  <w:footnote w:id="92">
    <w:p w14:paraId="46693E73" w14:textId="501131C7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65</w:t>
      </w:r>
      <w:r>
        <w:rPr>
          <w:rFonts w:ascii="Times New Roman" w:hAnsi="Times New Roman" w:cs="Times New Roman"/>
        </w:rPr>
        <w:t>.</w:t>
      </w:r>
    </w:p>
  </w:footnote>
  <w:footnote w:id="93">
    <w:p w14:paraId="4E8D9DCA" w14:textId="31977412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65</w:t>
      </w:r>
      <w:r>
        <w:rPr>
          <w:rFonts w:ascii="Times New Roman" w:hAnsi="Times New Roman" w:cs="Times New Roman"/>
        </w:rPr>
        <w:t>.</w:t>
      </w:r>
    </w:p>
  </w:footnote>
  <w:footnote w:id="94">
    <w:p w14:paraId="29EB2A52" w14:textId="0731D7CA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</w:t>
      </w:r>
      <w:r>
        <w:rPr>
          <w:rFonts w:ascii="Times New Roman" w:hAnsi="Times New Roman" w:cs="Times New Roman"/>
        </w:rPr>
        <w:t xml:space="preserve"> </w:t>
      </w:r>
      <w:r w:rsidRPr="00BC525C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.</w:t>
      </w:r>
    </w:p>
  </w:footnote>
  <w:footnote w:id="95">
    <w:p w14:paraId="3DC360C2" w14:textId="1E301DFA" w:rsidR="00557FD0" w:rsidRPr="00BC525C" w:rsidRDefault="00557FD0" w:rsidP="00943AB4">
      <w:pPr>
        <w:pStyle w:val="a3"/>
        <w:rPr>
          <w:rFonts w:ascii="Times New Roman" w:hAnsi="Times New Roman" w:cs="Times New Roman"/>
        </w:rPr>
      </w:pPr>
      <w:r w:rsidRPr="00BC525C">
        <w:rPr>
          <w:rStyle w:val="a5"/>
          <w:rFonts w:ascii="Times New Roman" w:hAnsi="Times New Roman" w:cs="Times New Roman"/>
        </w:rPr>
        <w:footnoteRef/>
      </w:r>
      <w:r w:rsidRPr="00BC525C">
        <w:rPr>
          <w:rFonts w:ascii="Times New Roman" w:hAnsi="Times New Roman" w:cs="Times New Roman"/>
        </w:rPr>
        <w:t xml:space="preserve"> Там же. С. 59</w:t>
      </w:r>
      <w:r>
        <w:rPr>
          <w:rFonts w:ascii="Times New Roman" w:hAnsi="Times New Roman" w:cs="Times New Roman"/>
        </w:rPr>
        <w:t>.</w:t>
      </w:r>
    </w:p>
  </w:footnote>
  <w:footnote w:id="96">
    <w:p w14:paraId="0B63CB92" w14:textId="37A78B4A" w:rsidR="00557FD0" w:rsidRPr="007F028E" w:rsidRDefault="00557FD0" w:rsidP="007F028E">
      <w:pPr>
        <w:jc w:val="both"/>
        <w:rPr>
          <w:color w:val="000000" w:themeColor="text1"/>
          <w:sz w:val="20"/>
          <w:szCs w:val="20"/>
        </w:rPr>
      </w:pPr>
      <w:r w:rsidRPr="007F028E">
        <w:rPr>
          <w:rStyle w:val="a5"/>
          <w:sz w:val="20"/>
          <w:szCs w:val="20"/>
        </w:rPr>
        <w:footnoteRef/>
      </w:r>
      <w:r w:rsidRPr="007F028E">
        <w:rPr>
          <w:sz w:val="20"/>
          <w:szCs w:val="20"/>
        </w:rPr>
        <w:t xml:space="preserve"> </w:t>
      </w:r>
      <w:proofErr w:type="spellStart"/>
      <w:r w:rsidRPr="007F028E">
        <w:rPr>
          <w:i/>
          <w:iCs/>
          <w:color w:val="000000" w:themeColor="text1"/>
          <w:sz w:val="20"/>
          <w:szCs w:val="20"/>
        </w:rPr>
        <w:t>Довгий</w:t>
      </w:r>
      <w:proofErr w:type="spellEnd"/>
      <w:r w:rsidRPr="007F028E">
        <w:rPr>
          <w:i/>
          <w:iCs/>
          <w:color w:val="000000" w:themeColor="text1"/>
          <w:sz w:val="20"/>
          <w:szCs w:val="20"/>
        </w:rPr>
        <w:t xml:space="preserve"> О. Л.</w:t>
      </w:r>
      <w:r w:rsidRPr="007F028E">
        <w:rPr>
          <w:color w:val="000000" w:themeColor="text1"/>
          <w:sz w:val="20"/>
          <w:szCs w:val="20"/>
        </w:rPr>
        <w:t xml:space="preserve"> Развернуть старика...: сатиры Кантемира как код русской поэзии. Опыт </w:t>
      </w:r>
      <w:proofErr w:type="spellStart"/>
      <w:r w:rsidRPr="007F028E">
        <w:rPr>
          <w:color w:val="000000" w:themeColor="text1"/>
          <w:sz w:val="20"/>
          <w:szCs w:val="20"/>
        </w:rPr>
        <w:t>микрофилологического</w:t>
      </w:r>
      <w:proofErr w:type="spellEnd"/>
      <w:r w:rsidRPr="007F028E">
        <w:rPr>
          <w:color w:val="000000" w:themeColor="text1"/>
          <w:sz w:val="20"/>
          <w:szCs w:val="20"/>
        </w:rPr>
        <w:t xml:space="preserve"> анализа. М.: Изд-во Кулагиной, 2012. С. 97.</w:t>
      </w:r>
    </w:p>
  </w:footnote>
  <w:footnote w:id="97">
    <w:p w14:paraId="0E855265" w14:textId="72857171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</w:t>
      </w:r>
      <w:r w:rsidRPr="007F028E">
        <w:rPr>
          <w:rFonts w:ascii="Times New Roman" w:hAnsi="Times New Roman" w:cs="Times New Roman"/>
          <w:i/>
          <w:iCs/>
        </w:rPr>
        <w:t>Кантемир А.Д.</w:t>
      </w:r>
      <w:r>
        <w:rPr>
          <w:rFonts w:ascii="Times New Roman" w:hAnsi="Times New Roman" w:cs="Times New Roman"/>
        </w:rPr>
        <w:t xml:space="preserve"> </w:t>
      </w:r>
      <w:r w:rsidRPr="00736BC3">
        <w:rPr>
          <w:rFonts w:ascii="Times New Roman" w:hAnsi="Times New Roman" w:cs="Times New Roman"/>
        </w:rPr>
        <w:t>Там же. С. 362</w:t>
      </w:r>
      <w:r>
        <w:rPr>
          <w:rFonts w:ascii="Times New Roman" w:hAnsi="Times New Roman" w:cs="Times New Roman"/>
        </w:rPr>
        <w:t>.</w:t>
      </w:r>
    </w:p>
  </w:footnote>
  <w:footnote w:id="98">
    <w:p w14:paraId="2BB6A291" w14:textId="045DE661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С. 63</w:t>
      </w:r>
      <w:r>
        <w:rPr>
          <w:rFonts w:ascii="Times New Roman" w:hAnsi="Times New Roman" w:cs="Times New Roman"/>
        </w:rPr>
        <w:t>.</w:t>
      </w:r>
    </w:p>
  </w:footnote>
  <w:footnote w:id="99">
    <w:p w14:paraId="18875F28" w14:textId="215BC120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С. 63</w:t>
      </w:r>
      <w:r>
        <w:rPr>
          <w:rFonts w:ascii="Times New Roman" w:hAnsi="Times New Roman" w:cs="Times New Roman"/>
        </w:rPr>
        <w:t>.</w:t>
      </w:r>
    </w:p>
  </w:footnote>
  <w:footnote w:id="100">
    <w:p w14:paraId="1C5A4A24" w14:textId="5558AB43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</w:t>
      </w:r>
    </w:p>
  </w:footnote>
  <w:footnote w:id="101">
    <w:p w14:paraId="4EDAFAEE" w14:textId="79E3DF8D" w:rsidR="00557FD0" w:rsidRDefault="00557FD0" w:rsidP="00943AB4">
      <w:pPr>
        <w:pStyle w:val="a3"/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С. 362</w:t>
      </w:r>
      <w:r>
        <w:rPr>
          <w:rFonts w:ascii="Times New Roman" w:hAnsi="Times New Roman" w:cs="Times New Roman"/>
        </w:rPr>
        <w:t>.</w:t>
      </w:r>
    </w:p>
  </w:footnote>
  <w:footnote w:id="102">
    <w:p w14:paraId="41D94A9D" w14:textId="54C8BFDE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С. 63</w:t>
      </w:r>
      <w:r>
        <w:rPr>
          <w:rFonts w:ascii="Times New Roman" w:hAnsi="Times New Roman" w:cs="Times New Roman"/>
        </w:rPr>
        <w:t>.</w:t>
      </w:r>
    </w:p>
  </w:footnote>
  <w:footnote w:id="103">
    <w:p w14:paraId="48102DD2" w14:textId="4D2A23B0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</w:t>
      </w:r>
    </w:p>
  </w:footnote>
  <w:footnote w:id="104">
    <w:p w14:paraId="2FBAA164" w14:textId="6860E75E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</w:t>
      </w:r>
    </w:p>
  </w:footnote>
  <w:footnote w:id="105">
    <w:p w14:paraId="25CE3379" w14:textId="0CAFD144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С. 367</w:t>
      </w:r>
      <w:r>
        <w:rPr>
          <w:rFonts w:ascii="Times New Roman" w:hAnsi="Times New Roman" w:cs="Times New Roman"/>
        </w:rPr>
        <w:t>.</w:t>
      </w:r>
    </w:p>
  </w:footnote>
  <w:footnote w:id="106">
    <w:p w14:paraId="729980FF" w14:textId="77777777" w:rsidR="00557FD0" w:rsidRPr="00736BC3" w:rsidRDefault="00557FD0" w:rsidP="00943AB4">
      <w:pPr>
        <w:pStyle w:val="a3"/>
        <w:rPr>
          <w:rFonts w:ascii="Times New Roman" w:hAnsi="Times New Roman" w:cs="Times New Roman"/>
        </w:rPr>
      </w:pPr>
      <w:r w:rsidRPr="00736BC3">
        <w:rPr>
          <w:rStyle w:val="a5"/>
          <w:rFonts w:ascii="Times New Roman" w:hAnsi="Times New Roman" w:cs="Times New Roman"/>
        </w:rPr>
        <w:footnoteRef/>
      </w:r>
      <w:r w:rsidRPr="00736BC3">
        <w:rPr>
          <w:rFonts w:ascii="Times New Roman" w:hAnsi="Times New Roman" w:cs="Times New Roman"/>
        </w:rPr>
        <w:t xml:space="preserve"> Там же. С. 67.</w:t>
      </w:r>
    </w:p>
  </w:footnote>
  <w:footnote w:id="107">
    <w:p w14:paraId="05F6A0E4" w14:textId="4FFBC364" w:rsidR="00557FD0" w:rsidRPr="00DF2E89" w:rsidRDefault="00557FD0" w:rsidP="00943AB4">
      <w:pPr>
        <w:pStyle w:val="a3"/>
        <w:rPr>
          <w:rFonts w:ascii="Times New Roman" w:hAnsi="Times New Roman" w:cs="Times New Roman"/>
        </w:rPr>
      </w:pPr>
      <w:r w:rsidRPr="00DF2E89">
        <w:rPr>
          <w:rStyle w:val="a5"/>
          <w:rFonts w:ascii="Times New Roman" w:hAnsi="Times New Roman" w:cs="Times New Roman"/>
        </w:rPr>
        <w:footnoteRef/>
      </w:r>
      <w:r w:rsidRPr="00DF2E89">
        <w:rPr>
          <w:rFonts w:ascii="Times New Roman" w:hAnsi="Times New Roman" w:cs="Times New Roman"/>
        </w:rPr>
        <w:t xml:space="preserve"> Там же. С. 62.</w:t>
      </w:r>
    </w:p>
  </w:footnote>
  <w:footnote w:id="108">
    <w:p w14:paraId="0469DD1C" w14:textId="484B8230" w:rsidR="00557FD0" w:rsidRPr="004C4B26" w:rsidRDefault="00557FD0" w:rsidP="00943AB4">
      <w:pPr>
        <w:pStyle w:val="a7"/>
        <w:shd w:val="clear" w:color="auto" w:fill="FEFEFE"/>
        <w:spacing w:before="0" w:beforeAutospacing="0" w:after="0" w:afterAutospacing="0"/>
        <w:jc w:val="both"/>
        <w:rPr>
          <w:sz w:val="20"/>
          <w:szCs w:val="20"/>
        </w:rPr>
      </w:pPr>
      <w:r w:rsidRPr="00DF2E89">
        <w:rPr>
          <w:rStyle w:val="a5"/>
          <w:sz w:val="20"/>
          <w:szCs w:val="20"/>
        </w:rPr>
        <w:footnoteRef/>
      </w:r>
      <w:r w:rsidRPr="00DF2E89">
        <w:rPr>
          <w:sz w:val="20"/>
          <w:szCs w:val="20"/>
        </w:rPr>
        <w:t xml:space="preserve"> </w:t>
      </w:r>
      <w:proofErr w:type="spellStart"/>
      <w:r w:rsidRPr="00DF2E89">
        <w:rPr>
          <w:sz w:val="20"/>
          <w:szCs w:val="20"/>
        </w:rPr>
        <w:t>Благий</w:t>
      </w:r>
      <w:proofErr w:type="spellEnd"/>
      <w:r w:rsidRPr="00736BC3">
        <w:rPr>
          <w:sz w:val="20"/>
          <w:szCs w:val="20"/>
        </w:rPr>
        <w:t xml:space="preserve"> // Словарь русского языка XVIII века. Л.</w:t>
      </w:r>
      <w:r>
        <w:rPr>
          <w:sz w:val="20"/>
          <w:szCs w:val="20"/>
        </w:rPr>
        <w:t xml:space="preserve">; СПб.: </w:t>
      </w:r>
      <w:r w:rsidRPr="00736BC3">
        <w:rPr>
          <w:sz w:val="20"/>
          <w:szCs w:val="20"/>
        </w:rPr>
        <w:t>Наука, 1984–.</w:t>
      </w:r>
      <w:r>
        <w:rPr>
          <w:sz w:val="20"/>
          <w:szCs w:val="20"/>
        </w:rPr>
        <w:t xml:space="preserve"> </w:t>
      </w:r>
      <w:proofErr w:type="spellStart"/>
      <w:r w:rsidRPr="00736BC3">
        <w:rPr>
          <w:sz w:val="20"/>
          <w:szCs w:val="20"/>
        </w:rPr>
        <w:t>Вып</w:t>
      </w:r>
      <w:proofErr w:type="spellEnd"/>
      <w:r w:rsidRPr="00736BC3">
        <w:rPr>
          <w:sz w:val="20"/>
          <w:szCs w:val="20"/>
        </w:rPr>
        <w:t xml:space="preserve">. 2. </w:t>
      </w:r>
      <w:proofErr w:type="spellStart"/>
      <w:r w:rsidRPr="00736BC3">
        <w:rPr>
          <w:sz w:val="20"/>
          <w:szCs w:val="20"/>
        </w:rPr>
        <w:t>Безпристрастный</w:t>
      </w:r>
      <w:proofErr w:type="spellEnd"/>
      <w:r>
        <w:rPr>
          <w:sz w:val="20"/>
          <w:szCs w:val="20"/>
        </w:rPr>
        <w:t>–</w:t>
      </w:r>
      <w:proofErr w:type="spellStart"/>
      <w:r w:rsidRPr="00736BC3">
        <w:rPr>
          <w:sz w:val="20"/>
          <w:szCs w:val="20"/>
        </w:rPr>
        <w:t>Вейэр</w:t>
      </w:r>
      <w:proofErr w:type="spellEnd"/>
      <w:r w:rsidRPr="00736BC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Л.: Наука, 1985. </w:t>
      </w:r>
      <w:r w:rsidRPr="00736BC3">
        <w:rPr>
          <w:sz w:val="20"/>
          <w:szCs w:val="20"/>
        </w:rPr>
        <w:t>С. 30–31.</w:t>
      </w:r>
    </w:p>
  </w:footnote>
  <w:footnote w:id="109">
    <w:p w14:paraId="105E6476" w14:textId="118ADE47" w:rsidR="00557FD0" w:rsidRPr="00C05A0E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736BC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736BC3">
        <w:rPr>
          <w:rFonts w:ascii="Times New Roman" w:hAnsi="Times New Roman" w:cs="Times New Roman"/>
          <w:color w:val="000000" w:themeColor="text1"/>
        </w:rPr>
        <w:t xml:space="preserve"> </w:t>
      </w:r>
      <w:r w:rsidRPr="001E79DA">
        <w:rPr>
          <w:rFonts w:ascii="Times New Roman" w:hAnsi="Times New Roman" w:cs="Times New Roman"/>
          <w:i/>
          <w:iCs/>
          <w:color w:val="000000" w:themeColor="text1"/>
        </w:rPr>
        <w:t>Кантемир А. Д.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05A0E">
        <w:rPr>
          <w:rFonts w:ascii="Times New Roman" w:hAnsi="Times New Roman" w:cs="Times New Roman"/>
          <w:color w:val="000000" w:themeColor="text1"/>
        </w:rPr>
        <w:t>Там же. С. 62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10">
    <w:p w14:paraId="1040CE2C" w14:textId="177DF34E" w:rsidR="00557FD0" w:rsidRPr="00C05A0E" w:rsidRDefault="00557FD0" w:rsidP="00FD5977">
      <w:pPr>
        <w:jc w:val="both"/>
        <w:rPr>
          <w:color w:val="000000" w:themeColor="text1"/>
          <w:sz w:val="20"/>
          <w:szCs w:val="20"/>
        </w:rPr>
      </w:pPr>
      <w:r w:rsidRPr="00C05A0E">
        <w:rPr>
          <w:rStyle w:val="a5"/>
          <w:color w:val="000000" w:themeColor="text1"/>
          <w:sz w:val="20"/>
          <w:szCs w:val="20"/>
        </w:rPr>
        <w:footnoteRef/>
      </w:r>
      <w:r w:rsidRPr="00C05A0E">
        <w:rPr>
          <w:color w:val="000000" w:themeColor="text1"/>
          <w:sz w:val="20"/>
          <w:szCs w:val="20"/>
        </w:rPr>
        <w:t xml:space="preserve"> </w:t>
      </w:r>
      <w:r w:rsidRPr="00C05A0E">
        <w:rPr>
          <w:bCs/>
          <w:i/>
          <w:iCs/>
          <w:color w:val="000000" w:themeColor="text1"/>
          <w:sz w:val="20"/>
          <w:szCs w:val="20"/>
        </w:rPr>
        <w:t xml:space="preserve">Щеглов Ю. К. </w:t>
      </w:r>
      <w:r>
        <w:rPr>
          <w:bCs/>
          <w:color w:val="000000" w:themeColor="text1"/>
          <w:sz w:val="20"/>
          <w:szCs w:val="20"/>
        </w:rPr>
        <w:t>Указ. соч.</w:t>
      </w:r>
      <w:r w:rsidRPr="00C05A0E">
        <w:rPr>
          <w:bCs/>
          <w:color w:val="000000" w:themeColor="text1"/>
          <w:sz w:val="20"/>
          <w:szCs w:val="20"/>
        </w:rPr>
        <w:t xml:space="preserve"> </w:t>
      </w:r>
      <w:r w:rsidRPr="00C05A0E">
        <w:rPr>
          <w:color w:val="000000" w:themeColor="text1"/>
          <w:sz w:val="20"/>
          <w:szCs w:val="20"/>
        </w:rPr>
        <w:t>С. 83</w:t>
      </w:r>
      <w:r>
        <w:rPr>
          <w:color w:val="000000" w:themeColor="text1"/>
          <w:sz w:val="20"/>
          <w:szCs w:val="20"/>
        </w:rPr>
        <w:t>.</w:t>
      </w:r>
    </w:p>
  </w:footnote>
  <w:footnote w:id="111">
    <w:p w14:paraId="1E623933" w14:textId="52C98621" w:rsidR="00557FD0" w:rsidRPr="001D5F45" w:rsidRDefault="00557FD0" w:rsidP="001D5F45">
      <w:pPr>
        <w:jc w:val="both"/>
        <w:rPr>
          <w:color w:val="000000" w:themeColor="text1"/>
          <w:sz w:val="20"/>
          <w:szCs w:val="20"/>
        </w:rPr>
      </w:pPr>
      <w:r w:rsidRPr="00C05A0E">
        <w:rPr>
          <w:rStyle w:val="a5"/>
          <w:color w:val="000000" w:themeColor="text1"/>
          <w:sz w:val="20"/>
          <w:szCs w:val="20"/>
        </w:rPr>
        <w:footnoteRef/>
      </w:r>
      <w:r w:rsidRPr="00C05A0E">
        <w:rPr>
          <w:color w:val="000000" w:themeColor="text1"/>
          <w:sz w:val="20"/>
          <w:szCs w:val="20"/>
        </w:rPr>
        <w:t xml:space="preserve"> </w:t>
      </w:r>
      <w:r w:rsidRPr="00C05A0E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 И.</w:t>
      </w:r>
      <w:r w:rsidRPr="00C05A0E">
        <w:rPr>
          <w:color w:val="000000" w:themeColor="text1"/>
          <w:sz w:val="20"/>
          <w:szCs w:val="20"/>
          <w:shd w:val="clear" w:color="auto" w:fill="FFFFFF"/>
        </w:rPr>
        <w:t xml:space="preserve"> Комментарии: Кантемир. Сатира II. На зависть и гордость дворян злонравных. Филарет и Евгений // А.Д. Кантемир. Собрание стихотворений. Л.: Советский писатель, 1956. </w:t>
      </w:r>
      <w:r w:rsidRPr="00C05A0E">
        <w:rPr>
          <w:color w:val="000000" w:themeColor="text1"/>
          <w:sz w:val="20"/>
          <w:szCs w:val="20"/>
        </w:rPr>
        <w:t>С. 445</w:t>
      </w:r>
      <w:r>
        <w:rPr>
          <w:color w:val="000000" w:themeColor="text1"/>
          <w:sz w:val="20"/>
          <w:szCs w:val="20"/>
        </w:rPr>
        <w:t>.</w:t>
      </w:r>
    </w:p>
  </w:footnote>
  <w:footnote w:id="112">
    <w:p w14:paraId="39392BCD" w14:textId="5E338B6D" w:rsidR="00557FD0" w:rsidRPr="001D5F45" w:rsidRDefault="00557FD0" w:rsidP="001D5F45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D5F45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D5F45">
        <w:rPr>
          <w:rFonts w:ascii="Times New Roman" w:hAnsi="Times New Roman" w:cs="Times New Roman"/>
          <w:color w:val="000000" w:themeColor="text1"/>
        </w:rPr>
        <w:t xml:space="preserve"> </w:t>
      </w:r>
      <w:r w:rsidRPr="006D5619">
        <w:rPr>
          <w:rFonts w:ascii="Times New Roman" w:hAnsi="Times New Roman" w:cs="Times New Roman"/>
          <w:i/>
          <w:iCs/>
          <w:color w:val="000000" w:themeColor="text1"/>
        </w:rPr>
        <w:t>Кантемир А. Д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1D5F45">
        <w:rPr>
          <w:rFonts w:ascii="Times New Roman" w:eastAsia="Times New Roman" w:hAnsi="Times New Roman" w:cs="Times New Roman"/>
          <w:color w:val="000000" w:themeColor="text1"/>
          <w:lang w:eastAsia="ru-RU"/>
        </w:rPr>
        <w:t>Там же. С. 370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13">
    <w:p w14:paraId="61521BE1" w14:textId="080C62B6" w:rsidR="00557FD0" w:rsidRPr="001D5F45" w:rsidRDefault="00557FD0" w:rsidP="001D5F45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D5F45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D5F45">
        <w:rPr>
          <w:rFonts w:ascii="Times New Roman" w:hAnsi="Times New Roman" w:cs="Times New Roman"/>
          <w:color w:val="000000" w:themeColor="text1"/>
        </w:rPr>
        <w:t xml:space="preserve"> </w:t>
      </w:r>
      <w:r w:rsidRPr="001D5F45">
        <w:rPr>
          <w:rFonts w:ascii="Times New Roman" w:eastAsia="Times New Roman" w:hAnsi="Times New Roman" w:cs="Times New Roman"/>
          <w:color w:val="000000" w:themeColor="text1"/>
          <w:lang w:eastAsia="ru-RU"/>
        </w:rPr>
        <w:t>Там же. С. 505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14">
    <w:p w14:paraId="260480B9" w14:textId="5747B777" w:rsidR="00557FD0" w:rsidRPr="000112CC" w:rsidRDefault="00557FD0" w:rsidP="00943AB4">
      <w:pPr>
        <w:pStyle w:val="a3"/>
        <w:rPr>
          <w:rFonts w:ascii="Times New Roman" w:hAnsi="Times New Roman" w:cs="Times New Roman"/>
        </w:rPr>
      </w:pPr>
      <w:r w:rsidRPr="000112CC">
        <w:rPr>
          <w:rStyle w:val="a5"/>
          <w:rFonts w:ascii="Times New Roman" w:hAnsi="Times New Roman" w:cs="Times New Roman"/>
        </w:rPr>
        <w:footnoteRef/>
      </w:r>
      <w:r w:rsidRPr="000112CC">
        <w:rPr>
          <w:rFonts w:ascii="Times New Roman" w:hAnsi="Times New Roman" w:cs="Times New Roman"/>
        </w:rPr>
        <w:t xml:space="preserve"> Там же. С. 68</w:t>
      </w:r>
      <w:r>
        <w:rPr>
          <w:rFonts w:ascii="Times New Roman" w:hAnsi="Times New Roman" w:cs="Times New Roman"/>
        </w:rPr>
        <w:t>.</w:t>
      </w:r>
    </w:p>
  </w:footnote>
  <w:footnote w:id="115">
    <w:p w14:paraId="15CB07F6" w14:textId="02B79124" w:rsidR="00557FD0" w:rsidRPr="000112CC" w:rsidRDefault="00557FD0" w:rsidP="00943AB4">
      <w:pPr>
        <w:pStyle w:val="a3"/>
        <w:rPr>
          <w:rFonts w:ascii="Times New Roman" w:hAnsi="Times New Roman" w:cs="Times New Roman"/>
        </w:rPr>
      </w:pPr>
      <w:r w:rsidRPr="000112CC">
        <w:rPr>
          <w:rStyle w:val="a5"/>
          <w:rFonts w:ascii="Times New Roman" w:hAnsi="Times New Roman" w:cs="Times New Roman"/>
        </w:rPr>
        <w:footnoteRef/>
      </w:r>
      <w:r w:rsidRPr="000112CC">
        <w:rPr>
          <w:rFonts w:ascii="Times New Roman" w:hAnsi="Times New Roman" w:cs="Times New Roman"/>
        </w:rPr>
        <w:t xml:space="preserve"> Там же. С. 367</w:t>
      </w:r>
      <w:r>
        <w:rPr>
          <w:rFonts w:ascii="Times New Roman" w:hAnsi="Times New Roman" w:cs="Times New Roman"/>
        </w:rPr>
        <w:t>.</w:t>
      </w:r>
    </w:p>
  </w:footnote>
  <w:footnote w:id="116">
    <w:p w14:paraId="28FD182C" w14:textId="75564292" w:rsidR="00557FD0" w:rsidRPr="000112CC" w:rsidRDefault="00557FD0" w:rsidP="00943AB4">
      <w:pPr>
        <w:pStyle w:val="a3"/>
        <w:rPr>
          <w:rFonts w:ascii="Times New Roman" w:hAnsi="Times New Roman" w:cs="Times New Roman"/>
        </w:rPr>
      </w:pPr>
      <w:r w:rsidRPr="000112CC">
        <w:rPr>
          <w:rStyle w:val="a5"/>
          <w:rFonts w:ascii="Times New Roman" w:hAnsi="Times New Roman" w:cs="Times New Roman"/>
        </w:rPr>
        <w:footnoteRef/>
      </w:r>
      <w:r w:rsidRPr="000112CC">
        <w:rPr>
          <w:rFonts w:ascii="Times New Roman" w:hAnsi="Times New Roman" w:cs="Times New Roman"/>
        </w:rPr>
        <w:t xml:space="preserve"> Там же. С. 68</w:t>
      </w:r>
      <w:r>
        <w:rPr>
          <w:rFonts w:ascii="Times New Roman" w:hAnsi="Times New Roman" w:cs="Times New Roman"/>
        </w:rPr>
        <w:t>.</w:t>
      </w:r>
    </w:p>
  </w:footnote>
  <w:footnote w:id="117">
    <w:p w14:paraId="1095257B" w14:textId="0944D2EE" w:rsidR="00557FD0" w:rsidRPr="000112CC" w:rsidRDefault="00557FD0" w:rsidP="00943AB4">
      <w:pPr>
        <w:pStyle w:val="a3"/>
        <w:rPr>
          <w:rFonts w:ascii="Times New Roman" w:hAnsi="Times New Roman" w:cs="Times New Roman"/>
        </w:rPr>
      </w:pPr>
      <w:r w:rsidRPr="000112CC">
        <w:rPr>
          <w:rStyle w:val="a5"/>
          <w:rFonts w:ascii="Times New Roman" w:hAnsi="Times New Roman" w:cs="Times New Roman"/>
        </w:rPr>
        <w:footnoteRef/>
      </w:r>
      <w:r w:rsidRPr="000112CC">
        <w:rPr>
          <w:rFonts w:ascii="Times New Roman" w:hAnsi="Times New Roman" w:cs="Times New Roman"/>
        </w:rPr>
        <w:t xml:space="preserve"> Там же. С. 77</w:t>
      </w:r>
      <w:r>
        <w:rPr>
          <w:rFonts w:ascii="Times New Roman" w:hAnsi="Times New Roman" w:cs="Times New Roman"/>
        </w:rPr>
        <w:t>.</w:t>
      </w:r>
    </w:p>
  </w:footnote>
  <w:footnote w:id="118">
    <w:p w14:paraId="44CB9CD3" w14:textId="6FB70F22" w:rsidR="00557FD0" w:rsidRPr="000112CC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0112CC">
        <w:rPr>
          <w:rStyle w:val="a5"/>
          <w:rFonts w:ascii="Times New Roman" w:hAnsi="Times New Roman" w:cs="Times New Roman"/>
        </w:rPr>
        <w:footnoteRef/>
      </w:r>
      <w:r w:rsidRPr="000112CC">
        <w:rPr>
          <w:rFonts w:ascii="Times New Roman" w:hAnsi="Times New Roman" w:cs="Times New Roman"/>
        </w:rPr>
        <w:t xml:space="preserve"> </w:t>
      </w:r>
      <w:r w:rsidRPr="008D1775">
        <w:rPr>
          <w:rFonts w:ascii="Times New Roman" w:hAnsi="Times New Roman" w:cs="Times New Roman"/>
          <w:i/>
          <w:iCs/>
          <w:color w:val="000000" w:themeColor="text1"/>
        </w:rPr>
        <w:t>Лиль-</w:t>
      </w:r>
      <w:proofErr w:type="spellStart"/>
      <w:r w:rsidRPr="008D1775">
        <w:rPr>
          <w:rFonts w:ascii="Times New Roman" w:hAnsi="Times New Roman" w:cs="Times New Roman"/>
          <w:i/>
          <w:iCs/>
          <w:color w:val="000000" w:themeColor="text1"/>
        </w:rPr>
        <w:t>Бэзак</w:t>
      </w:r>
      <w:proofErr w:type="spellEnd"/>
      <w:r w:rsidRPr="008D1775">
        <w:rPr>
          <w:rFonts w:ascii="Times New Roman" w:hAnsi="Times New Roman" w:cs="Times New Roman"/>
          <w:i/>
          <w:iCs/>
          <w:color w:val="000000" w:themeColor="text1"/>
        </w:rPr>
        <w:t xml:space="preserve"> А. В.</w:t>
      </w:r>
      <w:r w:rsidRPr="008D1775">
        <w:rPr>
          <w:rFonts w:ascii="Times New Roman" w:hAnsi="Times New Roman" w:cs="Times New Roman"/>
          <w:color w:val="000000" w:themeColor="text1"/>
        </w:rPr>
        <w:t xml:space="preserve">, </w:t>
      </w:r>
      <w:r w:rsidRPr="008D1775">
        <w:rPr>
          <w:rFonts w:ascii="Times New Roman" w:hAnsi="Times New Roman" w:cs="Times New Roman"/>
          <w:i/>
          <w:iCs/>
          <w:color w:val="000000" w:themeColor="text1"/>
        </w:rPr>
        <w:t>Никольский Е. В.</w:t>
      </w:r>
      <w:r w:rsidRPr="008D1775">
        <w:rPr>
          <w:rFonts w:ascii="Times New Roman" w:hAnsi="Times New Roman" w:cs="Times New Roman"/>
          <w:color w:val="000000" w:themeColor="text1"/>
          <w:lang w:eastAsia="ru-RU"/>
        </w:rPr>
        <w:t xml:space="preserve"> Русская антиклерикальная сатира XVII – XVIII веков: специфика исторического генезиса и социально-нравственной проблематики // Вестник Удмуртского университета. Серия «История и филология». 2017. №3. С.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359.</w:t>
      </w:r>
    </w:p>
  </w:footnote>
  <w:footnote w:id="119">
    <w:p w14:paraId="524C2CE2" w14:textId="5CCC7479" w:rsidR="00557FD0" w:rsidRDefault="00557FD0" w:rsidP="00943AB4">
      <w:pPr>
        <w:pStyle w:val="a3"/>
      </w:pPr>
      <w:r w:rsidRPr="000112CC">
        <w:rPr>
          <w:rStyle w:val="a5"/>
          <w:rFonts w:ascii="Times New Roman" w:hAnsi="Times New Roman" w:cs="Times New Roman"/>
        </w:rPr>
        <w:footnoteRef/>
      </w:r>
      <w:r w:rsidRPr="000112CC">
        <w:rPr>
          <w:rFonts w:ascii="Times New Roman" w:hAnsi="Times New Roman" w:cs="Times New Roman"/>
        </w:rPr>
        <w:t xml:space="preserve"> </w:t>
      </w:r>
      <w:r w:rsidRPr="00E77F93">
        <w:rPr>
          <w:rFonts w:ascii="Times New Roman" w:hAnsi="Times New Roman" w:cs="Times New Roman"/>
          <w:i/>
          <w:iCs/>
        </w:rPr>
        <w:t>Кантемир А. Д.</w:t>
      </w:r>
      <w:r w:rsidRPr="000112CC">
        <w:rPr>
          <w:rFonts w:ascii="Times New Roman" w:hAnsi="Times New Roman" w:cs="Times New Roman"/>
        </w:rPr>
        <w:t xml:space="preserve"> Там же. С. 374</w:t>
      </w:r>
      <w:r>
        <w:rPr>
          <w:rFonts w:ascii="Times New Roman" w:hAnsi="Times New Roman" w:cs="Times New Roman"/>
        </w:rPr>
        <w:t>.</w:t>
      </w:r>
    </w:p>
  </w:footnote>
  <w:footnote w:id="120">
    <w:p w14:paraId="195E8D8F" w14:textId="17B2D0D1" w:rsidR="00557FD0" w:rsidRPr="00EE3454" w:rsidRDefault="00557FD0" w:rsidP="00EE3454">
      <w:pPr>
        <w:pStyle w:val="a3"/>
        <w:jc w:val="both"/>
        <w:rPr>
          <w:rFonts w:ascii="Times New Roman" w:hAnsi="Times New Roman" w:cs="Times New Roman"/>
        </w:rPr>
      </w:pPr>
      <w:r w:rsidRPr="00EE3454">
        <w:rPr>
          <w:rStyle w:val="a5"/>
          <w:rFonts w:ascii="Times New Roman" w:hAnsi="Times New Roman" w:cs="Times New Roman"/>
        </w:rPr>
        <w:footnoteRef/>
      </w:r>
      <w:r w:rsidRPr="00EE3454">
        <w:rPr>
          <w:rFonts w:ascii="Times New Roman" w:hAnsi="Times New Roman" w:cs="Times New Roman"/>
        </w:rPr>
        <w:t xml:space="preserve"> </w:t>
      </w:r>
      <w:r w:rsidRPr="00EE3454">
        <w:rPr>
          <w:rFonts w:ascii="Times New Roman" w:eastAsia="Times New Roman" w:hAnsi="Times New Roman" w:cs="Times New Roman"/>
          <w:color w:val="000000" w:themeColor="text1"/>
          <w:lang w:eastAsia="ru-RU"/>
        </w:rPr>
        <w:t>Там же. С. 508.</w:t>
      </w:r>
    </w:p>
  </w:footnote>
  <w:footnote w:id="121">
    <w:p w14:paraId="5B6978C5" w14:textId="42019241" w:rsidR="00557FD0" w:rsidRPr="00EE3454" w:rsidRDefault="00557FD0" w:rsidP="00EE345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EE3454">
        <w:rPr>
          <w:rStyle w:val="a5"/>
          <w:rFonts w:ascii="Times New Roman" w:hAnsi="Times New Roman" w:cs="Times New Roman"/>
        </w:rPr>
        <w:footnoteRef/>
      </w:r>
      <w:r w:rsidRPr="00EE3454">
        <w:rPr>
          <w:rFonts w:ascii="Times New Roman" w:hAnsi="Times New Roman" w:cs="Times New Roman"/>
        </w:rPr>
        <w:t xml:space="preserve"> </w:t>
      </w:r>
      <w:r w:rsidRPr="00EE3454">
        <w:rPr>
          <w:rFonts w:ascii="Times New Roman" w:hAnsi="Times New Roman" w:cs="Times New Roman"/>
          <w:color w:val="000000" w:themeColor="text1"/>
        </w:rPr>
        <w:t>Там же. С. 371.</w:t>
      </w:r>
    </w:p>
  </w:footnote>
  <w:footnote w:id="122">
    <w:p w14:paraId="784B04E4" w14:textId="4966CE76" w:rsidR="00557FD0" w:rsidRPr="00EE3454" w:rsidRDefault="00557FD0" w:rsidP="00EE3454">
      <w:pPr>
        <w:jc w:val="both"/>
        <w:rPr>
          <w:sz w:val="20"/>
          <w:szCs w:val="20"/>
        </w:rPr>
      </w:pPr>
      <w:r w:rsidRPr="00EE3454">
        <w:rPr>
          <w:rStyle w:val="a5"/>
          <w:color w:val="000000" w:themeColor="text1"/>
          <w:sz w:val="20"/>
          <w:szCs w:val="20"/>
        </w:rPr>
        <w:footnoteRef/>
      </w:r>
      <w:r w:rsidRPr="00EE3454">
        <w:rPr>
          <w:color w:val="000000" w:themeColor="text1"/>
          <w:sz w:val="20"/>
          <w:szCs w:val="20"/>
        </w:rPr>
        <w:t xml:space="preserve"> Злонравие</w:t>
      </w:r>
      <w:r w:rsidRPr="00EE3454">
        <w:rPr>
          <w:rStyle w:val="apple-converted-space"/>
          <w:color w:val="000000" w:themeColor="text1"/>
          <w:sz w:val="20"/>
          <w:szCs w:val="20"/>
        </w:rPr>
        <w:t xml:space="preserve"> /</w:t>
      </w:r>
      <w:r w:rsidRPr="00EE3454">
        <w:rPr>
          <w:color w:val="000000" w:themeColor="text1"/>
          <w:sz w:val="20"/>
          <w:szCs w:val="20"/>
        </w:rPr>
        <w:t>/ Словарь русского языка XVIII века. Л.; СПб.: Наука, 1984–.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EE3454">
        <w:rPr>
          <w:color w:val="000000" w:themeColor="text1"/>
          <w:sz w:val="20"/>
          <w:szCs w:val="20"/>
        </w:rPr>
        <w:t>Вып</w:t>
      </w:r>
      <w:proofErr w:type="spellEnd"/>
      <w:r w:rsidRPr="00EE3454">
        <w:rPr>
          <w:color w:val="000000" w:themeColor="text1"/>
          <w:sz w:val="20"/>
          <w:szCs w:val="20"/>
        </w:rPr>
        <w:t xml:space="preserve">. 8. Залезть-Ижоры. </w:t>
      </w:r>
      <w:r w:rsidRPr="00EE3454">
        <w:rPr>
          <w:color w:val="000000" w:themeColor="text1"/>
          <w:sz w:val="20"/>
          <w:szCs w:val="20"/>
          <w:shd w:val="clear" w:color="auto" w:fill="FEFEFE"/>
        </w:rPr>
        <w:t>СПб.: Наука,</w:t>
      </w:r>
      <w:r w:rsidRPr="00EE3454">
        <w:rPr>
          <w:rStyle w:val="apple-converted-space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EE3454">
        <w:rPr>
          <w:color w:val="000000" w:themeColor="text1"/>
          <w:sz w:val="20"/>
          <w:szCs w:val="20"/>
        </w:rPr>
        <w:t>1995</w:t>
      </w:r>
      <w:r w:rsidRPr="00EE3454">
        <w:rPr>
          <w:color w:val="000000" w:themeColor="text1"/>
          <w:sz w:val="20"/>
          <w:szCs w:val="20"/>
          <w:shd w:val="clear" w:color="auto" w:fill="FEFEFE"/>
        </w:rPr>
        <w:t xml:space="preserve">. </w:t>
      </w:r>
      <w:r w:rsidRPr="00EE3454">
        <w:rPr>
          <w:color w:val="000000" w:themeColor="text1"/>
          <w:sz w:val="20"/>
          <w:szCs w:val="20"/>
        </w:rPr>
        <w:t>С. 193.</w:t>
      </w:r>
    </w:p>
  </w:footnote>
  <w:footnote w:id="123">
    <w:p w14:paraId="71078B2C" w14:textId="5154A785" w:rsidR="00557FD0" w:rsidRPr="00EE3454" w:rsidRDefault="00557FD0" w:rsidP="00EE3454">
      <w:pPr>
        <w:pStyle w:val="a3"/>
        <w:jc w:val="both"/>
        <w:rPr>
          <w:rFonts w:ascii="Times New Roman" w:hAnsi="Times New Roman" w:cs="Times New Roman"/>
        </w:rPr>
      </w:pPr>
      <w:r w:rsidRPr="00EE3454">
        <w:rPr>
          <w:rStyle w:val="a5"/>
          <w:rFonts w:ascii="Times New Roman" w:hAnsi="Times New Roman" w:cs="Times New Roman"/>
        </w:rPr>
        <w:footnoteRef/>
      </w:r>
      <w:r w:rsidRPr="00EE3454">
        <w:rPr>
          <w:rFonts w:ascii="Times New Roman" w:hAnsi="Times New Roman" w:cs="Times New Roman"/>
        </w:rPr>
        <w:t xml:space="preserve"> </w:t>
      </w:r>
      <w:r w:rsidRPr="00EE3454">
        <w:rPr>
          <w:rFonts w:ascii="Times New Roman" w:hAnsi="Times New Roman" w:cs="Times New Roman"/>
          <w:i/>
          <w:iCs/>
        </w:rPr>
        <w:t xml:space="preserve">Кантемир А. Д. </w:t>
      </w:r>
      <w:r w:rsidRPr="00EE3454">
        <w:rPr>
          <w:rFonts w:ascii="Times New Roman" w:hAnsi="Times New Roman" w:cs="Times New Roman"/>
        </w:rPr>
        <w:t>Там же. С. 70.</w:t>
      </w:r>
    </w:p>
  </w:footnote>
  <w:footnote w:id="124">
    <w:p w14:paraId="39B0084A" w14:textId="28833E2A" w:rsidR="00557FD0" w:rsidRDefault="00557FD0" w:rsidP="00EE3454">
      <w:pPr>
        <w:pStyle w:val="a3"/>
        <w:jc w:val="both"/>
      </w:pPr>
      <w:r w:rsidRPr="00EE3454">
        <w:rPr>
          <w:rStyle w:val="a5"/>
          <w:rFonts w:ascii="Times New Roman" w:hAnsi="Times New Roman" w:cs="Times New Roman"/>
        </w:rPr>
        <w:footnoteRef/>
      </w:r>
      <w:r w:rsidRPr="00EE3454">
        <w:rPr>
          <w:rFonts w:ascii="Times New Roman" w:hAnsi="Times New Roman" w:cs="Times New Roman"/>
        </w:rPr>
        <w:t xml:space="preserve"> Там же. С. 78.</w:t>
      </w:r>
    </w:p>
  </w:footnote>
  <w:footnote w:id="125">
    <w:p w14:paraId="49730A00" w14:textId="37AB8657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75</w:t>
      </w:r>
      <w:r>
        <w:rPr>
          <w:rFonts w:ascii="Times New Roman" w:hAnsi="Times New Roman" w:cs="Times New Roman"/>
        </w:rPr>
        <w:t>.</w:t>
      </w:r>
    </w:p>
  </w:footnote>
  <w:footnote w:id="126">
    <w:p w14:paraId="5D5374F2" w14:textId="4A4D7618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ж. С. 88</w:t>
      </w:r>
      <w:r>
        <w:rPr>
          <w:rFonts w:ascii="Times New Roman" w:hAnsi="Times New Roman" w:cs="Times New Roman"/>
        </w:rPr>
        <w:t>.</w:t>
      </w:r>
    </w:p>
  </w:footnote>
  <w:footnote w:id="127">
    <w:p w14:paraId="65BA44AC" w14:textId="18B8634B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370</w:t>
      </w:r>
      <w:r>
        <w:rPr>
          <w:rFonts w:ascii="Times New Roman" w:hAnsi="Times New Roman" w:cs="Times New Roman"/>
        </w:rPr>
        <w:t>.</w:t>
      </w:r>
    </w:p>
  </w:footnote>
  <w:footnote w:id="128">
    <w:p w14:paraId="35E975BE" w14:textId="74C5EF49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505</w:t>
      </w:r>
      <w:r>
        <w:rPr>
          <w:rFonts w:ascii="Times New Roman" w:hAnsi="Times New Roman" w:cs="Times New Roman"/>
        </w:rPr>
        <w:t>.</w:t>
      </w:r>
    </w:p>
  </w:footnote>
  <w:footnote w:id="129">
    <w:p w14:paraId="5856CC25" w14:textId="77777777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же, С. 68.</w:t>
      </w:r>
    </w:p>
  </w:footnote>
  <w:footnote w:id="130">
    <w:p w14:paraId="14E28448" w14:textId="5B220D07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78</w:t>
      </w:r>
      <w:r>
        <w:rPr>
          <w:rFonts w:ascii="Times New Roman" w:hAnsi="Times New Roman" w:cs="Times New Roman"/>
        </w:rPr>
        <w:t>.</w:t>
      </w:r>
    </w:p>
  </w:footnote>
  <w:footnote w:id="131">
    <w:p w14:paraId="50F973A8" w14:textId="445AA048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372</w:t>
      </w:r>
      <w:r>
        <w:rPr>
          <w:rFonts w:ascii="Times New Roman" w:hAnsi="Times New Roman" w:cs="Times New Roman"/>
        </w:rPr>
        <w:t>.</w:t>
      </w:r>
    </w:p>
  </w:footnote>
  <w:footnote w:id="132">
    <w:p w14:paraId="0CD6C209" w14:textId="63C3C2B8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506</w:t>
      </w:r>
      <w:r>
        <w:rPr>
          <w:rFonts w:ascii="Times New Roman" w:hAnsi="Times New Roman" w:cs="Times New Roman"/>
        </w:rPr>
        <w:t>.</w:t>
      </w:r>
    </w:p>
  </w:footnote>
  <w:footnote w:id="133">
    <w:p w14:paraId="25DE8A1E" w14:textId="68120181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372</w:t>
      </w:r>
      <w:r>
        <w:rPr>
          <w:rFonts w:ascii="Times New Roman" w:hAnsi="Times New Roman" w:cs="Times New Roman"/>
        </w:rPr>
        <w:t>.</w:t>
      </w:r>
    </w:p>
  </w:footnote>
  <w:footnote w:id="134">
    <w:p w14:paraId="6565793D" w14:textId="15D0AAF3" w:rsidR="00557FD0" w:rsidRDefault="00557FD0" w:rsidP="00943AB4">
      <w:pPr>
        <w:pStyle w:val="a3"/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72</w:t>
      </w:r>
      <w:r>
        <w:rPr>
          <w:rFonts w:ascii="Times New Roman" w:hAnsi="Times New Roman" w:cs="Times New Roman"/>
        </w:rPr>
        <w:t>.</w:t>
      </w:r>
    </w:p>
  </w:footnote>
  <w:footnote w:id="135">
    <w:p w14:paraId="00E8F8EC" w14:textId="250F3AAC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373</w:t>
      </w:r>
      <w:r>
        <w:rPr>
          <w:rFonts w:ascii="Times New Roman" w:hAnsi="Times New Roman" w:cs="Times New Roman"/>
        </w:rPr>
        <w:t>.</w:t>
      </w:r>
    </w:p>
  </w:footnote>
  <w:footnote w:id="136">
    <w:p w14:paraId="04A22E76" w14:textId="544AA4FC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же, С. 74</w:t>
      </w:r>
      <w:r>
        <w:rPr>
          <w:rFonts w:ascii="Times New Roman" w:hAnsi="Times New Roman" w:cs="Times New Roman"/>
        </w:rPr>
        <w:t>.</w:t>
      </w:r>
    </w:p>
  </w:footnote>
  <w:footnote w:id="137">
    <w:p w14:paraId="5CDD053C" w14:textId="4EA842D8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85</w:t>
      </w:r>
      <w:r>
        <w:rPr>
          <w:rFonts w:ascii="Times New Roman" w:hAnsi="Times New Roman" w:cs="Times New Roman"/>
        </w:rPr>
        <w:t>.</w:t>
      </w:r>
    </w:p>
  </w:footnote>
  <w:footnote w:id="138">
    <w:p w14:paraId="261EC61E" w14:textId="1F1989C8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74</w:t>
      </w:r>
      <w:r>
        <w:rPr>
          <w:rFonts w:ascii="Times New Roman" w:hAnsi="Times New Roman" w:cs="Times New Roman"/>
        </w:rPr>
        <w:t>.</w:t>
      </w:r>
    </w:p>
  </w:footnote>
  <w:footnote w:id="139">
    <w:p w14:paraId="05A33608" w14:textId="4CB346DB" w:rsidR="00557FD0" w:rsidRPr="00BB1641" w:rsidRDefault="00557FD0" w:rsidP="00943AB4">
      <w:pPr>
        <w:pStyle w:val="a3"/>
        <w:rPr>
          <w:rFonts w:ascii="Times New Roman" w:hAnsi="Times New Roman" w:cs="Times New Roman"/>
        </w:rPr>
      </w:pPr>
      <w:r w:rsidRPr="00BB1641">
        <w:rPr>
          <w:rStyle w:val="a5"/>
          <w:rFonts w:ascii="Times New Roman" w:hAnsi="Times New Roman" w:cs="Times New Roman"/>
        </w:rPr>
        <w:footnoteRef/>
      </w:r>
      <w:r w:rsidRPr="00BB1641">
        <w:rPr>
          <w:rFonts w:ascii="Times New Roman" w:hAnsi="Times New Roman" w:cs="Times New Roman"/>
        </w:rPr>
        <w:t xml:space="preserve"> Там же. С. 375</w:t>
      </w:r>
      <w:r>
        <w:rPr>
          <w:rFonts w:ascii="Times New Roman" w:hAnsi="Times New Roman" w:cs="Times New Roman"/>
        </w:rPr>
        <w:t>.</w:t>
      </w:r>
    </w:p>
  </w:footnote>
  <w:footnote w:id="140">
    <w:p w14:paraId="7E1BDFE3" w14:textId="68100398" w:rsidR="00557FD0" w:rsidRPr="00BB1641" w:rsidRDefault="00557FD0">
      <w:pPr>
        <w:pStyle w:val="a3"/>
        <w:rPr>
          <w:rFonts w:ascii="Times New Roman" w:hAnsi="Times New Roman" w:cs="Times New Roman"/>
        </w:rPr>
      </w:pPr>
      <w:r w:rsidRPr="00BB1641">
        <w:rPr>
          <w:rStyle w:val="a5"/>
          <w:rFonts w:ascii="Times New Roman" w:hAnsi="Times New Roman" w:cs="Times New Roman"/>
        </w:rPr>
        <w:footnoteRef/>
      </w:r>
      <w:r w:rsidRPr="00BB1641">
        <w:rPr>
          <w:rFonts w:ascii="Times New Roman" w:hAnsi="Times New Roman" w:cs="Times New Roman"/>
        </w:rPr>
        <w:t xml:space="preserve"> Там же. </w:t>
      </w:r>
      <w:r>
        <w:rPr>
          <w:rFonts w:ascii="Times New Roman" w:hAnsi="Times New Roman" w:cs="Times New Roman"/>
        </w:rPr>
        <w:t xml:space="preserve">С. </w:t>
      </w:r>
      <w:r w:rsidRPr="00BB1641">
        <w:rPr>
          <w:rFonts w:ascii="Times New Roman" w:hAnsi="Times New Roman" w:cs="Times New Roman"/>
        </w:rPr>
        <w:t>509</w:t>
      </w:r>
      <w:r>
        <w:rPr>
          <w:rFonts w:ascii="Times New Roman" w:hAnsi="Times New Roman" w:cs="Times New Roman"/>
        </w:rPr>
        <w:t>.</w:t>
      </w:r>
    </w:p>
  </w:footnote>
  <w:footnote w:id="141">
    <w:p w14:paraId="615C8F2C" w14:textId="12BE2A9D" w:rsidR="00557FD0" w:rsidRDefault="00557FD0" w:rsidP="00943AB4">
      <w:pPr>
        <w:pStyle w:val="a3"/>
      </w:pPr>
      <w:r w:rsidRPr="00BB1641">
        <w:rPr>
          <w:rStyle w:val="a5"/>
          <w:rFonts w:ascii="Times New Roman" w:hAnsi="Times New Roman" w:cs="Times New Roman"/>
        </w:rPr>
        <w:footnoteRef/>
      </w:r>
      <w:r w:rsidRPr="00BB1641">
        <w:rPr>
          <w:rFonts w:ascii="Times New Roman" w:hAnsi="Times New Roman" w:cs="Times New Roman"/>
        </w:rPr>
        <w:t xml:space="preserve"> Там же. С. 377</w:t>
      </w:r>
      <w:r>
        <w:rPr>
          <w:rFonts w:ascii="Times New Roman" w:hAnsi="Times New Roman" w:cs="Times New Roman"/>
        </w:rPr>
        <w:t>.</w:t>
      </w:r>
    </w:p>
  </w:footnote>
  <w:footnote w:id="142">
    <w:p w14:paraId="36ED62A7" w14:textId="47A94A45" w:rsidR="00557FD0" w:rsidRPr="006D5619" w:rsidRDefault="00557FD0" w:rsidP="00943AB4">
      <w:pPr>
        <w:pStyle w:val="a3"/>
        <w:rPr>
          <w:rFonts w:ascii="Times New Roman" w:hAnsi="Times New Roman" w:cs="Times New Roman"/>
        </w:rPr>
      </w:pPr>
      <w:r w:rsidRPr="006D5619">
        <w:rPr>
          <w:rStyle w:val="a5"/>
          <w:rFonts w:ascii="Times New Roman" w:hAnsi="Times New Roman" w:cs="Times New Roman"/>
        </w:rPr>
        <w:footnoteRef/>
      </w:r>
      <w:r w:rsidRPr="006D5619">
        <w:rPr>
          <w:rFonts w:ascii="Times New Roman" w:hAnsi="Times New Roman" w:cs="Times New Roman"/>
        </w:rPr>
        <w:t xml:space="preserve"> Там же. </w:t>
      </w:r>
      <w:r w:rsidRPr="006D5619">
        <w:rPr>
          <w:rFonts w:ascii="Times New Roman" w:hAnsi="Times New Roman" w:cs="Times New Roman"/>
          <w:color w:val="000000" w:themeColor="text1"/>
          <w:shd w:val="clear" w:color="auto" w:fill="FFFFFF"/>
        </w:rPr>
        <w:t>С. 74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</w:footnote>
  <w:footnote w:id="143">
    <w:p w14:paraId="4BEE6813" w14:textId="44930E43" w:rsidR="00557FD0" w:rsidRPr="006D5619" w:rsidRDefault="00557FD0" w:rsidP="00943AB4">
      <w:pPr>
        <w:pStyle w:val="a3"/>
        <w:rPr>
          <w:rFonts w:ascii="Times New Roman" w:hAnsi="Times New Roman" w:cs="Times New Roman"/>
        </w:rPr>
      </w:pPr>
      <w:r w:rsidRPr="006D5619">
        <w:rPr>
          <w:rStyle w:val="a5"/>
          <w:rFonts w:ascii="Times New Roman" w:hAnsi="Times New Roman" w:cs="Times New Roman"/>
        </w:rPr>
        <w:footnoteRef/>
      </w:r>
      <w:r w:rsidRPr="006D5619">
        <w:rPr>
          <w:rFonts w:ascii="Times New Roman" w:hAnsi="Times New Roman" w:cs="Times New Roman"/>
        </w:rPr>
        <w:t xml:space="preserve"> Там же. С. 71</w:t>
      </w:r>
      <w:r>
        <w:rPr>
          <w:rFonts w:ascii="Times New Roman" w:hAnsi="Times New Roman" w:cs="Times New Roman"/>
        </w:rPr>
        <w:t>.</w:t>
      </w:r>
    </w:p>
  </w:footnote>
  <w:footnote w:id="144">
    <w:p w14:paraId="141B7EB7" w14:textId="5896E7F8" w:rsidR="00557FD0" w:rsidRDefault="00557FD0" w:rsidP="00943AB4">
      <w:pPr>
        <w:pStyle w:val="a3"/>
      </w:pPr>
      <w:r w:rsidRPr="006D5619">
        <w:rPr>
          <w:rStyle w:val="a5"/>
          <w:rFonts w:ascii="Times New Roman" w:hAnsi="Times New Roman" w:cs="Times New Roman"/>
        </w:rPr>
        <w:footnoteRef/>
      </w:r>
      <w:r w:rsidRPr="006D5619">
        <w:rPr>
          <w:rFonts w:ascii="Times New Roman" w:hAnsi="Times New Roman" w:cs="Times New Roman"/>
        </w:rPr>
        <w:t xml:space="preserve"> Там же. С. 77</w:t>
      </w:r>
      <w:r>
        <w:rPr>
          <w:rFonts w:ascii="Times New Roman" w:hAnsi="Times New Roman" w:cs="Times New Roman"/>
        </w:rPr>
        <w:t>.</w:t>
      </w:r>
    </w:p>
  </w:footnote>
  <w:footnote w:id="145">
    <w:p w14:paraId="7DD8F5D6" w14:textId="3C8E6D8F" w:rsidR="00557FD0" w:rsidRPr="00F26097" w:rsidRDefault="00557FD0" w:rsidP="00943AB4">
      <w:pPr>
        <w:pStyle w:val="a3"/>
        <w:rPr>
          <w:rFonts w:ascii="Times New Roman" w:hAnsi="Times New Roman" w:cs="Times New Roman"/>
        </w:rPr>
      </w:pPr>
      <w:r w:rsidRPr="00F26097">
        <w:rPr>
          <w:rStyle w:val="a5"/>
          <w:rFonts w:ascii="Times New Roman" w:hAnsi="Times New Roman" w:cs="Times New Roman"/>
        </w:rPr>
        <w:footnoteRef/>
      </w:r>
      <w:r w:rsidRPr="00F26097">
        <w:rPr>
          <w:rFonts w:ascii="Times New Roman" w:hAnsi="Times New Roman" w:cs="Times New Roman"/>
        </w:rPr>
        <w:t xml:space="preserve"> Там же. С. 88</w:t>
      </w:r>
      <w:r>
        <w:rPr>
          <w:rFonts w:ascii="Times New Roman" w:hAnsi="Times New Roman" w:cs="Times New Roman"/>
        </w:rPr>
        <w:t>.</w:t>
      </w:r>
    </w:p>
  </w:footnote>
  <w:footnote w:id="146">
    <w:p w14:paraId="075C1E43" w14:textId="304E07CF" w:rsidR="00557FD0" w:rsidRPr="00DC34A5" w:rsidRDefault="00557FD0" w:rsidP="00943AB4">
      <w:pPr>
        <w:pStyle w:val="a3"/>
        <w:rPr>
          <w:rFonts w:ascii="Times New Roman" w:hAnsi="Times New Roman" w:cs="Times New Roman"/>
        </w:rPr>
      </w:pPr>
      <w:r w:rsidRPr="00DC34A5">
        <w:rPr>
          <w:rStyle w:val="a5"/>
          <w:rFonts w:ascii="Times New Roman" w:hAnsi="Times New Roman" w:cs="Times New Roman"/>
        </w:rPr>
        <w:footnoteRef/>
      </w:r>
      <w:r w:rsidRPr="00DC34A5">
        <w:rPr>
          <w:rFonts w:ascii="Times New Roman" w:hAnsi="Times New Roman" w:cs="Times New Roman"/>
        </w:rPr>
        <w:t xml:space="preserve"> Там же. С. 377</w:t>
      </w:r>
      <w:r>
        <w:rPr>
          <w:rFonts w:ascii="Times New Roman" w:hAnsi="Times New Roman" w:cs="Times New Roman"/>
        </w:rPr>
        <w:t>.</w:t>
      </w:r>
    </w:p>
  </w:footnote>
  <w:footnote w:id="147">
    <w:p w14:paraId="7401AC34" w14:textId="3F0DED3A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77</w:t>
      </w:r>
      <w:r>
        <w:rPr>
          <w:rFonts w:ascii="Times New Roman" w:hAnsi="Times New Roman" w:cs="Times New Roman"/>
        </w:rPr>
        <w:t>.</w:t>
      </w:r>
    </w:p>
  </w:footnote>
  <w:footnote w:id="148">
    <w:p w14:paraId="7F384C1C" w14:textId="1452A197" w:rsidR="00557FD0" w:rsidRPr="004106DD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Там же. С. 88</w:t>
      </w:r>
      <w:r>
        <w:rPr>
          <w:rFonts w:ascii="Times New Roman" w:hAnsi="Times New Roman" w:cs="Times New Roman"/>
        </w:rPr>
        <w:t>.</w:t>
      </w:r>
    </w:p>
  </w:footnote>
  <w:footnote w:id="149">
    <w:p w14:paraId="2DCCCCE1" w14:textId="3EEBE919" w:rsidR="00557FD0" w:rsidRPr="00F61DF6" w:rsidRDefault="00557FD0" w:rsidP="00943AB4">
      <w:pPr>
        <w:pStyle w:val="a3"/>
        <w:rPr>
          <w:rFonts w:ascii="Times New Roman" w:hAnsi="Times New Roman" w:cs="Times New Roman"/>
        </w:rPr>
      </w:pPr>
      <w:r w:rsidRPr="004106DD">
        <w:rPr>
          <w:rStyle w:val="a5"/>
          <w:rFonts w:ascii="Times New Roman" w:hAnsi="Times New Roman" w:cs="Times New Roman"/>
        </w:rPr>
        <w:footnoteRef/>
      </w:r>
      <w:r w:rsidRPr="004106DD">
        <w:rPr>
          <w:rFonts w:ascii="Times New Roman" w:hAnsi="Times New Roman" w:cs="Times New Roman"/>
        </w:rPr>
        <w:t xml:space="preserve"> </w:t>
      </w:r>
      <w:r w:rsidRPr="00EB31C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>
        <w:rPr>
          <w:rFonts w:ascii="Times New Roman" w:hAnsi="Times New Roman" w:cs="Times New Roman"/>
          <w:bCs/>
          <w:color w:val="000000" w:themeColor="text1"/>
        </w:rPr>
        <w:t>Указ. соч.</w:t>
      </w:r>
      <w:r w:rsidRPr="00EB31C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106DD">
        <w:rPr>
          <w:rFonts w:ascii="Times New Roman" w:hAnsi="Times New Roman" w:cs="Times New Roman"/>
          <w:bCs/>
        </w:rPr>
        <w:t>С. 101</w:t>
      </w:r>
    </w:p>
  </w:footnote>
  <w:footnote w:id="150">
    <w:p w14:paraId="24DC8D36" w14:textId="13372D18" w:rsidR="00557FD0" w:rsidRPr="00F565E3" w:rsidRDefault="00557FD0" w:rsidP="004040EA">
      <w:pPr>
        <w:jc w:val="both"/>
        <w:rPr>
          <w:sz w:val="20"/>
          <w:szCs w:val="20"/>
        </w:rPr>
      </w:pPr>
      <w:r w:rsidRPr="00F565E3">
        <w:rPr>
          <w:rStyle w:val="a5"/>
          <w:color w:val="000000" w:themeColor="text1"/>
          <w:sz w:val="20"/>
          <w:szCs w:val="20"/>
        </w:rPr>
        <w:footnoteRef/>
      </w:r>
      <w:r w:rsidRPr="00F565E3">
        <w:rPr>
          <w:color w:val="000000" w:themeColor="text1"/>
          <w:sz w:val="20"/>
          <w:szCs w:val="20"/>
        </w:rPr>
        <w:t xml:space="preserve"> </w:t>
      </w:r>
      <w:r w:rsidRPr="001E79DA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1E79DA">
        <w:rPr>
          <w:i/>
          <w:iCs/>
          <w:color w:val="000000" w:themeColor="text1"/>
          <w:sz w:val="20"/>
          <w:szCs w:val="20"/>
          <w:shd w:val="clear" w:color="auto" w:fill="FFFFFF"/>
        </w:rPr>
        <w:t>И.</w:t>
      </w:r>
      <w:r w:rsidRPr="00F565E3">
        <w:rPr>
          <w:color w:val="000000" w:themeColor="text1"/>
          <w:sz w:val="20"/>
          <w:szCs w:val="20"/>
          <w:shd w:val="clear" w:color="auto" w:fill="FFFFFF"/>
        </w:rPr>
        <w:t xml:space="preserve"> Комментарии: Кантемир. Сатира III. О различии страстей человеческих. К архиепископу Новгородскому // А.Д. Кантемир. Собрание стихотворений. Л.: Советский писатель, 1956.</w:t>
      </w:r>
      <w:r w:rsidRPr="00F565E3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565E3">
        <w:rPr>
          <w:color w:val="000000" w:themeColor="text1"/>
          <w:sz w:val="20"/>
          <w:szCs w:val="20"/>
        </w:rPr>
        <w:t>С. 449</w:t>
      </w:r>
      <w:r>
        <w:rPr>
          <w:color w:val="000000" w:themeColor="text1"/>
          <w:sz w:val="20"/>
          <w:szCs w:val="20"/>
        </w:rPr>
        <w:t>.</w:t>
      </w:r>
    </w:p>
  </w:footnote>
  <w:footnote w:id="151">
    <w:p w14:paraId="3C22104F" w14:textId="1BCA6DE3" w:rsidR="00557FD0" w:rsidRDefault="00557FD0" w:rsidP="00943AB4">
      <w:pPr>
        <w:pStyle w:val="a3"/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 w:rsidRPr="00444BE4">
        <w:rPr>
          <w:rFonts w:ascii="Times New Roman" w:hAnsi="Times New Roman" w:cs="Times New Roman"/>
          <w:i/>
          <w:iCs/>
        </w:rPr>
        <w:t>Кантемир А.</w:t>
      </w:r>
      <w:r>
        <w:rPr>
          <w:rFonts w:ascii="Times New Roman" w:hAnsi="Times New Roman" w:cs="Times New Roman"/>
          <w:i/>
          <w:iCs/>
        </w:rPr>
        <w:t> </w:t>
      </w:r>
      <w:r w:rsidRPr="00444BE4">
        <w:rPr>
          <w:rFonts w:ascii="Times New Roman" w:hAnsi="Times New Roman" w:cs="Times New Roman"/>
          <w:i/>
          <w:iCs/>
        </w:rPr>
        <w:t>Д.</w:t>
      </w:r>
      <w:r>
        <w:rPr>
          <w:rFonts w:ascii="Times New Roman" w:hAnsi="Times New Roman" w:cs="Times New Roman"/>
        </w:rPr>
        <w:t xml:space="preserve"> Там же. </w:t>
      </w:r>
      <w:r w:rsidRPr="00757F6C">
        <w:rPr>
          <w:rFonts w:ascii="Times New Roman" w:hAnsi="Times New Roman" w:cs="Times New Roman"/>
        </w:rPr>
        <w:t>С. 379.</w:t>
      </w:r>
    </w:p>
  </w:footnote>
  <w:footnote w:id="152">
    <w:p w14:paraId="01D86951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 xml:space="preserve">С. 378. </w:t>
      </w:r>
    </w:p>
  </w:footnote>
  <w:footnote w:id="153">
    <w:p w14:paraId="664CE7E5" w14:textId="77777777" w:rsidR="00557FD0" w:rsidRPr="00C05A0E" w:rsidRDefault="00557FD0" w:rsidP="00943AB4">
      <w:pPr>
        <w:pStyle w:val="a3"/>
        <w:rPr>
          <w:rFonts w:ascii="Times New Roman" w:hAnsi="Times New Roman" w:cs="Times New Roman"/>
        </w:rPr>
      </w:pPr>
      <w:r w:rsidRPr="00C05A0E">
        <w:rPr>
          <w:rStyle w:val="a5"/>
          <w:rFonts w:ascii="Times New Roman" w:hAnsi="Times New Roman" w:cs="Times New Roman"/>
        </w:rPr>
        <w:footnoteRef/>
      </w:r>
      <w:r w:rsidRPr="00C05A0E">
        <w:rPr>
          <w:rFonts w:ascii="Times New Roman" w:hAnsi="Times New Roman" w:cs="Times New Roman"/>
        </w:rPr>
        <w:t xml:space="preserve"> Там же. С. 378. </w:t>
      </w:r>
    </w:p>
  </w:footnote>
  <w:footnote w:id="154">
    <w:p w14:paraId="2F692120" w14:textId="77777777" w:rsidR="00557FD0" w:rsidRPr="00C05A0E" w:rsidRDefault="00557FD0" w:rsidP="00943AB4">
      <w:pPr>
        <w:pStyle w:val="a3"/>
        <w:rPr>
          <w:rFonts w:ascii="Times New Roman" w:hAnsi="Times New Roman" w:cs="Times New Roman"/>
        </w:rPr>
      </w:pPr>
      <w:r w:rsidRPr="00C05A0E">
        <w:rPr>
          <w:rStyle w:val="a5"/>
          <w:rFonts w:ascii="Times New Roman" w:hAnsi="Times New Roman" w:cs="Times New Roman"/>
        </w:rPr>
        <w:footnoteRef/>
      </w:r>
      <w:r w:rsidRPr="00C05A0E">
        <w:rPr>
          <w:rFonts w:ascii="Times New Roman" w:hAnsi="Times New Roman" w:cs="Times New Roman"/>
        </w:rPr>
        <w:t xml:space="preserve"> Там же. С. 378.</w:t>
      </w:r>
    </w:p>
  </w:footnote>
  <w:footnote w:id="155">
    <w:p w14:paraId="792B757D" w14:textId="77777777" w:rsidR="00557FD0" w:rsidRPr="00C05A0E" w:rsidRDefault="00557FD0" w:rsidP="003824C4">
      <w:pPr>
        <w:pStyle w:val="a3"/>
        <w:rPr>
          <w:rFonts w:ascii="Times New Roman" w:hAnsi="Times New Roman" w:cs="Times New Roman"/>
        </w:rPr>
      </w:pPr>
      <w:r w:rsidRPr="00C05A0E">
        <w:rPr>
          <w:rStyle w:val="a5"/>
          <w:rFonts w:ascii="Times New Roman" w:hAnsi="Times New Roman" w:cs="Times New Roman"/>
        </w:rPr>
        <w:footnoteRef/>
      </w:r>
      <w:r w:rsidRPr="00C05A0E">
        <w:rPr>
          <w:rFonts w:ascii="Times New Roman" w:hAnsi="Times New Roman" w:cs="Times New Roman"/>
        </w:rPr>
        <w:t xml:space="preserve"> Там же. С. 378.</w:t>
      </w:r>
    </w:p>
  </w:footnote>
  <w:footnote w:id="156">
    <w:p w14:paraId="6F288670" w14:textId="3256FDA1" w:rsidR="00557FD0" w:rsidRPr="00757F6C" w:rsidRDefault="00557FD0" w:rsidP="00C05A0E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05A0E">
        <w:rPr>
          <w:rStyle w:val="a5"/>
          <w:sz w:val="20"/>
          <w:szCs w:val="20"/>
        </w:rPr>
        <w:footnoteRef/>
      </w:r>
      <w:r w:rsidRPr="00C05A0E">
        <w:rPr>
          <w:sz w:val="20"/>
          <w:szCs w:val="20"/>
        </w:rPr>
        <w:t xml:space="preserve"> Исследователь подробнейшим образом разбирает схожие с кантемировским образы скупцов и скряг в литературе от Гомера и Ювенала до </w:t>
      </w:r>
      <w:proofErr w:type="spellStart"/>
      <w:r w:rsidRPr="00C05A0E">
        <w:rPr>
          <w:sz w:val="20"/>
          <w:szCs w:val="20"/>
        </w:rPr>
        <w:t>Лабрюйера</w:t>
      </w:r>
      <w:proofErr w:type="spellEnd"/>
      <w:r w:rsidRPr="00C05A0E">
        <w:rPr>
          <w:sz w:val="20"/>
          <w:szCs w:val="20"/>
        </w:rPr>
        <w:t xml:space="preserve">. </w:t>
      </w:r>
      <w:r w:rsidRPr="00C05A0E">
        <w:rPr>
          <w:bCs/>
          <w:i/>
          <w:iCs/>
          <w:color w:val="000000" w:themeColor="text1"/>
          <w:sz w:val="20"/>
          <w:szCs w:val="20"/>
        </w:rPr>
        <w:t>Щеглов Ю. К.</w:t>
      </w:r>
      <w:r>
        <w:rPr>
          <w:bCs/>
          <w:color w:val="000000" w:themeColor="text1"/>
          <w:sz w:val="20"/>
          <w:szCs w:val="20"/>
        </w:rPr>
        <w:t xml:space="preserve"> Указ. соч. </w:t>
      </w:r>
      <w:r w:rsidRPr="00C05A0E">
        <w:rPr>
          <w:bCs/>
          <w:sz w:val="20"/>
          <w:szCs w:val="20"/>
        </w:rPr>
        <w:t>С. 171-183</w:t>
      </w:r>
      <w:r>
        <w:rPr>
          <w:bCs/>
          <w:sz w:val="20"/>
          <w:szCs w:val="20"/>
        </w:rPr>
        <w:t>.</w:t>
      </w:r>
    </w:p>
  </w:footnote>
  <w:footnote w:id="157">
    <w:p w14:paraId="00BA7146" w14:textId="15B9E959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 w:rsidRPr="00444BE4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Там же. </w:t>
      </w:r>
      <w:r w:rsidRPr="00757F6C">
        <w:rPr>
          <w:rFonts w:ascii="Times New Roman" w:hAnsi="Times New Roman" w:cs="Times New Roman"/>
        </w:rPr>
        <w:t>С. 379.</w:t>
      </w:r>
    </w:p>
  </w:footnote>
  <w:footnote w:id="158">
    <w:p w14:paraId="0B984434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511.</w:t>
      </w:r>
    </w:p>
  </w:footnote>
  <w:footnote w:id="159">
    <w:p w14:paraId="6B7D3417" w14:textId="77777777" w:rsidR="00557FD0" w:rsidRDefault="00557FD0" w:rsidP="00943AB4">
      <w:pPr>
        <w:pStyle w:val="a3"/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511.</w:t>
      </w:r>
    </w:p>
  </w:footnote>
  <w:footnote w:id="160">
    <w:p w14:paraId="3D443A59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379.</w:t>
      </w:r>
    </w:p>
  </w:footnote>
  <w:footnote w:id="161">
    <w:p w14:paraId="7D7F3E6C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380.</w:t>
      </w:r>
    </w:p>
  </w:footnote>
  <w:footnote w:id="162">
    <w:p w14:paraId="158AAA20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379.</w:t>
      </w:r>
    </w:p>
  </w:footnote>
  <w:footnote w:id="163">
    <w:p w14:paraId="03AD4EE4" w14:textId="77777777" w:rsidR="00557FD0" w:rsidRDefault="00557FD0" w:rsidP="00943AB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511</w:t>
      </w:r>
      <w:r w:rsidRPr="00757F6C">
        <w:rPr>
          <w:rFonts w:ascii="Times New Roman" w:hAnsi="Times New Roman" w:cs="Times New Roman"/>
        </w:rPr>
        <w:t>.</w:t>
      </w:r>
    </w:p>
  </w:footnote>
  <w:footnote w:id="164">
    <w:p w14:paraId="2AB83C53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89.</w:t>
      </w:r>
    </w:p>
  </w:footnote>
  <w:footnote w:id="165">
    <w:p w14:paraId="78EEF82B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89.</w:t>
      </w:r>
    </w:p>
  </w:footnote>
  <w:footnote w:id="166">
    <w:p w14:paraId="02B3766C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67">
    <w:p w14:paraId="39D2B6D2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101.</w:t>
      </w:r>
    </w:p>
  </w:footnote>
  <w:footnote w:id="168">
    <w:p w14:paraId="63BC68DC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90.</w:t>
      </w:r>
    </w:p>
  </w:footnote>
  <w:footnote w:id="169">
    <w:p w14:paraId="4E0FB735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757F6C">
        <w:rPr>
          <w:rFonts w:ascii="Times New Roman" w:hAnsi="Times New Roman" w:cs="Times New Roman"/>
        </w:rPr>
        <w:t>.</w:t>
      </w:r>
    </w:p>
  </w:footnote>
  <w:footnote w:id="170">
    <w:p w14:paraId="4BF44CB0" w14:textId="77777777" w:rsidR="00557FD0" w:rsidRDefault="00557FD0" w:rsidP="00943AB4">
      <w:pPr>
        <w:pStyle w:val="a3"/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71">
    <w:p w14:paraId="762ECD02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92.</w:t>
      </w:r>
    </w:p>
  </w:footnote>
  <w:footnote w:id="172">
    <w:p w14:paraId="7C7BB418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380.</w:t>
      </w:r>
    </w:p>
  </w:footnote>
  <w:footnote w:id="173">
    <w:p w14:paraId="30B8EBFD" w14:textId="77777777" w:rsidR="00557FD0" w:rsidRPr="00604837" w:rsidRDefault="00557FD0" w:rsidP="00943AB4">
      <w:pPr>
        <w:pStyle w:val="a3"/>
        <w:rPr>
          <w:rFonts w:ascii="Times New Roman" w:hAnsi="Times New Roman" w:cs="Times New Roman"/>
        </w:rPr>
      </w:pPr>
      <w:r w:rsidRPr="00604837">
        <w:rPr>
          <w:rStyle w:val="a5"/>
          <w:rFonts w:ascii="Times New Roman" w:hAnsi="Times New Roman" w:cs="Times New Roman"/>
        </w:rPr>
        <w:footnoteRef/>
      </w:r>
      <w:r w:rsidRPr="00604837">
        <w:rPr>
          <w:rFonts w:ascii="Times New Roman" w:hAnsi="Times New Roman" w:cs="Times New Roman"/>
        </w:rPr>
        <w:t xml:space="preserve"> Там же. С. 512.</w:t>
      </w:r>
    </w:p>
  </w:footnote>
  <w:footnote w:id="174">
    <w:p w14:paraId="414218B6" w14:textId="77777777" w:rsidR="00557FD0" w:rsidRPr="00604837" w:rsidRDefault="00557FD0" w:rsidP="00943AB4">
      <w:pPr>
        <w:pStyle w:val="a3"/>
        <w:rPr>
          <w:rFonts w:ascii="Times New Roman" w:hAnsi="Times New Roman" w:cs="Times New Roman"/>
        </w:rPr>
      </w:pPr>
      <w:r w:rsidRPr="00604837">
        <w:rPr>
          <w:rStyle w:val="a5"/>
          <w:rFonts w:ascii="Times New Roman" w:hAnsi="Times New Roman" w:cs="Times New Roman"/>
        </w:rPr>
        <w:footnoteRef/>
      </w:r>
      <w:r w:rsidRPr="00604837">
        <w:rPr>
          <w:rFonts w:ascii="Times New Roman" w:hAnsi="Times New Roman" w:cs="Times New Roman"/>
        </w:rPr>
        <w:t xml:space="preserve"> Там же. С. 381.</w:t>
      </w:r>
    </w:p>
  </w:footnote>
  <w:footnote w:id="175">
    <w:p w14:paraId="6A6EE579" w14:textId="55CBAA95" w:rsidR="00557FD0" w:rsidRDefault="00557FD0">
      <w:pPr>
        <w:pStyle w:val="a3"/>
      </w:pPr>
      <w:r w:rsidRPr="00604837">
        <w:rPr>
          <w:rStyle w:val="a5"/>
          <w:rFonts w:ascii="Times New Roman" w:hAnsi="Times New Roman" w:cs="Times New Roman"/>
        </w:rPr>
        <w:footnoteRef/>
      </w:r>
      <w:r w:rsidRPr="00604837">
        <w:rPr>
          <w:rFonts w:ascii="Times New Roman" w:hAnsi="Times New Roman" w:cs="Times New Roman"/>
        </w:rPr>
        <w:t xml:space="preserve"> Там же. С. 512</w:t>
      </w:r>
      <w:r>
        <w:rPr>
          <w:rFonts w:ascii="Times New Roman" w:hAnsi="Times New Roman" w:cs="Times New Roman"/>
        </w:rPr>
        <w:t>.</w:t>
      </w:r>
    </w:p>
  </w:footnote>
  <w:footnote w:id="176">
    <w:p w14:paraId="1FBAC2C1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92.</w:t>
      </w:r>
    </w:p>
  </w:footnote>
  <w:footnote w:id="177">
    <w:p w14:paraId="5ACE2846" w14:textId="77777777" w:rsidR="00557FD0" w:rsidRPr="00757F6C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512.</w:t>
      </w:r>
    </w:p>
  </w:footnote>
  <w:footnote w:id="178">
    <w:p w14:paraId="31EBEE2E" w14:textId="77777777" w:rsidR="00557FD0" w:rsidRPr="006539AB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539AB">
        <w:rPr>
          <w:rStyle w:val="a5"/>
          <w:rFonts w:ascii="Times New Roman" w:hAnsi="Times New Roman" w:cs="Times New Roman"/>
        </w:rPr>
        <w:footnoteRef/>
      </w:r>
      <w:r w:rsidRPr="006539AB">
        <w:rPr>
          <w:rFonts w:ascii="Times New Roman" w:hAnsi="Times New Roman" w:cs="Times New Roman"/>
        </w:rPr>
        <w:t xml:space="preserve"> Там же.</w:t>
      </w:r>
    </w:p>
  </w:footnote>
  <w:footnote w:id="179">
    <w:p w14:paraId="431D3201" w14:textId="77777777" w:rsidR="00557FD0" w:rsidRPr="006539AB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539AB">
        <w:rPr>
          <w:rStyle w:val="a5"/>
          <w:rFonts w:ascii="Times New Roman" w:hAnsi="Times New Roman" w:cs="Times New Roman"/>
        </w:rPr>
        <w:footnoteRef/>
      </w:r>
      <w:r w:rsidRPr="006539AB">
        <w:rPr>
          <w:rFonts w:ascii="Times New Roman" w:hAnsi="Times New Roman" w:cs="Times New Roman"/>
        </w:rPr>
        <w:t xml:space="preserve"> Там же. С. 381.</w:t>
      </w:r>
    </w:p>
  </w:footnote>
  <w:footnote w:id="180">
    <w:p w14:paraId="52141B4A" w14:textId="77777777" w:rsidR="00557FD0" w:rsidRPr="006539AB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539AB">
        <w:rPr>
          <w:rStyle w:val="a5"/>
          <w:rFonts w:ascii="Times New Roman" w:hAnsi="Times New Roman" w:cs="Times New Roman"/>
        </w:rPr>
        <w:footnoteRef/>
      </w:r>
      <w:r w:rsidRPr="006539AB">
        <w:rPr>
          <w:rFonts w:ascii="Times New Roman" w:hAnsi="Times New Roman" w:cs="Times New Roman"/>
        </w:rPr>
        <w:t xml:space="preserve"> Там же.</w:t>
      </w:r>
    </w:p>
  </w:footnote>
  <w:footnote w:id="181">
    <w:p w14:paraId="6867D84C" w14:textId="5A3F9A2E" w:rsidR="00557FD0" w:rsidRPr="006539AB" w:rsidRDefault="00557FD0" w:rsidP="00943AB4">
      <w:pPr>
        <w:jc w:val="both"/>
        <w:rPr>
          <w:sz w:val="20"/>
          <w:szCs w:val="20"/>
        </w:rPr>
      </w:pPr>
      <w:r w:rsidRPr="006539AB">
        <w:rPr>
          <w:rStyle w:val="a5"/>
        </w:rPr>
        <w:footnoteRef/>
      </w:r>
      <w:r w:rsidRPr="006539AB">
        <w:rPr>
          <w:sz w:val="20"/>
          <w:szCs w:val="20"/>
        </w:rPr>
        <w:t xml:space="preserve"> См., например, «Сердцу </w:t>
      </w:r>
      <w:proofErr w:type="spellStart"/>
      <w:r w:rsidRPr="006539AB">
        <w:rPr>
          <w:sz w:val="20"/>
          <w:szCs w:val="20"/>
        </w:rPr>
        <w:t>веселящуся</w:t>
      </w:r>
      <w:proofErr w:type="spellEnd"/>
      <w:r w:rsidRPr="006539AB">
        <w:rPr>
          <w:sz w:val="20"/>
          <w:szCs w:val="20"/>
        </w:rPr>
        <w:t xml:space="preserve">, лице цветет: в </w:t>
      </w:r>
      <w:proofErr w:type="spellStart"/>
      <w:r w:rsidRPr="006539AB">
        <w:rPr>
          <w:sz w:val="20"/>
          <w:szCs w:val="20"/>
        </w:rPr>
        <w:t>печалехъ</w:t>
      </w:r>
      <w:proofErr w:type="spellEnd"/>
      <w:r w:rsidRPr="006539AB">
        <w:rPr>
          <w:sz w:val="20"/>
          <w:szCs w:val="20"/>
        </w:rPr>
        <w:t xml:space="preserve"> же </w:t>
      </w:r>
      <w:proofErr w:type="spellStart"/>
      <w:r w:rsidRPr="006539AB">
        <w:rPr>
          <w:sz w:val="20"/>
          <w:szCs w:val="20"/>
        </w:rPr>
        <w:t>сущу</w:t>
      </w:r>
      <w:proofErr w:type="spellEnd"/>
      <w:r w:rsidRPr="006539AB">
        <w:rPr>
          <w:sz w:val="20"/>
          <w:szCs w:val="20"/>
        </w:rPr>
        <w:t>, сетует» (Притчи 15:13), или рефрен «</w:t>
      </w:r>
      <w:proofErr w:type="spellStart"/>
      <w:r w:rsidRPr="006539AB">
        <w:rPr>
          <w:color w:val="000000"/>
          <w:sz w:val="20"/>
          <w:szCs w:val="20"/>
        </w:rPr>
        <w:t>Вскую</w:t>
      </w:r>
      <w:proofErr w:type="spellEnd"/>
      <w:r w:rsidRPr="006539AB">
        <w:rPr>
          <w:color w:val="000000"/>
          <w:sz w:val="20"/>
          <w:szCs w:val="20"/>
        </w:rPr>
        <w:t xml:space="preserve"> прискорбна </w:t>
      </w:r>
      <w:proofErr w:type="spellStart"/>
      <w:r w:rsidRPr="006539AB">
        <w:rPr>
          <w:color w:val="000000"/>
          <w:sz w:val="20"/>
          <w:szCs w:val="20"/>
        </w:rPr>
        <w:t>еси</w:t>
      </w:r>
      <w:proofErr w:type="spellEnd"/>
      <w:r w:rsidRPr="006539AB">
        <w:rPr>
          <w:color w:val="000000"/>
          <w:sz w:val="20"/>
          <w:szCs w:val="20"/>
        </w:rPr>
        <w:t xml:space="preserve">, душе моя?» </w:t>
      </w:r>
      <w:r>
        <w:rPr>
          <w:color w:val="000000"/>
          <w:sz w:val="20"/>
          <w:szCs w:val="20"/>
        </w:rPr>
        <w:t>(</w:t>
      </w:r>
      <w:r w:rsidRPr="006539AB">
        <w:rPr>
          <w:color w:val="000000"/>
          <w:sz w:val="20"/>
          <w:szCs w:val="20"/>
        </w:rPr>
        <w:t>Пс</w:t>
      </w:r>
      <w:r>
        <w:rPr>
          <w:color w:val="000000"/>
          <w:sz w:val="20"/>
          <w:szCs w:val="20"/>
        </w:rPr>
        <w:t>алом 41).</w:t>
      </w:r>
    </w:p>
  </w:footnote>
  <w:footnote w:id="182">
    <w:p w14:paraId="72E1C375" w14:textId="77777777" w:rsidR="00557FD0" w:rsidRPr="006539AB" w:rsidRDefault="00557FD0" w:rsidP="00943AB4">
      <w:pPr>
        <w:pStyle w:val="a3"/>
        <w:rPr>
          <w:rFonts w:ascii="Times New Roman" w:hAnsi="Times New Roman" w:cs="Times New Roman"/>
        </w:rPr>
      </w:pPr>
      <w:r w:rsidRPr="006539AB">
        <w:rPr>
          <w:rStyle w:val="a5"/>
          <w:rFonts w:ascii="Times New Roman" w:hAnsi="Times New Roman" w:cs="Times New Roman"/>
        </w:rPr>
        <w:footnoteRef/>
      </w:r>
      <w:r w:rsidRPr="006539AB">
        <w:rPr>
          <w:rFonts w:ascii="Times New Roman" w:hAnsi="Times New Roman" w:cs="Times New Roman"/>
        </w:rPr>
        <w:t xml:space="preserve"> Там же. С. 381.</w:t>
      </w:r>
    </w:p>
  </w:footnote>
  <w:footnote w:id="183">
    <w:p w14:paraId="5A145644" w14:textId="77777777" w:rsidR="00557FD0" w:rsidRPr="006539AB" w:rsidRDefault="00557FD0" w:rsidP="00943AB4">
      <w:pPr>
        <w:pStyle w:val="a3"/>
      </w:pPr>
      <w:r w:rsidRPr="006539AB">
        <w:rPr>
          <w:rStyle w:val="a5"/>
          <w:rFonts w:ascii="Times New Roman" w:hAnsi="Times New Roman" w:cs="Times New Roman"/>
        </w:rPr>
        <w:footnoteRef/>
      </w:r>
      <w:r w:rsidRPr="006539AB">
        <w:rPr>
          <w:rFonts w:ascii="Times New Roman" w:hAnsi="Times New Roman" w:cs="Times New Roman"/>
        </w:rPr>
        <w:t xml:space="preserve"> Там же. С. 512.</w:t>
      </w:r>
    </w:p>
  </w:footnote>
  <w:footnote w:id="184">
    <w:p w14:paraId="593E44CB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6539AB">
        <w:rPr>
          <w:rStyle w:val="a5"/>
          <w:rFonts w:ascii="Times New Roman" w:hAnsi="Times New Roman" w:cs="Times New Roman"/>
        </w:rPr>
        <w:footnoteRef/>
      </w:r>
      <w:r w:rsidRPr="006539AB">
        <w:rPr>
          <w:rFonts w:ascii="Times New Roman" w:hAnsi="Times New Roman" w:cs="Times New Roman"/>
        </w:rPr>
        <w:t xml:space="preserve"> Там же. С. 381.</w:t>
      </w:r>
    </w:p>
  </w:footnote>
  <w:footnote w:id="185">
    <w:p w14:paraId="17BF5C8D" w14:textId="4C802174" w:rsidR="00557FD0" w:rsidRDefault="00557FD0">
      <w:pPr>
        <w:pStyle w:val="a3"/>
      </w:pPr>
      <w:r w:rsidRPr="00626BFF">
        <w:rPr>
          <w:rStyle w:val="a5"/>
          <w:rFonts w:ascii="Times New Roman" w:hAnsi="Times New Roman" w:cs="Times New Roman"/>
        </w:rPr>
        <w:footnoteRef/>
      </w:r>
      <w:r w:rsidRPr="00626BFF">
        <w:rPr>
          <w:rFonts w:ascii="Times New Roman" w:hAnsi="Times New Roman" w:cs="Times New Roman"/>
        </w:rPr>
        <w:t xml:space="preserve"> Там же.</w:t>
      </w:r>
      <w:r>
        <w:rPr>
          <w:rFonts w:ascii="Times New Roman" w:hAnsi="Times New Roman" w:cs="Times New Roman"/>
        </w:rPr>
        <w:t xml:space="preserve"> С. 512</w:t>
      </w:r>
    </w:p>
  </w:footnote>
  <w:footnote w:id="186">
    <w:p w14:paraId="303E727B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94.</w:t>
      </w:r>
    </w:p>
  </w:footnote>
  <w:footnote w:id="187">
    <w:p w14:paraId="66BA942D" w14:textId="6038B586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 94.</w:t>
      </w:r>
    </w:p>
  </w:footnote>
  <w:footnote w:id="188">
    <w:p w14:paraId="1ED364BB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757F6C">
        <w:rPr>
          <w:rFonts w:ascii="Times New Roman" w:hAnsi="Times New Roman" w:cs="Times New Roman"/>
        </w:rPr>
        <w:t>.</w:t>
      </w:r>
    </w:p>
  </w:footnote>
  <w:footnote w:id="189">
    <w:p w14:paraId="2ECC205E" w14:textId="7A98AFD1" w:rsidR="00557FD0" w:rsidRDefault="00557FD0" w:rsidP="00943AB4">
      <w:pPr>
        <w:pStyle w:val="a3"/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104</w:t>
      </w:r>
      <w:r>
        <w:rPr>
          <w:rFonts w:ascii="Times New Roman" w:hAnsi="Times New Roman" w:cs="Times New Roman"/>
        </w:rPr>
        <w:t>.</w:t>
      </w:r>
    </w:p>
  </w:footnote>
  <w:footnote w:id="190">
    <w:p w14:paraId="68028618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91">
    <w:p w14:paraId="43DF3FA7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94.</w:t>
      </w:r>
    </w:p>
  </w:footnote>
  <w:footnote w:id="192">
    <w:p w14:paraId="6699C9F3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104.</w:t>
      </w:r>
    </w:p>
  </w:footnote>
  <w:footnote w:id="193">
    <w:p w14:paraId="34E558C7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94.</w:t>
      </w:r>
    </w:p>
  </w:footnote>
  <w:footnote w:id="194">
    <w:p w14:paraId="5D8B9A8A" w14:textId="77777777" w:rsidR="00557FD0" w:rsidRPr="00422B4E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 w:rsidRPr="00422B4E">
        <w:rPr>
          <w:rFonts w:ascii="Times New Roman" w:hAnsi="Times New Roman" w:cs="Times New Roman"/>
        </w:rPr>
        <w:t>Там же. С. 94.</w:t>
      </w:r>
    </w:p>
  </w:footnote>
  <w:footnote w:id="195">
    <w:p w14:paraId="4FB48E94" w14:textId="77777777" w:rsidR="00557FD0" w:rsidRDefault="00557FD0" w:rsidP="00943AB4">
      <w:pPr>
        <w:pStyle w:val="a3"/>
      </w:pPr>
      <w:r w:rsidRPr="00422B4E">
        <w:rPr>
          <w:rStyle w:val="a5"/>
          <w:rFonts w:ascii="Times New Roman" w:hAnsi="Times New Roman" w:cs="Times New Roman"/>
        </w:rPr>
        <w:footnoteRef/>
      </w:r>
      <w:r w:rsidRPr="00422B4E">
        <w:rPr>
          <w:rFonts w:ascii="Times New Roman" w:hAnsi="Times New Roman" w:cs="Times New Roman"/>
        </w:rPr>
        <w:t xml:space="preserve"> Там же. С. 361.</w:t>
      </w:r>
      <w:r>
        <w:t xml:space="preserve"> </w:t>
      </w:r>
    </w:p>
  </w:footnote>
  <w:footnote w:id="196">
    <w:p w14:paraId="5CCE9390" w14:textId="069ADB6D" w:rsidR="00557FD0" w:rsidRPr="00BC072C" w:rsidRDefault="00557FD0" w:rsidP="00943AB4">
      <w:pPr>
        <w:pStyle w:val="a3"/>
        <w:rPr>
          <w:rFonts w:ascii="Times New Roman" w:hAnsi="Times New Roman" w:cs="Times New Roman"/>
        </w:rPr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384</w:t>
      </w:r>
      <w:r>
        <w:rPr>
          <w:rFonts w:ascii="Times New Roman" w:hAnsi="Times New Roman" w:cs="Times New Roman"/>
        </w:rPr>
        <w:t>.</w:t>
      </w:r>
    </w:p>
  </w:footnote>
  <w:footnote w:id="197">
    <w:p w14:paraId="7BFFE64F" w14:textId="77777777" w:rsidR="00557FD0" w:rsidRPr="00BC072C" w:rsidRDefault="00557FD0" w:rsidP="00943AB4">
      <w:pPr>
        <w:pStyle w:val="a3"/>
        <w:rPr>
          <w:rFonts w:ascii="Times New Roman" w:hAnsi="Times New Roman" w:cs="Times New Roman"/>
        </w:rPr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513.</w:t>
      </w:r>
    </w:p>
  </w:footnote>
  <w:footnote w:id="198">
    <w:p w14:paraId="23334D3A" w14:textId="77777777" w:rsidR="00557FD0" w:rsidRPr="00BC072C" w:rsidRDefault="00557FD0" w:rsidP="00943AB4">
      <w:pPr>
        <w:pStyle w:val="a3"/>
        <w:rPr>
          <w:rFonts w:ascii="Times New Roman" w:hAnsi="Times New Roman" w:cs="Times New Roman"/>
        </w:rPr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384.</w:t>
      </w:r>
    </w:p>
  </w:footnote>
  <w:footnote w:id="199">
    <w:p w14:paraId="02266C89" w14:textId="77777777" w:rsidR="00557FD0" w:rsidRDefault="00557FD0" w:rsidP="00943AB4">
      <w:pPr>
        <w:pStyle w:val="a3"/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513.</w:t>
      </w:r>
    </w:p>
  </w:footnote>
  <w:footnote w:id="200">
    <w:p w14:paraId="171E7BAB" w14:textId="77777777" w:rsidR="00557FD0" w:rsidRPr="00BC072C" w:rsidRDefault="00557FD0" w:rsidP="00943AB4">
      <w:pPr>
        <w:pStyle w:val="a3"/>
        <w:rPr>
          <w:rFonts w:ascii="Times New Roman" w:hAnsi="Times New Roman" w:cs="Times New Roman"/>
        </w:rPr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Там же. С. 513.</w:t>
      </w:r>
    </w:p>
  </w:footnote>
  <w:footnote w:id="201">
    <w:p w14:paraId="077B15EF" w14:textId="77777777" w:rsidR="00557FD0" w:rsidRPr="00BC072C" w:rsidRDefault="00557FD0" w:rsidP="00943AB4">
      <w:pPr>
        <w:pStyle w:val="a3"/>
        <w:rPr>
          <w:rFonts w:ascii="Times New Roman" w:hAnsi="Times New Roman" w:cs="Times New Roman"/>
        </w:rPr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513.</w:t>
      </w:r>
    </w:p>
  </w:footnote>
  <w:footnote w:id="202">
    <w:p w14:paraId="18052EE5" w14:textId="77777777" w:rsidR="00557FD0" w:rsidRPr="00BC072C" w:rsidRDefault="00557FD0" w:rsidP="00943AB4">
      <w:pPr>
        <w:pStyle w:val="a3"/>
        <w:rPr>
          <w:rFonts w:ascii="Times New Roman" w:hAnsi="Times New Roman" w:cs="Times New Roman"/>
        </w:rPr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95.</w:t>
      </w:r>
    </w:p>
  </w:footnote>
  <w:footnote w:id="203">
    <w:p w14:paraId="19E4BC18" w14:textId="77777777" w:rsidR="00557FD0" w:rsidRDefault="00557FD0" w:rsidP="00943AB4">
      <w:pPr>
        <w:pStyle w:val="a3"/>
      </w:pPr>
      <w:r w:rsidRPr="00BC072C">
        <w:rPr>
          <w:rStyle w:val="a5"/>
          <w:rFonts w:ascii="Times New Roman" w:hAnsi="Times New Roman" w:cs="Times New Roman"/>
        </w:rPr>
        <w:footnoteRef/>
      </w:r>
      <w:r w:rsidRPr="00BC0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BC072C">
        <w:rPr>
          <w:rFonts w:ascii="Times New Roman" w:hAnsi="Times New Roman" w:cs="Times New Roman"/>
        </w:rPr>
        <w:t>С. 105.</w:t>
      </w:r>
    </w:p>
  </w:footnote>
  <w:footnote w:id="204">
    <w:p w14:paraId="7710A155" w14:textId="10B6864F" w:rsidR="00557FD0" w:rsidRPr="00C05A0E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C05A0E">
        <w:rPr>
          <w:rStyle w:val="a5"/>
          <w:rFonts w:ascii="Times New Roman" w:hAnsi="Times New Roman" w:cs="Times New Roman"/>
        </w:rPr>
        <w:footnoteRef/>
      </w:r>
      <w:r w:rsidRPr="00C05A0E">
        <w:rPr>
          <w:rFonts w:ascii="Times New Roman" w:hAnsi="Times New Roman" w:cs="Times New Roman"/>
        </w:rPr>
        <w:t xml:space="preserve"> См., например, замечание Ю.К. Щеглова: «большинство его зарисовок – при всей их живости, равно как и несмотря на густую </w:t>
      </w:r>
      <w:proofErr w:type="spellStart"/>
      <w:r w:rsidRPr="00C05A0E">
        <w:rPr>
          <w:rFonts w:ascii="Times New Roman" w:hAnsi="Times New Roman" w:cs="Times New Roman"/>
        </w:rPr>
        <w:t>идиоматичность</w:t>
      </w:r>
      <w:proofErr w:type="spellEnd"/>
      <w:r w:rsidRPr="00C05A0E">
        <w:rPr>
          <w:rFonts w:ascii="Times New Roman" w:hAnsi="Times New Roman" w:cs="Times New Roman"/>
        </w:rPr>
        <w:t xml:space="preserve"> </w:t>
      </w:r>
      <w:proofErr w:type="spellStart"/>
      <w:r w:rsidRPr="00C05A0E">
        <w:rPr>
          <w:rFonts w:ascii="Times New Roman" w:hAnsi="Times New Roman" w:cs="Times New Roman"/>
        </w:rPr>
        <w:t>Кантемирова</w:t>
      </w:r>
      <w:proofErr w:type="spellEnd"/>
      <w:r w:rsidRPr="00C05A0E">
        <w:rPr>
          <w:rFonts w:ascii="Times New Roman" w:hAnsi="Times New Roman" w:cs="Times New Roman"/>
        </w:rPr>
        <w:t xml:space="preserve"> русского языка – принадлежат к условному, </w:t>
      </w:r>
      <w:proofErr w:type="spellStart"/>
      <w:r w:rsidRPr="00C05A0E">
        <w:rPr>
          <w:rFonts w:ascii="Times New Roman" w:hAnsi="Times New Roman" w:cs="Times New Roman"/>
        </w:rPr>
        <w:t>темпорально</w:t>
      </w:r>
      <w:proofErr w:type="spellEnd"/>
      <w:r w:rsidRPr="00C05A0E">
        <w:rPr>
          <w:rFonts w:ascii="Times New Roman" w:hAnsi="Times New Roman" w:cs="Times New Roman"/>
        </w:rPr>
        <w:t xml:space="preserve"> и национально немаркированному (хотя с сильным налетом античности) фонду».</w:t>
      </w:r>
    </w:p>
  </w:footnote>
  <w:footnote w:id="205">
    <w:p w14:paraId="540A380F" w14:textId="11128B60" w:rsidR="00557FD0" w:rsidRPr="00C05A0E" w:rsidRDefault="00557FD0" w:rsidP="00943AB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C05A0E">
        <w:rPr>
          <w:rStyle w:val="a5"/>
          <w:sz w:val="20"/>
          <w:szCs w:val="20"/>
        </w:rPr>
        <w:footnoteRef/>
      </w:r>
      <w:r w:rsidRPr="00C05A0E">
        <w:rPr>
          <w:sz w:val="20"/>
          <w:szCs w:val="20"/>
        </w:rPr>
        <w:t xml:space="preserve"> Например, подобный приём, при котором морализаторские речи о благодетели, </w:t>
      </w:r>
      <w:proofErr w:type="spellStart"/>
      <w:r w:rsidRPr="00C05A0E">
        <w:rPr>
          <w:sz w:val="20"/>
          <w:szCs w:val="20"/>
        </w:rPr>
        <w:t>подкрепленны</w:t>
      </w:r>
      <w:proofErr w:type="spellEnd"/>
      <w:r w:rsidRPr="00C05A0E">
        <w:rPr>
          <w:sz w:val="20"/>
          <w:szCs w:val="20"/>
        </w:rPr>
        <w:t xml:space="preserve"> толкованием библейских сюжетов, мы могли увидеть в первой редакции Сатиры </w:t>
      </w:r>
      <w:r w:rsidRPr="00C05A0E">
        <w:rPr>
          <w:sz w:val="20"/>
          <w:szCs w:val="20"/>
          <w:lang w:val="en-US"/>
        </w:rPr>
        <w:t>I</w:t>
      </w:r>
      <w:r w:rsidRPr="00C05A0E">
        <w:rPr>
          <w:sz w:val="20"/>
          <w:szCs w:val="20"/>
        </w:rPr>
        <w:t xml:space="preserve">. На смену таким рассуждениям пришел густой «церковный» быт: образ чёток, религиозных книг и их беглого чтения, описание внешних атрибутов служителя церкви и др. </w:t>
      </w:r>
      <w:r w:rsidRPr="00C05A0E">
        <w:rPr>
          <w:bCs/>
          <w:i/>
          <w:iCs/>
          <w:color w:val="000000" w:themeColor="text1"/>
          <w:sz w:val="20"/>
          <w:szCs w:val="20"/>
        </w:rPr>
        <w:t xml:space="preserve">Щеглов Ю. К. </w:t>
      </w:r>
      <w:r>
        <w:rPr>
          <w:bCs/>
          <w:color w:val="000000" w:themeColor="text1"/>
          <w:sz w:val="20"/>
          <w:szCs w:val="20"/>
        </w:rPr>
        <w:t>Указ. соч.</w:t>
      </w:r>
      <w:r w:rsidRPr="00C05A0E">
        <w:rPr>
          <w:bCs/>
          <w:sz w:val="20"/>
          <w:szCs w:val="20"/>
        </w:rPr>
        <w:t xml:space="preserve"> С. 167.</w:t>
      </w:r>
    </w:p>
  </w:footnote>
  <w:footnote w:id="206">
    <w:p w14:paraId="27156CCB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C05A0E">
        <w:rPr>
          <w:rStyle w:val="a5"/>
          <w:rFonts w:ascii="Times New Roman" w:hAnsi="Times New Roman" w:cs="Times New Roman"/>
        </w:rPr>
        <w:footnoteRef/>
      </w:r>
      <w:r w:rsidRPr="00C05A0E">
        <w:rPr>
          <w:rFonts w:ascii="Times New Roman" w:hAnsi="Times New Roman" w:cs="Times New Roman"/>
        </w:rPr>
        <w:t xml:space="preserve"> Там же. С. 89.</w:t>
      </w:r>
    </w:p>
  </w:footnote>
  <w:footnote w:id="207">
    <w:p w14:paraId="7BFB7D50" w14:textId="77777777" w:rsidR="00557FD0" w:rsidRPr="00757F6C" w:rsidRDefault="00557FD0" w:rsidP="00943AB4">
      <w:pPr>
        <w:pStyle w:val="a3"/>
        <w:rPr>
          <w:rFonts w:ascii="Times New Roman" w:hAnsi="Times New Roman" w:cs="Times New Roman"/>
        </w:rPr>
      </w:pPr>
      <w:r w:rsidRPr="00757F6C">
        <w:rPr>
          <w:rStyle w:val="a5"/>
          <w:rFonts w:ascii="Times New Roman" w:hAnsi="Times New Roman" w:cs="Times New Roman"/>
        </w:rPr>
        <w:footnoteRef/>
      </w:r>
      <w:r w:rsidRPr="00757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  <w:r w:rsidRPr="00757F6C">
        <w:rPr>
          <w:rFonts w:ascii="Times New Roman" w:hAnsi="Times New Roman" w:cs="Times New Roman"/>
        </w:rPr>
        <w:t>С. 101.</w:t>
      </w:r>
    </w:p>
  </w:footnote>
  <w:footnote w:id="208">
    <w:p w14:paraId="7A035088" w14:textId="77777777" w:rsidR="00557FD0" w:rsidRPr="007830D2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7830D2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7830D2">
        <w:rPr>
          <w:rFonts w:ascii="Times New Roman" w:hAnsi="Times New Roman" w:cs="Times New Roman"/>
          <w:color w:val="000000" w:themeColor="text1"/>
        </w:rPr>
        <w:t xml:space="preserve"> Там же. С. 100. </w:t>
      </w:r>
    </w:p>
  </w:footnote>
  <w:footnote w:id="209">
    <w:p w14:paraId="6C3575F4" w14:textId="77777777" w:rsidR="00557FD0" w:rsidRPr="007830D2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7830D2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7830D2">
        <w:rPr>
          <w:rFonts w:ascii="Times New Roman" w:hAnsi="Times New Roman" w:cs="Times New Roman"/>
          <w:color w:val="000000" w:themeColor="text1"/>
        </w:rPr>
        <w:t xml:space="preserve"> Там же. </w:t>
      </w:r>
    </w:p>
  </w:footnote>
  <w:footnote w:id="210">
    <w:p w14:paraId="59FAF7EB" w14:textId="65CC7D15" w:rsidR="00557FD0" w:rsidRPr="007830D2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7830D2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7830D2">
        <w:rPr>
          <w:rFonts w:ascii="Times New Roman" w:hAnsi="Times New Roman" w:cs="Times New Roman"/>
          <w:color w:val="000000" w:themeColor="text1"/>
        </w:rPr>
        <w:t xml:space="preserve"> </w:t>
      </w:r>
      <w:r w:rsidRPr="00EB31C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Щеглов Ю. К. </w:t>
      </w:r>
      <w:r>
        <w:rPr>
          <w:rFonts w:ascii="Times New Roman" w:hAnsi="Times New Roman" w:cs="Times New Roman"/>
          <w:bCs/>
          <w:color w:val="000000" w:themeColor="text1"/>
        </w:rPr>
        <w:t>Указ. соч.</w:t>
      </w:r>
      <w:r w:rsidRPr="007830D2">
        <w:rPr>
          <w:rFonts w:ascii="Times New Roman" w:hAnsi="Times New Roman" w:cs="Times New Roman"/>
          <w:bCs/>
          <w:color w:val="000000" w:themeColor="text1"/>
        </w:rPr>
        <w:t xml:space="preserve"> С. 165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</w:footnote>
  <w:footnote w:id="211">
    <w:p w14:paraId="0C05C9F7" w14:textId="68D51AC9" w:rsidR="00557FD0" w:rsidRPr="007830D2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7830D2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7830D2">
        <w:rPr>
          <w:rFonts w:ascii="Times New Roman" w:hAnsi="Times New Roman" w:cs="Times New Roman"/>
          <w:color w:val="000000" w:themeColor="text1"/>
        </w:rPr>
        <w:t xml:space="preserve"> </w:t>
      </w:r>
      <w:r w:rsidRPr="00C05A0E">
        <w:rPr>
          <w:rFonts w:ascii="Times New Roman" w:hAnsi="Times New Roman" w:cs="Times New Roman"/>
          <w:bCs/>
          <w:color w:val="000000" w:themeColor="text1"/>
        </w:rPr>
        <w:t>Там же. С. 222.</w:t>
      </w:r>
    </w:p>
  </w:footnote>
  <w:footnote w:id="212">
    <w:p w14:paraId="5521C92B" w14:textId="70E78C48" w:rsidR="00557FD0" w:rsidRPr="00BC525C" w:rsidRDefault="00557FD0" w:rsidP="007830D2">
      <w:pPr>
        <w:jc w:val="both"/>
      </w:pPr>
      <w:r w:rsidRPr="007830D2">
        <w:rPr>
          <w:rStyle w:val="a5"/>
          <w:color w:val="000000" w:themeColor="text1"/>
          <w:sz w:val="20"/>
          <w:szCs w:val="20"/>
        </w:rPr>
        <w:footnoteRef/>
      </w:r>
      <w:r w:rsidRPr="007830D2">
        <w:rPr>
          <w:color w:val="000000" w:themeColor="text1"/>
          <w:sz w:val="20"/>
          <w:szCs w:val="20"/>
        </w:rPr>
        <w:t xml:space="preserve"> </w:t>
      </w:r>
      <w:r w:rsidRPr="007830D2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 И.</w:t>
      </w:r>
      <w:r w:rsidRPr="007830D2">
        <w:rPr>
          <w:color w:val="000000" w:themeColor="text1"/>
          <w:sz w:val="20"/>
          <w:szCs w:val="20"/>
          <w:shd w:val="clear" w:color="auto" w:fill="FFFFFF"/>
        </w:rPr>
        <w:t xml:space="preserve"> Комментарии: Кантемир. Сатира IV. О опасности сатирических сочинений. К музе своей // А.Д. Кантемир. Собрание стихотворений. Л.: Советский писатель, 1956. </w:t>
      </w:r>
      <w:r w:rsidRPr="007830D2">
        <w:rPr>
          <w:color w:val="000000" w:themeColor="text1"/>
          <w:sz w:val="20"/>
          <w:szCs w:val="20"/>
        </w:rPr>
        <w:t>С. 451</w:t>
      </w:r>
      <w:r>
        <w:rPr>
          <w:color w:val="000000" w:themeColor="text1"/>
          <w:sz w:val="20"/>
          <w:szCs w:val="20"/>
        </w:rPr>
        <w:t>.</w:t>
      </w:r>
    </w:p>
  </w:footnote>
  <w:footnote w:id="213">
    <w:p w14:paraId="0C2F588E" w14:textId="074B0256" w:rsidR="00557FD0" w:rsidRPr="000B758E" w:rsidRDefault="00557FD0" w:rsidP="00943AB4">
      <w:pPr>
        <w:pStyle w:val="a3"/>
        <w:rPr>
          <w:rFonts w:ascii="Times New Roman" w:hAnsi="Times New Roman" w:cs="Times New Roman"/>
        </w:rPr>
      </w:pPr>
      <w:r w:rsidRPr="000B758E">
        <w:rPr>
          <w:rStyle w:val="a5"/>
          <w:rFonts w:ascii="Times New Roman" w:hAnsi="Times New Roman" w:cs="Times New Roman"/>
        </w:rPr>
        <w:footnoteRef/>
      </w:r>
      <w:r w:rsidRPr="000B758E">
        <w:rPr>
          <w:rFonts w:ascii="Times New Roman" w:hAnsi="Times New Roman" w:cs="Times New Roman"/>
        </w:rPr>
        <w:t xml:space="preserve"> </w:t>
      </w:r>
      <w:r w:rsidRPr="007143C5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</w:t>
      </w:r>
      <w:r w:rsidRPr="000B758E">
        <w:rPr>
          <w:rFonts w:ascii="Times New Roman" w:hAnsi="Times New Roman" w:cs="Times New Roman"/>
        </w:rPr>
        <w:t>Там же. С. 388</w:t>
      </w:r>
      <w:r>
        <w:rPr>
          <w:rFonts w:ascii="Times New Roman" w:hAnsi="Times New Roman" w:cs="Times New Roman"/>
        </w:rPr>
        <w:t>.</w:t>
      </w:r>
    </w:p>
  </w:footnote>
  <w:footnote w:id="214">
    <w:p w14:paraId="0F650293" w14:textId="04A7E2D5" w:rsidR="00557FD0" w:rsidRPr="000B758E" w:rsidRDefault="00557FD0" w:rsidP="00943AB4">
      <w:pPr>
        <w:pStyle w:val="a3"/>
        <w:rPr>
          <w:rFonts w:ascii="Times New Roman" w:hAnsi="Times New Roman" w:cs="Times New Roman"/>
        </w:rPr>
      </w:pPr>
      <w:r w:rsidRPr="000B758E">
        <w:rPr>
          <w:rStyle w:val="a5"/>
          <w:rFonts w:ascii="Times New Roman" w:hAnsi="Times New Roman" w:cs="Times New Roman"/>
        </w:rPr>
        <w:footnoteRef/>
      </w:r>
      <w:r w:rsidRPr="000B758E">
        <w:rPr>
          <w:rFonts w:ascii="Times New Roman" w:hAnsi="Times New Roman" w:cs="Times New Roman"/>
        </w:rPr>
        <w:t xml:space="preserve"> Там же. С. 514</w:t>
      </w:r>
      <w:r>
        <w:rPr>
          <w:rFonts w:ascii="Times New Roman" w:hAnsi="Times New Roman" w:cs="Times New Roman"/>
        </w:rPr>
        <w:t>.</w:t>
      </w:r>
    </w:p>
  </w:footnote>
  <w:footnote w:id="215">
    <w:p w14:paraId="312083B7" w14:textId="5735CBD2" w:rsidR="00557FD0" w:rsidRPr="00021420" w:rsidRDefault="00557FD0" w:rsidP="00021420">
      <w:pPr>
        <w:jc w:val="both"/>
        <w:rPr>
          <w:color w:val="000000" w:themeColor="text1"/>
          <w:sz w:val="20"/>
          <w:szCs w:val="20"/>
        </w:rPr>
      </w:pPr>
      <w:r w:rsidRPr="000B758E">
        <w:rPr>
          <w:rStyle w:val="a5"/>
        </w:rPr>
        <w:footnoteRef/>
      </w:r>
      <w:r w:rsidRPr="000B758E">
        <w:t xml:space="preserve"> </w:t>
      </w:r>
      <w:r w:rsidRPr="008D1775">
        <w:rPr>
          <w:color w:val="000000" w:themeColor="text1"/>
          <w:sz w:val="20"/>
          <w:szCs w:val="20"/>
        </w:rPr>
        <w:t>Мытари, саддукеи и фарисеи – кто эти люди? – Текст : электронный // Журнал Фома : [сайт]. URL: https://foma.ru/kto-eti-lyudi.html (дата обращения: 01.05.2022).</w:t>
      </w:r>
    </w:p>
  </w:footnote>
  <w:footnote w:id="216">
    <w:p w14:paraId="4769D3CE" w14:textId="59432166" w:rsidR="00557FD0" w:rsidRPr="000B758E" w:rsidRDefault="00557FD0" w:rsidP="00943AB4">
      <w:pPr>
        <w:pStyle w:val="a3"/>
        <w:rPr>
          <w:rFonts w:ascii="Times New Roman" w:hAnsi="Times New Roman" w:cs="Times New Roman"/>
        </w:rPr>
      </w:pPr>
      <w:r w:rsidRPr="000B758E">
        <w:rPr>
          <w:rStyle w:val="a5"/>
          <w:rFonts w:ascii="Times New Roman" w:hAnsi="Times New Roman" w:cs="Times New Roman"/>
        </w:rPr>
        <w:footnoteRef/>
      </w:r>
      <w:r w:rsidRPr="000B758E">
        <w:rPr>
          <w:rFonts w:ascii="Times New Roman" w:hAnsi="Times New Roman" w:cs="Times New Roman"/>
        </w:rPr>
        <w:t xml:space="preserve"> Там же. С. 514</w:t>
      </w:r>
      <w:r>
        <w:rPr>
          <w:rFonts w:ascii="Times New Roman" w:hAnsi="Times New Roman" w:cs="Times New Roman"/>
        </w:rPr>
        <w:t>.</w:t>
      </w:r>
    </w:p>
  </w:footnote>
  <w:footnote w:id="217">
    <w:p w14:paraId="41EF54E3" w14:textId="19B15328" w:rsidR="00557FD0" w:rsidRPr="00F71A9F" w:rsidRDefault="00557FD0" w:rsidP="00943AB4">
      <w:pPr>
        <w:pStyle w:val="a3"/>
        <w:rPr>
          <w:rFonts w:ascii="Times New Roman" w:hAnsi="Times New Roman" w:cs="Times New Roman"/>
        </w:rPr>
      </w:pPr>
      <w:r w:rsidRPr="00F71A9F">
        <w:rPr>
          <w:rStyle w:val="a5"/>
          <w:rFonts w:ascii="Times New Roman" w:hAnsi="Times New Roman" w:cs="Times New Roman"/>
        </w:rPr>
        <w:footnoteRef/>
      </w:r>
      <w:r w:rsidRPr="00F71A9F">
        <w:rPr>
          <w:rFonts w:ascii="Times New Roman" w:hAnsi="Times New Roman" w:cs="Times New Roman"/>
        </w:rPr>
        <w:t xml:space="preserve"> Там же. С. 514</w:t>
      </w:r>
      <w:r>
        <w:rPr>
          <w:rFonts w:ascii="Times New Roman" w:hAnsi="Times New Roman" w:cs="Times New Roman"/>
        </w:rPr>
        <w:t>.</w:t>
      </w:r>
    </w:p>
  </w:footnote>
  <w:footnote w:id="218">
    <w:p w14:paraId="15985425" w14:textId="42CFF781" w:rsidR="00557FD0" w:rsidRPr="00F71A9F" w:rsidRDefault="00557FD0" w:rsidP="00943AB4">
      <w:pPr>
        <w:pStyle w:val="a3"/>
        <w:rPr>
          <w:rFonts w:ascii="Times New Roman" w:hAnsi="Times New Roman" w:cs="Times New Roman"/>
        </w:rPr>
      </w:pPr>
      <w:r w:rsidRPr="00F71A9F">
        <w:rPr>
          <w:rStyle w:val="a5"/>
          <w:rFonts w:ascii="Times New Roman" w:hAnsi="Times New Roman" w:cs="Times New Roman"/>
        </w:rPr>
        <w:footnoteRef/>
      </w:r>
      <w:r w:rsidRPr="00F71A9F">
        <w:rPr>
          <w:rFonts w:ascii="Times New Roman" w:hAnsi="Times New Roman" w:cs="Times New Roman"/>
        </w:rPr>
        <w:t xml:space="preserve"> Там же. С. 388</w:t>
      </w:r>
      <w:r>
        <w:rPr>
          <w:rFonts w:ascii="Times New Roman" w:hAnsi="Times New Roman" w:cs="Times New Roman"/>
        </w:rPr>
        <w:t>.</w:t>
      </w:r>
    </w:p>
  </w:footnote>
  <w:footnote w:id="219">
    <w:p w14:paraId="0FE0D474" w14:textId="3F56DEC3" w:rsidR="00557FD0" w:rsidRPr="00F71A9F" w:rsidRDefault="00557FD0" w:rsidP="00943AB4">
      <w:pPr>
        <w:pStyle w:val="a3"/>
        <w:rPr>
          <w:rFonts w:ascii="Times New Roman" w:hAnsi="Times New Roman" w:cs="Times New Roman"/>
        </w:rPr>
      </w:pPr>
      <w:r w:rsidRPr="00F71A9F">
        <w:rPr>
          <w:rStyle w:val="a5"/>
          <w:rFonts w:ascii="Times New Roman" w:hAnsi="Times New Roman" w:cs="Times New Roman"/>
        </w:rPr>
        <w:footnoteRef/>
      </w:r>
      <w:r w:rsidRPr="00F71A9F">
        <w:rPr>
          <w:rFonts w:ascii="Times New Roman" w:hAnsi="Times New Roman" w:cs="Times New Roman"/>
        </w:rPr>
        <w:t xml:space="preserve"> Там же. С. 109</w:t>
      </w:r>
      <w:r>
        <w:rPr>
          <w:rFonts w:ascii="Times New Roman" w:hAnsi="Times New Roman" w:cs="Times New Roman"/>
        </w:rPr>
        <w:t>.</w:t>
      </w:r>
    </w:p>
  </w:footnote>
  <w:footnote w:id="220">
    <w:p w14:paraId="3F4324C8" w14:textId="02ACC2F3" w:rsidR="00557FD0" w:rsidRPr="00F71A9F" w:rsidRDefault="00557FD0" w:rsidP="00943AB4">
      <w:pPr>
        <w:pStyle w:val="a3"/>
        <w:rPr>
          <w:rFonts w:ascii="Times New Roman" w:hAnsi="Times New Roman" w:cs="Times New Roman"/>
        </w:rPr>
      </w:pPr>
      <w:r w:rsidRPr="00F71A9F">
        <w:rPr>
          <w:rStyle w:val="a5"/>
          <w:rFonts w:ascii="Times New Roman" w:hAnsi="Times New Roman" w:cs="Times New Roman"/>
        </w:rPr>
        <w:footnoteRef/>
      </w:r>
      <w:r w:rsidRPr="00F71A9F">
        <w:rPr>
          <w:rFonts w:ascii="Times New Roman" w:hAnsi="Times New Roman" w:cs="Times New Roman"/>
        </w:rPr>
        <w:t xml:space="preserve"> Там же. С. 109</w:t>
      </w:r>
      <w:r>
        <w:rPr>
          <w:rFonts w:ascii="Times New Roman" w:hAnsi="Times New Roman" w:cs="Times New Roman"/>
        </w:rPr>
        <w:t>.</w:t>
      </w:r>
    </w:p>
  </w:footnote>
  <w:footnote w:id="221">
    <w:p w14:paraId="0DE6E0CE" w14:textId="274AAE84" w:rsidR="00557FD0" w:rsidRDefault="00557FD0" w:rsidP="00943AB4">
      <w:pPr>
        <w:pStyle w:val="a3"/>
      </w:pPr>
      <w:r w:rsidRPr="00F71A9F">
        <w:rPr>
          <w:rStyle w:val="a5"/>
          <w:rFonts w:ascii="Times New Roman" w:hAnsi="Times New Roman" w:cs="Times New Roman"/>
        </w:rPr>
        <w:footnoteRef/>
      </w:r>
      <w:r w:rsidRPr="00F71A9F">
        <w:rPr>
          <w:rFonts w:ascii="Times New Roman" w:hAnsi="Times New Roman" w:cs="Times New Roman"/>
        </w:rPr>
        <w:t xml:space="preserve"> Там же. С. 389</w:t>
      </w:r>
      <w:r>
        <w:rPr>
          <w:rFonts w:ascii="Times New Roman" w:hAnsi="Times New Roman" w:cs="Times New Roman"/>
        </w:rPr>
        <w:t>.</w:t>
      </w:r>
    </w:p>
  </w:footnote>
  <w:footnote w:id="222">
    <w:p w14:paraId="6D4AF1A3" w14:textId="38BF8B2A" w:rsidR="00557FD0" w:rsidRPr="0075022D" w:rsidRDefault="00557FD0" w:rsidP="00943AB4">
      <w:pPr>
        <w:pStyle w:val="a3"/>
        <w:rPr>
          <w:rFonts w:ascii="Times New Roman" w:hAnsi="Times New Roman" w:cs="Times New Roman"/>
        </w:rPr>
      </w:pPr>
      <w:r w:rsidRPr="0075022D">
        <w:rPr>
          <w:rStyle w:val="a5"/>
          <w:rFonts w:ascii="Times New Roman" w:hAnsi="Times New Roman" w:cs="Times New Roman"/>
        </w:rPr>
        <w:footnoteRef/>
      </w:r>
      <w:r w:rsidRPr="0075022D">
        <w:rPr>
          <w:rFonts w:ascii="Times New Roman" w:hAnsi="Times New Roman" w:cs="Times New Roman"/>
        </w:rPr>
        <w:t xml:space="preserve"> Там же. С. 115</w:t>
      </w:r>
      <w:r>
        <w:rPr>
          <w:rFonts w:ascii="Times New Roman" w:hAnsi="Times New Roman" w:cs="Times New Roman"/>
        </w:rPr>
        <w:t>.</w:t>
      </w:r>
    </w:p>
  </w:footnote>
  <w:footnote w:id="223">
    <w:p w14:paraId="6F24D9E5" w14:textId="7715C9C7" w:rsidR="00557FD0" w:rsidRPr="0075022D" w:rsidRDefault="00557FD0" w:rsidP="00943AB4">
      <w:pPr>
        <w:pStyle w:val="a3"/>
        <w:rPr>
          <w:rFonts w:ascii="Times New Roman" w:hAnsi="Times New Roman" w:cs="Times New Roman"/>
        </w:rPr>
      </w:pPr>
      <w:r w:rsidRPr="0075022D">
        <w:rPr>
          <w:rStyle w:val="a5"/>
          <w:rFonts w:ascii="Times New Roman" w:hAnsi="Times New Roman" w:cs="Times New Roman"/>
        </w:rPr>
        <w:footnoteRef/>
      </w:r>
      <w:r w:rsidRPr="0075022D">
        <w:rPr>
          <w:rFonts w:ascii="Times New Roman" w:hAnsi="Times New Roman" w:cs="Times New Roman"/>
        </w:rPr>
        <w:t xml:space="preserve"> Там же. С. 110</w:t>
      </w:r>
      <w:r>
        <w:rPr>
          <w:rFonts w:ascii="Times New Roman" w:hAnsi="Times New Roman" w:cs="Times New Roman"/>
        </w:rPr>
        <w:t>.</w:t>
      </w:r>
    </w:p>
  </w:footnote>
  <w:footnote w:id="224">
    <w:p w14:paraId="73C824BE" w14:textId="19EAD09B" w:rsidR="00557FD0" w:rsidRPr="00FB2EFB" w:rsidRDefault="00557FD0" w:rsidP="00FB2EF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B2EF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FB2EFB">
        <w:rPr>
          <w:rFonts w:ascii="Times New Roman" w:hAnsi="Times New Roman" w:cs="Times New Roman"/>
          <w:color w:val="000000" w:themeColor="text1"/>
        </w:rPr>
        <w:t xml:space="preserve"> Там же. С. 115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25">
    <w:p w14:paraId="60368548" w14:textId="605180C8" w:rsidR="00557FD0" w:rsidRPr="00FB2EFB" w:rsidRDefault="00557FD0" w:rsidP="00FB2EF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B2EF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FB2EFB">
        <w:rPr>
          <w:rFonts w:ascii="Times New Roman" w:hAnsi="Times New Roman" w:cs="Times New Roman"/>
          <w:color w:val="000000" w:themeColor="text1"/>
        </w:rPr>
        <w:t xml:space="preserve"> Там же. С. 391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26">
    <w:p w14:paraId="26A40987" w14:textId="38F3E235" w:rsidR="00557FD0" w:rsidRPr="00FB2EFB" w:rsidRDefault="00557FD0" w:rsidP="00FB2EF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B2EF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FB2EFB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227">
    <w:p w14:paraId="7E0E48DF" w14:textId="6930D13F" w:rsidR="00557FD0" w:rsidRPr="0075022D" w:rsidRDefault="00557FD0" w:rsidP="00FB2EFB">
      <w:pPr>
        <w:jc w:val="both"/>
      </w:pPr>
      <w:r w:rsidRPr="00FB2EFB">
        <w:rPr>
          <w:rStyle w:val="a5"/>
          <w:color w:val="000000" w:themeColor="text1"/>
          <w:sz w:val="20"/>
          <w:szCs w:val="20"/>
        </w:rPr>
        <w:footnoteRef/>
      </w:r>
      <w:r w:rsidRPr="00FB2EFB">
        <w:rPr>
          <w:color w:val="000000" w:themeColor="text1"/>
          <w:sz w:val="20"/>
          <w:szCs w:val="20"/>
        </w:rPr>
        <w:t xml:space="preserve"> </w:t>
      </w:r>
      <w:r w:rsidRPr="00FB2EFB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 И.</w:t>
      </w:r>
      <w:r w:rsidRPr="00FB2EFB">
        <w:rPr>
          <w:color w:val="000000" w:themeColor="text1"/>
          <w:sz w:val="20"/>
          <w:szCs w:val="20"/>
          <w:shd w:val="clear" w:color="auto" w:fill="FFFFFF"/>
        </w:rPr>
        <w:t xml:space="preserve"> Комментарии: Кантемир. Сатира IV. О опасности сатирических сочинений. К музе своей // А.Д. Кантемир. Собрание стихотворений. Л.: Советский писатель, 1956. </w:t>
      </w:r>
      <w:r w:rsidRPr="00FB2EFB">
        <w:rPr>
          <w:color w:val="000000" w:themeColor="text1"/>
          <w:sz w:val="20"/>
          <w:szCs w:val="20"/>
        </w:rPr>
        <w:t>С. 453</w:t>
      </w:r>
      <w:r>
        <w:rPr>
          <w:color w:val="000000" w:themeColor="text1"/>
          <w:sz w:val="20"/>
          <w:szCs w:val="20"/>
        </w:rPr>
        <w:t>.</w:t>
      </w:r>
    </w:p>
  </w:footnote>
  <w:footnote w:id="228">
    <w:p w14:paraId="050E8222" w14:textId="4DDD2B55" w:rsidR="00557FD0" w:rsidRPr="0075022D" w:rsidRDefault="00557FD0" w:rsidP="00943AB4">
      <w:pPr>
        <w:pStyle w:val="a3"/>
        <w:rPr>
          <w:rFonts w:ascii="Times New Roman" w:hAnsi="Times New Roman" w:cs="Times New Roman"/>
        </w:rPr>
      </w:pPr>
      <w:r w:rsidRPr="0075022D">
        <w:rPr>
          <w:rStyle w:val="a5"/>
          <w:rFonts w:ascii="Times New Roman" w:hAnsi="Times New Roman" w:cs="Times New Roman"/>
        </w:rPr>
        <w:footnoteRef/>
      </w:r>
      <w:r w:rsidRPr="0075022D">
        <w:rPr>
          <w:rFonts w:ascii="Times New Roman" w:hAnsi="Times New Roman" w:cs="Times New Roman"/>
        </w:rPr>
        <w:t xml:space="preserve"> </w:t>
      </w:r>
      <w:r w:rsidRPr="00930A12">
        <w:rPr>
          <w:rFonts w:ascii="Times New Roman" w:hAnsi="Times New Roman" w:cs="Times New Roman"/>
          <w:i/>
          <w:iCs/>
        </w:rPr>
        <w:t>Кантемир А.</w:t>
      </w:r>
      <w:r>
        <w:rPr>
          <w:rFonts w:ascii="Times New Roman" w:hAnsi="Times New Roman" w:cs="Times New Roman"/>
          <w:i/>
          <w:iCs/>
        </w:rPr>
        <w:t> </w:t>
      </w:r>
      <w:r w:rsidRPr="00930A12">
        <w:rPr>
          <w:rFonts w:ascii="Times New Roman" w:hAnsi="Times New Roman" w:cs="Times New Roman"/>
          <w:i/>
          <w:iCs/>
        </w:rPr>
        <w:t>Д.</w:t>
      </w:r>
      <w:r>
        <w:rPr>
          <w:rFonts w:ascii="Times New Roman" w:hAnsi="Times New Roman" w:cs="Times New Roman"/>
        </w:rPr>
        <w:t xml:space="preserve"> </w:t>
      </w:r>
      <w:r w:rsidRPr="0075022D">
        <w:rPr>
          <w:rFonts w:ascii="Times New Roman" w:hAnsi="Times New Roman" w:cs="Times New Roman"/>
        </w:rPr>
        <w:t>Там же. С. 117</w:t>
      </w:r>
      <w:r>
        <w:rPr>
          <w:rFonts w:ascii="Times New Roman" w:hAnsi="Times New Roman" w:cs="Times New Roman"/>
        </w:rPr>
        <w:t>.</w:t>
      </w:r>
    </w:p>
  </w:footnote>
  <w:footnote w:id="229">
    <w:p w14:paraId="18A31437" w14:textId="38D43E56" w:rsidR="00557FD0" w:rsidRPr="0075022D" w:rsidRDefault="00557FD0" w:rsidP="00943AB4">
      <w:pPr>
        <w:pStyle w:val="a3"/>
        <w:rPr>
          <w:rFonts w:ascii="Times New Roman" w:hAnsi="Times New Roman" w:cs="Times New Roman"/>
        </w:rPr>
      </w:pPr>
      <w:r w:rsidRPr="0075022D">
        <w:rPr>
          <w:rStyle w:val="a5"/>
          <w:rFonts w:ascii="Times New Roman" w:hAnsi="Times New Roman" w:cs="Times New Roman"/>
        </w:rPr>
        <w:footnoteRef/>
      </w:r>
      <w:r w:rsidRPr="0075022D">
        <w:rPr>
          <w:rFonts w:ascii="Times New Roman" w:hAnsi="Times New Roman" w:cs="Times New Roman"/>
        </w:rPr>
        <w:t xml:space="preserve"> Там же. С. 113</w:t>
      </w:r>
      <w:r>
        <w:rPr>
          <w:rFonts w:ascii="Times New Roman" w:hAnsi="Times New Roman" w:cs="Times New Roman"/>
        </w:rPr>
        <w:t>.</w:t>
      </w:r>
    </w:p>
  </w:footnote>
  <w:footnote w:id="230">
    <w:p w14:paraId="434B4EDB" w14:textId="560523C5" w:rsidR="00557FD0" w:rsidRPr="0075022D" w:rsidRDefault="00557FD0" w:rsidP="00943AB4">
      <w:pPr>
        <w:pStyle w:val="a3"/>
        <w:rPr>
          <w:rFonts w:ascii="Times New Roman" w:hAnsi="Times New Roman" w:cs="Times New Roman"/>
        </w:rPr>
      </w:pPr>
      <w:r w:rsidRPr="0075022D">
        <w:rPr>
          <w:rStyle w:val="a5"/>
          <w:rFonts w:ascii="Times New Roman" w:hAnsi="Times New Roman" w:cs="Times New Roman"/>
        </w:rPr>
        <w:footnoteRef/>
      </w:r>
      <w:r w:rsidRPr="0075022D">
        <w:rPr>
          <w:rFonts w:ascii="Times New Roman" w:hAnsi="Times New Roman" w:cs="Times New Roman"/>
        </w:rPr>
        <w:t xml:space="preserve"> Там же. </w:t>
      </w:r>
    </w:p>
  </w:footnote>
  <w:footnote w:id="231">
    <w:p w14:paraId="3B1D0F56" w14:textId="1E3A0F84" w:rsidR="00557FD0" w:rsidRPr="0075022D" w:rsidRDefault="00557FD0" w:rsidP="00943AB4">
      <w:pPr>
        <w:pStyle w:val="a3"/>
        <w:rPr>
          <w:rFonts w:ascii="Times New Roman" w:hAnsi="Times New Roman" w:cs="Times New Roman"/>
        </w:rPr>
      </w:pPr>
      <w:r w:rsidRPr="0075022D">
        <w:rPr>
          <w:rStyle w:val="a5"/>
          <w:rFonts w:ascii="Times New Roman" w:hAnsi="Times New Roman" w:cs="Times New Roman"/>
        </w:rPr>
        <w:footnoteRef/>
      </w:r>
      <w:r w:rsidRPr="0075022D">
        <w:rPr>
          <w:rFonts w:ascii="Times New Roman" w:hAnsi="Times New Roman" w:cs="Times New Roman"/>
        </w:rPr>
        <w:t xml:space="preserve"> Там же. С. 117</w:t>
      </w:r>
      <w:r>
        <w:rPr>
          <w:rFonts w:ascii="Times New Roman" w:hAnsi="Times New Roman" w:cs="Times New Roman"/>
        </w:rPr>
        <w:t>.</w:t>
      </w:r>
    </w:p>
  </w:footnote>
  <w:footnote w:id="232">
    <w:p w14:paraId="64E21FAC" w14:textId="3471F15A" w:rsidR="00557FD0" w:rsidRPr="00F75519" w:rsidRDefault="00557FD0" w:rsidP="00943AB4">
      <w:pPr>
        <w:pStyle w:val="a3"/>
        <w:rPr>
          <w:rFonts w:ascii="Times New Roman" w:hAnsi="Times New Roman" w:cs="Times New Roman"/>
        </w:rPr>
      </w:pPr>
      <w:r w:rsidRPr="00F75519">
        <w:rPr>
          <w:rStyle w:val="a5"/>
          <w:rFonts w:ascii="Times New Roman" w:hAnsi="Times New Roman" w:cs="Times New Roman"/>
        </w:rPr>
        <w:footnoteRef/>
      </w:r>
      <w:r w:rsidRPr="00F75519">
        <w:rPr>
          <w:rFonts w:ascii="Times New Roman" w:hAnsi="Times New Roman" w:cs="Times New Roman"/>
        </w:rPr>
        <w:t xml:space="preserve"> Там же. С. 114</w:t>
      </w:r>
      <w:r>
        <w:rPr>
          <w:rFonts w:ascii="Times New Roman" w:hAnsi="Times New Roman" w:cs="Times New Roman"/>
        </w:rPr>
        <w:t>.</w:t>
      </w:r>
    </w:p>
  </w:footnote>
  <w:footnote w:id="233">
    <w:p w14:paraId="51E5E39F" w14:textId="1244DE98" w:rsidR="00557FD0" w:rsidRDefault="00557FD0" w:rsidP="00943AB4">
      <w:pPr>
        <w:pStyle w:val="a3"/>
      </w:pPr>
      <w:r w:rsidRPr="00F75519">
        <w:rPr>
          <w:rStyle w:val="a5"/>
          <w:rFonts w:ascii="Times New Roman" w:hAnsi="Times New Roman" w:cs="Times New Roman"/>
        </w:rPr>
        <w:footnoteRef/>
      </w:r>
      <w:r w:rsidRPr="00F75519">
        <w:rPr>
          <w:rFonts w:ascii="Times New Roman" w:hAnsi="Times New Roman" w:cs="Times New Roman"/>
        </w:rPr>
        <w:t xml:space="preserve"> Там же. С. 118</w:t>
      </w:r>
      <w:r>
        <w:rPr>
          <w:rFonts w:ascii="Times New Roman" w:hAnsi="Times New Roman" w:cs="Times New Roman"/>
        </w:rPr>
        <w:t>.</w:t>
      </w:r>
    </w:p>
  </w:footnote>
  <w:footnote w:id="234">
    <w:p w14:paraId="7B5A384E" w14:textId="3D6D79D6" w:rsidR="00557FD0" w:rsidRPr="004E406C" w:rsidRDefault="00557FD0" w:rsidP="004E406C">
      <w:pPr>
        <w:pStyle w:val="a3"/>
        <w:jc w:val="both"/>
        <w:rPr>
          <w:color w:val="000000" w:themeColor="text1"/>
        </w:rPr>
      </w:pPr>
      <w:r w:rsidRPr="004E406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4E406C">
        <w:rPr>
          <w:rFonts w:ascii="Times New Roman" w:hAnsi="Times New Roman" w:cs="Times New Roman"/>
          <w:color w:val="000000" w:themeColor="text1"/>
        </w:rPr>
        <w:t xml:space="preserve"> Там же. С. 118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35">
    <w:p w14:paraId="21019F29" w14:textId="7DE46116" w:rsidR="00557FD0" w:rsidRDefault="00557FD0" w:rsidP="004E406C">
      <w:pPr>
        <w:jc w:val="both"/>
      </w:pPr>
      <w:r w:rsidRPr="004E406C">
        <w:rPr>
          <w:rStyle w:val="a5"/>
          <w:color w:val="000000" w:themeColor="text1"/>
          <w:sz w:val="20"/>
          <w:szCs w:val="20"/>
        </w:rPr>
        <w:footnoteRef/>
      </w:r>
      <w:r w:rsidRPr="004E406C">
        <w:rPr>
          <w:color w:val="000000" w:themeColor="text1"/>
          <w:sz w:val="20"/>
          <w:szCs w:val="20"/>
        </w:rPr>
        <w:t xml:space="preserve"> </w:t>
      </w:r>
      <w:r w:rsidRPr="004E406C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4E406C">
        <w:rPr>
          <w:i/>
          <w:iCs/>
          <w:color w:val="000000" w:themeColor="text1"/>
          <w:sz w:val="20"/>
          <w:szCs w:val="20"/>
          <w:shd w:val="clear" w:color="auto" w:fill="FFFFFF"/>
        </w:rPr>
        <w:t>И.</w:t>
      </w:r>
      <w:r w:rsidRPr="004E406C">
        <w:rPr>
          <w:color w:val="000000" w:themeColor="text1"/>
          <w:sz w:val="20"/>
          <w:szCs w:val="20"/>
          <w:shd w:val="clear" w:color="auto" w:fill="FFFFFF"/>
        </w:rPr>
        <w:t xml:space="preserve"> Комментарии: Кантемир. Сатира V. На человеческие злонравия вообще. Сатир и </w:t>
      </w:r>
      <w:proofErr w:type="spellStart"/>
      <w:r w:rsidRPr="004E406C">
        <w:rPr>
          <w:color w:val="000000" w:themeColor="text1"/>
          <w:sz w:val="20"/>
          <w:szCs w:val="20"/>
          <w:shd w:val="clear" w:color="auto" w:fill="FFFFFF"/>
        </w:rPr>
        <w:t>Периерг</w:t>
      </w:r>
      <w:proofErr w:type="spellEnd"/>
      <w:r w:rsidRPr="004E406C">
        <w:rPr>
          <w:color w:val="000000" w:themeColor="text1"/>
          <w:sz w:val="20"/>
          <w:szCs w:val="20"/>
          <w:shd w:val="clear" w:color="auto" w:fill="FFFFFF"/>
        </w:rPr>
        <w:t xml:space="preserve"> // А.Д. Кантемир. Собрание стихотворений. Л.: Советский писатель, 1956. С.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E406C">
        <w:rPr>
          <w:color w:val="000000" w:themeColor="text1"/>
          <w:sz w:val="20"/>
          <w:szCs w:val="20"/>
        </w:rPr>
        <w:t>453</w:t>
      </w:r>
      <w:r>
        <w:rPr>
          <w:color w:val="000000" w:themeColor="text1"/>
          <w:sz w:val="20"/>
          <w:szCs w:val="20"/>
        </w:rPr>
        <w:t>.</w:t>
      </w:r>
    </w:p>
  </w:footnote>
  <w:footnote w:id="236">
    <w:p w14:paraId="57DDC51B" w14:textId="1AC19C9E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</w:t>
      </w:r>
      <w:r w:rsidRPr="00861A49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</w:t>
      </w:r>
      <w:r w:rsidRPr="00FA5737">
        <w:rPr>
          <w:rFonts w:ascii="Times New Roman" w:hAnsi="Times New Roman" w:cs="Times New Roman"/>
        </w:rPr>
        <w:t>Там же. С. 395</w:t>
      </w:r>
      <w:r>
        <w:rPr>
          <w:rFonts w:ascii="Times New Roman" w:hAnsi="Times New Roman" w:cs="Times New Roman"/>
        </w:rPr>
        <w:t>.</w:t>
      </w:r>
    </w:p>
  </w:footnote>
  <w:footnote w:id="237">
    <w:p w14:paraId="71DF87CE" w14:textId="35CEA849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395</w:t>
      </w:r>
      <w:r>
        <w:rPr>
          <w:rFonts w:ascii="Times New Roman" w:hAnsi="Times New Roman" w:cs="Times New Roman"/>
        </w:rPr>
        <w:t>.</w:t>
      </w:r>
    </w:p>
  </w:footnote>
  <w:footnote w:id="238">
    <w:p w14:paraId="2769D25D" w14:textId="10A21A11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516</w:t>
      </w:r>
      <w:r>
        <w:rPr>
          <w:rFonts w:ascii="Times New Roman" w:hAnsi="Times New Roman" w:cs="Times New Roman"/>
        </w:rPr>
        <w:t>.</w:t>
      </w:r>
    </w:p>
  </w:footnote>
  <w:footnote w:id="239">
    <w:p w14:paraId="21B7FC40" w14:textId="02630285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396</w:t>
      </w:r>
      <w:r>
        <w:rPr>
          <w:rFonts w:ascii="Times New Roman" w:hAnsi="Times New Roman" w:cs="Times New Roman"/>
        </w:rPr>
        <w:t>.</w:t>
      </w:r>
    </w:p>
  </w:footnote>
  <w:footnote w:id="240">
    <w:p w14:paraId="2A54DB26" w14:textId="2B645FEA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516</w:t>
      </w:r>
      <w:r>
        <w:rPr>
          <w:rFonts w:ascii="Times New Roman" w:hAnsi="Times New Roman" w:cs="Times New Roman"/>
        </w:rPr>
        <w:t>.</w:t>
      </w:r>
    </w:p>
  </w:footnote>
  <w:footnote w:id="241">
    <w:p w14:paraId="1468079D" w14:textId="44C0654F" w:rsidR="00557FD0" w:rsidRDefault="00557FD0" w:rsidP="00943AB4">
      <w:pPr>
        <w:pStyle w:val="a3"/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141</w:t>
      </w:r>
      <w:r>
        <w:rPr>
          <w:rFonts w:ascii="Times New Roman" w:hAnsi="Times New Roman" w:cs="Times New Roman"/>
        </w:rPr>
        <w:t>.</w:t>
      </w:r>
    </w:p>
  </w:footnote>
  <w:footnote w:id="242">
    <w:p w14:paraId="75F8DE76" w14:textId="2E24921E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128</w:t>
      </w:r>
      <w:r>
        <w:rPr>
          <w:rFonts w:ascii="Times New Roman" w:hAnsi="Times New Roman" w:cs="Times New Roman"/>
        </w:rPr>
        <w:t>.</w:t>
      </w:r>
    </w:p>
  </w:footnote>
  <w:footnote w:id="243">
    <w:p w14:paraId="677B3932" w14:textId="4C065DB8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132</w:t>
      </w:r>
      <w:r>
        <w:rPr>
          <w:rFonts w:ascii="Times New Roman" w:hAnsi="Times New Roman" w:cs="Times New Roman"/>
        </w:rPr>
        <w:t>.</w:t>
      </w:r>
    </w:p>
  </w:footnote>
  <w:footnote w:id="244">
    <w:p w14:paraId="7D4E1564" w14:textId="3F5E0E0F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</w:t>
      </w:r>
    </w:p>
  </w:footnote>
  <w:footnote w:id="245">
    <w:p w14:paraId="3797A28D" w14:textId="4CD3C467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</w:t>
      </w:r>
    </w:p>
  </w:footnote>
  <w:footnote w:id="246">
    <w:p w14:paraId="4F43D390" w14:textId="73228353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133</w:t>
      </w:r>
      <w:r>
        <w:rPr>
          <w:rFonts w:ascii="Times New Roman" w:hAnsi="Times New Roman" w:cs="Times New Roman"/>
        </w:rPr>
        <w:t>.</w:t>
      </w:r>
    </w:p>
  </w:footnote>
  <w:footnote w:id="247">
    <w:p w14:paraId="78181B11" w14:textId="0E14F42D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143</w:t>
      </w:r>
      <w:r>
        <w:rPr>
          <w:rFonts w:ascii="Times New Roman" w:hAnsi="Times New Roman" w:cs="Times New Roman"/>
        </w:rPr>
        <w:t>.</w:t>
      </w:r>
    </w:p>
  </w:footnote>
  <w:footnote w:id="248">
    <w:p w14:paraId="4FD3609F" w14:textId="0BEEADA7" w:rsidR="00557FD0" w:rsidRPr="00FA5737" w:rsidRDefault="00557FD0" w:rsidP="00943AB4">
      <w:pPr>
        <w:pStyle w:val="a3"/>
        <w:rPr>
          <w:rFonts w:ascii="Times New Roman" w:hAnsi="Times New Roman" w:cs="Times New Roman"/>
        </w:rPr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 С. 133</w:t>
      </w:r>
      <w:r>
        <w:rPr>
          <w:rFonts w:ascii="Times New Roman" w:hAnsi="Times New Roman" w:cs="Times New Roman"/>
        </w:rPr>
        <w:t>.</w:t>
      </w:r>
    </w:p>
  </w:footnote>
  <w:footnote w:id="249">
    <w:p w14:paraId="7B2EA0EE" w14:textId="4754668B" w:rsidR="00557FD0" w:rsidRDefault="00557FD0" w:rsidP="00943AB4">
      <w:pPr>
        <w:pStyle w:val="a3"/>
      </w:pPr>
      <w:r w:rsidRPr="00FA5737">
        <w:rPr>
          <w:rStyle w:val="a5"/>
          <w:rFonts w:ascii="Times New Roman" w:hAnsi="Times New Roman" w:cs="Times New Roman"/>
        </w:rPr>
        <w:footnoteRef/>
      </w:r>
      <w:r w:rsidRPr="00FA5737">
        <w:rPr>
          <w:rFonts w:ascii="Times New Roman" w:hAnsi="Times New Roman" w:cs="Times New Roman"/>
        </w:rPr>
        <w:t xml:space="preserve"> Там же.</w:t>
      </w:r>
    </w:p>
  </w:footnote>
  <w:footnote w:id="250">
    <w:p w14:paraId="46E0BD40" w14:textId="55DFCBB1" w:rsidR="00557FD0" w:rsidRPr="00C47E93" w:rsidRDefault="00557FD0" w:rsidP="00943AB4">
      <w:pPr>
        <w:pStyle w:val="a3"/>
        <w:rPr>
          <w:rFonts w:ascii="Times New Roman" w:hAnsi="Times New Roman" w:cs="Times New Roman"/>
        </w:rPr>
      </w:pPr>
      <w:r w:rsidRPr="00C47E93">
        <w:rPr>
          <w:rStyle w:val="a5"/>
          <w:rFonts w:ascii="Times New Roman" w:hAnsi="Times New Roman" w:cs="Times New Roman"/>
        </w:rPr>
        <w:footnoteRef/>
      </w:r>
      <w:r w:rsidRPr="00C47E93">
        <w:rPr>
          <w:rFonts w:ascii="Times New Roman" w:hAnsi="Times New Roman" w:cs="Times New Roman"/>
        </w:rPr>
        <w:t xml:space="preserve"> Там же. С. 391</w:t>
      </w:r>
      <w:r>
        <w:rPr>
          <w:rFonts w:ascii="Times New Roman" w:hAnsi="Times New Roman" w:cs="Times New Roman"/>
        </w:rPr>
        <w:t>.</w:t>
      </w:r>
    </w:p>
  </w:footnote>
  <w:footnote w:id="251">
    <w:p w14:paraId="36C92494" w14:textId="05962A9C" w:rsidR="00557FD0" w:rsidRPr="00C47E93" w:rsidRDefault="00557FD0" w:rsidP="00943AB4">
      <w:pPr>
        <w:pStyle w:val="a3"/>
        <w:rPr>
          <w:rFonts w:ascii="Times New Roman" w:hAnsi="Times New Roman" w:cs="Times New Roman"/>
        </w:rPr>
      </w:pPr>
      <w:r w:rsidRPr="00C47E93">
        <w:rPr>
          <w:rStyle w:val="a5"/>
          <w:rFonts w:ascii="Times New Roman" w:hAnsi="Times New Roman" w:cs="Times New Roman"/>
        </w:rPr>
        <w:footnoteRef/>
      </w:r>
      <w:r w:rsidRPr="00C47E93">
        <w:rPr>
          <w:rFonts w:ascii="Times New Roman" w:hAnsi="Times New Roman" w:cs="Times New Roman"/>
        </w:rPr>
        <w:t xml:space="preserve"> Там же. С. 391</w:t>
      </w:r>
      <w:r>
        <w:rPr>
          <w:rFonts w:ascii="Times New Roman" w:hAnsi="Times New Roman" w:cs="Times New Roman"/>
        </w:rPr>
        <w:t>.</w:t>
      </w:r>
    </w:p>
  </w:footnote>
  <w:footnote w:id="252">
    <w:p w14:paraId="5D8D23EC" w14:textId="385809CD" w:rsidR="00557FD0" w:rsidRPr="00C47E93" w:rsidRDefault="00557FD0" w:rsidP="00943AB4">
      <w:pPr>
        <w:pStyle w:val="a3"/>
        <w:rPr>
          <w:rFonts w:ascii="Times New Roman" w:hAnsi="Times New Roman" w:cs="Times New Roman"/>
        </w:rPr>
      </w:pPr>
      <w:r w:rsidRPr="00C47E93">
        <w:rPr>
          <w:rStyle w:val="a5"/>
          <w:rFonts w:ascii="Times New Roman" w:hAnsi="Times New Roman" w:cs="Times New Roman"/>
        </w:rPr>
        <w:footnoteRef/>
      </w:r>
      <w:r w:rsidRPr="00C47E93">
        <w:rPr>
          <w:rFonts w:ascii="Times New Roman" w:hAnsi="Times New Roman" w:cs="Times New Roman"/>
        </w:rPr>
        <w:t xml:space="preserve"> Там же. С. 130</w:t>
      </w:r>
      <w:r>
        <w:rPr>
          <w:rFonts w:ascii="Times New Roman" w:hAnsi="Times New Roman" w:cs="Times New Roman"/>
        </w:rPr>
        <w:t>.</w:t>
      </w:r>
    </w:p>
  </w:footnote>
  <w:footnote w:id="253">
    <w:p w14:paraId="0AA7ECA1" w14:textId="247CCACD" w:rsidR="00557FD0" w:rsidRPr="00C47E93" w:rsidRDefault="00557FD0" w:rsidP="00943AB4">
      <w:pPr>
        <w:pStyle w:val="a3"/>
        <w:rPr>
          <w:rFonts w:ascii="Times New Roman" w:hAnsi="Times New Roman" w:cs="Times New Roman"/>
        </w:rPr>
      </w:pPr>
      <w:r w:rsidRPr="00C47E93">
        <w:rPr>
          <w:rStyle w:val="a5"/>
          <w:rFonts w:ascii="Times New Roman" w:hAnsi="Times New Roman" w:cs="Times New Roman"/>
        </w:rPr>
        <w:footnoteRef/>
      </w:r>
      <w:r w:rsidRPr="00C47E93">
        <w:rPr>
          <w:rFonts w:ascii="Times New Roman" w:hAnsi="Times New Roman" w:cs="Times New Roman"/>
        </w:rPr>
        <w:t xml:space="preserve"> Там же. С. 142</w:t>
      </w:r>
      <w:r>
        <w:rPr>
          <w:rFonts w:ascii="Times New Roman" w:hAnsi="Times New Roman" w:cs="Times New Roman"/>
        </w:rPr>
        <w:t>.</w:t>
      </w:r>
    </w:p>
  </w:footnote>
  <w:footnote w:id="254">
    <w:p w14:paraId="672D926F" w14:textId="63F4C876" w:rsidR="00557FD0" w:rsidRPr="00673F83" w:rsidRDefault="00557FD0" w:rsidP="00943AB4">
      <w:pPr>
        <w:pStyle w:val="a3"/>
        <w:rPr>
          <w:rFonts w:ascii="Times New Roman" w:hAnsi="Times New Roman" w:cs="Times New Roman"/>
        </w:rPr>
      </w:pPr>
      <w:r w:rsidRPr="00673F83">
        <w:rPr>
          <w:rStyle w:val="a5"/>
          <w:rFonts w:ascii="Times New Roman" w:hAnsi="Times New Roman" w:cs="Times New Roman"/>
        </w:rPr>
        <w:footnoteRef/>
      </w:r>
      <w:r w:rsidRPr="00673F83">
        <w:rPr>
          <w:rFonts w:ascii="Times New Roman" w:hAnsi="Times New Roman" w:cs="Times New Roman"/>
        </w:rPr>
        <w:t xml:space="preserve"> Там же. С. 131</w:t>
      </w:r>
      <w:r>
        <w:rPr>
          <w:rFonts w:ascii="Times New Roman" w:hAnsi="Times New Roman" w:cs="Times New Roman"/>
        </w:rPr>
        <w:t>.</w:t>
      </w:r>
    </w:p>
  </w:footnote>
  <w:footnote w:id="255">
    <w:p w14:paraId="5A57A422" w14:textId="24FB9E4D" w:rsidR="00557FD0" w:rsidRPr="006B0733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Там же. С. 143</w:t>
      </w:r>
      <w:r>
        <w:rPr>
          <w:rFonts w:ascii="Times New Roman" w:hAnsi="Times New Roman" w:cs="Times New Roman"/>
        </w:rPr>
        <w:t>.</w:t>
      </w:r>
    </w:p>
  </w:footnote>
  <w:footnote w:id="256">
    <w:p w14:paraId="6F409732" w14:textId="0ECA6343" w:rsidR="00557FD0" w:rsidRPr="006B0733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Там же.</w:t>
      </w:r>
    </w:p>
  </w:footnote>
  <w:footnote w:id="257">
    <w:p w14:paraId="1BF55A1E" w14:textId="1164908D" w:rsidR="00557FD0" w:rsidRPr="006B0733" w:rsidRDefault="00557FD0" w:rsidP="00943AB4">
      <w:pPr>
        <w:jc w:val="both"/>
      </w:pPr>
      <w:r w:rsidRPr="006B0733">
        <w:rPr>
          <w:rStyle w:val="a5"/>
          <w:sz w:val="20"/>
          <w:szCs w:val="20"/>
        </w:rPr>
        <w:footnoteRef/>
      </w:r>
      <w:r w:rsidRPr="006B0733">
        <w:rPr>
          <w:sz w:val="20"/>
          <w:szCs w:val="20"/>
        </w:rPr>
        <w:t xml:space="preserve"> </w:t>
      </w:r>
      <w:r w:rsidRPr="006B0733">
        <w:rPr>
          <w:i/>
          <w:iCs/>
          <w:sz w:val="20"/>
          <w:szCs w:val="20"/>
        </w:rPr>
        <w:t>Николаев С.</w:t>
      </w:r>
      <w:r>
        <w:rPr>
          <w:i/>
          <w:iCs/>
          <w:sz w:val="20"/>
          <w:szCs w:val="20"/>
        </w:rPr>
        <w:t> </w:t>
      </w:r>
      <w:r w:rsidRPr="006B0733">
        <w:rPr>
          <w:i/>
          <w:iCs/>
          <w:sz w:val="20"/>
          <w:szCs w:val="20"/>
        </w:rPr>
        <w:t>И.</w:t>
      </w:r>
      <w:r w:rsidRPr="006B0733">
        <w:rPr>
          <w:sz w:val="20"/>
          <w:szCs w:val="20"/>
        </w:rPr>
        <w:t xml:space="preserve"> Трудный Кантемир: (стилистическая структура и критика текста) // XVIII в. СПб., 1995. С. 10-11.</w:t>
      </w:r>
    </w:p>
  </w:footnote>
  <w:footnote w:id="258">
    <w:p w14:paraId="2E8EFB9A" w14:textId="610D6D3A" w:rsidR="00557FD0" w:rsidRPr="006B0733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</w:t>
      </w:r>
      <w:r w:rsidRPr="00D275B9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</w:t>
      </w:r>
      <w:r w:rsidRPr="006B0733">
        <w:rPr>
          <w:rFonts w:ascii="Times New Roman" w:hAnsi="Times New Roman" w:cs="Times New Roman"/>
        </w:rPr>
        <w:t>Там же. С. 400</w:t>
      </w:r>
      <w:r>
        <w:rPr>
          <w:rFonts w:ascii="Times New Roman" w:hAnsi="Times New Roman" w:cs="Times New Roman"/>
        </w:rPr>
        <w:t>.</w:t>
      </w:r>
    </w:p>
  </w:footnote>
  <w:footnote w:id="259">
    <w:p w14:paraId="3E572075" w14:textId="4F3D5E1B" w:rsidR="00557FD0" w:rsidRPr="006B0733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Там же. С. 399</w:t>
      </w:r>
      <w:r>
        <w:rPr>
          <w:rFonts w:ascii="Times New Roman" w:hAnsi="Times New Roman" w:cs="Times New Roman"/>
        </w:rPr>
        <w:t>.</w:t>
      </w:r>
    </w:p>
  </w:footnote>
  <w:footnote w:id="260">
    <w:p w14:paraId="2F84F65B" w14:textId="76158ECE" w:rsidR="00557FD0" w:rsidRPr="006B0733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Там же. С. 143</w:t>
      </w:r>
      <w:r>
        <w:rPr>
          <w:rFonts w:ascii="Times New Roman" w:hAnsi="Times New Roman" w:cs="Times New Roman"/>
        </w:rPr>
        <w:t>.</w:t>
      </w:r>
    </w:p>
  </w:footnote>
  <w:footnote w:id="261">
    <w:p w14:paraId="1AEBD056" w14:textId="3414666E" w:rsidR="00557FD0" w:rsidRPr="006B0733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Там же. С. 133</w:t>
      </w:r>
      <w:r>
        <w:rPr>
          <w:rFonts w:ascii="Times New Roman" w:hAnsi="Times New Roman" w:cs="Times New Roman"/>
        </w:rPr>
        <w:t>.</w:t>
      </w:r>
    </w:p>
  </w:footnote>
  <w:footnote w:id="262">
    <w:p w14:paraId="63A42D76" w14:textId="0DAA4B87" w:rsidR="00557FD0" w:rsidRPr="00206061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6B0733">
        <w:rPr>
          <w:rStyle w:val="a5"/>
          <w:rFonts w:ascii="Times New Roman" w:hAnsi="Times New Roman" w:cs="Times New Roman"/>
        </w:rPr>
        <w:footnoteRef/>
      </w:r>
      <w:r w:rsidRPr="006B0733">
        <w:rPr>
          <w:rFonts w:ascii="Times New Roman" w:hAnsi="Times New Roman" w:cs="Times New Roman"/>
        </w:rPr>
        <w:t xml:space="preserve"> Там же. С. 143</w:t>
      </w:r>
      <w:r>
        <w:rPr>
          <w:rFonts w:ascii="Times New Roman" w:hAnsi="Times New Roman" w:cs="Times New Roman"/>
        </w:rPr>
        <w:t>.</w:t>
      </w:r>
    </w:p>
  </w:footnote>
  <w:footnote w:id="263">
    <w:p w14:paraId="2C70E6E1" w14:textId="59202B0B" w:rsidR="00557FD0" w:rsidRPr="00206061" w:rsidRDefault="00557FD0" w:rsidP="00943AB4">
      <w:pPr>
        <w:pStyle w:val="a3"/>
        <w:rPr>
          <w:rFonts w:ascii="Times New Roman" w:hAnsi="Times New Roman" w:cs="Times New Roman"/>
        </w:rPr>
      </w:pPr>
      <w:r w:rsidRPr="00206061">
        <w:rPr>
          <w:rStyle w:val="a5"/>
          <w:rFonts w:ascii="Times New Roman" w:hAnsi="Times New Roman" w:cs="Times New Roman"/>
        </w:rPr>
        <w:footnoteRef/>
      </w:r>
      <w:r w:rsidRPr="00206061">
        <w:rPr>
          <w:rFonts w:ascii="Times New Roman" w:hAnsi="Times New Roman" w:cs="Times New Roman"/>
        </w:rPr>
        <w:t xml:space="preserve"> Там же. С. 133</w:t>
      </w:r>
      <w:r>
        <w:rPr>
          <w:rFonts w:ascii="Times New Roman" w:hAnsi="Times New Roman" w:cs="Times New Roman"/>
        </w:rPr>
        <w:t>.</w:t>
      </w:r>
    </w:p>
  </w:footnote>
  <w:footnote w:id="264">
    <w:p w14:paraId="02560582" w14:textId="42203D42" w:rsidR="00557FD0" w:rsidRPr="00206061" w:rsidRDefault="00557FD0" w:rsidP="00943AB4">
      <w:pPr>
        <w:pStyle w:val="a3"/>
        <w:rPr>
          <w:rFonts w:ascii="Times New Roman" w:hAnsi="Times New Roman" w:cs="Times New Roman"/>
        </w:rPr>
      </w:pPr>
      <w:r w:rsidRPr="00206061">
        <w:rPr>
          <w:rStyle w:val="a5"/>
          <w:rFonts w:ascii="Times New Roman" w:hAnsi="Times New Roman" w:cs="Times New Roman"/>
        </w:rPr>
        <w:footnoteRef/>
      </w:r>
      <w:r w:rsidRPr="00206061">
        <w:rPr>
          <w:rFonts w:ascii="Times New Roman" w:hAnsi="Times New Roman" w:cs="Times New Roman"/>
        </w:rPr>
        <w:t xml:space="preserve"> Там же. С. 404</w:t>
      </w:r>
      <w:r>
        <w:rPr>
          <w:rFonts w:ascii="Times New Roman" w:hAnsi="Times New Roman" w:cs="Times New Roman"/>
        </w:rPr>
        <w:t>.</w:t>
      </w:r>
    </w:p>
  </w:footnote>
  <w:footnote w:id="265">
    <w:p w14:paraId="391DEF72" w14:textId="69DAD4E8" w:rsidR="00557FD0" w:rsidRPr="00206061" w:rsidRDefault="00557FD0" w:rsidP="00943AB4">
      <w:pPr>
        <w:pStyle w:val="a3"/>
        <w:rPr>
          <w:rFonts w:ascii="Times New Roman" w:hAnsi="Times New Roman" w:cs="Times New Roman"/>
        </w:rPr>
      </w:pPr>
      <w:r w:rsidRPr="00206061">
        <w:rPr>
          <w:rStyle w:val="a5"/>
          <w:rFonts w:ascii="Times New Roman" w:hAnsi="Times New Roman" w:cs="Times New Roman"/>
        </w:rPr>
        <w:footnoteRef/>
      </w:r>
      <w:r w:rsidRPr="00206061">
        <w:rPr>
          <w:rFonts w:ascii="Times New Roman" w:hAnsi="Times New Roman" w:cs="Times New Roman"/>
        </w:rPr>
        <w:t xml:space="preserve"> Там же. С. 403</w:t>
      </w:r>
      <w:r>
        <w:rPr>
          <w:rFonts w:ascii="Times New Roman" w:hAnsi="Times New Roman" w:cs="Times New Roman"/>
        </w:rPr>
        <w:t>.</w:t>
      </w:r>
    </w:p>
  </w:footnote>
  <w:footnote w:id="266">
    <w:p w14:paraId="4C77AA21" w14:textId="61CB2538" w:rsidR="00557FD0" w:rsidRPr="00206061" w:rsidRDefault="00557FD0" w:rsidP="00943AB4">
      <w:pPr>
        <w:pStyle w:val="a3"/>
        <w:rPr>
          <w:rFonts w:ascii="Times New Roman" w:hAnsi="Times New Roman" w:cs="Times New Roman"/>
        </w:rPr>
      </w:pPr>
      <w:r w:rsidRPr="00206061">
        <w:rPr>
          <w:rStyle w:val="a5"/>
          <w:rFonts w:ascii="Times New Roman" w:hAnsi="Times New Roman" w:cs="Times New Roman"/>
        </w:rPr>
        <w:footnoteRef/>
      </w:r>
      <w:r w:rsidRPr="00206061">
        <w:rPr>
          <w:rFonts w:ascii="Times New Roman" w:hAnsi="Times New Roman" w:cs="Times New Roman"/>
        </w:rPr>
        <w:t xml:space="preserve"> Там же. С. 403</w:t>
      </w:r>
      <w:r>
        <w:rPr>
          <w:rFonts w:ascii="Times New Roman" w:hAnsi="Times New Roman" w:cs="Times New Roman"/>
        </w:rPr>
        <w:t>.</w:t>
      </w:r>
    </w:p>
  </w:footnote>
  <w:footnote w:id="267">
    <w:p w14:paraId="25C689EF" w14:textId="495FC523" w:rsidR="00557FD0" w:rsidRDefault="00557FD0" w:rsidP="00943AB4">
      <w:pPr>
        <w:pStyle w:val="a3"/>
      </w:pPr>
      <w:r w:rsidRPr="00206061">
        <w:rPr>
          <w:rStyle w:val="a5"/>
          <w:rFonts w:ascii="Times New Roman" w:hAnsi="Times New Roman" w:cs="Times New Roman"/>
        </w:rPr>
        <w:footnoteRef/>
      </w:r>
      <w:r w:rsidRPr="00206061">
        <w:rPr>
          <w:rFonts w:ascii="Times New Roman" w:hAnsi="Times New Roman" w:cs="Times New Roman"/>
        </w:rPr>
        <w:t xml:space="preserve"> Там же. С. 403</w:t>
      </w:r>
      <w:r>
        <w:rPr>
          <w:rFonts w:ascii="Times New Roman" w:hAnsi="Times New Roman" w:cs="Times New Roman"/>
        </w:rPr>
        <w:t>.</w:t>
      </w:r>
    </w:p>
  </w:footnote>
  <w:footnote w:id="268">
    <w:p w14:paraId="4CA65669" w14:textId="4FE519EB" w:rsidR="00557FD0" w:rsidRPr="000E321B" w:rsidRDefault="00557FD0" w:rsidP="005D07A6">
      <w:pPr>
        <w:pStyle w:val="a3"/>
        <w:jc w:val="both"/>
        <w:rPr>
          <w:rFonts w:ascii="Times New Roman" w:hAnsi="Times New Roman" w:cs="Times New Roman"/>
        </w:rPr>
      </w:pPr>
      <w:r w:rsidRPr="000E321B">
        <w:rPr>
          <w:rStyle w:val="a5"/>
          <w:rFonts w:ascii="Times New Roman" w:hAnsi="Times New Roman" w:cs="Times New Roman"/>
        </w:rPr>
        <w:footnoteRef/>
      </w:r>
      <w:r w:rsidRPr="000E321B">
        <w:rPr>
          <w:rFonts w:ascii="Times New Roman" w:hAnsi="Times New Roman" w:cs="Times New Roman"/>
        </w:rPr>
        <w:t xml:space="preserve"> </w:t>
      </w:r>
      <w:proofErr w:type="spellStart"/>
      <w:r w:rsidRPr="006A41F0">
        <w:rPr>
          <w:rFonts w:ascii="Times New Roman" w:hAnsi="Times New Roman" w:cs="Times New Roman"/>
          <w:i/>
          <w:iCs/>
        </w:rPr>
        <w:t>Хангиреев</w:t>
      </w:r>
      <w:proofErr w:type="spellEnd"/>
      <w:r w:rsidRPr="006A41F0">
        <w:rPr>
          <w:rFonts w:ascii="Times New Roman" w:hAnsi="Times New Roman" w:cs="Times New Roman"/>
          <w:i/>
          <w:iCs/>
        </w:rPr>
        <w:t xml:space="preserve"> И.</w:t>
      </w:r>
      <w:r>
        <w:rPr>
          <w:rFonts w:ascii="Times New Roman" w:hAnsi="Times New Roman" w:cs="Times New Roman"/>
          <w:i/>
          <w:iCs/>
        </w:rPr>
        <w:t> </w:t>
      </w:r>
      <w:r w:rsidRPr="006A41F0">
        <w:rPr>
          <w:rFonts w:ascii="Times New Roman" w:hAnsi="Times New Roman" w:cs="Times New Roman"/>
          <w:i/>
          <w:iCs/>
        </w:rPr>
        <w:t>А.</w:t>
      </w:r>
      <w:r w:rsidRPr="000E321B">
        <w:rPr>
          <w:rFonts w:ascii="Times New Roman" w:hAnsi="Times New Roman" w:cs="Times New Roman"/>
        </w:rPr>
        <w:t xml:space="preserve"> Иисуса, сына </w:t>
      </w:r>
      <w:proofErr w:type="spellStart"/>
      <w:r w:rsidRPr="000E321B">
        <w:rPr>
          <w:rFonts w:ascii="Times New Roman" w:hAnsi="Times New Roman" w:cs="Times New Roman"/>
        </w:rPr>
        <w:t>Сирахова</w:t>
      </w:r>
      <w:proofErr w:type="spellEnd"/>
      <w:r w:rsidRPr="000E321B">
        <w:rPr>
          <w:rFonts w:ascii="Times New Roman" w:hAnsi="Times New Roman" w:cs="Times New Roman"/>
        </w:rPr>
        <w:t xml:space="preserve">, книга / И. А. </w:t>
      </w:r>
      <w:proofErr w:type="spellStart"/>
      <w:r w:rsidRPr="000E321B">
        <w:rPr>
          <w:rFonts w:ascii="Times New Roman" w:hAnsi="Times New Roman" w:cs="Times New Roman"/>
        </w:rPr>
        <w:t>Хангиреев</w:t>
      </w:r>
      <w:proofErr w:type="spellEnd"/>
      <w:r w:rsidRPr="000E32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0E321B">
        <w:rPr>
          <w:rFonts w:ascii="Times New Roman" w:hAnsi="Times New Roman" w:cs="Times New Roman"/>
        </w:rPr>
        <w:t xml:space="preserve"> Текст : электронный // Православная Энциклопедия : [сайт]. </w:t>
      </w:r>
      <w:r>
        <w:rPr>
          <w:rFonts w:ascii="Times New Roman" w:hAnsi="Times New Roman" w:cs="Times New Roman"/>
        </w:rPr>
        <w:t>–</w:t>
      </w:r>
      <w:r w:rsidRPr="000E321B">
        <w:rPr>
          <w:rFonts w:ascii="Times New Roman" w:hAnsi="Times New Roman" w:cs="Times New Roman"/>
        </w:rPr>
        <w:t xml:space="preserve"> URL: https://www.pravenc.ru/text/293952.html (дата обращения: 0</w:t>
      </w:r>
      <w:r>
        <w:rPr>
          <w:rFonts w:ascii="Times New Roman" w:hAnsi="Times New Roman" w:cs="Times New Roman"/>
        </w:rPr>
        <w:t>1</w:t>
      </w:r>
      <w:r w:rsidRPr="000E321B">
        <w:rPr>
          <w:rFonts w:ascii="Times New Roman" w:hAnsi="Times New Roman" w:cs="Times New Roman"/>
        </w:rPr>
        <w:t>.05.2022).</w:t>
      </w:r>
    </w:p>
  </w:footnote>
  <w:footnote w:id="269">
    <w:p w14:paraId="244DEA04" w14:textId="7A1AA9DA" w:rsidR="00557FD0" w:rsidRPr="000E321B" w:rsidRDefault="00557FD0" w:rsidP="00943AB4">
      <w:pPr>
        <w:pStyle w:val="a3"/>
        <w:rPr>
          <w:rFonts w:ascii="Times New Roman" w:hAnsi="Times New Roman" w:cs="Times New Roman"/>
        </w:rPr>
      </w:pPr>
      <w:r w:rsidRPr="000E321B">
        <w:rPr>
          <w:rStyle w:val="a5"/>
          <w:rFonts w:ascii="Times New Roman" w:hAnsi="Times New Roman" w:cs="Times New Roman"/>
        </w:rPr>
        <w:footnoteRef/>
      </w:r>
      <w:r w:rsidRPr="000E321B">
        <w:rPr>
          <w:rFonts w:ascii="Times New Roman" w:hAnsi="Times New Roman" w:cs="Times New Roman"/>
        </w:rPr>
        <w:t xml:space="preserve"> </w:t>
      </w:r>
      <w:r w:rsidRPr="00A15585">
        <w:rPr>
          <w:rFonts w:ascii="Times New Roman" w:hAnsi="Times New Roman" w:cs="Times New Roman"/>
          <w:i/>
          <w:iCs/>
        </w:rPr>
        <w:t>Кантемир А.</w:t>
      </w:r>
      <w:r>
        <w:rPr>
          <w:rFonts w:ascii="Times New Roman" w:hAnsi="Times New Roman" w:cs="Times New Roman"/>
          <w:i/>
          <w:iCs/>
        </w:rPr>
        <w:t> </w:t>
      </w:r>
      <w:r w:rsidRPr="00A15585">
        <w:rPr>
          <w:rFonts w:ascii="Times New Roman" w:hAnsi="Times New Roman" w:cs="Times New Roman"/>
          <w:i/>
          <w:iCs/>
        </w:rPr>
        <w:t>Д.</w:t>
      </w:r>
      <w:r>
        <w:rPr>
          <w:rFonts w:ascii="Times New Roman" w:hAnsi="Times New Roman" w:cs="Times New Roman"/>
        </w:rPr>
        <w:t xml:space="preserve"> </w:t>
      </w:r>
      <w:r w:rsidRPr="000E321B">
        <w:rPr>
          <w:rFonts w:ascii="Times New Roman" w:hAnsi="Times New Roman" w:cs="Times New Roman"/>
        </w:rPr>
        <w:t>Там же. С. 520</w:t>
      </w:r>
      <w:r>
        <w:rPr>
          <w:rFonts w:ascii="Times New Roman" w:hAnsi="Times New Roman" w:cs="Times New Roman"/>
        </w:rPr>
        <w:t>.</w:t>
      </w:r>
    </w:p>
  </w:footnote>
  <w:footnote w:id="270">
    <w:p w14:paraId="5C175632" w14:textId="6BF2FDBD" w:rsidR="00557FD0" w:rsidRDefault="00557FD0" w:rsidP="00943AB4">
      <w:pPr>
        <w:pStyle w:val="a3"/>
      </w:pPr>
      <w:r w:rsidRPr="000E321B">
        <w:rPr>
          <w:rStyle w:val="a5"/>
          <w:rFonts w:ascii="Times New Roman" w:hAnsi="Times New Roman" w:cs="Times New Roman"/>
        </w:rPr>
        <w:footnoteRef/>
      </w:r>
      <w:r w:rsidRPr="000E321B">
        <w:rPr>
          <w:rFonts w:ascii="Times New Roman" w:hAnsi="Times New Roman" w:cs="Times New Roman"/>
        </w:rPr>
        <w:t xml:space="preserve"> Там же. С. 145</w:t>
      </w:r>
      <w:r>
        <w:rPr>
          <w:rFonts w:ascii="Times New Roman" w:hAnsi="Times New Roman" w:cs="Times New Roman"/>
        </w:rPr>
        <w:t>.</w:t>
      </w:r>
    </w:p>
  </w:footnote>
  <w:footnote w:id="271">
    <w:p w14:paraId="0652A598" w14:textId="63FD2B14" w:rsidR="00557FD0" w:rsidRPr="000E321B" w:rsidRDefault="00557FD0" w:rsidP="00943AB4">
      <w:pPr>
        <w:pStyle w:val="a3"/>
        <w:rPr>
          <w:rFonts w:ascii="Times New Roman" w:hAnsi="Times New Roman" w:cs="Times New Roman"/>
        </w:rPr>
      </w:pPr>
      <w:r w:rsidRPr="000E321B">
        <w:rPr>
          <w:rStyle w:val="a5"/>
          <w:rFonts w:ascii="Times New Roman" w:hAnsi="Times New Roman" w:cs="Times New Roman"/>
        </w:rPr>
        <w:footnoteRef/>
      </w:r>
      <w:r w:rsidRPr="000E321B">
        <w:rPr>
          <w:rFonts w:ascii="Times New Roman" w:hAnsi="Times New Roman" w:cs="Times New Roman"/>
        </w:rPr>
        <w:t xml:space="preserve"> Там же. С. 135-136</w:t>
      </w:r>
      <w:r>
        <w:rPr>
          <w:rFonts w:ascii="Times New Roman" w:hAnsi="Times New Roman" w:cs="Times New Roman"/>
        </w:rPr>
        <w:t>.</w:t>
      </w:r>
    </w:p>
  </w:footnote>
  <w:footnote w:id="272">
    <w:p w14:paraId="2BA75B23" w14:textId="5F8B4B63" w:rsidR="00557FD0" w:rsidRPr="000E321B" w:rsidRDefault="00557FD0" w:rsidP="00943AB4">
      <w:pPr>
        <w:pStyle w:val="a3"/>
        <w:rPr>
          <w:rFonts w:ascii="Times New Roman" w:hAnsi="Times New Roman" w:cs="Times New Roman"/>
        </w:rPr>
      </w:pPr>
      <w:r w:rsidRPr="000E321B">
        <w:rPr>
          <w:rStyle w:val="a5"/>
          <w:rFonts w:ascii="Times New Roman" w:hAnsi="Times New Roman" w:cs="Times New Roman"/>
        </w:rPr>
        <w:footnoteRef/>
      </w:r>
      <w:r w:rsidRPr="000E321B">
        <w:rPr>
          <w:rFonts w:ascii="Times New Roman" w:hAnsi="Times New Roman" w:cs="Times New Roman"/>
        </w:rPr>
        <w:t xml:space="preserve"> Там же.</w:t>
      </w:r>
    </w:p>
  </w:footnote>
  <w:footnote w:id="273">
    <w:p w14:paraId="4E6019EB" w14:textId="3AB18DB8" w:rsidR="00557FD0" w:rsidRPr="00767558" w:rsidRDefault="00557FD0" w:rsidP="00943AB4">
      <w:pPr>
        <w:pStyle w:val="a3"/>
        <w:rPr>
          <w:rFonts w:ascii="Times New Roman" w:hAnsi="Times New Roman" w:cs="Times New Roman"/>
        </w:rPr>
      </w:pPr>
      <w:r w:rsidRPr="00767558">
        <w:rPr>
          <w:rStyle w:val="a5"/>
          <w:rFonts w:ascii="Times New Roman" w:hAnsi="Times New Roman" w:cs="Times New Roman"/>
        </w:rPr>
        <w:footnoteRef/>
      </w:r>
      <w:r w:rsidRPr="00767558">
        <w:rPr>
          <w:rFonts w:ascii="Times New Roman" w:hAnsi="Times New Roman" w:cs="Times New Roman"/>
        </w:rPr>
        <w:t xml:space="preserve"> Там же. С. 400</w:t>
      </w:r>
      <w:r>
        <w:rPr>
          <w:rFonts w:ascii="Times New Roman" w:hAnsi="Times New Roman" w:cs="Times New Roman"/>
        </w:rPr>
        <w:t>.</w:t>
      </w:r>
    </w:p>
  </w:footnote>
  <w:footnote w:id="274">
    <w:p w14:paraId="57CF1BCB" w14:textId="7DD80DAC" w:rsidR="00557FD0" w:rsidRPr="00767558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767558">
        <w:rPr>
          <w:rStyle w:val="a5"/>
          <w:rFonts w:ascii="Times New Roman" w:hAnsi="Times New Roman" w:cs="Times New Roman"/>
        </w:rPr>
        <w:footnoteRef/>
      </w:r>
      <w:r w:rsidRPr="00767558">
        <w:rPr>
          <w:rFonts w:ascii="Times New Roman" w:hAnsi="Times New Roman" w:cs="Times New Roman"/>
        </w:rPr>
        <w:t xml:space="preserve"> Феофан Прокопович (1681 – 1736) // </w:t>
      </w:r>
      <w:r w:rsidRPr="00767558">
        <w:rPr>
          <w:rFonts w:ascii="Times New Roman" w:hAnsi="Times New Roman" w:cs="Times New Roman"/>
          <w:lang w:eastAsia="ru-RU"/>
        </w:rPr>
        <w:t>Антология педагогической мысли России XVIII в.</w:t>
      </w:r>
      <w:r w:rsidRPr="00767558">
        <w:rPr>
          <w:rFonts w:ascii="Times New Roman" w:hAnsi="Times New Roman" w:cs="Times New Roman"/>
        </w:rPr>
        <w:t xml:space="preserve"> </w:t>
      </w:r>
      <w:r w:rsidRPr="00767558">
        <w:rPr>
          <w:rFonts w:ascii="Times New Roman" w:hAnsi="Times New Roman" w:cs="Times New Roman"/>
          <w:lang w:eastAsia="ru-RU"/>
        </w:rPr>
        <w:t xml:space="preserve">/Сост. И. А. </w:t>
      </w:r>
      <w:proofErr w:type="spellStart"/>
      <w:r w:rsidRPr="00767558">
        <w:rPr>
          <w:rFonts w:ascii="Times New Roman" w:hAnsi="Times New Roman" w:cs="Times New Roman"/>
          <w:lang w:eastAsia="ru-RU"/>
        </w:rPr>
        <w:t>Соловков</w:t>
      </w:r>
      <w:proofErr w:type="spellEnd"/>
      <w:r w:rsidRPr="00767558">
        <w:rPr>
          <w:rFonts w:ascii="Times New Roman" w:hAnsi="Times New Roman" w:cs="Times New Roman"/>
        </w:rPr>
        <w:t xml:space="preserve">. – М., </w:t>
      </w:r>
      <w:r w:rsidRPr="00767558">
        <w:rPr>
          <w:rFonts w:ascii="Times New Roman" w:hAnsi="Times New Roman" w:cs="Times New Roman"/>
          <w:lang w:eastAsia="ru-RU"/>
        </w:rPr>
        <w:t>1985</w:t>
      </w:r>
      <w:r w:rsidRPr="00767558">
        <w:rPr>
          <w:rFonts w:ascii="Times New Roman" w:hAnsi="Times New Roman" w:cs="Times New Roman"/>
        </w:rPr>
        <w:t xml:space="preserve">. – URL: </w:t>
      </w:r>
      <w:hyperlink r:id="rId2" w:history="1">
        <w:r w:rsidRPr="00767558">
          <w:rPr>
            <w:rStyle w:val="a6"/>
            <w:rFonts w:ascii="Times New Roman" w:hAnsi="Times New Roman" w:cs="Times New Roman"/>
          </w:rPr>
          <w:t>http://pedagogic.ru/books/item/f00/s00/z0000026/st006.shtml</w:t>
        </w:r>
      </w:hyperlink>
      <w:r w:rsidRPr="00767558">
        <w:rPr>
          <w:rFonts w:ascii="Times New Roman" w:hAnsi="Times New Roman" w:cs="Times New Roman"/>
        </w:rPr>
        <w:t xml:space="preserve"> (дата обращения: 0</w:t>
      </w:r>
      <w:r>
        <w:rPr>
          <w:rFonts w:ascii="Times New Roman" w:hAnsi="Times New Roman" w:cs="Times New Roman"/>
        </w:rPr>
        <w:t>1</w:t>
      </w:r>
      <w:r w:rsidRPr="00767558">
        <w:rPr>
          <w:rFonts w:ascii="Times New Roman" w:hAnsi="Times New Roman" w:cs="Times New Roman"/>
        </w:rPr>
        <w:t>.05.2022)</w:t>
      </w:r>
      <w:r>
        <w:rPr>
          <w:rFonts w:ascii="Times New Roman" w:hAnsi="Times New Roman" w:cs="Times New Roman"/>
        </w:rPr>
        <w:t>.</w:t>
      </w:r>
    </w:p>
  </w:footnote>
  <w:footnote w:id="275">
    <w:p w14:paraId="3F6A2944" w14:textId="64917139" w:rsidR="00557FD0" w:rsidRPr="00767558" w:rsidRDefault="00557FD0" w:rsidP="00943AB4">
      <w:pPr>
        <w:pStyle w:val="a3"/>
        <w:rPr>
          <w:rFonts w:ascii="Times New Roman" w:hAnsi="Times New Roman" w:cs="Times New Roman"/>
        </w:rPr>
      </w:pPr>
      <w:r w:rsidRPr="00767558">
        <w:rPr>
          <w:rStyle w:val="a5"/>
          <w:rFonts w:ascii="Times New Roman" w:hAnsi="Times New Roman" w:cs="Times New Roman"/>
        </w:rPr>
        <w:footnoteRef/>
      </w:r>
      <w:r w:rsidRPr="00767558">
        <w:rPr>
          <w:rFonts w:ascii="Times New Roman" w:hAnsi="Times New Roman" w:cs="Times New Roman"/>
        </w:rPr>
        <w:t xml:space="preserve"> </w:t>
      </w:r>
      <w:r w:rsidRPr="00A15585">
        <w:rPr>
          <w:rFonts w:ascii="Times New Roman" w:hAnsi="Times New Roman" w:cs="Times New Roman"/>
          <w:i/>
          <w:iCs/>
        </w:rPr>
        <w:t>Кантемир А. Д.</w:t>
      </w:r>
      <w:r>
        <w:rPr>
          <w:rFonts w:ascii="Times New Roman" w:hAnsi="Times New Roman" w:cs="Times New Roman"/>
        </w:rPr>
        <w:t xml:space="preserve"> </w:t>
      </w:r>
      <w:r w:rsidRPr="00767558">
        <w:rPr>
          <w:rFonts w:ascii="Times New Roman" w:hAnsi="Times New Roman" w:cs="Times New Roman"/>
        </w:rPr>
        <w:t>Там же. С. 519</w:t>
      </w:r>
      <w:r>
        <w:rPr>
          <w:rFonts w:ascii="Times New Roman" w:hAnsi="Times New Roman" w:cs="Times New Roman"/>
        </w:rPr>
        <w:t>.</w:t>
      </w:r>
    </w:p>
  </w:footnote>
  <w:footnote w:id="276">
    <w:p w14:paraId="66BDEC78" w14:textId="56DA96AF" w:rsidR="00557FD0" w:rsidRPr="00767558" w:rsidRDefault="00557FD0" w:rsidP="00943AB4">
      <w:pPr>
        <w:pStyle w:val="a3"/>
        <w:rPr>
          <w:rFonts w:ascii="Times New Roman" w:hAnsi="Times New Roman" w:cs="Times New Roman"/>
        </w:rPr>
      </w:pPr>
      <w:r w:rsidRPr="00767558">
        <w:rPr>
          <w:rStyle w:val="a5"/>
          <w:rFonts w:ascii="Times New Roman" w:hAnsi="Times New Roman" w:cs="Times New Roman"/>
        </w:rPr>
        <w:footnoteRef/>
      </w:r>
      <w:r w:rsidRPr="00767558">
        <w:rPr>
          <w:rFonts w:ascii="Times New Roman" w:hAnsi="Times New Roman" w:cs="Times New Roman"/>
        </w:rPr>
        <w:t xml:space="preserve"> Там же. С. 121</w:t>
      </w:r>
      <w:r>
        <w:rPr>
          <w:rFonts w:ascii="Times New Roman" w:hAnsi="Times New Roman" w:cs="Times New Roman"/>
        </w:rPr>
        <w:t>.</w:t>
      </w:r>
    </w:p>
  </w:footnote>
  <w:footnote w:id="277">
    <w:p w14:paraId="1F259E79" w14:textId="4896A8E8" w:rsidR="00557FD0" w:rsidRPr="00767558" w:rsidRDefault="00557FD0" w:rsidP="00943AB4">
      <w:pPr>
        <w:pStyle w:val="a3"/>
        <w:rPr>
          <w:rFonts w:ascii="Times New Roman" w:hAnsi="Times New Roman" w:cs="Times New Roman"/>
        </w:rPr>
      </w:pPr>
      <w:r w:rsidRPr="00767558">
        <w:rPr>
          <w:rStyle w:val="a5"/>
          <w:rFonts w:ascii="Times New Roman" w:hAnsi="Times New Roman" w:cs="Times New Roman"/>
        </w:rPr>
        <w:footnoteRef/>
      </w:r>
      <w:r w:rsidRPr="00767558">
        <w:rPr>
          <w:rFonts w:ascii="Times New Roman" w:hAnsi="Times New Roman" w:cs="Times New Roman"/>
        </w:rPr>
        <w:t xml:space="preserve"> Там же. С. 139</w:t>
      </w:r>
      <w:r>
        <w:rPr>
          <w:rFonts w:ascii="Times New Roman" w:hAnsi="Times New Roman" w:cs="Times New Roman"/>
        </w:rPr>
        <w:t>.</w:t>
      </w:r>
    </w:p>
  </w:footnote>
  <w:footnote w:id="278">
    <w:p w14:paraId="013D4A7F" w14:textId="5D8EACFA" w:rsidR="00557FD0" w:rsidRPr="00512DC4" w:rsidRDefault="00557FD0" w:rsidP="005D07A6">
      <w:pPr>
        <w:pStyle w:val="a3"/>
        <w:jc w:val="both"/>
        <w:rPr>
          <w:rFonts w:ascii="Times New Roman" w:hAnsi="Times New Roman" w:cs="Times New Roman"/>
        </w:rPr>
      </w:pPr>
      <w:r w:rsidRPr="00512DC4">
        <w:rPr>
          <w:rStyle w:val="a5"/>
          <w:rFonts w:ascii="Times New Roman" w:hAnsi="Times New Roman" w:cs="Times New Roman"/>
        </w:rPr>
        <w:footnoteRef/>
      </w:r>
      <w:r w:rsidRPr="00512DC4">
        <w:rPr>
          <w:rFonts w:ascii="Times New Roman" w:hAnsi="Times New Roman" w:cs="Times New Roman"/>
        </w:rPr>
        <w:t xml:space="preserve"> Там же. С. 405</w:t>
      </w:r>
      <w:r>
        <w:rPr>
          <w:rFonts w:ascii="Times New Roman" w:hAnsi="Times New Roman" w:cs="Times New Roman"/>
        </w:rPr>
        <w:t>.</w:t>
      </w:r>
    </w:p>
  </w:footnote>
  <w:footnote w:id="279">
    <w:p w14:paraId="275FA901" w14:textId="458ED174" w:rsidR="00557FD0" w:rsidRPr="00512DC4" w:rsidRDefault="00557FD0" w:rsidP="005D07A6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12DC4">
        <w:rPr>
          <w:rStyle w:val="a5"/>
          <w:rFonts w:ascii="Times New Roman" w:hAnsi="Times New Roman" w:cs="Times New Roman"/>
        </w:rPr>
        <w:footnoteRef/>
      </w:r>
      <w:r w:rsidRPr="00512DC4">
        <w:rPr>
          <w:rFonts w:ascii="Times New Roman" w:hAnsi="Times New Roman" w:cs="Times New Roman"/>
        </w:rPr>
        <w:t xml:space="preserve"> </w:t>
      </w:r>
      <w:r w:rsidRPr="00512DC4">
        <w:rPr>
          <w:rFonts w:ascii="Times New Roman" w:hAnsi="Times New Roman" w:cs="Times New Roman"/>
          <w:color w:val="000000" w:themeColor="text1"/>
        </w:rPr>
        <w:t>Там же. С. 521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80">
    <w:p w14:paraId="7FA827DA" w14:textId="772F5E2F" w:rsidR="00557FD0" w:rsidRPr="00583A25" w:rsidRDefault="00557FD0" w:rsidP="00445191">
      <w:pPr>
        <w:rPr>
          <w:color w:val="000000" w:themeColor="text1"/>
          <w:sz w:val="20"/>
          <w:szCs w:val="20"/>
        </w:rPr>
      </w:pPr>
      <w:r w:rsidRPr="00512DC4">
        <w:rPr>
          <w:rStyle w:val="a5"/>
          <w:color w:val="000000" w:themeColor="text1"/>
          <w:sz w:val="20"/>
          <w:szCs w:val="20"/>
        </w:rPr>
        <w:footnoteRef/>
      </w:r>
      <w:r w:rsidRPr="00512DC4">
        <w:rPr>
          <w:color w:val="000000" w:themeColor="text1"/>
          <w:sz w:val="20"/>
          <w:szCs w:val="20"/>
        </w:rPr>
        <w:t xml:space="preserve"> </w:t>
      </w:r>
      <w:r w:rsidRPr="00445191">
        <w:rPr>
          <w:color w:val="000000" w:themeColor="text1"/>
          <w:sz w:val="20"/>
          <w:szCs w:val="20"/>
        </w:rPr>
        <w:t>Душа // Словарь русского языка XVIII века. Л.</w:t>
      </w:r>
      <w:r>
        <w:rPr>
          <w:color w:val="000000" w:themeColor="text1"/>
          <w:sz w:val="20"/>
          <w:szCs w:val="20"/>
        </w:rPr>
        <w:t xml:space="preserve">; СПб.: </w:t>
      </w:r>
      <w:r w:rsidRPr="00445191">
        <w:rPr>
          <w:color w:val="000000" w:themeColor="text1"/>
          <w:sz w:val="20"/>
          <w:szCs w:val="20"/>
        </w:rPr>
        <w:t>Наука, 1984–</w:t>
      </w:r>
      <w:r>
        <w:rPr>
          <w:color w:val="000000" w:themeColor="text1"/>
          <w:sz w:val="20"/>
          <w:szCs w:val="20"/>
        </w:rPr>
        <w:t xml:space="preserve">. </w:t>
      </w:r>
      <w:proofErr w:type="spellStart"/>
      <w:r w:rsidRPr="00445191">
        <w:rPr>
          <w:color w:val="000000" w:themeColor="text1"/>
          <w:sz w:val="20"/>
          <w:szCs w:val="20"/>
        </w:rPr>
        <w:t>Вып</w:t>
      </w:r>
      <w:proofErr w:type="spellEnd"/>
      <w:r w:rsidRPr="00445191">
        <w:rPr>
          <w:color w:val="000000" w:themeColor="text1"/>
          <w:sz w:val="20"/>
          <w:szCs w:val="20"/>
        </w:rPr>
        <w:t>. 7. Древо-Залежь. СПб.: Наука,</w:t>
      </w:r>
      <w:r>
        <w:rPr>
          <w:color w:val="000000" w:themeColor="text1"/>
          <w:sz w:val="20"/>
          <w:szCs w:val="20"/>
        </w:rPr>
        <w:t xml:space="preserve"> </w:t>
      </w:r>
      <w:r w:rsidRPr="00445191">
        <w:rPr>
          <w:color w:val="000000" w:themeColor="text1"/>
          <w:sz w:val="20"/>
          <w:szCs w:val="20"/>
        </w:rPr>
        <w:t>1992. С. 42.</w:t>
      </w:r>
    </w:p>
  </w:footnote>
  <w:footnote w:id="281">
    <w:p w14:paraId="7A362106" w14:textId="444F75EF" w:rsidR="00557FD0" w:rsidRPr="00512DC4" w:rsidRDefault="00557FD0" w:rsidP="005D07A6">
      <w:pPr>
        <w:pStyle w:val="a3"/>
        <w:jc w:val="both"/>
        <w:rPr>
          <w:rFonts w:ascii="Times New Roman" w:hAnsi="Times New Roman" w:cs="Times New Roman"/>
        </w:rPr>
      </w:pPr>
      <w:r w:rsidRPr="00512DC4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12DC4">
        <w:rPr>
          <w:rFonts w:ascii="Times New Roman" w:hAnsi="Times New Roman" w:cs="Times New Roman"/>
          <w:color w:val="000000" w:themeColor="text1"/>
        </w:rPr>
        <w:t xml:space="preserve"> </w:t>
      </w:r>
      <w:r w:rsidRPr="00445191">
        <w:rPr>
          <w:rFonts w:ascii="Times New Roman" w:hAnsi="Times New Roman" w:cs="Times New Roman"/>
          <w:i/>
          <w:iCs/>
          <w:color w:val="000000" w:themeColor="text1"/>
        </w:rPr>
        <w:t>Кантемир А.Д.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12DC4">
        <w:rPr>
          <w:rFonts w:ascii="Times New Roman" w:hAnsi="Times New Roman" w:cs="Times New Roman"/>
          <w:color w:val="000000" w:themeColor="text1"/>
        </w:rPr>
        <w:t xml:space="preserve">Там же. </w:t>
      </w:r>
      <w:r w:rsidRPr="00512DC4">
        <w:rPr>
          <w:rFonts w:ascii="Times New Roman" w:hAnsi="Times New Roman" w:cs="Times New Roman"/>
        </w:rPr>
        <w:t>С. 140</w:t>
      </w:r>
      <w:r>
        <w:rPr>
          <w:rFonts w:ascii="Times New Roman" w:hAnsi="Times New Roman" w:cs="Times New Roman"/>
        </w:rPr>
        <w:t>.</w:t>
      </w:r>
    </w:p>
  </w:footnote>
  <w:footnote w:id="282">
    <w:p w14:paraId="099DD2A4" w14:textId="5AAB42D2" w:rsidR="00557FD0" w:rsidRPr="00512DC4" w:rsidRDefault="00557FD0" w:rsidP="005D07A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12DC4">
        <w:rPr>
          <w:rStyle w:val="a5"/>
          <w:sz w:val="20"/>
          <w:szCs w:val="20"/>
        </w:rPr>
        <w:footnoteRef/>
      </w:r>
      <w:r w:rsidRPr="00512DC4">
        <w:rPr>
          <w:sz w:val="20"/>
          <w:szCs w:val="20"/>
        </w:rPr>
        <w:t xml:space="preserve"> </w:t>
      </w:r>
      <w:r w:rsidRPr="00512DC4">
        <w:rPr>
          <w:color w:val="000000" w:themeColor="text1"/>
          <w:sz w:val="20"/>
          <w:szCs w:val="20"/>
        </w:rPr>
        <w:t>Душа</w:t>
      </w:r>
      <w:r w:rsidRPr="00512DC4">
        <w:rPr>
          <w:rStyle w:val="apple-converted-space"/>
          <w:color w:val="000000" w:themeColor="text1"/>
        </w:rPr>
        <w:t xml:space="preserve"> </w:t>
      </w:r>
      <w:r w:rsidRPr="00512DC4">
        <w:rPr>
          <w:color w:val="000000" w:themeColor="text1"/>
          <w:sz w:val="20"/>
          <w:szCs w:val="20"/>
        </w:rPr>
        <w:t>// Словарь русского языка XVIII века. Л.</w:t>
      </w:r>
      <w:r>
        <w:rPr>
          <w:color w:val="000000" w:themeColor="text1"/>
          <w:sz w:val="20"/>
          <w:szCs w:val="20"/>
        </w:rPr>
        <w:t>; СПб.</w:t>
      </w:r>
      <w:r w:rsidRPr="00512DC4">
        <w:rPr>
          <w:color w:val="000000" w:themeColor="text1"/>
          <w:sz w:val="20"/>
          <w:szCs w:val="20"/>
        </w:rPr>
        <w:t>: Наука, 1984–</w:t>
      </w:r>
      <w:r>
        <w:rPr>
          <w:color w:val="000000" w:themeColor="text1"/>
          <w:sz w:val="20"/>
          <w:szCs w:val="20"/>
        </w:rPr>
        <w:t xml:space="preserve">. </w:t>
      </w:r>
      <w:proofErr w:type="spellStart"/>
      <w:r w:rsidRPr="00512DC4">
        <w:rPr>
          <w:color w:val="000000" w:themeColor="text1"/>
          <w:sz w:val="20"/>
          <w:szCs w:val="20"/>
        </w:rPr>
        <w:t>Вып</w:t>
      </w:r>
      <w:proofErr w:type="spellEnd"/>
      <w:r w:rsidRPr="00512DC4">
        <w:rPr>
          <w:color w:val="000000" w:themeColor="text1"/>
          <w:sz w:val="20"/>
          <w:szCs w:val="20"/>
        </w:rPr>
        <w:t xml:space="preserve">. 7. Древо-Залежь. </w:t>
      </w:r>
      <w:r>
        <w:rPr>
          <w:color w:val="000000" w:themeColor="text1"/>
          <w:sz w:val="20"/>
          <w:szCs w:val="20"/>
        </w:rPr>
        <w:t xml:space="preserve">СПб.: Наука, 1992. </w:t>
      </w:r>
      <w:r w:rsidRPr="00512DC4">
        <w:rPr>
          <w:color w:val="000000" w:themeColor="text1"/>
          <w:sz w:val="20"/>
          <w:szCs w:val="20"/>
        </w:rPr>
        <w:t>С. 4</w:t>
      </w:r>
      <w:r>
        <w:rPr>
          <w:color w:val="000000" w:themeColor="text1"/>
          <w:sz w:val="20"/>
          <w:szCs w:val="20"/>
        </w:rPr>
        <w:t>3.</w:t>
      </w:r>
    </w:p>
  </w:footnote>
  <w:footnote w:id="283">
    <w:p w14:paraId="06A68538" w14:textId="57ADDEF6" w:rsidR="00557FD0" w:rsidRDefault="00557FD0" w:rsidP="005D07A6">
      <w:pPr>
        <w:pStyle w:val="a3"/>
        <w:jc w:val="both"/>
      </w:pPr>
      <w:r w:rsidRPr="00512DC4">
        <w:rPr>
          <w:rStyle w:val="a5"/>
          <w:rFonts w:ascii="Times New Roman" w:hAnsi="Times New Roman" w:cs="Times New Roman"/>
        </w:rPr>
        <w:footnoteRef/>
      </w:r>
      <w:r w:rsidRPr="00512DC4">
        <w:rPr>
          <w:rFonts w:ascii="Times New Roman" w:hAnsi="Times New Roman" w:cs="Times New Roman"/>
        </w:rPr>
        <w:t xml:space="preserve"> </w:t>
      </w:r>
      <w:r w:rsidRPr="00445191">
        <w:rPr>
          <w:rFonts w:ascii="Times New Roman" w:hAnsi="Times New Roman" w:cs="Times New Roman"/>
          <w:i/>
          <w:iCs/>
          <w:color w:val="000000" w:themeColor="text1"/>
        </w:rPr>
        <w:t>Кантемир А.Д.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12DC4">
        <w:rPr>
          <w:rFonts w:ascii="Times New Roman" w:hAnsi="Times New Roman" w:cs="Times New Roman"/>
        </w:rPr>
        <w:t>Там же. С. 142</w:t>
      </w:r>
      <w:r>
        <w:rPr>
          <w:rFonts w:ascii="Times New Roman" w:hAnsi="Times New Roman" w:cs="Times New Roman"/>
        </w:rPr>
        <w:t>.</w:t>
      </w:r>
    </w:p>
  </w:footnote>
  <w:footnote w:id="284">
    <w:p w14:paraId="3D516C31" w14:textId="3B99D88C" w:rsidR="00557FD0" w:rsidRPr="00156DD5" w:rsidRDefault="00557FD0" w:rsidP="00943AB4">
      <w:pPr>
        <w:pStyle w:val="a3"/>
        <w:rPr>
          <w:rFonts w:ascii="Times New Roman" w:hAnsi="Times New Roman" w:cs="Times New Roman"/>
        </w:rPr>
      </w:pPr>
      <w:r w:rsidRPr="00156DD5">
        <w:rPr>
          <w:rStyle w:val="a5"/>
          <w:rFonts w:ascii="Times New Roman" w:hAnsi="Times New Roman" w:cs="Times New Roman"/>
        </w:rPr>
        <w:footnoteRef/>
      </w:r>
      <w:r w:rsidRPr="00156DD5">
        <w:rPr>
          <w:rFonts w:ascii="Times New Roman" w:hAnsi="Times New Roman" w:cs="Times New Roman"/>
        </w:rPr>
        <w:t xml:space="preserve"> Там же. С. 395</w:t>
      </w:r>
      <w:r>
        <w:rPr>
          <w:rFonts w:ascii="Times New Roman" w:hAnsi="Times New Roman" w:cs="Times New Roman"/>
        </w:rPr>
        <w:t>.</w:t>
      </w:r>
    </w:p>
  </w:footnote>
  <w:footnote w:id="285">
    <w:p w14:paraId="77B06C23" w14:textId="181559BD" w:rsidR="00557FD0" w:rsidRPr="00156DD5" w:rsidRDefault="00557FD0" w:rsidP="00943AB4">
      <w:pPr>
        <w:pStyle w:val="a3"/>
        <w:rPr>
          <w:rFonts w:ascii="Times New Roman" w:hAnsi="Times New Roman" w:cs="Times New Roman"/>
        </w:rPr>
      </w:pPr>
      <w:r w:rsidRPr="00156DD5">
        <w:rPr>
          <w:rStyle w:val="a5"/>
          <w:rFonts w:ascii="Times New Roman" w:hAnsi="Times New Roman" w:cs="Times New Roman"/>
        </w:rPr>
        <w:footnoteRef/>
      </w:r>
      <w:r w:rsidRPr="00156DD5">
        <w:rPr>
          <w:rFonts w:ascii="Times New Roman" w:hAnsi="Times New Roman" w:cs="Times New Roman"/>
        </w:rPr>
        <w:t xml:space="preserve"> Там же. С. 516</w:t>
      </w:r>
      <w:r>
        <w:rPr>
          <w:rFonts w:ascii="Times New Roman" w:hAnsi="Times New Roman" w:cs="Times New Roman"/>
        </w:rPr>
        <w:t>.</w:t>
      </w:r>
    </w:p>
  </w:footnote>
  <w:footnote w:id="286">
    <w:p w14:paraId="463180D6" w14:textId="06206A33" w:rsidR="00557FD0" w:rsidRPr="00156DD5" w:rsidRDefault="00557FD0" w:rsidP="00943AB4">
      <w:pPr>
        <w:pStyle w:val="a3"/>
        <w:rPr>
          <w:rFonts w:ascii="Times New Roman" w:hAnsi="Times New Roman" w:cs="Times New Roman"/>
        </w:rPr>
      </w:pPr>
      <w:r w:rsidRPr="00156DD5">
        <w:rPr>
          <w:rStyle w:val="a5"/>
          <w:rFonts w:ascii="Times New Roman" w:hAnsi="Times New Roman" w:cs="Times New Roman"/>
        </w:rPr>
        <w:footnoteRef/>
      </w:r>
      <w:r w:rsidRPr="00156DD5">
        <w:rPr>
          <w:rFonts w:ascii="Times New Roman" w:hAnsi="Times New Roman" w:cs="Times New Roman"/>
        </w:rPr>
        <w:t xml:space="preserve"> Там же. С. 395</w:t>
      </w:r>
      <w:r>
        <w:rPr>
          <w:rFonts w:ascii="Times New Roman" w:hAnsi="Times New Roman" w:cs="Times New Roman"/>
        </w:rPr>
        <w:t>.</w:t>
      </w:r>
    </w:p>
  </w:footnote>
  <w:footnote w:id="287">
    <w:p w14:paraId="742870F9" w14:textId="2496E565" w:rsidR="00557FD0" w:rsidRDefault="00557FD0" w:rsidP="00943AB4">
      <w:pPr>
        <w:pStyle w:val="a3"/>
      </w:pPr>
      <w:r w:rsidRPr="00156DD5">
        <w:rPr>
          <w:rStyle w:val="a5"/>
          <w:rFonts w:ascii="Times New Roman" w:hAnsi="Times New Roman" w:cs="Times New Roman"/>
        </w:rPr>
        <w:footnoteRef/>
      </w:r>
      <w:r w:rsidRPr="00156DD5">
        <w:rPr>
          <w:rFonts w:ascii="Times New Roman" w:hAnsi="Times New Roman" w:cs="Times New Roman"/>
        </w:rPr>
        <w:t xml:space="preserve"> Там же. С. 395</w:t>
      </w:r>
      <w:r>
        <w:rPr>
          <w:rFonts w:ascii="Times New Roman" w:hAnsi="Times New Roman" w:cs="Times New Roman"/>
        </w:rPr>
        <w:t>.</w:t>
      </w:r>
    </w:p>
  </w:footnote>
  <w:footnote w:id="288">
    <w:p w14:paraId="4E82FB7D" w14:textId="4BEB1661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516</w:t>
      </w:r>
      <w:r>
        <w:rPr>
          <w:rFonts w:ascii="Times New Roman" w:hAnsi="Times New Roman" w:cs="Times New Roman"/>
        </w:rPr>
        <w:t>.</w:t>
      </w:r>
    </w:p>
  </w:footnote>
  <w:footnote w:id="289">
    <w:p w14:paraId="11F6CE25" w14:textId="14C6540B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395</w:t>
      </w:r>
      <w:r>
        <w:rPr>
          <w:rFonts w:ascii="Times New Roman" w:hAnsi="Times New Roman" w:cs="Times New Roman"/>
        </w:rPr>
        <w:t>.</w:t>
      </w:r>
    </w:p>
  </w:footnote>
  <w:footnote w:id="290">
    <w:p w14:paraId="444F0BDA" w14:textId="1792E471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146</w:t>
      </w:r>
      <w:r>
        <w:rPr>
          <w:rFonts w:ascii="Times New Roman" w:hAnsi="Times New Roman" w:cs="Times New Roman"/>
        </w:rPr>
        <w:t>.</w:t>
      </w:r>
    </w:p>
  </w:footnote>
  <w:footnote w:id="291">
    <w:p w14:paraId="27867CB1" w14:textId="79529099" w:rsidR="00557FD0" w:rsidRPr="005D07A6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126</w:t>
      </w:r>
      <w:r>
        <w:rPr>
          <w:rFonts w:ascii="Times New Roman" w:hAnsi="Times New Roman" w:cs="Times New Roman"/>
        </w:rPr>
        <w:t>.</w:t>
      </w:r>
    </w:p>
  </w:footnote>
  <w:footnote w:id="292">
    <w:p w14:paraId="6D6A6B9D" w14:textId="6F823DB5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5D07A6">
        <w:rPr>
          <w:rStyle w:val="a5"/>
          <w:rFonts w:ascii="Times New Roman" w:hAnsi="Times New Roman" w:cs="Times New Roman"/>
        </w:rPr>
        <w:footnoteRef/>
      </w:r>
      <w:r w:rsidRPr="005D07A6">
        <w:rPr>
          <w:rFonts w:ascii="Times New Roman" w:hAnsi="Times New Roman" w:cs="Times New Roman"/>
        </w:rPr>
        <w:t xml:space="preserve"> Там же. С. 405</w:t>
      </w:r>
      <w:r>
        <w:rPr>
          <w:rFonts w:ascii="Times New Roman" w:hAnsi="Times New Roman" w:cs="Times New Roman"/>
        </w:rPr>
        <w:t>.</w:t>
      </w:r>
    </w:p>
  </w:footnote>
  <w:footnote w:id="293">
    <w:p w14:paraId="26AF53A8" w14:textId="7A52B0B1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521</w:t>
      </w:r>
      <w:r>
        <w:rPr>
          <w:rFonts w:ascii="Times New Roman" w:hAnsi="Times New Roman" w:cs="Times New Roman"/>
        </w:rPr>
        <w:t>.</w:t>
      </w:r>
    </w:p>
  </w:footnote>
  <w:footnote w:id="294">
    <w:p w14:paraId="2F2923FB" w14:textId="515182CA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</w:t>
      </w:r>
      <w:r>
        <w:rPr>
          <w:rFonts w:ascii="Times New Roman" w:hAnsi="Times New Roman" w:cs="Times New Roman"/>
        </w:rPr>
        <w:t xml:space="preserve">С. </w:t>
      </w:r>
      <w:r w:rsidRPr="00922D4B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>.</w:t>
      </w:r>
    </w:p>
  </w:footnote>
  <w:footnote w:id="295">
    <w:p w14:paraId="585626C1" w14:textId="3F136F67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</w:t>
      </w:r>
      <w:r>
        <w:rPr>
          <w:rFonts w:ascii="Times New Roman" w:hAnsi="Times New Roman" w:cs="Times New Roman"/>
        </w:rPr>
        <w:t xml:space="preserve">С. </w:t>
      </w:r>
      <w:r w:rsidRPr="00922D4B">
        <w:rPr>
          <w:rFonts w:ascii="Times New Roman" w:hAnsi="Times New Roman" w:cs="Times New Roman"/>
        </w:rPr>
        <w:t>519</w:t>
      </w:r>
      <w:r>
        <w:rPr>
          <w:rFonts w:ascii="Times New Roman" w:hAnsi="Times New Roman" w:cs="Times New Roman"/>
        </w:rPr>
        <w:t>.</w:t>
      </w:r>
    </w:p>
  </w:footnote>
  <w:footnote w:id="296">
    <w:p w14:paraId="7C199A65" w14:textId="06AF0753" w:rsidR="00557FD0" w:rsidRDefault="00557FD0" w:rsidP="00943AB4">
      <w:pPr>
        <w:pStyle w:val="a3"/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</w:t>
      </w:r>
      <w:r>
        <w:rPr>
          <w:rFonts w:ascii="Times New Roman" w:hAnsi="Times New Roman" w:cs="Times New Roman"/>
        </w:rPr>
        <w:t xml:space="preserve">С. </w:t>
      </w:r>
      <w:r w:rsidRPr="00922D4B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>.</w:t>
      </w:r>
    </w:p>
  </w:footnote>
  <w:footnote w:id="297">
    <w:p w14:paraId="7D44FE30" w14:textId="03B8AD6F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123</w:t>
      </w:r>
      <w:r>
        <w:rPr>
          <w:rFonts w:ascii="Times New Roman" w:hAnsi="Times New Roman" w:cs="Times New Roman"/>
        </w:rPr>
        <w:t>.</w:t>
      </w:r>
    </w:p>
  </w:footnote>
  <w:footnote w:id="298">
    <w:p w14:paraId="5AD86E0C" w14:textId="5EE22A3A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140</w:t>
      </w:r>
      <w:r>
        <w:rPr>
          <w:rFonts w:ascii="Times New Roman" w:hAnsi="Times New Roman" w:cs="Times New Roman"/>
        </w:rPr>
        <w:t>.</w:t>
      </w:r>
    </w:p>
  </w:footnote>
  <w:footnote w:id="299">
    <w:p w14:paraId="3C02B0E1" w14:textId="257AE809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521</w:t>
      </w:r>
      <w:r>
        <w:rPr>
          <w:rFonts w:ascii="Times New Roman" w:hAnsi="Times New Roman" w:cs="Times New Roman"/>
        </w:rPr>
        <w:t>.</w:t>
      </w:r>
    </w:p>
  </w:footnote>
  <w:footnote w:id="300">
    <w:p w14:paraId="4E487E81" w14:textId="7724697F" w:rsidR="00557FD0" w:rsidRPr="00B27521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</w:t>
      </w:r>
      <w:r w:rsidRPr="00B27521">
        <w:rPr>
          <w:rFonts w:ascii="Times New Roman" w:hAnsi="Times New Roman" w:cs="Times New Roman"/>
          <w:color w:val="000000" w:themeColor="text1"/>
        </w:rPr>
        <w:t>Там же. С. 405.</w:t>
      </w:r>
    </w:p>
  </w:footnote>
  <w:footnote w:id="301">
    <w:p w14:paraId="229F70F4" w14:textId="58D3EE81" w:rsidR="00557FD0" w:rsidRPr="00B27521" w:rsidRDefault="00557FD0">
      <w:pPr>
        <w:pStyle w:val="a3"/>
        <w:rPr>
          <w:rFonts w:ascii="Times New Roman" w:hAnsi="Times New Roman" w:cs="Times New Roman"/>
          <w:color w:val="000000" w:themeColor="text1"/>
        </w:rPr>
      </w:pPr>
      <w:r w:rsidRPr="00B27521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B27521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302">
    <w:p w14:paraId="4E2A01BD" w14:textId="4AF0313C" w:rsidR="00557FD0" w:rsidRPr="00B27521" w:rsidRDefault="00557FD0" w:rsidP="00943AB4">
      <w:pPr>
        <w:pStyle w:val="a3"/>
        <w:rPr>
          <w:rFonts w:ascii="Times New Roman" w:hAnsi="Times New Roman" w:cs="Times New Roman"/>
          <w:color w:val="000000" w:themeColor="text1"/>
        </w:rPr>
      </w:pPr>
      <w:r w:rsidRPr="00B27521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B27521">
        <w:rPr>
          <w:rFonts w:ascii="Times New Roman" w:hAnsi="Times New Roman" w:cs="Times New Roman"/>
          <w:color w:val="000000" w:themeColor="text1"/>
        </w:rPr>
        <w:t xml:space="preserve"> Там же. С. 405.</w:t>
      </w:r>
    </w:p>
  </w:footnote>
  <w:footnote w:id="303">
    <w:p w14:paraId="3C91988F" w14:textId="7B9DADA0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B27521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B27521">
        <w:rPr>
          <w:rFonts w:ascii="Times New Roman" w:hAnsi="Times New Roman" w:cs="Times New Roman"/>
          <w:color w:val="000000" w:themeColor="text1"/>
        </w:rPr>
        <w:t xml:space="preserve"> Там же. С. 521.</w:t>
      </w:r>
    </w:p>
  </w:footnote>
  <w:footnote w:id="304">
    <w:p w14:paraId="38968B2E" w14:textId="6B1AC35E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405</w:t>
      </w:r>
      <w:r>
        <w:rPr>
          <w:rFonts w:ascii="Times New Roman" w:hAnsi="Times New Roman" w:cs="Times New Roman"/>
        </w:rPr>
        <w:t>.</w:t>
      </w:r>
    </w:p>
  </w:footnote>
  <w:footnote w:id="305">
    <w:p w14:paraId="02662667" w14:textId="77777777" w:rsidR="00557FD0" w:rsidRPr="00F250D0" w:rsidRDefault="00557FD0" w:rsidP="00943AB4">
      <w:pPr>
        <w:pStyle w:val="a3"/>
        <w:rPr>
          <w:rFonts w:ascii="Times New Roman" w:hAnsi="Times New Roman" w:cs="Times New Roman"/>
        </w:rPr>
      </w:pPr>
      <w:r w:rsidRPr="00F250D0">
        <w:rPr>
          <w:rStyle w:val="a5"/>
          <w:rFonts w:ascii="Times New Roman" w:hAnsi="Times New Roman" w:cs="Times New Roman"/>
        </w:rPr>
        <w:footnoteRef/>
      </w:r>
      <w:r w:rsidRPr="00F250D0">
        <w:rPr>
          <w:rFonts w:ascii="Times New Roman" w:hAnsi="Times New Roman" w:cs="Times New Roman"/>
        </w:rPr>
        <w:t xml:space="preserve"> Там же. С. 405</w:t>
      </w:r>
    </w:p>
  </w:footnote>
  <w:footnote w:id="306">
    <w:p w14:paraId="59802942" w14:textId="66ED8267" w:rsidR="00557FD0" w:rsidRPr="00F250D0" w:rsidRDefault="00557FD0">
      <w:pPr>
        <w:pStyle w:val="a3"/>
        <w:rPr>
          <w:rFonts w:ascii="Times New Roman" w:hAnsi="Times New Roman" w:cs="Times New Roman"/>
        </w:rPr>
      </w:pPr>
      <w:r w:rsidRPr="00F250D0">
        <w:rPr>
          <w:rStyle w:val="a5"/>
          <w:rFonts w:ascii="Times New Roman" w:hAnsi="Times New Roman" w:cs="Times New Roman"/>
        </w:rPr>
        <w:footnoteRef/>
      </w:r>
      <w:r w:rsidRPr="00F250D0">
        <w:rPr>
          <w:rFonts w:ascii="Times New Roman" w:hAnsi="Times New Roman" w:cs="Times New Roman"/>
        </w:rPr>
        <w:t xml:space="preserve"> Там же.</w:t>
      </w:r>
    </w:p>
  </w:footnote>
  <w:footnote w:id="307">
    <w:p w14:paraId="23DBE3DC" w14:textId="77777777" w:rsidR="00557FD0" w:rsidRPr="00F250D0" w:rsidRDefault="00557FD0" w:rsidP="00943AB4">
      <w:pPr>
        <w:pStyle w:val="a3"/>
        <w:rPr>
          <w:rFonts w:ascii="Times New Roman" w:hAnsi="Times New Roman" w:cs="Times New Roman"/>
        </w:rPr>
      </w:pPr>
      <w:r w:rsidRPr="00F250D0">
        <w:rPr>
          <w:rStyle w:val="a5"/>
          <w:rFonts w:ascii="Times New Roman" w:hAnsi="Times New Roman" w:cs="Times New Roman"/>
        </w:rPr>
        <w:footnoteRef/>
      </w:r>
      <w:r w:rsidRPr="00F250D0">
        <w:rPr>
          <w:rFonts w:ascii="Times New Roman" w:hAnsi="Times New Roman" w:cs="Times New Roman"/>
        </w:rPr>
        <w:t xml:space="preserve"> Там же. С. 521</w:t>
      </w:r>
    </w:p>
  </w:footnote>
  <w:footnote w:id="308">
    <w:p w14:paraId="45C1295E" w14:textId="77777777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F250D0">
        <w:rPr>
          <w:rStyle w:val="a5"/>
          <w:rFonts w:ascii="Times New Roman" w:hAnsi="Times New Roman" w:cs="Times New Roman"/>
        </w:rPr>
        <w:footnoteRef/>
      </w:r>
      <w:r w:rsidRPr="00F250D0">
        <w:rPr>
          <w:rFonts w:ascii="Times New Roman" w:hAnsi="Times New Roman" w:cs="Times New Roman"/>
        </w:rPr>
        <w:t xml:space="preserve"> Там же. С. 405-406</w:t>
      </w:r>
    </w:p>
  </w:footnote>
  <w:footnote w:id="309">
    <w:p w14:paraId="1E5CDFB4" w14:textId="40B096D0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134</w:t>
      </w:r>
      <w:r>
        <w:rPr>
          <w:rFonts w:ascii="Times New Roman" w:hAnsi="Times New Roman" w:cs="Times New Roman"/>
        </w:rPr>
        <w:t>.</w:t>
      </w:r>
    </w:p>
  </w:footnote>
  <w:footnote w:id="310">
    <w:p w14:paraId="6BFECD16" w14:textId="51968AE5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144</w:t>
      </w:r>
      <w:r>
        <w:rPr>
          <w:rFonts w:ascii="Times New Roman" w:hAnsi="Times New Roman" w:cs="Times New Roman"/>
        </w:rPr>
        <w:t>.</w:t>
      </w:r>
    </w:p>
  </w:footnote>
  <w:footnote w:id="311">
    <w:p w14:paraId="290EB6E3" w14:textId="175B4B29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134</w:t>
      </w:r>
      <w:r>
        <w:rPr>
          <w:rFonts w:ascii="Times New Roman" w:hAnsi="Times New Roman" w:cs="Times New Roman"/>
        </w:rPr>
        <w:t>.</w:t>
      </w:r>
    </w:p>
  </w:footnote>
  <w:footnote w:id="312">
    <w:p w14:paraId="348AD98A" w14:textId="245F20D0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</w:t>
      </w:r>
      <w:r>
        <w:rPr>
          <w:rFonts w:ascii="Times New Roman" w:hAnsi="Times New Roman" w:cs="Times New Roman"/>
        </w:rPr>
        <w:t xml:space="preserve">С. </w:t>
      </w:r>
      <w:r w:rsidRPr="00922D4B"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>.</w:t>
      </w:r>
    </w:p>
  </w:footnote>
  <w:footnote w:id="313">
    <w:p w14:paraId="4DC84A04" w14:textId="2A4827B0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126</w:t>
      </w:r>
      <w:r>
        <w:rPr>
          <w:rFonts w:ascii="Times New Roman" w:hAnsi="Times New Roman" w:cs="Times New Roman"/>
        </w:rPr>
        <w:t>.</w:t>
      </w:r>
    </w:p>
  </w:footnote>
  <w:footnote w:id="314">
    <w:p w14:paraId="17CC4EDA" w14:textId="707A98E3" w:rsidR="00557FD0" w:rsidRDefault="00557FD0" w:rsidP="00943AB4">
      <w:pPr>
        <w:pStyle w:val="a3"/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141</w:t>
      </w:r>
      <w:r>
        <w:rPr>
          <w:rFonts w:ascii="Times New Roman" w:hAnsi="Times New Roman" w:cs="Times New Roman"/>
        </w:rPr>
        <w:t>.</w:t>
      </w:r>
    </w:p>
  </w:footnote>
  <w:footnote w:id="315">
    <w:p w14:paraId="13F9BB0B" w14:textId="2D276215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141</w:t>
      </w:r>
      <w:r>
        <w:rPr>
          <w:rFonts w:ascii="Times New Roman" w:hAnsi="Times New Roman" w:cs="Times New Roman"/>
        </w:rPr>
        <w:t>.</w:t>
      </w:r>
    </w:p>
  </w:footnote>
  <w:footnote w:id="316">
    <w:p w14:paraId="6E895129" w14:textId="162E6247" w:rsidR="00557FD0" w:rsidRPr="00922D4B" w:rsidRDefault="00557FD0" w:rsidP="00943AB4">
      <w:pPr>
        <w:pStyle w:val="a3"/>
        <w:jc w:val="both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В автокомментарии читаем: «</w:t>
      </w:r>
      <w:r w:rsidRPr="00922D4B">
        <w:rPr>
          <w:rFonts w:ascii="Times New Roman" w:hAnsi="Times New Roman" w:cs="Times New Roman"/>
          <w:color w:val="000000"/>
        </w:rPr>
        <w:t>Праздники установлены для славы божией; в те дни мы должны свято жить в молитвах, в любви междоусобной, в труде, но в нужном труде, то есть который потребен для нашего и своих содержания»</w:t>
      </w:r>
      <w:r>
        <w:rPr>
          <w:rStyle w:val="a5"/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Там же. </w:t>
      </w:r>
      <w:r w:rsidRPr="00922D4B">
        <w:rPr>
          <w:rFonts w:ascii="Times New Roman" w:hAnsi="Times New Roman" w:cs="Times New Roman"/>
          <w:color w:val="000000"/>
        </w:rPr>
        <w:t>С. 141</w:t>
      </w:r>
      <w:r>
        <w:rPr>
          <w:rFonts w:ascii="Times New Roman" w:hAnsi="Times New Roman" w:cs="Times New Roman"/>
          <w:color w:val="000000"/>
        </w:rPr>
        <w:t>.</w:t>
      </w:r>
    </w:p>
  </w:footnote>
  <w:footnote w:id="317">
    <w:p w14:paraId="24FB8CA1" w14:textId="70BBB40E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125</w:t>
      </w:r>
      <w:r>
        <w:rPr>
          <w:rFonts w:ascii="Times New Roman" w:hAnsi="Times New Roman" w:cs="Times New Roman"/>
        </w:rPr>
        <w:t>.</w:t>
      </w:r>
    </w:p>
  </w:footnote>
  <w:footnote w:id="318">
    <w:p w14:paraId="614EC458" w14:textId="6BF7642F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125</w:t>
      </w:r>
      <w:r>
        <w:rPr>
          <w:rFonts w:ascii="Times New Roman" w:hAnsi="Times New Roman" w:cs="Times New Roman"/>
        </w:rPr>
        <w:t>.</w:t>
      </w:r>
    </w:p>
  </w:footnote>
  <w:footnote w:id="319">
    <w:p w14:paraId="25CF453A" w14:textId="0CCB5CE2" w:rsidR="00557FD0" w:rsidRPr="00922D4B" w:rsidRDefault="00557FD0" w:rsidP="00943AB4">
      <w:pPr>
        <w:pStyle w:val="a3"/>
        <w:rPr>
          <w:rFonts w:ascii="Times New Roman" w:hAnsi="Times New Roman" w:cs="Times New Roman"/>
        </w:rPr>
      </w:pPr>
      <w:r w:rsidRPr="00922D4B">
        <w:rPr>
          <w:rStyle w:val="a5"/>
          <w:rFonts w:ascii="Times New Roman" w:hAnsi="Times New Roman" w:cs="Times New Roman"/>
        </w:rPr>
        <w:footnoteRef/>
      </w:r>
      <w:r w:rsidRPr="00922D4B">
        <w:rPr>
          <w:rFonts w:ascii="Times New Roman" w:hAnsi="Times New Roman" w:cs="Times New Roman"/>
        </w:rPr>
        <w:t xml:space="preserve"> Там же. С. 126</w:t>
      </w:r>
      <w:r>
        <w:rPr>
          <w:rFonts w:ascii="Times New Roman" w:hAnsi="Times New Roman" w:cs="Times New Roman"/>
        </w:rPr>
        <w:t>.</w:t>
      </w:r>
    </w:p>
  </w:footnote>
  <w:footnote w:id="320">
    <w:p w14:paraId="1B9F9312" w14:textId="70B6FCAD" w:rsidR="00557FD0" w:rsidRPr="003E6C20" w:rsidRDefault="00557FD0" w:rsidP="003E6C2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3E6C20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3E6C20">
        <w:rPr>
          <w:rFonts w:ascii="Times New Roman" w:hAnsi="Times New Roman" w:cs="Times New Roman"/>
          <w:color w:val="000000" w:themeColor="text1"/>
        </w:rPr>
        <w:t xml:space="preserve"> Там же. С. 141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321">
    <w:p w14:paraId="53D9DA93" w14:textId="370869FE" w:rsidR="00557FD0" w:rsidRPr="003E6C20" w:rsidRDefault="00557FD0" w:rsidP="003E6C20">
      <w:pPr>
        <w:jc w:val="both"/>
        <w:rPr>
          <w:color w:val="000000" w:themeColor="text1"/>
          <w:sz w:val="20"/>
          <w:szCs w:val="20"/>
        </w:rPr>
      </w:pPr>
      <w:r w:rsidRPr="003E6C20">
        <w:rPr>
          <w:rStyle w:val="a5"/>
          <w:color w:val="000000" w:themeColor="text1"/>
          <w:sz w:val="20"/>
          <w:szCs w:val="20"/>
        </w:rPr>
        <w:footnoteRef/>
      </w:r>
      <w:r w:rsidRPr="003E6C20">
        <w:rPr>
          <w:color w:val="000000" w:themeColor="text1"/>
          <w:sz w:val="20"/>
          <w:szCs w:val="20"/>
        </w:rPr>
        <w:t xml:space="preserve"> </w:t>
      </w:r>
      <w:r w:rsidRPr="005C25D0">
        <w:rPr>
          <w:i/>
          <w:iCs/>
          <w:color w:val="000000" w:themeColor="text1"/>
          <w:sz w:val="20"/>
          <w:szCs w:val="20"/>
          <w:shd w:val="clear" w:color="auto" w:fill="FFFFFF"/>
        </w:rPr>
        <w:t>Гершкович З. И</w:t>
      </w:r>
      <w:r w:rsidRPr="003E6C20">
        <w:rPr>
          <w:color w:val="000000" w:themeColor="text1"/>
          <w:sz w:val="20"/>
          <w:szCs w:val="20"/>
          <w:shd w:val="clear" w:color="auto" w:fill="FFFFFF"/>
        </w:rPr>
        <w:t xml:space="preserve">. Комментарии: Кантемир. Сатира V. На человеческие злонравия вообще. Сатир и </w:t>
      </w:r>
      <w:proofErr w:type="spellStart"/>
      <w:r w:rsidRPr="003E6C20">
        <w:rPr>
          <w:color w:val="000000" w:themeColor="text1"/>
          <w:sz w:val="20"/>
          <w:szCs w:val="20"/>
          <w:shd w:val="clear" w:color="auto" w:fill="FFFFFF"/>
        </w:rPr>
        <w:t>Периерг</w:t>
      </w:r>
      <w:proofErr w:type="spellEnd"/>
      <w:r w:rsidRPr="003E6C20">
        <w:rPr>
          <w:color w:val="000000" w:themeColor="text1"/>
          <w:sz w:val="20"/>
          <w:szCs w:val="20"/>
          <w:shd w:val="clear" w:color="auto" w:fill="FFFFFF"/>
        </w:rPr>
        <w:t xml:space="preserve"> // А.Д. Кантемир. Собрание стихотворений. Л.: Советский писатель, 1956. </w:t>
      </w:r>
      <w:r w:rsidRPr="003E6C20">
        <w:rPr>
          <w:color w:val="000000" w:themeColor="text1"/>
          <w:sz w:val="20"/>
          <w:szCs w:val="20"/>
        </w:rPr>
        <w:t>С. 453-454</w:t>
      </w:r>
      <w:r>
        <w:rPr>
          <w:color w:val="000000" w:themeColor="text1"/>
          <w:sz w:val="20"/>
          <w:szCs w:val="20"/>
        </w:rPr>
        <w:t>.</w:t>
      </w:r>
    </w:p>
  </w:footnote>
  <w:footnote w:id="322">
    <w:p w14:paraId="67A32CB7" w14:textId="58D6F38A" w:rsidR="00557FD0" w:rsidRDefault="00557FD0" w:rsidP="003E6C20">
      <w:pPr>
        <w:pStyle w:val="a3"/>
        <w:jc w:val="both"/>
      </w:pPr>
      <w:r w:rsidRPr="003E6C20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3E6C20">
        <w:rPr>
          <w:rFonts w:ascii="Times New Roman" w:hAnsi="Times New Roman" w:cs="Times New Roman"/>
          <w:color w:val="000000" w:themeColor="text1"/>
        </w:rPr>
        <w:t xml:space="preserve"> Там же. С. 454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323">
    <w:p w14:paraId="163F2D7E" w14:textId="77777777" w:rsidR="00557FD0" w:rsidRDefault="00557FD0" w:rsidP="008B7DE5">
      <w:pPr>
        <w:jc w:val="both"/>
      </w:pPr>
      <w:r w:rsidRPr="00B54ADE">
        <w:rPr>
          <w:rStyle w:val="a5"/>
          <w:sz w:val="20"/>
          <w:szCs w:val="20"/>
        </w:rPr>
        <w:footnoteRef/>
      </w:r>
      <w:r w:rsidRPr="00B54ADE">
        <w:rPr>
          <w:sz w:val="20"/>
          <w:szCs w:val="20"/>
        </w:rPr>
        <w:t xml:space="preserve"> </w:t>
      </w:r>
      <w:proofErr w:type="spellStart"/>
      <w:r w:rsidRPr="00B54ADE">
        <w:rPr>
          <w:i/>
          <w:iCs/>
          <w:sz w:val="20"/>
          <w:szCs w:val="20"/>
        </w:rPr>
        <w:t>Бухаркин</w:t>
      </w:r>
      <w:proofErr w:type="spellEnd"/>
      <w:r w:rsidRPr="00B54ADE">
        <w:rPr>
          <w:i/>
          <w:iCs/>
          <w:sz w:val="20"/>
          <w:szCs w:val="20"/>
        </w:rPr>
        <w:t xml:space="preserve"> П. Е.</w:t>
      </w:r>
      <w:r w:rsidRPr="00B54ADE">
        <w:rPr>
          <w:sz w:val="20"/>
          <w:szCs w:val="20"/>
        </w:rPr>
        <w:t xml:space="preserve"> Феофан Прокопович и духовно-интеллектуальные движения петровской эпохи // Христианское чтение. 2009., № 9–10. С. 100–10</w:t>
      </w:r>
      <w:r>
        <w:rPr>
          <w:sz w:val="20"/>
          <w:szCs w:val="20"/>
        </w:rPr>
        <w:t>1.</w:t>
      </w:r>
    </w:p>
  </w:footnote>
  <w:footnote w:id="324">
    <w:p w14:paraId="10C0FA64" w14:textId="77777777" w:rsidR="00557FD0" w:rsidRDefault="00557FD0" w:rsidP="008B7DE5">
      <w:pPr>
        <w:widowControl w:val="0"/>
        <w:adjustRightInd w:val="0"/>
        <w:snapToGrid w:val="0"/>
        <w:jc w:val="both"/>
      </w:pPr>
      <w:r w:rsidRPr="003A1CDB">
        <w:rPr>
          <w:rStyle w:val="a5"/>
          <w:sz w:val="20"/>
          <w:szCs w:val="20"/>
        </w:rPr>
        <w:footnoteRef/>
      </w:r>
      <w:r w:rsidRPr="003A1CDB">
        <w:rPr>
          <w:sz w:val="20"/>
          <w:szCs w:val="20"/>
        </w:rPr>
        <w:t xml:space="preserve"> Об этом см</w:t>
      </w:r>
      <w:r w:rsidRPr="003A1CDB">
        <w:rPr>
          <w:i/>
          <w:iCs/>
          <w:sz w:val="20"/>
          <w:szCs w:val="20"/>
        </w:rPr>
        <w:t xml:space="preserve">.: </w:t>
      </w:r>
      <w:proofErr w:type="spellStart"/>
      <w:r w:rsidRPr="003A1CDB">
        <w:rPr>
          <w:i/>
          <w:iCs/>
          <w:sz w:val="20"/>
          <w:szCs w:val="20"/>
        </w:rPr>
        <w:t>Глариантова</w:t>
      </w:r>
      <w:proofErr w:type="spellEnd"/>
      <w:r w:rsidRPr="003A1CDB">
        <w:rPr>
          <w:i/>
          <w:iCs/>
          <w:sz w:val="20"/>
          <w:szCs w:val="20"/>
        </w:rPr>
        <w:t xml:space="preserve"> Е. В.</w:t>
      </w:r>
      <w:r w:rsidRPr="003A1CDB">
        <w:rPr>
          <w:sz w:val="20"/>
          <w:szCs w:val="20"/>
        </w:rPr>
        <w:t xml:space="preserve"> Античные и христианские источники в творчестве Антиоха Кантемира // Знание. Понимание. Умение. № 4. 2007. С. 167–171.</w:t>
      </w:r>
    </w:p>
  </w:footnote>
  <w:footnote w:id="325">
    <w:p w14:paraId="565289F8" w14:textId="77777777" w:rsidR="00557FD0" w:rsidRDefault="00557FD0" w:rsidP="008B7DE5">
      <w:pPr>
        <w:jc w:val="both"/>
      </w:pPr>
      <w:r w:rsidRPr="003A1CDB">
        <w:rPr>
          <w:rStyle w:val="a5"/>
          <w:sz w:val="20"/>
          <w:szCs w:val="20"/>
        </w:rPr>
        <w:footnoteRef/>
      </w:r>
      <w:r w:rsidRPr="003A1CDB">
        <w:rPr>
          <w:sz w:val="20"/>
          <w:szCs w:val="20"/>
        </w:rPr>
        <w:t xml:space="preserve"> </w:t>
      </w:r>
      <w:r w:rsidRPr="003A1CDB">
        <w:rPr>
          <w:i/>
          <w:iCs/>
          <w:color w:val="000000"/>
          <w:sz w:val="20"/>
          <w:szCs w:val="20"/>
          <w:shd w:val="clear" w:color="auto" w:fill="FFFFFF"/>
        </w:rPr>
        <w:t>Кочеткова Н. Д.</w:t>
      </w:r>
      <w:r w:rsidRPr="003A1CDB">
        <w:rPr>
          <w:color w:val="000000"/>
          <w:sz w:val="20"/>
          <w:szCs w:val="20"/>
          <w:shd w:val="clear" w:color="auto" w:fill="FFFFFF"/>
        </w:rPr>
        <w:t xml:space="preserve"> </w:t>
      </w:r>
      <w:r w:rsidRPr="003A1CDB">
        <w:rPr>
          <w:color w:val="000000"/>
          <w:sz w:val="20"/>
          <w:szCs w:val="20"/>
        </w:rPr>
        <w:t>Ораторская проза Феофана Прокоповича</w:t>
      </w:r>
      <w:r w:rsidRPr="003A1CDB">
        <w:rPr>
          <w:color w:val="000000"/>
          <w:sz w:val="20"/>
          <w:szCs w:val="20"/>
          <w:shd w:val="clear" w:color="auto" w:fill="FFFFFF"/>
        </w:rPr>
        <w:t xml:space="preserve"> и </w:t>
      </w:r>
      <w:r w:rsidRPr="003A1CDB">
        <w:rPr>
          <w:color w:val="000000"/>
          <w:sz w:val="20"/>
          <w:szCs w:val="20"/>
        </w:rPr>
        <w:t xml:space="preserve">пути формирования литературы классицизма </w:t>
      </w:r>
      <w:r w:rsidRPr="003A1CDB">
        <w:rPr>
          <w:color w:val="000000"/>
          <w:sz w:val="20"/>
          <w:szCs w:val="20"/>
          <w:shd w:val="clear" w:color="auto" w:fill="FFFFFF"/>
        </w:rPr>
        <w:t>// XVIII век. Сб. 9. Л., 1974. С. 69–78.</w:t>
      </w:r>
    </w:p>
  </w:footnote>
  <w:footnote w:id="326">
    <w:p w14:paraId="3783DF69" w14:textId="77777777" w:rsidR="00557FD0" w:rsidRDefault="00557FD0" w:rsidP="008B7DE5">
      <w:pPr>
        <w:adjustRightInd w:val="0"/>
        <w:snapToGrid w:val="0"/>
      </w:pPr>
      <w:r w:rsidRPr="003A1CDB">
        <w:rPr>
          <w:rStyle w:val="a5"/>
          <w:sz w:val="20"/>
          <w:szCs w:val="20"/>
        </w:rPr>
        <w:footnoteRef/>
      </w:r>
      <w:r w:rsidRPr="003A1CDB">
        <w:rPr>
          <w:sz w:val="20"/>
          <w:szCs w:val="20"/>
        </w:rPr>
        <w:t xml:space="preserve"> </w:t>
      </w:r>
      <w:proofErr w:type="spellStart"/>
      <w:r w:rsidRPr="008D1775">
        <w:rPr>
          <w:i/>
          <w:iCs/>
          <w:color w:val="000000"/>
          <w:sz w:val="20"/>
          <w:szCs w:val="20"/>
        </w:rPr>
        <w:t>Пумпянскии</w:t>
      </w:r>
      <w:proofErr w:type="spellEnd"/>
      <w:r w:rsidRPr="008D1775">
        <w:rPr>
          <w:i/>
          <w:iCs/>
          <w:color w:val="000000"/>
          <w:sz w:val="20"/>
          <w:szCs w:val="20"/>
        </w:rPr>
        <w:t>̆ Л. В.</w:t>
      </w:r>
      <w:r w:rsidRPr="008D1775">
        <w:rPr>
          <w:color w:val="000000"/>
          <w:sz w:val="20"/>
          <w:szCs w:val="20"/>
        </w:rPr>
        <w:t xml:space="preserve"> Кантемир // История русской литературы: В 10 т. Т. III: Литература XVIII века. Ч. 1. М.; Л.: Изд-во АН СССР, 1941. </w:t>
      </w:r>
      <w:r w:rsidRPr="003A1CDB">
        <w:rPr>
          <w:rFonts w:eastAsia="TimesNewRomanPSMT"/>
          <w:sz w:val="20"/>
          <w:szCs w:val="20"/>
        </w:rPr>
        <w:t>С. 191</w:t>
      </w:r>
      <w:r>
        <w:rPr>
          <w:rFonts w:eastAsia="TimesNewRomanPSMT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0F54"/>
    <w:multiLevelType w:val="hybridMultilevel"/>
    <w:tmpl w:val="53AA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2F2"/>
    <w:multiLevelType w:val="multilevel"/>
    <w:tmpl w:val="195074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46D"/>
    <w:multiLevelType w:val="hybridMultilevel"/>
    <w:tmpl w:val="1F30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473"/>
    <w:multiLevelType w:val="multilevel"/>
    <w:tmpl w:val="609EE9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E50B7"/>
    <w:multiLevelType w:val="hybridMultilevel"/>
    <w:tmpl w:val="702E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096"/>
    <w:multiLevelType w:val="hybridMultilevel"/>
    <w:tmpl w:val="0E8C6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086E81"/>
    <w:multiLevelType w:val="hybridMultilevel"/>
    <w:tmpl w:val="ED3E203A"/>
    <w:lvl w:ilvl="0" w:tplc="77207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F4223"/>
    <w:multiLevelType w:val="hybridMultilevel"/>
    <w:tmpl w:val="0D4E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67A0"/>
    <w:multiLevelType w:val="hybridMultilevel"/>
    <w:tmpl w:val="620CDD4E"/>
    <w:lvl w:ilvl="0" w:tplc="0F96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478C"/>
    <w:multiLevelType w:val="hybridMultilevel"/>
    <w:tmpl w:val="380C71A6"/>
    <w:lvl w:ilvl="0" w:tplc="77207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152412"/>
    <w:multiLevelType w:val="hybridMultilevel"/>
    <w:tmpl w:val="0888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1BA2"/>
    <w:multiLevelType w:val="hybridMultilevel"/>
    <w:tmpl w:val="F6F232F6"/>
    <w:lvl w:ilvl="0" w:tplc="5D3E6D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4"/>
    <w:rsid w:val="00012618"/>
    <w:rsid w:val="00021420"/>
    <w:rsid w:val="00024F45"/>
    <w:rsid w:val="000303BE"/>
    <w:rsid w:val="00032FC2"/>
    <w:rsid w:val="00033404"/>
    <w:rsid w:val="00036FD0"/>
    <w:rsid w:val="00051FEE"/>
    <w:rsid w:val="0005422E"/>
    <w:rsid w:val="00054F85"/>
    <w:rsid w:val="00057F38"/>
    <w:rsid w:val="000663AC"/>
    <w:rsid w:val="00067C47"/>
    <w:rsid w:val="000708D0"/>
    <w:rsid w:val="00084143"/>
    <w:rsid w:val="00092E29"/>
    <w:rsid w:val="00094605"/>
    <w:rsid w:val="000A4387"/>
    <w:rsid w:val="000A7F2A"/>
    <w:rsid w:val="000B5B6C"/>
    <w:rsid w:val="000B6573"/>
    <w:rsid w:val="000B68FD"/>
    <w:rsid w:val="000C5732"/>
    <w:rsid w:val="000C6708"/>
    <w:rsid w:val="000C7DCA"/>
    <w:rsid w:val="000D04A9"/>
    <w:rsid w:val="000E0920"/>
    <w:rsid w:val="000E6B22"/>
    <w:rsid w:val="000F7EB8"/>
    <w:rsid w:val="00102495"/>
    <w:rsid w:val="00113620"/>
    <w:rsid w:val="00113C34"/>
    <w:rsid w:val="00114EA0"/>
    <w:rsid w:val="00125F7A"/>
    <w:rsid w:val="001368DF"/>
    <w:rsid w:val="00141899"/>
    <w:rsid w:val="001429B2"/>
    <w:rsid w:val="00153270"/>
    <w:rsid w:val="00156DD5"/>
    <w:rsid w:val="00161195"/>
    <w:rsid w:val="00193769"/>
    <w:rsid w:val="001A003C"/>
    <w:rsid w:val="001A4D23"/>
    <w:rsid w:val="001A59E7"/>
    <w:rsid w:val="001B16D9"/>
    <w:rsid w:val="001B1B1B"/>
    <w:rsid w:val="001B56B6"/>
    <w:rsid w:val="001B6216"/>
    <w:rsid w:val="001B79B7"/>
    <w:rsid w:val="001C0F51"/>
    <w:rsid w:val="001D22E2"/>
    <w:rsid w:val="001D5F45"/>
    <w:rsid w:val="001D6995"/>
    <w:rsid w:val="001E51E0"/>
    <w:rsid w:val="001E79DA"/>
    <w:rsid w:val="001F3365"/>
    <w:rsid w:val="001F5B0A"/>
    <w:rsid w:val="0020779E"/>
    <w:rsid w:val="0021062F"/>
    <w:rsid w:val="002137D1"/>
    <w:rsid w:val="002226D2"/>
    <w:rsid w:val="00235090"/>
    <w:rsid w:val="002354DB"/>
    <w:rsid w:val="00237C6C"/>
    <w:rsid w:val="00252324"/>
    <w:rsid w:val="00252576"/>
    <w:rsid w:val="0026565E"/>
    <w:rsid w:val="00266686"/>
    <w:rsid w:val="00272FBD"/>
    <w:rsid w:val="00282E57"/>
    <w:rsid w:val="00287343"/>
    <w:rsid w:val="002906F4"/>
    <w:rsid w:val="002922CE"/>
    <w:rsid w:val="002A6F63"/>
    <w:rsid w:val="002D12D4"/>
    <w:rsid w:val="002D16B5"/>
    <w:rsid w:val="002D39ED"/>
    <w:rsid w:val="002E0122"/>
    <w:rsid w:val="002E447F"/>
    <w:rsid w:val="002F125E"/>
    <w:rsid w:val="0030116A"/>
    <w:rsid w:val="00302D1B"/>
    <w:rsid w:val="003057DC"/>
    <w:rsid w:val="003149A3"/>
    <w:rsid w:val="00321879"/>
    <w:rsid w:val="00331307"/>
    <w:rsid w:val="003320A2"/>
    <w:rsid w:val="0035317D"/>
    <w:rsid w:val="003547D1"/>
    <w:rsid w:val="00374EB8"/>
    <w:rsid w:val="00377BB3"/>
    <w:rsid w:val="003824C4"/>
    <w:rsid w:val="0038328B"/>
    <w:rsid w:val="00396B58"/>
    <w:rsid w:val="003A1CDB"/>
    <w:rsid w:val="003A292F"/>
    <w:rsid w:val="003A61B0"/>
    <w:rsid w:val="003B50E7"/>
    <w:rsid w:val="003C14BA"/>
    <w:rsid w:val="003C32EA"/>
    <w:rsid w:val="003D0CA0"/>
    <w:rsid w:val="003D7BA3"/>
    <w:rsid w:val="003E01E2"/>
    <w:rsid w:val="003E1D14"/>
    <w:rsid w:val="003E5E07"/>
    <w:rsid w:val="003E6C20"/>
    <w:rsid w:val="003F1641"/>
    <w:rsid w:val="003F5BA8"/>
    <w:rsid w:val="004040EA"/>
    <w:rsid w:val="004066FE"/>
    <w:rsid w:val="00412CF3"/>
    <w:rsid w:val="004332B7"/>
    <w:rsid w:val="0043415E"/>
    <w:rsid w:val="004379EB"/>
    <w:rsid w:val="004402C2"/>
    <w:rsid w:val="00444850"/>
    <w:rsid w:val="00444BE4"/>
    <w:rsid w:val="00445191"/>
    <w:rsid w:val="004477E0"/>
    <w:rsid w:val="00447878"/>
    <w:rsid w:val="00450D3A"/>
    <w:rsid w:val="004520E9"/>
    <w:rsid w:val="00462F1D"/>
    <w:rsid w:val="00475038"/>
    <w:rsid w:val="004800BB"/>
    <w:rsid w:val="00483992"/>
    <w:rsid w:val="00483B36"/>
    <w:rsid w:val="004944FA"/>
    <w:rsid w:val="00496AB8"/>
    <w:rsid w:val="004A609D"/>
    <w:rsid w:val="004A7438"/>
    <w:rsid w:val="004C4B26"/>
    <w:rsid w:val="004C7057"/>
    <w:rsid w:val="004D25A9"/>
    <w:rsid w:val="004D7370"/>
    <w:rsid w:val="004E406C"/>
    <w:rsid w:val="004F03D8"/>
    <w:rsid w:val="004F2AE0"/>
    <w:rsid w:val="004F7156"/>
    <w:rsid w:val="00505063"/>
    <w:rsid w:val="005303CB"/>
    <w:rsid w:val="0053586C"/>
    <w:rsid w:val="00535893"/>
    <w:rsid w:val="00545197"/>
    <w:rsid w:val="0054784B"/>
    <w:rsid w:val="00556EFB"/>
    <w:rsid w:val="00557FD0"/>
    <w:rsid w:val="005618EF"/>
    <w:rsid w:val="0056526C"/>
    <w:rsid w:val="005668E6"/>
    <w:rsid w:val="005717C6"/>
    <w:rsid w:val="00574CD8"/>
    <w:rsid w:val="00583A25"/>
    <w:rsid w:val="00597D6D"/>
    <w:rsid w:val="005B4769"/>
    <w:rsid w:val="005B5314"/>
    <w:rsid w:val="005C25D0"/>
    <w:rsid w:val="005D07A6"/>
    <w:rsid w:val="005D2739"/>
    <w:rsid w:val="005E11BC"/>
    <w:rsid w:val="005E1E34"/>
    <w:rsid w:val="005E5531"/>
    <w:rsid w:val="005E6CB1"/>
    <w:rsid w:val="005F0012"/>
    <w:rsid w:val="005F394A"/>
    <w:rsid w:val="00602663"/>
    <w:rsid w:val="00603DF4"/>
    <w:rsid w:val="00604837"/>
    <w:rsid w:val="0061553A"/>
    <w:rsid w:val="00626BFF"/>
    <w:rsid w:val="00646699"/>
    <w:rsid w:val="006544C4"/>
    <w:rsid w:val="006629B6"/>
    <w:rsid w:val="006925AD"/>
    <w:rsid w:val="006961DF"/>
    <w:rsid w:val="006C0A1F"/>
    <w:rsid w:val="006C3E02"/>
    <w:rsid w:val="006D2868"/>
    <w:rsid w:val="006D5619"/>
    <w:rsid w:val="006D6F6C"/>
    <w:rsid w:val="006D7DEA"/>
    <w:rsid w:val="006E060C"/>
    <w:rsid w:val="007143C5"/>
    <w:rsid w:val="00714D21"/>
    <w:rsid w:val="00730FAF"/>
    <w:rsid w:val="00737B38"/>
    <w:rsid w:val="00743BAE"/>
    <w:rsid w:val="007529F7"/>
    <w:rsid w:val="007540D9"/>
    <w:rsid w:val="00754A79"/>
    <w:rsid w:val="00756CFA"/>
    <w:rsid w:val="007802AA"/>
    <w:rsid w:val="00782B9C"/>
    <w:rsid w:val="007830D2"/>
    <w:rsid w:val="00793660"/>
    <w:rsid w:val="007A09DA"/>
    <w:rsid w:val="007A200A"/>
    <w:rsid w:val="007A2FB9"/>
    <w:rsid w:val="007A38EC"/>
    <w:rsid w:val="007A7E71"/>
    <w:rsid w:val="007B44D0"/>
    <w:rsid w:val="007B4538"/>
    <w:rsid w:val="007E2C53"/>
    <w:rsid w:val="007E3CC9"/>
    <w:rsid w:val="007E6A34"/>
    <w:rsid w:val="007F028E"/>
    <w:rsid w:val="00811F7A"/>
    <w:rsid w:val="00823CD3"/>
    <w:rsid w:val="008242BF"/>
    <w:rsid w:val="008263F2"/>
    <w:rsid w:val="00835730"/>
    <w:rsid w:val="00861A49"/>
    <w:rsid w:val="00871C00"/>
    <w:rsid w:val="00885ED7"/>
    <w:rsid w:val="008B7DE5"/>
    <w:rsid w:val="008E36FE"/>
    <w:rsid w:val="008E456E"/>
    <w:rsid w:val="008F3067"/>
    <w:rsid w:val="008F6688"/>
    <w:rsid w:val="00923E82"/>
    <w:rsid w:val="00924CF4"/>
    <w:rsid w:val="009306E3"/>
    <w:rsid w:val="00930A12"/>
    <w:rsid w:val="00943AB4"/>
    <w:rsid w:val="00953595"/>
    <w:rsid w:val="00955AF1"/>
    <w:rsid w:val="00977842"/>
    <w:rsid w:val="0099040A"/>
    <w:rsid w:val="00993D3E"/>
    <w:rsid w:val="009A56AF"/>
    <w:rsid w:val="009B0DFD"/>
    <w:rsid w:val="009B511C"/>
    <w:rsid w:val="009B54A0"/>
    <w:rsid w:val="009C640C"/>
    <w:rsid w:val="009D2872"/>
    <w:rsid w:val="009D3D42"/>
    <w:rsid w:val="009D6001"/>
    <w:rsid w:val="009E6122"/>
    <w:rsid w:val="00A02164"/>
    <w:rsid w:val="00A06F6C"/>
    <w:rsid w:val="00A12895"/>
    <w:rsid w:val="00A15585"/>
    <w:rsid w:val="00A16332"/>
    <w:rsid w:val="00A216AF"/>
    <w:rsid w:val="00A23421"/>
    <w:rsid w:val="00A3551C"/>
    <w:rsid w:val="00A707AE"/>
    <w:rsid w:val="00A76128"/>
    <w:rsid w:val="00A86A04"/>
    <w:rsid w:val="00AA324A"/>
    <w:rsid w:val="00AA4D9A"/>
    <w:rsid w:val="00AA7B7D"/>
    <w:rsid w:val="00AA7D58"/>
    <w:rsid w:val="00AB007F"/>
    <w:rsid w:val="00AB111A"/>
    <w:rsid w:val="00AC513E"/>
    <w:rsid w:val="00AD0C16"/>
    <w:rsid w:val="00AE1D10"/>
    <w:rsid w:val="00AF0FF7"/>
    <w:rsid w:val="00AF1284"/>
    <w:rsid w:val="00AF2C3A"/>
    <w:rsid w:val="00B02C73"/>
    <w:rsid w:val="00B05839"/>
    <w:rsid w:val="00B27521"/>
    <w:rsid w:val="00B27915"/>
    <w:rsid w:val="00B4721A"/>
    <w:rsid w:val="00B54ADE"/>
    <w:rsid w:val="00B61DFA"/>
    <w:rsid w:val="00B732D4"/>
    <w:rsid w:val="00B75A1F"/>
    <w:rsid w:val="00B84DF8"/>
    <w:rsid w:val="00B948C6"/>
    <w:rsid w:val="00BB1641"/>
    <w:rsid w:val="00BC0AD2"/>
    <w:rsid w:val="00BC0C82"/>
    <w:rsid w:val="00BC7763"/>
    <w:rsid w:val="00BD33BF"/>
    <w:rsid w:val="00BE338A"/>
    <w:rsid w:val="00BF7532"/>
    <w:rsid w:val="00C05A0E"/>
    <w:rsid w:val="00C17BA1"/>
    <w:rsid w:val="00C17FD7"/>
    <w:rsid w:val="00C21AD5"/>
    <w:rsid w:val="00C42C19"/>
    <w:rsid w:val="00C4324C"/>
    <w:rsid w:val="00C54C5F"/>
    <w:rsid w:val="00C8138E"/>
    <w:rsid w:val="00CA078B"/>
    <w:rsid w:val="00CB4346"/>
    <w:rsid w:val="00CB5393"/>
    <w:rsid w:val="00CC2213"/>
    <w:rsid w:val="00CC41B2"/>
    <w:rsid w:val="00CE3E42"/>
    <w:rsid w:val="00CE4E15"/>
    <w:rsid w:val="00CE58D8"/>
    <w:rsid w:val="00D01DCC"/>
    <w:rsid w:val="00D01FAB"/>
    <w:rsid w:val="00D14DCA"/>
    <w:rsid w:val="00D207E3"/>
    <w:rsid w:val="00D21F8D"/>
    <w:rsid w:val="00D275B9"/>
    <w:rsid w:val="00D3735F"/>
    <w:rsid w:val="00D40461"/>
    <w:rsid w:val="00D41ABE"/>
    <w:rsid w:val="00D516BE"/>
    <w:rsid w:val="00D528C1"/>
    <w:rsid w:val="00D70E3B"/>
    <w:rsid w:val="00D956E9"/>
    <w:rsid w:val="00DA0879"/>
    <w:rsid w:val="00DA6FD7"/>
    <w:rsid w:val="00DB02D6"/>
    <w:rsid w:val="00DD3770"/>
    <w:rsid w:val="00DF2E89"/>
    <w:rsid w:val="00DF390A"/>
    <w:rsid w:val="00E03C5A"/>
    <w:rsid w:val="00E138D9"/>
    <w:rsid w:val="00E21F60"/>
    <w:rsid w:val="00E27E14"/>
    <w:rsid w:val="00E33A71"/>
    <w:rsid w:val="00E33AB7"/>
    <w:rsid w:val="00E41A0A"/>
    <w:rsid w:val="00E61997"/>
    <w:rsid w:val="00E6554A"/>
    <w:rsid w:val="00E77F93"/>
    <w:rsid w:val="00EA7629"/>
    <w:rsid w:val="00EB31CA"/>
    <w:rsid w:val="00EC585E"/>
    <w:rsid w:val="00EE3454"/>
    <w:rsid w:val="00EF0640"/>
    <w:rsid w:val="00F103FE"/>
    <w:rsid w:val="00F13A0F"/>
    <w:rsid w:val="00F178AE"/>
    <w:rsid w:val="00F211C6"/>
    <w:rsid w:val="00F250D0"/>
    <w:rsid w:val="00F266EA"/>
    <w:rsid w:val="00F26C14"/>
    <w:rsid w:val="00F26E43"/>
    <w:rsid w:val="00F40106"/>
    <w:rsid w:val="00F41C1A"/>
    <w:rsid w:val="00F431D8"/>
    <w:rsid w:val="00F52464"/>
    <w:rsid w:val="00F56583"/>
    <w:rsid w:val="00F565E3"/>
    <w:rsid w:val="00F6276B"/>
    <w:rsid w:val="00F70B9C"/>
    <w:rsid w:val="00F861E1"/>
    <w:rsid w:val="00F86486"/>
    <w:rsid w:val="00F912FD"/>
    <w:rsid w:val="00F95549"/>
    <w:rsid w:val="00F97B99"/>
    <w:rsid w:val="00FA5120"/>
    <w:rsid w:val="00FA622D"/>
    <w:rsid w:val="00FB2EFB"/>
    <w:rsid w:val="00FB6BA5"/>
    <w:rsid w:val="00FD38C6"/>
    <w:rsid w:val="00FD4035"/>
    <w:rsid w:val="00FD5977"/>
    <w:rsid w:val="00FD7451"/>
    <w:rsid w:val="00FE42DA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81D"/>
  <w15:chartTrackingRefBased/>
  <w15:docId w15:val="{1291BC63-B30F-FA41-ABCE-C9D12BB7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943A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3A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43A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3AB4"/>
    <w:rPr>
      <w:vertAlign w:val="superscript"/>
    </w:rPr>
  </w:style>
  <w:style w:type="character" w:styleId="a6">
    <w:name w:val="Hyperlink"/>
    <w:basedOn w:val="a0"/>
    <w:uiPriority w:val="99"/>
    <w:unhideWhenUsed/>
    <w:rsid w:val="00943AB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3AB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43A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39"/>
    <w:rsid w:val="0094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43AB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3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3AB4"/>
  </w:style>
  <w:style w:type="paragraph" w:customStyle="1" w:styleId="comment">
    <w:name w:val="comment"/>
    <w:basedOn w:val="a"/>
    <w:rsid w:val="00943AB4"/>
    <w:pPr>
      <w:spacing w:before="100" w:beforeAutospacing="1" w:after="100" w:afterAutospacing="1"/>
    </w:pPr>
  </w:style>
  <w:style w:type="character" w:customStyle="1" w:styleId="line">
    <w:name w:val="line"/>
    <w:basedOn w:val="a0"/>
    <w:rsid w:val="00943AB4"/>
  </w:style>
  <w:style w:type="paragraph" w:styleId="ab">
    <w:name w:val="header"/>
    <w:basedOn w:val="a"/>
    <w:link w:val="ac"/>
    <w:uiPriority w:val="99"/>
    <w:unhideWhenUsed/>
    <w:rsid w:val="00943A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AB4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43A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AB4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0"/>
    <w:uiPriority w:val="99"/>
    <w:semiHidden/>
    <w:unhideWhenUsed/>
    <w:rsid w:val="00943AB4"/>
  </w:style>
  <w:style w:type="character" w:customStyle="1" w:styleId="10">
    <w:name w:val="Заголовок 1 Знак"/>
    <w:basedOn w:val="a0"/>
    <w:link w:val="1"/>
    <w:uiPriority w:val="9"/>
    <w:rsid w:val="00545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54519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5197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45197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F0640"/>
    <w:pPr>
      <w:ind w:left="480"/>
      <w:jc w:val="center"/>
      <w:outlineLvl w:val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semiHidden/>
    <w:unhideWhenUsed/>
    <w:rsid w:val="00545197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semiHidden/>
    <w:unhideWhenUsed/>
    <w:rsid w:val="00545197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semiHidden/>
    <w:unhideWhenUsed/>
    <w:rsid w:val="00545197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semiHidden/>
    <w:unhideWhenUsed/>
    <w:rsid w:val="00545197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semiHidden/>
    <w:unhideWhenUsed/>
    <w:rsid w:val="00545197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semiHidden/>
    <w:unhideWhenUsed/>
    <w:rsid w:val="00545197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annotation reference"/>
    <w:basedOn w:val="a0"/>
    <w:uiPriority w:val="99"/>
    <w:semiHidden/>
    <w:unhideWhenUsed/>
    <w:rsid w:val="005451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51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519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51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5197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45197"/>
    <w:rPr>
      <w:rFonts w:eastAsiaTheme="minorHAns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5197"/>
    <w:rPr>
      <w:rFonts w:ascii="Times New Roman" w:hAnsi="Times New Roman" w:cs="Times New Roman"/>
      <w:sz w:val="18"/>
      <w:szCs w:val="18"/>
    </w:rPr>
  </w:style>
  <w:style w:type="paragraph" w:styleId="af8">
    <w:name w:val="Revision"/>
    <w:hidden/>
    <w:uiPriority w:val="99"/>
    <w:semiHidden/>
    <w:rsid w:val="007E6A34"/>
  </w:style>
  <w:style w:type="character" w:styleId="af9">
    <w:name w:val="Emphasis"/>
    <w:basedOn w:val="a0"/>
    <w:uiPriority w:val="20"/>
    <w:qFormat/>
    <w:rsid w:val="00FD4035"/>
    <w:rPr>
      <w:i/>
      <w:iCs/>
    </w:rPr>
  </w:style>
  <w:style w:type="character" w:styleId="afa">
    <w:name w:val="Unresolved Mention"/>
    <w:basedOn w:val="a0"/>
    <w:uiPriority w:val="99"/>
    <w:semiHidden/>
    <w:unhideWhenUsed/>
    <w:rsid w:val="0019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26/st006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dl.handle.net/11701/372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edagogic.ru/books/item/f00/s00/z0000026/st006.shtml" TargetMode="External"/><Relationship Id="rId1" Type="http://schemas.openxmlformats.org/officeDocument/2006/relationships/hyperlink" Target="http://hdl.handle.net/11701/3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3C751D-6B08-5643-87D3-5EA760C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104</Pages>
  <Words>22219</Words>
  <Characters>134204</Characters>
  <Application>Microsoft Office Word</Application>
  <DocSecurity>0</DocSecurity>
  <Lines>2855</Lines>
  <Paragraphs>814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Введение</vt:lpstr>
      <vt:lpstr>Глава 1. Библейско-церковный контекст творчества А. Д. Кантемира: основные аспек</vt:lpstr>
      <vt:lpstr>    Кантемир, его время и воспитание</vt:lpstr>
      <vt:lpstr>    Автокомментарии к сатирам А.Д. Кантемира в связи с церковно-библейским контексто</vt:lpstr>
      <vt:lpstr>    Церковный и библейский контекст сатир А.Д. Кантемира</vt:lpstr>
      <vt:lpstr>Глава 2. Сатиры А.Д. Кантемира в церковно-библейском контексте</vt:lpstr>
      <vt:lpstr>    2.1. Сатира I </vt:lpstr>
      <vt:lpstr>    2.2. Сатира II </vt:lpstr>
      <vt:lpstr>    2.3. Сатира III </vt:lpstr>
      <vt:lpstr>    2.4. Сатира IV </vt:lpstr>
    </vt:vector>
  </TitlesOfParts>
  <Company/>
  <LinksUpToDate>false</LinksUpToDate>
  <CharactersWithSpaces>155609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2022-05-06T00:51:00Z</dcterms:created>
  <dcterms:modified xsi:type="dcterms:W3CDTF">2022-05-14T20:16:00Z</dcterms:modified>
</cp:coreProperties>
</file>