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845B4" w14:textId="77777777" w:rsidR="000C0C5A" w:rsidRPr="00DB0B7B" w:rsidRDefault="000C0C5A" w:rsidP="000C0C5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Times New Roman Bold"/>
          <w:b/>
          <w:color w:val="000000"/>
          <w:sz w:val="28"/>
          <w:szCs w:val="28"/>
          <w:u w:color="000000"/>
          <w:bdr w:val="nil"/>
          <w:lang w:eastAsia="en-US"/>
        </w:rPr>
      </w:pPr>
      <w:r w:rsidRPr="00DB0B7B">
        <w:rPr>
          <w:rFonts w:eastAsia="Calibri"/>
          <w:b/>
          <w:color w:val="000000"/>
          <w:sz w:val="28"/>
          <w:szCs w:val="28"/>
          <w:u w:color="000000"/>
          <w:bdr w:val="nil"/>
          <w:lang w:eastAsia="en-US"/>
        </w:rPr>
        <w:t>АННОТАЦИЯ</w:t>
      </w:r>
    </w:p>
    <w:p w14:paraId="07E712D7" w14:textId="77777777" w:rsidR="000C0C5A" w:rsidRPr="00DB0B7B" w:rsidRDefault="000C0C5A" w:rsidP="000C0C5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Times New Roman Bold"/>
          <w:b/>
          <w:color w:val="000000"/>
          <w:sz w:val="28"/>
          <w:szCs w:val="28"/>
          <w:u w:color="000000"/>
          <w:bdr w:val="nil"/>
          <w:lang w:eastAsia="en-US"/>
        </w:rPr>
      </w:pPr>
      <w:r w:rsidRPr="00DB0B7B">
        <w:rPr>
          <w:rFonts w:eastAsia="Calibri"/>
          <w:b/>
          <w:color w:val="000000"/>
          <w:sz w:val="28"/>
          <w:szCs w:val="28"/>
          <w:u w:color="000000"/>
          <w:bdr w:val="nil"/>
          <w:lang w:eastAsia="en-US"/>
        </w:rPr>
        <w:t>на выпускную квалификационную работу</w:t>
      </w:r>
    </w:p>
    <w:p w14:paraId="46CA7847" w14:textId="56BA93E5" w:rsidR="000C0C5A" w:rsidRPr="00DB0B7B" w:rsidRDefault="000C0C5A" w:rsidP="000C0C5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Times New Roman Bold"/>
          <w:b/>
          <w:color w:val="000000"/>
          <w:sz w:val="28"/>
          <w:szCs w:val="28"/>
          <w:u w:color="000000"/>
          <w:bdr w:val="nil"/>
          <w:lang w:eastAsia="en-US"/>
        </w:rPr>
      </w:pPr>
      <w:r w:rsidRPr="00DB0B7B">
        <w:rPr>
          <w:rFonts w:eastAsia="Calibri"/>
          <w:b/>
          <w:color w:val="000000"/>
          <w:sz w:val="28"/>
          <w:szCs w:val="28"/>
          <w:u w:color="000000"/>
          <w:bdr w:val="nil"/>
          <w:lang w:eastAsia="en-US"/>
        </w:rPr>
        <w:t xml:space="preserve">студента магистратуры по программе «Юрист в сфере финансового рынка (финансовый юрист)» </w:t>
      </w:r>
      <w:r>
        <w:rPr>
          <w:rFonts w:eastAsia="Times New Roman Bold"/>
          <w:b/>
          <w:color w:val="000000"/>
          <w:sz w:val="28"/>
          <w:szCs w:val="28"/>
          <w:u w:color="000000"/>
          <w:bdr w:val="nil"/>
          <w:lang w:eastAsia="en-US"/>
        </w:rPr>
        <w:t>Гориной Софии Эдуардовны</w:t>
      </w:r>
      <w:r w:rsidRPr="00DB0B7B">
        <w:rPr>
          <w:rFonts w:eastAsia="Times New Roman Bold"/>
          <w:b/>
          <w:color w:val="000000"/>
          <w:sz w:val="28"/>
          <w:szCs w:val="28"/>
          <w:u w:color="000000"/>
          <w:bdr w:val="nil"/>
          <w:lang w:eastAsia="en-US"/>
        </w:rPr>
        <w:t xml:space="preserve"> </w:t>
      </w:r>
      <w:r w:rsidRPr="00DB0B7B">
        <w:rPr>
          <w:rFonts w:eastAsia="Calibri"/>
          <w:b/>
          <w:color w:val="000000"/>
          <w:sz w:val="28"/>
          <w:szCs w:val="28"/>
          <w:u w:color="000000"/>
          <w:bdr w:val="nil"/>
          <w:lang w:eastAsia="en-US"/>
        </w:rPr>
        <w:t>на тему</w:t>
      </w:r>
      <w:r>
        <w:rPr>
          <w:rFonts w:eastAsia="Calibri"/>
          <w:b/>
          <w:color w:val="000000"/>
          <w:sz w:val="28"/>
          <w:szCs w:val="28"/>
          <w:u w:color="000000"/>
          <w:bdr w:val="nil"/>
          <w:lang w:eastAsia="en-US"/>
        </w:rPr>
        <w:t>:</w:t>
      </w:r>
      <w:r w:rsidRPr="00DB0B7B">
        <w:rPr>
          <w:rFonts w:eastAsia="Calibri"/>
          <w:b/>
          <w:color w:val="000000"/>
          <w:sz w:val="28"/>
          <w:szCs w:val="28"/>
          <w:u w:color="000000"/>
          <w:bdr w:val="nil"/>
          <w:lang w:eastAsia="en-US"/>
        </w:rPr>
        <w:t xml:space="preserve"> «</w:t>
      </w:r>
      <w:r>
        <w:rPr>
          <w:rFonts w:eastAsia="Calibri"/>
          <w:b/>
          <w:color w:val="000000"/>
          <w:sz w:val="28"/>
          <w:szCs w:val="28"/>
          <w:u w:color="000000"/>
          <w:bdr w:val="nil"/>
          <w:lang w:eastAsia="en-US"/>
        </w:rPr>
        <w:t>Правовое положение саморегулируемых организаций в сфере финансового рынка</w:t>
      </w:r>
      <w:r w:rsidRPr="00DB0B7B">
        <w:rPr>
          <w:rFonts w:eastAsia="Calibri"/>
          <w:b/>
          <w:color w:val="000000"/>
          <w:sz w:val="28"/>
          <w:szCs w:val="28"/>
          <w:u w:color="000000"/>
          <w:bdr w:val="nil"/>
          <w:lang w:eastAsia="en-US"/>
        </w:rPr>
        <w:t>»</w:t>
      </w:r>
    </w:p>
    <w:p w14:paraId="60752225" w14:textId="77777777" w:rsidR="000C0C5A" w:rsidRPr="00DB0B7B" w:rsidRDefault="000C0C5A" w:rsidP="000C0C5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firstLine="709"/>
        <w:jc w:val="both"/>
        <w:rPr>
          <w:rFonts w:eastAsia="Arial Unicode MS"/>
          <w:b/>
          <w:color w:val="000000"/>
          <w:sz w:val="28"/>
          <w:szCs w:val="28"/>
          <w:u w:color="000000"/>
          <w:bdr w:val="nil"/>
        </w:rPr>
      </w:pPr>
    </w:p>
    <w:p w14:paraId="08ABC3EE" w14:textId="77777777" w:rsidR="000C0C5A" w:rsidRPr="00DB0B7B" w:rsidRDefault="000C0C5A" w:rsidP="007B1BB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firstLine="709"/>
        <w:jc w:val="both"/>
        <w:rPr>
          <w:rFonts w:eastAsia="Arial Unicode MS"/>
          <w:b/>
          <w:color w:val="000000"/>
          <w:sz w:val="28"/>
          <w:szCs w:val="28"/>
          <w:u w:color="000000"/>
          <w:bdr w:val="nil"/>
        </w:rPr>
      </w:pPr>
      <w:r w:rsidRPr="00DB0B7B">
        <w:rPr>
          <w:rFonts w:eastAsia="Arial Unicode MS"/>
          <w:b/>
          <w:color w:val="000000"/>
          <w:sz w:val="28"/>
          <w:szCs w:val="28"/>
          <w:u w:color="000000"/>
          <w:bdr w:val="nil"/>
        </w:rPr>
        <w:t>Цель и задачи исследования:</w:t>
      </w:r>
    </w:p>
    <w:p w14:paraId="408836CF" w14:textId="78C87D08" w:rsidR="000C0C5A" w:rsidRPr="00DB0B7B" w:rsidRDefault="007B1BB7" w:rsidP="007B1BB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/>
        <w:jc w:val="both"/>
        <w:rPr>
          <w:rFonts w:eastAsia="Calibri"/>
          <w:color w:val="000000"/>
          <w:sz w:val="28"/>
          <w:szCs w:val="28"/>
          <w:u w:color="000000"/>
          <w:bdr w:val="nil"/>
          <w:lang w:eastAsia="en-US"/>
        </w:rPr>
      </w:pPr>
      <w:r>
        <w:rPr>
          <w:rFonts w:eastAsia="Calibri"/>
          <w:color w:val="000000"/>
          <w:sz w:val="28"/>
          <w:szCs w:val="28"/>
          <w:u w:color="000000"/>
          <w:bdr w:val="nil"/>
          <w:lang w:eastAsia="en-US"/>
        </w:rPr>
        <w:t xml:space="preserve">- </w:t>
      </w:r>
      <w:r w:rsidR="000C0C5A">
        <w:rPr>
          <w:rFonts w:eastAsia="Calibri"/>
          <w:color w:val="000000"/>
          <w:sz w:val="28"/>
          <w:szCs w:val="28"/>
          <w:u w:color="000000"/>
          <w:bdr w:val="nil"/>
          <w:lang w:eastAsia="en-US"/>
        </w:rPr>
        <w:t>Определить особенности саморегулируемых организаций в сфере финансового рынка, проанализировать законодательные новации, сравнить с моделью саморегулируемых организаций в других сферах;</w:t>
      </w:r>
    </w:p>
    <w:p w14:paraId="44AB89A0" w14:textId="25E68249" w:rsidR="000C0C5A" w:rsidRPr="00DB0B7B" w:rsidRDefault="007B1BB7" w:rsidP="007B1BB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/>
        <w:jc w:val="both"/>
        <w:rPr>
          <w:rFonts w:eastAsia="Calibri"/>
          <w:color w:val="000000"/>
          <w:sz w:val="28"/>
          <w:szCs w:val="28"/>
          <w:u w:color="000000"/>
          <w:bdr w:val="nil"/>
          <w:lang w:eastAsia="en-US"/>
        </w:rPr>
      </w:pPr>
      <w:r>
        <w:rPr>
          <w:rFonts w:eastAsia="Calibri"/>
          <w:color w:val="000000"/>
          <w:sz w:val="28"/>
          <w:szCs w:val="28"/>
          <w:u w:color="000000"/>
          <w:bdr w:val="nil"/>
          <w:lang w:eastAsia="en-US"/>
        </w:rPr>
        <w:t xml:space="preserve">- </w:t>
      </w:r>
      <w:r w:rsidR="000C0C5A" w:rsidRPr="00DB0B7B">
        <w:rPr>
          <w:rFonts w:eastAsia="Calibri"/>
          <w:color w:val="000000"/>
          <w:sz w:val="28"/>
          <w:szCs w:val="28"/>
          <w:u w:color="000000"/>
          <w:bdr w:val="nil"/>
          <w:lang w:eastAsia="en-US"/>
        </w:rPr>
        <w:t xml:space="preserve">проанализировать </w:t>
      </w:r>
      <w:r w:rsidR="000C0C5A">
        <w:rPr>
          <w:rFonts w:eastAsia="Calibri"/>
          <w:color w:val="000000"/>
          <w:sz w:val="28"/>
          <w:szCs w:val="28"/>
          <w:u w:color="000000"/>
          <w:bdr w:val="nil"/>
          <w:lang w:eastAsia="en-US"/>
        </w:rPr>
        <w:t>функции саморегулируемых организаций в сфере финансового рынка;</w:t>
      </w:r>
    </w:p>
    <w:p w14:paraId="03CBA495" w14:textId="6561153E" w:rsidR="000C0C5A" w:rsidRPr="00DB0B7B" w:rsidRDefault="007B1BB7" w:rsidP="007B1BB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/>
        <w:jc w:val="both"/>
        <w:rPr>
          <w:rFonts w:eastAsia="Calibri"/>
          <w:color w:val="000000"/>
          <w:sz w:val="28"/>
          <w:szCs w:val="28"/>
          <w:u w:color="000000"/>
          <w:bdr w:val="nil"/>
          <w:lang w:eastAsia="en-US"/>
        </w:rPr>
      </w:pPr>
      <w:r>
        <w:rPr>
          <w:rFonts w:eastAsia="Calibri"/>
          <w:color w:val="000000"/>
          <w:sz w:val="28"/>
          <w:szCs w:val="28"/>
          <w:u w:color="000000"/>
          <w:bdr w:val="nil"/>
          <w:lang w:eastAsia="en-US"/>
        </w:rPr>
        <w:t xml:space="preserve">- </w:t>
      </w:r>
      <w:r w:rsidR="000C0C5A">
        <w:rPr>
          <w:rFonts w:eastAsia="Calibri"/>
          <w:color w:val="000000"/>
          <w:sz w:val="28"/>
          <w:szCs w:val="28"/>
          <w:u w:color="000000"/>
          <w:bdr w:val="nil"/>
          <w:lang w:eastAsia="en-US"/>
        </w:rPr>
        <w:t>провести сравнительно-правовой анализ российской и зарубежной моделей саморегулирования финансового рынка</w:t>
      </w:r>
      <w:r w:rsidR="000C0C5A" w:rsidRPr="00DB0B7B">
        <w:rPr>
          <w:rFonts w:eastAsia="Calibri"/>
          <w:color w:val="000000"/>
          <w:sz w:val="28"/>
          <w:szCs w:val="28"/>
          <w:u w:color="000000"/>
          <w:bdr w:val="nil"/>
          <w:lang w:eastAsia="en-US"/>
        </w:rPr>
        <w:t>;</w:t>
      </w:r>
    </w:p>
    <w:p w14:paraId="3675995C" w14:textId="301DC595" w:rsidR="000C0C5A" w:rsidRDefault="007B1BB7" w:rsidP="007B1BB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/>
        <w:jc w:val="both"/>
        <w:rPr>
          <w:rFonts w:eastAsia="Calibri"/>
          <w:color w:val="000000"/>
          <w:sz w:val="28"/>
          <w:szCs w:val="28"/>
          <w:u w:color="000000"/>
          <w:bdr w:val="nil"/>
          <w:lang w:eastAsia="en-US"/>
        </w:rPr>
      </w:pPr>
      <w:r>
        <w:rPr>
          <w:rFonts w:eastAsia="Calibri"/>
          <w:color w:val="000000"/>
          <w:sz w:val="28"/>
          <w:szCs w:val="28"/>
          <w:u w:color="000000"/>
          <w:bdr w:val="nil"/>
          <w:lang w:eastAsia="en-US"/>
        </w:rPr>
        <w:t xml:space="preserve">- </w:t>
      </w:r>
      <w:r w:rsidR="000C0C5A" w:rsidRPr="00DB0B7B">
        <w:rPr>
          <w:rFonts w:eastAsia="Calibri"/>
          <w:color w:val="000000"/>
          <w:sz w:val="28"/>
          <w:szCs w:val="28"/>
          <w:u w:color="000000"/>
          <w:bdr w:val="nil"/>
          <w:lang w:eastAsia="en-US"/>
        </w:rPr>
        <w:t xml:space="preserve">выявить проблемы </w:t>
      </w:r>
      <w:r w:rsidR="000C0C5A">
        <w:rPr>
          <w:rFonts w:eastAsia="Calibri"/>
          <w:color w:val="000000"/>
          <w:sz w:val="28"/>
          <w:szCs w:val="28"/>
          <w:u w:color="000000"/>
          <w:bdr w:val="nil"/>
          <w:lang w:eastAsia="en-US"/>
        </w:rPr>
        <w:t>практики применения законодательства о саморегулировании в сфере финансового рынка, оценить эффективность реализации норм;</w:t>
      </w:r>
    </w:p>
    <w:p w14:paraId="06175595" w14:textId="6AD174C6" w:rsidR="000C0C5A" w:rsidRPr="00DB0B7B" w:rsidRDefault="007B1BB7" w:rsidP="007B1BB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/>
        <w:jc w:val="both"/>
        <w:rPr>
          <w:rFonts w:eastAsia="Calibri"/>
          <w:color w:val="000000"/>
          <w:sz w:val="28"/>
          <w:szCs w:val="28"/>
          <w:u w:color="000000"/>
          <w:bdr w:val="nil"/>
          <w:lang w:eastAsia="en-US"/>
        </w:rPr>
      </w:pPr>
      <w:r>
        <w:rPr>
          <w:rFonts w:eastAsia="Calibri"/>
          <w:color w:val="000000"/>
          <w:sz w:val="28"/>
          <w:szCs w:val="28"/>
          <w:u w:color="000000"/>
          <w:bdr w:val="nil"/>
          <w:lang w:eastAsia="en-US"/>
        </w:rPr>
        <w:t xml:space="preserve">- </w:t>
      </w:r>
      <w:r w:rsidR="000C0C5A">
        <w:rPr>
          <w:rFonts w:eastAsia="Calibri"/>
          <w:color w:val="000000"/>
          <w:sz w:val="28"/>
          <w:szCs w:val="28"/>
          <w:u w:color="000000"/>
          <w:bdr w:val="nil"/>
          <w:lang w:eastAsia="en-US"/>
        </w:rPr>
        <w:t xml:space="preserve">предложить меры по совершенствованию положений о саморегулировании финансового рынка. </w:t>
      </w:r>
    </w:p>
    <w:p w14:paraId="58891EDC" w14:textId="77777777" w:rsidR="000C0C5A" w:rsidRPr="00DB0B7B" w:rsidRDefault="000C0C5A" w:rsidP="007B1BB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709"/>
        <w:jc w:val="both"/>
        <w:rPr>
          <w:rFonts w:eastAsia="Times New Roman Bold"/>
          <w:color w:val="000000"/>
          <w:sz w:val="28"/>
          <w:szCs w:val="28"/>
          <w:u w:color="000000"/>
          <w:bdr w:val="nil"/>
        </w:rPr>
      </w:pPr>
    </w:p>
    <w:p w14:paraId="1F71BFDB" w14:textId="77777777" w:rsidR="000C0C5A" w:rsidRPr="00DB0B7B" w:rsidRDefault="000C0C5A" w:rsidP="007B1BB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ind w:firstLine="709"/>
        <w:jc w:val="both"/>
        <w:rPr>
          <w:rFonts w:eastAsia="Calibri"/>
          <w:b/>
          <w:color w:val="000000"/>
          <w:sz w:val="28"/>
          <w:szCs w:val="28"/>
          <w:u w:color="000000"/>
          <w:bdr w:val="nil"/>
          <w:lang w:eastAsia="en-US"/>
        </w:rPr>
      </w:pPr>
      <w:r w:rsidRPr="00DB0B7B">
        <w:rPr>
          <w:rFonts w:eastAsia="Calibri"/>
          <w:b/>
          <w:color w:val="000000"/>
          <w:sz w:val="28"/>
          <w:szCs w:val="28"/>
          <w:u w:color="000000"/>
          <w:bdr w:val="nil"/>
          <w:lang w:eastAsia="en-US"/>
        </w:rPr>
        <w:t>Выводы, сделанные по результатам исследования:</w:t>
      </w:r>
    </w:p>
    <w:p w14:paraId="46528B2B" w14:textId="4250CF53" w:rsidR="000C0C5A" w:rsidRPr="002E5BE7" w:rsidRDefault="000C0C5A" w:rsidP="007B1BB7">
      <w:pPr>
        <w:ind w:firstLine="709"/>
        <w:jc w:val="both"/>
        <w:rPr>
          <w:sz w:val="28"/>
          <w:szCs w:val="28"/>
        </w:rPr>
      </w:pPr>
      <w:r w:rsidRPr="002E5BE7">
        <w:rPr>
          <w:sz w:val="28"/>
          <w:szCs w:val="28"/>
        </w:rPr>
        <w:t xml:space="preserve">1. Закон №223-ФЗ вносит существенные изменения в </w:t>
      </w:r>
      <w:r w:rsidR="007B1BB7">
        <w:rPr>
          <w:sz w:val="28"/>
          <w:szCs w:val="28"/>
        </w:rPr>
        <w:t xml:space="preserve">роль </w:t>
      </w:r>
      <w:r w:rsidRPr="002E5BE7">
        <w:rPr>
          <w:sz w:val="28"/>
          <w:szCs w:val="28"/>
        </w:rPr>
        <w:t xml:space="preserve">саморегулируемых организаций, отойдя от концепции саморегулирования, изложенной в Законе №315-ФЗ. СРО финансового рынка теперь представляют собой </w:t>
      </w:r>
      <w:proofErr w:type="spellStart"/>
      <w:r w:rsidRPr="002E5BE7">
        <w:rPr>
          <w:sz w:val="28"/>
          <w:szCs w:val="28"/>
        </w:rPr>
        <w:t>квазигосударственный</w:t>
      </w:r>
      <w:proofErr w:type="spellEnd"/>
      <w:r w:rsidRPr="002E5BE7">
        <w:rPr>
          <w:sz w:val="28"/>
          <w:szCs w:val="28"/>
        </w:rPr>
        <w:t xml:space="preserve"> орган для дополнительного контроля за профессиональными участниками</w:t>
      </w:r>
      <w:r w:rsidR="007B1BB7">
        <w:rPr>
          <w:sz w:val="28"/>
          <w:szCs w:val="28"/>
        </w:rPr>
        <w:t xml:space="preserve">. Положения нового закона приводят к возникновению внутреннего конфликта между коммерческим интересом СРО и возложенными контрольно-надзорными функциями. </w:t>
      </w:r>
      <w:r w:rsidRPr="002E5BE7">
        <w:rPr>
          <w:sz w:val="28"/>
          <w:szCs w:val="28"/>
        </w:rPr>
        <w:t xml:space="preserve"> </w:t>
      </w:r>
    </w:p>
    <w:p w14:paraId="67B1BB2C" w14:textId="55D7AD41" w:rsidR="000C0C5A" w:rsidRPr="002E5BE7" w:rsidRDefault="000C0C5A" w:rsidP="007B1BB7">
      <w:pPr>
        <w:ind w:firstLine="709"/>
        <w:jc w:val="both"/>
        <w:rPr>
          <w:sz w:val="28"/>
          <w:szCs w:val="28"/>
        </w:rPr>
      </w:pPr>
      <w:r w:rsidRPr="002E5BE7">
        <w:rPr>
          <w:sz w:val="28"/>
          <w:szCs w:val="28"/>
        </w:rPr>
        <w:t xml:space="preserve">2. Саморегулируемая организация финансового рынка наделена контрольно-надзорными полномочиями, которые переданы </w:t>
      </w:r>
      <w:proofErr w:type="spellStart"/>
      <w:r w:rsidRPr="002E5BE7">
        <w:rPr>
          <w:sz w:val="28"/>
          <w:szCs w:val="28"/>
        </w:rPr>
        <w:t>мегарегулятором</w:t>
      </w:r>
      <w:proofErr w:type="spellEnd"/>
      <w:r w:rsidRPr="002E5BE7">
        <w:rPr>
          <w:sz w:val="28"/>
          <w:szCs w:val="28"/>
        </w:rPr>
        <w:t xml:space="preserve"> – Центральным Банком. </w:t>
      </w:r>
      <w:r w:rsidR="007B1BB7">
        <w:rPr>
          <w:sz w:val="28"/>
          <w:szCs w:val="28"/>
        </w:rPr>
        <w:t xml:space="preserve">Но </w:t>
      </w:r>
      <w:r w:rsidRPr="002E5BE7">
        <w:rPr>
          <w:sz w:val="28"/>
          <w:szCs w:val="28"/>
        </w:rPr>
        <w:t>несмотря на большой перечень контрольных функций, СРО не наделена дополнительными возможностями для эффективной реализации</w:t>
      </w:r>
      <w:r w:rsidR="007B1BB7">
        <w:rPr>
          <w:sz w:val="28"/>
          <w:szCs w:val="28"/>
        </w:rPr>
        <w:t xml:space="preserve"> целей и задач по снижению нагрузки на Банк, по созданию устойчивой финансовой системы. </w:t>
      </w:r>
    </w:p>
    <w:p w14:paraId="28667CEC" w14:textId="0D77C2B4" w:rsidR="000C0C5A" w:rsidRPr="002E5BE7" w:rsidRDefault="000C0C5A" w:rsidP="007B1BB7">
      <w:pPr>
        <w:ind w:firstLine="709"/>
        <w:jc w:val="both"/>
        <w:rPr>
          <w:sz w:val="28"/>
          <w:szCs w:val="28"/>
        </w:rPr>
      </w:pPr>
      <w:r w:rsidRPr="002E5BE7">
        <w:rPr>
          <w:sz w:val="28"/>
          <w:szCs w:val="28"/>
        </w:rPr>
        <w:t>3. Российская модель саморегулирования не имеет аналогов. Есть перечень правовых пробелов, решение которых может быть заимствовано из зарубежной практики</w:t>
      </w:r>
      <w:r w:rsidR="007B1BB7">
        <w:rPr>
          <w:sz w:val="28"/>
          <w:szCs w:val="28"/>
        </w:rPr>
        <w:t xml:space="preserve">, особенно это касается положений о защите прав потребителей. </w:t>
      </w:r>
    </w:p>
    <w:p w14:paraId="7ED33FD3" w14:textId="66EA7E61" w:rsidR="000C0C5A" w:rsidRPr="002E5BE7" w:rsidRDefault="000C0C5A" w:rsidP="007B1BB7">
      <w:pPr>
        <w:ind w:firstLine="709"/>
        <w:jc w:val="both"/>
        <w:rPr>
          <w:sz w:val="28"/>
          <w:szCs w:val="28"/>
        </w:rPr>
      </w:pPr>
      <w:r w:rsidRPr="002E5BE7">
        <w:rPr>
          <w:sz w:val="28"/>
          <w:szCs w:val="28"/>
        </w:rPr>
        <w:t>4. Судебн</w:t>
      </w:r>
      <w:r w:rsidR="007B1BB7">
        <w:rPr>
          <w:sz w:val="28"/>
          <w:szCs w:val="28"/>
        </w:rPr>
        <w:t xml:space="preserve">ой </w:t>
      </w:r>
      <w:r w:rsidRPr="002E5BE7">
        <w:rPr>
          <w:sz w:val="28"/>
          <w:szCs w:val="28"/>
        </w:rPr>
        <w:t>практик</w:t>
      </w:r>
      <w:r w:rsidR="007B1BB7">
        <w:rPr>
          <w:sz w:val="28"/>
          <w:szCs w:val="28"/>
        </w:rPr>
        <w:t xml:space="preserve">и </w:t>
      </w:r>
      <w:r w:rsidRPr="002E5BE7">
        <w:rPr>
          <w:sz w:val="28"/>
          <w:szCs w:val="28"/>
        </w:rPr>
        <w:t xml:space="preserve">с участием саморегулируемых организаций </w:t>
      </w:r>
      <w:r w:rsidR="007B1BB7">
        <w:rPr>
          <w:sz w:val="28"/>
          <w:szCs w:val="28"/>
        </w:rPr>
        <w:t xml:space="preserve">крайне мало, в основном она сфокусирована на лоббировании интересов участников СРО или на взыскание вступительных или иных взносов. Анализ практики применения положений о саморегулировании приводит к выводу о неэффективной реализации прав и обязанностей СРО. </w:t>
      </w:r>
    </w:p>
    <w:p w14:paraId="7CCEC0C0" w14:textId="7AE1DFC5" w:rsidR="000C0C5A" w:rsidRDefault="000C0C5A" w:rsidP="000C0C5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pacing w:after="200" w:line="360" w:lineRule="auto"/>
        <w:contextualSpacing/>
        <w:jc w:val="both"/>
      </w:pPr>
    </w:p>
    <w:sectPr w:rsidR="000C0C5A" w:rsidSect="007B1BB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6695"/>
    <w:multiLevelType w:val="hybridMultilevel"/>
    <w:tmpl w:val="3C0847C8"/>
    <w:lvl w:ilvl="0" w:tplc="73BC9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74CFC"/>
    <w:multiLevelType w:val="hybridMultilevel"/>
    <w:tmpl w:val="73E49736"/>
    <w:lvl w:ilvl="0" w:tplc="42E6F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5A"/>
    <w:rsid w:val="000C0C5A"/>
    <w:rsid w:val="00596373"/>
    <w:rsid w:val="007B1BB7"/>
    <w:rsid w:val="00D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7C42B0"/>
  <w15:chartTrackingRefBased/>
  <w15:docId w15:val="{E8771FD7-27E8-0D4D-8E73-2825CCDF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C5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272</Words>
  <Characters>2007</Characters>
  <Application>Microsoft Office Word</Application>
  <DocSecurity>0</DocSecurity>
  <Lines>34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Горина</dc:creator>
  <cp:keywords/>
  <dc:description/>
  <cp:lastModifiedBy>София Горина</cp:lastModifiedBy>
  <cp:revision>3</cp:revision>
  <dcterms:created xsi:type="dcterms:W3CDTF">2022-05-13T13:41:00Z</dcterms:created>
  <dcterms:modified xsi:type="dcterms:W3CDTF">2022-05-13T14:10:00Z</dcterms:modified>
</cp:coreProperties>
</file>